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423887"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11686</wp:posOffset>
                </wp:positionH>
                <wp:positionV relativeFrom="paragraph">
                  <wp:posOffset>322</wp:posOffset>
                </wp:positionV>
                <wp:extent cx="5798820" cy="6728347"/>
                <wp:effectExtent l="0" t="0" r="87630" b="920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72834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E579F" w:rsidRDefault="000E579F" w:rsidP="0056607D">
                            <w:pPr>
                              <w:rPr>
                                <w:b/>
                              </w:rPr>
                            </w:pPr>
                          </w:p>
                          <w:p w:rsidR="000E579F" w:rsidRPr="005E4A42" w:rsidRDefault="000E579F" w:rsidP="00096A7B">
                            <w:pPr>
                              <w:pStyle w:val="Ttulo1"/>
                              <w:ind w:left="360" w:hanging="502"/>
                              <w:jc w:val="center"/>
                              <w:rPr>
                                <w:rFonts w:ascii="Century Gothic" w:hAnsi="Century Gothic"/>
                                <w:color w:val="0F243E"/>
                                <w:lang w:val="es-BO"/>
                              </w:rPr>
                            </w:pPr>
                          </w:p>
                          <w:p w:rsidR="000E579F" w:rsidRPr="005E4A42" w:rsidRDefault="000E579F"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0E579F" w:rsidRPr="008F17CF" w:rsidRDefault="000E579F" w:rsidP="0056607D">
                            <w:pPr>
                              <w:rPr>
                                <w:rFonts w:ascii="Century Gothic" w:hAnsi="Century Gothic"/>
                                <w:b/>
                              </w:rPr>
                            </w:pPr>
                          </w:p>
                          <w:p w:rsidR="000E579F" w:rsidRPr="008F17CF" w:rsidRDefault="000E579F"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809960" cy="1905000"/>
                                  <wp:effectExtent l="0" t="0" r="9525"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1708" cy="1906185"/>
                                          </a:xfrm>
                                          <a:prstGeom prst="rect">
                                            <a:avLst/>
                                          </a:prstGeom>
                                          <a:noFill/>
                                          <a:ln>
                                            <a:noFill/>
                                          </a:ln>
                                        </pic:spPr>
                                      </pic:pic>
                                    </a:graphicData>
                                  </a:graphic>
                                </wp:inline>
                              </w:drawing>
                            </w:r>
                          </w:p>
                          <w:p w:rsidR="000E579F" w:rsidRDefault="000E579F" w:rsidP="002F1F96">
                            <w:pPr>
                              <w:jc w:val="center"/>
                              <w:rPr>
                                <w:rFonts w:ascii="Century Gothic" w:hAnsi="Century Gothic"/>
                                <w:b/>
                                <w:sz w:val="32"/>
                                <w:lang w:val="es-BO"/>
                              </w:rPr>
                            </w:pPr>
                          </w:p>
                          <w:p w:rsidR="000E579F" w:rsidRPr="008F17CF" w:rsidRDefault="000E579F" w:rsidP="0075488C">
                            <w:pPr>
                              <w:jc w:val="center"/>
                              <w:rPr>
                                <w:rFonts w:ascii="Century Gothic" w:hAnsi="Century Gothic"/>
                                <w:b/>
                              </w:rPr>
                            </w:pPr>
                          </w:p>
                          <w:p w:rsidR="000E579F" w:rsidRPr="005E4A42" w:rsidRDefault="000E579F"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0E579F" w:rsidRPr="005E4A42" w:rsidRDefault="000E579F"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0E579F" w:rsidRPr="005E4A42" w:rsidRDefault="000E579F" w:rsidP="00631500">
                            <w:pPr>
                              <w:jc w:val="center"/>
                              <w:rPr>
                                <w:rFonts w:ascii="Century Gothic" w:hAnsi="Century Gothic" w:cs="Arial"/>
                                <w:b/>
                                <w:color w:val="0F243E"/>
                                <w:sz w:val="32"/>
                                <w:szCs w:val="32"/>
                              </w:rPr>
                            </w:pPr>
                          </w:p>
                          <w:p w:rsidR="000E579F" w:rsidRPr="005E4A42" w:rsidRDefault="000E579F"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0E579F" w:rsidRPr="005E4A42" w:rsidRDefault="000E579F"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0E579F" w:rsidRPr="005E4A42" w:rsidRDefault="000E579F" w:rsidP="00631500">
                            <w:pPr>
                              <w:ind w:left="142"/>
                              <w:jc w:val="center"/>
                              <w:rPr>
                                <w:rFonts w:ascii="Century Gothic" w:hAnsi="Century Gothic" w:cs="Arial"/>
                                <w:b/>
                                <w:color w:val="0F243E"/>
                                <w:sz w:val="32"/>
                                <w:szCs w:val="32"/>
                              </w:rPr>
                            </w:pPr>
                          </w:p>
                          <w:p w:rsidR="000E579F" w:rsidRPr="005E4A42" w:rsidRDefault="000E579F" w:rsidP="00631500">
                            <w:pPr>
                              <w:ind w:left="142"/>
                              <w:rPr>
                                <w:rFonts w:ascii="Century Gothic" w:hAnsi="Century Gothic"/>
                                <w:b/>
                                <w:color w:val="0F243E"/>
                              </w:rPr>
                            </w:pPr>
                          </w:p>
                          <w:p w:rsidR="000E579F" w:rsidRPr="005E4A42" w:rsidRDefault="000E579F"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9D7500">
                              <w:rPr>
                                <w:rFonts w:ascii="Century Gothic" w:hAnsi="Century Gothic" w:cs="Century Gothic"/>
                                <w:b/>
                                <w:bCs/>
                                <w:color w:val="0F243E"/>
                                <w:sz w:val="28"/>
                                <w:szCs w:val="32"/>
                              </w:rPr>
                              <w:t>ADQUISICIÓN DE UPS PARA YPFB</w:t>
                            </w:r>
                          </w:p>
                          <w:p w:rsidR="000E579F" w:rsidRPr="005E4A42" w:rsidRDefault="000E579F" w:rsidP="00C978ED">
                            <w:pPr>
                              <w:autoSpaceDE w:val="0"/>
                              <w:autoSpaceDN w:val="0"/>
                              <w:adjustRightInd w:val="0"/>
                              <w:ind w:left="142"/>
                              <w:jc w:val="center"/>
                              <w:rPr>
                                <w:rFonts w:ascii="Century Gothic" w:hAnsi="Century Gothic" w:cs="Century Gothic"/>
                                <w:b/>
                                <w:bCs/>
                                <w:color w:val="0F243E"/>
                                <w:sz w:val="28"/>
                                <w:szCs w:val="32"/>
                              </w:rPr>
                            </w:pPr>
                          </w:p>
                          <w:p w:rsidR="000E579F" w:rsidRDefault="000E579F" w:rsidP="00C978ED">
                            <w:pPr>
                              <w:autoSpaceDE w:val="0"/>
                              <w:autoSpaceDN w:val="0"/>
                              <w:adjustRightInd w:val="0"/>
                              <w:ind w:left="142"/>
                              <w:jc w:val="center"/>
                              <w:rPr>
                                <w:rFonts w:ascii="Century Gothic" w:hAnsi="Century Gothic" w:cs="Century Gothic"/>
                                <w:b/>
                                <w:bCs/>
                                <w:color w:val="0F243E"/>
                                <w:sz w:val="28"/>
                                <w:szCs w:val="32"/>
                              </w:rPr>
                            </w:pPr>
                          </w:p>
                          <w:p w:rsidR="000E579F" w:rsidRDefault="000E579F" w:rsidP="00951323">
                            <w:pPr>
                              <w:autoSpaceDE w:val="0"/>
                              <w:autoSpaceDN w:val="0"/>
                              <w:adjustRightInd w:val="0"/>
                              <w:ind w:left="142"/>
                              <w:jc w:val="center"/>
                              <w:rPr>
                                <w:rFonts w:ascii="Century Gothic" w:hAnsi="Century Gothic"/>
                                <w:b/>
                              </w:rPr>
                            </w:pPr>
                            <w:r w:rsidRPr="008C37CC">
                              <w:rPr>
                                <w:rFonts w:ascii="Century Gothic" w:hAnsi="Century Gothic" w:cs="Century Gothic"/>
                                <w:b/>
                                <w:bCs/>
                                <w:color w:val="0F243E"/>
                                <w:sz w:val="28"/>
                                <w:szCs w:val="32"/>
                              </w:rPr>
                              <w:t>CÓDIGO:  DCO-EPNE-GTIC-236-18</w:t>
                            </w:r>
                          </w:p>
                          <w:p w:rsidR="000E579F" w:rsidRPr="008F17CF" w:rsidRDefault="000E579F" w:rsidP="0075488C">
                            <w:pPr>
                              <w:pStyle w:val="Textodebloque"/>
                              <w:rPr>
                                <w:rFonts w:ascii="Century Gothic" w:hAnsi="Century Gothic"/>
                                <w:b/>
                                <w:sz w:val="20"/>
                              </w:rPr>
                            </w:pPr>
                          </w:p>
                          <w:p w:rsidR="000E579F" w:rsidRPr="008F17CF" w:rsidRDefault="000E579F"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9pt;margin-top:.05pt;width:456.6pt;height:529.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v5KcQIAAPIEAAAOAAAAZHJzL2Uyb0RvYy54bWysVFFv0zAQfkfiP1h+Z2mztumipdO0MYQ0&#10;YGIgnl3bSQyOHc5u0+3Xc75mpWM8IfJg+XL2d/fdd+fzi11n2VZDMN5VfHoy4Uw76ZVxTcW/frl5&#10;s+QsROGUsN7pij/owC9Wr1+dD32pc996qzQwBHGhHPqKtzH2ZZYF2epOhBPfa4fO2kMnIprQZArE&#10;gOidzfLJZJENHlQPXuoQ8O/13slXhF/XWsZPdR10ZLbimFukFWhdpzVbnYuyAdG3Ro5piH/IohPG&#10;YdAD1LWIgm3AvIDqjAQffB1PpO8yX9dGauKAbKaTP9jct6LXxAWLE/pDmcL/g5Uft3fAjKp4zpkT&#10;HUp0uYmeIrM8lWfoQ4mn7vs7SARDf+vlj8Ccv2qFa/QlgB9aLRQmNU3ns2cXkhHwKlsPH7xCdIHo&#10;VKldDV0CxBqwHQnycBBE7yKT+HNenC2XOeom0bco8uXprKAYony63kOI77TvWNpUHPzGqc8oO8UQ&#10;29sQSRY1khPqO2d1Z1HkrbBsvigWI+B4NhPlEyTR9daoG2MtGdCsrywwvFnxG/rGy+H4mHVsqPjZ&#10;PJ9TEs984RhiQt/fIIgG9WYq7VunaB+Fsfs9ZmldSklTj48s/SZquG/VwJRJxZhOimJxytHCjs+L&#10;fTQmbIOjKiNwBj5+M7EltVPxX5A8pW/M8ACPIj+LTJInlffdEnfr3dg4a68eUHyMQwrjQ4Gb1sMj&#10;ZwMOXcXDz40AzZl977CBzqazWZpSMmbzIkkPx571sUc4iVAVj5ztt1dxP9mbHkzTpgIQI+dTS9cm&#10;PnXnPquxVXGwiM/4CKTJPbbp1O+navULAAD//wMAUEsDBBQABgAIAAAAIQAwnf442gAAAAcBAAAP&#10;AAAAZHJzL2Rvd25yZXYueG1sTI/BTsMwDIbvSLxDZCRuLC1ssJWmEwJxggtjEte08dqyxi5N1hWe&#10;Hu8Ex8+/9ftzvp58p0YcQstkIJ0loJAqdi3VBrbvz1dLUCFacrZjQgPfGGBdnJ/lNnN8pDccN7FW&#10;UkIhswaaGPtM61A16G2YcY8k2Y4Hb6PgUGs32KOU+05fJ8mt9rYludDYHh8brPabgzcwtfz6NH/5&#10;Gsv5Tbr/2PLP2NOnMZcX08M9qIhT/FuGk76oQyFOJR/IBdUJi3g8jZWEq3Qhj5WCyWJ1B7rI9X//&#10;4hcAAP//AwBQSwECLQAUAAYACAAAACEAtoM4kv4AAADhAQAAEwAAAAAAAAAAAAAAAAAAAAAAW0Nv&#10;bnRlbnRfVHlwZXNdLnhtbFBLAQItABQABgAIAAAAIQA4/SH/1gAAAJQBAAALAAAAAAAAAAAAAAAA&#10;AC8BAABfcmVscy8ucmVsc1BLAQItABQABgAIAAAAIQBTnv5KcQIAAPIEAAAOAAAAAAAAAAAAAAAA&#10;AC4CAABkcnMvZTJvRG9jLnhtbFBLAQItABQABgAIAAAAIQAwnf442gAAAAcBAAAPAAAAAAAAAAAA&#10;AAAAAMsEAABkcnMvZG93bnJldi54bWxQSwUGAAAAAAQABADzAAAA0gUAAAAA&#10;">
                <v:shadow on="t" color="#333" offset="6pt,6pt"/>
                <v:textbox>
                  <w:txbxContent>
                    <w:p w:rsidR="000E579F" w:rsidRDefault="000E579F" w:rsidP="0056607D">
                      <w:pPr>
                        <w:rPr>
                          <w:b/>
                        </w:rPr>
                      </w:pPr>
                    </w:p>
                    <w:p w:rsidR="000E579F" w:rsidRPr="005E4A42" w:rsidRDefault="000E579F" w:rsidP="00096A7B">
                      <w:pPr>
                        <w:pStyle w:val="Ttulo1"/>
                        <w:ind w:left="360" w:hanging="502"/>
                        <w:jc w:val="center"/>
                        <w:rPr>
                          <w:rFonts w:ascii="Century Gothic" w:hAnsi="Century Gothic"/>
                          <w:color w:val="0F243E"/>
                          <w:lang w:val="es-BO"/>
                        </w:rPr>
                      </w:pPr>
                    </w:p>
                    <w:p w:rsidR="000E579F" w:rsidRPr="005E4A42" w:rsidRDefault="000E579F"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0E579F" w:rsidRPr="008F17CF" w:rsidRDefault="000E579F" w:rsidP="0056607D">
                      <w:pPr>
                        <w:rPr>
                          <w:rFonts w:ascii="Century Gothic" w:hAnsi="Century Gothic"/>
                          <w:b/>
                        </w:rPr>
                      </w:pPr>
                    </w:p>
                    <w:p w:rsidR="000E579F" w:rsidRPr="008F17CF" w:rsidRDefault="000E579F"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809960" cy="1905000"/>
                            <wp:effectExtent l="0" t="0" r="9525"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1708" cy="1906185"/>
                                    </a:xfrm>
                                    <a:prstGeom prst="rect">
                                      <a:avLst/>
                                    </a:prstGeom>
                                    <a:noFill/>
                                    <a:ln>
                                      <a:noFill/>
                                    </a:ln>
                                  </pic:spPr>
                                </pic:pic>
                              </a:graphicData>
                            </a:graphic>
                          </wp:inline>
                        </w:drawing>
                      </w:r>
                    </w:p>
                    <w:p w:rsidR="000E579F" w:rsidRDefault="000E579F" w:rsidP="002F1F96">
                      <w:pPr>
                        <w:jc w:val="center"/>
                        <w:rPr>
                          <w:rFonts w:ascii="Century Gothic" w:hAnsi="Century Gothic"/>
                          <w:b/>
                          <w:sz w:val="32"/>
                          <w:lang w:val="es-BO"/>
                        </w:rPr>
                      </w:pPr>
                    </w:p>
                    <w:p w:rsidR="000E579F" w:rsidRPr="008F17CF" w:rsidRDefault="000E579F" w:rsidP="0075488C">
                      <w:pPr>
                        <w:jc w:val="center"/>
                        <w:rPr>
                          <w:rFonts w:ascii="Century Gothic" w:hAnsi="Century Gothic"/>
                          <w:b/>
                        </w:rPr>
                      </w:pPr>
                    </w:p>
                    <w:p w:rsidR="000E579F" w:rsidRPr="005E4A42" w:rsidRDefault="000E579F"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0E579F" w:rsidRPr="005E4A42" w:rsidRDefault="000E579F"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0E579F" w:rsidRPr="005E4A42" w:rsidRDefault="000E579F" w:rsidP="00631500">
                      <w:pPr>
                        <w:jc w:val="center"/>
                        <w:rPr>
                          <w:rFonts w:ascii="Century Gothic" w:hAnsi="Century Gothic" w:cs="Arial"/>
                          <w:b/>
                          <w:color w:val="0F243E"/>
                          <w:sz w:val="32"/>
                          <w:szCs w:val="32"/>
                        </w:rPr>
                      </w:pPr>
                    </w:p>
                    <w:p w:rsidR="000E579F" w:rsidRPr="005E4A42" w:rsidRDefault="000E579F"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0E579F" w:rsidRPr="005E4A42" w:rsidRDefault="000E579F"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0E579F" w:rsidRPr="005E4A42" w:rsidRDefault="000E579F" w:rsidP="00631500">
                      <w:pPr>
                        <w:ind w:left="142"/>
                        <w:jc w:val="center"/>
                        <w:rPr>
                          <w:rFonts w:ascii="Century Gothic" w:hAnsi="Century Gothic" w:cs="Arial"/>
                          <w:b/>
                          <w:color w:val="0F243E"/>
                          <w:sz w:val="32"/>
                          <w:szCs w:val="32"/>
                        </w:rPr>
                      </w:pPr>
                    </w:p>
                    <w:p w:rsidR="000E579F" w:rsidRPr="005E4A42" w:rsidRDefault="000E579F" w:rsidP="00631500">
                      <w:pPr>
                        <w:ind w:left="142"/>
                        <w:rPr>
                          <w:rFonts w:ascii="Century Gothic" w:hAnsi="Century Gothic"/>
                          <w:b/>
                          <w:color w:val="0F243E"/>
                        </w:rPr>
                      </w:pPr>
                    </w:p>
                    <w:p w:rsidR="000E579F" w:rsidRPr="005E4A42" w:rsidRDefault="000E579F"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9D7500">
                        <w:rPr>
                          <w:rFonts w:ascii="Century Gothic" w:hAnsi="Century Gothic" w:cs="Century Gothic"/>
                          <w:b/>
                          <w:bCs/>
                          <w:color w:val="0F243E"/>
                          <w:sz w:val="28"/>
                          <w:szCs w:val="32"/>
                        </w:rPr>
                        <w:t>ADQUISICIÓN DE UPS PARA YPFB</w:t>
                      </w:r>
                    </w:p>
                    <w:p w:rsidR="000E579F" w:rsidRPr="005E4A42" w:rsidRDefault="000E579F" w:rsidP="00C978ED">
                      <w:pPr>
                        <w:autoSpaceDE w:val="0"/>
                        <w:autoSpaceDN w:val="0"/>
                        <w:adjustRightInd w:val="0"/>
                        <w:ind w:left="142"/>
                        <w:jc w:val="center"/>
                        <w:rPr>
                          <w:rFonts w:ascii="Century Gothic" w:hAnsi="Century Gothic" w:cs="Century Gothic"/>
                          <w:b/>
                          <w:bCs/>
                          <w:color w:val="0F243E"/>
                          <w:sz w:val="28"/>
                          <w:szCs w:val="32"/>
                        </w:rPr>
                      </w:pPr>
                    </w:p>
                    <w:p w:rsidR="000E579F" w:rsidRDefault="000E579F" w:rsidP="00C978ED">
                      <w:pPr>
                        <w:autoSpaceDE w:val="0"/>
                        <w:autoSpaceDN w:val="0"/>
                        <w:adjustRightInd w:val="0"/>
                        <w:ind w:left="142"/>
                        <w:jc w:val="center"/>
                        <w:rPr>
                          <w:rFonts w:ascii="Century Gothic" w:hAnsi="Century Gothic" w:cs="Century Gothic"/>
                          <w:b/>
                          <w:bCs/>
                          <w:color w:val="0F243E"/>
                          <w:sz w:val="28"/>
                          <w:szCs w:val="32"/>
                        </w:rPr>
                      </w:pPr>
                    </w:p>
                    <w:p w:rsidR="000E579F" w:rsidRDefault="000E579F" w:rsidP="00951323">
                      <w:pPr>
                        <w:autoSpaceDE w:val="0"/>
                        <w:autoSpaceDN w:val="0"/>
                        <w:adjustRightInd w:val="0"/>
                        <w:ind w:left="142"/>
                        <w:jc w:val="center"/>
                        <w:rPr>
                          <w:rFonts w:ascii="Century Gothic" w:hAnsi="Century Gothic"/>
                          <w:b/>
                        </w:rPr>
                      </w:pPr>
                      <w:r w:rsidRPr="008C37CC">
                        <w:rPr>
                          <w:rFonts w:ascii="Century Gothic" w:hAnsi="Century Gothic" w:cs="Century Gothic"/>
                          <w:b/>
                          <w:bCs/>
                          <w:color w:val="0F243E"/>
                          <w:sz w:val="28"/>
                          <w:szCs w:val="32"/>
                        </w:rPr>
                        <w:t>CÓDIGO:  DCO-EPNE-GTIC-236-18</w:t>
                      </w:r>
                    </w:p>
                    <w:p w:rsidR="000E579F" w:rsidRPr="008F17CF" w:rsidRDefault="000E579F" w:rsidP="0075488C">
                      <w:pPr>
                        <w:pStyle w:val="Textodebloque"/>
                        <w:rPr>
                          <w:rFonts w:ascii="Century Gothic" w:hAnsi="Century Gothic"/>
                          <w:b/>
                          <w:sz w:val="20"/>
                        </w:rPr>
                      </w:pPr>
                    </w:p>
                    <w:p w:rsidR="000E579F" w:rsidRPr="008F17CF" w:rsidRDefault="000E579F"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B71112" w:rsidP="00631500">
      <w:pPr>
        <w:jc w:val="center"/>
        <w:rPr>
          <w:rFonts w:ascii="Calibri" w:hAnsi="Calibri" w:cs="Calibri"/>
          <w:b/>
        </w:rPr>
      </w:pPr>
    </w:p>
    <w:p w:rsidR="00B71112" w:rsidRDefault="00B71112" w:rsidP="00631500">
      <w:pPr>
        <w:jc w:val="center"/>
        <w:rPr>
          <w:rFonts w:ascii="Calibri" w:hAnsi="Calibri" w:cs="Calibri"/>
          <w:b/>
        </w:rPr>
      </w:pPr>
    </w:p>
    <w:tbl>
      <w:tblPr>
        <w:tblW w:w="903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951323" w:rsidRPr="00177FE8" w:rsidTr="00AD498F">
        <w:trPr>
          <w:trHeight w:val="363"/>
          <w:jc w:val="right"/>
        </w:trPr>
        <w:tc>
          <w:tcPr>
            <w:tcW w:w="4503" w:type="dxa"/>
            <w:tcBorders>
              <w:right w:val="single" w:sz="4" w:space="0" w:color="auto"/>
            </w:tcBorders>
            <w:shd w:val="clear" w:color="auto" w:fill="auto"/>
            <w:vAlign w:val="center"/>
          </w:tcPr>
          <w:p w:rsidR="00951323" w:rsidRPr="00177FE8" w:rsidRDefault="00951323" w:rsidP="00AD498F">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ELABORADO POR</w:t>
            </w:r>
            <w:r>
              <w:rPr>
                <w:rFonts w:ascii="Verdana" w:eastAsia="Calibri" w:hAnsi="Verdana" w:cs="Arial"/>
                <w:b/>
                <w:color w:val="000000"/>
                <w:sz w:val="18"/>
                <w:szCs w:val="18"/>
              </w:rPr>
              <w:t>:</w:t>
            </w:r>
          </w:p>
        </w:tc>
        <w:tc>
          <w:tcPr>
            <w:tcW w:w="4536" w:type="dxa"/>
            <w:shd w:val="clear" w:color="auto" w:fill="auto"/>
            <w:vAlign w:val="center"/>
          </w:tcPr>
          <w:p w:rsidR="00951323" w:rsidRPr="00177FE8" w:rsidRDefault="00951323" w:rsidP="00AD498F">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APROBADO POR</w:t>
            </w:r>
            <w:r>
              <w:rPr>
                <w:rFonts w:ascii="Verdana" w:eastAsia="Calibri" w:hAnsi="Verdana" w:cs="Arial"/>
                <w:b/>
                <w:color w:val="000000"/>
                <w:sz w:val="18"/>
                <w:szCs w:val="18"/>
              </w:rPr>
              <w:t>:</w:t>
            </w:r>
          </w:p>
        </w:tc>
      </w:tr>
      <w:tr w:rsidR="00951323" w:rsidRPr="00177FE8" w:rsidTr="00AD498F">
        <w:trPr>
          <w:trHeight w:val="1197"/>
          <w:jc w:val="right"/>
        </w:trPr>
        <w:tc>
          <w:tcPr>
            <w:tcW w:w="4503" w:type="dxa"/>
            <w:tcBorders>
              <w:right w:val="single" w:sz="4" w:space="0" w:color="auto"/>
            </w:tcBorders>
            <w:shd w:val="clear" w:color="auto" w:fill="auto"/>
            <w:vAlign w:val="bottom"/>
          </w:tcPr>
          <w:p w:rsidR="00951323" w:rsidRPr="00E45745" w:rsidRDefault="00951323" w:rsidP="00AD498F">
            <w:pPr>
              <w:spacing w:line="240" w:lineRule="atLeast"/>
              <w:jc w:val="center"/>
              <w:rPr>
                <w:rFonts w:ascii="Lucida Handwriting" w:eastAsia="Calibri" w:hAnsi="Lucida Handwriting" w:cs="Arial"/>
                <w:i/>
                <w:color w:val="FFFFFF"/>
                <w:sz w:val="14"/>
                <w:szCs w:val="18"/>
              </w:rPr>
            </w:pPr>
            <w:r w:rsidRPr="00E45745">
              <w:rPr>
                <w:rFonts w:ascii="Lucida Handwriting" w:eastAsia="Calibri" w:hAnsi="Lucida Handwriting" w:cs="Arial"/>
                <w:i/>
                <w:color w:val="FFFFFF"/>
                <w:sz w:val="14"/>
                <w:szCs w:val="18"/>
              </w:rPr>
              <w:t>Lic. Edwin Flores Casas</w:t>
            </w:r>
          </w:p>
          <w:p w:rsidR="00951323" w:rsidRPr="00E45745" w:rsidRDefault="00951323" w:rsidP="00AD498F">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Analista de Contrataciones IV</w:t>
            </w:r>
          </w:p>
          <w:p w:rsidR="00951323" w:rsidRPr="00E45745" w:rsidRDefault="00951323" w:rsidP="00AD498F">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DNGC – GNCO</w:t>
            </w:r>
          </w:p>
          <w:p w:rsidR="00951323" w:rsidRDefault="00951323" w:rsidP="00AD498F">
            <w:pPr>
              <w:jc w:val="center"/>
              <w:rPr>
                <w:rFonts w:ascii="Verdana" w:eastAsia="Calibri" w:hAnsi="Verdana" w:cs="Arial"/>
                <w:b/>
                <w:color w:val="000000"/>
                <w:sz w:val="12"/>
                <w:szCs w:val="18"/>
              </w:rPr>
            </w:pPr>
            <w:r w:rsidRPr="00177FE8">
              <w:rPr>
                <w:rFonts w:ascii="Verdana" w:eastAsia="Calibri" w:hAnsi="Verdana" w:cs="Arial"/>
                <w:b/>
                <w:color w:val="000000"/>
                <w:sz w:val="12"/>
                <w:szCs w:val="18"/>
              </w:rPr>
              <w:t>Firma y Sello</w:t>
            </w:r>
            <w:r>
              <w:rPr>
                <w:rFonts w:ascii="Verdana" w:eastAsia="Calibri" w:hAnsi="Verdana" w:cs="Arial"/>
                <w:b/>
                <w:color w:val="000000"/>
                <w:sz w:val="12"/>
                <w:szCs w:val="18"/>
              </w:rPr>
              <w:t xml:space="preserve"> </w:t>
            </w:r>
          </w:p>
          <w:p w:rsidR="00951323" w:rsidRDefault="00951323" w:rsidP="00AD498F">
            <w:pPr>
              <w:jc w:val="center"/>
              <w:rPr>
                <w:rFonts w:ascii="Verdana" w:eastAsia="Calibri" w:hAnsi="Verdana" w:cs="Arial"/>
                <w:b/>
                <w:color w:val="000000"/>
                <w:sz w:val="12"/>
                <w:szCs w:val="18"/>
              </w:rPr>
            </w:pPr>
          </w:p>
          <w:p w:rsidR="00951323" w:rsidRDefault="00563E79" w:rsidP="00AD498F">
            <w:pPr>
              <w:jc w:val="center"/>
              <w:rPr>
                <w:rFonts w:ascii="Verdana" w:eastAsia="Calibri" w:hAnsi="Verdana" w:cs="Arial"/>
                <w:b/>
                <w:color w:val="000000"/>
                <w:sz w:val="12"/>
                <w:szCs w:val="18"/>
              </w:rPr>
            </w:pPr>
            <w:r>
              <w:rPr>
                <w:rFonts w:ascii="Verdana" w:eastAsia="Calibri" w:hAnsi="Verdana" w:cs="Arial"/>
                <w:b/>
                <w:color w:val="000000"/>
                <w:sz w:val="12"/>
                <w:szCs w:val="18"/>
              </w:rPr>
              <w:t>Fecha: _</w:t>
            </w:r>
            <w:r w:rsidR="00951323">
              <w:rPr>
                <w:rFonts w:ascii="Verdana" w:eastAsia="Calibri" w:hAnsi="Verdana" w:cs="Arial"/>
                <w:b/>
                <w:color w:val="000000"/>
                <w:sz w:val="12"/>
                <w:szCs w:val="18"/>
              </w:rPr>
              <w:t>___/_____/________</w:t>
            </w:r>
          </w:p>
          <w:p w:rsidR="00951323" w:rsidRPr="00177FE8" w:rsidRDefault="00951323" w:rsidP="00AD498F">
            <w:pPr>
              <w:jc w:val="center"/>
              <w:rPr>
                <w:rFonts w:ascii="Verdana" w:eastAsia="Calibri" w:hAnsi="Verdana" w:cs="Arial"/>
                <w:b/>
                <w:color w:val="000000"/>
                <w:sz w:val="18"/>
                <w:szCs w:val="18"/>
              </w:rPr>
            </w:pPr>
          </w:p>
        </w:tc>
        <w:tc>
          <w:tcPr>
            <w:tcW w:w="4536" w:type="dxa"/>
            <w:shd w:val="clear" w:color="auto" w:fill="auto"/>
            <w:vAlign w:val="bottom"/>
          </w:tcPr>
          <w:p w:rsidR="00951323" w:rsidRDefault="00951323" w:rsidP="00AD498F">
            <w:pPr>
              <w:jc w:val="center"/>
              <w:rPr>
                <w:rFonts w:ascii="Verdana" w:eastAsia="Calibri" w:hAnsi="Verdana" w:cs="Arial"/>
                <w:b/>
                <w:color w:val="000000"/>
                <w:sz w:val="12"/>
                <w:szCs w:val="18"/>
              </w:rPr>
            </w:pPr>
            <w:r>
              <w:rPr>
                <w:rFonts w:ascii="Verdana" w:eastAsia="Calibri" w:hAnsi="Verdana" w:cs="Arial"/>
                <w:b/>
                <w:color w:val="000000"/>
                <w:sz w:val="12"/>
                <w:szCs w:val="18"/>
              </w:rPr>
              <w:t>Fir</w:t>
            </w:r>
            <w:r w:rsidRPr="00177FE8">
              <w:rPr>
                <w:rFonts w:ascii="Verdana" w:eastAsia="Calibri" w:hAnsi="Verdana" w:cs="Arial"/>
                <w:b/>
                <w:color w:val="000000"/>
                <w:sz w:val="12"/>
                <w:szCs w:val="18"/>
              </w:rPr>
              <w:t>ma y Sello</w:t>
            </w:r>
          </w:p>
          <w:p w:rsidR="00951323" w:rsidRDefault="00951323" w:rsidP="00AD498F">
            <w:pPr>
              <w:jc w:val="center"/>
              <w:rPr>
                <w:rFonts w:ascii="Verdana" w:eastAsia="Calibri" w:hAnsi="Verdana" w:cs="Arial"/>
                <w:b/>
                <w:color w:val="000000"/>
                <w:sz w:val="12"/>
                <w:szCs w:val="18"/>
              </w:rPr>
            </w:pPr>
          </w:p>
          <w:p w:rsidR="00951323" w:rsidRDefault="00951323" w:rsidP="00AD498F">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951323" w:rsidRPr="00177FE8" w:rsidRDefault="00951323" w:rsidP="00AD498F">
            <w:pPr>
              <w:jc w:val="center"/>
              <w:rPr>
                <w:rFonts w:ascii="Verdana" w:eastAsia="Calibri" w:hAnsi="Verdana" w:cs="Arial"/>
                <w:b/>
                <w:color w:val="000000"/>
                <w:sz w:val="18"/>
                <w:szCs w:val="18"/>
              </w:rPr>
            </w:pPr>
          </w:p>
        </w:tc>
      </w:tr>
    </w:tbl>
    <w:p w:rsidR="00CA04A3" w:rsidRPr="00CA04A3" w:rsidRDefault="009D7500" w:rsidP="00CA04A3">
      <w:pPr>
        <w:pStyle w:val="Norma"/>
        <w:spacing w:line="240" w:lineRule="auto"/>
        <w:jc w:val="center"/>
        <w:rPr>
          <w:rFonts w:cs="Calibri"/>
          <w:b/>
        </w:rPr>
      </w:pPr>
      <w:r>
        <w:rPr>
          <w:rFonts w:cs="Calibri"/>
          <w:b/>
        </w:rPr>
        <w:br w:type="page"/>
      </w:r>
      <w:r w:rsidR="00CA04A3"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9D7500" w:rsidP="00B57013">
            <w:pPr>
              <w:rPr>
                <w:rFonts w:ascii="Calibri" w:eastAsia="Calibri" w:hAnsi="Calibri" w:cs="Calibri"/>
                <w:b/>
                <w:i/>
                <w:sz w:val="22"/>
                <w:szCs w:val="22"/>
              </w:rPr>
            </w:pPr>
            <w:r w:rsidRPr="00BC36E9">
              <w:rPr>
                <w:rFonts w:ascii="Calibri" w:eastAsia="Calibri" w:hAnsi="Calibri" w:cs="Calibri"/>
                <w:b/>
                <w:sz w:val="22"/>
                <w:szCs w:val="22"/>
              </w:rPr>
              <w:t>PRECIO EVALUADO MAS BAJO</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9D7500" w:rsidP="00B57013">
            <w:pPr>
              <w:rPr>
                <w:rFonts w:ascii="Calibri" w:eastAsia="Calibri" w:hAnsi="Calibri" w:cs="Calibri"/>
                <w:b/>
                <w:i/>
                <w:sz w:val="22"/>
                <w:szCs w:val="22"/>
              </w:rPr>
            </w:pPr>
            <w:r w:rsidRPr="00BC36E9">
              <w:rPr>
                <w:rFonts w:ascii="Calibri" w:eastAsia="Calibri" w:hAnsi="Calibri" w:cs="Calibri"/>
                <w:b/>
                <w:sz w:val="22"/>
                <w:szCs w:val="22"/>
              </w:rPr>
              <w:t>POR EL TOTAL</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9D7500" w:rsidP="00B57013">
            <w:pPr>
              <w:rPr>
                <w:rFonts w:ascii="Calibri" w:eastAsia="Calibri" w:hAnsi="Calibri" w:cs="Calibri"/>
                <w:b/>
                <w:i/>
                <w:sz w:val="22"/>
                <w:szCs w:val="22"/>
              </w:rPr>
            </w:pPr>
            <w:r w:rsidRPr="00BC36E9">
              <w:rPr>
                <w:rFonts w:ascii="Calibri" w:eastAsia="Calibri" w:hAnsi="Calibri" w:cs="Calibri"/>
                <w:b/>
                <w:sz w:val="22"/>
                <w:szCs w:val="22"/>
              </w:rPr>
              <w:t>CONTRATO</w:t>
            </w:r>
          </w:p>
        </w:tc>
      </w:tr>
    </w:tbl>
    <w:p w:rsidR="00CA04A3" w:rsidRPr="00CA04A3" w:rsidRDefault="00CA04A3" w:rsidP="00CA04A3">
      <w:pPr>
        <w:jc w:val="center"/>
        <w:rPr>
          <w:rFonts w:ascii="Calibri" w:hAnsi="Calibri" w:cs="Calibri"/>
          <w:b/>
          <w:sz w:val="2"/>
          <w:szCs w:val="22"/>
        </w:rPr>
      </w:pPr>
    </w:p>
    <w:p w:rsidR="00CA04A3" w:rsidRPr="00CA04A3" w:rsidRDefault="00CA04A3" w:rsidP="00CA04A3">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47"/>
        <w:gridCol w:w="1481"/>
        <w:gridCol w:w="3534"/>
      </w:tblGrid>
      <w:tr w:rsidR="00CA04A3" w:rsidRPr="00552079" w:rsidTr="008979CB">
        <w:trPr>
          <w:trHeight w:val="410"/>
        </w:trPr>
        <w:tc>
          <w:tcPr>
            <w:tcW w:w="9994" w:type="dxa"/>
            <w:gridSpan w:val="7"/>
            <w:shd w:val="clear" w:color="auto" w:fill="D9D9D9"/>
            <w:vAlign w:val="center"/>
          </w:tcPr>
          <w:p w:rsidR="00CA04A3" w:rsidRPr="00CA04A3" w:rsidRDefault="00CA04A3" w:rsidP="00B57013">
            <w:pPr>
              <w:jc w:val="center"/>
              <w:rPr>
                <w:rFonts w:ascii="Calibri" w:hAnsi="Calibri" w:cs="Calibri"/>
                <w:b/>
                <w:sz w:val="22"/>
                <w:szCs w:val="22"/>
              </w:rPr>
            </w:pPr>
            <w:r w:rsidRPr="00CA04A3">
              <w:rPr>
                <w:rFonts w:ascii="Calibri" w:hAnsi="Calibri" w:cs="Calibri"/>
                <w:b/>
                <w:sz w:val="22"/>
                <w:szCs w:val="22"/>
              </w:rPr>
              <w:t>CRONOGRAMA DE PLAZOS</w:t>
            </w:r>
          </w:p>
        </w:tc>
      </w:tr>
      <w:tr w:rsidR="008979CB" w:rsidRPr="00552079" w:rsidTr="008979CB">
        <w:trPr>
          <w:trHeight w:val="410"/>
        </w:trPr>
        <w:tc>
          <w:tcPr>
            <w:tcW w:w="433" w:type="dxa"/>
            <w:shd w:val="clear" w:color="auto" w:fill="D9D9D9"/>
            <w:vAlign w:val="center"/>
          </w:tcPr>
          <w:p w:rsidR="008979CB" w:rsidRPr="00CA04A3" w:rsidRDefault="008979CB" w:rsidP="00B57013">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ACTIVIDAD</w:t>
            </w:r>
          </w:p>
        </w:tc>
        <w:tc>
          <w:tcPr>
            <w:tcW w:w="1440" w:type="dxa"/>
            <w:gridSpan w:val="3"/>
            <w:shd w:val="clear" w:color="auto" w:fill="D9D9D9"/>
            <w:vAlign w:val="center"/>
          </w:tcPr>
          <w:p w:rsidR="008979CB" w:rsidRPr="00CA04A3" w:rsidRDefault="008979CB" w:rsidP="008979CB">
            <w:pPr>
              <w:jc w:val="center"/>
              <w:rPr>
                <w:rFonts w:ascii="Calibri" w:hAnsi="Calibri" w:cs="Calibri"/>
                <w:b/>
                <w:sz w:val="22"/>
                <w:szCs w:val="22"/>
              </w:rPr>
            </w:pPr>
            <w:r w:rsidRPr="00CA04A3">
              <w:rPr>
                <w:rFonts w:ascii="Calibri" w:hAnsi="Calibri" w:cs="Calibri"/>
                <w:b/>
                <w:sz w:val="22"/>
                <w:szCs w:val="22"/>
              </w:rPr>
              <w:t xml:space="preserve">FECHA </w:t>
            </w:r>
          </w:p>
        </w:tc>
        <w:tc>
          <w:tcPr>
            <w:tcW w:w="1481"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HORA</w:t>
            </w:r>
          </w:p>
        </w:tc>
        <w:tc>
          <w:tcPr>
            <w:tcW w:w="3534"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 xml:space="preserve">DIRECCIÓN </w:t>
            </w:r>
          </w:p>
        </w:tc>
      </w:tr>
      <w:tr w:rsidR="008979CB" w:rsidRPr="00552079" w:rsidTr="00D9673D">
        <w:trPr>
          <w:trHeight w:val="64"/>
        </w:trPr>
        <w:tc>
          <w:tcPr>
            <w:tcW w:w="433" w:type="dxa"/>
            <w:shd w:val="clear" w:color="auto" w:fill="auto"/>
            <w:vAlign w:val="center"/>
          </w:tcPr>
          <w:p w:rsidR="008979CB" w:rsidRPr="00D9673D" w:rsidRDefault="008979CB" w:rsidP="00D9673D">
            <w:pPr>
              <w:jc w:val="center"/>
              <w:rPr>
                <w:rFonts w:ascii="Calibri" w:hAnsi="Calibri" w:cs="Calibri"/>
                <w:sz w:val="22"/>
                <w:szCs w:val="22"/>
              </w:rPr>
            </w:pPr>
            <w:r w:rsidRPr="00D9673D">
              <w:rPr>
                <w:rFonts w:ascii="Calibri" w:hAnsi="Calibri" w:cs="Calibri"/>
                <w:sz w:val="22"/>
                <w:szCs w:val="22"/>
              </w:rPr>
              <w:t>1</w:t>
            </w:r>
          </w:p>
        </w:tc>
        <w:tc>
          <w:tcPr>
            <w:tcW w:w="3106" w:type="dxa"/>
            <w:shd w:val="clear" w:color="auto" w:fill="auto"/>
            <w:vAlign w:val="center"/>
          </w:tcPr>
          <w:p w:rsidR="008979CB" w:rsidRPr="00D9673D" w:rsidRDefault="008979CB" w:rsidP="008979CB">
            <w:pPr>
              <w:rPr>
                <w:rFonts w:ascii="Calibri" w:hAnsi="Calibri" w:cs="Calibri"/>
                <w:sz w:val="22"/>
                <w:szCs w:val="22"/>
              </w:rPr>
            </w:pPr>
            <w:r w:rsidRPr="00D9673D">
              <w:rPr>
                <w:rFonts w:ascii="Calibri" w:hAnsi="Calibri" w:cs="Calibri"/>
                <w:sz w:val="22"/>
                <w:szCs w:val="22"/>
              </w:rPr>
              <w:t>Fecha de publicación en el sitio web de YPFB</w:t>
            </w:r>
          </w:p>
        </w:tc>
        <w:tc>
          <w:tcPr>
            <w:tcW w:w="6455" w:type="dxa"/>
            <w:gridSpan w:val="5"/>
            <w:shd w:val="clear" w:color="auto" w:fill="auto"/>
            <w:vAlign w:val="center"/>
          </w:tcPr>
          <w:p w:rsidR="008979CB" w:rsidRPr="00D9673D" w:rsidRDefault="008979CB" w:rsidP="000E579F">
            <w:pPr>
              <w:rPr>
                <w:rFonts w:ascii="Calibri" w:hAnsi="Calibri" w:cs="Calibri"/>
                <w:sz w:val="22"/>
                <w:szCs w:val="22"/>
              </w:rPr>
            </w:pPr>
            <w:r w:rsidRPr="00D9673D">
              <w:rPr>
                <w:rFonts w:ascii="Calibri" w:hAnsi="Calibri" w:cs="Calibri"/>
                <w:sz w:val="22"/>
                <w:szCs w:val="22"/>
              </w:rPr>
              <w:t xml:space="preserve">Fecha: </w:t>
            </w:r>
            <w:r w:rsidR="003E3413">
              <w:rPr>
                <w:rFonts w:ascii="Calibri" w:hAnsi="Calibri" w:cs="Calibri"/>
                <w:sz w:val="22"/>
                <w:szCs w:val="22"/>
              </w:rPr>
              <w:t xml:space="preserve"> </w:t>
            </w:r>
            <w:r w:rsidR="00951323">
              <w:rPr>
                <w:rFonts w:ascii="Calibri" w:hAnsi="Calibri" w:cs="Calibri"/>
                <w:b/>
              </w:rPr>
              <w:t>2</w:t>
            </w:r>
            <w:r w:rsidR="000E579F">
              <w:rPr>
                <w:rFonts w:ascii="Calibri" w:hAnsi="Calibri" w:cs="Calibri"/>
                <w:b/>
              </w:rPr>
              <w:t>3</w:t>
            </w:r>
            <w:r w:rsidR="00951323">
              <w:rPr>
                <w:rFonts w:ascii="Calibri" w:hAnsi="Calibri" w:cs="Calibri"/>
                <w:b/>
              </w:rPr>
              <w:t>/</w:t>
            </w:r>
            <w:r w:rsidR="009D7500" w:rsidRPr="00F34AD4">
              <w:rPr>
                <w:rFonts w:ascii="Calibri" w:hAnsi="Calibri" w:cs="Calibri"/>
                <w:b/>
              </w:rPr>
              <w:t>0</w:t>
            </w:r>
            <w:r w:rsidR="00951323">
              <w:rPr>
                <w:rFonts w:ascii="Calibri" w:hAnsi="Calibri" w:cs="Calibri"/>
                <w:b/>
              </w:rPr>
              <w:t>8</w:t>
            </w:r>
            <w:r w:rsidR="009D7500" w:rsidRPr="00F34AD4">
              <w:rPr>
                <w:rFonts w:ascii="Calibri" w:hAnsi="Calibri" w:cs="Calibri"/>
                <w:b/>
              </w:rPr>
              <w:t>/2018</w:t>
            </w:r>
          </w:p>
        </w:tc>
      </w:tr>
      <w:tr w:rsidR="008979CB" w:rsidRPr="00552079" w:rsidTr="008979CB">
        <w:trPr>
          <w:trHeight w:val="64"/>
        </w:trPr>
        <w:tc>
          <w:tcPr>
            <w:tcW w:w="433" w:type="dxa"/>
          </w:tcPr>
          <w:p w:rsidR="008979CB" w:rsidRPr="00CA04A3" w:rsidRDefault="008979CB" w:rsidP="00B57013">
            <w:pPr>
              <w:rPr>
                <w:rFonts w:ascii="Calibri" w:hAnsi="Calibri" w:cs="Calibri"/>
                <w:sz w:val="22"/>
                <w:szCs w:val="22"/>
              </w:rPr>
            </w:pPr>
          </w:p>
        </w:tc>
        <w:tc>
          <w:tcPr>
            <w:tcW w:w="3106" w:type="dxa"/>
          </w:tcPr>
          <w:p w:rsidR="008979CB" w:rsidRPr="00CA04A3" w:rsidRDefault="008979CB" w:rsidP="00B57013">
            <w:pPr>
              <w:rPr>
                <w:rFonts w:ascii="Calibri" w:hAnsi="Calibri" w:cs="Calibri"/>
                <w:sz w:val="22"/>
                <w:szCs w:val="22"/>
              </w:rPr>
            </w:pPr>
          </w:p>
        </w:tc>
        <w:tc>
          <w:tcPr>
            <w:tcW w:w="2921" w:type="dxa"/>
            <w:gridSpan w:val="4"/>
          </w:tcPr>
          <w:p w:rsidR="008979CB" w:rsidRPr="00CA04A3" w:rsidRDefault="008979CB" w:rsidP="00B57013">
            <w:pPr>
              <w:rPr>
                <w:rFonts w:ascii="Calibri" w:hAnsi="Calibri" w:cs="Calibri"/>
                <w:sz w:val="22"/>
                <w:szCs w:val="22"/>
                <w:highlight w:val="yellow"/>
              </w:rPr>
            </w:pPr>
          </w:p>
        </w:tc>
        <w:tc>
          <w:tcPr>
            <w:tcW w:w="3534" w:type="dxa"/>
          </w:tcPr>
          <w:p w:rsidR="008979CB" w:rsidRPr="00CA04A3" w:rsidRDefault="008979CB" w:rsidP="00B57013">
            <w:pPr>
              <w:rPr>
                <w:rFonts w:ascii="Calibri" w:hAnsi="Calibri" w:cs="Calibri"/>
                <w:sz w:val="22"/>
                <w:szCs w:val="22"/>
              </w:rPr>
            </w:pPr>
          </w:p>
        </w:tc>
      </w:tr>
      <w:tr w:rsidR="00CA04A3" w:rsidRPr="00552079" w:rsidTr="009D7500">
        <w:trPr>
          <w:trHeight w:val="300"/>
        </w:trPr>
        <w:tc>
          <w:tcPr>
            <w:tcW w:w="433" w:type="dxa"/>
            <w:vAlign w:val="center"/>
          </w:tcPr>
          <w:p w:rsidR="00CA04A3" w:rsidRPr="00CA04A3" w:rsidRDefault="008979CB" w:rsidP="00B57013">
            <w:pPr>
              <w:jc w:val="center"/>
              <w:rPr>
                <w:rFonts w:ascii="Calibri" w:hAnsi="Calibri" w:cs="Calibri"/>
                <w:sz w:val="22"/>
                <w:szCs w:val="22"/>
              </w:rPr>
            </w:pPr>
            <w:r>
              <w:rPr>
                <w:rFonts w:ascii="Calibri" w:hAnsi="Calibri" w:cs="Calibri"/>
                <w:sz w:val="22"/>
                <w:szCs w:val="22"/>
              </w:rPr>
              <w:t>2</w:t>
            </w:r>
          </w:p>
        </w:tc>
        <w:tc>
          <w:tcPr>
            <w:tcW w:w="3106" w:type="dxa"/>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Inspección Previa</w:t>
            </w:r>
          </w:p>
        </w:tc>
        <w:tc>
          <w:tcPr>
            <w:tcW w:w="1393" w:type="dxa"/>
            <w:gridSpan w:val="2"/>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Fecha:</w:t>
            </w:r>
          </w:p>
          <w:p w:rsidR="00CA04A3" w:rsidRPr="00CA04A3" w:rsidRDefault="00CA04A3" w:rsidP="00B57013">
            <w:pPr>
              <w:rPr>
                <w:rFonts w:ascii="Calibri" w:hAnsi="Calibri" w:cs="Calibri"/>
                <w:sz w:val="22"/>
                <w:szCs w:val="22"/>
              </w:rPr>
            </w:pPr>
          </w:p>
        </w:tc>
        <w:tc>
          <w:tcPr>
            <w:tcW w:w="1528" w:type="dxa"/>
            <w:gridSpan w:val="2"/>
            <w:vAlign w:val="center"/>
          </w:tcPr>
          <w:p w:rsidR="00CA04A3" w:rsidRPr="00CA04A3" w:rsidRDefault="00CA04A3" w:rsidP="00B57013">
            <w:pPr>
              <w:jc w:val="center"/>
              <w:rPr>
                <w:rFonts w:ascii="Calibri" w:hAnsi="Calibri" w:cs="Calibri"/>
                <w:sz w:val="22"/>
                <w:szCs w:val="22"/>
              </w:rPr>
            </w:pPr>
            <w:r w:rsidRPr="00CA04A3">
              <w:rPr>
                <w:rFonts w:ascii="Calibri" w:hAnsi="Calibri" w:cs="Calibri"/>
                <w:sz w:val="22"/>
                <w:szCs w:val="22"/>
              </w:rPr>
              <w:t>Hora:</w:t>
            </w:r>
          </w:p>
          <w:p w:rsidR="00CA04A3" w:rsidRPr="00CA04A3" w:rsidRDefault="00CA04A3" w:rsidP="00B57013">
            <w:pPr>
              <w:jc w:val="center"/>
              <w:rPr>
                <w:rFonts w:ascii="Calibri" w:hAnsi="Calibri" w:cs="Calibri"/>
                <w:color w:val="000000"/>
                <w:sz w:val="22"/>
                <w:szCs w:val="22"/>
              </w:rPr>
            </w:pPr>
          </w:p>
        </w:tc>
        <w:tc>
          <w:tcPr>
            <w:tcW w:w="3534" w:type="dxa"/>
            <w:vAlign w:val="center"/>
          </w:tcPr>
          <w:p w:rsidR="00CA04A3" w:rsidRPr="00CA04A3" w:rsidRDefault="009D7500" w:rsidP="009D7500">
            <w:pPr>
              <w:jc w:val="center"/>
              <w:rPr>
                <w:rFonts w:ascii="Calibri" w:hAnsi="Calibri" w:cs="Calibri"/>
                <w:color w:val="000000"/>
                <w:sz w:val="22"/>
                <w:szCs w:val="22"/>
                <w:lang w:val="es-ES_tradnl"/>
              </w:rPr>
            </w:pPr>
            <w:r w:rsidRPr="007662F5">
              <w:rPr>
                <w:rFonts w:ascii="Calibri" w:hAnsi="Calibri"/>
                <w:sz w:val="18"/>
                <w:szCs w:val="18"/>
              </w:rPr>
              <w:t>NO APLICA</w:t>
            </w:r>
          </w:p>
        </w:tc>
      </w:tr>
      <w:tr w:rsidR="00CA04A3" w:rsidRPr="00552079" w:rsidTr="009D7500">
        <w:trPr>
          <w:trHeight w:val="155"/>
        </w:trPr>
        <w:tc>
          <w:tcPr>
            <w:tcW w:w="433" w:type="dxa"/>
            <w:vAlign w:val="center"/>
          </w:tcPr>
          <w:p w:rsidR="00CA04A3" w:rsidRPr="00CA04A3" w:rsidRDefault="00CA04A3" w:rsidP="00B57013">
            <w:pPr>
              <w:rPr>
                <w:rFonts w:ascii="Calibri" w:hAnsi="Calibri" w:cs="Calibri"/>
                <w:sz w:val="22"/>
                <w:szCs w:val="22"/>
              </w:rPr>
            </w:pPr>
          </w:p>
        </w:tc>
        <w:tc>
          <w:tcPr>
            <w:tcW w:w="3106" w:type="dxa"/>
            <w:vAlign w:val="center"/>
          </w:tcPr>
          <w:p w:rsidR="00CA04A3" w:rsidRPr="00CA04A3" w:rsidRDefault="00CA04A3" w:rsidP="00B57013">
            <w:pPr>
              <w:rPr>
                <w:rFonts w:ascii="Calibri" w:hAnsi="Calibri" w:cs="Calibri"/>
                <w:sz w:val="22"/>
                <w:szCs w:val="22"/>
              </w:rPr>
            </w:pPr>
          </w:p>
        </w:tc>
        <w:tc>
          <w:tcPr>
            <w:tcW w:w="2921" w:type="dxa"/>
            <w:gridSpan w:val="4"/>
          </w:tcPr>
          <w:p w:rsidR="00CA04A3" w:rsidRPr="00CA04A3" w:rsidRDefault="00CA04A3" w:rsidP="00B57013">
            <w:pPr>
              <w:jc w:val="center"/>
              <w:rPr>
                <w:rFonts w:ascii="Calibri" w:hAnsi="Calibri" w:cs="Calibri"/>
                <w:sz w:val="22"/>
                <w:szCs w:val="22"/>
              </w:rPr>
            </w:pPr>
          </w:p>
        </w:tc>
        <w:tc>
          <w:tcPr>
            <w:tcW w:w="3534" w:type="dxa"/>
            <w:vAlign w:val="center"/>
          </w:tcPr>
          <w:p w:rsidR="00CA04A3" w:rsidRPr="00CA04A3" w:rsidRDefault="00CA04A3" w:rsidP="009D7500">
            <w:pPr>
              <w:jc w:val="center"/>
              <w:rPr>
                <w:rFonts w:ascii="Calibri" w:hAnsi="Calibri" w:cs="Calibri"/>
                <w:sz w:val="22"/>
                <w:szCs w:val="22"/>
              </w:rPr>
            </w:pPr>
          </w:p>
        </w:tc>
      </w:tr>
      <w:tr w:rsidR="00CA04A3" w:rsidRPr="00552079" w:rsidTr="009D7500">
        <w:trPr>
          <w:trHeight w:val="433"/>
        </w:trPr>
        <w:tc>
          <w:tcPr>
            <w:tcW w:w="433" w:type="dxa"/>
            <w:shd w:val="clear" w:color="auto" w:fill="auto"/>
            <w:vAlign w:val="center"/>
          </w:tcPr>
          <w:p w:rsidR="00CA04A3" w:rsidRPr="00CA04A3" w:rsidRDefault="008979CB" w:rsidP="00B57013">
            <w:pPr>
              <w:jc w:val="center"/>
              <w:rPr>
                <w:rFonts w:ascii="Calibri" w:hAnsi="Calibri" w:cs="Calibri"/>
                <w:sz w:val="22"/>
                <w:szCs w:val="22"/>
              </w:rPr>
            </w:pPr>
            <w:r>
              <w:rPr>
                <w:rFonts w:ascii="Calibri" w:hAnsi="Calibri" w:cs="Calibri"/>
                <w:sz w:val="22"/>
                <w:szCs w:val="22"/>
              </w:rPr>
              <w:t>3</w:t>
            </w:r>
          </w:p>
        </w:tc>
        <w:tc>
          <w:tcPr>
            <w:tcW w:w="3106" w:type="dxa"/>
            <w:vAlign w:val="center"/>
          </w:tcPr>
          <w:p w:rsidR="00CA04A3" w:rsidRPr="009D7500" w:rsidRDefault="00CA04A3" w:rsidP="009D7500">
            <w:pPr>
              <w:rPr>
                <w:rFonts w:ascii="Calibri" w:hAnsi="Calibri" w:cs="Calibri"/>
                <w:sz w:val="22"/>
                <w:szCs w:val="22"/>
              </w:rPr>
            </w:pPr>
            <w:r w:rsidRPr="00CA04A3">
              <w:rPr>
                <w:rFonts w:ascii="Calibri" w:hAnsi="Calibri" w:cs="Calibri"/>
                <w:sz w:val="22"/>
                <w:szCs w:val="22"/>
              </w:rPr>
              <w:t>Consultas Escritas</w:t>
            </w:r>
          </w:p>
        </w:tc>
        <w:tc>
          <w:tcPr>
            <w:tcW w:w="1393" w:type="dxa"/>
            <w:gridSpan w:val="2"/>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Fecha:</w:t>
            </w:r>
          </w:p>
          <w:p w:rsidR="00CA04A3" w:rsidRPr="00CA04A3" w:rsidRDefault="00CA04A3" w:rsidP="00B57013">
            <w:pPr>
              <w:rPr>
                <w:rFonts w:ascii="Calibri" w:hAnsi="Calibri" w:cs="Calibri"/>
                <w:sz w:val="22"/>
                <w:szCs w:val="22"/>
              </w:rPr>
            </w:pPr>
          </w:p>
        </w:tc>
        <w:tc>
          <w:tcPr>
            <w:tcW w:w="1528" w:type="dxa"/>
            <w:gridSpan w:val="2"/>
            <w:vAlign w:val="center"/>
          </w:tcPr>
          <w:p w:rsidR="00CA04A3" w:rsidRPr="00CA04A3" w:rsidRDefault="00CA04A3" w:rsidP="00B57013">
            <w:pPr>
              <w:jc w:val="center"/>
              <w:rPr>
                <w:rFonts w:ascii="Calibri" w:hAnsi="Calibri" w:cs="Calibri"/>
                <w:sz w:val="22"/>
                <w:szCs w:val="22"/>
              </w:rPr>
            </w:pPr>
            <w:r w:rsidRPr="00CA04A3">
              <w:rPr>
                <w:rFonts w:ascii="Calibri" w:hAnsi="Calibri" w:cs="Calibri"/>
                <w:sz w:val="22"/>
                <w:szCs w:val="22"/>
              </w:rPr>
              <w:t>Hasta hora:</w:t>
            </w:r>
          </w:p>
          <w:p w:rsidR="00CA04A3" w:rsidRPr="00CA04A3" w:rsidRDefault="00CA04A3" w:rsidP="00B57013">
            <w:pPr>
              <w:rPr>
                <w:rFonts w:ascii="Calibri" w:hAnsi="Calibri" w:cs="Calibri"/>
                <w:sz w:val="22"/>
                <w:szCs w:val="22"/>
              </w:rPr>
            </w:pPr>
          </w:p>
        </w:tc>
        <w:tc>
          <w:tcPr>
            <w:tcW w:w="3534" w:type="dxa"/>
            <w:vAlign w:val="center"/>
          </w:tcPr>
          <w:p w:rsidR="00CA04A3" w:rsidRPr="00CA04A3" w:rsidRDefault="009D7500" w:rsidP="009D7500">
            <w:pPr>
              <w:jc w:val="center"/>
              <w:rPr>
                <w:rFonts w:ascii="Calibri" w:hAnsi="Calibri" w:cs="Calibri"/>
                <w:color w:val="000000"/>
                <w:sz w:val="22"/>
                <w:szCs w:val="22"/>
              </w:rPr>
            </w:pPr>
            <w:r w:rsidRPr="007662F5">
              <w:rPr>
                <w:rFonts w:ascii="Calibri" w:hAnsi="Calibri"/>
                <w:sz w:val="18"/>
                <w:szCs w:val="18"/>
              </w:rPr>
              <w:t>NO APLICA</w:t>
            </w:r>
          </w:p>
        </w:tc>
      </w:tr>
      <w:tr w:rsidR="00CA04A3" w:rsidRPr="00552079" w:rsidTr="009D7500">
        <w:trPr>
          <w:trHeight w:val="65"/>
        </w:trPr>
        <w:tc>
          <w:tcPr>
            <w:tcW w:w="433" w:type="dxa"/>
            <w:vAlign w:val="center"/>
          </w:tcPr>
          <w:p w:rsidR="00CA04A3" w:rsidRPr="00CA04A3" w:rsidRDefault="00CA04A3" w:rsidP="00B57013">
            <w:pPr>
              <w:jc w:val="center"/>
              <w:rPr>
                <w:rFonts w:ascii="Calibri" w:hAnsi="Calibri" w:cs="Calibri"/>
                <w:sz w:val="22"/>
                <w:szCs w:val="22"/>
              </w:rPr>
            </w:pPr>
          </w:p>
        </w:tc>
        <w:tc>
          <w:tcPr>
            <w:tcW w:w="3106" w:type="dxa"/>
            <w:vAlign w:val="center"/>
          </w:tcPr>
          <w:p w:rsidR="00CA04A3" w:rsidRPr="00CA04A3" w:rsidRDefault="00CA04A3" w:rsidP="00B57013">
            <w:pPr>
              <w:rPr>
                <w:rFonts w:ascii="Calibri" w:hAnsi="Calibri" w:cs="Calibri"/>
                <w:sz w:val="22"/>
                <w:szCs w:val="22"/>
              </w:rPr>
            </w:pPr>
          </w:p>
        </w:tc>
        <w:tc>
          <w:tcPr>
            <w:tcW w:w="2921" w:type="dxa"/>
            <w:gridSpan w:val="4"/>
          </w:tcPr>
          <w:p w:rsidR="00CA04A3" w:rsidRPr="00CA04A3" w:rsidRDefault="00CA04A3" w:rsidP="00B57013">
            <w:pPr>
              <w:rPr>
                <w:rFonts w:ascii="Calibri" w:hAnsi="Calibri" w:cs="Calibri"/>
                <w:sz w:val="22"/>
                <w:szCs w:val="22"/>
              </w:rPr>
            </w:pPr>
          </w:p>
        </w:tc>
        <w:tc>
          <w:tcPr>
            <w:tcW w:w="3534" w:type="dxa"/>
            <w:vAlign w:val="center"/>
          </w:tcPr>
          <w:p w:rsidR="00CA04A3" w:rsidRPr="00CA04A3" w:rsidRDefault="00CA04A3" w:rsidP="009D7500">
            <w:pPr>
              <w:jc w:val="center"/>
              <w:rPr>
                <w:rFonts w:ascii="Calibri" w:hAnsi="Calibri" w:cs="Calibri"/>
                <w:sz w:val="22"/>
                <w:szCs w:val="22"/>
              </w:rPr>
            </w:pPr>
          </w:p>
        </w:tc>
      </w:tr>
      <w:tr w:rsidR="00CA04A3" w:rsidRPr="00552079" w:rsidTr="009D7500">
        <w:trPr>
          <w:trHeight w:val="370"/>
        </w:trPr>
        <w:tc>
          <w:tcPr>
            <w:tcW w:w="433" w:type="dxa"/>
            <w:vAlign w:val="center"/>
          </w:tcPr>
          <w:p w:rsidR="00CA04A3" w:rsidRPr="00CA04A3" w:rsidRDefault="008979CB" w:rsidP="00B57013">
            <w:pPr>
              <w:jc w:val="center"/>
              <w:rPr>
                <w:rFonts w:ascii="Calibri" w:hAnsi="Calibri" w:cs="Calibri"/>
                <w:sz w:val="22"/>
                <w:szCs w:val="22"/>
              </w:rPr>
            </w:pPr>
            <w:r>
              <w:rPr>
                <w:rFonts w:ascii="Calibri" w:hAnsi="Calibri" w:cs="Calibri"/>
                <w:sz w:val="22"/>
                <w:szCs w:val="22"/>
              </w:rPr>
              <w:t>4</w:t>
            </w:r>
          </w:p>
        </w:tc>
        <w:tc>
          <w:tcPr>
            <w:tcW w:w="3106" w:type="dxa"/>
            <w:vAlign w:val="center"/>
          </w:tcPr>
          <w:p w:rsidR="00CA04A3" w:rsidRPr="00CA04A3" w:rsidRDefault="00CA04A3" w:rsidP="00B57013">
            <w:pPr>
              <w:jc w:val="both"/>
              <w:rPr>
                <w:rFonts w:ascii="Calibri" w:hAnsi="Calibri" w:cs="Calibri"/>
                <w:sz w:val="22"/>
                <w:szCs w:val="22"/>
              </w:rPr>
            </w:pPr>
            <w:r w:rsidRPr="00CA04A3">
              <w:rPr>
                <w:rFonts w:ascii="Calibri" w:hAnsi="Calibri" w:cs="Calibri"/>
                <w:sz w:val="22"/>
                <w:szCs w:val="22"/>
              </w:rPr>
              <w:t>Reunión de Aclaración</w:t>
            </w:r>
          </w:p>
        </w:tc>
        <w:tc>
          <w:tcPr>
            <w:tcW w:w="1393" w:type="dxa"/>
            <w:gridSpan w:val="2"/>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Fecha:</w:t>
            </w:r>
          </w:p>
          <w:p w:rsidR="00CA04A3" w:rsidRPr="00CA04A3" w:rsidRDefault="00CA04A3" w:rsidP="00B57013">
            <w:pPr>
              <w:rPr>
                <w:rFonts w:ascii="Calibri" w:hAnsi="Calibri" w:cs="Calibri"/>
                <w:sz w:val="22"/>
                <w:szCs w:val="22"/>
              </w:rPr>
            </w:pPr>
          </w:p>
        </w:tc>
        <w:tc>
          <w:tcPr>
            <w:tcW w:w="1528" w:type="dxa"/>
            <w:gridSpan w:val="2"/>
            <w:vAlign w:val="center"/>
          </w:tcPr>
          <w:p w:rsidR="00CA04A3" w:rsidRPr="00CA04A3" w:rsidRDefault="00CA04A3" w:rsidP="00B57013">
            <w:pPr>
              <w:jc w:val="center"/>
              <w:rPr>
                <w:rFonts w:ascii="Calibri" w:hAnsi="Calibri" w:cs="Calibri"/>
                <w:sz w:val="22"/>
                <w:szCs w:val="22"/>
              </w:rPr>
            </w:pPr>
            <w:r w:rsidRPr="00CA04A3">
              <w:rPr>
                <w:rFonts w:ascii="Calibri" w:hAnsi="Calibri" w:cs="Calibri"/>
                <w:sz w:val="22"/>
                <w:szCs w:val="22"/>
              </w:rPr>
              <w:t>Hora:</w:t>
            </w:r>
          </w:p>
          <w:p w:rsidR="00CA04A3" w:rsidRPr="00CA04A3" w:rsidRDefault="00CA04A3" w:rsidP="00B57013">
            <w:pPr>
              <w:rPr>
                <w:rFonts w:ascii="Calibri" w:hAnsi="Calibri" w:cs="Calibri"/>
                <w:sz w:val="22"/>
                <w:szCs w:val="22"/>
              </w:rPr>
            </w:pPr>
          </w:p>
        </w:tc>
        <w:tc>
          <w:tcPr>
            <w:tcW w:w="3534" w:type="dxa"/>
            <w:vAlign w:val="center"/>
          </w:tcPr>
          <w:p w:rsidR="00CA04A3" w:rsidRPr="00CA04A3" w:rsidRDefault="009D7500" w:rsidP="009D7500">
            <w:pPr>
              <w:jc w:val="center"/>
              <w:rPr>
                <w:rFonts w:ascii="Calibri" w:hAnsi="Calibri" w:cs="Calibri"/>
                <w:color w:val="FF0000"/>
                <w:sz w:val="22"/>
                <w:szCs w:val="22"/>
              </w:rPr>
            </w:pPr>
            <w:r w:rsidRPr="007662F5">
              <w:rPr>
                <w:rFonts w:ascii="Calibri" w:hAnsi="Calibri"/>
                <w:sz w:val="18"/>
                <w:szCs w:val="18"/>
              </w:rPr>
              <w:t>NO APLICA</w:t>
            </w:r>
          </w:p>
        </w:tc>
      </w:tr>
      <w:tr w:rsidR="00CA04A3" w:rsidRPr="00552079" w:rsidTr="008979CB">
        <w:trPr>
          <w:trHeight w:val="64"/>
        </w:trPr>
        <w:tc>
          <w:tcPr>
            <w:tcW w:w="433" w:type="dxa"/>
            <w:vAlign w:val="center"/>
          </w:tcPr>
          <w:p w:rsidR="00CA04A3" w:rsidRPr="00CA04A3" w:rsidRDefault="00CA04A3" w:rsidP="00B57013">
            <w:pPr>
              <w:jc w:val="center"/>
              <w:rPr>
                <w:rFonts w:ascii="Calibri" w:hAnsi="Calibri" w:cs="Calibri"/>
                <w:sz w:val="22"/>
                <w:szCs w:val="22"/>
              </w:rPr>
            </w:pPr>
          </w:p>
        </w:tc>
        <w:tc>
          <w:tcPr>
            <w:tcW w:w="3106" w:type="dxa"/>
            <w:vAlign w:val="center"/>
          </w:tcPr>
          <w:p w:rsidR="00CA04A3" w:rsidRPr="00CA04A3" w:rsidRDefault="00CA04A3" w:rsidP="00B57013">
            <w:pPr>
              <w:jc w:val="center"/>
              <w:rPr>
                <w:rFonts w:ascii="Calibri" w:hAnsi="Calibri" w:cs="Calibri"/>
                <w:sz w:val="22"/>
                <w:szCs w:val="22"/>
              </w:rPr>
            </w:pPr>
          </w:p>
        </w:tc>
        <w:tc>
          <w:tcPr>
            <w:tcW w:w="2921" w:type="dxa"/>
            <w:gridSpan w:val="4"/>
            <w:vAlign w:val="center"/>
          </w:tcPr>
          <w:p w:rsidR="00CA04A3" w:rsidRPr="00CA04A3" w:rsidRDefault="00CA04A3" w:rsidP="00B57013">
            <w:pPr>
              <w:jc w:val="center"/>
              <w:rPr>
                <w:rFonts w:ascii="Calibri" w:hAnsi="Calibri" w:cs="Calibri"/>
                <w:sz w:val="22"/>
                <w:szCs w:val="22"/>
              </w:rPr>
            </w:pPr>
          </w:p>
        </w:tc>
        <w:tc>
          <w:tcPr>
            <w:tcW w:w="3534" w:type="dxa"/>
            <w:vAlign w:val="center"/>
          </w:tcPr>
          <w:p w:rsidR="00CA04A3" w:rsidRPr="00CA04A3" w:rsidRDefault="00CA04A3" w:rsidP="00B57013">
            <w:pPr>
              <w:rPr>
                <w:rFonts w:ascii="Calibri" w:hAnsi="Calibri" w:cs="Calibri"/>
                <w:color w:val="FF0000"/>
                <w:sz w:val="22"/>
                <w:szCs w:val="22"/>
              </w:rPr>
            </w:pPr>
          </w:p>
        </w:tc>
      </w:tr>
      <w:tr w:rsidR="009D7500" w:rsidRPr="00552079" w:rsidTr="008979CB">
        <w:trPr>
          <w:trHeight w:val="370"/>
        </w:trPr>
        <w:tc>
          <w:tcPr>
            <w:tcW w:w="433" w:type="dxa"/>
            <w:vAlign w:val="center"/>
          </w:tcPr>
          <w:p w:rsidR="009D7500" w:rsidRPr="00CA04A3" w:rsidRDefault="009D7500" w:rsidP="009D7500">
            <w:pPr>
              <w:jc w:val="center"/>
              <w:rPr>
                <w:rFonts w:ascii="Calibri" w:hAnsi="Calibri" w:cs="Calibri"/>
                <w:sz w:val="22"/>
                <w:szCs w:val="22"/>
              </w:rPr>
            </w:pPr>
            <w:r>
              <w:rPr>
                <w:rFonts w:ascii="Calibri" w:hAnsi="Calibri" w:cs="Calibri"/>
                <w:sz w:val="22"/>
                <w:szCs w:val="22"/>
              </w:rPr>
              <w:t>5</w:t>
            </w:r>
          </w:p>
        </w:tc>
        <w:tc>
          <w:tcPr>
            <w:tcW w:w="3106" w:type="dxa"/>
            <w:vAlign w:val="center"/>
          </w:tcPr>
          <w:p w:rsidR="009D7500" w:rsidRPr="00CA04A3" w:rsidRDefault="009D7500" w:rsidP="009D7500">
            <w:pPr>
              <w:rPr>
                <w:rFonts w:ascii="Calibri" w:hAnsi="Calibri" w:cs="Calibri"/>
                <w:sz w:val="22"/>
                <w:szCs w:val="22"/>
              </w:rPr>
            </w:pPr>
            <w:r w:rsidRPr="00CA04A3">
              <w:rPr>
                <w:rFonts w:ascii="Calibri" w:hAnsi="Calibri" w:cs="Calibri"/>
                <w:sz w:val="22"/>
                <w:szCs w:val="22"/>
              </w:rPr>
              <w:t>Presentación de Propuestas.</w:t>
            </w:r>
          </w:p>
        </w:tc>
        <w:tc>
          <w:tcPr>
            <w:tcW w:w="1393" w:type="dxa"/>
            <w:gridSpan w:val="2"/>
            <w:vAlign w:val="center"/>
          </w:tcPr>
          <w:p w:rsidR="009D7500" w:rsidRPr="00241AE7" w:rsidRDefault="009D7500" w:rsidP="009D7500">
            <w:pPr>
              <w:rPr>
                <w:rFonts w:ascii="Calibri" w:hAnsi="Calibri" w:cs="Calibri"/>
                <w:sz w:val="22"/>
                <w:szCs w:val="22"/>
              </w:rPr>
            </w:pPr>
            <w:r w:rsidRPr="00241AE7">
              <w:rPr>
                <w:rFonts w:ascii="Calibri" w:hAnsi="Calibri" w:cs="Calibri"/>
                <w:sz w:val="22"/>
                <w:szCs w:val="22"/>
              </w:rPr>
              <w:t>Fecha:</w:t>
            </w:r>
          </w:p>
          <w:p w:rsidR="009D7500" w:rsidRPr="00241AE7" w:rsidRDefault="000E579F" w:rsidP="001C32A6">
            <w:pPr>
              <w:rPr>
                <w:rFonts w:ascii="Calibri" w:hAnsi="Calibri" w:cs="Calibri"/>
                <w:sz w:val="22"/>
                <w:szCs w:val="22"/>
              </w:rPr>
            </w:pPr>
            <w:r>
              <w:rPr>
                <w:rFonts w:ascii="Calibri" w:hAnsi="Calibri" w:cs="Calibri"/>
                <w:b/>
              </w:rPr>
              <w:t>31</w:t>
            </w:r>
            <w:r w:rsidR="00951323">
              <w:rPr>
                <w:rFonts w:ascii="Calibri" w:hAnsi="Calibri" w:cs="Calibri"/>
                <w:b/>
              </w:rPr>
              <w:t>/08</w:t>
            </w:r>
            <w:r w:rsidR="009D7500">
              <w:rPr>
                <w:rFonts w:ascii="Calibri" w:hAnsi="Calibri" w:cs="Calibri"/>
                <w:b/>
              </w:rPr>
              <w:t>/2018</w:t>
            </w:r>
          </w:p>
        </w:tc>
        <w:tc>
          <w:tcPr>
            <w:tcW w:w="1528" w:type="dxa"/>
            <w:gridSpan w:val="2"/>
            <w:vAlign w:val="center"/>
          </w:tcPr>
          <w:p w:rsidR="009D7500" w:rsidRPr="00241AE7" w:rsidRDefault="009D7500" w:rsidP="009D7500">
            <w:pPr>
              <w:jc w:val="center"/>
              <w:rPr>
                <w:rFonts w:ascii="Calibri" w:hAnsi="Calibri" w:cs="Calibri"/>
                <w:sz w:val="22"/>
                <w:szCs w:val="22"/>
              </w:rPr>
            </w:pPr>
            <w:r w:rsidRPr="00241AE7">
              <w:rPr>
                <w:rFonts w:ascii="Calibri" w:hAnsi="Calibri" w:cs="Calibri"/>
                <w:sz w:val="22"/>
                <w:szCs w:val="22"/>
              </w:rPr>
              <w:t>Hasta hora:</w:t>
            </w:r>
          </w:p>
          <w:p w:rsidR="009D7500" w:rsidRPr="00241AE7" w:rsidRDefault="009D7500" w:rsidP="009D7500">
            <w:pPr>
              <w:jc w:val="center"/>
              <w:rPr>
                <w:rFonts w:ascii="Calibri" w:hAnsi="Calibri" w:cs="Calibri"/>
                <w:sz w:val="22"/>
                <w:szCs w:val="22"/>
              </w:rPr>
            </w:pPr>
            <w:r w:rsidRPr="003C2289">
              <w:rPr>
                <w:rFonts w:ascii="Calibri" w:hAnsi="Calibri" w:cs="Calibri"/>
                <w:b/>
                <w:color w:val="000000"/>
              </w:rPr>
              <w:t>10:30</w:t>
            </w:r>
          </w:p>
        </w:tc>
        <w:tc>
          <w:tcPr>
            <w:tcW w:w="3534" w:type="dxa"/>
          </w:tcPr>
          <w:p w:rsidR="009D7500" w:rsidRPr="003C2289" w:rsidRDefault="009D7500" w:rsidP="009D7500">
            <w:pPr>
              <w:jc w:val="both"/>
              <w:rPr>
                <w:rFonts w:ascii="Calibri" w:hAnsi="Calibri" w:cs="Arial"/>
                <w:b/>
                <w:color w:val="000000"/>
                <w:sz w:val="16"/>
                <w:szCs w:val="16"/>
              </w:rPr>
            </w:pPr>
            <w:r w:rsidRPr="003C2289">
              <w:rPr>
                <w:rFonts w:ascii="Calibri" w:hAnsi="Calibri" w:cs="Arial"/>
                <w:b/>
                <w:color w:val="000000"/>
                <w:sz w:val="16"/>
                <w:szCs w:val="16"/>
              </w:rPr>
              <w:t>Lugar: Calle Bueno N° 185 Edificio YPFB, La Paz –Bolivia</w:t>
            </w:r>
          </w:p>
          <w:p w:rsidR="009D7500" w:rsidRPr="00241AE7" w:rsidRDefault="009D7500" w:rsidP="009D7500">
            <w:pPr>
              <w:jc w:val="both"/>
              <w:rPr>
                <w:rFonts w:ascii="Calibri" w:hAnsi="Calibri" w:cs="Calibri"/>
                <w:color w:val="FF0000"/>
                <w:sz w:val="22"/>
                <w:szCs w:val="22"/>
              </w:rPr>
            </w:pPr>
            <w:r w:rsidRPr="003C2289">
              <w:rPr>
                <w:rFonts w:ascii="Calibri" w:hAnsi="Calibri" w:cs="Arial"/>
                <w:b/>
                <w:color w:val="000000"/>
                <w:sz w:val="16"/>
                <w:szCs w:val="16"/>
              </w:rPr>
              <w:t>Responsable: Andrea Jorge Ferrufino Int. 1141</w:t>
            </w:r>
          </w:p>
        </w:tc>
      </w:tr>
      <w:tr w:rsidR="00CA04A3" w:rsidRPr="00552079" w:rsidTr="008979CB">
        <w:trPr>
          <w:trHeight w:val="214"/>
        </w:trPr>
        <w:tc>
          <w:tcPr>
            <w:tcW w:w="433" w:type="dxa"/>
            <w:vAlign w:val="center"/>
          </w:tcPr>
          <w:p w:rsidR="00CA04A3" w:rsidRPr="00CA04A3" w:rsidRDefault="00CA04A3" w:rsidP="00B57013">
            <w:pPr>
              <w:jc w:val="center"/>
              <w:rPr>
                <w:rFonts w:ascii="Calibri" w:hAnsi="Calibri" w:cs="Calibri"/>
                <w:sz w:val="22"/>
                <w:szCs w:val="22"/>
              </w:rPr>
            </w:pPr>
          </w:p>
        </w:tc>
        <w:tc>
          <w:tcPr>
            <w:tcW w:w="3106" w:type="dxa"/>
            <w:vAlign w:val="center"/>
          </w:tcPr>
          <w:p w:rsidR="00CA04A3" w:rsidRPr="00CA04A3" w:rsidRDefault="00CA04A3" w:rsidP="00B57013">
            <w:pPr>
              <w:rPr>
                <w:rFonts w:ascii="Calibri" w:hAnsi="Calibri" w:cs="Calibri"/>
                <w:sz w:val="22"/>
                <w:szCs w:val="22"/>
              </w:rPr>
            </w:pPr>
          </w:p>
        </w:tc>
        <w:tc>
          <w:tcPr>
            <w:tcW w:w="2921" w:type="dxa"/>
            <w:gridSpan w:val="4"/>
            <w:vAlign w:val="center"/>
          </w:tcPr>
          <w:p w:rsidR="00CA04A3" w:rsidRPr="00CA04A3" w:rsidRDefault="00CA04A3" w:rsidP="00B57013">
            <w:pPr>
              <w:jc w:val="center"/>
              <w:rPr>
                <w:rFonts w:ascii="Calibri" w:hAnsi="Calibri" w:cs="Calibri"/>
                <w:sz w:val="22"/>
                <w:szCs w:val="22"/>
              </w:rPr>
            </w:pPr>
          </w:p>
        </w:tc>
        <w:tc>
          <w:tcPr>
            <w:tcW w:w="3534" w:type="dxa"/>
          </w:tcPr>
          <w:p w:rsidR="00CA04A3" w:rsidRPr="00CA04A3" w:rsidRDefault="00CA04A3" w:rsidP="00B57013">
            <w:pPr>
              <w:jc w:val="both"/>
              <w:rPr>
                <w:rFonts w:ascii="Calibri" w:hAnsi="Calibri" w:cs="Calibri"/>
                <w:color w:val="FF0000"/>
                <w:sz w:val="22"/>
                <w:szCs w:val="22"/>
              </w:rPr>
            </w:pPr>
          </w:p>
        </w:tc>
      </w:tr>
      <w:tr w:rsidR="009D7500" w:rsidRPr="00552079" w:rsidTr="008979CB">
        <w:trPr>
          <w:trHeight w:val="416"/>
        </w:trPr>
        <w:tc>
          <w:tcPr>
            <w:tcW w:w="433" w:type="dxa"/>
            <w:vAlign w:val="center"/>
          </w:tcPr>
          <w:p w:rsidR="009D7500" w:rsidRPr="00CA04A3" w:rsidRDefault="009D7500" w:rsidP="009D7500">
            <w:pPr>
              <w:jc w:val="center"/>
              <w:rPr>
                <w:rFonts w:ascii="Calibri" w:hAnsi="Calibri" w:cs="Calibri"/>
                <w:sz w:val="22"/>
                <w:szCs w:val="22"/>
              </w:rPr>
            </w:pPr>
            <w:r>
              <w:rPr>
                <w:rFonts w:ascii="Calibri" w:hAnsi="Calibri" w:cs="Calibri"/>
                <w:sz w:val="22"/>
                <w:szCs w:val="22"/>
              </w:rPr>
              <w:t>6</w:t>
            </w:r>
          </w:p>
        </w:tc>
        <w:tc>
          <w:tcPr>
            <w:tcW w:w="3106" w:type="dxa"/>
            <w:vAlign w:val="center"/>
          </w:tcPr>
          <w:p w:rsidR="009D7500" w:rsidRPr="00CA04A3" w:rsidRDefault="009D7500" w:rsidP="009D7500">
            <w:pPr>
              <w:jc w:val="both"/>
              <w:rPr>
                <w:rFonts w:ascii="Calibri" w:hAnsi="Calibri" w:cs="Calibri"/>
                <w:sz w:val="22"/>
                <w:szCs w:val="22"/>
              </w:rPr>
            </w:pPr>
            <w:r w:rsidRPr="00CA04A3">
              <w:rPr>
                <w:rFonts w:ascii="Calibri" w:hAnsi="Calibri" w:cs="Calibri"/>
                <w:sz w:val="22"/>
                <w:szCs w:val="22"/>
              </w:rPr>
              <w:t>Apertura de Propuestas.</w:t>
            </w:r>
          </w:p>
        </w:tc>
        <w:tc>
          <w:tcPr>
            <w:tcW w:w="1345" w:type="dxa"/>
            <w:vAlign w:val="center"/>
          </w:tcPr>
          <w:p w:rsidR="009D7500" w:rsidRPr="00CA04A3" w:rsidRDefault="009D7500" w:rsidP="009D7500">
            <w:pPr>
              <w:rPr>
                <w:rFonts w:ascii="Calibri" w:hAnsi="Calibri" w:cs="Calibri"/>
                <w:sz w:val="22"/>
                <w:szCs w:val="22"/>
              </w:rPr>
            </w:pPr>
            <w:r w:rsidRPr="00CA04A3">
              <w:rPr>
                <w:rFonts w:ascii="Calibri" w:hAnsi="Calibri" w:cs="Calibri"/>
                <w:sz w:val="22"/>
                <w:szCs w:val="22"/>
              </w:rPr>
              <w:t>Fecha:</w:t>
            </w:r>
          </w:p>
          <w:p w:rsidR="009D7500" w:rsidRPr="00CA04A3" w:rsidRDefault="000E579F" w:rsidP="001C32A6">
            <w:pPr>
              <w:rPr>
                <w:rFonts w:ascii="Calibri" w:hAnsi="Calibri" w:cs="Calibri"/>
                <w:sz w:val="22"/>
                <w:szCs w:val="22"/>
              </w:rPr>
            </w:pPr>
            <w:r>
              <w:rPr>
                <w:rFonts w:ascii="Calibri" w:hAnsi="Calibri" w:cs="Calibri"/>
                <w:b/>
              </w:rPr>
              <w:t>31</w:t>
            </w:r>
            <w:r w:rsidR="009D7500">
              <w:rPr>
                <w:rFonts w:ascii="Calibri" w:hAnsi="Calibri" w:cs="Calibri"/>
                <w:b/>
              </w:rPr>
              <w:t>/0</w:t>
            </w:r>
            <w:r w:rsidR="00951323">
              <w:rPr>
                <w:rFonts w:ascii="Calibri" w:hAnsi="Calibri" w:cs="Calibri"/>
                <w:b/>
              </w:rPr>
              <w:t>8</w:t>
            </w:r>
            <w:r w:rsidR="009D7500">
              <w:rPr>
                <w:rFonts w:ascii="Calibri" w:hAnsi="Calibri" w:cs="Calibri"/>
                <w:b/>
              </w:rPr>
              <w:t>/2018</w:t>
            </w:r>
          </w:p>
        </w:tc>
        <w:tc>
          <w:tcPr>
            <w:tcW w:w="1576" w:type="dxa"/>
            <w:gridSpan w:val="3"/>
            <w:vAlign w:val="center"/>
          </w:tcPr>
          <w:p w:rsidR="009D7500" w:rsidRPr="00E86694" w:rsidRDefault="009D7500" w:rsidP="009D7500">
            <w:pPr>
              <w:jc w:val="center"/>
              <w:rPr>
                <w:rFonts w:ascii="Calibri" w:hAnsi="Calibri" w:cs="Calibri"/>
                <w:color w:val="000000" w:themeColor="text1"/>
                <w:sz w:val="22"/>
                <w:szCs w:val="22"/>
              </w:rPr>
            </w:pPr>
            <w:r w:rsidRPr="00E86694">
              <w:rPr>
                <w:rFonts w:ascii="Calibri" w:hAnsi="Calibri" w:cs="Calibri"/>
                <w:color w:val="000000" w:themeColor="text1"/>
                <w:sz w:val="22"/>
                <w:szCs w:val="22"/>
              </w:rPr>
              <w:t>Hasta hora:</w:t>
            </w:r>
          </w:p>
          <w:p w:rsidR="009D7500" w:rsidRPr="00E86694" w:rsidRDefault="009D7500" w:rsidP="009D7500">
            <w:pPr>
              <w:jc w:val="center"/>
              <w:rPr>
                <w:rFonts w:ascii="Calibri" w:hAnsi="Calibri" w:cs="Calibri"/>
                <w:color w:val="000000" w:themeColor="text1"/>
                <w:sz w:val="22"/>
                <w:szCs w:val="22"/>
              </w:rPr>
            </w:pPr>
            <w:r w:rsidRPr="00E86694">
              <w:rPr>
                <w:rFonts w:ascii="Calibri" w:hAnsi="Calibri" w:cs="Calibri"/>
                <w:b/>
                <w:color w:val="000000" w:themeColor="text1"/>
              </w:rPr>
              <w:t>10:45</w:t>
            </w:r>
          </w:p>
        </w:tc>
        <w:tc>
          <w:tcPr>
            <w:tcW w:w="3534" w:type="dxa"/>
            <w:vAlign w:val="center"/>
          </w:tcPr>
          <w:p w:rsidR="009D7500" w:rsidRPr="00910C25" w:rsidRDefault="009D7500" w:rsidP="009D7500">
            <w:pPr>
              <w:rPr>
                <w:rFonts w:ascii="Calibri" w:hAnsi="Calibri" w:cs="Arial"/>
                <w:b/>
                <w:color w:val="000000"/>
                <w:sz w:val="16"/>
                <w:szCs w:val="16"/>
              </w:rPr>
            </w:pPr>
            <w:r w:rsidRPr="00910C25">
              <w:rPr>
                <w:rFonts w:ascii="Calibri" w:hAnsi="Calibri" w:cs="Arial"/>
                <w:b/>
                <w:color w:val="000000"/>
                <w:sz w:val="16"/>
                <w:szCs w:val="16"/>
              </w:rPr>
              <w:t xml:space="preserve">Lugar:  Calle Bueno N° 185 Edificio YPFB, La Paz –Bolivia </w:t>
            </w:r>
          </w:p>
          <w:p w:rsidR="009D7500" w:rsidRPr="00910C25" w:rsidRDefault="009D7500" w:rsidP="009D7500">
            <w:pPr>
              <w:rPr>
                <w:rFonts w:ascii="Calibri" w:hAnsi="Calibri" w:cs="Arial"/>
                <w:b/>
                <w:color w:val="000000"/>
                <w:sz w:val="16"/>
                <w:szCs w:val="16"/>
              </w:rPr>
            </w:pPr>
            <w:r w:rsidRPr="00910C25">
              <w:rPr>
                <w:rFonts w:ascii="Calibri" w:hAnsi="Calibri" w:cs="Arial"/>
                <w:b/>
                <w:color w:val="000000"/>
                <w:sz w:val="16"/>
                <w:szCs w:val="16"/>
              </w:rPr>
              <w:t>Gerencia de Contrataciones Corporativa</w:t>
            </w:r>
          </w:p>
          <w:p w:rsidR="009D7500" w:rsidRPr="00241AE7" w:rsidRDefault="009D7500" w:rsidP="009D7500">
            <w:pPr>
              <w:jc w:val="both"/>
              <w:rPr>
                <w:rFonts w:ascii="Calibri" w:hAnsi="Calibri" w:cs="Calibri"/>
                <w:color w:val="FF0000"/>
                <w:sz w:val="22"/>
                <w:szCs w:val="22"/>
                <w:lang w:val="es-BO"/>
              </w:rPr>
            </w:pPr>
            <w:r w:rsidRPr="00910C25">
              <w:rPr>
                <w:rFonts w:ascii="Calibri" w:hAnsi="Calibri" w:cs="Arial"/>
                <w:b/>
                <w:color w:val="000000"/>
                <w:sz w:val="16"/>
                <w:szCs w:val="16"/>
              </w:rPr>
              <w:t>Responsable: Andrea Jorge Ferrufino Int. 1141</w:t>
            </w:r>
          </w:p>
        </w:tc>
      </w:tr>
      <w:tr w:rsidR="00CA04A3" w:rsidRPr="00552079" w:rsidTr="008979CB">
        <w:trPr>
          <w:trHeight w:val="246"/>
        </w:trPr>
        <w:tc>
          <w:tcPr>
            <w:tcW w:w="433" w:type="dxa"/>
            <w:vAlign w:val="center"/>
          </w:tcPr>
          <w:p w:rsidR="00CA04A3" w:rsidRPr="00CA04A3" w:rsidRDefault="00CA04A3" w:rsidP="00B57013">
            <w:pPr>
              <w:jc w:val="center"/>
              <w:rPr>
                <w:rFonts w:ascii="Calibri" w:hAnsi="Calibri" w:cs="Calibri"/>
                <w:sz w:val="22"/>
                <w:szCs w:val="22"/>
              </w:rPr>
            </w:pPr>
          </w:p>
        </w:tc>
        <w:tc>
          <w:tcPr>
            <w:tcW w:w="3106" w:type="dxa"/>
            <w:vAlign w:val="center"/>
          </w:tcPr>
          <w:p w:rsidR="00CA04A3" w:rsidRPr="00CA04A3" w:rsidRDefault="00CA04A3" w:rsidP="00B57013">
            <w:pPr>
              <w:rPr>
                <w:rFonts w:ascii="Calibri" w:hAnsi="Calibri" w:cs="Calibri"/>
                <w:sz w:val="22"/>
                <w:szCs w:val="22"/>
              </w:rPr>
            </w:pPr>
          </w:p>
        </w:tc>
        <w:tc>
          <w:tcPr>
            <w:tcW w:w="2921" w:type="dxa"/>
            <w:gridSpan w:val="4"/>
            <w:vAlign w:val="center"/>
          </w:tcPr>
          <w:p w:rsidR="00CA04A3" w:rsidRPr="00CA04A3" w:rsidRDefault="00CA04A3" w:rsidP="00B57013">
            <w:pPr>
              <w:jc w:val="center"/>
              <w:rPr>
                <w:rFonts w:ascii="Calibri" w:hAnsi="Calibri" w:cs="Calibri"/>
                <w:sz w:val="22"/>
                <w:szCs w:val="22"/>
              </w:rPr>
            </w:pPr>
          </w:p>
        </w:tc>
        <w:tc>
          <w:tcPr>
            <w:tcW w:w="3534" w:type="dxa"/>
            <w:vAlign w:val="center"/>
          </w:tcPr>
          <w:p w:rsidR="00CA04A3" w:rsidRPr="00CA04A3" w:rsidRDefault="00CA04A3" w:rsidP="00B57013">
            <w:pPr>
              <w:rPr>
                <w:rFonts w:ascii="Calibri" w:hAnsi="Calibri" w:cs="Calibri"/>
                <w:color w:val="000000"/>
                <w:sz w:val="22"/>
                <w:szCs w:val="22"/>
                <w:lang w:val="es-BO"/>
              </w:rPr>
            </w:pPr>
          </w:p>
        </w:tc>
      </w:tr>
      <w:tr w:rsidR="00CA04A3" w:rsidRPr="00552079" w:rsidTr="008979CB">
        <w:trPr>
          <w:trHeight w:val="246"/>
        </w:trPr>
        <w:tc>
          <w:tcPr>
            <w:tcW w:w="433" w:type="dxa"/>
            <w:vAlign w:val="center"/>
          </w:tcPr>
          <w:p w:rsidR="00CA04A3" w:rsidRPr="00CA04A3" w:rsidRDefault="008979CB" w:rsidP="00B57013">
            <w:pPr>
              <w:jc w:val="center"/>
              <w:rPr>
                <w:rFonts w:ascii="Calibri" w:hAnsi="Calibri" w:cs="Calibri"/>
                <w:sz w:val="22"/>
                <w:szCs w:val="22"/>
              </w:rPr>
            </w:pPr>
            <w:r>
              <w:rPr>
                <w:rFonts w:ascii="Calibri" w:hAnsi="Calibri" w:cs="Calibri"/>
                <w:sz w:val="22"/>
                <w:szCs w:val="22"/>
              </w:rPr>
              <w:t>7</w:t>
            </w:r>
          </w:p>
        </w:tc>
        <w:tc>
          <w:tcPr>
            <w:tcW w:w="3106" w:type="dxa"/>
            <w:vAlign w:val="center"/>
          </w:tcPr>
          <w:p w:rsidR="00CA04A3" w:rsidRPr="00CA04A3" w:rsidRDefault="00CA04A3" w:rsidP="00B57013">
            <w:pPr>
              <w:rPr>
                <w:rFonts w:ascii="Calibri" w:hAnsi="Calibri" w:cs="Calibri"/>
                <w:sz w:val="22"/>
                <w:szCs w:val="22"/>
              </w:rPr>
            </w:pPr>
            <w:r w:rsidRPr="00CA04A3">
              <w:rPr>
                <w:rFonts w:ascii="Calibri" w:hAnsi="Calibri" w:cs="Calibri"/>
                <w:sz w:val="22"/>
                <w:szCs w:val="22"/>
              </w:rPr>
              <w:t>Resultados del Proceso</w:t>
            </w:r>
          </w:p>
        </w:tc>
        <w:tc>
          <w:tcPr>
            <w:tcW w:w="2921" w:type="dxa"/>
            <w:gridSpan w:val="4"/>
            <w:vAlign w:val="center"/>
          </w:tcPr>
          <w:p w:rsidR="00CA04A3" w:rsidRPr="00CA04A3" w:rsidRDefault="00CA04A3" w:rsidP="00B57013">
            <w:pPr>
              <w:jc w:val="both"/>
              <w:rPr>
                <w:rFonts w:ascii="Calibri" w:hAnsi="Calibri" w:cs="Calibri"/>
                <w:szCs w:val="22"/>
              </w:rPr>
            </w:pPr>
            <w:r w:rsidRPr="00CA04A3">
              <w:rPr>
                <w:rFonts w:ascii="Calibri" w:hAnsi="Calibri" w:cs="Calibri"/>
                <w:szCs w:val="22"/>
              </w:rPr>
              <w:t xml:space="preserve">Fecha Estimada: </w:t>
            </w:r>
          </w:p>
          <w:p w:rsidR="00CA04A3" w:rsidRPr="00CA04A3" w:rsidRDefault="005D3D29" w:rsidP="000E579F">
            <w:pPr>
              <w:jc w:val="center"/>
              <w:rPr>
                <w:rFonts w:ascii="Calibri" w:hAnsi="Calibri" w:cs="Calibri"/>
                <w:szCs w:val="22"/>
              </w:rPr>
            </w:pPr>
            <w:r>
              <w:rPr>
                <w:rFonts w:ascii="Calibri" w:hAnsi="Calibri" w:cs="Calibri"/>
                <w:b/>
                <w:color w:val="000000"/>
                <w:szCs w:val="22"/>
              </w:rPr>
              <w:t>2</w:t>
            </w:r>
            <w:r w:rsidR="000E579F">
              <w:rPr>
                <w:rFonts w:ascii="Calibri" w:hAnsi="Calibri" w:cs="Calibri"/>
                <w:b/>
                <w:color w:val="000000"/>
                <w:szCs w:val="22"/>
              </w:rPr>
              <w:t>4</w:t>
            </w:r>
            <w:r w:rsidR="009D7500" w:rsidRPr="009D7500">
              <w:rPr>
                <w:rFonts w:ascii="Calibri" w:hAnsi="Calibri" w:cs="Calibri"/>
                <w:b/>
                <w:color w:val="000000"/>
                <w:szCs w:val="22"/>
              </w:rPr>
              <w:t>/0</w:t>
            </w:r>
            <w:r w:rsidR="00951323">
              <w:rPr>
                <w:rFonts w:ascii="Calibri" w:hAnsi="Calibri" w:cs="Calibri"/>
                <w:b/>
                <w:color w:val="000000"/>
                <w:szCs w:val="22"/>
              </w:rPr>
              <w:t>9</w:t>
            </w:r>
            <w:r w:rsidR="009D7500" w:rsidRPr="009D7500">
              <w:rPr>
                <w:rFonts w:ascii="Calibri" w:hAnsi="Calibri" w:cs="Calibri"/>
                <w:b/>
                <w:color w:val="000000"/>
                <w:szCs w:val="22"/>
              </w:rPr>
              <w:t>/2018</w:t>
            </w:r>
          </w:p>
        </w:tc>
        <w:tc>
          <w:tcPr>
            <w:tcW w:w="3534" w:type="dxa"/>
            <w:vAlign w:val="center"/>
          </w:tcPr>
          <w:p w:rsidR="00CA04A3" w:rsidRPr="00CA04A3" w:rsidRDefault="00CA04A3" w:rsidP="00B57013">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9"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CA04A3" w:rsidRPr="00552079" w:rsidTr="008979CB">
        <w:trPr>
          <w:trHeight w:val="246"/>
        </w:trPr>
        <w:tc>
          <w:tcPr>
            <w:tcW w:w="433" w:type="dxa"/>
            <w:vAlign w:val="center"/>
          </w:tcPr>
          <w:p w:rsidR="00CA04A3" w:rsidRPr="00CA04A3" w:rsidRDefault="00CA04A3" w:rsidP="00B57013">
            <w:pPr>
              <w:jc w:val="center"/>
              <w:rPr>
                <w:rFonts w:ascii="Calibri" w:hAnsi="Calibri" w:cs="Calibri"/>
                <w:sz w:val="22"/>
                <w:szCs w:val="22"/>
              </w:rPr>
            </w:pPr>
          </w:p>
        </w:tc>
        <w:tc>
          <w:tcPr>
            <w:tcW w:w="3106" w:type="dxa"/>
            <w:vAlign w:val="center"/>
          </w:tcPr>
          <w:p w:rsidR="00CA04A3" w:rsidRPr="00CA04A3" w:rsidRDefault="00CA04A3" w:rsidP="00B57013">
            <w:pPr>
              <w:rPr>
                <w:rFonts w:ascii="Calibri" w:hAnsi="Calibri" w:cs="Calibri"/>
                <w:sz w:val="22"/>
                <w:szCs w:val="22"/>
              </w:rPr>
            </w:pPr>
          </w:p>
        </w:tc>
        <w:tc>
          <w:tcPr>
            <w:tcW w:w="2921" w:type="dxa"/>
            <w:gridSpan w:val="4"/>
            <w:vAlign w:val="center"/>
          </w:tcPr>
          <w:p w:rsidR="00CA04A3" w:rsidRPr="00CA04A3" w:rsidRDefault="00CA04A3" w:rsidP="00B57013">
            <w:pPr>
              <w:jc w:val="center"/>
              <w:rPr>
                <w:rFonts w:ascii="Calibri" w:hAnsi="Calibri" w:cs="Calibri"/>
                <w:sz w:val="22"/>
                <w:szCs w:val="22"/>
              </w:rPr>
            </w:pPr>
          </w:p>
        </w:tc>
        <w:tc>
          <w:tcPr>
            <w:tcW w:w="3534" w:type="dxa"/>
            <w:vAlign w:val="center"/>
          </w:tcPr>
          <w:p w:rsidR="00CA04A3" w:rsidRPr="00CA04A3" w:rsidRDefault="00CA04A3" w:rsidP="00B57013">
            <w:pPr>
              <w:rPr>
                <w:rFonts w:ascii="Calibri" w:hAnsi="Calibri" w:cs="Calibri"/>
                <w:color w:val="000000"/>
                <w:sz w:val="22"/>
                <w:szCs w:val="22"/>
                <w:lang w:val="es-BO"/>
              </w:rPr>
            </w:pPr>
          </w:p>
        </w:tc>
      </w:tr>
      <w:tr w:rsidR="00CA04A3" w:rsidRPr="00552079" w:rsidTr="009D7500">
        <w:trPr>
          <w:trHeight w:val="506"/>
        </w:trPr>
        <w:tc>
          <w:tcPr>
            <w:tcW w:w="433" w:type="dxa"/>
            <w:vAlign w:val="center"/>
          </w:tcPr>
          <w:p w:rsidR="00CA04A3" w:rsidRPr="00CA04A3" w:rsidRDefault="008979CB" w:rsidP="00B57013">
            <w:pPr>
              <w:jc w:val="center"/>
              <w:rPr>
                <w:rFonts w:ascii="Calibri" w:hAnsi="Calibri" w:cs="Calibri"/>
                <w:sz w:val="22"/>
                <w:szCs w:val="22"/>
              </w:rPr>
            </w:pPr>
            <w:r>
              <w:rPr>
                <w:rFonts w:ascii="Calibri" w:hAnsi="Calibri" w:cs="Calibri"/>
                <w:sz w:val="22"/>
                <w:szCs w:val="22"/>
              </w:rPr>
              <w:t>8</w:t>
            </w:r>
          </w:p>
        </w:tc>
        <w:tc>
          <w:tcPr>
            <w:tcW w:w="3106" w:type="dxa"/>
            <w:vAlign w:val="center"/>
          </w:tcPr>
          <w:p w:rsidR="00CA04A3" w:rsidRPr="00CA04A3" w:rsidRDefault="00CA04A3" w:rsidP="009D7500">
            <w:pPr>
              <w:rPr>
                <w:rFonts w:ascii="Calibri" w:hAnsi="Calibri" w:cs="Calibri"/>
                <w:sz w:val="22"/>
                <w:szCs w:val="22"/>
              </w:rPr>
            </w:pPr>
            <w:r w:rsidRPr="00CA04A3">
              <w:rPr>
                <w:rFonts w:ascii="Calibri" w:hAnsi="Calibri" w:cs="Calibri"/>
                <w:sz w:val="22"/>
                <w:szCs w:val="22"/>
              </w:rPr>
              <w:t xml:space="preserve">Firma de Contrato </w:t>
            </w:r>
          </w:p>
        </w:tc>
        <w:tc>
          <w:tcPr>
            <w:tcW w:w="6455" w:type="dxa"/>
            <w:gridSpan w:val="5"/>
            <w:vAlign w:val="center"/>
          </w:tcPr>
          <w:p w:rsidR="00CA04A3" w:rsidRPr="00CA04A3" w:rsidRDefault="00CA04A3" w:rsidP="000E579F">
            <w:pPr>
              <w:jc w:val="both"/>
              <w:rPr>
                <w:rFonts w:ascii="Calibri" w:hAnsi="Calibri" w:cs="Calibri"/>
                <w:color w:val="000000"/>
                <w:sz w:val="22"/>
                <w:szCs w:val="22"/>
                <w:lang w:val="es-BO"/>
              </w:rPr>
            </w:pPr>
            <w:r w:rsidRPr="00CA04A3">
              <w:rPr>
                <w:rFonts w:ascii="Calibri" w:hAnsi="Calibri" w:cs="Calibri"/>
                <w:sz w:val="22"/>
                <w:szCs w:val="22"/>
              </w:rPr>
              <w:t xml:space="preserve">Fecha Estimada: </w:t>
            </w:r>
            <w:r w:rsidR="009D7500">
              <w:rPr>
                <w:rFonts w:ascii="Calibri" w:hAnsi="Calibri" w:cs="Calibri"/>
                <w:sz w:val="22"/>
                <w:szCs w:val="22"/>
              </w:rPr>
              <w:t xml:space="preserve"> </w:t>
            </w:r>
            <w:r w:rsidR="005D3D29">
              <w:rPr>
                <w:rFonts w:ascii="Calibri" w:hAnsi="Calibri" w:cs="Calibri"/>
                <w:b/>
                <w:color w:val="000000"/>
                <w:szCs w:val="22"/>
              </w:rPr>
              <w:t>0</w:t>
            </w:r>
            <w:r w:rsidR="000E579F">
              <w:rPr>
                <w:rFonts w:ascii="Calibri" w:hAnsi="Calibri" w:cs="Calibri"/>
                <w:b/>
                <w:color w:val="000000"/>
                <w:szCs w:val="22"/>
              </w:rPr>
              <w:t>3</w:t>
            </w:r>
            <w:r w:rsidR="005D3D29">
              <w:rPr>
                <w:rFonts w:ascii="Calibri" w:hAnsi="Calibri" w:cs="Calibri"/>
                <w:b/>
                <w:color w:val="000000"/>
                <w:szCs w:val="22"/>
              </w:rPr>
              <w:t>/</w:t>
            </w:r>
            <w:r w:rsidR="001C32A6">
              <w:rPr>
                <w:rFonts w:ascii="Calibri" w:hAnsi="Calibri" w:cs="Calibri"/>
                <w:b/>
                <w:color w:val="000000"/>
                <w:szCs w:val="22"/>
              </w:rPr>
              <w:t>10</w:t>
            </w:r>
            <w:r w:rsidR="009D7500" w:rsidRPr="009D7500">
              <w:rPr>
                <w:rFonts w:ascii="Calibri" w:hAnsi="Calibri" w:cs="Calibri"/>
                <w:b/>
                <w:color w:val="000000"/>
                <w:szCs w:val="22"/>
              </w:rPr>
              <w:t>/2018</w:t>
            </w:r>
          </w:p>
        </w:tc>
      </w:tr>
    </w:tbl>
    <w:p w:rsidR="00CA04A3" w:rsidRDefault="00CA04A3" w:rsidP="00CA04A3">
      <w:pPr>
        <w:rPr>
          <w:rFonts w:ascii="Calibri" w:hAnsi="Calibri" w:cs="Calibri"/>
          <w:sz w:val="22"/>
          <w:szCs w:val="22"/>
        </w:rPr>
      </w:pPr>
    </w:p>
    <w:p w:rsidR="00CA04A3" w:rsidRPr="00CA04A3" w:rsidRDefault="00CA04A3" w:rsidP="00CA04A3">
      <w:pPr>
        <w:rPr>
          <w:rFonts w:ascii="Calibri" w:hAnsi="Calibri" w:cs="Calibr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776"/>
        <w:gridCol w:w="969"/>
        <w:gridCol w:w="1225"/>
        <w:gridCol w:w="1457"/>
        <w:gridCol w:w="1951"/>
      </w:tblGrid>
      <w:tr w:rsidR="00CA04A3" w:rsidRPr="001E1C61" w:rsidTr="00CA04A3">
        <w:trPr>
          <w:trHeight w:val="563"/>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CA04A3" w:rsidRPr="001E1C61" w:rsidRDefault="00CA04A3" w:rsidP="009D7500">
            <w:pPr>
              <w:ind w:left="705"/>
              <w:jc w:val="center"/>
              <w:rPr>
                <w:rFonts w:ascii="Calibri" w:hAnsi="Calibri" w:cs="Calibri"/>
                <w:b/>
                <w:sz w:val="22"/>
                <w:szCs w:val="22"/>
              </w:rPr>
            </w:pPr>
            <w:r w:rsidRPr="001E1C61">
              <w:rPr>
                <w:rFonts w:ascii="Calibri" w:hAnsi="Calibri" w:cs="Calibri"/>
                <w:b/>
                <w:sz w:val="22"/>
                <w:szCs w:val="22"/>
              </w:rPr>
              <w:t xml:space="preserve">PRECIO REFERENCIAL </w:t>
            </w:r>
          </w:p>
        </w:tc>
      </w:tr>
      <w:tr w:rsidR="00CA04A3" w:rsidRPr="001E1C61" w:rsidTr="001E1C61">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CA04A3" w:rsidRPr="001E1C61" w:rsidRDefault="00CA04A3" w:rsidP="00B57013">
            <w:pPr>
              <w:jc w:val="center"/>
              <w:rPr>
                <w:rFonts w:ascii="Calibri" w:hAnsi="Calibri" w:cs="Calibri"/>
                <w:b/>
                <w:bCs/>
                <w:color w:val="000000"/>
                <w:sz w:val="22"/>
                <w:szCs w:val="22"/>
                <w:lang w:val="es-BO" w:eastAsia="es-BO"/>
              </w:rPr>
            </w:pPr>
            <w:r w:rsidRPr="001E1C61">
              <w:rPr>
                <w:rFonts w:ascii="Calibri" w:hAnsi="Calibri" w:cs="Calibri"/>
                <w:b/>
                <w:bCs/>
                <w:color w:val="000000"/>
                <w:sz w:val="22"/>
                <w:szCs w:val="22"/>
                <w:lang w:val="es-BO" w:eastAsia="es-BO"/>
              </w:rPr>
              <w:t>Nº</w:t>
            </w:r>
          </w:p>
        </w:tc>
        <w:tc>
          <w:tcPr>
            <w:tcW w:w="3776"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CA04A3" w:rsidRPr="001E1C61" w:rsidRDefault="00CA04A3" w:rsidP="00B57013">
            <w:pPr>
              <w:jc w:val="center"/>
              <w:rPr>
                <w:rFonts w:ascii="Calibri" w:hAnsi="Calibri" w:cs="Calibri"/>
                <w:b/>
                <w:bCs/>
                <w:color w:val="000000"/>
                <w:sz w:val="22"/>
                <w:szCs w:val="22"/>
                <w:lang w:val="es-BO" w:eastAsia="es-BO"/>
              </w:rPr>
            </w:pPr>
            <w:r w:rsidRPr="001E1C61">
              <w:rPr>
                <w:rFonts w:ascii="Calibri" w:hAnsi="Calibri" w:cs="Calibri"/>
                <w:b/>
                <w:bCs/>
                <w:color w:val="000000"/>
                <w:sz w:val="22"/>
                <w:szCs w:val="22"/>
                <w:lang w:val="es-BO" w:eastAsia="es-BO"/>
              </w:rPr>
              <w:t>DESCRIPCIÓN DEL BIEN</w:t>
            </w:r>
          </w:p>
        </w:tc>
        <w:tc>
          <w:tcPr>
            <w:tcW w:w="969" w:type="dxa"/>
            <w:tcBorders>
              <w:top w:val="single" w:sz="4" w:space="0" w:color="auto"/>
              <w:left w:val="nil"/>
              <w:bottom w:val="single" w:sz="8" w:space="0" w:color="auto"/>
              <w:right w:val="single" w:sz="4" w:space="0" w:color="auto"/>
            </w:tcBorders>
            <w:shd w:val="clear" w:color="auto" w:fill="D9D9D9"/>
            <w:vAlign w:val="center"/>
            <w:hideMark/>
          </w:tcPr>
          <w:p w:rsidR="00CA04A3" w:rsidRPr="001E1C61" w:rsidRDefault="00CA04A3" w:rsidP="00B57013">
            <w:pPr>
              <w:jc w:val="center"/>
              <w:rPr>
                <w:rFonts w:ascii="Calibri" w:hAnsi="Calibri" w:cs="Calibri"/>
                <w:b/>
                <w:bCs/>
                <w:color w:val="000000"/>
                <w:sz w:val="22"/>
                <w:szCs w:val="22"/>
                <w:lang w:val="es-BO" w:eastAsia="es-BO"/>
              </w:rPr>
            </w:pPr>
            <w:r w:rsidRPr="001E1C61">
              <w:rPr>
                <w:rFonts w:ascii="Calibri" w:hAnsi="Calibri" w:cs="Calibri"/>
                <w:b/>
                <w:bCs/>
                <w:color w:val="000000"/>
                <w:sz w:val="22"/>
                <w:szCs w:val="22"/>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CA04A3" w:rsidRPr="001E1C61" w:rsidRDefault="00CA04A3" w:rsidP="00B57013">
            <w:pPr>
              <w:jc w:val="center"/>
              <w:rPr>
                <w:rFonts w:ascii="Calibri" w:hAnsi="Calibri" w:cs="Calibri"/>
                <w:b/>
                <w:bCs/>
                <w:color w:val="000000"/>
                <w:sz w:val="22"/>
                <w:szCs w:val="22"/>
                <w:lang w:val="es-BO" w:eastAsia="es-BO"/>
              </w:rPr>
            </w:pPr>
            <w:r w:rsidRPr="001E1C61">
              <w:rPr>
                <w:rFonts w:ascii="Calibri" w:hAnsi="Calibri" w:cs="Calibri"/>
                <w:b/>
                <w:bCs/>
                <w:color w:val="000000"/>
                <w:sz w:val="22"/>
                <w:szCs w:val="22"/>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CA04A3" w:rsidRPr="001E1C61" w:rsidRDefault="00CA04A3" w:rsidP="00B57013">
            <w:pPr>
              <w:jc w:val="center"/>
              <w:rPr>
                <w:rFonts w:ascii="Calibri" w:hAnsi="Calibri" w:cs="Calibri"/>
                <w:b/>
                <w:bCs/>
                <w:color w:val="000000"/>
                <w:sz w:val="22"/>
                <w:szCs w:val="22"/>
                <w:lang w:val="es-BO" w:eastAsia="es-BO"/>
              </w:rPr>
            </w:pPr>
            <w:r w:rsidRPr="001E1C61">
              <w:rPr>
                <w:rFonts w:ascii="Calibri" w:hAnsi="Calibri" w:cs="Calibri"/>
                <w:b/>
                <w:bCs/>
                <w:color w:val="000000"/>
                <w:sz w:val="22"/>
                <w:szCs w:val="22"/>
                <w:lang w:val="es-BO" w:eastAsia="es-BO"/>
              </w:rPr>
              <w:t>PRECIO UNITARIO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CA04A3" w:rsidRPr="001E1C61" w:rsidRDefault="00CA04A3" w:rsidP="00B57013">
            <w:pPr>
              <w:jc w:val="center"/>
              <w:rPr>
                <w:rFonts w:ascii="Calibri" w:hAnsi="Calibri" w:cs="Calibri"/>
                <w:b/>
                <w:bCs/>
                <w:color w:val="000000"/>
                <w:sz w:val="22"/>
                <w:szCs w:val="22"/>
                <w:lang w:val="es-BO" w:eastAsia="es-BO"/>
              </w:rPr>
            </w:pPr>
            <w:r w:rsidRPr="001E1C61">
              <w:rPr>
                <w:rFonts w:ascii="Calibri" w:hAnsi="Calibri" w:cs="Calibri"/>
                <w:b/>
                <w:bCs/>
                <w:color w:val="000000"/>
                <w:sz w:val="22"/>
                <w:szCs w:val="22"/>
                <w:lang w:val="es-BO" w:eastAsia="es-BO"/>
              </w:rPr>
              <w:t>PRECIO TOTAL Bs.</w:t>
            </w:r>
          </w:p>
        </w:tc>
      </w:tr>
      <w:tr w:rsidR="00CA04A3" w:rsidRPr="001E1C61" w:rsidTr="001E1C61">
        <w:trPr>
          <w:trHeight w:val="606"/>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CA04A3" w:rsidRPr="001E1C61" w:rsidRDefault="001E1C61" w:rsidP="00B57013">
            <w:pPr>
              <w:jc w:val="center"/>
              <w:rPr>
                <w:rFonts w:ascii="Calibri" w:hAnsi="Calibri" w:cs="Calibri"/>
                <w:color w:val="000000"/>
                <w:sz w:val="22"/>
                <w:szCs w:val="22"/>
                <w:lang w:val="es-BO" w:eastAsia="es-BO"/>
              </w:rPr>
            </w:pPr>
            <w:r w:rsidRPr="001E1C61">
              <w:rPr>
                <w:rFonts w:ascii="Calibri" w:hAnsi="Calibri" w:cs="Calibri"/>
                <w:color w:val="000000"/>
                <w:sz w:val="22"/>
                <w:szCs w:val="22"/>
                <w:lang w:val="es-BO" w:eastAsia="es-BO"/>
              </w:rPr>
              <w:t>1</w:t>
            </w:r>
          </w:p>
        </w:tc>
        <w:tc>
          <w:tcPr>
            <w:tcW w:w="3776" w:type="dxa"/>
            <w:tcBorders>
              <w:top w:val="nil"/>
              <w:left w:val="nil"/>
              <w:bottom w:val="single" w:sz="8" w:space="0" w:color="auto"/>
              <w:right w:val="single" w:sz="8" w:space="0" w:color="auto"/>
            </w:tcBorders>
            <w:shd w:val="clear" w:color="000000" w:fill="FFFFFF"/>
            <w:vAlign w:val="center"/>
          </w:tcPr>
          <w:p w:rsidR="00CA04A3" w:rsidRPr="001E1C61" w:rsidRDefault="001E1C61" w:rsidP="00B57013">
            <w:pPr>
              <w:rPr>
                <w:rFonts w:ascii="Calibri" w:hAnsi="Calibri" w:cs="Calibri"/>
                <w:color w:val="000000"/>
                <w:sz w:val="22"/>
                <w:szCs w:val="22"/>
                <w:lang w:val="es-BO" w:eastAsia="es-BO"/>
              </w:rPr>
            </w:pPr>
            <w:r w:rsidRPr="001E1C61">
              <w:rPr>
                <w:rFonts w:ascii="Calibri" w:hAnsi="Calibri" w:cs="Calibri"/>
                <w:sz w:val="22"/>
                <w:szCs w:val="22"/>
              </w:rPr>
              <w:t>UPS + PDU + protección contra sobretensiones transitorias de segundo nivel</w:t>
            </w:r>
          </w:p>
        </w:tc>
        <w:tc>
          <w:tcPr>
            <w:tcW w:w="969" w:type="dxa"/>
            <w:tcBorders>
              <w:top w:val="nil"/>
              <w:left w:val="nil"/>
              <w:bottom w:val="single" w:sz="8" w:space="0" w:color="auto"/>
              <w:right w:val="single" w:sz="4" w:space="0" w:color="auto"/>
            </w:tcBorders>
            <w:shd w:val="clear" w:color="auto" w:fill="auto"/>
            <w:noWrap/>
            <w:vAlign w:val="center"/>
          </w:tcPr>
          <w:p w:rsidR="00555E00" w:rsidRPr="001E1C61" w:rsidRDefault="00555E00" w:rsidP="00555E00">
            <w:pPr>
              <w:rPr>
                <w:rFonts w:ascii="Calibri" w:hAnsi="Calibri" w:cs="Calibri"/>
                <w:color w:val="000000"/>
                <w:sz w:val="22"/>
                <w:szCs w:val="22"/>
                <w:lang w:val="es-BO" w:eastAsia="es-BO"/>
              </w:rPr>
            </w:pPr>
            <w:r>
              <w:rPr>
                <w:rFonts w:ascii="Calibri" w:hAnsi="Calibri" w:cs="Calibri"/>
                <w:color w:val="000000"/>
                <w:sz w:val="22"/>
                <w:szCs w:val="22"/>
                <w:lang w:val="es-BO" w:eastAsia="es-BO"/>
              </w:rPr>
              <w:t>Solución</w:t>
            </w:r>
          </w:p>
        </w:tc>
        <w:tc>
          <w:tcPr>
            <w:tcW w:w="1225" w:type="dxa"/>
            <w:tcBorders>
              <w:top w:val="nil"/>
              <w:left w:val="single" w:sz="4" w:space="0" w:color="auto"/>
              <w:bottom w:val="single" w:sz="8" w:space="0" w:color="auto"/>
              <w:right w:val="single" w:sz="8" w:space="0" w:color="auto"/>
            </w:tcBorders>
            <w:shd w:val="clear" w:color="auto" w:fill="auto"/>
            <w:vAlign w:val="center"/>
          </w:tcPr>
          <w:p w:rsidR="00CA04A3" w:rsidRPr="001E1C61" w:rsidRDefault="001E1C61" w:rsidP="00B57013">
            <w:pPr>
              <w:jc w:val="center"/>
              <w:rPr>
                <w:rFonts w:ascii="Calibri" w:hAnsi="Calibri" w:cs="Calibri"/>
                <w:color w:val="000000"/>
                <w:sz w:val="22"/>
                <w:szCs w:val="22"/>
                <w:lang w:val="es-BO" w:eastAsia="es-BO"/>
              </w:rPr>
            </w:pPr>
            <w:r w:rsidRPr="001E1C61">
              <w:rPr>
                <w:rFonts w:ascii="Calibri" w:hAnsi="Calibri" w:cs="Calibri"/>
                <w:color w:val="000000"/>
                <w:sz w:val="22"/>
                <w:szCs w:val="22"/>
                <w:lang w:val="es-BO" w:eastAsia="es-BO"/>
              </w:rPr>
              <w:t>14</w:t>
            </w:r>
          </w:p>
        </w:tc>
        <w:tc>
          <w:tcPr>
            <w:tcW w:w="1457" w:type="dxa"/>
            <w:tcBorders>
              <w:top w:val="nil"/>
              <w:left w:val="nil"/>
              <w:bottom w:val="single" w:sz="8" w:space="0" w:color="auto"/>
              <w:right w:val="single" w:sz="8" w:space="0" w:color="auto"/>
            </w:tcBorders>
            <w:shd w:val="clear" w:color="auto" w:fill="auto"/>
            <w:vAlign w:val="center"/>
          </w:tcPr>
          <w:p w:rsidR="00CA04A3" w:rsidRPr="001E1C61" w:rsidRDefault="00CD0FF6" w:rsidP="00B57013">
            <w:pPr>
              <w:jc w:val="right"/>
              <w:rPr>
                <w:rFonts w:ascii="Calibri" w:hAnsi="Calibri" w:cs="Calibri"/>
                <w:color w:val="000000"/>
                <w:sz w:val="22"/>
                <w:szCs w:val="22"/>
                <w:lang w:val="es-BO" w:eastAsia="es-BO"/>
              </w:rPr>
            </w:pPr>
            <w:r>
              <w:rPr>
                <w:rFonts w:ascii="Calibri" w:hAnsi="Calibri" w:cs="Calibri"/>
                <w:color w:val="000000"/>
                <w:sz w:val="22"/>
                <w:szCs w:val="22"/>
                <w:lang w:val="es-BO" w:eastAsia="es-BO"/>
              </w:rPr>
              <w:t>169.595,4</w:t>
            </w:r>
            <w:r w:rsidR="00951323">
              <w:rPr>
                <w:rFonts w:ascii="Calibri" w:hAnsi="Calibri" w:cs="Calibri"/>
                <w:color w:val="000000"/>
                <w:sz w:val="22"/>
                <w:szCs w:val="22"/>
                <w:lang w:val="es-BO" w:eastAsia="es-BO"/>
              </w:rPr>
              <w:t>0</w:t>
            </w:r>
          </w:p>
        </w:tc>
        <w:tc>
          <w:tcPr>
            <w:tcW w:w="1951" w:type="dxa"/>
            <w:tcBorders>
              <w:top w:val="nil"/>
              <w:left w:val="nil"/>
              <w:bottom w:val="single" w:sz="8" w:space="0" w:color="auto"/>
              <w:right w:val="single" w:sz="8" w:space="0" w:color="auto"/>
            </w:tcBorders>
            <w:shd w:val="clear" w:color="auto" w:fill="auto"/>
            <w:noWrap/>
            <w:vAlign w:val="center"/>
          </w:tcPr>
          <w:p w:rsidR="00CA04A3" w:rsidRPr="001E1C61" w:rsidRDefault="00951323" w:rsidP="00B57013">
            <w:pPr>
              <w:jc w:val="right"/>
              <w:rPr>
                <w:rFonts w:ascii="Calibri" w:hAnsi="Calibri" w:cs="Calibri"/>
                <w:color w:val="000000"/>
                <w:sz w:val="22"/>
                <w:szCs w:val="22"/>
                <w:lang w:val="es-BO" w:eastAsia="es-BO"/>
              </w:rPr>
            </w:pPr>
            <w:r>
              <w:rPr>
                <w:rFonts w:ascii="Calibri" w:hAnsi="Calibri" w:cs="Calibri"/>
                <w:color w:val="000000"/>
                <w:sz w:val="22"/>
                <w:szCs w:val="22"/>
                <w:lang w:val="es-BO" w:eastAsia="es-BO"/>
              </w:rPr>
              <w:t>2.374.335,60</w:t>
            </w:r>
          </w:p>
        </w:tc>
      </w:tr>
      <w:tr w:rsidR="00CA04A3" w:rsidRPr="001E1C61" w:rsidTr="009D7500">
        <w:trPr>
          <w:trHeight w:val="687"/>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A04A3" w:rsidRPr="001E1C61" w:rsidRDefault="00CA04A3" w:rsidP="00B57013">
            <w:pPr>
              <w:jc w:val="right"/>
              <w:rPr>
                <w:rFonts w:ascii="Calibri" w:hAnsi="Calibri" w:cs="Calibri"/>
                <w:b/>
                <w:bCs/>
                <w:color w:val="000000"/>
                <w:sz w:val="22"/>
                <w:szCs w:val="22"/>
                <w:lang w:val="es-BO" w:eastAsia="es-BO"/>
              </w:rPr>
            </w:pPr>
            <w:r w:rsidRPr="001E1C61">
              <w:rPr>
                <w:rFonts w:ascii="Calibri" w:hAnsi="Calibri" w:cs="Calibri"/>
                <w:b/>
                <w:bCs/>
                <w:color w:val="000000"/>
                <w:sz w:val="22"/>
                <w:szCs w:val="22"/>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CA04A3" w:rsidRPr="001E1C61" w:rsidRDefault="00951323" w:rsidP="00B57013">
            <w:pPr>
              <w:jc w:val="right"/>
              <w:rPr>
                <w:rFonts w:ascii="Calibri" w:hAnsi="Calibri" w:cs="Calibri"/>
                <w:b/>
                <w:color w:val="000000"/>
                <w:sz w:val="22"/>
                <w:szCs w:val="22"/>
                <w:lang w:val="es-BO" w:eastAsia="es-BO"/>
              </w:rPr>
            </w:pPr>
            <w:r w:rsidRPr="00951323">
              <w:rPr>
                <w:rFonts w:ascii="Calibri" w:hAnsi="Calibri" w:cs="Calibri"/>
                <w:b/>
                <w:color w:val="000000"/>
                <w:sz w:val="22"/>
                <w:szCs w:val="22"/>
                <w:lang w:val="es-BO" w:eastAsia="es-BO"/>
              </w:rPr>
              <w:t>2.374.335,60</w:t>
            </w:r>
          </w:p>
        </w:tc>
      </w:tr>
    </w:tbl>
    <w:p w:rsidR="00CA04A3" w:rsidRPr="00CA04A3" w:rsidRDefault="00CA04A3" w:rsidP="00CA04A3">
      <w:pPr>
        <w:jc w:val="center"/>
        <w:rPr>
          <w:rFonts w:ascii="Calibri" w:hAnsi="Calibri" w:cs="Calibri"/>
          <w:b/>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10"/>
        <w:numPr>
          <w:ilvl w:val="0"/>
          <w:numId w:val="4"/>
        </w:numPr>
        <w:tabs>
          <w:tab w:val="left" w:pos="567"/>
        </w:tabs>
        <w:ind w:left="567" w:hanging="567"/>
        <w:jc w:val="left"/>
        <w:rPr>
          <w:rFonts w:ascii="Calibri" w:hAnsi="Calibri" w:cs="Calibri"/>
          <w:color w:val="000000"/>
          <w:sz w:val="22"/>
          <w:szCs w:val="22"/>
        </w:rPr>
      </w:pPr>
      <w:bookmarkStart w:id="0" w:name="_Toc346780194"/>
      <w:bookmarkStart w:id="1" w:name="_Toc346784691"/>
      <w:r w:rsidRPr="00E86E27">
        <w:rPr>
          <w:rFonts w:ascii="Calibri" w:hAnsi="Calibri" w:cs="Calibri"/>
          <w:color w:val="000000"/>
          <w:sz w:val="22"/>
          <w:szCs w:val="22"/>
        </w:rPr>
        <w:t>NORMATIVA APLICABLE AL PROCESO DE CONTRATACIÓN</w:t>
      </w:r>
      <w:bookmarkEnd w:id="0"/>
      <w:bookmarkEnd w:id="1"/>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0369B8">
        <w:rPr>
          <w:rFonts w:ascii="Calibri" w:hAnsi="Calibri" w:cs="Calibri"/>
          <w:color w:val="000000"/>
          <w:sz w:val="22"/>
          <w:szCs w:val="22"/>
        </w:rPr>
        <w:t>de Bienes y Servicios</w:t>
      </w:r>
      <w:r w:rsidR="00E208F5" w:rsidRPr="00E86E27">
        <w:rPr>
          <w:rFonts w:ascii="Calibri" w:hAnsi="Calibri" w:cs="Calibri"/>
          <w:color w:val="000000"/>
          <w:sz w:val="22"/>
          <w:szCs w:val="22"/>
        </w:rPr>
        <w:t xml:space="preserve"> E</w:t>
      </w:r>
      <w:r w:rsidR="000369B8">
        <w:rPr>
          <w:rFonts w:ascii="Calibri" w:hAnsi="Calibri" w:cs="Calibri"/>
          <w:color w:val="000000"/>
          <w:sz w:val="22"/>
          <w:szCs w:val="22"/>
        </w:rPr>
        <w:t xml:space="preserve">mpresa Pública Nacional Estratégica </w:t>
      </w:r>
      <w:r w:rsidR="000369B8" w:rsidRPr="00E86E27">
        <w:rPr>
          <w:rFonts w:ascii="Calibri" w:hAnsi="Calibri" w:cs="Calibri"/>
          <w:color w:val="000000"/>
          <w:sz w:val="22"/>
          <w:szCs w:val="22"/>
        </w:rPr>
        <w:t>Y</w:t>
      </w:r>
      <w:r w:rsidR="000369B8">
        <w:rPr>
          <w:rFonts w:ascii="Calibri" w:hAnsi="Calibri" w:cs="Calibri"/>
          <w:color w:val="000000"/>
          <w:sz w:val="22"/>
          <w:szCs w:val="22"/>
        </w:rPr>
        <w:t xml:space="preserve">acimientos </w:t>
      </w:r>
      <w:r w:rsidR="000369B8" w:rsidRPr="00E86E27">
        <w:rPr>
          <w:rFonts w:ascii="Calibri" w:hAnsi="Calibri" w:cs="Calibri"/>
          <w:color w:val="000000"/>
          <w:sz w:val="22"/>
          <w:szCs w:val="22"/>
        </w:rPr>
        <w:t>P</w:t>
      </w:r>
      <w:r w:rsidR="000369B8">
        <w:rPr>
          <w:rFonts w:ascii="Calibri" w:hAnsi="Calibri" w:cs="Calibri"/>
          <w:color w:val="000000"/>
          <w:sz w:val="22"/>
          <w:szCs w:val="22"/>
        </w:rPr>
        <w:t xml:space="preserve">etrolíferos </w:t>
      </w:r>
      <w:r w:rsidR="00E208F5" w:rsidRPr="00E86E27">
        <w:rPr>
          <w:rFonts w:ascii="Calibri" w:hAnsi="Calibri" w:cs="Calibri"/>
          <w:color w:val="000000"/>
          <w:sz w:val="22"/>
          <w:szCs w:val="22"/>
        </w:rPr>
        <w:t>F</w:t>
      </w:r>
      <w:r w:rsidR="000369B8">
        <w:rPr>
          <w:rFonts w:ascii="Calibri" w:hAnsi="Calibri" w:cs="Calibri"/>
          <w:color w:val="000000"/>
          <w:sz w:val="22"/>
          <w:szCs w:val="22"/>
        </w:rPr>
        <w:t xml:space="preserve">iscales </w:t>
      </w:r>
      <w:r w:rsidR="00E208F5" w:rsidRPr="00E86E27">
        <w:rPr>
          <w:rFonts w:ascii="Calibri" w:hAnsi="Calibri" w:cs="Calibri"/>
          <w:color w:val="000000"/>
          <w:sz w:val="22"/>
          <w:szCs w:val="22"/>
        </w:rPr>
        <w:t>B</w:t>
      </w:r>
      <w:r w:rsidR="000369B8">
        <w:rPr>
          <w:rFonts w:ascii="Calibri" w:hAnsi="Calibri" w:cs="Calibri"/>
          <w:color w:val="000000"/>
          <w:sz w:val="22"/>
          <w:szCs w:val="22"/>
        </w:rPr>
        <w:t>oliviano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10"/>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147CCE" w:rsidRPr="00147CCE" w:rsidRDefault="00147CCE"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B32D44" w:rsidRPr="00726784" w:rsidRDefault="00B32D44" w:rsidP="004D3A6C">
      <w:pPr>
        <w:ind w:left="567"/>
        <w:jc w:val="both"/>
        <w:rPr>
          <w:rFonts w:ascii="Calibri" w:hAnsi="Calibri" w:cs="Calibri"/>
          <w:color w:val="000000"/>
          <w:sz w:val="22"/>
          <w:szCs w:val="22"/>
        </w:rPr>
      </w:pPr>
    </w:p>
    <w:p w:rsidR="0063705C" w:rsidRPr="00CE4BFF" w:rsidRDefault="00EB54B2" w:rsidP="00523552">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w:t>
      </w:r>
      <w:r w:rsidR="00147CCE" w:rsidRPr="00CE4BFF">
        <w:rPr>
          <w:rFonts w:ascii="Calibri" w:hAnsi="Calibri" w:cs="Calibri"/>
          <w:color w:val="000000"/>
          <w:sz w:val="22"/>
          <w:szCs w:val="22"/>
        </w:rPr>
        <w:t xml:space="preserve"> con capacidad para contratar</w:t>
      </w:r>
      <w:r w:rsidR="00CA2142" w:rsidRPr="00CE4BFF">
        <w:rPr>
          <w:rFonts w:ascii="Calibri" w:hAnsi="Calibri" w:cs="Calibri"/>
          <w:color w:val="000000"/>
          <w:sz w:val="22"/>
          <w:szCs w:val="22"/>
        </w:rPr>
        <w:t>.</w:t>
      </w:r>
    </w:p>
    <w:p w:rsidR="00147CCE" w:rsidRPr="00CE4BFF" w:rsidRDefault="0063705C" w:rsidP="00523552">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63705C" w:rsidRPr="00CE4BFF" w:rsidRDefault="0063705C" w:rsidP="00523552">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63705C" w:rsidRPr="00CE4BFF" w:rsidRDefault="0063705C" w:rsidP="00523552">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B32D44" w:rsidRPr="00CE4BFF" w:rsidRDefault="00EB54B2" w:rsidP="00523552">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 xml:space="preserve">Micro y pequeñas empresas, </w:t>
      </w:r>
      <w:r w:rsidR="0063705C" w:rsidRPr="00CE4BFF">
        <w:rPr>
          <w:rFonts w:ascii="Calibri" w:hAnsi="Calibri" w:cs="Calibri"/>
          <w:color w:val="000000"/>
          <w:sz w:val="22"/>
          <w:szCs w:val="22"/>
        </w:rPr>
        <w:t>asociaciones de pequeños productores urbanos y rurales, organizaciones económicas campesinas OECAS, cooperativas y asociaciones civi</w:t>
      </w:r>
      <w:r w:rsidR="00824C2E" w:rsidRPr="00CE4BFF">
        <w:rPr>
          <w:rFonts w:ascii="Calibri" w:hAnsi="Calibri" w:cs="Calibri"/>
          <w:color w:val="000000"/>
          <w:sz w:val="22"/>
          <w:szCs w:val="22"/>
        </w:rPr>
        <w:t>les sin fines de lucro.</w:t>
      </w:r>
    </w:p>
    <w:p w:rsidR="0063705C" w:rsidRPr="00CE4BFF" w:rsidRDefault="0063705C" w:rsidP="00523552">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63705C" w:rsidRPr="00F6463A" w:rsidRDefault="0063705C"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5A10CC" w:rsidRDefault="00892D79"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522123" w:rsidRPr="005A10CC" w:rsidRDefault="00892D79"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522123"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00EB5194" w:rsidRPr="00EB5194">
        <w:rPr>
          <w:rFonts w:ascii="Calibri" w:hAnsi="Calibri" w:cs="Calibri"/>
          <w:color w:val="000000"/>
          <w:sz w:val="22"/>
          <w:szCs w:val="22"/>
        </w:rPr>
        <w:t xml:space="preserve">conforme con </w:t>
      </w:r>
      <w:r w:rsidR="00EB5194" w:rsidRPr="00EB5194">
        <w:rPr>
          <w:rFonts w:ascii="Calibri" w:hAnsi="Calibri" w:cs="Calibri"/>
          <w:color w:val="000000"/>
          <w:sz w:val="22"/>
          <w:szCs w:val="22"/>
        </w:rPr>
        <w:lastRenderedPageBreak/>
        <w:t>lo establecido por el Código</w:t>
      </w:r>
      <w:r w:rsidR="000C6D28">
        <w:rPr>
          <w:rFonts w:ascii="Calibri" w:hAnsi="Calibri" w:cs="Calibri"/>
          <w:color w:val="000000"/>
          <w:sz w:val="22"/>
          <w:szCs w:val="22"/>
        </w:rPr>
        <w:t xml:space="preserve"> de las </w:t>
      </w:r>
      <w:r w:rsidR="00031779">
        <w:rPr>
          <w:rFonts w:ascii="Calibri" w:hAnsi="Calibri" w:cs="Calibri"/>
          <w:color w:val="000000"/>
          <w:sz w:val="22"/>
          <w:szCs w:val="22"/>
        </w:rPr>
        <w:t xml:space="preserve">Familias </w:t>
      </w:r>
      <w:r w:rsidR="00EB5194" w:rsidRPr="00EB5194">
        <w:rPr>
          <w:rFonts w:ascii="Calibri" w:hAnsi="Calibri" w:cs="Calibri"/>
          <w:color w:val="000000"/>
          <w:sz w:val="22"/>
          <w:szCs w:val="22"/>
        </w:rPr>
        <w:t xml:space="preserve">y </w:t>
      </w:r>
      <w:r w:rsidR="000C6D28">
        <w:rPr>
          <w:rFonts w:ascii="Calibri" w:hAnsi="Calibri" w:cs="Calibri"/>
          <w:color w:val="000000"/>
          <w:sz w:val="22"/>
          <w:szCs w:val="22"/>
        </w:rPr>
        <w:t xml:space="preserve">del </w:t>
      </w:r>
      <w:r w:rsidR="00EB5194" w:rsidRPr="00EB5194">
        <w:rPr>
          <w:rFonts w:ascii="Calibri" w:hAnsi="Calibri" w:cs="Calibri"/>
          <w:color w:val="000000"/>
          <w:sz w:val="22"/>
          <w:szCs w:val="22"/>
        </w:rPr>
        <w:t>Proceso Familiar del Estado Plurinacional de Bolivia.</w:t>
      </w:r>
    </w:p>
    <w:p w:rsidR="00522123"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4466EF" w:rsidRDefault="00892D79"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r w:rsidR="00563E79" w:rsidRPr="00993917">
        <w:rPr>
          <w:rFonts w:ascii="Calibri" w:hAnsi="Calibri" w:cs="Calibri"/>
          <w:color w:val="000000"/>
          <w:sz w:val="22"/>
          <w:szCs w:val="22"/>
        </w:rPr>
        <w:t>Asimismo,</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B01FC7">
        <w:rPr>
          <w:rFonts w:ascii="Calibri" w:hAnsi="Calibri" w:cs="Calibri"/>
          <w:color w:val="000000"/>
          <w:sz w:val="22"/>
          <w:szCs w:val="22"/>
        </w:rPr>
        <w:t>i</w:t>
      </w:r>
      <w:r w:rsidRPr="00AB1C9D">
        <w:rPr>
          <w:rFonts w:ascii="Calibri" w:hAnsi="Calibri" w:cs="Calibri"/>
          <w:color w:val="000000"/>
          <w:sz w:val="22"/>
          <w:szCs w:val="22"/>
        </w:rPr>
        <w:t xml:space="preserve">), </w:t>
      </w:r>
      <w:r w:rsidR="00B01FC7">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B524B4">
        <w:rPr>
          <w:rFonts w:ascii="Calibri" w:hAnsi="Calibri" w:cs="Calibri"/>
          <w:b/>
          <w:sz w:val="22"/>
          <w:szCs w:val="22"/>
        </w:rPr>
        <w:t>PROPUESTAS</w:t>
      </w:r>
      <w:r w:rsidR="008D7490" w:rsidRPr="00993917">
        <w:rPr>
          <w:rFonts w:ascii="Calibri" w:hAnsi="Calibri" w:cs="Calibri"/>
          <w:b/>
          <w:sz w:val="22"/>
          <w:szCs w:val="22"/>
        </w:rPr>
        <w:t xml:space="preserve">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DA4330" w:rsidRDefault="00DA4330"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DA4330" w:rsidRPr="00DA4330" w:rsidRDefault="00DA4330" w:rsidP="00B524B4">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584A56">
        <w:rPr>
          <w:rFonts w:ascii="Calibri" w:hAnsi="Calibri" w:cs="Calibri"/>
          <w:sz w:val="22"/>
          <w:szCs w:val="22"/>
        </w:rPr>
        <w:t>propuestas</w:t>
      </w:r>
      <w:r w:rsidR="00B524B4">
        <w:rPr>
          <w:rFonts w:ascii="Calibri" w:hAnsi="Calibri" w:cs="Calibri"/>
          <w:sz w:val="22"/>
          <w:szCs w:val="22"/>
        </w:rPr>
        <w:t xml:space="preserve">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A70DB1" w:rsidRPr="00993917" w:rsidRDefault="00A70DB1" w:rsidP="00631500">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CB5F1D" w:rsidRDefault="00C966BD" w:rsidP="00CB5F1D">
      <w:pPr>
        <w:ind w:left="567"/>
        <w:jc w:val="both"/>
        <w:rPr>
          <w:rFonts w:ascii="Calibri" w:hAnsi="Calibri" w:cs="Calibri"/>
          <w:sz w:val="22"/>
          <w:szCs w:val="22"/>
        </w:rPr>
      </w:pPr>
      <w:r>
        <w:rPr>
          <w:rFonts w:ascii="Calibri" w:hAnsi="Calibri" w:cs="Calibri"/>
          <w:sz w:val="22"/>
          <w:szCs w:val="22"/>
        </w:rPr>
        <w:t xml:space="preserve">Todos los formularios, </w:t>
      </w:r>
      <w:r w:rsidR="0098528E">
        <w:rPr>
          <w:rFonts w:ascii="Calibri" w:hAnsi="Calibri" w:cs="Calibri"/>
          <w:sz w:val="22"/>
          <w:szCs w:val="22"/>
        </w:rPr>
        <w:t>documentación administrativa y legal solicitada</w:t>
      </w:r>
      <w:r>
        <w:rPr>
          <w:rFonts w:ascii="Calibri" w:hAnsi="Calibri" w:cs="Calibri"/>
          <w:sz w:val="22"/>
          <w:szCs w:val="22"/>
        </w:rPr>
        <w:t xml:space="preserve"> en el</w:t>
      </w:r>
      <w:r w:rsidR="00A9735E">
        <w:rPr>
          <w:rFonts w:ascii="Calibri" w:hAnsi="Calibri" w:cs="Calibri"/>
          <w:sz w:val="22"/>
          <w:szCs w:val="22"/>
        </w:rPr>
        <w:t xml:space="preserve"> presente DCD</w:t>
      </w:r>
      <w:r w:rsidR="00A9735E" w:rsidRPr="00A9735E">
        <w:rPr>
          <w:rFonts w:ascii="Calibri" w:hAnsi="Calibri" w:cs="Calibri"/>
          <w:sz w:val="22"/>
          <w:szCs w:val="22"/>
        </w:rPr>
        <w:t xml:space="preserve"> deberán pr</w:t>
      </w:r>
      <w:r w:rsidR="00CB5F1D">
        <w:rPr>
          <w:rFonts w:ascii="Calibri" w:hAnsi="Calibri" w:cs="Calibri"/>
          <w:sz w:val="22"/>
          <w:szCs w:val="22"/>
        </w:rPr>
        <w:t>esentarse en idioma castellano;</w:t>
      </w:r>
      <w:r w:rsidR="00CB5F1D" w:rsidRPr="00CB5F1D">
        <w:rPr>
          <w:rFonts w:ascii="Calibri" w:hAnsi="Calibri" w:cs="Calibri"/>
          <w:sz w:val="22"/>
          <w:szCs w:val="22"/>
        </w:rPr>
        <w:t xml:space="preserve"> </w:t>
      </w:r>
      <w:r w:rsidR="00CB5F1D">
        <w:rPr>
          <w:rFonts w:ascii="Calibri" w:hAnsi="Calibri" w:cs="Calibri"/>
          <w:sz w:val="22"/>
          <w:szCs w:val="22"/>
        </w:rPr>
        <w:t>e</w:t>
      </w:r>
      <w:r w:rsidR="00CB5F1D" w:rsidRPr="00A9735E">
        <w:rPr>
          <w:rFonts w:ascii="Calibri" w:hAnsi="Calibri" w:cs="Calibri"/>
          <w:sz w:val="22"/>
          <w:szCs w:val="22"/>
        </w:rPr>
        <w:t xml:space="preserve">n caso de que el documento de origen sea </w:t>
      </w:r>
      <w:r w:rsidR="00CB5F1D" w:rsidRPr="00A9735E">
        <w:rPr>
          <w:rFonts w:ascii="Calibri" w:hAnsi="Calibri" w:cs="Calibri"/>
          <w:sz w:val="22"/>
          <w:szCs w:val="22"/>
        </w:rPr>
        <w:lastRenderedPageBreak/>
        <w:t xml:space="preserve">presentado en otro idioma, el proponente deberá adjuntar </w:t>
      </w:r>
      <w:r w:rsidR="00CB5F1D" w:rsidRPr="00C95795">
        <w:rPr>
          <w:rFonts w:ascii="Calibri" w:hAnsi="Calibri" w:cs="Calibri"/>
          <w:sz w:val="22"/>
          <w:szCs w:val="22"/>
        </w:rPr>
        <w:t xml:space="preserve">su traducción </w:t>
      </w:r>
      <w:r w:rsidR="00CB5F1D">
        <w:rPr>
          <w:rFonts w:ascii="Calibri" w:hAnsi="Calibri" w:cs="Calibri"/>
          <w:sz w:val="22"/>
          <w:szCs w:val="22"/>
        </w:rPr>
        <w:t>simple</w:t>
      </w:r>
      <w:r w:rsidR="00CB5F1D" w:rsidRPr="00C95795">
        <w:rPr>
          <w:rFonts w:ascii="Calibri" w:hAnsi="Calibri" w:cs="Calibri"/>
          <w:sz w:val="22"/>
          <w:szCs w:val="22"/>
        </w:rPr>
        <w:t xml:space="preserve"> al idioma castellano</w:t>
      </w:r>
      <w:r w:rsidR="00CB5F1D">
        <w:rPr>
          <w:rFonts w:ascii="Calibri" w:hAnsi="Calibri" w:cs="Calibri"/>
          <w:sz w:val="22"/>
          <w:szCs w:val="22"/>
        </w:rPr>
        <w:t>.</w:t>
      </w:r>
    </w:p>
    <w:p w:rsidR="00CB5F1D" w:rsidRDefault="00CB5F1D" w:rsidP="001C2C21">
      <w:pPr>
        <w:ind w:left="567"/>
        <w:jc w:val="both"/>
        <w:rPr>
          <w:rFonts w:ascii="Calibri" w:hAnsi="Calibri" w:cs="Calibri"/>
          <w:sz w:val="22"/>
          <w:szCs w:val="22"/>
        </w:rPr>
      </w:pPr>
    </w:p>
    <w:p w:rsidR="00A9735E" w:rsidRPr="00A9735E" w:rsidRDefault="00724E43" w:rsidP="00B524B4">
      <w:pPr>
        <w:ind w:left="567"/>
        <w:jc w:val="both"/>
        <w:rPr>
          <w:rFonts w:ascii="Calibri" w:hAnsi="Calibri" w:cs="Calibri"/>
          <w:sz w:val="22"/>
          <w:szCs w:val="22"/>
        </w:rPr>
      </w:pPr>
      <w:r>
        <w:rPr>
          <w:rFonts w:ascii="Calibri" w:hAnsi="Calibri" w:cs="Calibri"/>
          <w:sz w:val="22"/>
          <w:szCs w:val="22"/>
        </w:rPr>
        <w:t xml:space="preserve"> </w:t>
      </w:r>
      <w:r w:rsidR="00A9735E"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466EF" w:rsidRPr="00536E6F" w:rsidRDefault="004466EF" w:rsidP="00B524B4">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w:t>
      </w:r>
      <w:r w:rsidR="00A9735E" w:rsidRPr="00536E6F">
        <w:rPr>
          <w:rFonts w:ascii="Calibri" w:hAnsi="Calibri" w:cs="Calibri"/>
          <w:sz w:val="22"/>
          <w:szCs w:val="22"/>
        </w:rPr>
        <w:t>de Contratación Directa</w:t>
      </w:r>
      <w:r w:rsidRPr="00536E6F">
        <w:rPr>
          <w:rFonts w:ascii="Calibri" w:hAnsi="Calibri" w:cs="Calibri"/>
          <w:sz w:val="22"/>
          <w:szCs w:val="22"/>
        </w:rPr>
        <w:t xml:space="preserve">, acta de reunión de aclaración, </w:t>
      </w:r>
      <w:r w:rsidR="00664A25" w:rsidRPr="00536E6F">
        <w:rPr>
          <w:rFonts w:ascii="Calibri" w:hAnsi="Calibri" w:cs="Calibri"/>
          <w:sz w:val="22"/>
          <w:szCs w:val="22"/>
        </w:rPr>
        <w:t>ajustes</w:t>
      </w:r>
      <w:r w:rsidRPr="00536E6F">
        <w:rPr>
          <w:rFonts w:ascii="Calibri" w:hAnsi="Calibri" w:cs="Calibri"/>
          <w:sz w:val="22"/>
          <w:szCs w:val="22"/>
        </w:rPr>
        <w:t xml:space="preserve">, resultados de la contratación u otros, serán publicados en el sitio web de YPFB </w:t>
      </w:r>
      <w:hyperlink r:id="rId10" w:history="1">
        <w:r w:rsidRPr="00536E6F">
          <w:rPr>
            <w:rStyle w:val="Hipervnculo"/>
            <w:rFonts w:ascii="Calibri" w:hAnsi="Calibri" w:cs="Calibri"/>
          </w:rPr>
          <w:t>www.ypfb.gob.bo</w:t>
        </w:r>
      </w:hyperlink>
      <w:r w:rsidR="00EB5194" w:rsidRPr="00536E6F">
        <w:rPr>
          <w:rFonts w:ascii="Calibri" w:hAnsi="Calibri" w:cs="Calibri"/>
          <w:sz w:val="22"/>
          <w:szCs w:val="22"/>
        </w:rPr>
        <w:t>,</w:t>
      </w:r>
      <w:r w:rsidRPr="00536E6F">
        <w:rPr>
          <w:rFonts w:ascii="Calibri" w:hAnsi="Calibri" w:cs="Calibri"/>
          <w:sz w:val="22"/>
          <w:szCs w:val="22"/>
        </w:rPr>
        <w:t xml:space="preserve"> como medio oficial; alternativamente podrá ser publicada en otro(s) medio(s) de comunicación.</w:t>
      </w:r>
    </w:p>
    <w:p w:rsidR="004466EF" w:rsidRPr="004466EF" w:rsidRDefault="004466EF" w:rsidP="00B524B4">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1"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631500" w:rsidRPr="00993917" w:rsidRDefault="004D3A6C" w:rsidP="00B52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r w:rsidR="00563E79" w:rsidRPr="00993917">
        <w:rPr>
          <w:rFonts w:ascii="Calibri" w:hAnsi="Calibri" w:cs="Calibri"/>
          <w:b/>
          <w:sz w:val="22"/>
          <w:szCs w:val="22"/>
        </w:rPr>
        <w:t>CONTRATACION. -</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230200" w:rsidP="00631500">
      <w:pPr>
        <w:ind w:left="567"/>
        <w:jc w:val="both"/>
        <w:rPr>
          <w:rFonts w:ascii="Calibri" w:hAnsi="Calibri" w:cs="Calibri"/>
          <w:sz w:val="22"/>
          <w:szCs w:val="22"/>
        </w:rPr>
      </w:pPr>
      <w:r>
        <w:rPr>
          <w:rFonts w:ascii="Calibri" w:hAnsi="Calibri" w:cs="Calibri"/>
          <w:sz w:val="22"/>
          <w:szCs w:val="22"/>
        </w:rPr>
        <w:tab/>
      </w:r>
    </w:p>
    <w:p w:rsidR="00631500" w:rsidRPr="00993917" w:rsidRDefault="00631500" w:rsidP="00523552">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sidR="00BE5214">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631500" w:rsidRPr="00993917" w:rsidRDefault="00631500" w:rsidP="00523552">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523552">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sidR="00BE5214">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sidR="00563E79">
        <w:rPr>
          <w:rFonts w:ascii="Calibri" w:hAnsi="Calibri" w:cs="Calibri"/>
          <w:b/>
          <w:sz w:val="22"/>
          <w:szCs w:val="22"/>
        </w:rPr>
        <w:t>PROPUESTA</w:t>
      </w:r>
      <w:r w:rsidR="00563E79" w:rsidRPr="00993917">
        <w:rPr>
          <w:rFonts w:ascii="Calibri" w:hAnsi="Calibri" w:cs="Calibri"/>
          <w:b/>
          <w:sz w:val="22"/>
          <w:szCs w:val="22"/>
        </w:rPr>
        <w:t>S. -</w:t>
      </w:r>
    </w:p>
    <w:p w:rsidR="00631500" w:rsidRPr="00993917" w:rsidRDefault="00631500" w:rsidP="00631500">
      <w:pPr>
        <w:jc w:val="both"/>
        <w:rPr>
          <w:rFonts w:ascii="Calibri" w:hAnsi="Calibri" w:cs="Calibri"/>
          <w:b/>
          <w:sz w:val="22"/>
          <w:szCs w:val="22"/>
        </w:rPr>
      </w:pPr>
    </w:p>
    <w:p w:rsidR="002E3F30" w:rsidRPr="002E3F30" w:rsidRDefault="002E3F30"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Pr="002E3F30" w:rsidRDefault="002E3F30" w:rsidP="00523552">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523552">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523552">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523552">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523552">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B32D44" w:rsidRDefault="002E3F30" w:rsidP="00523552">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lastRenderedPageBreak/>
        <w:t xml:space="preserve">Cuando la propuesta económica no cumpla con las condiciones y requisitos establecidos en el presente DCD. </w:t>
      </w:r>
    </w:p>
    <w:p w:rsidR="002E3F30" w:rsidRPr="002E3F30" w:rsidRDefault="002E3F30" w:rsidP="00523552">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52355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52355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2E3F30" w:rsidRPr="002E3F30" w:rsidRDefault="002E3F30" w:rsidP="0052355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2E3F30" w:rsidRPr="002E3F30" w:rsidRDefault="002E3F30" w:rsidP="0052355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52355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52355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2E3F30" w:rsidRPr="002E3F30" w:rsidRDefault="002E3F30" w:rsidP="0052355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2E3F30" w:rsidRPr="002E3F30" w:rsidRDefault="002E3F30" w:rsidP="0052355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2E3F30" w:rsidRPr="002E3F30" w:rsidRDefault="002E3F30" w:rsidP="0052355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52355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52355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2E3F30" w:rsidRPr="002E3F30" w:rsidRDefault="002E3F30" w:rsidP="00523552">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631500" w:rsidRDefault="00631500" w:rsidP="00631500">
      <w:pPr>
        <w:rPr>
          <w:rFonts w:ascii="Calibri" w:hAnsi="Calibri" w:cs="Calibri"/>
          <w:sz w:val="22"/>
          <w:szCs w:val="22"/>
          <w:lang w:eastAsia="es-BO"/>
        </w:rPr>
      </w:pPr>
    </w:p>
    <w:p w:rsidR="00F43EA6" w:rsidRPr="00F43EA6" w:rsidRDefault="00F43EA6"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43EA6" w:rsidRPr="00F43EA6" w:rsidRDefault="00F43EA6" w:rsidP="00F43EA6">
      <w:pPr>
        <w:tabs>
          <w:tab w:val="left" w:pos="1560"/>
        </w:tabs>
        <w:ind w:left="851"/>
        <w:jc w:val="both"/>
        <w:rPr>
          <w:rFonts w:ascii="Calibri" w:hAnsi="Calibri" w:cs="Calibri"/>
          <w:sz w:val="22"/>
          <w:szCs w:val="22"/>
          <w:lang w:val="es-BO"/>
        </w:rPr>
      </w:pPr>
    </w:p>
    <w:p w:rsidR="008979CB" w:rsidRPr="00536E6F" w:rsidRDefault="008979CB" w:rsidP="00523552">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F43EA6" w:rsidRPr="00536E6F" w:rsidRDefault="00F43EA6" w:rsidP="00523552">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F43EA6" w:rsidRPr="00536E6F" w:rsidRDefault="00F43EA6" w:rsidP="00523552">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F43EA6" w:rsidRPr="00536E6F" w:rsidRDefault="00F43EA6" w:rsidP="00F43EA6">
      <w:pPr>
        <w:tabs>
          <w:tab w:val="left" w:pos="1560"/>
        </w:tabs>
        <w:ind w:left="851"/>
        <w:jc w:val="both"/>
        <w:rPr>
          <w:rFonts w:ascii="Calibri" w:hAnsi="Calibri" w:cs="Calibri"/>
          <w:sz w:val="22"/>
          <w:szCs w:val="22"/>
          <w:lang w:val="es-BO"/>
        </w:rPr>
      </w:pPr>
    </w:p>
    <w:p w:rsidR="00F43EA6" w:rsidRPr="00536E6F" w:rsidRDefault="00F43EA6" w:rsidP="00132A60">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8979CB" w:rsidRPr="00536E6F" w:rsidRDefault="008979CB" w:rsidP="00132A60">
      <w:pPr>
        <w:ind w:left="567"/>
        <w:jc w:val="both"/>
        <w:rPr>
          <w:rFonts w:ascii="Calibri" w:hAnsi="Calibri" w:cs="Calibri"/>
          <w:sz w:val="22"/>
          <w:szCs w:val="22"/>
          <w:lang w:val="es-BO"/>
        </w:rPr>
      </w:pPr>
    </w:p>
    <w:p w:rsidR="008979CB" w:rsidRPr="00536E6F" w:rsidRDefault="008979CB" w:rsidP="00470EF9">
      <w:pPr>
        <w:ind w:left="567"/>
        <w:jc w:val="both"/>
        <w:rPr>
          <w:rFonts w:ascii="Calibri" w:hAnsi="Calibri" w:cs="Calibri"/>
          <w:sz w:val="22"/>
          <w:szCs w:val="22"/>
          <w:lang w:val="es-BO"/>
        </w:rPr>
      </w:pPr>
      <w:r w:rsidRPr="00536E6F">
        <w:rPr>
          <w:rFonts w:ascii="Calibri" w:hAnsi="Calibri" w:cs="Calibri"/>
          <w:sz w:val="22"/>
          <w:szCs w:val="22"/>
          <w:lang w:val="es-BO"/>
        </w:rPr>
        <w:lastRenderedPageBreak/>
        <w:t>Estos criterios podrán aplicarse también en la etapa de verificación de documentos para la suscripción del contrato</w:t>
      </w:r>
      <w:r w:rsidR="00625EDE">
        <w:rPr>
          <w:rFonts w:ascii="Calibri" w:hAnsi="Calibri" w:cs="Calibri"/>
          <w:sz w:val="22"/>
          <w:szCs w:val="22"/>
          <w:lang w:val="es-BO"/>
        </w:rPr>
        <w:t xml:space="preserve"> u orden de compra</w:t>
      </w:r>
      <w:r w:rsidRPr="00536E6F">
        <w:rPr>
          <w:rFonts w:ascii="Calibri" w:hAnsi="Calibri" w:cs="Calibri"/>
          <w:sz w:val="22"/>
          <w:szCs w:val="22"/>
          <w:lang w:val="es-BO"/>
        </w:rPr>
        <w:t>.</w:t>
      </w:r>
    </w:p>
    <w:p w:rsidR="008979CB" w:rsidRPr="00536E6F" w:rsidRDefault="008979CB" w:rsidP="00132A60">
      <w:pPr>
        <w:ind w:left="567"/>
        <w:jc w:val="both"/>
        <w:rPr>
          <w:rFonts w:ascii="Calibri" w:hAnsi="Calibri" w:cs="Calibri"/>
          <w:sz w:val="22"/>
          <w:szCs w:val="22"/>
          <w:lang w:val="es-BO"/>
        </w:rPr>
      </w:pPr>
    </w:p>
    <w:p w:rsidR="00631500" w:rsidRPr="00536E6F" w:rsidRDefault="00631500" w:rsidP="00BA5CFC">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631500" w:rsidRPr="00993917" w:rsidRDefault="00631500" w:rsidP="00631500">
      <w:pPr>
        <w:pStyle w:val="Ttulo10"/>
        <w:spacing w:before="0" w:after="0"/>
        <w:ind w:left="567"/>
        <w:jc w:val="left"/>
        <w:rPr>
          <w:rFonts w:ascii="Calibri" w:hAnsi="Calibri" w:cs="Calibri"/>
          <w:color w:val="000000"/>
          <w:sz w:val="22"/>
          <w:szCs w:val="22"/>
        </w:rPr>
      </w:pPr>
    </w:p>
    <w:p w:rsidR="00631500" w:rsidRPr="00993917" w:rsidRDefault="00631500" w:rsidP="00631500">
      <w:pPr>
        <w:pStyle w:val="Ttulo10"/>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10"/>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51323">
        <w:rPr>
          <w:rFonts w:ascii="Calibri" w:hAnsi="Calibri" w:cs="Calibri"/>
          <w:b/>
          <w:color w:val="000000"/>
          <w:sz w:val="22"/>
          <w:szCs w:val="22"/>
          <w:highlight w:val="yellow"/>
        </w:rPr>
        <w:t>Boleta de Garantía</w:t>
      </w:r>
      <w:r w:rsidRPr="00951323">
        <w:rPr>
          <w:rFonts w:ascii="Calibri" w:hAnsi="Calibri" w:cs="Calibri"/>
          <w:color w:val="000000"/>
          <w:sz w:val="22"/>
          <w:szCs w:val="22"/>
          <w:highlight w:val="yellow"/>
        </w:rPr>
        <w:t>:</w:t>
      </w:r>
      <w:r w:rsidRPr="009A0C03">
        <w:rPr>
          <w:rFonts w:ascii="Calibri" w:hAnsi="Calibri" w:cs="Calibri"/>
          <w:color w:val="000000"/>
          <w:sz w:val="22"/>
          <w:szCs w:val="22"/>
        </w:rPr>
        <w:t xml:space="preserve">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51323">
        <w:rPr>
          <w:rFonts w:ascii="Calibri" w:hAnsi="Calibri" w:cs="Calibri"/>
          <w:b/>
          <w:color w:val="000000"/>
          <w:sz w:val="22"/>
          <w:szCs w:val="22"/>
          <w:highlight w:val="yellow"/>
        </w:rPr>
        <w:t>Garantía a Primer Requerimiento</w:t>
      </w:r>
      <w:r w:rsidRPr="00951323">
        <w:rPr>
          <w:rFonts w:ascii="Calibri" w:hAnsi="Calibri" w:cs="Calibri"/>
          <w:color w:val="000000"/>
          <w:sz w:val="22"/>
          <w:szCs w:val="22"/>
          <w:highlight w:val="yellow"/>
        </w:rPr>
        <w:t>:</w:t>
      </w:r>
      <w:r w:rsidRPr="009A0C03">
        <w:rPr>
          <w:rFonts w:ascii="Calibri" w:hAnsi="Calibri" w:cs="Calibri"/>
          <w:color w:val="000000"/>
          <w:sz w:val="22"/>
          <w:szCs w:val="22"/>
        </w:rPr>
        <w:t xml:space="preserve">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10"/>
        <w:spacing w:before="0" w:after="0"/>
        <w:ind w:left="927"/>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10"/>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sidR="00B52F12">
        <w:rPr>
          <w:rFonts w:ascii="Calibri" w:hAnsi="Calibri" w:cs="Calibri"/>
          <w:b w:val="0"/>
          <w:sz w:val="22"/>
          <w:szCs w:val="22"/>
          <w:lang w:val="es-BO"/>
        </w:rPr>
        <w:t xml:space="preserve"> </w:t>
      </w:r>
      <w:r w:rsidRPr="008D0B55">
        <w:rPr>
          <w:rFonts w:ascii="Calibri" w:hAnsi="Calibri" w:cs="Calibri"/>
          <w:b w:val="0"/>
          <w:sz w:val="22"/>
          <w:szCs w:val="22"/>
        </w:rPr>
        <w:t>l</w:t>
      </w:r>
      <w:r w:rsidR="00B52F12">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523552">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sidR="0062393C">
        <w:rPr>
          <w:rFonts w:ascii="Calibri" w:hAnsi="Calibri" w:cs="Calibri"/>
          <w:sz w:val="22"/>
          <w:szCs w:val="22"/>
        </w:rPr>
        <w:t>l monto adjudicado sea hasta Bs</w:t>
      </w:r>
      <w:r w:rsidRPr="008D0B55">
        <w:rPr>
          <w:rFonts w:ascii="Calibri" w:hAnsi="Calibri" w:cs="Calibri"/>
          <w:sz w:val="22"/>
          <w:szCs w:val="22"/>
        </w:rPr>
        <w:t xml:space="preserve">1.000.000.- (Un Millón 00/100 </w:t>
      </w:r>
      <w:r w:rsidR="00563E79" w:rsidRPr="008D0B55">
        <w:rPr>
          <w:rFonts w:ascii="Calibri" w:hAnsi="Calibri" w:cs="Calibri"/>
          <w:sz w:val="22"/>
          <w:szCs w:val="22"/>
        </w:rPr>
        <w:t>bolivianos</w:t>
      </w:r>
      <w:r w:rsidRPr="008D0B55">
        <w:rPr>
          <w:rFonts w:ascii="Calibri" w:hAnsi="Calibri" w:cs="Calibri"/>
          <w:sz w:val="22"/>
          <w:szCs w:val="22"/>
        </w:rPr>
        <w:t>) el proponente definirá el tipo de garantía a presentar.</w:t>
      </w:r>
    </w:p>
    <w:p w:rsidR="008D0B55" w:rsidRPr="008D0B55" w:rsidRDefault="008D0B55" w:rsidP="00523552">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sidR="0062393C">
        <w:rPr>
          <w:rFonts w:ascii="Calibri" w:hAnsi="Calibri" w:cs="Calibri"/>
          <w:sz w:val="22"/>
          <w:szCs w:val="22"/>
        </w:rPr>
        <w:t>to adjudicado sea superior a Bs</w:t>
      </w:r>
      <w:r w:rsidRPr="008D0B55">
        <w:rPr>
          <w:rFonts w:ascii="Calibri" w:hAnsi="Calibri" w:cs="Calibri"/>
          <w:sz w:val="22"/>
          <w:szCs w:val="22"/>
        </w:rPr>
        <w:t xml:space="preserve">1.000.000.- (Un Millón 00/100 </w:t>
      </w:r>
      <w:r w:rsidR="00563E79" w:rsidRPr="008D0B55">
        <w:rPr>
          <w:rFonts w:ascii="Calibri" w:hAnsi="Calibri" w:cs="Calibri"/>
          <w:sz w:val="22"/>
          <w:szCs w:val="22"/>
        </w:rPr>
        <w:t>bolivianos</w:t>
      </w:r>
      <w:r w:rsidRPr="008D0B55">
        <w:rPr>
          <w:rFonts w:ascii="Calibri" w:hAnsi="Calibri" w:cs="Calibri"/>
          <w:sz w:val="22"/>
          <w:szCs w:val="22"/>
        </w:rPr>
        <w:t>) las empresas deberán presentar Boleta de Garantía o Garantía a Primer Requerimiento.</w:t>
      </w:r>
    </w:p>
    <w:p w:rsidR="003F11F6" w:rsidRDefault="00B52F12" w:rsidP="00523552">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w:t>
      </w:r>
      <w:r w:rsidR="0062393C">
        <w:rPr>
          <w:rFonts w:ascii="Calibri" w:hAnsi="Calibri" w:cs="Calibri"/>
          <w:sz w:val="22"/>
          <w:szCs w:val="22"/>
        </w:rPr>
        <w:t>ciones hasta Bs1.000.000.-</w:t>
      </w:r>
      <w:r>
        <w:rPr>
          <w:rFonts w:ascii="Calibri" w:hAnsi="Calibri" w:cs="Calibri"/>
          <w:sz w:val="22"/>
          <w:szCs w:val="22"/>
        </w:rPr>
        <w:t xml:space="preserve"> (Un millón 00/100 bolivianos), c</w:t>
      </w:r>
      <w:r w:rsidR="008D0B55"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D360C1"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F6463A">
        <w:rPr>
          <w:rFonts w:ascii="Calibri" w:hAnsi="Calibri" w:cs="Calibri"/>
          <w:sz w:val="22"/>
          <w:szCs w:val="22"/>
        </w:rPr>
        <w:t xml:space="preserve">La vigencia de la garantía será computable a partir de su emisión, debiendo exceder 60 días calendario </w:t>
      </w:r>
      <w:r w:rsidR="00166A1D" w:rsidRPr="00F6463A">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sidR="00611C8C">
        <w:rPr>
          <w:rFonts w:ascii="Calibri" w:hAnsi="Calibri" w:cs="Calibri"/>
          <w:sz w:val="22"/>
          <w:szCs w:val="22"/>
        </w:rPr>
        <w:t>veedor</w:t>
      </w:r>
      <w:r w:rsidRPr="00F13C7F">
        <w:rPr>
          <w:rFonts w:ascii="Calibri" w:hAnsi="Calibri" w:cs="Calibri"/>
          <w:sz w:val="22"/>
          <w:szCs w:val="22"/>
        </w:rPr>
        <w:t xml:space="preserv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sidR="00611C8C">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F94738" w:rsidRDefault="00F94738" w:rsidP="008D0B55">
      <w:pPr>
        <w:tabs>
          <w:tab w:val="num" w:pos="567"/>
        </w:tabs>
        <w:ind w:left="567"/>
        <w:jc w:val="both"/>
        <w:rPr>
          <w:rFonts w:ascii="Calibri" w:hAnsi="Calibri" w:cs="Calibri"/>
          <w:sz w:val="22"/>
          <w:szCs w:val="22"/>
        </w:rPr>
      </w:pPr>
    </w:p>
    <w:p w:rsidR="00611C8C" w:rsidRPr="00F13C7F" w:rsidRDefault="00611C8C"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 xml:space="preserve">GARANTÍA DE </w:t>
      </w:r>
      <w:r w:rsidR="005A1D9C">
        <w:rPr>
          <w:rFonts w:ascii="Calibri" w:hAnsi="Calibri" w:cs="Calibri"/>
          <w:b/>
          <w:bCs/>
          <w:color w:val="000000"/>
          <w:kern w:val="28"/>
          <w:sz w:val="22"/>
          <w:szCs w:val="22"/>
          <w:lang w:val="es-BO"/>
        </w:rPr>
        <w:t>FUNCIONAMIENTO DE MAQUINARIA Y/O EQUIPO</w:t>
      </w:r>
    </w:p>
    <w:p w:rsidR="00611C8C" w:rsidRPr="00F13C7F" w:rsidRDefault="00611C8C" w:rsidP="00611C8C">
      <w:pPr>
        <w:tabs>
          <w:tab w:val="num" w:pos="567"/>
        </w:tabs>
        <w:ind w:left="567"/>
        <w:rPr>
          <w:rFonts w:ascii="Calibri" w:hAnsi="Calibri" w:cs="Calibri"/>
          <w:sz w:val="22"/>
          <w:szCs w:val="22"/>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1D3CA9" w:rsidRPr="005A1D9C" w:rsidRDefault="001D3CA9"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8D0B55" w:rsidRPr="00F13C7F" w:rsidRDefault="009C0AED"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F13C7F" w:rsidRDefault="00685346" w:rsidP="00BA5CFC">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9D7500" w:rsidRPr="00454BD4" w:rsidRDefault="009D7500" w:rsidP="009D7500">
      <w:pPr>
        <w:tabs>
          <w:tab w:val="num" w:pos="567"/>
        </w:tabs>
        <w:ind w:left="567"/>
        <w:jc w:val="both"/>
        <w:rPr>
          <w:rFonts w:ascii="Calibri" w:hAnsi="Calibri" w:cs="Calibri"/>
          <w:sz w:val="22"/>
          <w:szCs w:val="22"/>
        </w:rPr>
      </w:pPr>
      <w:r w:rsidRPr="00454BD4">
        <w:rPr>
          <w:rFonts w:ascii="Segoe UI" w:hAnsi="Segoe UI" w:cs="Segoe UI"/>
          <w:bCs/>
          <w:iCs/>
        </w:rPr>
        <w:t>NO APLICA</w:t>
      </w:r>
    </w:p>
    <w:p w:rsidR="00685346" w:rsidRPr="00993917" w:rsidRDefault="00685346" w:rsidP="00685346">
      <w:pPr>
        <w:rPr>
          <w:rFonts w:ascii="Calibri" w:hAnsi="Calibri" w:cs="Calibri"/>
          <w:sz w:val="22"/>
          <w:szCs w:val="22"/>
          <w:lang w:val="es-ES_tradnl"/>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9D7500" w:rsidRPr="00454BD4" w:rsidRDefault="009D7500" w:rsidP="009D7500">
      <w:pPr>
        <w:tabs>
          <w:tab w:val="num" w:pos="567"/>
        </w:tabs>
        <w:ind w:left="567"/>
        <w:jc w:val="both"/>
        <w:rPr>
          <w:rFonts w:ascii="Calibri" w:hAnsi="Calibri" w:cs="Calibri"/>
          <w:sz w:val="22"/>
          <w:szCs w:val="22"/>
        </w:rPr>
      </w:pPr>
      <w:r w:rsidRPr="00454BD4">
        <w:rPr>
          <w:rFonts w:ascii="Segoe UI" w:hAnsi="Segoe UI" w:cs="Segoe UI"/>
          <w:bCs/>
          <w:iCs/>
        </w:rPr>
        <w:t>NO APLICA</w:t>
      </w:r>
    </w:p>
    <w:p w:rsidR="004466EF" w:rsidRPr="00993917" w:rsidRDefault="004466EF" w:rsidP="00AD08DE">
      <w:pPr>
        <w:tabs>
          <w:tab w:val="num" w:pos="567"/>
        </w:tabs>
        <w:ind w:left="567"/>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Pr="00993917" w:rsidRDefault="00685346" w:rsidP="00685346">
      <w:pPr>
        <w:pStyle w:val="Prrafodelista"/>
        <w:ind w:left="426"/>
        <w:jc w:val="both"/>
        <w:rPr>
          <w:rFonts w:ascii="Calibri" w:hAnsi="Calibri" w:cs="Calibri"/>
          <w:sz w:val="22"/>
          <w:szCs w:val="22"/>
        </w:rPr>
      </w:pPr>
    </w:p>
    <w:p w:rsidR="009D7500" w:rsidRPr="00454BD4" w:rsidRDefault="009D7500" w:rsidP="009D7500">
      <w:pPr>
        <w:tabs>
          <w:tab w:val="num" w:pos="567"/>
        </w:tabs>
        <w:ind w:left="567"/>
        <w:jc w:val="both"/>
        <w:rPr>
          <w:rFonts w:ascii="Calibri" w:hAnsi="Calibri" w:cs="Calibri"/>
          <w:sz w:val="22"/>
          <w:szCs w:val="22"/>
        </w:rPr>
      </w:pPr>
      <w:r w:rsidRPr="00454BD4">
        <w:rPr>
          <w:rFonts w:ascii="Segoe UI" w:hAnsi="Segoe UI" w:cs="Segoe UI"/>
          <w:bCs/>
          <w:iCs/>
        </w:rPr>
        <w:t>NO APLICA</w:t>
      </w:r>
    </w:p>
    <w:p w:rsidR="00685346" w:rsidRPr="00993917" w:rsidRDefault="00685346" w:rsidP="00685346">
      <w:pPr>
        <w:ind w:left="426"/>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593895" w:rsidRPr="00593895" w:rsidRDefault="00593895"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593895" w:rsidRPr="00593895" w:rsidRDefault="00593895" w:rsidP="00CA2142">
      <w:pPr>
        <w:pStyle w:val="Prrafodelista"/>
        <w:ind w:left="567"/>
        <w:jc w:val="right"/>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8D7490">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7D73F3" w:rsidP="00523552">
      <w:pPr>
        <w:numPr>
          <w:ilvl w:val="0"/>
          <w:numId w:val="21"/>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w:t>
      </w:r>
      <w:r>
        <w:rPr>
          <w:rFonts w:ascii="Calibri" w:hAnsi="Calibri" w:cs="Calibri"/>
          <w:sz w:val="22"/>
          <w:szCs w:val="22"/>
        </w:rPr>
        <w:t>DCD</w:t>
      </w:r>
    </w:p>
    <w:p w:rsidR="00737454" w:rsidRPr="00737454" w:rsidRDefault="00737454" w:rsidP="00523552">
      <w:pPr>
        <w:numPr>
          <w:ilvl w:val="0"/>
          <w:numId w:val="21"/>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523552">
      <w:pPr>
        <w:numPr>
          <w:ilvl w:val="0"/>
          <w:numId w:val="21"/>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3"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B524B4"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584A56">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685346" w:rsidRPr="00B524B4" w:rsidRDefault="00685346" w:rsidP="00685346">
      <w:pPr>
        <w:jc w:val="both"/>
        <w:rPr>
          <w:rFonts w:ascii="Calibri" w:hAnsi="Calibri" w:cs="Calibri"/>
          <w:sz w:val="22"/>
          <w:szCs w:val="22"/>
        </w:rPr>
      </w:pPr>
    </w:p>
    <w:p w:rsidR="00685346" w:rsidRPr="00B524B4" w:rsidRDefault="00685346"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w:t>
      </w:r>
      <w:r w:rsidR="00A02E46" w:rsidRPr="00B524B4">
        <w:rPr>
          <w:rFonts w:ascii="Calibri" w:hAnsi="Calibri" w:cs="Calibri"/>
          <w:b/>
          <w:sz w:val="22"/>
          <w:szCs w:val="22"/>
        </w:rPr>
        <w:t xml:space="preserve"> DE </w:t>
      </w:r>
      <w:r w:rsidR="007D73F3" w:rsidRPr="00B524B4">
        <w:rPr>
          <w:rFonts w:ascii="Calibri" w:hAnsi="Calibri" w:cs="Calibri"/>
          <w:b/>
          <w:sz w:val="22"/>
          <w:szCs w:val="22"/>
        </w:rPr>
        <w:t>PROPUESTA</w:t>
      </w:r>
      <w:r w:rsidR="00584A56" w:rsidRPr="00B524B4">
        <w:rPr>
          <w:rFonts w:ascii="Calibri" w:hAnsi="Calibri" w:cs="Calibri"/>
          <w:b/>
          <w:sz w:val="22"/>
          <w:szCs w:val="22"/>
        </w:rPr>
        <w:t>S</w:t>
      </w:r>
    </w:p>
    <w:p w:rsidR="00685346" w:rsidRPr="00993917" w:rsidRDefault="00685346" w:rsidP="00523552">
      <w:pPr>
        <w:numPr>
          <w:ilvl w:val="1"/>
          <w:numId w:val="20"/>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sidR="007D73F3">
        <w:rPr>
          <w:rFonts w:ascii="Calibri" w:hAnsi="Calibri" w:cs="Calibri"/>
          <w:bCs/>
          <w:kern w:val="28"/>
          <w:sz w:val="22"/>
          <w:szCs w:val="22"/>
          <w:lang w:eastAsia="es-ES"/>
        </w:rPr>
        <w:t>propuesta</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D2016A">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523552">
      <w:pPr>
        <w:numPr>
          <w:ilvl w:val="1"/>
          <w:numId w:val="20"/>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7D73F3">
        <w:rPr>
          <w:rFonts w:ascii="Calibri" w:hAnsi="Calibri" w:cs="Calibri"/>
          <w:bCs/>
          <w:kern w:val="28"/>
          <w:sz w:val="22"/>
          <w:szCs w:val="22"/>
          <w:lang w:eastAsia="es-ES"/>
        </w:rPr>
        <w:t>propuestas</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deberán ser presentadas dentro del plazo (fecha y hora) fijado y en el domicilio establecido en el presente DCD.</w:t>
      </w:r>
    </w:p>
    <w:p w:rsidR="001D6208" w:rsidRPr="001D6208" w:rsidRDefault="00685346" w:rsidP="00523552">
      <w:pPr>
        <w:numPr>
          <w:ilvl w:val="1"/>
          <w:numId w:val="20"/>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00584A56"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w:t>
      </w:r>
      <w:r w:rsidR="006634A1" w:rsidRPr="001D6208">
        <w:rPr>
          <w:rFonts w:ascii="Calibri" w:hAnsi="Calibri" w:cs="Calibri"/>
          <w:bCs/>
          <w:kern w:val="28"/>
          <w:sz w:val="22"/>
          <w:szCs w:val="22"/>
          <w:lang w:eastAsia="es-ES"/>
        </w:rPr>
        <w:t>propuesta</w:t>
      </w:r>
      <w:r w:rsidR="00C44034" w:rsidRPr="001D6208">
        <w:rPr>
          <w:rFonts w:ascii="Calibri" w:hAnsi="Calibri" w:cs="Calibri"/>
          <w:bCs/>
          <w:kern w:val="28"/>
          <w:sz w:val="22"/>
          <w:szCs w:val="22"/>
          <w:lang w:eastAsia="es-ES"/>
        </w:rPr>
        <w:t xml:space="preserve"> </w:t>
      </w:r>
      <w:r w:rsidRPr="001D6208">
        <w:rPr>
          <w:rFonts w:ascii="Calibri" w:hAnsi="Calibri" w:cs="Calibri"/>
          <w:bCs/>
          <w:kern w:val="28"/>
          <w:sz w:val="22"/>
          <w:szCs w:val="22"/>
          <w:lang w:eastAsia="es-ES"/>
        </w:rPr>
        <w:t>sea presentada dentro del plazo y lugar establecido.</w:t>
      </w:r>
    </w:p>
    <w:p w:rsidR="00685346" w:rsidRPr="001D6208" w:rsidRDefault="00685346" w:rsidP="00523552">
      <w:pPr>
        <w:numPr>
          <w:ilvl w:val="1"/>
          <w:numId w:val="20"/>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D2016A">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523552">
      <w:pPr>
        <w:numPr>
          <w:ilvl w:val="1"/>
          <w:numId w:val="20"/>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584A56">
        <w:rPr>
          <w:rFonts w:ascii="Calibri" w:hAnsi="Calibri" w:cs="Calibri"/>
          <w:b/>
          <w:sz w:val="22"/>
          <w:szCs w:val="22"/>
        </w:rPr>
        <w:t>Propuestas</w:t>
      </w:r>
      <w:r w:rsidR="00584A56"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584A56">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584A56">
        <w:rPr>
          <w:rFonts w:ascii="Calibri" w:hAnsi="Calibri" w:cs="Calibri"/>
          <w:sz w:val="22"/>
          <w:szCs w:val="22"/>
        </w:rPr>
        <w:t>propuesta</w:t>
      </w:r>
      <w:r w:rsidRPr="00993917">
        <w:rPr>
          <w:rFonts w:ascii="Calibri" w:hAnsi="Calibri" w:cs="Calibri"/>
          <w:sz w:val="22"/>
          <w:szCs w:val="22"/>
        </w:rPr>
        <w:t xml:space="preserve">, que será efectuada bajo </w:t>
      </w:r>
      <w:r w:rsidRPr="00993917">
        <w:rPr>
          <w:rFonts w:ascii="Calibri" w:hAnsi="Calibri" w:cs="Calibri"/>
          <w:sz w:val="22"/>
          <w:szCs w:val="22"/>
        </w:rPr>
        <w:lastRenderedPageBreak/>
        <w:t>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584A56">
        <w:rPr>
          <w:rFonts w:ascii="Calibri" w:hAnsi="Calibri" w:cs="Calibri"/>
          <w:b/>
          <w:sz w:val="22"/>
          <w:szCs w:val="22"/>
        </w:rPr>
        <w:t>PROPUESTAS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563E79" w:rsidRPr="00993917">
        <w:rPr>
          <w:rFonts w:ascii="Calibri" w:hAnsi="Calibri" w:cs="Calibri"/>
          <w:sz w:val="22"/>
          <w:szCs w:val="22"/>
        </w:rPr>
        <w:t>rechazará</w:t>
      </w:r>
      <w:r w:rsidRPr="00993917">
        <w:rPr>
          <w:rFonts w:ascii="Calibri" w:hAnsi="Calibri" w:cs="Calibri"/>
          <w:sz w:val="22"/>
          <w:szCs w:val="22"/>
        </w:rPr>
        <w:t xml:space="preserve"> las </w:t>
      </w:r>
      <w:r w:rsidR="00584A56">
        <w:rPr>
          <w:rFonts w:ascii="Calibri" w:hAnsi="Calibri" w:cs="Calibri"/>
          <w:sz w:val="22"/>
          <w:szCs w:val="22"/>
        </w:rPr>
        <w:t>propuestas</w:t>
      </w:r>
      <w:r w:rsidRPr="00993917">
        <w:rPr>
          <w:rFonts w:ascii="Calibri" w:hAnsi="Calibri" w:cs="Calibri"/>
          <w:sz w:val="22"/>
          <w:szCs w:val="22"/>
        </w:rPr>
        <w:t xml:space="preserve">, cuando </w:t>
      </w:r>
      <w:r w:rsidR="00685346" w:rsidRPr="00993917">
        <w:rPr>
          <w:rFonts w:ascii="Calibri" w:hAnsi="Calibri" w:cs="Calibri"/>
          <w:sz w:val="22"/>
          <w:szCs w:val="22"/>
        </w:rPr>
        <w:t xml:space="preserve">el proponente presente su </w:t>
      </w:r>
      <w:r w:rsidR="00584A56">
        <w:rPr>
          <w:rFonts w:ascii="Calibri" w:hAnsi="Calibri" w:cs="Calibri"/>
          <w:sz w:val="22"/>
          <w:szCs w:val="22"/>
        </w:rPr>
        <w:t>propuesta</w:t>
      </w:r>
      <w:r w:rsidR="00584A56" w:rsidRPr="00993917">
        <w:rPr>
          <w:rFonts w:ascii="Calibri" w:hAnsi="Calibri" w:cs="Calibri"/>
          <w:sz w:val="22"/>
          <w:szCs w:val="22"/>
        </w:rPr>
        <w:t xml:space="preserve"> </w:t>
      </w:r>
      <w:r w:rsidR="00685346" w:rsidRPr="00993917">
        <w:rPr>
          <w:rFonts w:ascii="Calibri" w:hAnsi="Calibri" w:cs="Calibri"/>
          <w:sz w:val="22"/>
          <w:szCs w:val="22"/>
        </w:rPr>
        <w:t>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584A56">
        <w:rPr>
          <w:rFonts w:ascii="Calibri" w:hAnsi="Calibri" w:cs="Calibri"/>
          <w:b/>
          <w:sz w:val="22"/>
          <w:szCs w:val="22"/>
        </w:rPr>
        <w:t>PROPUESTAS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será efectuada en acto público por el Comité de Contratación después del cierre del plazo de presentación de </w:t>
      </w:r>
      <w:r w:rsidR="00584A56">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84A56">
        <w:rPr>
          <w:rFonts w:ascii="Calibri" w:hAnsi="Calibri" w:cs="Calibri"/>
          <w:sz w:val="22"/>
          <w:szCs w:val="22"/>
        </w:rPr>
        <w:t>proponentes</w:t>
      </w:r>
      <w:r w:rsidR="00584A56"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584A56">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no se descalificará a ningún </w:t>
      </w:r>
      <w:r w:rsidR="00D2016A">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584A56">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584A56">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sidR="00CB50AC">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130120" w:rsidRDefault="00747D85"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747D85" w:rsidRPr="00130120" w:rsidRDefault="00747D85" w:rsidP="00747D85">
      <w:pPr>
        <w:jc w:val="both"/>
        <w:rPr>
          <w:rFonts w:ascii="Calibri" w:hAnsi="Calibri" w:cs="Calibri"/>
          <w:color w:val="000000"/>
          <w:sz w:val="22"/>
          <w:szCs w:val="22"/>
        </w:rPr>
      </w:pPr>
    </w:p>
    <w:p w:rsidR="008A7B16" w:rsidRPr="00907561" w:rsidRDefault="008A7B16"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sidR="00D359DB">
        <w:rPr>
          <w:rFonts w:ascii="Calibri" w:hAnsi="Calibri" w:cs="Calibri"/>
          <w:sz w:val="22"/>
          <w:szCs w:val="22"/>
        </w:rPr>
        <w:t>a procesos mayores a Bs1.000.000.-</w:t>
      </w:r>
      <w:r w:rsidRPr="00907561">
        <w:rPr>
          <w:rFonts w:ascii="Calibri" w:hAnsi="Calibri" w:cs="Calibri"/>
          <w:sz w:val="22"/>
          <w:szCs w:val="22"/>
        </w:rPr>
        <w:t xml:space="preserve"> (Un millón 00/100 </w:t>
      </w:r>
      <w:r w:rsidR="00563E79" w:rsidRPr="00907561">
        <w:rPr>
          <w:rFonts w:ascii="Calibri" w:hAnsi="Calibri" w:cs="Calibri"/>
          <w:sz w:val="22"/>
          <w:szCs w:val="22"/>
        </w:rPr>
        <w:t>bolivianos</w:t>
      </w:r>
      <w:r w:rsidRPr="00907561">
        <w:rPr>
          <w:rFonts w:ascii="Calibri" w:hAnsi="Calibri" w:cs="Calibri"/>
          <w:sz w:val="22"/>
          <w:szCs w:val="22"/>
        </w:rPr>
        <w:t>).</w:t>
      </w:r>
    </w:p>
    <w:p w:rsidR="00747D85" w:rsidRDefault="00747D85" w:rsidP="00747D85">
      <w:pPr>
        <w:ind w:left="567"/>
        <w:jc w:val="both"/>
        <w:rPr>
          <w:rFonts w:ascii="Calibri" w:hAnsi="Calibri" w:cs="Calibri"/>
          <w:color w:val="000000"/>
          <w:sz w:val="22"/>
          <w:szCs w:val="22"/>
        </w:rPr>
      </w:pPr>
    </w:p>
    <w:p w:rsidR="00536E6F" w:rsidRPr="00536E6F" w:rsidRDefault="00536E6F" w:rsidP="00536E6F">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536E6F" w:rsidRPr="00536E6F" w:rsidRDefault="00536E6F" w:rsidP="00536E6F">
      <w:pPr>
        <w:pStyle w:val="Prrafodelista"/>
        <w:ind w:left="360"/>
        <w:jc w:val="both"/>
        <w:rPr>
          <w:rFonts w:ascii="Calibri" w:hAnsi="Calibri" w:cs="Calibri"/>
          <w:sz w:val="22"/>
          <w:szCs w:val="22"/>
          <w:u w:val="single"/>
        </w:rPr>
      </w:pPr>
    </w:p>
    <w:p w:rsidR="00536E6F" w:rsidRPr="00536E6F" w:rsidRDefault="00536E6F" w:rsidP="00523552">
      <w:pPr>
        <w:pStyle w:val="Prrafodelista"/>
        <w:numPr>
          <w:ilvl w:val="3"/>
          <w:numId w:val="25"/>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B33AB2">
        <w:rPr>
          <w:rFonts w:ascii="Calibri" w:hAnsi="Calibri" w:cs="Calibri"/>
          <w:sz w:val="22"/>
          <w:szCs w:val="22"/>
        </w:rPr>
        <w:t>S SOLICITADOS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536E6F" w:rsidRPr="00536E6F" w:rsidRDefault="00536E6F" w:rsidP="00523552">
      <w:pPr>
        <w:pStyle w:val="Prrafodelista"/>
        <w:numPr>
          <w:ilvl w:val="3"/>
          <w:numId w:val="25"/>
        </w:numPr>
        <w:tabs>
          <w:tab w:val="num" w:pos="993"/>
        </w:tabs>
        <w:ind w:left="993" w:hanging="426"/>
        <w:jc w:val="both"/>
        <w:rPr>
          <w:rFonts w:ascii="Calibri" w:hAnsi="Calibri" w:cs="Calibri"/>
          <w:sz w:val="22"/>
          <w:szCs w:val="22"/>
        </w:rPr>
      </w:pPr>
      <w:r w:rsidRPr="00536E6F">
        <w:rPr>
          <w:rFonts w:ascii="Calibri" w:hAnsi="Calibri" w:cs="Calibri"/>
          <w:sz w:val="22"/>
          <w:szCs w:val="22"/>
        </w:rPr>
        <w:lastRenderedPageBreak/>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AD3F59" w:rsidRPr="00130120" w:rsidRDefault="00AD3F59"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w:t>
      </w:r>
      <w:r w:rsidR="00933350" w:rsidRPr="00130120">
        <w:rPr>
          <w:rFonts w:ascii="Calibri" w:hAnsi="Calibri" w:cs="Calibri"/>
          <w:b/>
          <w:color w:val="000000"/>
          <w:sz w:val="22"/>
          <w:szCs w:val="22"/>
        </w:rPr>
        <w:t xml:space="preserve">ÍTEM, </w:t>
      </w:r>
      <w:r w:rsidRPr="00130120">
        <w:rPr>
          <w:rFonts w:ascii="Calibri" w:hAnsi="Calibri" w:cs="Calibri"/>
          <w:b/>
          <w:color w:val="000000"/>
          <w:sz w:val="22"/>
          <w:szCs w:val="22"/>
        </w:rPr>
        <w:t>LOTE</w:t>
      </w:r>
      <w:r w:rsidR="00B22058" w:rsidRPr="00130120">
        <w:rPr>
          <w:rFonts w:ascii="Calibri" w:hAnsi="Calibri" w:cs="Calibri"/>
          <w:b/>
          <w:color w:val="000000"/>
          <w:sz w:val="22"/>
          <w:szCs w:val="22"/>
        </w:rPr>
        <w:t>S</w:t>
      </w:r>
      <w:r w:rsidRPr="00130120">
        <w:rPr>
          <w:rFonts w:ascii="Calibri" w:hAnsi="Calibri" w:cs="Calibri"/>
          <w:b/>
          <w:color w:val="000000"/>
          <w:sz w:val="22"/>
          <w:szCs w:val="22"/>
        </w:rPr>
        <w:t xml:space="preserve">, </w:t>
      </w:r>
      <w:r w:rsidR="00B22058" w:rsidRPr="00130120">
        <w:rPr>
          <w:rFonts w:ascii="Calibri" w:hAnsi="Calibri" w:cs="Calibri"/>
          <w:b/>
          <w:color w:val="000000"/>
          <w:sz w:val="22"/>
          <w:szCs w:val="22"/>
        </w:rPr>
        <w:t xml:space="preserve">TRAMOS, </w:t>
      </w:r>
      <w:r w:rsidRPr="00130120">
        <w:rPr>
          <w:rFonts w:ascii="Calibri" w:hAnsi="Calibri" w:cs="Calibri"/>
          <w:b/>
          <w:color w:val="000000"/>
          <w:sz w:val="22"/>
          <w:szCs w:val="22"/>
        </w:rPr>
        <w:t>PAQUETES</w:t>
      </w:r>
      <w:r w:rsidR="00B22058" w:rsidRPr="00130120">
        <w:rPr>
          <w:rFonts w:ascii="Calibri" w:hAnsi="Calibri" w:cs="Calibri"/>
          <w:b/>
          <w:color w:val="000000"/>
          <w:sz w:val="22"/>
          <w:szCs w:val="22"/>
        </w:rPr>
        <w:t xml:space="preserve"> O VOLUMEN</w:t>
      </w:r>
      <w:r w:rsidRPr="00130120">
        <w:rPr>
          <w:rFonts w:ascii="Calibri" w:hAnsi="Calibri" w:cs="Calibri"/>
          <w:b/>
          <w:color w:val="000000"/>
          <w:sz w:val="22"/>
          <w:szCs w:val="22"/>
        </w:rPr>
        <w:t xml:space="preserve"> </w:t>
      </w:r>
    </w:p>
    <w:p w:rsidR="00AD3F59" w:rsidRPr="00130120" w:rsidRDefault="00AD3F59" w:rsidP="00AD3F59">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130120">
        <w:rPr>
          <w:rFonts w:ascii="Calibri" w:hAnsi="Calibri" w:cs="Calibri"/>
          <w:b/>
          <w:i/>
          <w:color w:val="000000"/>
          <w:sz w:val="22"/>
          <w:szCs w:val="22"/>
        </w:rPr>
        <w:t xml:space="preserve">y una </w:t>
      </w:r>
      <w:r w:rsidR="00584A56">
        <w:rPr>
          <w:rFonts w:ascii="Calibri" w:hAnsi="Calibri" w:cs="Calibri"/>
          <w:b/>
          <w:i/>
          <w:color w:val="000000"/>
          <w:sz w:val="22"/>
          <w:szCs w:val="22"/>
        </w:rPr>
        <w:t>propuesta</w:t>
      </w:r>
      <w:r w:rsidR="00584A56" w:rsidRPr="00130120">
        <w:rPr>
          <w:rFonts w:ascii="Calibri" w:hAnsi="Calibri" w:cs="Calibri"/>
          <w:b/>
          <w:i/>
          <w:color w:val="000000"/>
          <w:sz w:val="22"/>
          <w:szCs w:val="22"/>
        </w:rPr>
        <w:t xml:space="preserve"> </w:t>
      </w:r>
      <w:r w:rsidRPr="00130120">
        <w:rPr>
          <w:rFonts w:ascii="Calibri" w:hAnsi="Calibri" w:cs="Calibri"/>
          <w:b/>
          <w:i/>
          <w:color w:val="000000"/>
          <w:sz w:val="22"/>
          <w:szCs w:val="22"/>
        </w:rPr>
        <w:t>técnica – económica para cada ítem, lote, tramo, paquete o volumen,</w:t>
      </w:r>
      <w:r w:rsidRPr="00130120">
        <w:rPr>
          <w:rFonts w:ascii="Calibri" w:hAnsi="Calibri" w:cs="Calibri"/>
          <w:color w:val="000000"/>
          <w:sz w:val="22"/>
          <w:szCs w:val="22"/>
        </w:rPr>
        <w:t xml:space="preserve"> según los formularios del presente DCD.  </w:t>
      </w:r>
    </w:p>
    <w:p w:rsidR="00B8314F" w:rsidRPr="00130120" w:rsidRDefault="00B8314F" w:rsidP="00B8314F">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w:t>
      </w:r>
      <w:r w:rsidR="001D3CA9" w:rsidRPr="00130120">
        <w:rPr>
          <w:rFonts w:ascii="Calibri" w:hAnsi="Calibri" w:cs="Calibri"/>
          <w:color w:val="000000"/>
          <w:sz w:val="22"/>
          <w:szCs w:val="22"/>
        </w:rPr>
        <w:t xml:space="preserve"> de contrataciones por </w:t>
      </w:r>
      <w:r w:rsidRPr="00130120">
        <w:rPr>
          <w:rFonts w:ascii="Calibri" w:hAnsi="Calibri" w:cs="Calibri"/>
          <w:color w:val="000000"/>
          <w:sz w:val="22"/>
          <w:szCs w:val="22"/>
        </w:rPr>
        <w:t>ítems</w:t>
      </w:r>
      <w:r w:rsidR="00D728D7" w:rsidRPr="00130120">
        <w:rPr>
          <w:rFonts w:ascii="Calibri" w:hAnsi="Calibri" w:cs="Calibri"/>
          <w:color w:val="000000"/>
          <w:sz w:val="22"/>
          <w:szCs w:val="22"/>
        </w:rPr>
        <w:t xml:space="preserve"> el proponente podrá presentar</w:t>
      </w:r>
      <w:r w:rsidRPr="00130120">
        <w:rPr>
          <w:rFonts w:ascii="Calibri" w:hAnsi="Calibri" w:cs="Calibri"/>
          <w:color w:val="000000"/>
          <w:sz w:val="22"/>
          <w:szCs w:val="22"/>
        </w:rPr>
        <w:t xml:space="preserve"> un</w:t>
      </w:r>
      <w:r w:rsidR="00D728D7" w:rsidRPr="00130120">
        <w:rPr>
          <w:rFonts w:ascii="Calibri" w:hAnsi="Calibri" w:cs="Calibri"/>
          <w:color w:val="000000"/>
          <w:sz w:val="22"/>
          <w:szCs w:val="22"/>
        </w:rPr>
        <w:t>a sola propuesta técnica y económica a los ítems que oferte.</w:t>
      </w:r>
    </w:p>
    <w:p w:rsidR="00933350" w:rsidRPr="00130120" w:rsidRDefault="00933350" w:rsidP="00E950BC">
      <w:pPr>
        <w:ind w:left="567"/>
        <w:jc w:val="both"/>
        <w:rPr>
          <w:rFonts w:ascii="Calibri" w:hAnsi="Calibri" w:cs="Calibri"/>
          <w:color w:val="000000"/>
          <w:sz w:val="22"/>
          <w:szCs w:val="22"/>
        </w:rPr>
      </w:pPr>
    </w:p>
    <w:p w:rsidR="00E950BC" w:rsidRPr="00130120" w:rsidRDefault="00E950BC"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2"/>
    <w:bookmarkEnd w:id="3"/>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w:t>
      </w:r>
      <w:r w:rsidR="00D359DB">
        <w:rPr>
          <w:rFonts w:ascii="Segoe UI" w:hAnsi="Segoe UI" w:cs="Segoe UI"/>
        </w:rPr>
        <w:t>ación no sea mayor a Bs200.000.-</w:t>
      </w:r>
      <w:r>
        <w:rPr>
          <w:rFonts w:ascii="Segoe UI" w:hAnsi="Segoe UI" w:cs="Segoe UI"/>
        </w:rPr>
        <w:t xml:space="preserve"> (Doscientos Mil 00/100 bolivianos).</w:t>
      </w:r>
    </w:p>
    <w:p w:rsidR="009716F0" w:rsidRPr="009716F0" w:rsidRDefault="009716F0"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 u orden de compra.</w:t>
      </w:r>
    </w:p>
    <w:p w:rsidR="009716F0" w:rsidRPr="009716F0"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800613" w:rsidRPr="00993917" w:rsidRDefault="009D7500" w:rsidP="00800613">
      <w:pPr>
        <w:ind w:left="426"/>
        <w:jc w:val="center"/>
        <w:rPr>
          <w:rFonts w:ascii="Calibri" w:hAnsi="Calibri" w:cs="Calibri"/>
          <w:b/>
          <w:color w:val="000000"/>
          <w:sz w:val="22"/>
          <w:szCs w:val="22"/>
        </w:rPr>
      </w:pPr>
      <w:r>
        <w:rPr>
          <w:rFonts w:ascii="Calibri" w:hAnsi="Calibri" w:cs="Calibri"/>
          <w:b/>
          <w:color w:val="000000"/>
          <w:sz w:val="22"/>
          <w:szCs w:val="22"/>
        </w:rPr>
        <w:br w:type="page"/>
      </w:r>
      <w:r w:rsidR="008979CB">
        <w:rPr>
          <w:rFonts w:ascii="Calibri" w:hAnsi="Calibri" w:cs="Calibri"/>
          <w:b/>
          <w:color w:val="000000"/>
          <w:sz w:val="22"/>
          <w:szCs w:val="22"/>
        </w:rPr>
        <w:lastRenderedPageBreak/>
        <w:t>PARTE 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584A56">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B71112" w:rsidP="00523552">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Pr>
          <w:rFonts w:ascii="Calibri" w:hAnsi="Calibri" w:cs="Calibri"/>
          <w:b/>
          <w:sz w:val="22"/>
          <w:szCs w:val="22"/>
        </w:rPr>
        <w:t xml:space="preserve">ADMINISTRATIVOS </w:t>
      </w:r>
      <w:r w:rsidR="00800613">
        <w:rPr>
          <w:rFonts w:ascii="Calibri" w:hAnsi="Calibri" w:cs="Calibri"/>
          <w:b/>
          <w:sz w:val="22"/>
          <w:szCs w:val="22"/>
        </w:rPr>
        <w:t>PARA EMPRESAS</w:t>
      </w:r>
      <w:r>
        <w:rPr>
          <w:rFonts w:ascii="Calibri" w:hAnsi="Calibri" w:cs="Calibri"/>
          <w:b/>
          <w:sz w:val="22"/>
          <w:szCs w:val="22"/>
        </w:rPr>
        <w:t>:</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Pr="00537775" w:rsidRDefault="00537775" w:rsidP="00523552">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37775" w:rsidRPr="00537775" w:rsidRDefault="00537775" w:rsidP="00523552">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sidR="006C359B">
        <w:rPr>
          <w:rFonts w:ascii="Calibri" w:hAnsi="Calibri" w:cs="Calibri"/>
          <w:sz w:val="22"/>
          <w:szCs w:val="22"/>
        </w:rPr>
        <w:t>)</w:t>
      </w:r>
    </w:p>
    <w:p w:rsidR="00800613" w:rsidRPr="00993917" w:rsidRDefault="00800613" w:rsidP="00800613">
      <w:pPr>
        <w:jc w:val="both"/>
        <w:rPr>
          <w:rFonts w:ascii="Calibri" w:hAnsi="Calibri" w:cs="Calibri"/>
          <w:sz w:val="22"/>
          <w:szCs w:val="22"/>
        </w:rPr>
      </w:pPr>
    </w:p>
    <w:p w:rsidR="00800613" w:rsidRPr="00726784" w:rsidRDefault="00B71112" w:rsidP="00523552">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726784">
        <w:rPr>
          <w:rFonts w:ascii="Calibri" w:hAnsi="Calibri" w:cs="Calibri"/>
          <w:b/>
          <w:sz w:val="22"/>
          <w:szCs w:val="22"/>
        </w:rPr>
        <w:t>DOCUMENTOS ADMINISTRATIVOS PARA ASOCIACIONES ACCIDENTALES</w:t>
      </w:r>
      <w:r>
        <w:rPr>
          <w:rFonts w:ascii="Calibri" w:hAnsi="Calibri" w:cs="Calibri"/>
          <w:b/>
          <w:sz w:val="22"/>
          <w:szCs w:val="22"/>
        </w:rPr>
        <w:t>:</w:t>
      </w:r>
      <w:r w:rsidR="00800613" w:rsidRPr="00726784">
        <w:rPr>
          <w:rFonts w:ascii="Calibri" w:hAnsi="Calibri" w:cs="Calibri"/>
          <w:b/>
          <w:sz w:val="22"/>
          <w:szCs w:val="22"/>
        </w:rPr>
        <w:t xml:space="preserve"> </w:t>
      </w:r>
    </w:p>
    <w:p w:rsidR="00800613" w:rsidRPr="00B71112" w:rsidRDefault="00800613" w:rsidP="00800613">
      <w:pPr>
        <w:pStyle w:val="Normal2"/>
        <w:ind w:left="2124" w:hanging="2124"/>
        <w:rPr>
          <w:rFonts w:ascii="Calibri" w:hAnsi="Calibri" w:cs="Calibri"/>
          <w:b/>
          <w:sz w:val="22"/>
          <w:szCs w:val="22"/>
          <w:lang w:val="es-ES"/>
        </w:rPr>
      </w:pPr>
    </w:p>
    <w:p w:rsidR="00537775" w:rsidRPr="00537775" w:rsidRDefault="00537775" w:rsidP="00523552">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D3DD5" w:rsidRDefault="00ED3DD5" w:rsidP="00E17C7A">
      <w:pPr>
        <w:ind w:left="708"/>
        <w:jc w:val="center"/>
        <w:rPr>
          <w:rFonts w:ascii="Calibri" w:hAnsi="Calibri" w:cs="Calibri"/>
          <w:b/>
          <w:sz w:val="22"/>
          <w:szCs w:val="22"/>
          <w:lang w:eastAsia="es-ES"/>
        </w:rPr>
      </w:pPr>
    </w:p>
    <w:p w:rsidR="00800613" w:rsidRPr="00993917" w:rsidRDefault="00563E79"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800613" w:rsidRPr="00933350">
        <w:rPr>
          <w:rFonts w:ascii="Calibri" w:hAnsi="Calibri" w:cs="Calibri"/>
          <w:b/>
          <w:sz w:val="22"/>
          <w:szCs w:val="22"/>
          <w:lang w:eastAsia="es-ES"/>
        </w:rPr>
        <w:t xml:space="preserve"> de cada una de las empresas que conforman la Asociación Accidental o Consorcio deberá presentar</w:t>
      </w:r>
      <w:r w:rsidR="00800613" w:rsidRPr="00993917">
        <w:rPr>
          <w:rFonts w:ascii="Calibri" w:hAnsi="Calibri" w:cs="Calibri"/>
          <w:b/>
          <w:sz w:val="22"/>
          <w:szCs w:val="22"/>
          <w:lang w:eastAsia="es-ES"/>
        </w:rPr>
        <w:t xml:space="preserve"> la siguiente documentación:</w:t>
      </w:r>
    </w:p>
    <w:p w:rsidR="00800613" w:rsidRPr="00993917" w:rsidRDefault="0080061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537775" w:rsidRDefault="00537775" w:rsidP="00523552">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37775" w:rsidRDefault="00537775" w:rsidP="00F6463A">
      <w:pPr>
        <w:pStyle w:val="Prrafodelista"/>
        <w:tabs>
          <w:tab w:val="left" w:pos="1058"/>
        </w:tabs>
        <w:ind w:left="927"/>
        <w:jc w:val="both"/>
        <w:rPr>
          <w:rFonts w:ascii="Calibri" w:hAnsi="Calibri" w:cs="Calibri"/>
          <w:sz w:val="22"/>
          <w:szCs w:val="22"/>
        </w:rPr>
      </w:pPr>
    </w:p>
    <w:p w:rsidR="00537775" w:rsidRPr="00E979F1" w:rsidRDefault="00537775"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D63F19" w:rsidRPr="00993917" w:rsidRDefault="00D63F19" w:rsidP="00800613">
      <w:pPr>
        <w:pStyle w:val="Normal2"/>
        <w:rPr>
          <w:rFonts w:ascii="Calibri" w:hAnsi="Calibri" w:cs="Calibri"/>
          <w:b/>
          <w:sz w:val="22"/>
          <w:szCs w:val="22"/>
        </w:rPr>
      </w:pPr>
    </w:p>
    <w:p w:rsidR="00800613" w:rsidRPr="00166A1D" w:rsidRDefault="00800613" w:rsidP="00523552">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00613" w:rsidRDefault="00800613" w:rsidP="00800613">
      <w:pPr>
        <w:pStyle w:val="Prrafodelista"/>
        <w:tabs>
          <w:tab w:val="left" w:pos="426"/>
        </w:tabs>
        <w:ind w:left="426"/>
        <w:rPr>
          <w:rFonts w:ascii="Calibri" w:hAnsi="Calibri" w:cs="Calibri"/>
          <w:sz w:val="22"/>
          <w:szCs w:val="22"/>
          <w:lang w:val="es-BO"/>
        </w:rPr>
      </w:pPr>
    </w:p>
    <w:p w:rsidR="00800613" w:rsidRPr="00E633FA" w:rsidRDefault="00800613" w:rsidP="00E979F1">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800613" w:rsidRPr="00993917" w:rsidRDefault="00800613" w:rsidP="00800613">
      <w:pPr>
        <w:pStyle w:val="Normal2"/>
        <w:rPr>
          <w:rFonts w:ascii="Calibri" w:hAnsi="Calibri" w:cs="Calibri"/>
          <w:sz w:val="22"/>
          <w:szCs w:val="22"/>
        </w:rPr>
      </w:pPr>
    </w:p>
    <w:p w:rsidR="00800613" w:rsidRPr="00BE6415" w:rsidRDefault="00800613" w:rsidP="00523552">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726784" w:rsidRPr="00726784" w:rsidRDefault="00726784"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726784" w:rsidRPr="00726784" w:rsidRDefault="00726784" w:rsidP="00726784">
      <w:pPr>
        <w:ind w:left="2268" w:hanging="1560"/>
        <w:jc w:val="both"/>
        <w:rPr>
          <w:rFonts w:ascii="Calibri" w:hAnsi="Calibri" w:cs="Calibri"/>
          <w:sz w:val="18"/>
          <w:szCs w:val="22"/>
          <w:lang w:val="es-BO"/>
        </w:rPr>
      </w:pPr>
    </w:p>
    <w:p w:rsidR="00726784" w:rsidRDefault="00726784"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3E0A00" w:rsidRDefault="003E0A00" w:rsidP="00726784">
      <w:pPr>
        <w:ind w:left="2832" w:hanging="2124"/>
        <w:jc w:val="both"/>
        <w:rPr>
          <w:rFonts w:ascii="Calibri" w:hAnsi="Calibri" w:cs="Calibri"/>
          <w:sz w:val="22"/>
          <w:szCs w:val="22"/>
          <w:lang w:val="es-BO"/>
        </w:rPr>
      </w:pPr>
    </w:p>
    <w:p w:rsidR="003E0A00" w:rsidRPr="00726784" w:rsidRDefault="003E0A00" w:rsidP="003E0A00">
      <w:pPr>
        <w:ind w:left="2832" w:hanging="2124"/>
        <w:jc w:val="both"/>
        <w:rPr>
          <w:rFonts w:ascii="Calibri" w:hAnsi="Calibri" w:cs="Calibri"/>
          <w:sz w:val="22"/>
          <w:szCs w:val="22"/>
          <w:lang w:val="es-BO"/>
        </w:rPr>
      </w:pPr>
      <w:r w:rsidRPr="00726784">
        <w:rPr>
          <w:rFonts w:ascii="Calibri" w:hAnsi="Calibri" w:cs="Calibri"/>
          <w:sz w:val="22"/>
          <w:szCs w:val="22"/>
          <w:lang w:val="es-BO"/>
        </w:rPr>
        <w:t>Formulario C-3</w:t>
      </w:r>
      <w:r w:rsidRPr="00726784">
        <w:rPr>
          <w:rFonts w:ascii="Calibri" w:hAnsi="Calibri" w:cs="Calibri"/>
          <w:sz w:val="22"/>
          <w:szCs w:val="22"/>
          <w:lang w:val="es-BO"/>
        </w:rPr>
        <w:tab/>
        <w:t>Experiencia Específica del Proponente</w:t>
      </w:r>
      <w:r w:rsidRPr="00726784">
        <w:rPr>
          <w:rFonts w:ascii="Calibri" w:hAnsi="Calibri" w:cs="Calibri"/>
          <w:b/>
          <w:i/>
          <w:color w:val="FF0000"/>
          <w:sz w:val="22"/>
          <w:szCs w:val="22"/>
        </w:rPr>
        <w:t>.</w:t>
      </w:r>
    </w:p>
    <w:p w:rsidR="003E0A00" w:rsidRPr="00726784" w:rsidRDefault="003E0A00" w:rsidP="00726784">
      <w:pPr>
        <w:ind w:left="2832" w:hanging="2124"/>
        <w:jc w:val="both"/>
        <w:rPr>
          <w:rFonts w:ascii="Calibri" w:hAnsi="Calibri" w:cs="Calibri"/>
          <w:sz w:val="22"/>
          <w:szCs w:val="22"/>
          <w:lang w:val="es-BO"/>
        </w:rPr>
      </w:pPr>
    </w:p>
    <w:p w:rsidR="00726784" w:rsidRPr="00726784" w:rsidRDefault="00726784" w:rsidP="00726784">
      <w:pPr>
        <w:ind w:left="2832" w:hanging="2124"/>
        <w:jc w:val="both"/>
        <w:rPr>
          <w:rFonts w:ascii="Calibri" w:hAnsi="Calibri" w:cs="Calibri"/>
          <w:sz w:val="16"/>
          <w:szCs w:val="22"/>
          <w:lang w:val="es-BO"/>
        </w:rPr>
      </w:pPr>
    </w:p>
    <w:p w:rsidR="00726784" w:rsidRDefault="00726784"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C-4</w:t>
      </w:r>
      <w:r w:rsidRPr="00726784">
        <w:rPr>
          <w:rFonts w:ascii="Calibri" w:hAnsi="Calibri" w:cs="Calibri"/>
          <w:sz w:val="22"/>
          <w:szCs w:val="22"/>
          <w:lang w:val="es-BO"/>
        </w:rPr>
        <w:tab/>
        <w:t xml:space="preserve">Experiencia del Personal Clave </w:t>
      </w:r>
    </w:p>
    <w:p w:rsidR="00131CEA" w:rsidRDefault="00131CEA">
      <w:pPr>
        <w:rPr>
          <w:rFonts w:ascii="Verdana" w:hAnsi="Verdana" w:cs="Calibri"/>
          <w:b/>
          <w:sz w:val="18"/>
          <w:szCs w:val="18"/>
        </w:rPr>
      </w:pPr>
      <w:r>
        <w:rPr>
          <w:rFonts w:ascii="Verdana" w:hAnsi="Verdana" w:cs="Calibri"/>
          <w:b/>
          <w:sz w:val="18"/>
          <w:szCs w:val="18"/>
        </w:rPr>
        <w:br w:type="page"/>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sidR="00584A56">
        <w:rPr>
          <w:rFonts w:ascii="Verdana" w:hAnsi="Verdana" w:cs="Calibri"/>
          <w:b/>
          <w:sz w:val="18"/>
          <w:szCs w:val="18"/>
        </w:rPr>
        <w:t>PROPUESTA</w:t>
      </w:r>
      <w:r w:rsidR="00584A56" w:rsidRPr="006252BE">
        <w:rPr>
          <w:rFonts w:ascii="Verdana" w:hAnsi="Verdana" w:cs="Calibri"/>
          <w:b/>
          <w:sz w:val="18"/>
          <w:szCs w:val="18"/>
        </w:rPr>
        <w:t xml:space="preserve"> </w:t>
      </w:r>
    </w:p>
    <w:p w:rsidR="00685346"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537775" w:rsidRPr="00537775" w:rsidRDefault="00537775"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537775" w:rsidRPr="00537775" w:rsidRDefault="00537775"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537775" w:rsidRPr="006F470A" w:rsidTr="00704E08">
        <w:trPr>
          <w:trHeight w:val="420"/>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12"/>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63"/>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bl>
    <w:p w:rsidR="00537775" w:rsidRPr="00537775" w:rsidRDefault="00537775"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537775" w:rsidRPr="006F470A" w:rsidTr="00704E08">
        <w:trPr>
          <w:trHeight w:val="404"/>
        </w:trPr>
        <w:tc>
          <w:tcPr>
            <w:tcW w:w="9209"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89"/>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8979CB">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537775" w:rsidRDefault="00537775"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537775" w:rsidRPr="006F470A" w:rsidTr="00704E08">
        <w:trPr>
          <w:trHeight w:val="471"/>
        </w:trPr>
        <w:tc>
          <w:tcPr>
            <w:tcW w:w="9290"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537775" w:rsidRPr="006F470A" w:rsidTr="00704E08">
        <w:trPr>
          <w:trHeight w:val="466"/>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65"/>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F6463A" w:rsidRDefault="00537775" w:rsidP="00685346">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404A84" w:rsidRPr="00404A84" w:rsidRDefault="00404A84"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Default="00685346" w:rsidP="00685346">
      <w:pPr>
        <w:jc w:val="both"/>
        <w:rPr>
          <w:rFonts w:ascii="Calibri" w:hAnsi="Calibri" w:cs="Calibri"/>
          <w:sz w:val="22"/>
          <w:szCs w:val="22"/>
          <w:lang w:val="es-ES_tradnl"/>
        </w:rPr>
      </w:pPr>
    </w:p>
    <w:p w:rsidR="00404A84" w:rsidRPr="00EF3AFE" w:rsidRDefault="00404A84" w:rsidP="00523552">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404A84" w:rsidRPr="00404A84" w:rsidRDefault="00404A84" w:rsidP="00523552">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sidR="008979CB">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404A84" w:rsidRPr="00404A84" w:rsidRDefault="00404A84" w:rsidP="00523552">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404A84" w:rsidRPr="00404A84" w:rsidRDefault="00404A84" w:rsidP="00523552">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404A84" w:rsidRPr="00404A84" w:rsidRDefault="00404A84" w:rsidP="00523552">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r w:rsidR="00BD7D2A"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404A84" w:rsidRPr="00404A84" w:rsidRDefault="00404A84" w:rsidP="00523552">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404A84" w:rsidRPr="00404A84" w:rsidRDefault="00404A84" w:rsidP="00523552">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404A84" w:rsidRPr="00404A84" w:rsidRDefault="00404A84" w:rsidP="00523552">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404A84" w:rsidRPr="00404A84" w:rsidRDefault="00404A84" w:rsidP="00523552">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404A84" w:rsidRPr="00404A84" w:rsidRDefault="00404A84" w:rsidP="00523552">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404A84" w:rsidRPr="00F86575" w:rsidRDefault="00404A84" w:rsidP="00523552">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404A84" w:rsidRPr="00404A84" w:rsidRDefault="00404A84" w:rsidP="00523552">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04A84" w:rsidRPr="00404A84" w:rsidRDefault="00404A84" w:rsidP="00523552">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404A84" w:rsidRPr="00B32D44" w:rsidRDefault="00404A84" w:rsidP="00523552">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404A84" w:rsidRPr="00404A84" w:rsidRDefault="00404A84" w:rsidP="00523552">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404A84" w:rsidRPr="00F6463A" w:rsidRDefault="00404A84" w:rsidP="00685346">
      <w:pPr>
        <w:jc w:val="both"/>
        <w:rPr>
          <w:rFonts w:ascii="Calibri" w:hAnsi="Calibri" w:cs="Calibri"/>
          <w:sz w:val="22"/>
          <w:szCs w:val="22"/>
        </w:rPr>
      </w:pPr>
    </w:p>
    <w:p w:rsidR="008D7490" w:rsidRPr="008D7490" w:rsidRDefault="008D7490"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D7490" w:rsidRPr="008D7490"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sidR="00141408">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8D7490" w:rsidRPr="008D7490" w:rsidRDefault="008D7490" w:rsidP="008D7490">
      <w:pPr>
        <w:jc w:val="both"/>
        <w:rPr>
          <w:rFonts w:ascii="Calibri" w:hAnsi="Calibri" w:cs="Calibri"/>
          <w:sz w:val="22"/>
          <w:szCs w:val="22"/>
          <w:lang w:val="es-BO"/>
        </w:rPr>
      </w:pPr>
    </w:p>
    <w:p w:rsidR="008D7490" w:rsidRPr="008D7490" w:rsidRDefault="008D7490"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D7490" w:rsidRPr="008D7490" w:rsidRDefault="008D7490" w:rsidP="008D7490">
      <w:pPr>
        <w:jc w:val="both"/>
        <w:rPr>
          <w:rFonts w:ascii="Calibri" w:hAnsi="Calibri" w:cs="Calibri"/>
          <w:sz w:val="22"/>
          <w:szCs w:val="22"/>
          <w:lang w:val="es-BO"/>
        </w:rPr>
      </w:pPr>
    </w:p>
    <w:p w:rsidR="008D7490" w:rsidRPr="008D7490" w:rsidRDefault="008D7490" w:rsidP="00523552">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sidR="00D359DB">
        <w:rPr>
          <w:rFonts w:ascii="Calibri" w:hAnsi="Calibri" w:cs="Calibri"/>
          <w:sz w:val="22"/>
          <w:szCs w:val="22"/>
        </w:rPr>
        <w:t>Bs20.000.-</w:t>
      </w:r>
      <w:r w:rsidRPr="008D7490">
        <w:rPr>
          <w:rFonts w:ascii="Calibri" w:hAnsi="Calibri" w:cs="Calibri"/>
          <w:sz w:val="22"/>
          <w:szCs w:val="22"/>
        </w:rPr>
        <w:t xml:space="preserve"> (Veinte Mil 00/100 </w:t>
      </w:r>
      <w:r w:rsidR="00BD7D2A" w:rsidRPr="008D7490">
        <w:rPr>
          <w:rFonts w:ascii="Calibri" w:hAnsi="Calibri" w:cs="Calibri"/>
          <w:sz w:val="22"/>
          <w:szCs w:val="22"/>
        </w:rPr>
        <w:t>bolivianos</w:t>
      </w:r>
      <w:r w:rsidRPr="008D7490">
        <w:rPr>
          <w:rFonts w:ascii="Calibri" w:hAnsi="Calibri" w:cs="Calibri"/>
          <w:sz w:val="22"/>
          <w:szCs w:val="22"/>
        </w:rPr>
        <w:t>).</w:t>
      </w:r>
    </w:p>
    <w:p w:rsidR="008D7490" w:rsidRPr="008D7490" w:rsidRDefault="008D7490" w:rsidP="00523552">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8D7490" w:rsidRPr="008D7490" w:rsidRDefault="008D7490" w:rsidP="00523552">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8D7490" w:rsidRPr="008D7490" w:rsidRDefault="008D7490" w:rsidP="00523552">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8D7490" w:rsidRPr="008D7490" w:rsidRDefault="008D7490" w:rsidP="00523552">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lastRenderedPageBreak/>
        <w:t>Documento de identificación del propietario o representante legal.</w:t>
      </w:r>
    </w:p>
    <w:p w:rsidR="008D7490" w:rsidRPr="008D7490" w:rsidRDefault="008D7490" w:rsidP="00523552">
      <w:pPr>
        <w:pStyle w:val="Encabezado"/>
        <w:numPr>
          <w:ilvl w:val="0"/>
          <w:numId w:val="15"/>
        </w:numPr>
        <w:tabs>
          <w:tab w:val="clear" w:pos="4419"/>
          <w:tab w:val="clear" w:pos="8838"/>
        </w:tabs>
        <w:ind w:left="709" w:hanging="283"/>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w:t>
      </w:r>
      <w:r w:rsidR="00D9673D">
        <w:rPr>
          <w:rFonts w:ascii="Calibri" w:hAnsi="Calibri" w:cs="Calibri"/>
          <w:sz w:val="22"/>
          <w:szCs w:val="22"/>
          <w:lang w:val="es-BO"/>
        </w:rPr>
        <w:t>,</w:t>
      </w:r>
      <w:r w:rsidR="008979CB">
        <w:rPr>
          <w:rFonts w:ascii="Calibri" w:hAnsi="Calibri" w:cs="Calibri"/>
          <w:sz w:val="22"/>
          <w:szCs w:val="22"/>
        </w:rPr>
        <w:t xml:space="preserve"> solo para montos adjudicados mayores a Bs1.000.000.-</w:t>
      </w:r>
      <w:r w:rsidR="008979CB">
        <w:rPr>
          <w:rFonts w:ascii="Calibri" w:hAnsi="Calibri" w:cs="Calibri"/>
          <w:sz w:val="22"/>
          <w:szCs w:val="22"/>
          <w:lang w:val="es-BO"/>
        </w:rPr>
        <w:t xml:space="preserve"> (Un Millón 00/100 </w:t>
      </w:r>
      <w:r w:rsidR="00BD7D2A">
        <w:rPr>
          <w:rFonts w:ascii="Calibri" w:hAnsi="Calibri" w:cs="Calibri"/>
          <w:sz w:val="22"/>
          <w:szCs w:val="22"/>
          <w:lang w:val="es-BO"/>
        </w:rPr>
        <w:t>bolivianos</w:t>
      </w:r>
      <w:r w:rsidR="008979CB">
        <w:rPr>
          <w:rFonts w:ascii="Calibri" w:hAnsi="Calibri" w:cs="Calibri"/>
          <w:sz w:val="22"/>
          <w:szCs w:val="22"/>
          <w:lang w:val="es-BO"/>
        </w:rPr>
        <w:t>).</w:t>
      </w:r>
    </w:p>
    <w:p w:rsidR="008D7490" w:rsidRPr="00B524B4" w:rsidRDefault="008D7490" w:rsidP="00523552">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8D7490" w:rsidRPr="008D7490" w:rsidRDefault="008D7490" w:rsidP="00523552">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 xml:space="preserve">s </w:t>
      </w:r>
      <w:r w:rsidR="00031779">
        <w:rPr>
          <w:rFonts w:ascii="Calibri" w:hAnsi="Calibri" w:cs="Calibri"/>
          <w:sz w:val="22"/>
          <w:szCs w:val="22"/>
        </w:rPr>
        <w:t xml:space="preserve">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Pr="008979CB" w:rsidRDefault="008D7490" w:rsidP="00523552">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w:t>
      </w:r>
      <w:r w:rsidR="00BD7D2A">
        <w:rPr>
          <w:rFonts w:ascii="Calibri" w:hAnsi="Calibri" w:cs="Calibri"/>
          <w:sz w:val="22"/>
          <w:szCs w:val="22"/>
        </w:rPr>
        <w:t>s</w:t>
      </w:r>
      <w:r w:rsidRPr="008979CB">
        <w:rPr>
          <w:rFonts w:ascii="Calibri" w:hAnsi="Calibri" w:cs="Calibri"/>
          <w:sz w:val="22"/>
          <w:szCs w:val="22"/>
        </w:rPr>
        <w:t>/documento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y </w:t>
      </w:r>
      <w:r w:rsidR="008979CB" w:rsidRPr="008979CB">
        <w:rPr>
          <w:rFonts w:ascii="Calibri" w:hAnsi="Calibri" w:cs="Calibri"/>
          <w:sz w:val="22"/>
          <w:szCs w:val="22"/>
        </w:rPr>
        <w:t>específica</w:t>
      </w:r>
      <w:r w:rsidRPr="008979CB">
        <w:rPr>
          <w:rFonts w:ascii="Calibri" w:hAnsi="Calibri" w:cs="Calibri"/>
          <w:sz w:val="22"/>
          <w:szCs w:val="22"/>
        </w:rPr>
        <w:t xml:space="preserve"> de la empresa</w:t>
      </w:r>
      <w:r w:rsidR="008979CB">
        <w:rPr>
          <w:rFonts w:ascii="Calibri" w:hAnsi="Calibri" w:cs="Calibri"/>
          <w:sz w:val="22"/>
          <w:szCs w:val="22"/>
        </w:rPr>
        <w:t>.</w:t>
      </w:r>
    </w:p>
    <w:p w:rsidR="008D7490" w:rsidRPr="008979CB" w:rsidRDefault="008D7490" w:rsidP="00523552">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w:t>
      </w:r>
      <w:r w:rsidR="008979CB">
        <w:rPr>
          <w:rFonts w:ascii="Calibri" w:hAnsi="Calibri" w:cs="Calibri"/>
          <w:sz w:val="22"/>
          <w:szCs w:val="22"/>
        </w:rPr>
        <w:t>y específica del personal clave.</w:t>
      </w:r>
    </w:p>
    <w:p w:rsidR="008D7490" w:rsidRPr="008D7490" w:rsidRDefault="008D7490" w:rsidP="00523552">
      <w:pPr>
        <w:pStyle w:val="Prrafodelista"/>
        <w:numPr>
          <w:ilvl w:val="0"/>
          <w:numId w:val="15"/>
        </w:numPr>
        <w:ind w:left="709" w:hanging="283"/>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426"/>
        <w:rPr>
          <w:rFonts w:ascii="Calibri" w:hAnsi="Calibri" w:cs="Calibri"/>
          <w:b/>
          <w:sz w:val="22"/>
          <w:szCs w:val="22"/>
        </w:rPr>
      </w:pPr>
      <w:r w:rsidRPr="008D7490">
        <w:rPr>
          <w:rFonts w:ascii="Calibri" w:hAnsi="Calibri" w:cs="Calibri"/>
          <w:b/>
          <w:sz w:val="22"/>
          <w:szCs w:val="22"/>
        </w:rPr>
        <w:t>PARA ASOCIACIONES ACCIDENTALES</w:t>
      </w:r>
    </w:p>
    <w:p w:rsidR="008D7490" w:rsidRPr="008D7490" w:rsidRDefault="008D7490" w:rsidP="008D7490">
      <w:pPr>
        <w:rPr>
          <w:rFonts w:ascii="Calibri" w:hAnsi="Calibri" w:cs="Calibri"/>
          <w:sz w:val="22"/>
          <w:szCs w:val="22"/>
        </w:rPr>
      </w:pPr>
    </w:p>
    <w:p w:rsidR="008D7490" w:rsidRPr="008D7490" w:rsidRDefault="008D7490" w:rsidP="00523552">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w:t>
      </w:r>
      <w:r w:rsidR="00BD7D2A" w:rsidRPr="008D7490">
        <w:rPr>
          <w:rFonts w:ascii="Calibri" w:hAnsi="Calibri" w:cs="Calibri"/>
          <w:sz w:val="22"/>
          <w:szCs w:val="22"/>
        </w:rPr>
        <w:t>bolivianos</w:t>
      </w:r>
      <w:r w:rsidRPr="008D7490">
        <w:rPr>
          <w:rFonts w:ascii="Calibri" w:hAnsi="Calibri" w:cs="Calibri"/>
          <w:sz w:val="22"/>
          <w:szCs w:val="22"/>
        </w:rPr>
        <w:t>).</w:t>
      </w:r>
    </w:p>
    <w:p w:rsidR="008D7490" w:rsidRPr="008D7490" w:rsidRDefault="008D7490" w:rsidP="00523552">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D7490" w:rsidRPr="008D7490" w:rsidRDefault="008D7490" w:rsidP="00523552">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8D7490" w:rsidRPr="008D7490" w:rsidRDefault="008D7490" w:rsidP="00523552">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8D7490" w:rsidRPr="008D7490" w:rsidRDefault="008D7490" w:rsidP="00523552">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Default="008D7490" w:rsidP="00523552">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w:t>
      </w:r>
      <w:r w:rsidR="00BD7D2A">
        <w:rPr>
          <w:rFonts w:ascii="Calibri" w:hAnsi="Calibri" w:cs="Calibri"/>
          <w:sz w:val="22"/>
          <w:szCs w:val="22"/>
        </w:rPr>
        <w:t>s</w:t>
      </w:r>
      <w:r w:rsidRPr="008979CB">
        <w:rPr>
          <w:rFonts w:ascii="Calibri" w:hAnsi="Calibri" w:cs="Calibri"/>
          <w:sz w:val="22"/>
          <w:szCs w:val="22"/>
        </w:rPr>
        <w:t>/documentos que acredit</w:t>
      </w:r>
      <w:r w:rsidR="008979CB">
        <w:rPr>
          <w:rFonts w:ascii="Calibri" w:hAnsi="Calibri" w:cs="Calibri"/>
          <w:sz w:val="22"/>
          <w:szCs w:val="22"/>
        </w:rPr>
        <w:t>en la experiencia g</w:t>
      </w:r>
      <w:r w:rsidRPr="008979CB">
        <w:rPr>
          <w:rFonts w:ascii="Calibri" w:hAnsi="Calibri" w:cs="Calibri"/>
          <w:sz w:val="22"/>
          <w:szCs w:val="22"/>
        </w:rPr>
        <w:t>ene</w:t>
      </w:r>
      <w:r w:rsidR="008979CB">
        <w:rPr>
          <w:rFonts w:ascii="Calibri" w:hAnsi="Calibri" w:cs="Calibri"/>
          <w:sz w:val="22"/>
          <w:szCs w:val="22"/>
        </w:rPr>
        <w:t>ral y específica de la empresa.</w:t>
      </w:r>
    </w:p>
    <w:p w:rsidR="008D7490" w:rsidRPr="008979CB" w:rsidRDefault="008D7490" w:rsidP="00523552">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eneral y</w:t>
      </w:r>
      <w:r w:rsidR="008979CB">
        <w:rPr>
          <w:rFonts w:ascii="Calibri" w:hAnsi="Calibri" w:cs="Calibri"/>
          <w:sz w:val="22"/>
          <w:szCs w:val="22"/>
        </w:rPr>
        <w:t xml:space="preserve"> específica del personal clave.</w:t>
      </w:r>
    </w:p>
    <w:p w:rsidR="008D7490" w:rsidRPr="008D7490" w:rsidRDefault="008D7490" w:rsidP="00523552">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D7490" w:rsidRPr="008D7490" w:rsidRDefault="008D7490" w:rsidP="008D7490">
      <w:pPr>
        <w:contextualSpacing/>
        <w:jc w:val="both"/>
        <w:rPr>
          <w:rFonts w:ascii="Calibri" w:hAnsi="Calibri" w:cs="Calibri"/>
          <w:sz w:val="22"/>
          <w:szCs w:val="22"/>
        </w:rPr>
      </w:pPr>
    </w:p>
    <w:p w:rsidR="008D7490" w:rsidRPr="008D7490" w:rsidRDefault="008D7490" w:rsidP="00523552">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w:t>
      </w:r>
      <w:r w:rsidR="00BD7D2A" w:rsidRPr="008D7490">
        <w:rPr>
          <w:rFonts w:ascii="Calibri" w:hAnsi="Calibri" w:cs="Calibri"/>
          <w:sz w:val="22"/>
          <w:szCs w:val="22"/>
        </w:rPr>
        <w:t>bolivianos</w:t>
      </w:r>
      <w:r w:rsidRPr="008D7490">
        <w:rPr>
          <w:rFonts w:ascii="Calibri" w:hAnsi="Calibri" w:cs="Calibri"/>
          <w:sz w:val="22"/>
          <w:szCs w:val="22"/>
        </w:rPr>
        <w:t>).</w:t>
      </w:r>
    </w:p>
    <w:p w:rsidR="008D7490" w:rsidRPr="008D7490" w:rsidRDefault="008D7490" w:rsidP="00523552">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8D7490" w:rsidRPr="008D7490" w:rsidRDefault="008D7490" w:rsidP="00523552">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8D7490" w:rsidRPr="008D7490" w:rsidRDefault="008D7490" w:rsidP="00523552">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8D7490">
        <w:rPr>
          <w:rFonts w:ascii="Calibri" w:hAnsi="Calibri" w:cs="Calibr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8D7490" w:rsidRPr="008D7490" w:rsidRDefault="008D7490" w:rsidP="00523552">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8979CB" w:rsidRPr="00C978ED" w:rsidRDefault="008D7490" w:rsidP="00523552">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w:t>
      </w:r>
      <w:r w:rsidR="008979CB">
        <w:rPr>
          <w:rFonts w:ascii="Calibri" w:hAnsi="Calibri" w:cs="Calibri"/>
          <w:sz w:val="22"/>
          <w:szCs w:val="22"/>
        </w:rPr>
        <w:t>neral del Estado (CGE), solo para montos adjudicados mayores a Bs1.000.000.-</w:t>
      </w:r>
      <w:r w:rsidR="008979CB" w:rsidRPr="00C978ED">
        <w:rPr>
          <w:rFonts w:ascii="Calibri" w:hAnsi="Calibri" w:cs="Calibri"/>
          <w:sz w:val="22"/>
          <w:szCs w:val="22"/>
        </w:rPr>
        <w:t xml:space="preserve"> (Un Millón 00/100 </w:t>
      </w:r>
      <w:r w:rsidR="00BD7D2A" w:rsidRPr="00C978ED">
        <w:rPr>
          <w:rFonts w:ascii="Calibri" w:hAnsi="Calibri" w:cs="Calibri"/>
          <w:sz w:val="22"/>
          <w:szCs w:val="22"/>
        </w:rPr>
        <w:t>bolivianos</w:t>
      </w:r>
      <w:r w:rsidR="008979CB" w:rsidRPr="00C978ED">
        <w:rPr>
          <w:rFonts w:ascii="Calibri" w:hAnsi="Calibri" w:cs="Calibri"/>
          <w:sz w:val="22"/>
          <w:szCs w:val="22"/>
        </w:rPr>
        <w:t>).</w:t>
      </w:r>
    </w:p>
    <w:p w:rsidR="008D7490" w:rsidRPr="008D7490" w:rsidRDefault="008D7490" w:rsidP="00523552">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8D7490" w:rsidRPr="00B524B4" w:rsidRDefault="008D7490" w:rsidP="00523552">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Otra documentación</w:t>
      </w:r>
      <w:r w:rsidRPr="00B524B4">
        <w:rPr>
          <w:rFonts w:ascii="Calibri" w:hAnsi="Calibri" w:cs="Calibri"/>
          <w:sz w:val="22"/>
          <w:szCs w:val="22"/>
        </w:rPr>
        <w:t xml:space="preserve"> requerida por YPFB.</w:t>
      </w:r>
    </w:p>
    <w:p w:rsidR="008D7490" w:rsidRPr="008D7490" w:rsidRDefault="008D7490" w:rsidP="008D7490">
      <w:pPr>
        <w:rPr>
          <w:rFonts w:ascii="Calibri" w:hAnsi="Calibri" w:cs="Calibri"/>
          <w:sz w:val="22"/>
          <w:szCs w:val="22"/>
        </w:rPr>
      </w:pPr>
    </w:p>
    <w:p w:rsidR="00391210" w:rsidRPr="00391210" w:rsidRDefault="00391210" w:rsidP="0039121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391210" w:rsidRDefault="00391210"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8979CB" w:rsidRPr="00C1415E" w:rsidRDefault="008979CB"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8979CB" w:rsidRPr="00C1415E" w:rsidRDefault="008979CB" w:rsidP="008979CB">
      <w:pPr>
        <w:jc w:val="both"/>
        <w:rPr>
          <w:rFonts w:ascii="Calibri" w:hAnsi="Calibri" w:cs="Calibri"/>
          <w:sz w:val="22"/>
          <w:szCs w:val="22"/>
          <w:lang w:val="es-BO"/>
        </w:rPr>
      </w:pPr>
    </w:p>
    <w:p w:rsidR="008979CB" w:rsidRPr="007D5538" w:rsidRDefault="008979CB" w:rsidP="008979CB">
      <w:pPr>
        <w:jc w:val="both"/>
        <w:rPr>
          <w:rFonts w:ascii="Calibri" w:hAnsi="Calibri" w:cs="Calibri"/>
          <w:sz w:val="22"/>
          <w:szCs w:val="22"/>
          <w:lang w:val="es-BO"/>
        </w:rPr>
      </w:pPr>
      <w:r w:rsidRPr="00C1415E">
        <w:rPr>
          <w:rFonts w:ascii="Calibri" w:hAnsi="Calibri" w:cs="Calibr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D9673D" w:rsidRPr="00C1415E">
        <w:rPr>
          <w:rFonts w:ascii="Calibri" w:hAnsi="Calibri" w:cs="Calibri"/>
          <w:sz w:val="22"/>
          <w:szCs w:val="22"/>
        </w:rPr>
        <w:t>protocolizado</w:t>
      </w:r>
      <w:r w:rsidRPr="00C1415E">
        <w:rPr>
          <w:rFonts w:ascii="Calibri" w:hAnsi="Calibri" w:cs="Calibri"/>
          <w:sz w:val="22"/>
          <w:szCs w:val="22"/>
        </w:rPr>
        <w:t xml:space="preserve"> ante Notaria de Fe Pública en Bolivia</w:t>
      </w:r>
      <w:r w:rsidRPr="007D5538">
        <w:rPr>
          <w:rFonts w:ascii="Calibri" w:hAnsi="Calibri" w:cs="Calibri"/>
          <w:sz w:val="22"/>
          <w:szCs w:val="22"/>
        </w:rPr>
        <w:t>.</w:t>
      </w:r>
    </w:p>
    <w:p w:rsidR="008979CB" w:rsidRPr="007D5538" w:rsidRDefault="008979CB" w:rsidP="008979CB">
      <w:pPr>
        <w:jc w:val="both"/>
        <w:rPr>
          <w:rFonts w:ascii="Calibri" w:hAnsi="Calibri" w:cs="Calibri"/>
          <w:color w:val="000000"/>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8979CB" w:rsidRPr="00C1415E" w:rsidRDefault="008979CB" w:rsidP="008979CB">
      <w:pPr>
        <w:jc w:val="both"/>
        <w:rPr>
          <w:rFonts w:ascii="Calibri" w:hAnsi="Calibri" w:cs="Calibri"/>
          <w:sz w:val="22"/>
          <w:szCs w:val="22"/>
          <w:lang w:eastAsia="es-ES"/>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D902DF" w:rsidRPr="008979CB" w:rsidRDefault="00D902DF" w:rsidP="00D902DF">
      <w:pPr>
        <w:contextualSpacing/>
        <w:jc w:val="both"/>
        <w:rPr>
          <w:rFonts w:ascii="Calibri" w:hAnsi="Calibri" w:cs="Calibri"/>
          <w:color w:val="000000"/>
          <w:sz w:val="22"/>
          <w:szCs w:val="22"/>
        </w:rPr>
      </w:pPr>
    </w:p>
    <w:p w:rsidR="00605E74" w:rsidRPr="00E979F1" w:rsidRDefault="00605E74" w:rsidP="00685346">
      <w:pPr>
        <w:ind w:left="360"/>
        <w:jc w:val="both"/>
        <w:rPr>
          <w:rFonts w:ascii="Verdana" w:hAnsi="Verdana" w:cs="Calibri"/>
          <w:sz w:val="18"/>
          <w:szCs w:val="18"/>
          <w:lang w:val="es-BO"/>
        </w:rPr>
      </w:pPr>
    </w:p>
    <w:p w:rsidR="00A969A6" w:rsidRDefault="00A969A6" w:rsidP="00685346">
      <w:pPr>
        <w:ind w:left="360"/>
        <w:jc w:val="both"/>
        <w:rPr>
          <w:rFonts w:ascii="Verdana" w:hAnsi="Verdana" w:cs="Calibri"/>
          <w:sz w:val="18"/>
          <w:szCs w:val="18"/>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F63B8F" w:rsidRPr="00F63B8F" w:rsidRDefault="00571249" w:rsidP="00F63B8F">
      <w:pPr>
        <w:jc w:val="center"/>
        <w:rPr>
          <w:rFonts w:ascii="Calibri" w:hAnsi="Calibri" w:cs="Calibri"/>
          <w:b/>
          <w:bCs/>
          <w:i/>
          <w:iCs/>
          <w:sz w:val="22"/>
          <w:szCs w:val="22"/>
        </w:rPr>
      </w:pPr>
      <w:r>
        <w:rPr>
          <w:rFonts w:ascii="Verdana" w:hAnsi="Verdana" w:cs="Arial"/>
          <w:b/>
          <w:sz w:val="18"/>
          <w:szCs w:val="18"/>
        </w:rPr>
        <w:t xml:space="preserve">o Propietario de la empresa </w:t>
      </w:r>
      <w:r w:rsidR="00584A56">
        <w:rPr>
          <w:rFonts w:ascii="Verdana" w:hAnsi="Verdana" w:cs="Arial"/>
          <w:b/>
          <w:sz w:val="18"/>
          <w:szCs w:val="18"/>
        </w:rPr>
        <w:t>proponente</w:t>
      </w:r>
      <w:r w:rsidR="00685346" w:rsidRPr="006252BE">
        <w:rPr>
          <w:rFonts w:ascii="Verdana" w:hAnsi="Verdana" w:cs="Calibri"/>
          <w:b/>
          <w:bCs/>
          <w:i/>
          <w:iCs/>
          <w:sz w:val="18"/>
          <w:szCs w:val="18"/>
        </w:rPr>
        <w:br w:type="page"/>
      </w:r>
      <w:r w:rsidR="00F63B8F" w:rsidRPr="00F63B8F">
        <w:rPr>
          <w:rFonts w:ascii="Calibri" w:hAnsi="Calibri" w:cs="Calibri"/>
          <w:b/>
          <w:sz w:val="22"/>
          <w:szCs w:val="22"/>
        </w:rPr>
        <w:lastRenderedPageBreak/>
        <w:t>FORMULARIO B-1</w:t>
      </w:r>
    </w:p>
    <w:p w:rsidR="00F63B8F" w:rsidRPr="00F63B8F" w:rsidRDefault="00F63B8F" w:rsidP="00F63B8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F63B8F" w:rsidRDefault="00F63B8F" w:rsidP="00F63B8F">
      <w:pPr>
        <w:jc w:val="center"/>
        <w:rPr>
          <w:rFonts w:ascii="Segoe UI" w:hAnsi="Segoe UI" w:cs="Segoe UI"/>
          <w:b/>
          <w:bCs/>
        </w:rPr>
      </w:pPr>
      <w:r w:rsidRPr="00D9673D">
        <w:rPr>
          <w:rFonts w:ascii="Segoe UI" w:hAnsi="Segoe UI" w:cs="Segoe UI"/>
          <w:b/>
          <w:bCs/>
        </w:rPr>
        <w:t xml:space="preserve">(Expresado en </w:t>
      </w:r>
      <w:r w:rsidR="00BD7D2A" w:rsidRPr="00D9673D">
        <w:rPr>
          <w:rFonts w:ascii="Segoe UI" w:hAnsi="Segoe UI" w:cs="Segoe UI"/>
          <w:b/>
          <w:bCs/>
        </w:rPr>
        <w:t>bolivianos</w:t>
      </w:r>
      <w:r w:rsidRPr="00D9673D">
        <w:rPr>
          <w:rFonts w:ascii="Segoe UI" w:hAnsi="Segoe UI" w:cs="Segoe UI"/>
          <w:b/>
          <w:bCs/>
        </w:rPr>
        <w:t>)</w:t>
      </w:r>
    </w:p>
    <w:p w:rsidR="001E1C61" w:rsidRDefault="001E1C61" w:rsidP="00F63B8F">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3171"/>
        <w:gridCol w:w="605"/>
        <w:gridCol w:w="969"/>
        <w:gridCol w:w="1225"/>
        <w:gridCol w:w="1457"/>
        <w:gridCol w:w="1951"/>
      </w:tblGrid>
      <w:tr w:rsidR="001E1C61" w:rsidRPr="001E1C61" w:rsidTr="001E1C61">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1E1C61" w:rsidRPr="001E1C61" w:rsidRDefault="001E1C61" w:rsidP="001E1C61">
            <w:pPr>
              <w:jc w:val="center"/>
              <w:rPr>
                <w:rFonts w:ascii="Calibri" w:hAnsi="Calibri" w:cs="Calibri"/>
                <w:b/>
                <w:bCs/>
                <w:color w:val="000000"/>
                <w:sz w:val="22"/>
                <w:szCs w:val="22"/>
                <w:lang w:val="es-BO" w:eastAsia="es-BO"/>
              </w:rPr>
            </w:pPr>
            <w:r w:rsidRPr="001E1C61">
              <w:rPr>
                <w:rFonts w:ascii="Calibri" w:hAnsi="Calibri" w:cs="Calibri"/>
                <w:b/>
                <w:bCs/>
                <w:color w:val="000000"/>
                <w:sz w:val="22"/>
                <w:szCs w:val="22"/>
                <w:lang w:val="es-BO" w:eastAsia="es-BO"/>
              </w:rPr>
              <w:t>Nº</w:t>
            </w:r>
          </w:p>
        </w:tc>
        <w:tc>
          <w:tcPr>
            <w:tcW w:w="377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1E1C61" w:rsidRPr="001E1C61" w:rsidRDefault="001E1C61" w:rsidP="001E1C61">
            <w:pPr>
              <w:jc w:val="center"/>
              <w:rPr>
                <w:rFonts w:ascii="Calibri" w:hAnsi="Calibri" w:cs="Calibri"/>
                <w:b/>
                <w:bCs/>
                <w:color w:val="000000"/>
                <w:sz w:val="22"/>
                <w:szCs w:val="22"/>
                <w:lang w:val="es-BO" w:eastAsia="es-BO"/>
              </w:rPr>
            </w:pPr>
            <w:r w:rsidRPr="001E1C61">
              <w:rPr>
                <w:rFonts w:ascii="Calibri" w:hAnsi="Calibri" w:cs="Calibri"/>
                <w:b/>
                <w:bCs/>
                <w:color w:val="000000"/>
                <w:sz w:val="22"/>
                <w:szCs w:val="22"/>
                <w:lang w:val="es-BO" w:eastAsia="es-BO"/>
              </w:rPr>
              <w:t>DESCRIPCIÓN DEL BIEN</w:t>
            </w:r>
          </w:p>
        </w:tc>
        <w:tc>
          <w:tcPr>
            <w:tcW w:w="969" w:type="dxa"/>
            <w:tcBorders>
              <w:top w:val="single" w:sz="4" w:space="0" w:color="auto"/>
              <w:left w:val="nil"/>
              <w:bottom w:val="single" w:sz="8" w:space="0" w:color="auto"/>
              <w:right w:val="single" w:sz="4" w:space="0" w:color="auto"/>
            </w:tcBorders>
            <w:shd w:val="clear" w:color="auto" w:fill="D9D9D9"/>
            <w:vAlign w:val="center"/>
            <w:hideMark/>
          </w:tcPr>
          <w:p w:rsidR="001E1C61" w:rsidRPr="001E1C61" w:rsidRDefault="001E1C61" w:rsidP="001E1C61">
            <w:pPr>
              <w:jc w:val="center"/>
              <w:rPr>
                <w:rFonts w:ascii="Calibri" w:hAnsi="Calibri" w:cs="Calibri"/>
                <w:b/>
                <w:bCs/>
                <w:color w:val="000000"/>
                <w:sz w:val="22"/>
                <w:szCs w:val="22"/>
                <w:lang w:val="es-BO" w:eastAsia="es-BO"/>
              </w:rPr>
            </w:pPr>
            <w:r w:rsidRPr="001E1C61">
              <w:rPr>
                <w:rFonts w:ascii="Calibri" w:hAnsi="Calibri" w:cs="Calibri"/>
                <w:b/>
                <w:bCs/>
                <w:color w:val="000000"/>
                <w:sz w:val="22"/>
                <w:szCs w:val="22"/>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1E1C61" w:rsidRPr="001E1C61" w:rsidRDefault="001E1C61" w:rsidP="001E1C61">
            <w:pPr>
              <w:jc w:val="center"/>
              <w:rPr>
                <w:rFonts w:ascii="Calibri" w:hAnsi="Calibri" w:cs="Calibri"/>
                <w:b/>
                <w:bCs/>
                <w:color w:val="000000"/>
                <w:sz w:val="22"/>
                <w:szCs w:val="22"/>
                <w:lang w:val="es-BO" w:eastAsia="es-BO"/>
              </w:rPr>
            </w:pPr>
            <w:r w:rsidRPr="001E1C61">
              <w:rPr>
                <w:rFonts w:ascii="Calibri" w:hAnsi="Calibri" w:cs="Calibri"/>
                <w:b/>
                <w:bCs/>
                <w:color w:val="000000"/>
                <w:sz w:val="22"/>
                <w:szCs w:val="22"/>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1E1C61" w:rsidRDefault="001E1C61" w:rsidP="001E1C61">
            <w:pPr>
              <w:jc w:val="center"/>
              <w:rPr>
                <w:rFonts w:ascii="Calibri" w:hAnsi="Calibri" w:cs="Calibri"/>
                <w:b/>
                <w:bCs/>
                <w:color w:val="000000"/>
                <w:sz w:val="22"/>
                <w:szCs w:val="22"/>
                <w:lang w:val="es-BO" w:eastAsia="es-BO"/>
              </w:rPr>
            </w:pPr>
            <w:r w:rsidRPr="001E1C61">
              <w:rPr>
                <w:rFonts w:ascii="Calibri" w:hAnsi="Calibri" w:cs="Calibri"/>
                <w:b/>
                <w:bCs/>
                <w:color w:val="000000"/>
                <w:sz w:val="22"/>
                <w:szCs w:val="22"/>
                <w:lang w:val="es-BO" w:eastAsia="es-BO"/>
              </w:rPr>
              <w:t>PRECIO UNITARIO Bs.</w:t>
            </w:r>
          </w:p>
          <w:p w:rsidR="0084559B" w:rsidRPr="001E1C61" w:rsidRDefault="0084559B" w:rsidP="001E1C61">
            <w:pPr>
              <w:jc w:val="center"/>
              <w:rPr>
                <w:rFonts w:ascii="Calibri" w:hAnsi="Calibri" w:cs="Calibri"/>
                <w:b/>
                <w:bCs/>
                <w:color w:val="000000"/>
                <w:sz w:val="22"/>
                <w:szCs w:val="22"/>
                <w:lang w:val="es-BO" w:eastAsia="es-BO"/>
              </w:rPr>
            </w:pPr>
            <w:r w:rsidRPr="00F63B8F">
              <w:rPr>
                <w:rFonts w:ascii="Calibri" w:hAnsi="Calibri" w:cs="Calibri"/>
                <w:b/>
                <w:sz w:val="22"/>
                <w:szCs w:val="22"/>
                <w:lang w:val="es-BO"/>
              </w:rPr>
              <w:t>(Numeral)</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1E1C61" w:rsidRDefault="001E1C61" w:rsidP="001E1C61">
            <w:pPr>
              <w:jc w:val="center"/>
              <w:rPr>
                <w:rFonts w:ascii="Calibri" w:hAnsi="Calibri" w:cs="Calibri"/>
                <w:b/>
                <w:bCs/>
                <w:color w:val="000000"/>
                <w:sz w:val="22"/>
                <w:szCs w:val="22"/>
                <w:lang w:val="es-BO" w:eastAsia="es-BO"/>
              </w:rPr>
            </w:pPr>
            <w:r w:rsidRPr="001E1C61">
              <w:rPr>
                <w:rFonts w:ascii="Calibri" w:hAnsi="Calibri" w:cs="Calibri"/>
                <w:b/>
                <w:bCs/>
                <w:color w:val="000000"/>
                <w:sz w:val="22"/>
                <w:szCs w:val="22"/>
                <w:lang w:val="es-BO" w:eastAsia="es-BO"/>
              </w:rPr>
              <w:t>PRECIO TOTAL Bs.</w:t>
            </w:r>
          </w:p>
          <w:p w:rsidR="0084559B" w:rsidRPr="001E1C61" w:rsidRDefault="0084559B" w:rsidP="001E1C61">
            <w:pPr>
              <w:jc w:val="center"/>
              <w:rPr>
                <w:rFonts w:ascii="Calibri" w:hAnsi="Calibri" w:cs="Calibri"/>
                <w:b/>
                <w:bCs/>
                <w:color w:val="000000"/>
                <w:sz w:val="22"/>
                <w:szCs w:val="22"/>
                <w:lang w:val="es-BO" w:eastAsia="es-BO"/>
              </w:rPr>
            </w:pPr>
            <w:r w:rsidRPr="00F63B8F">
              <w:rPr>
                <w:rFonts w:ascii="Calibri" w:hAnsi="Calibri" w:cs="Calibri"/>
                <w:b/>
                <w:sz w:val="22"/>
                <w:szCs w:val="22"/>
                <w:lang w:val="es-BO"/>
              </w:rPr>
              <w:t>(Numeral)</w:t>
            </w:r>
          </w:p>
        </w:tc>
      </w:tr>
      <w:tr w:rsidR="001E1C61" w:rsidRPr="001E1C61" w:rsidTr="00EA4056">
        <w:trPr>
          <w:trHeight w:val="935"/>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1E1C61" w:rsidRPr="001E1C61" w:rsidRDefault="001E1C61" w:rsidP="001E1C61">
            <w:pPr>
              <w:jc w:val="center"/>
              <w:rPr>
                <w:rFonts w:ascii="Calibri" w:hAnsi="Calibri" w:cs="Calibri"/>
                <w:color w:val="000000"/>
                <w:sz w:val="22"/>
                <w:szCs w:val="22"/>
                <w:lang w:val="es-BO" w:eastAsia="es-BO"/>
              </w:rPr>
            </w:pPr>
            <w:r w:rsidRPr="001E1C61">
              <w:rPr>
                <w:rFonts w:ascii="Calibri" w:hAnsi="Calibri" w:cs="Calibri"/>
                <w:color w:val="000000"/>
                <w:sz w:val="22"/>
                <w:szCs w:val="22"/>
                <w:lang w:val="es-BO" w:eastAsia="es-BO"/>
              </w:rPr>
              <w:t>1</w:t>
            </w:r>
          </w:p>
        </w:tc>
        <w:tc>
          <w:tcPr>
            <w:tcW w:w="3776" w:type="dxa"/>
            <w:gridSpan w:val="2"/>
            <w:tcBorders>
              <w:top w:val="nil"/>
              <w:left w:val="nil"/>
              <w:bottom w:val="single" w:sz="8" w:space="0" w:color="auto"/>
              <w:right w:val="single" w:sz="8" w:space="0" w:color="auto"/>
            </w:tcBorders>
            <w:shd w:val="clear" w:color="000000" w:fill="FFFFFF"/>
            <w:vAlign w:val="center"/>
          </w:tcPr>
          <w:p w:rsidR="001E1C61" w:rsidRPr="001E1C61" w:rsidRDefault="001E1C61" w:rsidP="001E1C61">
            <w:pPr>
              <w:rPr>
                <w:rFonts w:ascii="Calibri" w:hAnsi="Calibri" w:cs="Calibri"/>
                <w:color w:val="000000"/>
                <w:sz w:val="22"/>
                <w:szCs w:val="22"/>
                <w:lang w:val="es-BO" w:eastAsia="es-BO"/>
              </w:rPr>
            </w:pPr>
            <w:r w:rsidRPr="001E1C61">
              <w:rPr>
                <w:rFonts w:ascii="Calibri" w:hAnsi="Calibri" w:cs="Calibri"/>
                <w:sz w:val="22"/>
                <w:szCs w:val="22"/>
              </w:rPr>
              <w:t>UPS + PDU + protección contra sobretensiones transitorias de segundo nivel</w:t>
            </w:r>
          </w:p>
        </w:tc>
        <w:tc>
          <w:tcPr>
            <w:tcW w:w="969" w:type="dxa"/>
            <w:tcBorders>
              <w:top w:val="nil"/>
              <w:left w:val="nil"/>
              <w:bottom w:val="single" w:sz="8" w:space="0" w:color="auto"/>
              <w:right w:val="single" w:sz="4" w:space="0" w:color="auto"/>
            </w:tcBorders>
            <w:shd w:val="clear" w:color="auto" w:fill="auto"/>
            <w:noWrap/>
            <w:vAlign w:val="center"/>
          </w:tcPr>
          <w:p w:rsidR="001E1C61" w:rsidRPr="001E1C61" w:rsidRDefault="00555E00" w:rsidP="001E1C61">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Solución</w:t>
            </w:r>
          </w:p>
        </w:tc>
        <w:tc>
          <w:tcPr>
            <w:tcW w:w="1225" w:type="dxa"/>
            <w:tcBorders>
              <w:top w:val="nil"/>
              <w:left w:val="single" w:sz="4" w:space="0" w:color="auto"/>
              <w:bottom w:val="single" w:sz="8" w:space="0" w:color="auto"/>
              <w:right w:val="single" w:sz="8" w:space="0" w:color="auto"/>
            </w:tcBorders>
            <w:shd w:val="clear" w:color="auto" w:fill="auto"/>
            <w:vAlign w:val="center"/>
          </w:tcPr>
          <w:p w:rsidR="001E1C61" w:rsidRPr="001E1C61" w:rsidRDefault="001E1C61" w:rsidP="001E1C61">
            <w:pPr>
              <w:jc w:val="center"/>
              <w:rPr>
                <w:rFonts w:ascii="Calibri" w:hAnsi="Calibri" w:cs="Calibri"/>
                <w:color w:val="000000"/>
                <w:sz w:val="22"/>
                <w:szCs w:val="22"/>
                <w:lang w:val="es-BO" w:eastAsia="es-BO"/>
              </w:rPr>
            </w:pPr>
            <w:r w:rsidRPr="001E1C61">
              <w:rPr>
                <w:rFonts w:ascii="Calibri" w:hAnsi="Calibri" w:cs="Calibri"/>
                <w:color w:val="000000"/>
                <w:sz w:val="22"/>
                <w:szCs w:val="22"/>
                <w:lang w:val="es-BO" w:eastAsia="es-BO"/>
              </w:rPr>
              <w:t>14</w:t>
            </w:r>
          </w:p>
        </w:tc>
        <w:tc>
          <w:tcPr>
            <w:tcW w:w="1457" w:type="dxa"/>
            <w:tcBorders>
              <w:top w:val="nil"/>
              <w:left w:val="nil"/>
              <w:bottom w:val="single" w:sz="8" w:space="0" w:color="auto"/>
              <w:right w:val="single" w:sz="8" w:space="0" w:color="auto"/>
            </w:tcBorders>
            <w:shd w:val="clear" w:color="auto" w:fill="auto"/>
            <w:vAlign w:val="center"/>
          </w:tcPr>
          <w:p w:rsidR="001E1C61" w:rsidRPr="001E1C61" w:rsidRDefault="001E1C61" w:rsidP="001E1C61">
            <w:pPr>
              <w:jc w:val="right"/>
              <w:rPr>
                <w:rFonts w:ascii="Calibri" w:hAnsi="Calibri" w:cs="Calibri"/>
                <w:color w:val="000000"/>
                <w:sz w:val="22"/>
                <w:szCs w:val="22"/>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1E1C61" w:rsidRPr="001E1C61" w:rsidRDefault="001E1C61" w:rsidP="001E1C61">
            <w:pPr>
              <w:jc w:val="right"/>
              <w:rPr>
                <w:rFonts w:ascii="Calibri" w:hAnsi="Calibri" w:cs="Calibri"/>
                <w:color w:val="000000"/>
                <w:sz w:val="22"/>
                <w:szCs w:val="22"/>
                <w:lang w:val="es-BO" w:eastAsia="es-BO"/>
              </w:rPr>
            </w:pPr>
          </w:p>
        </w:tc>
      </w:tr>
      <w:tr w:rsidR="001E1C61" w:rsidRPr="001E1C61" w:rsidTr="0084559B">
        <w:trPr>
          <w:trHeight w:val="687"/>
          <w:jc w:val="center"/>
        </w:trPr>
        <w:tc>
          <w:tcPr>
            <w:tcW w:w="8036"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E1C61" w:rsidRPr="001E1C61" w:rsidRDefault="0084559B" w:rsidP="001E1C61">
            <w:pPr>
              <w:jc w:val="right"/>
              <w:rPr>
                <w:rFonts w:ascii="Calibri" w:hAnsi="Calibri" w:cs="Calibri"/>
                <w:b/>
                <w:bCs/>
                <w:color w:val="000000"/>
                <w:sz w:val="22"/>
                <w:szCs w:val="22"/>
                <w:lang w:val="es-BO" w:eastAsia="es-BO"/>
              </w:rPr>
            </w:pPr>
            <w:r w:rsidRPr="00F63B8F">
              <w:rPr>
                <w:rFonts w:ascii="Calibri" w:hAnsi="Calibri" w:cs="Calibri"/>
                <w:b/>
                <w:sz w:val="22"/>
                <w:szCs w:val="22"/>
                <w:lang w:val="es-BO"/>
              </w:rPr>
              <w:t>PRECIO TOTAL (Numeral)</w:t>
            </w:r>
          </w:p>
        </w:tc>
        <w:tc>
          <w:tcPr>
            <w:tcW w:w="1951" w:type="dxa"/>
            <w:tcBorders>
              <w:top w:val="nil"/>
              <w:left w:val="nil"/>
              <w:bottom w:val="nil"/>
              <w:right w:val="single" w:sz="8" w:space="0" w:color="auto"/>
            </w:tcBorders>
            <w:shd w:val="clear" w:color="auto" w:fill="auto"/>
            <w:noWrap/>
            <w:vAlign w:val="center"/>
            <w:hideMark/>
          </w:tcPr>
          <w:p w:rsidR="001E1C61" w:rsidRPr="001E1C61" w:rsidRDefault="001E1C61" w:rsidP="001E1C61">
            <w:pPr>
              <w:jc w:val="right"/>
              <w:rPr>
                <w:rFonts w:ascii="Calibri" w:hAnsi="Calibri" w:cs="Calibri"/>
                <w:b/>
                <w:color w:val="000000"/>
                <w:sz w:val="22"/>
                <w:szCs w:val="22"/>
                <w:lang w:val="es-BO" w:eastAsia="es-BO"/>
              </w:rPr>
            </w:pPr>
          </w:p>
        </w:tc>
      </w:tr>
      <w:tr w:rsidR="0084559B" w:rsidRPr="001E1C61" w:rsidTr="0084559B">
        <w:trPr>
          <w:trHeight w:val="687"/>
          <w:jc w:val="center"/>
        </w:trPr>
        <w:tc>
          <w:tcPr>
            <w:tcW w:w="3780" w:type="dxa"/>
            <w:gridSpan w:val="2"/>
            <w:tcBorders>
              <w:top w:val="single" w:sz="8" w:space="0" w:color="auto"/>
              <w:left w:val="single" w:sz="8" w:space="0" w:color="auto"/>
              <w:bottom w:val="single" w:sz="8" w:space="0" w:color="auto"/>
              <w:right w:val="single" w:sz="4" w:space="0" w:color="auto"/>
            </w:tcBorders>
            <w:shd w:val="clear" w:color="auto" w:fill="auto"/>
            <w:noWrap/>
            <w:vAlign w:val="center"/>
          </w:tcPr>
          <w:p w:rsidR="0084559B" w:rsidRPr="001E1C61" w:rsidRDefault="00EA4056" w:rsidP="001E1C61">
            <w:pPr>
              <w:jc w:val="right"/>
              <w:rPr>
                <w:rFonts w:ascii="Calibri" w:hAnsi="Calibri" w:cs="Calibri"/>
                <w:b/>
                <w:color w:val="000000"/>
                <w:sz w:val="22"/>
                <w:szCs w:val="22"/>
                <w:lang w:val="es-BO" w:eastAsia="es-BO"/>
              </w:rPr>
            </w:pPr>
            <w:r w:rsidRPr="00F63B8F">
              <w:rPr>
                <w:rFonts w:ascii="Calibri" w:hAnsi="Calibri" w:cs="Calibri"/>
                <w:b/>
                <w:sz w:val="22"/>
                <w:szCs w:val="22"/>
                <w:lang w:val="es-BO"/>
              </w:rPr>
              <w:t>PRECIO TOTAL (Literal)</w:t>
            </w:r>
          </w:p>
        </w:tc>
        <w:tc>
          <w:tcPr>
            <w:tcW w:w="6207" w:type="dxa"/>
            <w:gridSpan w:val="5"/>
            <w:tcBorders>
              <w:top w:val="single" w:sz="8" w:space="0" w:color="auto"/>
              <w:left w:val="single" w:sz="4" w:space="0" w:color="auto"/>
              <w:bottom w:val="single" w:sz="8" w:space="0" w:color="auto"/>
              <w:right w:val="single" w:sz="8" w:space="0" w:color="auto"/>
            </w:tcBorders>
            <w:shd w:val="clear" w:color="auto" w:fill="auto"/>
            <w:vAlign w:val="center"/>
          </w:tcPr>
          <w:p w:rsidR="0084559B" w:rsidRPr="001E1C61" w:rsidRDefault="0084559B" w:rsidP="001E1C61">
            <w:pPr>
              <w:jc w:val="right"/>
              <w:rPr>
                <w:rFonts w:ascii="Calibri" w:hAnsi="Calibri" w:cs="Calibri"/>
                <w:b/>
                <w:color w:val="000000"/>
                <w:sz w:val="22"/>
                <w:szCs w:val="22"/>
                <w:lang w:val="es-BO" w:eastAsia="es-BO"/>
              </w:rPr>
            </w:pPr>
          </w:p>
        </w:tc>
      </w:tr>
    </w:tbl>
    <w:p w:rsidR="00F63B8F" w:rsidRPr="00F63B8F" w:rsidRDefault="00F63B8F" w:rsidP="00F63B8F">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F63B8F" w:rsidRPr="00F63B8F" w:rsidRDefault="00F63B8F" w:rsidP="00F63B8F">
      <w:pPr>
        <w:rPr>
          <w:rFonts w:ascii="Calibri" w:hAnsi="Calibri" w:cs="Calibri"/>
          <w:sz w:val="22"/>
          <w:szCs w:val="22"/>
        </w:rPr>
      </w:pPr>
    </w:p>
    <w:p w:rsidR="00F63B8F" w:rsidRPr="00F63B8F" w:rsidRDefault="00F63B8F" w:rsidP="00F63B8F">
      <w:pPr>
        <w:rPr>
          <w:rFonts w:ascii="Calibri" w:hAnsi="Calibri" w:cs="Calibri"/>
          <w:sz w:val="22"/>
          <w:szCs w:val="22"/>
          <w:lang w:val="es-MX"/>
        </w:rPr>
      </w:pPr>
    </w:p>
    <w:p w:rsidR="00EA4056" w:rsidRDefault="00EA4056">
      <w:pPr>
        <w:rPr>
          <w:rFonts w:ascii="Calibri" w:hAnsi="Calibri" w:cs="Calibri"/>
          <w:b/>
          <w:sz w:val="22"/>
          <w:szCs w:val="22"/>
        </w:rPr>
      </w:pPr>
      <w:r>
        <w:rPr>
          <w:rFonts w:ascii="Calibri" w:hAnsi="Calibri" w:cs="Calibri"/>
          <w:b/>
          <w:sz w:val="22"/>
          <w:szCs w:val="22"/>
        </w:rPr>
        <w:br w:type="page"/>
      </w:r>
    </w:p>
    <w:p w:rsidR="00F63B8F" w:rsidRPr="00F77452" w:rsidRDefault="00F63B8F" w:rsidP="00F63B8F">
      <w:pPr>
        <w:jc w:val="center"/>
        <w:rPr>
          <w:rFonts w:ascii="Calibri" w:hAnsi="Calibri" w:cs="Calibri"/>
          <w:b/>
          <w:sz w:val="22"/>
          <w:szCs w:val="22"/>
        </w:rPr>
      </w:pPr>
      <w:r w:rsidRPr="00F77452">
        <w:rPr>
          <w:rFonts w:ascii="Calibri" w:hAnsi="Calibri" w:cs="Calibri"/>
          <w:b/>
          <w:sz w:val="22"/>
          <w:szCs w:val="22"/>
        </w:rPr>
        <w:lastRenderedPageBreak/>
        <w:t>FORMULARIO C-1</w:t>
      </w:r>
    </w:p>
    <w:p w:rsidR="00F63B8F" w:rsidRDefault="00F63B8F" w:rsidP="00F63B8F">
      <w:pPr>
        <w:jc w:val="center"/>
        <w:rPr>
          <w:rFonts w:ascii="Calibri" w:hAnsi="Calibri" w:cs="Calibri"/>
          <w:b/>
          <w:sz w:val="22"/>
          <w:szCs w:val="22"/>
          <w:lang w:val="es-BO"/>
        </w:rPr>
      </w:pPr>
      <w:r w:rsidRPr="00F77452">
        <w:rPr>
          <w:rFonts w:ascii="Calibri" w:hAnsi="Calibri" w:cs="Calibri"/>
          <w:b/>
          <w:sz w:val="22"/>
          <w:szCs w:val="22"/>
        </w:rPr>
        <w:t xml:space="preserve"> </w:t>
      </w:r>
      <w:r w:rsidRPr="00F77452">
        <w:rPr>
          <w:rFonts w:ascii="Calibri" w:hAnsi="Calibri" w:cs="Calibri"/>
          <w:b/>
          <w:sz w:val="22"/>
          <w:szCs w:val="22"/>
          <w:lang w:val="es-BO"/>
        </w:rPr>
        <w:t xml:space="preserve">CARACTERÍSTICAS TÉCNICAS SOLICITADAS Y </w:t>
      </w:r>
      <w:r w:rsidR="00584A56" w:rsidRPr="00F77452">
        <w:rPr>
          <w:rFonts w:ascii="Calibri" w:hAnsi="Calibri" w:cs="Calibri"/>
          <w:b/>
          <w:sz w:val="22"/>
          <w:szCs w:val="22"/>
          <w:lang w:val="es-BO"/>
        </w:rPr>
        <w:t>PROPUESTAS</w:t>
      </w:r>
    </w:p>
    <w:p w:rsidR="00424940" w:rsidRDefault="00424940" w:rsidP="00F63B8F">
      <w:pPr>
        <w:jc w:val="center"/>
        <w:rPr>
          <w:rFonts w:ascii="Calibri" w:hAnsi="Calibri" w:cs="Calibri"/>
          <w:b/>
          <w:sz w:val="22"/>
          <w:szCs w:val="22"/>
          <w:lang w:val="es-BO"/>
        </w:rPr>
      </w:pPr>
    </w:p>
    <w:tbl>
      <w:tblPr>
        <w:tblW w:w="9118" w:type="dxa"/>
        <w:jc w:val="center"/>
        <w:tblCellMar>
          <w:left w:w="70" w:type="dxa"/>
          <w:right w:w="70" w:type="dxa"/>
        </w:tblCellMar>
        <w:tblLook w:val="04A0" w:firstRow="1" w:lastRow="0" w:firstColumn="1" w:lastColumn="0" w:noHBand="0" w:noVBand="1"/>
      </w:tblPr>
      <w:tblGrid>
        <w:gridCol w:w="1976"/>
        <w:gridCol w:w="2842"/>
        <w:gridCol w:w="4300"/>
      </w:tblGrid>
      <w:tr w:rsidR="00F77452" w:rsidRPr="00F2389D" w:rsidTr="00F77452">
        <w:trPr>
          <w:trHeight w:val="330"/>
          <w:jc w:val="center"/>
        </w:trPr>
        <w:tc>
          <w:tcPr>
            <w:tcW w:w="4818"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center"/>
          </w:tcPr>
          <w:p w:rsidR="00F77452" w:rsidRPr="00F77452" w:rsidRDefault="00F77452" w:rsidP="00F77452">
            <w:pPr>
              <w:contextualSpacing/>
              <w:jc w:val="center"/>
              <w:rPr>
                <w:rFonts w:asciiTheme="minorHAnsi" w:hAnsiTheme="minorHAnsi" w:cs="Calibri"/>
                <w:b/>
                <w:bCs/>
                <w:lang w:eastAsia="es-BO"/>
              </w:rPr>
            </w:pPr>
            <w:r w:rsidRPr="00F77452">
              <w:rPr>
                <w:rFonts w:asciiTheme="minorHAnsi" w:hAnsiTheme="minorHAnsi" w:cs="Calibri"/>
                <w:b/>
                <w:szCs w:val="18"/>
              </w:rPr>
              <w:t>CARACTERÍSTICAS TÉCNICAS REQUERIDAS POR YPFB</w:t>
            </w:r>
          </w:p>
        </w:tc>
        <w:tc>
          <w:tcPr>
            <w:tcW w:w="4300" w:type="dxa"/>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rsidR="00F77452" w:rsidRPr="00F77452" w:rsidRDefault="00F77452" w:rsidP="00F77452">
            <w:pPr>
              <w:jc w:val="center"/>
              <w:rPr>
                <w:rFonts w:asciiTheme="minorHAnsi" w:hAnsiTheme="minorHAnsi" w:cs="Calibri"/>
                <w:b/>
                <w:szCs w:val="18"/>
              </w:rPr>
            </w:pPr>
            <w:r w:rsidRPr="00F77452">
              <w:rPr>
                <w:rFonts w:asciiTheme="minorHAnsi" w:hAnsiTheme="minorHAnsi" w:cs="Calibri"/>
                <w:b/>
                <w:szCs w:val="18"/>
              </w:rPr>
              <w:t>CARACTERÍSTICAS TÉCNICAS PROPUESTAS POR EL PROPONENTE</w:t>
            </w:r>
          </w:p>
          <w:p w:rsidR="00F77452" w:rsidRPr="00F77452" w:rsidRDefault="00F77452" w:rsidP="00F77452">
            <w:pPr>
              <w:contextualSpacing/>
              <w:jc w:val="center"/>
              <w:rPr>
                <w:rFonts w:asciiTheme="minorHAnsi" w:hAnsiTheme="minorHAnsi" w:cs="Calibri"/>
                <w:b/>
                <w:bCs/>
                <w:lang w:eastAsia="es-BO"/>
              </w:rPr>
            </w:pPr>
            <w:r w:rsidRPr="00F77452">
              <w:rPr>
                <w:rFonts w:asciiTheme="minorHAnsi" w:hAnsiTheme="minorHAnsi" w:cs="Calibri"/>
                <w:b/>
                <w:i/>
                <w:szCs w:val="18"/>
              </w:rPr>
              <w:t>(Describir su propuesta en base a lo solicitado por YPFB)</w:t>
            </w:r>
          </w:p>
        </w:tc>
      </w:tr>
      <w:tr w:rsidR="00F77452" w:rsidRPr="00F2389D" w:rsidTr="00F77452">
        <w:trPr>
          <w:trHeight w:val="330"/>
          <w:jc w:val="center"/>
        </w:trPr>
        <w:tc>
          <w:tcPr>
            <w:tcW w:w="9118"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rsidR="00F77452" w:rsidRPr="00F77452" w:rsidRDefault="00F77452" w:rsidP="00F77452">
            <w:pPr>
              <w:pStyle w:val="Prrafodelista"/>
              <w:numPr>
                <w:ilvl w:val="0"/>
                <w:numId w:val="39"/>
              </w:numPr>
              <w:ind w:left="351"/>
              <w:contextualSpacing/>
              <w:jc w:val="both"/>
              <w:rPr>
                <w:rFonts w:ascii="Calibri" w:hAnsi="Calibri" w:cs="Calibri"/>
                <w:b/>
                <w:bCs/>
                <w:lang w:eastAsia="es-BO"/>
              </w:rPr>
            </w:pPr>
            <w:r w:rsidRPr="00F2389D">
              <w:rPr>
                <w:rFonts w:ascii="Calibri" w:hAnsi="Calibri" w:cs="Calibri"/>
                <w:b/>
                <w:bCs/>
                <w:lang w:eastAsia="es-BO"/>
              </w:rPr>
              <w:t xml:space="preserve">UPS </w:t>
            </w:r>
            <w:r>
              <w:rPr>
                <w:rFonts w:ascii="Calibri" w:hAnsi="Calibri" w:cs="Calibri"/>
                <w:b/>
                <w:bCs/>
                <w:lang w:eastAsia="es-BO"/>
              </w:rPr>
              <w:t>(Uninterrupted Power Supply)</w:t>
            </w:r>
          </w:p>
        </w:tc>
      </w:tr>
      <w:tr w:rsidR="00F77452" w:rsidRPr="00F2389D" w:rsidTr="00F77452">
        <w:trPr>
          <w:trHeight w:val="330"/>
          <w:jc w:val="center"/>
        </w:trPr>
        <w:tc>
          <w:tcPr>
            <w:tcW w:w="4818" w:type="dxa"/>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F77452" w:rsidRPr="00F2389D" w:rsidRDefault="00F77452" w:rsidP="00F77452">
            <w:pPr>
              <w:rPr>
                <w:rFonts w:ascii="Calibri" w:hAnsi="Calibri" w:cs="Calibri"/>
                <w:b/>
                <w:bCs/>
                <w:color w:val="000000"/>
                <w:lang w:val="es-419" w:eastAsia="es-419"/>
              </w:rPr>
            </w:pPr>
            <w:r>
              <w:rPr>
                <w:rFonts w:ascii="Calibri" w:hAnsi="Calibri" w:cs="Calibri"/>
                <w:b/>
                <w:bCs/>
                <w:color w:val="000000"/>
                <w:lang w:val="es-BO" w:eastAsia="es-419"/>
              </w:rPr>
              <w:t>1.1</w:t>
            </w:r>
            <w:r w:rsidRPr="00F2389D">
              <w:rPr>
                <w:rFonts w:ascii="Calibri" w:hAnsi="Calibri" w:cs="Calibri"/>
                <w:b/>
                <w:bCs/>
                <w:color w:val="000000"/>
                <w:lang w:val="es-BO" w:eastAsia="es-419"/>
              </w:rPr>
              <w:t>   Características Generales</w:t>
            </w:r>
          </w:p>
        </w:tc>
        <w:tc>
          <w:tcPr>
            <w:tcW w:w="4300" w:type="dxa"/>
            <w:tcBorders>
              <w:top w:val="single" w:sz="8" w:space="0" w:color="auto"/>
              <w:left w:val="single" w:sz="8" w:space="0" w:color="auto"/>
              <w:bottom w:val="single" w:sz="8" w:space="0" w:color="auto"/>
              <w:right w:val="single" w:sz="8" w:space="0" w:color="000000"/>
            </w:tcBorders>
            <w:shd w:val="clear" w:color="000000" w:fill="BDD6EE"/>
          </w:tcPr>
          <w:p w:rsidR="00F77452" w:rsidRPr="00F2389D" w:rsidRDefault="00F77452" w:rsidP="00AD498F">
            <w:pPr>
              <w:ind w:firstLineChars="100" w:firstLine="200"/>
              <w:rPr>
                <w:rFonts w:ascii="Calibri" w:hAnsi="Calibri" w:cs="Calibri"/>
                <w:b/>
                <w:bCs/>
                <w:color w:val="000000"/>
                <w:lang w:val="es-BO" w:eastAsia="es-419"/>
              </w:rPr>
            </w:pPr>
          </w:p>
        </w:tc>
      </w:tr>
      <w:tr w:rsidR="00F77452" w:rsidRPr="00F2389D" w:rsidTr="00F77452">
        <w:trPr>
          <w:trHeight w:val="344"/>
          <w:jc w:val="center"/>
        </w:trPr>
        <w:tc>
          <w:tcPr>
            <w:tcW w:w="1976" w:type="dxa"/>
            <w:tcBorders>
              <w:top w:val="nil"/>
              <w:left w:val="single" w:sz="8" w:space="0" w:color="auto"/>
              <w:bottom w:val="single" w:sz="8" w:space="0" w:color="auto"/>
              <w:right w:val="single" w:sz="8" w:space="0" w:color="auto"/>
            </w:tcBorders>
            <w:shd w:val="clear" w:color="auto" w:fill="auto"/>
            <w:noWrap/>
            <w:vAlign w:val="center"/>
          </w:tcPr>
          <w:p w:rsidR="00F77452" w:rsidRPr="00F2389D" w:rsidRDefault="00F77452" w:rsidP="00AD498F">
            <w:pPr>
              <w:ind w:left="708" w:hanging="708"/>
              <w:rPr>
                <w:rFonts w:ascii="Calibri" w:hAnsi="Calibri" w:cs="Calibri"/>
                <w:color w:val="000000"/>
                <w:lang w:val="es-419" w:eastAsia="es-419"/>
              </w:rPr>
            </w:pPr>
            <w:r w:rsidRPr="00F2389D">
              <w:rPr>
                <w:rFonts w:ascii="Calibri" w:hAnsi="Calibri" w:cs="Calibri"/>
                <w:color w:val="000000"/>
                <w:lang w:val="es-BO" w:eastAsia="es-419"/>
              </w:rPr>
              <w:t>Tipo de Solución</w:t>
            </w:r>
          </w:p>
        </w:tc>
        <w:tc>
          <w:tcPr>
            <w:tcW w:w="2842" w:type="dxa"/>
            <w:tcBorders>
              <w:top w:val="nil"/>
              <w:left w:val="nil"/>
              <w:bottom w:val="single" w:sz="8" w:space="0" w:color="auto"/>
              <w:right w:val="single" w:sz="8" w:space="0" w:color="auto"/>
            </w:tcBorders>
            <w:shd w:val="clear" w:color="auto" w:fill="auto"/>
            <w:vAlign w:val="center"/>
            <w:hideMark/>
          </w:tcPr>
          <w:p w:rsidR="00F77452" w:rsidRPr="00F2389D" w:rsidRDefault="00F77452" w:rsidP="001C32A6">
            <w:pPr>
              <w:jc w:val="both"/>
              <w:rPr>
                <w:rFonts w:ascii="Calibri" w:hAnsi="Calibri" w:cs="Calibri"/>
                <w:color w:val="000000"/>
                <w:lang w:val="es-419" w:eastAsia="es-419"/>
              </w:rPr>
            </w:pPr>
            <w:r>
              <w:rPr>
                <w:rFonts w:ascii="Calibri" w:hAnsi="Calibri" w:cs="Calibri"/>
                <w:color w:val="000000"/>
              </w:rPr>
              <w:t>UPS</w:t>
            </w:r>
          </w:p>
        </w:tc>
        <w:tc>
          <w:tcPr>
            <w:tcW w:w="4300" w:type="dxa"/>
            <w:tcBorders>
              <w:top w:val="nil"/>
              <w:left w:val="nil"/>
              <w:bottom w:val="single" w:sz="8" w:space="0" w:color="auto"/>
              <w:right w:val="single" w:sz="8" w:space="0" w:color="auto"/>
            </w:tcBorders>
          </w:tcPr>
          <w:p w:rsidR="00F77452" w:rsidRDefault="00F77452" w:rsidP="00AD498F">
            <w:pPr>
              <w:jc w:val="both"/>
              <w:rPr>
                <w:rFonts w:ascii="Calibri" w:hAnsi="Calibri" w:cs="Calibri"/>
                <w:color w:val="000000"/>
              </w:rPr>
            </w:pPr>
          </w:p>
        </w:tc>
      </w:tr>
      <w:tr w:rsidR="00F77452" w:rsidRPr="00F2389D" w:rsidTr="00F77452">
        <w:trPr>
          <w:trHeight w:val="330"/>
          <w:jc w:val="center"/>
        </w:trPr>
        <w:tc>
          <w:tcPr>
            <w:tcW w:w="1976" w:type="dxa"/>
            <w:tcBorders>
              <w:top w:val="nil"/>
              <w:left w:val="single" w:sz="8" w:space="0" w:color="auto"/>
              <w:bottom w:val="single" w:sz="8" w:space="0" w:color="auto"/>
              <w:right w:val="single" w:sz="8" w:space="0" w:color="auto"/>
            </w:tcBorders>
            <w:shd w:val="clear" w:color="auto" w:fill="auto"/>
            <w:noWrap/>
            <w:vAlign w:val="center"/>
          </w:tcPr>
          <w:p w:rsidR="00F77452" w:rsidRPr="00F2389D" w:rsidRDefault="00F77452" w:rsidP="00AD498F">
            <w:pPr>
              <w:rPr>
                <w:rFonts w:ascii="Calibri" w:hAnsi="Calibri" w:cs="Calibri"/>
                <w:color w:val="000000"/>
                <w:lang w:val="es-419" w:eastAsia="es-419"/>
              </w:rPr>
            </w:pPr>
            <w:r w:rsidRPr="00F2389D">
              <w:rPr>
                <w:rFonts w:ascii="Calibri" w:hAnsi="Calibri" w:cs="Calibri"/>
                <w:color w:val="000000"/>
                <w:lang w:val="es-BO" w:eastAsia="es-419"/>
              </w:rPr>
              <w:t>Marca</w:t>
            </w:r>
          </w:p>
        </w:tc>
        <w:tc>
          <w:tcPr>
            <w:tcW w:w="2842" w:type="dxa"/>
            <w:tcBorders>
              <w:top w:val="nil"/>
              <w:left w:val="nil"/>
              <w:bottom w:val="single" w:sz="8" w:space="0" w:color="auto"/>
              <w:right w:val="single" w:sz="8" w:space="0" w:color="auto"/>
            </w:tcBorders>
            <w:shd w:val="clear" w:color="auto" w:fill="auto"/>
            <w:vAlign w:val="center"/>
            <w:hideMark/>
          </w:tcPr>
          <w:p w:rsidR="00F77452" w:rsidRPr="00F2389D" w:rsidRDefault="00F77452" w:rsidP="00AD498F">
            <w:pPr>
              <w:jc w:val="both"/>
              <w:rPr>
                <w:rFonts w:ascii="Calibri" w:hAnsi="Calibri" w:cs="Calibri"/>
                <w:color w:val="000000"/>
                <w:lang w:val="es-419" w:eastAsia="es-419"/>
              </w:rPr>
            </w:pPr>
            <w:r w:rsidRPr="00F2389D">
              <w:rPr>
                <w:rFonts w:ascii="Calibri" w:hAnsi="Calibri" w:cs="Calibri"/>
                <w:color w:val="000000"/>
                <w:lang w:val="es-BO" w:eastAsia="es-419"/>
              </w:rPr>
              <w:t>Especificar.</w:t>
            </w:r>
          </w:p>
        </w:tc>
        <w:tc>
          <w:tcPr>
            <w:tcW w:w="4300" w:type="dxa"/>
            <w:tcBorders>
              <w:top w:val="nil"/>
              <w:left w:val="nil"/>
              <w:bottom w:val="single" w:sz="8" w:space="0" w:color="auto"/>
              <w:right w:val="single" w:sz="8" w:space="0" w:color="auto"/>
            </w:tcBorders>
          </w:tcPr>
          <w:p w:rsidR="00F77452" w:rsidRPr="00F2389D" w:rsidRDefault="00F77452" w:rsidP="00AD498F">
            <w:pPr>
              <w:jc w:val="both"/>
              <w:rPr>
                <w:rFonts w:ascii="Calibri" w:hAnsi="Calibri" w:cs="Calibri"/>
                <w:color w:val="000000"/>
                <w:lang w:val="es-BO" w:eastAsia="es-419"/>
              </w:rPr>
            </w:pPr>
          </w:p>
        </w:tc>
      </w:tr>
      <w:tr w:rsidR="00F77452" w:rsidRPr="00F2389D" w:rsidTr="00F77452">
        <w:trPr>
          <w:trHeight w:val="258"/>
          <w:jc w:val="center"/>
        </w:trPr>
        <w:tc>
          <w:tcPr>
            <w:tcW w:w="1976" w:type="dxa"/>
            <w:tcBorders>
              <w:top w:val="nil"/>
              <w:left w:val="single" w:sz="8" w:space="0" w:color="auto"/>
              <w:bottom w:val="single" w:sz="8" w:space="0" w:color="auto"/>
              <w:right w:val="single" w:sz="8" w:space="0" w:color="auto"/>
            </w:tcBorders>
            <w:shd w:val="clear" w:color="auto" w:fill="auto"/>
            <w:noWrap/>
            <w:vAlign w:val="center"/>
          </w:tcPr>
          <w:p w:rsidR="00F77452" w:rsidRPr="00F2389D" w:rsidRDefault="00F77452" w:rsidP="00AD498F">
            <w:pPr>
              <w:rPr>
                <w:rFonts w:ascii="Calibri" w:hAnsi="Calibri" w:cs="Calibri"/>
                <w:color w:val="000000"/>
                <w:lang w:val="es-419" w:eastAsia="es-419"/>
              </w:rPr>
            </w:pPr>
            <w:r w:rsidRPr="00F2389D">
              <w:rPr>
                <w:rFonts w:ascii="Calibri" w:hAnsi="Calibri" w:cs="Calibri"/>
                <w:color w:val="000000"/>
                <w:lang w:val="es-BO" w:eastAsia="es-419"/>
              </w:rPr>
              <w:t>Modelo</w:t>
            </w:r>
          </w:p>
        </w:tc>
        <w:tc>
          <w:tcPr>
            <w:tcW w:w="2842" w:type="dxa"/>
            <w:tcBorders>
              <w:top w:val="nil"/>
              <w:left w:val="nil"/>
              <w:bottom w:val="single" w:sz="8" w:space="0" w:color="auto"/>
              <w:right w:val="single" w:sz="8" w:space="0" w:color="auto"/>
            </w:tcBorders>
            <w:shd w:val="clear" w:color="auto" w:fill="auto"/>
            <w:vAlign w:val="center"/>
            <w:hideMark/>
          </w:tcPr>
          <w:p w:rsidR="00F77452" w:rsidRPr="00F2389D" w:rsidRDefault="00F77452" w:rsidP="00AD498F">
            <w:pPr>
              <w:jc w:val="both"/>
              <w:rPr>
                <w:rFonts w:ascii="Calibri" w:hAnsi="Calibri" w:cs="Calibri"/>
                <w:color w:val="000000"/>
                <w:lang w:val="es-419" w:eastAsia="es-419"/>
              </w:rPr>
            </w:pPr>
            <w:r w:rsidRPr="00F2389D">
              <w:rPr>
                <w:rFonts w:ascii="Calibri" w:hAnsi="Calibri" w:cs="Calibri"/>
                <w:color w:val="000000"/>
                <w:lang w:val="es-BO" w:eastAsia="es-419"/>
              </w:rPr>
              <w:t>Especificar.</w:t>
            </w:r>
          </w:p>
        </w:tc>
        <w:tc>
          <w:tcPr>
            <w:tcW w:w="4300" w:type="dxa"/>
            <w:tcBorders>
              <w:top w:val="nil"/>
              <w:left w:val="nil"/>
              <w:bottom w:val="single" w:sz="8" w:space="0" w:color="auto"/>
              <w:right w:val="single" w:sz="8" w:space="0" w:color="auto"/>
            </w:tcBorders>
          </w:tcPr>
          <w:p w:rsidR="00F77452" w:rsidRPr="00F2389D" w:rsidRDefault="00F77452" w:rsidP="00AD498F">
            <w:pPr>
              <w:jc w:val="both"/>
              <w:rPr>
                <w:rFonts w:ascii="Calibri" w:hAnsi="Calibri" w:cs="Calibri"/>
                <w:color w:val="000000"/>
                <w:lang w:val="es-BO" w:eastAsia="es-419"/>
              </w:rPr>
            </w:pPr>
          </w:p>
        </w:tc>
      </w:tr>
      <w:tr w:rsidR="00F77452" w:rsidRPr="00F2389D" w:rsidTr="00F77452">
        <w:trPr>
          <w:trHeight w:val="258"/>
          <w:jc w:val="center"/>
        </w:trPr>
        <w:tc>
          <w:tcPr>
            <w:tcW w:w="1976" w:type="dxa"/>
            <w:tcBorders>
              <w:top w:val="nil"/>
              <w:left w:val="single" w:sz="8" w:space="0" w:color="auto"/>
              <w:bottom w:val="single" w:sz="8" w:space="0" w:color="auto"/>
              <w:right w:val="single" w:sz="8" w:space="0" w:color="auto"/>
            </w:tcBorders>
            <w:shd w:val="clear" w:color="auto" w:fill="auto"/>
            <w:noWrap/>
            <w:vAlign w:val="center"/>
          </w:tcPr>
          <w:p w:rsidR="00F77452" w:rsidRPr="00F2389D" w:rsidRDefault="00F77452" w:rsidP="00AD498F">
            <w:pPr>
              <w:rPr>
                <w:rFonts w:ascii="Calibri" w:hAnsi="Calibri" w:cs="Calibri"/>
                <w:color w:val="000000"/>
                <w:lang w:val="es-BO" w:eastAsia="es-419"/>
              </w:rPr>
            </w:pPr>
            <w:r>
              <w:rPr>
                <w:rFonts w:ascii="Calibri" w:hAnsi="Calibri" w:cs="Calibri"/>
                <w:color w:val="000000"/>
                <w:lang w:val="es-BO" w:eastAsia="es-419"/>
              </w:rPr>
              <w:t>Procedencia</w:t>
            </w:r>
          </w:p>
        </w:tc>
        <w:tc>
          <w:tcPr>
            <w:tcW w:w="2842" w:type="dxa"/>
            <w:tcBorders>
              <w:top w:val="nil"/>
              <w:left w:val="nil"/>
              <w:bottom w:val="single" w:sz="8" w:space="0" w:color="auto"/>
              <w:right w:val="single" w:sz="8" w:space="0" w:color="auto"/>
            </w:tcBorders>
            <w:shd w:val="clear" w:color="auto" w:fill="auto"/>
            <w:vAlign w:val="center"/>
          </w:tcPr>
          <w:p w:rsidR="00F77452" w:rsidRPr="00F2389D" w:rsidRDefault="00F77452" w:rsidP="00AD498F">
            <w:pPr>
              <w:jc w:val="both"/>
              <w:rPr>
                <w:rFonts w:ascii="Calibri" w:hAnsi="Calibri" w:cs="Calibri"/>
                <w:color w:val="000000"/>
                <w:lang w:val="es-BO" w:eastAsia="es-419"/>
              </w:rPr>
            </w:pPr>
            <w:r>
              <w:rPr>
                <w:rFonts w:ascii="Calibri" w:hAnsi="Calibri" w:cs="Calibri"/>
                <w:color w:val="000000"/>
                <w:lang w:val="es-BO" w:eastAsia="es-419"/>
              </w:rPr>
              <w:t>Especificar.</w:t>
            </w:r>
          </w:p>
        </w:tc>
        <w:tc>
          <w:tcPr>
            <w:tcW w:w="4300" w:type="dxa"/>
            <w:tcBorders>
              <w:top w:val="nil"/>
              <w:left w:val="nil"/>
              <w:bottom w:val="single" w:sz="8" w:space="0" w:color="auto"/>
              <w:right w:val="single" w:sz="8" w:space="0" w:color="auto"/>
            </w:tcBorders>
          </w:tcPr>
          <w:p w:rsidR="00F77452" w:rsidRDefault="00F77452" w:rsidP="00AD498F">
            <w:pPr>
              <w:jc w:val="both"/>
              <w:rPr>
                <w:rFonts w:ascii="Calibri" w:hAnsi="Calibri" w:cs="Calibri"/>
                <w:color w:val="000000"/>
                <w:lang w:val="es-BO" w:eastAsia="es-419"/>
              </w:rPr>
            </w:pPr>
          </w:p>
        </w:tc>
      </w:tr>
      <w:tr w:rsidR="00F77452" w:rsidRPr="00F2389D" w:rsidTr="00F77452">
        <w:trPr>
          <w:trHeight w:val="349"/>
          <w:jc w:val="center"/>
        </w:trPr>
        <w:tc>
          <w:tcPr>
            <w:tcW w:w="1976" w:type="dxa"/>
            <w:tcBorders>
              <w:top w:val="nil"/>
              <w:left w:val="single" w:sz="8" w:space="0" w:color="auto"/>
              <w:bottom w:val="single" w:sz="8" w:space="0" w:color="auto"/>
              <w:right w:val="single" w:sz="8" w:space="0" w:color="auto"/>
            </w:tcBorders>
            <w:shd w:val="clear" w:color="auto" w:fill="auto"/>
            <w:noWrap/>
            <w:vAlign w:val="center"/>
          </w:tcPr>
          <w:p w:rsidR="00F77452" w:rsidRPr="00F2389D" w:rsidRDefault="00F77452" w:rsidP="00AD498F">
            <w:pPr>
              <w:rPr>
                <w:rFonts w:ascii="Calibri" w:hAnsi="Calibri" w:cs="Calibri"/>
                <w:color w:val="000000"/>
                <w:lang w:val="es-419" w:eastAsia="es-419"/>
              </w:rPr>
            </w:pPr>
            <w:r w:rsidRPr="00F2389D">
              <w:rPr>
                <w:rFonts w:ascii="Calibri" w:hAnsi="Calibri" w:cs="Calibri"/>
                <w:color w:val="000000"/>
                <w:lang w:val="es-BO" w:eastAsia="es-419"/>
              </w:rPr>
              <w:t>Cantidad</w:t>
            </w:r>
          </w:p>
        </w:tc>
        <w:tc>
          <w:tcPr>
            <w:tcW w:w="2842" w:type="dxa"/>
            <w:tcBorders>
              <w:top w:val="nil"/>
              <w:left w:val="nil"/>
              <w:bottom w:val="single" w:sz="8" w:space="0" w:color="auto"/>
              <w:right w:val="single" w:sz="8" w:space="0" w:color="auto"/>
            </w:tcBorders>
            <w:shd w:val="clear" w:color="auto" w:fill="auto"/>
            <w:vAlign w:val="center"/>
            <w:hideMark/>
          </w:tcPr>
          <w:p w:rsidR="00F77452" w:rsidRPr="00F2389D" w:rsidRDefault="00F77452" w:rsidP="00AD498F">
            <w:pPr>
              <w:jc w:val="both"/>
              <w:rPr>
                <w:rFonts w:ascii="Calibri" w:hAnsi="Calibri" w:cs="Calibri"/>
                <w:color w:val="000000"/>
                <w:lang w:val="es-419" w:eastAsia="es-419"/>
              </w:rPr>
            </w:pPr>
            <w:r>
              <w:rPr>
                <w:rFonts w:ascii="Calibri" w:hAnsi="Calibri" w:cs="Calibri"/>
                <w:color w:val="000000"/>
              </w:rPr>
              <w:t>Catorce (14</w:t>
            </w:r>
            <w:r w:rsidRPr="00F2389D">
              <w:rPr>
                <w:rFonts w:ascii="Calibri" w:hAnsi="Calibri" w:cs="Calibri"/>
                <w:color w:val="000000"/>
              </w:rPr>
              <w:t xml:space="preserve">) </w:t>
            </w:r>
          </w:p>
        </w:tc>
        <w:tc>
          <w:tcPr>
            <w:tcW w:w="4300" w:type="dxa"/>
            <w:tcBorders>
              <w:top w:val="nil"/>
              <w:left w:val="nil"/>
              <w:bottom w:val="single" w:sz="8" w:space="0" w:color="auto"/>
              <w:right w:val="single" w:sz="8" w:space="0" w:color="auto"/>
            </w:tcBorders>
          </w:tcPr>
          <w:p w:rsidR="00F77452" w:rsidRDefault="00F77452" w:rsidP="00AD498F">
            <w:pPr>
              <w:jc w:val="both"/>
              <w:rPr>
                <w:rFonts w:ascii="Calibri" w:hAnsi="Calibri" w:cs="Calibri"/>
                <w:color w:val="000000"/>
              </w:rPr>
            </w:pPr>
          </w:p>
        </w:tc>
      </w:tr>
      <w:tr w:rsidR="00F77452" w:rsidRPr="00F2389D" w:rsidTr="00F77452">
        <w:trPr>
          <w:trHeight w:val="330"/>
          <w:jc w:val="center"/>
        </w:trPr>
        <w:tc>
          <w:tcPr>
            <w:tcW w:w="4818" w:type="dxa"/>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F77452" w:rsidRPr="00F2389D" w:rsidRDefault="00F77452" w:rsidP="00F77452">
            <w:pPr>
              <w:rPr>
                <w:rFonts w:ascii="Calibri" w:hAnsi="Calibri" w:cs="Calibri"/>
                <w:b/>
                <w:bCs/>
                <w:color w:val="000000"/>
                <w:lang w:val="es-419" w:eastAsia="es-419"/>
              </w:rPr>
            </w:pPr>
            <w:r>
              <w:rPr>
                <w:rFonts w:ascii="Calibri" w:hAnsi="Calibri" w:cs="Calibri"/>
                <w:b/>
                <w:bCs/>
                <w:color w:val="000000"/>
                <w:lang w:eastAsia="es-419"/>
              </w:rPr>
              <w:t>1.2</w:t>
            </w:r>
            <w:r w:rsidRPr="00F2389D">
              <w:rPr>
                <w:rFonts w:ascii="Calibri" w:hAnsi="Calibri" w:cs="Calibri"/>
                <w:b/>
                <w:bCs/>
                <w:color w:val="000000"/>
                <w:lang w:eastAsia="es-419"/>
              </w:rPr>
              <w:t xml:space="preserve"> Características Técnicas y Operación del UPS</w:t>
            </w:r>
          </w:p>
        </w:tc>
        <w:tc>
          <w:tcPr>
            <w:tcW w:w="4300" w:type="dxa"/>
            <w:tcBorders>
              <w:top w:val="single" w:sz="8" w:space="0" w:color="auto"/>
              <w:left w:val="single" w:sz="8" w:space="0" w:color="auto"/>
              <w:bottom w:val="single" w:sz="8" w:space="0" w:color="auto"/>
              <w:right w:val="single" w:sz="8" w:space="0" w:color="000000"/>
            </w:tcBorders>
            <w:shd w:val="clear" w:color="000000" w:fill="BDD6EE"/>
          </w:tcPr>
          <w:p w:rsidR="00F77452" w:rsidRDefault="00F77452" w:rsidP="00AD498F">
            <w:pPr>
              <w:ind w:firstLineChars="100" w:firstLine="200"/>
              <w:rPr>
                <w:rFonts w:ascii="Calibri" w:hAnsi="Calibri" w:cs="Calibri"/>
                <w:b/>
                <w:bCs/>
                <w:color w:val="000000"/>
                <w:lang w:eastAsia="es-419"/>
              </w:rPr>
            </w:pPr>
          </w:p>
        </w:tc>
      </w:tr>
      <w:tr w:rsidR="00F77452" w:rsidRPr="00F2389D" w:rsidTr="00F77452">
        <w:trPr>
          <w:trHeight w:val="330"/>
          <w:jc w:val="center"/>
        </w:trPr>
        <w:tc>
          <w:tcPr>
            <w:tcW w:w="1976" w:type="dxa"/>
            <w:tcBorders>
              <w:top w:val="nil"/>
              <w:left w:val="single" w:sz="8" w:space="0" w:color="auto"/>
              <w:bottom w:val="single" w:sz="8" w:space="0" w:color="auto"/>
              <w:right w:val="single" w:sz="8" w:space="0" w:color="auto"/>
            </w:tcBorders>
            <w:shd w:val="clear" w:color="auto" w:fill="auto"/>
            <w:noWrap/>
            <w:vAlign w:val="center"/>
            <w:hideMark/>
          </w:tcPr>
          <w:p w:rsidR="00F77452" w:rsidRPr="007B72FD" w:rsidRDefault="00F77452" w:rsidP="00AD498F">
            <w:pPr>
              <w:jc w:val="both"/>
              <w:rPr>
                <w:rFonts w:ascii="Calibri" w:hAnsi="Calibri" w:cs="Calibri"/>
                <w:color w:val="000000"/>
                <w:lang w:eastAsia="es-419"/>
              </w:rPr>
            </w:pPr>
            <w:r>
              <w:rPr>
                <w:rFonts w:ascii="Calibri" w:hAnsi="Calibri" w:cs="Calibri"/>
                <w:color w:val="000000"/>
                <w:lang w:eastAsia="es-419"/>
              </w:rPr>
              <w:t>Capacidad de salida en Volts Amperes VA</w:t>
            </w:r>
          </w:p>
        </w:tc>
        <w:tc>
          <w:tcPr>
            <w:tcW w:w="2842" w:type="dxa"/>
            <w:tcBorders>
              <w:top w:val="nil"/>
              <w:left w:val="nil"/>
              <w:bottom w:val="single" w:sz="8" w:space="0" w:color="auto"/>
              <w:right w:val="single" w:sz="8" w:space="0" w:color="auto"/>
            </w:tcBorders>
            <w:shd w:val="clear" w:color="auto" w:fill="auto"/>
            <w:vAlign w:val="center"/>
            <w:hideMark/>
          </w:tcPr>
          <w:p w:rsidR="00F77452" w:rsidRPr="007B72FD" w:rsidRDefault="00F77452" w:rsidP="00AD498F">
            <w:pPr>
              <w:jc w:val="both"/>
              <w:rPr>
                <w:rFonts w:ascii="Calibri" w:hAnsi="Calibri" w:cs="Calibri"/>
                <w:color w:val="000000"/>
                <w:lang w:eastAsia="es-419"/>
              </w:rPr>
            </w:pPr>
            <w:r>
              <w:rPr>
                <w:rFonts w:ascii="Calibri" w:hAnsi="Calibri" w:cs="Calibri"/>
                <w:color w:val="000000"/>
                <w:lang w:eastAsia="es-419"/>
              </w:rPr>
              <w:t>20000</w:t>
            </w:r>
            <w:r w:rsidRPr="007B72FD">
              <w:rPr>
                <w:rFonts w:ascii="Calibri" w:hAnsi="Calibri" w:cs="Calibri"/>
                <w:color w:val="000000"/>
                <w:lang w:eastAsia="es-419"/>
              </w:rPr>
              <w:t xml:space="preserve"> </w:t>
            </w:r>
            <w:r>
              <w:rPr>
                <w:rFonts w:ascii="Calibri" w:hAnsi="Calibri" w:cs="Calibri"/>
                <w:color w:val="000000"/>
                <w:lang w:eastAsia="es-419"/>
              </w:rPr>
              <w:t>o superior</w:t>
            </w:r>
          </w:p>
        </w:tc>
        <w:tc>
          <w:tcPr>
            <w:tcW w:w="4300" w:type="dxa"/>
            <w:tcBorders>
              <w:top w:val="nil"/>
              <w:left w:val="nil"/>
              <w:bottom w:val="single" w:sz="8" w:space="0" w:color="auto"/>
              <w:right w:val="single" w:sz="8" w:space="0" w:color="auto"/>
            </w:tcBorders>
          </w:tcPr>
          <w:p w:rsidR="00F77452" w:rsidRDefault="00F77452" w:rsidP="00AD498F">
            <w:pPr>
              <w:jc w:val="both"/>
              <w:rPr>
                <w:rFonts w:ascii="Calibri" w:hAnsi="Calibri" w:cs="Calibri"/>
                <w:color w:val="000000"/>
                <w:lang w:eastAsia="es-419"/>
              </w:rPr>
            </w:pPr>
          </w:p>
        </w:tc>
      </w:tr>
      <w:tr w:rsidR="00F77452" w:rsidRPr="00F2389D" w:rsidTr="00F77452">
        <w:trPr>
          <w:trHeight w:val="320"/>
          <w:jc w:val="center"/>
        </w:trPr>
        <w:tc>
          <w:tcPr>
            <w:tcW w:w="1976" w:type="dxa"/>
            <w:tcBorders>
              <w:top w:val="nil"/>
              <w:left w:val="single" w:sz="8" w:space="0" w:color="auto"/>
              <w:bottom w:val="single" w:sz="8" w:space="0" w:color="auto"/>
              <w:right w:val="single" w:sz="8" w:space="0" w:color="auto"/>
            </w:tcBorders>
            <w:shd w:val="clear" w:color="auto" w:fill="auto"/>
            <w:noWrap/>
            <w:vAlign w:val="center"/>
          </w:tcPr>
          <w:p w:rsidR="00F77452" w:rsidRPr="001B6C16" w:rsidRDefault="00F77452" w:rsidP="00AD498F">
            <w:pPr>
              <w:jc w:val="both"/>
              <w:rPr>
                <w:rFonts w:ascii="Calibri" w:hAnsi="Calibri" w:cs="Calibri"/>
                <w:color w:val="000000"/>
                <w:lang w:val="es-419" w:eastAsia="es-419"/>
              </w:rPr>
            </w:pPr>
            <w:r>
              <w:rPr>
                <w:rFonts w:ascii="Calibri" w:hAnsi="Calibri" w:cs="Calibri"/>
                <w:color w:val="000000"/>
                <w:lang w:val="es-419" w:eastAsia="es-419"/>
              </w:rPr>
              <w:t>Capacidad de salida en kVA</w:t>
            </w:r>
          </w:p>
        </w:tc>
        <w:tc>
          <w:tcPr>
            <w:tcW w:w="2842" w:type="dxa"/>
            <w:tcBorders>
              <w:top w:val="nil"/>
              <w:left w:val="nil"/>
              <w:bottom w:val="single" w:sz="8" w:space="0" w:color="auto"/>
              <w:right w:val="single" w:sz="8" w:space="0" w:color="auto"/>
            </w:tcBorders>
            <w:shd w:val="clear" w:color="auto" w:fill="auto"/>
            <w:vAlign w:val="center"/>
          </w:tcPr>
          <w:p w:rsidR="00F77452" w:rsidRDefault="00F77452" w:rsidP="00AD498F">
            <w:pPr>
              <w:jc w:val="both"/>
              <w:rPr>
                <w:rFonts w:ascii="Calibri" w:hAnsi="Calibri" w:cs="Calibri"/>
                <w:color w:val="000000"/>
                <w:lang w:eastAsia="es-419"/>
              </w:rPr>
            </w:pPr>
            <w:r>
              <w:rPr>
                <w:rFonts w:ascii="Calibri" w:hAnsi="Calibri" w:cs="Calibri"/>
                <w:color w:val="000000"/>
                <w:lang w:eastAsia="es-419"/>
              </w:rPr>
              <w:t>20 o superior</w:t>
            </w:r>
          </w:p>
        </w:tc>
        <w:tc>
          <w:tcPr>
            <w:tcW w:w="4300" w:type="dxa"/>
            <w:tcBorders>
              <w:top w:val="nil"/>
              <w:left w:val="nil"/>
              <w:bottom w:val="single" w:sz="8" w:space="0" w:color="auto"/>
              <w:right w:val="single" w:sz="8" w:space="0" w:color="auto"/>
            </w:tcBorders>
          </w:tcPr>
          <w:p w:rsidR="00F77452" w:rsidRDefault="00F77452" w:rsidP="00AD498F">
            <w:pPr>
              <w:jc w:val="both"/>
              <w:rPr>
                <w:rFonts w:ascii="Calibri" w:hAnsi="Calibri" w:cs="Calibri"/>
                <w:color w:val="000000"/>
                <w:lang w:eastAsia="es-419"/>
              </w:rPr>
            </w:pPr>
          </w:p>
        </w:tc>
      </w:tr>
      <w:tr w:rsidR="00F77452" w:rsidRPr="00F2389D" w:rsidTr="00F77452">
        <w:trPr>
          <w:trHeight w:val="320"/>
          <w:jc w:val="center"/>
        </w:trPr>
        <w:tc>
          <w:tcPr>
            <w:tcW w:w="1976" w:type="dxa"/>
            <w:tcBorders>
              <w:top w:val="nil"/>
              <w:left w:val="single" w:sz="8" w:space="0" w:color="auto"/>
              <w:bottom w:val="single" w:sz="8" w:space="0" w:color="auto"/>
              <w:right w:val="single" w:sz="8" w:space="0" w:color="auto"/>
            </w:tcBorders>
            <w:shd w:val="clear" w:color="auto" w:fill="auto"/>
            <w:noWrap/>
            <w:vAlign w:val="center"/>
          </w:tcPr>
          <w:p w:rsidR="00F77452" w:rsidRPr="001B6C16" w:rsidRDefault="00F77452" w:rsidP="00AD498F">
            <w:pPr>
              <w:jc w:val="both"/>
              <w:rPr>
                <w:rFonts w:ascii="Calibri" w:hAnsi="Calibri" w:cs="Calibri"/>
                <w:color w:val="000000"/>
                <w:lang w:val="es-419" w:eastAsia="es-419"/>
              </w:rPr>
            </w:pPr>
            <w:r w:rsidRPr="001B6C16">
              <w:rPr>
                <w:rFonts w:ascii="Calibri" w:hAnsi="Calibri" w:cs="Calibri"/>
                <w:color w:val="000000"/>
                <w:lang w:val="es-419" w:eastAsia="es-419"/>
              </w:rPr>
              <w:t>Peso</w:t>
            </w:r>
          </w:p>
        </w:tc>
        <w:tc>
          <w:tcPr>
            <w:tcW w:w="2842" w:type="dxa"/>
            <w:tcBorders>
              <w:top w:val="nil"/>
              <w:left w:val="nil"/>
              <w:bottom w:val="single" w:sz="8" w:space="0" w:color="auto"/>
              <w:right w:val="single" w:sz="8" w:space="0" w:color="auto"/>
            </w:tcBorders>
            <w:shd w:val="clear" w:color="auto" w:fill="auto"/>
            <w:vAlign w:val="center"/>
            <w:hideMark/>
          </w:tcPr>
          <w:p w:rsidR="00F77452" w:rsidRPr="007B72FD" w:rsidRDefault="00F77452" w:rsidP="00AD498F">
            <w:pPr>
              <w:jc w:val="both"/>
              <w:rPr>
                <w:rFonts w:ascii="Calibri" w:hAnsi="Calibri" w:cs="Calibri"/>
                <w:color w:val="000000"/>
                <w:lang w:eastAsia="es-419"/>
              </w:rPr>
            </w:pPr>
            <w:r>
              <w:rPr>
                <w:rFonts w:ascii="Calibri" w:hAnsi="Calibri" w:cs="Calibri"/>
                <w:color w:val="000000"/>
                <w:lang w:eastAsia="es-419"/>
              </w:rPr>
              <w:t xml:space="preserve">No mayor a 600 Kg (incluyendo UPS y </w:t>
            </w:r>
            <w:r w:rsidR="00BD7D2A">
              <w:rPr>
                <w:rFonts w:ascii="Calibri" w:hAnsi="Calibri" w:cs="Calibri"/>
                <w:color w:val="000000"/>
                <w:lang w:eastAsia="es-419"/>
              </w:rPr>
              <w:t>Baterías</w:t>
            </w:r>
            <w:r>
              <w:rPr>
                <w:rFonts w:ascii="Calibri" w:hAnsi="Calibri" w:cs="Calibri"/>
                <w:color w:val="000000"/>
                <w:lang w:eastAsia="es-419"/>
              </w:rPr>
              <w:t>)</w:t>
            </w:r>
          </w:p>
        </w:tc>
        <w:tc>
          <w:tcPr>
            <w:tcW w:w="4300" w:type="dxa"/>
            <w:tcBorders>
              <w:top w:val="nil"/>
              <w:left w:val="nil"/>
              <w:bottom w:val="single" w:sz="8" w:space="0" w:color="auto"/>
              <w:right w:val="single" w:sz="8" w:space="0" w:color="auto"/>
            </w:tcBorders>
          </w:tcPr>
          <w:p w:rsidR="00F77452" w:rsidRDefault="00F77452" w:rsidP="00AD498F">
            <w:pPr>
              <w:jc w:val="both"/>
              <w:rPr>
                <w:rFonts w:ascii="Calibri" w:hAnsi="Calibri" w:cs="Calibri"/>
                <w:color w:val="000000"/>
                <w:lang w:eastAsia="es-419"/>
              </w:rPr>
            </w:pPr>
          </w:p>
        </w:tc>
      </w:tr>
      <w:tr w:rsidR="00F77452" w:rsidRPr="00F2389D" w:rsidTr="00F77452">
        <w:trPr>
          <w:trHeight w:val="330"/>
          <w:jc w:val="center"/>
        </w:trPr>
        <w:tc>
          <w:tcPr>
            <w:tcW w:w="1976" w:type="dxa"/>
            <w:tcBorders>
              <w:top w:val="nil"/>
              <w:left w:val="single" w:sz="8" w:space="0" w:color="auto"/>
              <w:bottom w:val="single" w:sz="8" w:space="0" w:color="auto"/>
              <w:right w:val="single" w:sz="8" w:space="0" w:color="auto"/>
            </w:tcBorders>
            <w:shd w:val="clear" w:color="auto" w:fill="auto"/>
            <w:noWrap/>
            <w:vAlign w:val="center"/>
          </w:tcPr>
          <w:p w:rsidR="00F77452" w:rsidRPr="00F2389D" w:rsidRDefault="00F77452" w:rsidP="00AD498F">
            <w:pPr>
              <w:rPr>
                <w:rFonts w:ascii="Calibri" w:hAnsi="Calibri" w:cs="Calibri"/>
                <w:color w:val="000000"/>
                <w:lang w:val="es-419" w:eastAsia="es-419"/>
              </w:rPr>
            </w:pPr>
            <w:r w:rsidRPr="001B6C16">
              <w:rPr>
                <w:rFonts w:ascii="Calibri" w:hAnsi="Calibri" w:cs="Calibri"/>
                <w:color w:val="000000"/>
                <w:lang w:val="es-419" w:eastAsia="es-419"/>
              </w:rPr>
              <w:t>Método de enfriamiento</w:t>
            </w:r>
          </w:p>
        </w:tc>
        <w:tc>
          <w:tcPr>
            <w:tcW w:w="2842" w:type="dxa"/>
            <w:tcBorders>
              <w:top w:val="nil"/>
              <w:left w:val="nil"/>
              <w:bottom w:val="single" w:sz="8" w:space="0" w:color="auto"/>
              <w:right w:val="single" w:sz="8" w:space="0" w:color="auto"/>
            </w:tcBorders>
            <w:shd w:val="clear" w:color="auto" w:fill="auto"/>
            <w:vAlign w:val="center"/>
            <w:hideMark/>
          </w:tcPr>
          <w:p w:rsidR="00F77452" w:rsidRPr="00F2389D" w:rsidRDefault="00F77452" w:rsidP="00AD498F">
            <w:pPr>
              <w:rPr>
                <w:rFonts w:ascii="Calibri" w:hAnsi="Calibri" w:cs="Calibri"/>
                <w:color w:val="000000"/>
                <w:lang w:val="es-419" w:eastAsia="es-419"/>
              </w:rPr>
            </w:pPr>
            <w:r>
              <w:rPr>
                <w:rFonts w:ascii="Calibri" w:hAnsi="Calibri" w:cs="Calibri"/>
                <w:color w:val="000000"/>
                <w:lang w:eastAsia="es-419"/>
              </w:rPr>
              <w:t>Especificar</w:t>
            </w:r>
          </w:p>
        </w:tc>
        <w:tc>
          <w:tcPr>
            <w:tcW w:w="4300" w:type="dxa"/>
            <w:tcBorders>
              <w:top w:val="nil"/>
              <w:left w:val="nil"/>
              <w:bottom w:val="single" w:sz="8" w:space="0" w:color="auto"/>
              <w:right w:val="single" w:sz="8" w:space="0" w:color="auto"/>
            </w:tcBorders>
          </w:tcPr>
          <w:p w:rsidR="00F77452" w:rsidRDefault="00F77452" w:rsidP="00AD498F">
            <w:pPr>
              <w:rPr>
                <w:rFonts w:ascii="Calibri" w:hAnsi="Calibri" w:cs="Calibri"/>
                <w:color w:val="000000"/>
                <w:lang w:eastAsia="es-419"/>
              </w:rPr>
            </w:pPr>
          </w:p>
        </w:tc>
      </w:tr>
      <w:tr w:rsidR="00F77452" w:rsidRPr="00F2389D" w:rsidTr="00F77452">
        <w:trPr>
          <w:trHeight w:val="328"/>
          <w:jc w:val="center"/>
        </w:trPr>
        <w:tc>
          <w:tcPr>
            <w:tcW w:w="1976" w:type="dxa"/>
            <w:tcBorders>
              <w:top w:val="nil"/>
              <w:left w:val="single" w:sz="8" w:space="0" w:color="auto"/>
              <w:bottom w:val="single" w:sz="8" w:space="0" w:color="auto"/>
              <w:right w:val="single" w:sz="8" w:space="0" w:color="auto"/>
            </w:tcBorders>
            <w:shd w:val="clear" w:color="auto" w:fill="auto"/>
            <w:noWrap/>
            <w:vAlign w:val="center"/>
          </w:tcPr>
          <w:p w:rsidR="00F77452" w:rsidRPr="00F2389D" w:rsidRDefault="00F77452" w:rsidP="00AD498F">
            <w:pPr>
              <w:rPr>
                <w:rFonts w:ascii="Calibri" w:hAnsi="Calibri" w:cs="Calibri"/>
                <w:color w:val="000000"/>
                <w:lang w:val="es-419" w:eastAsia="es-419"/>
              </w:rPr>
            </w:pPr>
            <w:r>
              <w:rPr>
                <w:rFonts w:ascii="Calibri" w:hAnsi="Calibri" w:cs="Calibri"/>
                <w:color w:val="000000"/>
                <w:lang w:val="es-419" w:eastAsia="es-419"/>
              </w:rPr>
              <w:t>Panel de control</w:t>
            </w:r>
          </w:p>
        </w:tc>
        <w:tc>
          <w:tcPr>
            <w:tcW w:w="2842" w:type="dxa"/>
            <w:tcBorders>
              <w:top w:val="nil"/>
              <w:left w:val="nil"/>
              <w:bottom w:val="single" w:sz="8" w:space="0" w:color="auto"/>
              <w:right w:val="single" w:sz="8" w:space="0" w:color="auto"/>
            </w:tcBorders>
            <w:shd w:val="clear" w:color="auto" w:fill="auto"/>
            <w:vAlign w:val="center"/>
            <w:hideMark/>
          </w:tcPr>
          <w:p w:rsidR="00F77452" w:rsidRDefault="00F77452" w:rsidP="00AD498F">
            <w:pPr>
              <w:jc w:val="both"/>
              <w:rPr>
                <w:rFonts w:ascii="Calibri" w:hAnsi="Calibri" w:cs="Calibri"/>
                <w:color w:val="000000"/>
                <w:lang w:val="es-419" w:eastAsia="es-419"/>
              </w:rPr>
            </w:pPr>
            <w:r w:rsidRPr="007B72FD">
              <w:rPr>
                <w:rFonts w:ascii="Calibri" w:hAnsi="Calibri" w:cs="Calibri"/>
                <w:color w:val="000000"/>
                <w:lang w:val="es-419" w:eastAsia="es-419"/>
              </w:rPr>
              <w:t>Las unidades deberán contar con un display que permita la visualización</w:t>
            </w:r>
            <w:r>
              <w:rPr>
                <w:rFonts w:ascii="Calibri" w:hAnsi="Calibri" w:cs="Calibri"/>
                <w:color w:val="000000"/>
                <w:lang w:val="es-419" w:eastAsia="es-419"/>
              </w:rPr>
              <w:t xml:space="preserve"> del estado y </w:t>
            </w:r>
            <w:r w:rsidRPr="007B72FD">
              <w:rPr>
                <w:rFonts w:ascii="Calibri" w:hAnsi="Calibri" w:cs="Calibri"/>
                <w:color w:val="000000"/>
                <w:lang w:val="es-419" w:eastAsia="es-419"/>
              </w:rPr>
              <w:t>modo de operación del UPS</w:t>
            </w:r>
            <w:r>
              <w:rPr>
                <w:rFonts w:ascii="Calibri" w:hAnsi="Calibri" w:cs="Calibri"/>
                <w:color w:val="000000"/>
                <w:lang w:val="es-419" w:eastAsia="es-419"/>
              </w:rPr>
              <w:t>, cargas de la salida,</w:t>
            </w:r>
            <w:r w:rsidRPr="007B72FD">
              <w:rPr>
                <w:rFonts w:ascii="Calibri" w:hAnsi="Calibri" w:cs="Calibri"/>
                <w:color w:val="000000"/>
                <w:lang w:val="es-419" w:eastAsia="es-419"/>
              </w:rPr>
              <w:t xml:space="preserve"> </w:t>
            </w:r>
            <w:r>
              <w:rPr>
                <w:rFonts w:ascii="Calibri" w:hAnsi="Calibri" w:cs="Calibri"/>
                <w:color w:val="000000"/>
                <w:lang w:val="es-419" w:eastAsia="es-419"/>
              </w:rPr>
              <w:t>alertas y eventos.</w:t>
            </w:r>
          </w:p>
          <w:p w:rsidR="00F77452" w:rsidRPr="00F2389D" w:rsidRDefault="00F77452" w:rsidP="00AD498F">
            <w:pPr>
              <w:jc w:val="both"/>
              <w:rPr>
                <w:rFonts w:ascii="Calibri" w:hAnsi="Calibri" w:cs="Calibri"/>
                <w:color w:val="000000"/>
                <w:lang w:val="es-419" w:eastAsia="es-419"/>
              </w:rPr>
            </w:pPr>
            <w:r>
              <w:rPr>
                <w:rFonts w:ascii="Calibri" w:hAnsi="Calibri" w:cs="Calibri"/>
                <w:color w:val="000000"/>
                <w:lang w:val="es-419" w:eastAsia="es-419"/>
              </w:rPr>
              <w:t>Así mismo deberá contar con botones de control que permita configurar la UPS.</w:t>
            </w:r>
          </w:p>
        </w:tc>
        <w:tc>
          <w:tcPr>
            <w:tcW w:w="4300" w:type="dxa"/>
            <w:tcBorders>
              <w:top w:val="nil"/>
              <w:left w:val="nil"/>
              <w:bottom w:val="single" w:sz="8" w:space="0" w:color="auto"/>
              <w:right w:val="single" w:sz="8" w:space="0" w:color="auto"/>
            </w:tcBorders>
          </w:tcPr>
          <w:p w:rsidR="00F77452" w:rsidRPr="007B72FD" w:rsidRDefault="00F77452" w:rsidP="00AD498F">
            <w:pPr>
              <w:jc w:val="both"/>
              <w:rPr>
                <w:rFonts w:ascii="Calibri" w:hAnsi="Calibri" w:cs="Calibri"/>
                <w:color w:val="000000"/>
                <w:lang w:val="es-419" w:eastAsia="es-419"/>
              </w:rPr>
            </w:pPr>
          </w:p>
        </w:tc>
      </w:tr>
      <w:tr w:rsidR="00F77452" w:rsidRPr="00F2389D" w:rsidTr="001C32A6">
        <w:trPr>
          <w:trHeight w:val="126"/>
          <w:jc w:val="center"/>
        </w:trPr>
        <w:tc>
          <w:tcPr>
            <w:tcW w:w="1976" w:type="dxa"/>
            <w:tcBorders>
              <w:top w:val="nil"/>
              <w:left w:val="single" w:sz="8" w:space="0" w:color="auto"/>
              <w:bottom w:val="single" w:sz="4" w:space="0" w:color="auto"/>
              <w:right w:val="single" w:sz="8" w:space="0" w:color="auto"/>
            </w:tcBorders>
            <w:shd w:val="clear" w:color="auto" w:fill="auto"/>
            <w:noWrap/>
            <w:vAlign w:val="center"/>
          </w:tcPr>
          <w:p w:rsidR="00F77452" w:rsidRPr="00F2389D" w:rsidRDefault="00F77452" w:rsidP="00AD498F">
            <w:pPr>
              <w:rPr>
                <w:rFonts w:ascii="Calibri" w:hAnsi="Calibri" w:cs="Calibri"/>
                <w:color w:val="000000"/>
                <w:lang w:val="es-419" w:eastAsia="es-419"/>
              </w:rPr>
            </w:pPr>
          </w:p>
          <w:p w:rsidR="00F77452" w:rsidRPr="00F2389D" w:rsidRDefault="00F77452" w:rsidP="00AD498F">
            <w:pPr>
              <w:rPr>
                <w:rFonts w:ascii="Calibri" w:hAnsi="Calibri" w:cs="Calibri"/>
                <w:color w:val="000000"/>
                <w:lang w:val="es-419" w:eastAsia="es-419"/>
              </w:rPr>
            </w:pPr>
            <w:r w:rsidRPr="007B72FD">
              <w:rPr>
                <w:rFonts w:ascii="Calibri" w:hAnsi="Calibri" w:cs="Calibri"/>
                <w:color w:val="000000"/>
                <w:lang w:val="es-419" w:eastAsia="es-419"/>
              </w:rPr>
              <w:t xml:space="preserve">Monitoreo </w:t>
            </w:r>
            <w:r>
              <w:rPr>
                <w:rFonts w:ascii="Calibri" w:hAnsi="Calibri" w:cs="Calibri"/>
                <w:color w:val="000000"/>
                <w:lang w:val="es-419" w:eastAsia="es-419"/>
              </w:rPr>
              <w:t>y Administración Remota</w:t>
            </w:r>
          </w:p>
        </w:tc>
        <w:tc>
          <w:tcPr>
            <w:tcW w:w="2842" w:type="dxa"/>
            <w:tcBorders>
              <w:top w:val="single" w:sz="8" w:space="0" w:color="auto"/>
              <w:left w:val="nil"/>
              <w:bottom w:val="single" w:sz="8" w:space="0" w:color="auto"/>
              <w:right w:val="single" w:sz="8" w:space="0" w:color="auto"/>
            </w:tcBorders>
            <w:shd w:val="clear" w:color="auto" w:fill="auto"/>
            <w:vAlign w:val="center"/>
            <w:hideMark/>
          </w:tcPr>
          <w:p w:rsidR="00F77452" w:rsidRDefault="00F77452" w:rsidP="00AD498F">
            <w:pPr>
              <w:jc w:val="both"/>
              <w:rPr>
                <w:rFonts w:ascii="Calibri" w:hAnsi="Calibri" w:cs="Calibri"/>
                <w:color w:val="000000"/>
                <w:lang w:val="es-419" w:eastAsia="es-419"/>
              </w:rPr>
            </w:pPr>
            <w:r w:rsidRPr="007B72FD">
              <w:rPr>
                <w:rFonts w:ascii="Calibri" w:hAnsi="Calibri" w:cs="Calibri"/>
                <w:color w:val="000000"/>
                <w:lang w:val="es-419" w:eastAsia="es-419"/>
              </w:rPr>
              <w:t>Las unidades deberán co</w:t>
            </w:r>
            <w:r>
              <w:rPr>
                <w:rFonts w:ascii="Calibri" w:hAnsi="Calibri" w:cs="Calibri"/>
                <w:color w:val="000000"/>
                <w:lang w:val="es-419" w:eastAsia="es-419"/>
              </w:rPr>
              <w:t xml:space="preserve">ntar con monitoreo de red HTTP, SNMP </w:t>
            </w:r>
            <w:r w:rsidRPr="007B72FD">
              <w:rPr>
                <w:rFonts w:ascii="Calibri" w:hAnsi="Calibri" w:cs="Calibri"/>
                <w:color w:val="000000"/>
                <w:lang w:val="es-419" w:eastAsia="es-419"/>
              </w:rPr>
              <w:t>y Modbus</w:t>
            </w:r>
            <w:r>
              <w:rPr>
                <w:rFonts w:ascii="Calibri" w:hAnsi="Calibri" w:cs="Calibri"/>
                <w:color w:val="000000"/>
                <w:lang w:val="es-419" w:eastAsia="es-419"/>
              </w:rPr>
              <w:t xml:space="preserve"> mínimamente,</w:t>
            </w:r>
            <w:r w:rsidRPr="007B72FD">
              <w:rPr>
                <w:rFonts w:ascii="Calibri" w:hAnsi="Calibri" w:cs="Calibri"/>
                <w:color w:val="000000"/>
                <w:lang w:val="es-419" w:eastAsia="es-419"/>
              </w:rPr>
              <w:t xml:space="preserve"> </w:t>
            </w:r>
            <w:r>
              <w:rPr>
                <w:rFonts w:ascii="Calibri" w:hAnsi="Calibri" w:cs="Calibri"/>
                <w:color w:val="000000"/>
                <w:lang w:val="es-419" w:eastAsia="es-419"/>
              </w:rPr>
              <w:t xml:space="preserve">el proponente debe contemplar las interfaces necesarias, deberá permitir la notificación de alarmas en tiempo real y </w:t>
            </w:r>
            <w:r w:rsidRPr="007B72FD">
              <w:rPr>
                <w:rFonts w:ascii="Calibri" w:hAnsi="Calibri" w:cs="Calibri"/>
                <w:color w:val="000000"/>
                <w:lang w:val="es-419" w:eastAsia="es-419"/>
              </w:rPr>
              <w:t xml:space="preserve">deberá ser compatible con </w:t>
            </w:r>
            <w:r>
              <w:rPr>
                <w:rFonts w:ascii="Calibri" w:hAnsi="Calibri" w:cs="Calibri"/>
                <w:color w:val="000000"/>
                <w:lang w:val="es-419" w:eastAsia="es-419"/>
              </w:rPr>
              <w:t>el</w:t>
            </w:r>
            <w:r w:rsidRPr="007B72FD">
              <w:rPr>
                <w:rFonts w:ascii="Calibri" w:hAnsi="Calibri" w:cs="Calibri"/>
                <w:color w:val="000000"/>
                <w:lang w:val="es-419" w:eastAsia="es-419"/>
              </w:rPr>
              <w:t xml:space="preserve"> sistema de automatización Honeywell EBI 500</w:t>
            </w:r>
            <w:r>
              <w:rPr>
                <w:rFonts w:ascii="Calibri" w:hAnsi="Calibri" w:cs="Calibri"/>
                <w:color w:val="000000"/>
                <w:lang w:val="es-419" w:eastAsia="es-419"/>
              </w:rPr>
              <w:t>.</w:t>
            </w:r>
          </w:p>
          <w:p w:rsidR="00F77452" w:rsidRPr="007B72FD" w:rsidRDefault="00F77452" w:rsidP="00AD498F">
            <w:pPr>
              <w:jc w:val="both"/>
              <w:rPr>
                <w:rFonts w:ascii="Calibri" w:hAnsi="Calibri" w:cs="Calibri"/>
                <w:color w:val="000000"/>
                <w:lang w:val="es-419" w:eastAsia="es-419"/>
              </w:rPr>
            </w:pPr>
            <w:r>
              <w:rPr>
                <w:rFonts w:ascii="Calibri" w:hAnsi="Calibri" w:cs="Calibri"/>
                <w:color w:val="000000"/>
                <w:lang w:val="es-419" w:eastAsia="es-419"/>
              </w:rPr>
              <w:t xml:space="preserve">El UPS deberá permitir la administración remota a través de red LAN (indicar el modo de administración , el proponente debe contemplar el licenciamiento correspondiente en caso de requerirse la instalación del software de administración) </w:t>
            </w:r>
          </w:p>
        </w:tc>
        <w:tc>
          <w:tcPr>
            <w:tcW w:w="4300" w:type="dxa"/>
            <w:tcBorders>
              <w:top w:val="single" w:sz="8" w:space="0" w:color="auto"/>
              <w:left w:val="nil"/>
              <w:bottom w:val="single" w:sz="8" w:space="0" w:color="auto"/>
              <w:right w:val="single" w:sz="8" w:space="0" w:color="auto"/>
            </w:tcBorders>
          </w:tcPr>
          <w:p w:rsidR="00F77452" w:rsidRPr="007B72FD" w:rsidRDefault="00F77452" w:rsidP="00AD498F">
            <w:pPr>
              <w:jc w:val="both"/>
              <w:rPr>
                <w:rFonts w:ascii="Calibri" w:hAnsi="Calibri" w:cs="Calibri"/>
                <w:color w:val="000000"/>
                <w:lang w:val="es-419" w:eastAsia="es-419"/>
              </w:rPr>
            </w:pPr>
          </w:p>
        </w:tc>
      </w:tr>
      <w:tr w:rsidR="00F77452" w:rsidRPr="00F2389D" w:rsidTr="001C32A6">
        <w:trPr>
          <w:trHeight w:val="300"/>
          <w:jc w:val="center"/>
        </w:trPr>
        <w:tc>
          <w:tcPr>
            <w:tcW w:w="1976" w:type="dxa"/>
            <w:tcBorders>
              <w:top w:val="single" w:sz="4" w:space="0" w:color="auto"/>
              <w:left w:val="single" w:sz="8" w:space="0" w:color="auto"/>
              <w:bottom w:val="single" w:sz="8" w:space="0" w:color="000000"/>
              <w:right w:val="single" w:sz="8" w:space="0" w:color="auto"/>
            </w:tcBorders>
            <w:vAlign w:val="center"/>
          </w:tcPr>
          <w:p w:rsidR="00F77452" w:rsidRPr="00F2389D" w:rsidRDefault="00F77452" w:rsidP="00AD498F">
            <w:pPr>
              <w:rPr>
                <w:rFonts w:ascii="Calibri" w:hAnsi="Calibri" w:cs="Calibri"/>
                <w:color w:val="000000"/>
                <w:lang w:val="es-419" w:eastAsia="es-419"/>
              </w:rPr>
            </w:pPr>
            <w:r w:rsidRPr="00F2389D">
              <w:rPr>
                <w:rFonts w:ascii="Calibri" w:hAnsi="Calibri" w:cs="Calibri"/>
                <w:color w:val="000000"/>
                <w:lang w:val="es-419" w:eastAsia="es-419"/>
              </w:rPr>
              <w:lastRenderedPageBreak/>
              <w:t>Redundancia en Paralelo</w:t>
            </w:r>
          </w:p>
        </w:tc>
        <w:tc>
          <w:tcPr>
            <w:tcW w:w="2842" w:type="dxa"/>
            <w:tcBorders>
              <w:top w:val="single" w:sz="8" w:space="0" w:color="auto"/>
              <w:left w:val="nil"/>
              <w:bottom w:val="single" w:sz="8" w:space="0" w:color="auto"/>
              <w:right w:val="single" w:sz="8" w:space="0" w:color="auto"/>
            </w:tcBorders>
            <w:shd w:val="clear" w:color="auto" w:fill="auto"/>
            <w:vAlign w:val="center"/>
          </w:tcPr>
          <w:p w:rsidR="00F77452" w:rsidRPr="007B72FD" w:rsidRDefault="00F77452" w:rsidP="00AD498F">
            <w:pPr>
              <w:jc w:val="both"/>
              <w:rPr>
                <w:rFonts w:ascii="Calibri" w:hAnsi="Calibri" w:cs="Calibri"/>
                <w:color w:val="000000"/>
                <w:lang w:val="es-419" w:eastAsia="es-419"/>
              </w:rPr>
            </w:pPr>
            <w:r>
              <w:rPr>
                <w:rFonts w:ascii="Calibri" w:hAnsi="Calibri" w:cs="Calibri"/>
                <w:color w:val="000000"/>
                <w:lang w:val="es-419" w:eastAsia="es-419"/>
              </w:rPr>
              <w:t>Deberá permitir añadir unidades adicionales de UPS en configuración</w:t>
            </w:r>
            <w:r w:rsidRPr="007B72FD">
              <w:rPr>
                <w:rFonts w:ascii="Calibri" w:hAnsi="Calibri" w:cs="Calibri"/>
                <w:color w:val="000000"/>
                <w:lang w:val="es-419" w:eastAsia="es-419"/>
              </w:rPr>
              <w:t xml:space="preserve"> en paralelo para obtener una tolerancia</w:t>
            </w:r>
            <w:r>
              <w:rPr>
                <w:rFonts w:ascii="Calibri" w:hAnsi="Calibri" w:cs="Calibri"/>
                <w:color w:val="000000"/>
                <w:lang w:val="es-419" w:eastAsia="es-419"/>
              </w:rPr>
              <w:t xml:space="preserve"> a fallas o capacidad aumentada. Indicar cantidad máxima de unidades que pueden instalarse en paralelo y la capacidad correspondiente.</w:t>
            </w:r>
          </w:p>
        </w:tc>
        <w:tc>
          <w:tcPr>
            <w:tcW w:w="4300" w:type="dxa"/>
            <w:tcBorders>
              <w:top w:val="single" w:sz="8" w:space="0" w:color="auto"/>
              <w:left w:val="nil"/>
              <w:bottom w:val="single" w:sz="8" w:space="0" w:color="auto"/>
              <w:right w:val="single" w:sz="8" w:space="0" w:color="auto"/>
            </w:tcBorders>
          </w:tcPr>
          <w:p w:rsidR="00F77452" w:rsidRDefault="00F77452" w:rsidP="00AD498F">
            <w:pPr>
              <w:jc w:val="both"/>
              <w:rPr>
                <w:rFonts w:ascii="Calibri" w:hAnsi="Calibri" w:cs="Calibri"/>
                <w:color w:val="000000"/>
                <w:lang w:val="es-419" w:eastAsia="es-419"/>
              </w:rPr>
            </w:pPr>
          </w:p>
        </w:tc>
      </w:tr>
      <w:tr w:rsidR="00F77452" w:rsidRPr="00F2389D" w:rsidTr="00F77452">
        <w:trPr>
          <w:trHeight w:val="300"/>
          <w:jc w:val="center"/>
        </w:trPr>
        <w:tc>
          <w:tcPr>
            <w:tcW w:w="1976" w:type="dxa"/>
            <w:tcBorders>
              <w:top w:val="nil"/>
              <w:left w:val="single" w:sz="8" w:space="0" w:color="auto"/>
              <w:bottom w:val="single" w:sz="8" w:space="0" w:color="000000"/>
              <w:right w:val="single" w:sz="8" w:space="0" w:color="auto"/>
            </w:tcBorders>
            <w:vAlign w:val="center"/>
          </w:tcPr>
          <w:p w:rsidR="00F77452" w:rsidRPr="00F2389D" w:rsidRDefault="00F77452" w:rsidP="00AD498F">
            <w:pPr>
              <w:rPr>
                <w:rFonts w:ascii="Calibri" w:hAnsi="Calibri" w:cs="Calibri"/>
                <w:color w:val="000000"/>
                <w:lang w:val="es-419" w:eastAsia="es-419"/>
              </w:rPr>
            </w:pPr>
            <w:r>
              <w:rPr>
                <w:rFonts w:ascii="Calibri" w:hAnsi="Calibri" w:cs="Calibri"/>
                <w:color w:val="000000"/>
                <w:lang w:val="es-419" w:eastAsia="es-419"/>
              </w:rPr>
              <w:t>Topología de Conversión</w:t>
            </w:r>
          </w:p>
        </w:tc>
        <w:tc>
          <w:tcPr>
            <w:tcW w:w="2842" w:type="dxa"/>
            <w:tcBorders>
              <w:top w:val="single" w:sz="8" w:space="0" w:color="auto"/>
              <w:left w:val="nil"/>
              <w:bottom w:val="single" w:sz="8" w:space="0" w:color="auto"/>
              <w:right w:val="single" w:sz="8" w:space="0" w:color="auto"/>
            </w:tcBorders>
            <w:shd w:val="clear" w:color="auto" w:fill="auto"/>
            <w:vAlign w:val="center"/>
          </w:tcPr>
          <w:p w:rsidR="00F77452" w:rsidRDefault="00F77452" w:rsidP="00AD498F">
            <w:pPr>
              <w:jc w:val="both"/>
              <w:rPr>
                <w:rFonts w:ascii="Calibri" w:hAnsi="Calibri" w:cs="Calibri"/>
                <w:color w:val="000000"/>
                <w:lang w:val="es-419" w:eastAsia="es-419"/>
              </w:rPr>
            </w:pPr>
            <w:r>
              <w:rPr>
                <w:rFonts w:ascii="Calibri" w:hAnsi="Calibri" w:cs="Calibri"/>
                <w:color w:val="000000"/>
                <w:lang w:val="es-419" w:eastAsia="es-419"/>
              </w:rPr>
              <w:t>Doble conversión en línea</w:t>
            </w:r>
          </w:p>
        </w:tc>
        <w:tc>
          <w:tcPr>
            <w:tcW w:w="4300" w:type="dxa"/>
            <w:tcBorders>
              <w:top w:val="single" w:sz="8" w:space="0" w:color="auto"/>
              <w:left w:val="nil"/>
              <w:bottom w:val="single" w:sz="8" w:space="0" w:color="auto"/>
              <w:right w:val="single" w:sz="8" w:space="0" w:color="auto"/>
            </w:tcBorders>
          </w:tcPr>
          <w:p w:rsidR="00F77452" w:rsidRDefault="00F77452" w:rsidP="00AD498F">
            <w:pPr>
              <w:jc w:val="both"/>
              <w:rPr>
                <w:rFonts w:ascii="Calibri" w:hAnsi="Calibri" w:cs="Calibri"/>
                <w:color w:val="000000"/>
                <w:lang w:val="es-419" w:eastAsia="es-419"/>
              </w:rPr>
            </w:pPr>
          </w:p>
        </w:tc>
      </w:tr>
      <w:tr w:rsidR="00F77452" w:rsidRPr="00F2389D" w:rsidTr="00F77452">
        <w:trPr>
          <w:trHeight w:val="300"/>
          <w:jc w:val="center"/>
        </w:trPr>
        <w:tc>
          <w:tcPr>
            <w:tcW w:w="1976" w:type="dxa"/>
            <w:tcBorders>
              <w:top w:val="nil"/>
              <w:left w:val="single" w:sz="8" w:space="0" w:color="auto"/>
              <w:bottom w:val="single" w:sz="8" w:space="0" w:color="000000"/>
              <w:right w:val="single" w:sz="8" w:space="0" w:color="auto"/>
            </w:tcBorders>
            <w:vAlign w:val="center"/>
          </w:tcPr>
          <w:p w:rsidR="00F77452" w:rsidRDefault="00F77452" w:rsidP="00AD498F">
            <w:pPr>
              <w:rPr>
                <w:rFonts w:ascii="Calibri" w:hAnsi="Calibri" w:cs="Calibri"/>
                <w:color w:val="000000"/>
                <w:lang w:val="es-419" w:eastAsia="es-419"/>
              </w:rPr>
            </w:pPr>
            <w:r>
              <w:rPr>
                <w:rFonts w:ascii="Calibri" w:hAnsi="Calibri" w:cs="Calibri"/>
                <w:color w:val="000000"/>
                <w:lang w:val="es-419" w:eastAsia="es-419"/>
              </w:rPr>
              <w:t>Bypass de mantenimiento</w:t>
            </w:r>
          </w:p>
        </w:tc>
        <w:tc>
          <w:tcPr>
            <w:tcW w:w="2842" w:type="dxa"/>
            <w:tcBorders>
              <w:top w:val="single" w:sz="8" w:space="0" w:color="auto"/>
              <w:left w:val="nil"/>
              <w:bottom w:val="single" w:sz="8" w:space="0" w:color="auto"/>
              <w:right w:val="single" w:sz="8" w:space="0" w:color="auto"/>
            </w:tcBorders>
            <w:shd w:val="clear" w:color="auto" w:fill="auto"/>
            <w:vAlign w:val="center"/>
          </w:tcPr>
          <w:p w:rsidR="00F77452" w:rsidRDefault="00F77452" w:rsidP="00AD498F">
            <w:pPr>
              <w:jc w:val="both"/>
              <w:rPr>
                <w:rFonts w:ascii="Calibri" w:hAnsi="Calibri" w:cs="Calibri"/>
                <w:color w:val="000000"/>
                <w:lang w:val="es-419" w:eastAsia="es-419"/>
              </w:rPr>
            </w:pPr>
            <w:r>
              <w:rPr>
                <w:rFonts w:ascii="Calibri" w:hAnsi="Calibri" w:cs="Calibri"/>
                <w:color w:val="000000"/>
                <w:lang w:val="es-419" w:eastAsia="es-419"/>
              </w:rPr>
              <w:t xml:space="preserve">El equipo UPS deberá contar con la derivación automática y manual que </w:t>
            </w:r>
            <w:r w:rsidRPr="005F6880">
              <w:rPr>
                <w:rFonts w:ascii="Calibri" w:hAnsi="Calibri" w:cs="Calibri"/>
                <w:color w:val="000000"/>
                <w:lang w:val="es-419" w:eastAsia="es-419"/>
              </w:rPr>
              <w:t>permita retirar el UPS en caso de mantenimient</w:t>
            </w:r>
            <w:r>
              <w:rPr>
                <w:rFonts w:ascii="Calibri" w:hAnsi="Calibri" w:cs="Calibri"/>
                <w:color w:val="000000"/>
                <w:lang w:val="es-419" w:eastAsia="es-419"/>
              </w:rPr>
              <w:t>o o algún desperfecto en la UPS, sin necesidad de apagar el equipamiento respaldado.</w:t>
            </w:r>
          </w:p>
        </w:tc>
        <w:tc>
          <w:tcPr>
            <w:tcW w:w="4300" w:type="dxa"/>
            <w:tcBorders>
              <w:top w:val="single" w:sz="8" w:space="0" w:color="auto"/>
              <w:left w:val="nil"/>
              <w:bottom w:val="single" w:sz="8" w:space="0" w:color="auto"/>
              <w:right w:val="single" w:sz="8" w:space="0" w:color="auto"/>
            </w:tcBorders>
          </w:tcPr>
          <w:p w:rsidR="00F77452" w:rsidRDefault="00F77452" w:rsidP="00AD498F">
            <w:pPr>
              <w:jc w:val="both"/>
              <w:rPr>
                <w:rFonts w:ascii="Calibri" w:hAnsi="Calibri" w:cs="Calibri"/>
                <w:color w:val="000000"/>
                <w:lang w:val="es-419" w:eastAsia="es-419"/>
              </w:rPr>
            </w:pPr>
          </w:p>
        </w:tc>
      </w:tr>
      <w:tr w:rsidR="00F77452" w:rsidRPr="00F2389D" w:rsidTr="00F77452">
        <w:trPr>
          <w:trHeight w:val="94"/>
          <w:jc w:val="center"/>
        </w:trPr>
        <w:tc>
          <w:tcPr>
            <w:tcW w:w="4818" w:type="dxa"/>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F77452" w:rsidRPr="00F2389D" w:rsidRDefault="00F77452" w:rsidP="00F77452">
            <w:pPr>
              <w:rPr>
                <w:rFonts w:ascii="Calibri" w:hAnsi="Calibri" w:cs="Calibri"/>
                <w:b/>
                <w:bCs/>
                <w:color w:val="000000"/>
                <w:lang w:val="es-419" w:eastAsia="es-419"/>
              </w:rPr>
            </w:pPr>
            <w:r>
              <w:rPr>
                <w:rFonts w:ascii="Calibri" w:hAnsi="Calibri" w:cs="Calibri"/>
                <w:b/>
                <w:bCs/>
                <w:color w:val="000000"/>
                <w:lang w:eastAsia="es-419"/>
              </w:rPr>
              <w:t>1.3</w:t>
            </w:r>
            <w:r w:rsidRPr="00F2389D">
              <w:rPr>
                <w:rFonts w:ascii="Calibri" w:hAnsi="Calibri" w:cs="Calibri"/>
                <w:b/>
                <w:bCs/>
                <w:color w:val="000000"/>
                <w:lang w:eastAsia="es-419"/>
              </w:rPr>
              <w:t xml:space="preserve">  Entrada</w:t>
            </w:r>
          </w:p>
        </w:tc>
        <w:tc>
          <w:tcPr>
            <w:tcW w:w="4300" w:type="dxa"/>
            <w:tcBorders>
              <w:top w:val="single" w:sz="8" w:space="0" w:color="auto"/>
              <w:left w:val="single" w:sz="8" w:space="0" w:color="auto"/>
              <w:bottom w:val="single" w:sz="8" w:space="0" w:color="auto"/>
              <w:right w:val="single" w:sz="8" w:space="0" w:color="000000"/>
            </w:tcBorders>
            <w:shd w:val="clear" w:color="000000" w:fill="BDD6EE"/>
          </w:tcPr>
          <w:p w:rsidR="00F77452" w:rsidRDefault="00F77452" w:rsidP="00AD498F">
            <w:pPr>
              <w:ind w:firstLineChars="200" w:firstLine="400"/>
              <w:rPr>
                <w:rFonts w:ascii="Calibri" w:hAnsi="Calibri" w:cs="Calibri"/>
                <w:b/>
                <w:bCs/>
                <w:color w:val="000000"/>
                <w:lang w:eastAsia="es-419"/>
              </w:rPr>
            </w:pPr>
          </w:p>
        </w:tc>
      </w:tr>
      <w:tr w:rsidR="00F77452" w:rsidRPr="00F2389D" w:rsidTr="00F77452">
        <w:trPr>
          <w:trHeight w:val="453"/>
          <w:jc w:val="center"/>
        </w:trPr>
        <w:tc>
          <w:tcPr>
            <w:tcW w:w="1976" w:type="dxa"/>
            <w:tcBorders>
              <w:top w:val="nil"/>
              <w:left w:val="single" w:sz="8" w:space="0" w:color="auto"/>
              <w:bottom w:val="single" w:sz="8" w:space="0" w:color="auto"/>
              <w:right w:val="single" w:sz="8" w:space="0" w:color="auto"/>
            </w:tcBorders>
            <w:shd w:val="clear" w:color="auto" w:fill="auto"/>
            <w:noWrap/>
            <w:vAlign w:val="center"/>
          </w:tcPr>
          <w:p w:rsidR="00F77452" w:rsidRPr="007B72FD" w:rsidRDefault="00F77452" w:rsidP="00AD498F">
            <w:pPr>
              <w:jc w:val="both"/>
              <w:rPr>
                <w:rFonts w:ascii="Calibri" w:hAnsi="Calibri" w:cs="Calibri"/>
                <w:color w:val="000000"/>
                <w:lang w:val="es-419" w:eastAsia="es-419"/>
              </w:rPr>
            </w:pPr>
            <w:r w:rsidRPr="007B72FD">
              <w:rPr>
                <w:rFonts w:ascii="Calibri" w:hAnsi="Calibri" w:cs="Calibri"/>
                <w:color w:val="000000"/>
                <w:lang w:val="es-419" w:eastAsia="es-419"/>
              </w:rPr>
              <w:t>Voltaje</w:t>
            </w:r>
          </w:p>
        </w:tc>
        <w:tc>
          <w:tcPr>
            <w:tcW w:w="2842" w:type="dxa"/>
            <w:tcBorders>
              <w:top w:val="nil"/>
              <w:left w:val="nil"/>
              <w:bottom w:val="single" w:sz="8" w:space="0" w:color="auto"/>
              <w:right w:val="single" w:sz="8" w:space="0" w:color="auto"/>
            </w:tcBorders>
            <w:shd w:val="clear" w:color="auto" w:fill="auto"/>
            <w:vAlign w:val="center"/>
            <w:hideMark/>
          </w:tcPr>
          <w:p w:rsidR="00F77452" w:rsidRPr="007B72FD" w:rsidRDefault="00F77452" w:rsidP="00AD498F">
            <w:pPr>
              <w:jc w:val="both"/>
              <w:rPr>
                <w:rFonts w:ascii="Calibri" w:hAnsi="Calibri" w:cs="Calibri"/>
                <w:color w:val="000000"/>
                <w:lang w:val="es-419" w:eastAsia="es-419"/>
              </w:rPr>
            </w:pPr>
            <w:r w:rsidRPr="007B72FD">
              <w:rPr>
                <w:rFonts w:ascii="Calibri" w:hAnsi="Calibri" w:cs="Calibri"/>
                <w:color w:val="000000"/>
                <w:lang w:val="es-419" w:eastAsia="es-419"/>
              </w:rPr>
              <w:t>Los voltajes soportados de 380/400/415V (Entre Fases); 220/230/240V (Fase-Neutro)</w:t>
            </w:r>
          </w:p>
        </w:tc>
        <w:tc>
          <w:tcPr>
            <w:tcW w:w="4300" w:type="dxa"/>
            <w:tcBorders>
              <w:top w:val="nil"/>
              <w:left w:val="nil"/>
              <w:bottom w:val="single" w:sz="8" w:space="0" w:color="auto"/>
              <w:right w:val="single" w:sz="8" w:space="0" w:color="auto"/>
            </w:tcBorders>
          </w:tcPr>
          <w:p w:rsidR="00F77452" w:rsidRPr="007B72FD" w:rsidRDefault="00F77452" w:rsidP="00AD498F">
            <w:pPr>
              <w:jc w:val="both"/>
              <w:rPr>
                <w:rFonts w:ascii="Calibri" w:hAnsi="Calibri" w:cs="Calibri"/>
                <w:color w:val="000000"/>
                <w:lang w:val="es-419" w:eastAsia="es-419"/>
              </w:rPr>
            </w:pPr>
          </w:p>
        </w:tc>
      </w:tr>
      <w:tr w:rsidR="00F77452" w:rsidRPr="00F2389D" w:rsidTr="00F77452">
        <w:trPr>
          <w:trHeight w:val="330"/>
          <w:jc w:val="center"/>
        </w:trPr>
        <w:tc>
          <w:tcPr>
            <w:tcW w:w="1976" w:type="dxa"/>
            <w:tcBorders>
              <w:top w:val="nil"/>
              <w:left w:val="single" w:sz="8" w:space="0" w:color="auto"/>
              <w:bottom w:val="single" w:sz="8" w:space="0" w:color="auto"/>
              <w:right w:val="single" w:sz="8" w:space="0" w:color="auto"/>
            </w:tcBorders>
            <w:shd w:val="clear" w:color="auto" w:fill="auto"/>
            <w:noWrap/>
            <w:vAlign w:val="center"/>
          </w:tcPr>
          <w:p w:rsidR="00F77452" w:rsidRPr="007B72FD" w:rsidRDefault="00F77452" w:rsidP="00AD498F">
            <w:pPr>
              <w:jc w:val="both"/>
              <w:rPr>
                <w:rFonts w:ascii="Calibri" w:hAnsi="Calibri" w:cs="Calibri"/>
                <w:color w:val="000000"/>
                <w:lang w:val="es-419" w:eastAsia="es-419"/>
              </w:rPr>
            </w:pPr>
            <w:r w:rsidRPr="007B72FD">
              <w:rPr>
                <w:rFonts w:ascii="Calibri" w:hAnsi="Calibri" w:cs="Calibri"/>
                <w:color w:val="000000"/>
                <w:lang w:val="es-419" w:eastAsia="es-419"/>
              </w:rPr>
              <w:t xml:space="preserve">Fase </w:t>
            </w:r>
          </w:p>
        </w:tc>
        <w:tc>
          <w:tcPr>
            <w:tcW w:w="2842" w:type="dxa"/>
            <w:tcBorders>
              <w:top w:val="nil"/>
              <w:left w:val="nil"/>
              <w:bottom w:val="single" w:sz="8" w:space="0" w:color="auto"/>
              <w:right w:val="single" w:sz="8" w:space="0" w:color="auto"/>
            </w:tcBorders>
            <w:shd w:val="clear" w:color="auto" w:fill="auto"/>
            <w:vAlign w:val="center"/>
            <w:hideMark/>
          </w:tcPr>
          <w:p w:rsidR="00F77452" w:rsidRPr="007B72FD" w:rsidRDefault="00F77452" w:rsidP="00AD498F">
            <w:pPr>
              <w:jc w:val="both"/>
              <w:rPr>
                <w:rFonts w:ascii="Calibri" w:hAnsi="Calibri" w:cs="Calibri"/>
                <w:color w:val="000000"/>
                <w:lang w:val="es-419" w:eastAsia="es-419"/>
              </w:rPr>
            </w:pPr>
            <w:r w:rsidRPr="007B72FD">
              <w:rPr>
                <w:rFonts w:ascii="Calibri" w:hAnsi="Calibri" w:cs="Calibri"/>
                <w:color w:val="000000"/>
                <w:lang w:val="es-419" w:eastAsia="es-419"/>
              </w:rPr>
              <w:t>Tres Fases, Neutro y Tierra</w:t>
            </w:r>
          </w:p>
        </w:tc>
        <w:tc>
          <w:tcPr>
            <w:tcW w:w="4300" w:type="dxa"/>
            <w:tcBorders>
              <w:top w:val="nil"/>
              <w:left w:val="nil"/>
              <w:bottom w:val="single" w:sz="8" w:space="0" w:color="auto"/>
              <w:right w:val="single" w:sz="8" w:space="0" w:color="auto"/>
            </w:tcBorders>
          </w:tcPr>
          <w:p w:rsidR="00F77452" w:rsidRPr="007B72FD" w:rsidRDefault="00F77452" w:rsidP="00AD498F">
            <w:pPr>
              <w:jc w:val="both"/>
              <w:rPr>
                <w:rFonts w:ascii="Calibri" w:hAnsi="Calibri" w:cs="Calibri"/>
                <w:color w:val="000000"/>
                <w:lang w:val="es-419" w:eastAsia="es-419"/>
              </w:rPr>
            </w:pPr>
          </w:p>
        </w:tc>
      </w:tr>
      <w:tr w:rsidR="00F77452" w:rsidRPr="00F2389D" w:rsidTr="00F77452">
        <w:trPr>
          <w:trHeight w:val="330"/>
          <w:jc w:val="center"/>
        </w:trPr>
        <w:tc>
          <w:tcPr>
            <w:tcW w:w="1976" w:type="dxa"/>
            <w:tcBorders>
              <w:top w:val="nil"/>
              <w:left w:val="single" w:sz="8" w:space="0" w:color="auto"/>
              <w:bottom w:val="single" w:sz="8" w:space="0" w:color="auto"/>
              <w:right w:val="single" w:sz="8" w:space="0" w:color="auto"/>
            </w:tcBorders>
            <w:shd w:val="clear" w:color="auto" w:fill="auto"/>
            <w:noWrap/>
            <w:vAlign w:val="center"/>
          </w:tcPr>
          <w:p w:rsidR="00F77452" w:rsidRPr="007B72FD" w:rsidRDefault="00F77452" w:rsidP="00AD498F">
            <w:pPr>
              <w:jc w:val="both"/>
              <w:rPr>
                <w:rFonts w:ascii="Calibri" w:hAnsi="Calibri" w:cs="Calibri"/>
                <w:color w:val="000000"/>
                <w:lang w:val="es-419" w:eastAsia="es-419"/>
              </w:rPr>
            </w:pPr>
            <w:r w:rsidRPr="007B72FD">
              <w:rPr>
                <w:rFonts w:ascii="Calibri" w:hAnsi="Calibri" w:cs="Calibri"/>
                <w:color w:val="000000"/>
                <w:lang w:val="es-419" w:eastAsia="es-419"/>
              </w:rPr>
              <w:t xml:space="preserve">Frecuencia </w:t>
            </w:r>
            <w:r>
              <w:rPr>
                <w:rFonts w:ascii="Calibri" w:hAnsi="Calibri" w:cs="Calibri"/>
                <w:color w:val="000000"/>
                <w:lang w:val="es-419" w:eastAsia="es-419"/>
              </w:rPr>
              <w:t>nominal de entrada</w:t>
            </w:r>
            <w:r w:rsidRPr="007B72FD">
              <w:rPr>
                <w:rFonts w:ascii="Calibri" w:hAnsi="Calibri" w:cs="Calibri"/>
                <w:color w:val="000000"/>
                <w:lang w:val="es-419" w:eastAsia="es-419"/>
              </w:rPr>
              <w:t xml:space="preserve"> </w:t>
            </w:r>
          </w:p>
        </w:tc>
        <w:tc>
          <w:tcPr>
            <w:tcW w:w="2842" w:type="dxa"/>
            <w:tcBorders>
              <w:top w:val="nil"/>
              <w:left w:val="nil"/>
              <w:bottom w:val="single" w:sz="8" w:space="0" w:color="auto"/>
              <w:right w:val="single" w:sz="8" w:space="0" w:color="auto"/>
            </w:tcBorders>
            <w:shd w:val="clear" w:color="auto" w:fill="auto"/>
            <w:vAlign w:val="center"/>
            <w:hideMark/>
          </w:tcPr>
          <w:p w:rsidR="00F77452" w:rsidRPr="007B72FD" w:rsidRDefault="00F77452" w:rsidP="00AD498F">
            <w:pPr>
              <w:jc w:val="both"/>
              <w:rPr>
                <w:rFonts w:ascii="Calibri" w:hAnsi="Calibri" w:cs="Calibri"/>
                <w:color w:val="000000"/>
                <w:lang w:val="es-419" w:eastAsia="es-419"/>
              </w:rPr>
            </w:pPr>
            <w:r w:rsidRPr="007B72FD">
              <w:rPr>
                <w:rFonts w:ascii="Calibri" w:hAnsi="Calibri" w:cs="Calibri"/>
                <w:color w:val="000000"/>
                <w:lang w:val="es-419" w:eastAsia="es-419"/>
              </w:rPr>
              <w:t>50</w:t>
            </w:r>
            <w:r>
              <w:rPr>
                <w:rFonts w:ascii="Calibri" w:hAnsi="Calibri" w:cs="Calibri"/>
                <w:color w:val="000000"/>
                <w:lang w:val="es-419" w:eastAsia="es-419"/>
              </w:rPr>
              <w:t xml:space="preserve">/60 </w:t>
            </w:r>
            <w:r w:rsidRPr="007B72FD">
              <w:rPr>
                <w:rFonts w:ascii="Calibri" w:hAnsi="Calibri" w:cs="Calibri"/>
                <w:color w:val="000000"/>
                <w:lang w:val="es-419" w:eastAsia="es-419"/>
              </w:rPr>
              <w:t xml:space="preserve">Hz </w:t>
            </w:r>
          </w:p>
        </w:tc>
        <w:tc>
          <w:tcPr>
            <w:tcW w:w="4300" w:type="dxa"/>
            <w:tcBorders>
              <w:top w:val="nil"/>
              <w:left w:val="nil"/>
              <w:bottom w:val="single" w:sz="8" w:space="0" w:color="auto"/>
              <w:right w:val="single" w:sz="8" w:space="0" w:color="auto"/>
            </w:tcBorders>
          </w:tcPr>
          <w:p w:rsidR="00F77452" w:rsidRPr="007B72FD" w:rsidRDefault="00F77452" w:rsidP="00AD498F">
            <w:pPr>
              <w:jc w:val="both"/>
              <w:rPr>
                <w:rFonts w:ascii="Calibri" w:hAnsi="Calibri" w:cs="Calibri"/>
                <w:color w:val="000000"/>
                <w:lang w:val="es-419" w:eastAsia="es-419"/>
              </w:rPr>
            </w:pPr>
          </w:p>
        </w:tc>
      </w:tr>
      <w:tr w:rsidR="00F77452" w:rsidRPr="00F2389D" w:rsidTr="00F77452">
        <w:trPr>
          <w:trHeight w:val="94"/>
          <w:jc w:val="center"/>
        </w:trPr>
        <w:tc>
          <w:tcPr>
            <w:tcW w:w="4818" w:type="dxa"/>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F77452" w:rsidRPr="00F2389D" w:rsidRDefault="00F77452" w:rsidP="00F77452">
            <w:pPr>
              <w:rPr>
                <w:rFonts w:ascii="Calibri" w:hAnsi="Calibri" w:cs="Calibri"/>
                <w:b/>
                <w:bCs/>
                <w:color w:val="000000"/>
                <w:lang w:val="es-419" w:eastAsia="es-419"/>
              </w:rPr>
            </w:pPr>
            <w:r>
              <w:rPr>
                <w:rFonts w:ascii="Calibri" w:hAnsi="Calibri" w:cs="Calibri"/>
                <w:b/>
                <w:bCs/>
                <w:color w:val="000000"/>
                <w:lang w:eastAsia="es-419"/>
              </w:rPr>
              <w:t>1.4</w:t>
            </w:r>
            <w:r w:rsidRPr="00F2389D">
              <w:rPr>
                <w:rFonts w:ascii="Calibri" w:hAnsi="Calibri" w:cs="Calibri"/>
                <w:b/>
                <w:bCs/>
                <w:color w:val="000000"/>
                <w:lang w:eastAsia="es-419"/>
              </w:rPr>
              <w:t xml:space="preserve">  Salida </w:t>
            </w:r>
          </w:p>
        </w:tc>
        <w:tc>
          <w:tcPr>
            <w:tcW w:w="4300" w:type="dxa"/>
            <w:tcBorders>
              <w:top w:val="single" w:sz="8" w:space="0" w:color="auto"/>
              <w:left w:val="single" w:sz="8" w:space="0" w:color="auto"/>
              <w:bottom w:val="single" w:sz="8" w:space="0" w:color="auto"/>
              <w:right w:val="single" w:sz="8" w:space="0" w:color="000000"/>
            </w:tcBorders>
            <w:shd w:val="clear" w:color="000000" w:fill="BDD6EE"/>
          </w:tcPr>
          <w:p w:rsidR="00F77452" w:rsidRDefault="00F77452" w:rsidP="00AD498F">
            <w:pPr>
              <w:ind w:firstLineChars="200" w:firstLine="400"/>
              <w:rPr>
                <w:rFonts w:ascii="Calibri" w:hAnsi="Calibri" w:cs="Calibri"/>
                <w:b/>
                <w:bCs/>
                <w:color w:val="000000"/>
                <w:lang w:eastAsia="es-419"/>
              </w:rPr>
            </w:pPr>
          </w:p>
        </w:tc>
      </w:tr>
      <w:tr w:rsidR="00F77452" w:rsidRPr="00F2389D" w:rsidTr="00F77452">
        <w:trPr>
          <w:trHeight w:val="330"/>
          <w:jc w:val="center"/>
        </w:trPr>
        <w:tc>
          <w:tcPr>
            <w:tcW w:w="1976" w:type="dxa"/>
            <w:tcBorders>
              <w:top w:val="nil"/>
              <w:left w:val="single" w:sz="8" w:space="0" w:color="auto"/>
              <w:bottom w:val="single" w:sz="8" w:space="0" w:color="auto"/>
              <w:right w:val="single" w:sz="8" w:space="0" w:color="auto"/>
            </w:tcBorders>
            <w:shd w:val="clear" w:color="auto" w:fill="auto"/>
            <w:noWrap/>
            <w:vAlign w:val="center"/>
          </w:tcPr>
          <w:p w:rsidR="00F77452" w:rsidRPr="007B72FD" w:rsidRDefault="00F77452" w:rsidP="00AD498F">
            <w:pPr>
              <w:jc w:val="both"/>
              <w:rPr>
                <w:rFonts w:ascii="Calibri" w:hAnsi="Calibri" w:cs="Calibri"/>
                <w:color w:val="000000"/>
                <w:lang w:val="es-419" w:eastAsia="es-419"/>
              </w:rPr>
            </w:pPr>
            <w:r w:rsidRPr="007B72FD">
              <w:rPr>
                <w:rFonts w:ascii="Calibri" w:hAnsi="Calibri" w:cs="Calibri"/>
                <w:color w:val="000000"/>
                <w:lang w:val="es-419" w:eastAsia="es-419"/>
              </w:rPr>
              <w:t xml:space="preserve">Voltaje </w:t>
            </w:r>
          </w:p>
        </w:tc>
        <w:tc>
          <w:tcPr>
            <w:tcW w:w="2842" w:type="dxa"/>
            <w:tcBorders>
              <w:top w:val="nil"/>
              <w:left w:val="nil"/>
              <w:bottom w:val="single" w:sz="8" w:space="0" w:color="auto"/>
              <w:right w:val="single" w:sz="8" w:space="0" w:color="auto"/>
            </w:tcBorders>
            <w:shd w:val="clear" w:color="auto" w:fill="auto"/>
            <w:vAlign w:val="center"/>
            <w:hideMark/>
          </w:tcPr>
          <w:p w:rsidR="00F77452" w:rsidRPr="007B72FD" w:rsidRDefault="00F77452" w:rsidP="00AD498F">
            <w:pPr>
              <w:jc w:val="both"/>
              <w:rPr>
                <w:rFonts w:ascii="Calibri" w:hAnsi="Calibri" w:cs="Calibri"/>
                <w:color w:val="000000"/>
                <w:lang w:val="es-419" w:eastAsia="es-419"/>
              </w:rPr>
            </w:pPr>
            <w:r w:rsidRPr="007B72FD">
              <w:rPr>
                <w:rFonts w:ascii="Calibri" w:hAnsi="Calibri" w:cs="Calibri"/>
                <w:color w:val="000000"/>
                <w:lang w:val="es-419" w:eastAsia="es-419"/>
              </w:rPr>
              <w:t>380</w:t>
            </w:r>
            <w:r>
              <w:rPr>
                <w:rFonts w:ascii="Calibri" w:hAnsi="Calibri" w:cs="Calibri"/>
                <w:color w:val="000000"/>
                <w:lang w:val="es-419" w:eastAsia="es-419"/>
              </w:rPr>
              <w:t xml:space="preserve"> </w:t>
            </w:r>
            <w:r w:rsidRPr="007B72FD">
              <w:rPr>
                <w:rFonts w:ascii="Calibri" w:hAnsi="Calibri" w:cs="Calibri"/>
                <w:color w:val="000000"/>
                <w:lang w:val="es-419" w:eastAsia="es-419"/>
              </w:rPr>
              <w:t>V (Entre Fases); 220 (Fase-Neutro)</w:t>
            </w:r>
          </w:p>
        </w:tc>
        <w:tc>
          <w:tcPr>
            <w:tcW w:w="4300" w:type="dxa"/>
            <w:tcBorders>
              <w:top w:val="nil"/>
              <w:left w:val="nil"/>
              <w:bottom w:val="single" w:sz="8" w:space="0" w:color="auto"/>
              <w:right w:val="single" w:sz="8" w:space="0" w:color="auto"/>
            </w:tcBorders>
          </w:tcPr>
          <w:p w:rsidR="00F77452" w:rsidRPr="007B72FD" w:rsidRDefault="00F77452" w:rsidP="00AD498F">
            <w:pPr>
              <w:jc w:val="both"/>
              <w:rPr>
                <w:rFonts w:ascii="Calibri" w:hAnsi="Calibri" w:cs="Calibri"/>
                <w:color w:val="000000"/>
                <w:lang w:val="es-419" w:eastAsia="es-419"/>
              </w:rPr>
            </w:pPr>
          </w:p>
        </w:tc>
      </w:tr>
      <w:tr w:rsidR="00F77452" w:rsidRPr="00F2389D" w:rsidTr="00F77452">
        <w:trPr>
          <w:trHeight w:val="189"/>
          <w:jc w:val="center"/>
        </w:trPr>
        <w:tc>
          <w:tcPr>
            <w:tcW w:w="1976" w:type="dxa"/>
            <w:tcBorders>
              <w:top w:val="nil"/>
              <w:left w:val="single" w:sz="8" w:space="0" w:color="auto"/>
              <w:bottom w:val="single" w:sz="8" w:space="0" w:color="auto"/>
              <w:right w:val="single" w:sz="8" w:space="0" w:color="auto"/>
            </w:tcBorders>
            <w:shd w:val="clear" w:color="auto" w:fill="auto"/>
            <w:noWrap/>
            <w:vAlign w:val="center"/>
          </w:tcPr>
          <w:p w:rsidR="00F77452" w:rsidRPr="007B72FD" w:rsidRDefault="00F77452" w:rsidP="00AD498F">
            <w:pPr>
              <w:jc w:val="both"/>
              <w:rPr>
                <w:rFonts w:ascii="Calibri" w:hAnsi="Calibri" w:cs="Calibri"/>
                <w:color w:val="000000"/>
                <w:lang w:val="es-419" w:eastAsia="es-419"/>
              </w:rPr>
            </w:pPr>
            <w:r>
              <w:rPr>
                <w:rFonts w:ascii="Calibri" w:hAnsi="Calibri" w:cs="Calibri"/>
                <w:color w:val="000000"/>
                <w:lang w:val="es-419" w:eastAsia="es-419"/>
              </w:rPr>
              <w:t>Factor de Potencia</w:t>
            </w:r>
          </w:p>
        </w:tc>
        <w:tc>
          <w:tcPr>
            <w:tcW w:w="2842" w:type="dxa"/>
            <w:tcBorders>
              <w:top w:val="nil"/>
              <w:left w:val="nil"/>
              <w:bottom w:val="single" w:sz="8" w:space="0" w:color="auto"/>
              <w:right w:val="single" w:sz="8" w:space="0" w:color="auto"/>
            </w:tcBorders>
            <w:shd w:val="clear" w:color="auto" w:fill="auto"/>
            <w:vAlign w:val="center"/>
          </w:tcPr>
          <w:p w:rsidR="00F77452" w:rsidRPr="007B72FD" w:rsidRDefault="00F77452" w:rsidP="00AD498F">
            <w:pPr>
              <w:jc w:val="both"/>
              <w:rPr>
                <w:rFonts w:ascii="Calibri" w:hAnsi="Calibri" w:cs="Calibri"/>
                <w:color w:val="000000"/>
                <w:lang w:val="es-419" w:eastAsia="es-419"/>
              </w:rPr>
            </w:pPr>
            <w:r>
              <w:rPr>
                <w:rFonts w:ascii="Calibri" w:hAnsi="Calibri" w:cs="Calibri"/>
                <w:color w:val="000000"/>
                <w:lang w:val="es-419" w:eastAsia="es-419"/>
              </w:rPr>
              <w:t>1</w:t>
            </w:r>
          </w:p>
        </w:tc>
        <w:tc>
          <w:tcPr>
            <w:tcW w:w="4300" w:type="dxa"/>
            <w:tcBorders>
              <w:top w:val="nil"/>
              <w:left w:val="nil"/>
              <w:bottom w:val="single" w:sz="8" w:space="0" w:color="auto"/>
              <w:right w:val="single" w:sz="8" w:space="0" w:color="auto"/>
            </w:tcBorders>
          </w:tcPr>
          <w:p w:rsidR="00F77452" w:rsidRDefault="00F77452" w:rsidP="00AD498F">
            <w:pPr>
              <w:jc w:val="both"/>
              <w:rPr>
                <w:rFonts w:ascii="Calibri" w:hAnsi="Calibri" w:cs="Calibri"/>
                <w:color w:val="000000"/>
                <w:lang w:val="es-419" w:eastAsia="es-419"/>
              </w:rPr>
            </w:pPr>
          </w:p>
        </w:tc>
      </w:tr>
      <w:tr w:rsidR="00F77452" w:rsidRPr="00F2389D" w:rsidTr="00F77452">
        <w:trPr>
          <w:trHeight w:val="330"/>
          <w:jc w:val="center"/>
        </w:trPr>
        <w:tc>
          <w:tcPr>
            <w:tcW w:w="1976" w:type="dxa"/>
            <w:tcBorders>
              <w:top w:val="nil"/>
              <w:left w:val="single" w:sz="8" w:space="0" w:color="auto"/>
              <w:bottom w:val="single" w:sz="8" w:space="0" w:color="auto"/>
              <w:right w:val="single" w:sz="8" w:space="0" w:color="auto"/>
            </w:tcBorders>
            <w:shd w:val="clear" w:color="auto" w:fill="auto"/>
            <w:noWrap/>
            <w:vAlign w:val="center"/>
          </w:tcPr>
          <w:p w:rsidR="00F77452" w:rsidRPr="007B72FD" w:rsidRDefault="00F77452" w:rsidP="00AD498F">
            <w:pPr>
              <w:jc w:val="both"/>
              <w:rPr>
                <w:rFonts w:ascii="Calibri" w:hAnsi="Calibri" w:cs="Calibri"/>
                <w:color w:val="000000"/>
                <w:lang w:val="es-419" w:eastAsia="es-419"/>
              </w:rPr>
            </w:pPr>
            <w:r w:rsidRPr="007B72FD">
              <w:rPr>
                <w:rFonts w:ascii="Calibri" w:hAnsi="Calibri" w:cs="Calibri"/>
                <w:color w:val="000000"/>
                <w:lang w:val="es-419" w:eastAsia="es-419"/>
              </w:rPr>
              <w:t xml:space="preserve">Regulación de Voltaje de CA </w:t>
            </w:r>
          </w:p>
        </w:tc>
        <w:tc>
          <w:tcPr>
            <w:tcW w:w="2842" w:type="dxa"/>
            <w:tcBorders>
              <w:top w:val="nil"/>
              <w:left w:val="nil"/>
              <w:bottom w:val="single" w:sz="8" w:space="0" w:color="auto"/>
              <w:right w:val="single" w:sz="8" w:space="0" w:color="auto"/>
            </w:tcBorders>
            <w:shd w:val="clear" w:color="auto" w:fill="auto"/>
            <w:vAlign w:val="center"/>
            <w:hideMark/>
          </w:tcPr>
          <w:p w:rsidR="00F77452" w:rsidRPr="007B72FD" w:rsidRDefault="00F77452" w:rsidP="00AD498F">
            <w:pPr>
              <w:jc w:val="both"/>
              <w:rPr>
                <w:rFonts w:ascii="Calibri" w:hAnsi="Calibri" w:cs="Calibri"/>
                <w:color w:val="000000"/>
                <w:lang w:val="es-419" w:eastAsia="es-419"/>
              </w:rPr>
            </w:pPr>
            <w:r w:rsidRPr="007B72FD">
              <w:rPr>
                <w:rFonts w:ascii="Calibri" w:hAnsi="Calibri" w:cs="Calibri"/>
                <w:color w:val="000000"/>
                <w:lang w:val="es-419" w:eastAsia="es-419"/>
              </w:rPr>
              <w:t>+-1%</w:t>
            </w:r>
          </w:p>
        </w:tc>
        <w:tc>
          <w:tcPr>
            <w:tcW w:w="4300" w:type="dxa"/>
            <w:tcBorders>
              <w:top w:val="nil"/>
              <w:left w:val="nil"/>
              <w:bottom w:val="single" w:sz="8" w:space="0" w:color="auto"/>
              <w:right w:val="single" w:sz="8" w:space="0" w:color="auto"/>
            </w:tcBorders>
          </w:tcPr>
          <w:p w:rsidR="00F77452" w:rsidRPr="007B72FD" w:rsidRDefault="00F77452" w:rsidP="00AD498F">
            <w:pPr>
              <w:jc w:val="both"/>
              <w:rPr>
                <w:rFonts w:ascii="Calibri" w:hAnsi="Calibri" w:cs="Calibri"/>
                <w:color w:val="000000"/>
                <w:lang w:val="es-419" w:eastAsia="es-419"/>
              </w:rPr>
            </w:pPr>
          </w:p>
        </w:tc>
      </w:tr>
      <w:tr w:rsidR="00F77452" w:rsidRPr="00F2389D" w:rsidTr="00F77452">
        <w:trPr>
          <w:trHeight w:val="330"/>
          <w:jc w:val="center"/>
        </w:trPr>
        <w:tc>
          <w:tcPr>
            <w:tcW w:w="1976" w:type="dxa"/>
            <w:tcBorders>
              <w:top w:val="nil"/>
              <w:left w:val="single" w:sz="8" w:space="0" w:color="auto"/>
              <w:bottom w:val="single" w:sz="8" w:space="0" w:color="auto"/>
              <w:right w:val="single" w:sz="8" w:space="0" w:color="auto"/>
            </w:tcBorders>
            <w:shd w:val="clear" w:color="auto" w:fill="auto"/>
            <w:noWrap/>
            <w:vAlign w:val="center"/>
          </w:tcPr>
          <w:p w:rsidR="00F77452" w:rsidRPr="007B72FD" w:rsidRDefault="00F77452" w:rsidP="00AD498F">
            <w:pPr>
              <w:jc w:val="both"/>
              <w:rPr>
                <w:rFonts w:ascii="Calibri" w:hAnsi="Calibri" w:cs="Calibri"/>
                <w:color w:val="000000"/>
                <w:lang w:val="es-419" w:eastAsia="es-419"/>
              </w:rPr>
            </w:pPr>
            <w:r>
              <w:rPr>
                <w:rFonts w:ascii="Calibri" w:hAnsi="Calibri" w:cs="Calibri"/>
                <w:color w:val="000000"/>
                <w:lang w:val="es-419" w:eastAsia="es-419"/>
              </w:rPr>
              <w:t>Forma de onda de salida</w:t>
            </w:r>
          </w:p>
        </w:tc>
        <w:tc>
          <w:tcPr>
            <w:tcW w:w="2842" w:type="dxa"/>
            <w:tcBorders>
              <w:top w:val="nil"/>
              <w:left w:val="nil"/>
              <w:bottom w:val="single" w:sz="8" w:space="0" w:color="auto"/>
              <w:right w:val="single" w:sz="8" w:space="0" w:color="auto"/>
            </w:tcBorders>
            <w:shd w:val="clear" w:color="auto" w:fill="auto"/>
            <w:vAlign w:val="center"/>
          </w:tcPr>
          <w:p w:rsidR="00F77452" w:rsidRPr="007B72FD" w:rsidRDefault="00F77452" w:rsidP="00AD498F">
            <w:pPr>
              <w:jc w:val="both"/>
              <w:rPr>
                <w:rFonts w:ascii="Calibri" w:hAnsi="Calibri" w:cs="Calibri"/>
                <w:color w:val="000000"/>
                <w:lang w:val="es-419" w:eastAsia="es-419"/>
              </w:rPr>
            </w:pPr>
            <w:r>
              <w:rPr>
                <w:rFonts w:ascii="Calibri" w:hAnsi="Calibri" w:cs="Calibri"/>
                <w:color w:val="000000"/>
                <w:lang w:val="es-419" w:eastAsia="es-419"/>
              </w:rPr>
              <w:t>Sinusoidal</w:t>
            </w:r>
          </w:p>
        </w:tc>
        <w:tc>
          <w:tcPr>
            <w:tcW w:w="4300" w:type="dxa"/>
            <w:tcBorders>
              <w:top w:val="nil"/>
              <w:left w:val="nil"/>
              <w:bottom w:val="single" w:sz="8" w:space="0" w:color="auto"/>
              <w:right w:val="single" w:sz="8" w:space="0" w:color="auto"/>
            </w:tcBorders>
          </w:tcPr>
          <w:p w:rsidR="00F77452" w:rsidRDefault="00F77452" w:rsidP="00AD498F">
            <w:pPr>
              <w:jc w:val="both"/>
              <w:rPr>
                <w:rFonts w:ascii="Calibri" w:hAnsi="Calibri" w:cs="Calibri"/>
                <w:color w:val="000000"/>
                <w:lang w:val="es-419" w:eastAsia="es-419"/>
              </w:rPr>
            </w:pPr>
          </w:p>
        </w:tc>
      </w:tr>
      <w:tr w:rsidR="00F77452" w:rsidRPr="00F2389D" w:rsidTr="00F77452">
        <w:trPr>
          <w:trHeight w:val="330"/>
          <w:jc w:val="center"/>
        </w:trPr>
        <w:tc>
          <w:tcPr>
            <w:tcW w:w="1976" w:type="dxa"/>
            <w:tcBorders>
              <w:top w:val="nil"/>
              <w:left w:val="single" w:sz="8" w:space="0" w:color="auto"/>
              <w:bottom w:val="single" w:sz="8" w:space="0" w:color="auto"/>
              <w:right w:val="single" w:sz="8" w:space="0" w:color="auto"/>
            </w:tcBorders>
            <w:shd w:val="clear" w:color="auto" w:fill="auto"/>
            <w:noWrap/>
            <w:vAlign w:val="center"/>
          </w:tcPr>
          <w:p w:rsidR="00F77452" w:rsidRPr="007B72FD" w:rsidRDefault="00F77452" w:rsidP="00AD498F">
            <w:pPr>
              <w:jc w:val="both"/>
              <w:rPr>
                <w:rFonts w:ascii="Calibri" w:hAnsi="Calibri" w:cs="Calibri"/>
                <w:color w:val="000000"/>
                <w:lang w:val="es-419" w:eastAsia="es-419"/>
              </w:rPr>
            </w:pPr>
            <w:r w:rsidRPr="007B72FD">
              <w:rPr>
                <w:rFonts w:ascii="Calibri" w:hAnsi="Calibri" w:cs="Calibri"/>
                <w:color w:val="000000"/>
                <w:lang w:val="es-419" w:eastAsia="es-419"/>
              </w:rPr>
              <w:t xml:space="preserve">Frecuencia </w:t>
            </w:r>
          </w:p>
        </w:tc>
        <w:tc>
          <w:tcPr>
            <w:tcW w:w="2842" w:type="dxa"/>
            <w:tcBorders>
              <w:top w:val="nil"/>
              <w:left w:val="nil"/>
              <w:bottom w:val="single" w:sz="8" w:space="0" w:color="auto"/>
              <w:right w:val="single" w:sz="8" w:space="0" w:color="auto"/>
            </w:tcBorders>
            <w:shd w:val="clear" w:color="auto" w:fill="auto"/>
            <w:vAlign w:val="center"/>
            <w:hideMark/>
          </w:tcPr>
          <w:p w:rsidR="00F77452" w:rsidRPr="007B72FD" w:rsidRDefault="00F77452" w:rsidP="00AD498F">
            <w:pPr>
              <w:jc w:val="both"/>
              <w:rPr>
                <w:rFonts w:ascii="Calibri" w:hAnsi="Calibri" w:cs="Calibri"/>
                <w:color w:val="000000"/>
                <w:lang w:val="es-419" w:eastAsia="es-419"/>
              </w:rPr>
            </w:pPr>
            <w:r w:rsidRPr="007B72FD">
              <w:rPr>
                <w:rFonts w:ascii="Calibri" w:hAnsi="Calibri" w:cs="Calibri"/>
                <w:color w:val="000000"/>
                <w:lang w:val="es-419" w:eastAsia="es-419"/>
              </w:rPr>
              <w:t>50/60 Hz (Seleccionable)</w:t>
            </w:r>
          </w:p>
        </w:tc>
        <w:tc>
          <w:tcPr>
            <w:tcW w:w="4300" w:type="dxa"/>
            <w:tcBorders>
              <w:top w:val="nil"/>
              <w:left w:val="nil"/>
              <w:bottom w:val="single" w:sz="8" w:space="0" w:color="auto"/>
              <w:right w:val="single" w:sz="8" w:space="0" w:color="auto"/>
            </w:tcBorders>
          </w:tcPr>
          <w:p w:rsidR="00F77452" w:rsidRPr="007B72FD" w:rsidRDefault="00F77452" w:rsidP="00AD498F">
            <w:pPr>
              <w:jc w:val="both"/>
              <w:rPr>
                <w:rFonts w:ascii="Calibri" w:hAnsi="Calibri" w:cs="Calibri"/>
                <w:color w:val="000000"/>
                <w:lang w:val="es-419" w:eastAsia="es-419"/>
              </w:rPr>
            </w:pPr>
          </w:p>
        </w:tc>
      </w:tr>
      <w:tr w:rsidR="00F77452" w:rsidRPr="00F2389D" w:rsidTr="00F77452">
        <w:trPr>
          <w:trHeight w:val="336"/>
          <w:jc w:val="center"/>
        </w:trPr>
        <w:tc>
          <w:tcPr>
            <w:tcW w:w="1976" w:type="dxa"/>
            <w:tcBorders>
              <w:top w:val="nil"/>
              <w:left w:val="single" w:sz="8" w:space="0" w:color="auto"/>
              <w:bottom w:val="single" w:sz="8" w:space="0" w:color="auto"/>
              <w:right w:val="single" w:sz="8" w:space="0" w:color="auto"/>
            </w:tcBorders>
            <w:shd w:val="clear" w:color="auto" w:fill="auto"/>
            <w:noWrap/>
            <w:vAlign w:val="center"/>
          </w:tcPr>
          <w:p w:rsidR="00F77452" w:rsidRPr="00626453" w:rsidRDefault="00F77452" w:rsidP="00AD498F">
            <w:pPr>
              <w:jc w:val="both"/>
              <w:rPr>
                <w:rFonts w:ascii="Calibri" w:hAnsi="Calibri" w:cs="Calibri"/>
                <w:color w:val="000000"/>
                <w:lang w:val="es-419" w:eastAsia="es-419"/>
              </w:rPr>
            </w:pPr>
            <w:r>
              <w:rPr>
                <w:rFonts w:ascii="Calibri" w:hAnsi="Calibri" w:cs="Calibri"/>
                <w:color w:val="000000"/>
                <w:lang w:val="es-419" w:eastAsia="es-419"/>
              </w:rPr>
              <w:t xml:space="preserve">Capacidad de </w:t>
            </w:r>
            <w:r w:rsidRPr="00626453">
              <w:rPr>
                <w:rFonts w:ascii="Calibri" w:hAnsi="Calibri" w:cs="Calibri"/>
                <w:color w:val="000000"/>
                <w:lang w:val="es-419" w:eastAsia="es-419"/>
              </w:rPr>
              <w:t xml:space="preserve">Sobrecarga </w:t>
            </w:r>
          </w:p>
        </w:tc>
        <w:tc>
          <w:tcPr>
            <w:tcW w:w="2842" w:type="dxa"/>
            <w:tcBorders>
              <w:top w:val="nil"/>
              <w:left w:val="nil"/>
              <w:bottom w:val="single" w:sz="8" w:space="0" w:color="auto"/>
              <w:right w:val="single" w:sz="8" w:space="0" w:color="auto"/>
            </w:tcBorders>
            <w:shd w:val="clear" w:color="auto" w:fill="auto"/>
            <w:vAlign w:val="center"/>
            <w:hideMark/>
          </w:tcPr>
          <w:p w:rsidR="00F77452" w:rsidRPr="00626453" w:rsidRDefault="00F77452" w:rsidP="00AD498F">
            <w:pPr>
              <w:rPr>
                <w:rFonts w:ascii="Calibri" w:hAnsi="Calibri" w:cs="Calibri"/>
                <w:color w:val="000000"/>
                <w:lang w:val="es-419" w:eastAsia="es-419"/>
              </w:rPr>
            </w:pPr>
            <w:r w:rsidRPr="00626453">
              <w:rPr>
                <w:rFonts w:ascii="Calibri" w:hAnsi="Calibri" w:cs="Calibri"/>
                <w:color w:val="000000"/>
                <w:lang w:val="es-419" w:eastAsia="es-419"/>
              </w:rPr>
              <w:t>125% (5 minutos como mínimo) ;</w:t>
            </w:r>
            <w:r w:rsidRPr="00626453">
              <w:rPr>
                <w:rFonts w:ascii="Calibri" w:hAnsi="Calibri" w:cs="Calibri"/>
                <w:color w:val="000000"/>
                <w:lang w:val="es-419" w:eastAsia="es-419"/>
              </w:rPr>
              <w:br/>
              <w:t xml:space="preserve">150% (1 minuto como mínimo); </w:t>
            </w:r>
          </w:p>
        </w:tc>
        <w:tc>
          <w:tcPr>
            <w:tcW w:w="4300" w:type="dxa"/>
            <w:tcBorders>
              <w:top w:val="nil"/>
              <w:left w:val="nil"/>
              <w:bottom w:val="single" w:sz="8" w:space="0" w:color="auto"/>
              <w:right w:val="single" w:sz="8" w:space="0" w:color="auto"/>
            </w:tcBorders>
          </w:tcPr>
          <w:p w:rsidR="00F77452" w:rsidRPr="00626453" w:rsidRDefault="00F77452" w:rsidP="00AD498F">
            <w:pPr>
              <w:rPr>
                <w:rFonts w:ascii="Calibri" w:hAnsi="Calibri" w:cs="Calibri"/>
                <w:color w:val="000000"/>
                <w:lang w:val="es-419" w:eastAsia="es-419"/>
              </w:rPr>
            </w:pPr>
          </w:p>
        </w:tc>
      </w:tr>
      <w:tr w:rsidR="00F77452" w:rsidRPr="00F2389D" w:rsidTr="00F77452">
        <w:trPr>
          <w:trHeight w:val="162"/>
          <w:jc w:val="center"/>
        </w:trPr>
        <w:tc>
          <w:tcPr>
            <w:tcW w:w="1976" w:type="dxa"/>
            <w:tcBorders>
              <w:top w:val="nil"/>
              <w:left w:val="single" w:sz="8" w:space="0" w:color="auto"/>
              <w:bottom w:val="single" w:sz="8" w:space="0" w:color="auto"/>
              <w:right w:val="single" w:sz="8" w:space="0" w:color="auto"/>
            </w:tcBorders>
            <w:shd w:val="clear" w:color="auto" w:fill="auto"/>
            <w:noWrap/>
            <w:vAlign w:val="center"/>
          </w:tcPr>
          <w:p w:rsidR="00F77452" w:rsidRPr="007B72FD" w:rsidRDefault="00F77452" w:rsidP="00AD498F">
            <w:pPr>
              <w:jc w:val="both"/>
              <w:rPr>
                <w:rFonts w:ascii="Calibri" w:hAnsi="Calibri" w:cs="Calibri"/>
                <w:color w:val="000000"/>
                <w:lang w:val="es-419" w:eastAsia="es-419"/>
              </w:rPr>
            </w:pPr>
            <w:r w:rsidRPr="007B72FD">
              <w:rPr>
                <w:rFonts w:ascii="Calibri" w:hAnsi="Calibri" w:cs="Calibri"/>
                <w:color w:val="000000"/>
                <w:lang w:val="es-419" w:eastAsia="es-419"/>
              </w:rPr>
              <w:t xml:space="preserve">Factor de Cresta </w:t>
            </w:r>
          </w:p>
        </w:tc>
        <w:tc>
          <w:tcPr>
            <w:tcW w:w="2842" w:type="dxa"/>
            <w:tcBorders>
              <w:top w:val="nil"/>
              <w:left w:val="nil"/>
              <w:bottom w:val="single" w:sz="8" w:space="0" w:color="auto"/>
              <w:right w:val="single" w:sz="8" w:space="0" w:color="auto"/>
            </w:tcBorders>
            <w:shd w:val="clear" w:color="auto" w:fill="auto"/>
            <w:vAlign w:val="center"/>
            <w:hideMark/>
          </w:tcPr>
          <w:p w:rsidR="00F77452" w:rsidRPr="007B72FD" w:rsidRDefault="00F77452" w:rsidP="00AD498F">
            <w:pPr>
              <w:jc w:val="both"/>
              <w:rPr>
                <w:rFonts w:ascii="Calibri" w:hAnsi="Calibri" w:cs="Calibri"/>
                <w:color w:val="000000"/>
                <w:lang w:val="es-419" w:eastAsia="es-419"/>
              </w:rPr>
            </w:pPr>
            <w:r w:rsidRPr="007B72FD">
              <w:rPr>
                <w:rFonts w:ascii="Calibri" w:hAnsi="Calibri" w:cs="Calibri"/>
                <w:color w:val="000000"/>
                <w:lang w:val="es-419" w:eastAsia="es-419"/>
              </w:rPr>
              <w:t>3:1</w:t>
            </w:r>
          </w:p>
        </w:tc>
        <w:tc>
          <w:tcPr>
            <w:tcW w:w="4300" w:type="dxa"/>
            <w:tcBorders>
              <w:top w:val="nil"/>
              <w:left w:val="nil"/>
              <w:bottom w:val="single" w:sz="8" w:space="0" w:color="auto"/>
              <w:right w:val="single" w:sz="8" w:space="0" w:color="auto"/>
            </w:tcBorders>
          </w:tcPr>
          <w:p w:rsidR="00F77452" w:rsidRPr="007B72FD" w:rsidRDefault="00F77452" w:rsidP="00AD498F">
            <w:pPr>
              <w:jc w:val="both"/>
              <w:rPr>
                <w:rFonts w:ascii="Calibri" w:hAnsi="Calibri" w:cs="Calibri"/>
                <w:color w:val="000000"/>
                <w:lang w:val="es-419" w:eastAsia="es-419"/>
              </w:rPr>
            </w:pPr>
          </w:p>
        </w:tc>
      </w:tr>
      <w:tr w:rsidR="00F77452" w:rsidRPr="00F2389D" w:rsidTr="00F77452">
        <w:trPr>
          <w:trHeight w:val="232"/>
          <w:jc w:val="center"/>
        </w:trPr>
        <w:tc>
          <w:tcPr>
            <w:tcW w:w="1976" w:type="dxa"/>
            <w:tcBorders>
              <w:top w:val="nil"/>
              <w:left w:val="single" w:sz="8" w:space="0" w:color="auto"/>
              <w:bottom w:val="single" w:sz="8" w:space="0" w:color="auto"/>
              <w:right w:val="single" w:sz="8" w:space="0" w:color="auto"/>
            </w:tcBorders>
            <w:shd w:val="clear" w:color="auto" w:fill="auto"/>
            <w:noWrap/>
            <w:vAlign w:val="center"/>
          </w:tcPr>
          <w:p w:rsidR="00F77452" w:rsidRPr="007B72FD" w:rsidRDefault="00F77452" w:rsidP="00AD498F">
            <w:pPr>
              <w:jc w:val="both"/>
              <w:rPr>
                <w:rFonts w:ascii="Calibri" w:hAnsi="Calibri" w:cs="Calibri"/>
                <w:color w:val="000000"/>
                <w:lang w:val="es-419" w:eastAsia="es-419"/>
              </w:rPr>
            </w:pPr>
            <w:r w:rsidRPr="007B72FD">
              <w:rPr>
                <w:rFonts w:ascii="Calibri" w:hAnsi="Calibri" w:cs="Calibri"/>
                <w:color w:val="000000"/>
                <w:lang w:val="es-419" w:eastAsia="es-419"/>
              </w:rPr>
              <w:t xml:space="preserve">Distorsión Armónica </w:t>
            </w:r>
          </w:p>
        </w:tc>
        <w:tc>
          <w:tcPr>
            <w:tcW w:w="2842" w:type="dxa"/>
            <w:tcBorders>
              <w:top w:val="nil"/>
              <w:left w:val="nil"/>
              <w:bottom w:val="single" w:sz="8" w:space="0" w:color="auto"/>
              <w:right w:val="single" w:sz="8" w:space="0" w:color="auto"/>
            </w:tcBorders>
            <w:shd w:val="clear" w:color="auto" w:fill="auto"/>
            <w:vAlign w:val="center"/>
            <w:hideMark/>
          </w:tcPr>
          <w:p w:rsidR="00F77452" w:rsidRPr="007B72FD" w:rsidRDefault="00F77452" w:rsidP="00AD498F">
            <w:pPr>
              <w:jc w:val="both"/>
              <w:rPr>
                <w:rFonts w:ascii="Calibri" w:hAnsi="Calibri" w:cs="Calibri"/>
                <w:color w:val="000000"/>
                <w:lang w:val="es-419" w:eastAsia="es-419"/>
              </w:rPr>
            </w:pPr>
            <w:r>
              <w:rPr>
                <w:rFonts w:ascii="Calibri" w:hAnsi="Calibri" w:cs="Calibri"/>
                <w:color w:val="000000"/>
                <w:lang w:val="es-419" w:eastAsia="es-419"/>
              </w:rPr>
              <w:t>1 %</w:t>
            </w:r>
          </w:p>
        </w:tc>
        <w:tc>
          <w:tcPr>
            <w:tcW w:w="4300" w:type="dxa"/>
            <w:tcBorders>
              <w:top w:val="nil"/>
              <w:left w:val="nil"/>
              <w:bottom w:val="single" w:sz="8" w:space="0" w:color="auto"/>
              <w:right w:val="single" w:sz="8" w:space="0" w:color="auto"/>
            </w:tcBorders>
          </w:tcPr>
          <w:p w:rsidR="00F77452" w:rsidRDefault="00F77452" w:rsidP="00AD498F">
            <w:pPr>
              <w:jc w:val="both"/>
              <w:rPr>
                <w:rFonts w:ascii="Calibri" w:hAnsi="Calibri" w:cs="Calibri"/>
                <w:color w:val="000000"/>
                <w:lang w:val="es-419" w:eastAsia="es-419"/>
              </w:rPr>
            </w:pPr>
          </w:p>
        </w:tc>
      </w:tr>
      <w:tr w:rsidR="00F77452" w:rsidRPr="00F2389D" w:rsidTr="00F77452">
        <w:trPr>
          <w:trHeight w:val="915"/>
          <w:jc w:val="center"/>
        </w:trPr>
        <w:tc>
          <w:tcPr>
            <w:tcW w:w="1976" w:type="dxa"/>
            <w:tcBorders>
              <w:top w:val="nil"/>
              <w:left w:val="single" w:sz="8" w:space="0" w:color="auto"/>
              <w:bottom w:val="single" w:sz="8" w:space="0" w:color="auto"/>
              <w:right w:val="single" w:sz="8" w:space="0" w:color="auto"/>
            </w:tcBorders>
            <w:shd w:val="clear" w:color="auto" w:fill="auto"/>
            <w:noWrap/>
            <w:vAlign w:val="center"/>
          </w:tcPr>
          <w:p w:rsidR="00F77452" w:rsidRPr="007B72FD" w:rsidRDefault="00F77452" w:rsidP="00AD498F">
            <w:pPr>
              <w:jc w:val="both"/>
              <w:rPr>
                <w:rFonts w:ascii="Calibri" w:hAnsi="Calibri" w:cs="Calibri"/>
                <w:color w:val="000000"/>
                <w:lang w:val="es-419" w:eastAsia="es-419"/>
              </w:rPr>
            </w:pPr>
            <w:r>
              <w:rPr>
                <w:rFonts w:ascii="Calibri" w:hAnsi="Calibri" w:cs="Calibri"/>
                <w:color w:val="000000"/>
                <w:lang w:val="es-419" w:eastAsia="es-419"/>
              </w:rPr>
              <w:t>Transferencia suministro</w:t>
            </w:r>
          </w:p>
        </w:tc>
        <w:tc>
          <w:tcPr>
            <w:tcW w:w="2842" w:type="dxa"/>
            <w:tcBorders>
              <w:top w:val="nil"/>
              <w:left w:val="nil"/>
              <w:bottom w:val="single" w:sz="8" w:space="0" w:color="auto"/>
              <w:right w:val="single" w:sz="8" w:space="0" w:color="auto"/>
            </w:tcBorders>
            <w:shd w:val="clear" w:color="auto" w:fill="auto"/>
            <w:vAlign w:val="center"/>
          </w:tcPr>
          <w:p w:rsidR="00F77452" w:rsidRDefault="00F77452" w:rsidP="00AD498F">
            <w:pPr>
              <w:jc w:val="both"/>
              <w:rPr>
                <w:rFonts w:ascii="Calibri" w:hAnsi="Calibri" w:cs="Calibri"/>
                <w:color w:val="000000"/>
                <w:lang w:val="es-419" w:eastAsia="es-419"/>
              </w:rPr>
            </w:pPr>
            <w:r>
              <w:rPr>
                <w:rFonts w:ascii="Calibri" w:hAnsi="Calibri" w:cs="Calibri"/>
                <w:color w:val="000000"/>
                <w:lang w:val="es-419" w:eastAsia="es-419"/>
              </w:rPr>
              <w:t>La transferencia de suministro a las baterías debe realizarse sin interrupción del suministro a la salida de la UPS</w:t>
            </w:r>
          </w:p>
        </w:tc>
        <w:tc>
          <w:tcPr>
            <w:tcW w:w="4300" w:type="dxa"/>
            <w:tcBorders>
              <w:top w:val="nil"/>
              <w:left w:val="nil"/>
              <w:bottom w:val="single" w:sz="8" w:space="0" w:color="auto"/>
              <w:right w:val="single" w:sz="8" w:space="0" w:color="auto"/>
            </w:tcBorders>
          </w:tcPr>
          <w:p w:rsidR="00F77452" w:rsidRDefault="00F77452" w:rsidP="00AD498F">
            <w:pPr>
              <w:jc w:val="both"/>
              <w:rPr>
                <w:rFonts w:ascii="Calibri" w:hAnsi="Calibri" w:cs="Calibri"/>
                <w:color w:val="000000"/>
                <w:lang w:val="es-419" w:eastAsia="es-419"/>
              </w:rPr>
            </w:pPr>
          </w:p>
        </w:tc>
      </w:tr>
      <w:tr w:rsidR="001C32A6" w:rsidRPr="00F2389D" w:rsidTr="00F77452">
        <w:trPr>
          <w:trHeight w:val="915"/>
          <w:jc w:val="center"/>
        </w:trPr>
        <w:tc>
          <w:tcPr>
            <w:tcW w:w="1976" w:type="dxa"/>
            <w:tcBorders>
              <w:top w:val="nil"/>
              <w:left w:val="single" w:sz="8" w:space="0" w:color="auto"/>
              <w:bottom w:val="single" w:sz="8" w:space="0" w:color="auto"/>
              <w:right w:val="single" w:sz="8" w:space="0" w:color="auto"/>
            </w:tcBorders>
            <w:shd w:val="clear" w:color="auto" w:fill="auto"/>
            <w:noWrap/>
            <w:vAlign w:val="center"/>
          </w:tcPr>
          <w:p w:rsidR="001C32A6" w:rsidRPr="007B72FD" w:rsidRDefault="001C32A6" w:rsidP="001C32A6">
            <w:pPr>
              <w:jc w:val="both"/>
              <w:rPr>
                <w:rFonts w:ascii="Calibri" w:hAnsi="Calibri" w:cs="Calibri"/>
                <w:color w:val="000000"/>
                <w:lang w:val="es-419" w:eastAsia="es-419"/>
              </w:rPr>
            </w:pPr>
          </w:p>
          <w:p w:rsidR="001C32A6" w:rsidRPr="007B72FD" w:rsidRDefault="001C32A6" w:rsidP="001C32A6">
            <w:pPr>
              <w:jc w:val="both"/>
              <w:rPr>
                <w:rFonts w:ascii="Calibri" w:hAnsi="Calibri" w:cs="Calibri"/>
                <w:color w:val="000000"/>
                <w:lang w:val="es-419" w:eastAsia="es-419"/>
              </w:rPr>
            </w:pPr>
            <w:r>
              <w:rPr>
                <w:rFonts w:ascii="Calibri" w:hAnsi="Calibri" w:cs="Calibri"/>
                <w:color w:val="000000"/>
                <w:lang w:val="es-419" w:eastAsia="es-419"/>
              </w:rPr>
              <w:t>Certificación de calidad</w:t>
            </w:r>
          </w:p>
        </w:tc>
        <w:tc>
          <w:tcPr>
            <w:tcW w:w="2842" w:type="dxa"/>
            <w:tcBorders>
              <w:top w:val="nil"/>
              <w:left w:val="nil"/>
              <w:bottom w:val="single" w:sz="8" w:space="0" w:color="auto"/>
              <w:right w:val="single" w:sz="8" w:space="0" w:color="auto"/>
            </w:tcBorders>
            <w:shd w:val="clear" w:color="auto" w:fill="auto"/>
            <w:vAlign w:val="center"/>
          </w:tcPr>
          <w:p w:rsidR="001C32A6" w:rsidRPr="007B72FD" w:rsidRDefault="001C32A6" w:rsidP="001C32A6">
            <w:pPr>
              <w:jc w:val="both"/>
              <w:rPr>
                <w:rFonts w:ascii="Calibri" w:hAnsi="Calibri" w:cs="Calibri"/>
                <w:color w:val="000000"/>
                <w:lang w:val="es-419" w:eastAsia="es-419"/>
              </w:rPr>
            </w:pPr>
            <w:r w:rsidRPr="00C36568">
              <w:rPr>
                <w:rFonts w:ascii="Calibri" w:hAnsi="Calibri" w:cs="Calibri"/>
                <w:color w:val="000000"/>
                <w:lang w:val="es-419" w:eastAsia="es-419"/>
              </w:rPr>
              <w:t>La marca ofertada deberá tener certificación ISO 9001, se debe adjuntar a la propuesta una copia simple</w:t>
            </w:r>
            <w:r>
              <w:rPr>
                <w:rFonts w:ascii="Calibri" w:hAnsi="Calibri" w:cs="Calibri"/>
                <w:color w:val="000000"/>
                <w:lang w:val="es-419" w:eastAsia="es-419"/>
              </w:rPr>
              <w:t>.</w:t>
            </w:r>
          </w:p>
        </w:tc>
        <w:tc>
          <w:tcPr>
            <w:tcW w:w="4300" w:type="dxa"/>
            <w:tcBorders>
              <w:top w:val="nil"/>
              <w:left w:val="nil"/>
              <w:bottom w:val="single" w:sz="8" w:space="0" w:color="auto"/>
              <w:right w:val="single" w:sz="8" w:space="0" w:color="auto"/>
            </w:tcBorders>
          </w:tcPr>
          <w:p w:rsidR="001C32A6" w:rsidRDefault="001C32A6" w:rsidP="001C32A6">
            <w:pPr>
              <w:jc w:val="both"/>
              <w:rPr>
                <w:rFonts w:ascii="Calibri" w:hAnsi="Calibri" w:cs="Calibri"/>
                <w:color w:val="000000"/>
                <w:lang w:val="es-419" w:eastAsia="es-419"/>
              </w:rPr>
            </w:pPr>
          </w:p>
        </w:tc>
      </w:tr>
      <w:tr w:rsidR="001C32A6" w:rsidRPr="00F2389D" w:rsidTr="00F77452">
        <w:trPr>
          <w:trHeight w:val="326"/>
          <w:jc w:val="center"/>
        </w:trPr>
        <w:tc>
          <w:tcPr>
            <w:tcW w:w="1976" w:type="dxa"/>
            <w:tcBorders>
              <w:top w:val="nil"/>
              <w:left w:val="single" w:sz="8" w:space="0" w:color="auto"/>
              <w:bottom w:val="nil"/>
              <w:right w:val="single" w:sz="8" w:space="0" w:color="auto"/>
            </w:tcBorders>
            <w:noWrap/>
            <w:vAlign w:val="center"/>
          </w:tcPr>
          <w:p w:rsidR="001C32A6" w:rsidRPr="007B72FD" w:rsidRDefault="001C32A6" w:rsidP="001C32A6">
            <w:pPr>
              <w:jc w:val="both"/>
              <w:rPr>
                <w:rFonts w:ascii="Calibri" w:hAnsi="Calibri" w:cs="Calibri"/>
                <w:color w:val="000000"/>
                <w:lang w:val="es-419" w:eastAsia="es-419"/>
              </w:rPr>
            </w:pPr>
            <w:r>
              <w:rPr>
                <w:rFonts w:ascii="Calibri" w:hAnsi="Calibri" w:cs="Calibri"/>
                <w:color w:val="000000"/>
                <w:lang w:val="es-419" w:eastAsia="es-419"/>
              </w:rPr>
              <w:t>Normativa</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center"/>
          </w:tcPr>
          <w:p w:rsidR="001C32A6" w:rsidRPr="007B72FD" w:rsidRDefault="001C32A6" w:rsidP="001C32A6">
            <w:pPr>
              <w:jc w:val="both"/>
              <w:rPr>
                <w:rFonts w:ascii="Calibri" w:hAnsi="Calibri" w:cs="Calibri"/>
                <w:color w:val="000000"/>
                <w:lang w:val="es-419" w:eastAsia="es-419"/>
              </w:rPr>
            </w:pPr>
            <w:r>
              <w:rPr>
                <w:rFonts w:ascii="Calibri" w:hAnsi="Calibri" w:cs="Calibri"/>
                <w:color w:val="000000"/>
                <w:lang w:val="es-419" w:eastAsia="es-419"/>
              </w:rPr>
              <w:t>El equipamiento UPS deberá estar diseñado</w:t>
            </w:r>
            <w:r w:rsidRPr="007B72FD">
              <w:rPr>
                <w:rFonts w:ascii="Calibri" w:hAnsi="Calibri" w:cs="Calibri"/>
                <w:color w:val="000000"/>
                <w:lang w:val="es-419" w:eastAsia="es-419"/>
              </w:rPr>
              <w:t xml:space="preserve"> y construido bajo normas internacionales cumpliendo el fabricante con las normas y certificaciones</w:t>
            </w:r>
            <w:r>
              <w:rPr>
                <w:rFonts w:ascii="Calibri" w:hAnsi="Calibri" w:cs="Calibri"/>
                <w:color w:val="000000"/>
                <w:lang w:val="es-419" w:eastAsia="es-419"/>
              </w:rPr>
              <w:t xml:space="preserve"> siguientes (verificable en manual </w:t>
            </w:r>
            <w:r>
              <w:rPr>
                <w:rFonts w:ascii="Calibri" w:hAnsi="Calibri" w:cs="Calibri"/>
                <w:color w:val="000000"/>
                <w:lang w:val="es-419" w:eastAsia="es-419"/>
              </w:rPr>
              <w:lastRenderedPageBreak/>
              <w:t>u hoja de datos, que adjunte en su propuesta o sitio web del fabricante indicar url en la que se pueda verificar que la UPS ofertada cumple con las normas indicadas)</w:t>
            </w:r>
            <w:r w:rsidRPr="007B72FD">
              <w:rPr>
                <w:rFonts w:ascii="Calibri" w:hAnsi="Calibri" w:cs="Calibri"/>
                <w:color w:val="000000"/>
                <w:lang w:val="es-419" w:eastAsia="es-419"/>
              </w:rPr>
              <w:t>;</w:t>
            </w:r>
          </w:p>
          <w:p w:rsidR="001C32A6" w:rsidRDefault="001C32A6" w:rsidP="001C32A6">
            <w:pPr>
              <w:jc w:val="both"/>
              <w:rPr>
                <w:rFonts w:ascii="Calibri" w:hAnsi="Calibri" w:cs="Calibri"/>
                <w:color w:val="000000"/>
                <w:lang w:val="es-419" w:eastAsia="es-419"/>
              </w:rPr>
            </w:pPr>
            <w:r w:rsidRPr="00B67B11">
              <w:rPr>
                <w:rFonts w:ascii="Calibri" w:hAnsi="Calibri" w:cs="Calibri"/>
                <w:color w:val="000000"/>
                <w:lang w:val="es-419" w:eastAsia="es-419"/>
              </w:rPr>
              <w:t xml:space="preserve">EN 62040-2: 2006+CA: 2006 </w:t>
            </w:r>
          </w:p>
          <w:p w:rsidR="001C32A6" w:rsidRPr="007B72FD" w:rsidRDefault="001C32A6" w:rsidP="001C32A6">
            <w:pPr>
              <w:jc w:val="both"/>
              <w:rPr>
                <w:rFonts w:ascii="Calibri" w:hAnsi="Calibri" w:cs="Calibri"/>
                <w:color w:val="000000"/>
                <w:lang w:val="es-419" w:eastAsia="es-419"/>
              </w:rPr>
            </w:pPr>
            <w:r>
              <w:rPr>
                <w:rFonts w:ascii="Calibri" w:hAnsi="Calibri" w:cs="Calibri"/>
                <w:color w:val="000000"/>
                <w:lang w:val="es-419" w:eastAsia="es-419"/>
              </w:rPr>
              <w:t>RoHS</w:t>
            </w:r>
          </w:p>
        </w:tc>
        <w:tc>
          <w:tcPr>
            <w:tcW w:w="4300" w:type="dxa"/>
            <w:tcBorders>
              <w:top w:val="single" w:sz="4" w:space="0" w:color="auto"/>
              <w:left w:val="single" w:sz="4" w:space="0" w:color="auto"/>
              <w:bottom w:val="single" w:sz="4" w:space="0" w:color="auto"/>
              <w:right w:val="single" w:sz="4" w:space="0" w:color="auto"/>
            </w:tcBorders>
          </w:tcPr>
          <w:p w:rsidR="001C32A6" w:rsidRPr="00C36568" w:rsidRDefault="001C32A6" w:rsidP="001C32A6">
            <w:pPr>
              <w:jc w:val="both"/>
              <w:rPr>
                <w:rFonts w:ascii="Calibri" w:hAnsi="Calibri" w:cs="Calibri"/>
                <w:color w:val="000000"/>
                <w:lang w:val="es-419" w:eastAsia="es-419"/>
              </w:rPr>
            </w:pPr>
          </w:p>
        </w:tc>
      </w:tr>
      <w:tr w:rsidR="00F77452" w:rsidRPr="00F2389D" w:rsidTr="00F77452">
        <w:trPr>
          <w:trHeight w:val="326"/>
          <w:jc w:val="center"/>
        </w:trPr>
        <w:tc>
          <w:tcPr>
            <w:tcW w:w="4818" w:type="dxa"/>
            <w:gridSpan w:val="2"/>
            <w:tcBorders>
              <w:top w:val="single" w:sz="8" w:space="0" w:color="auto"/>
              <w:left w:val="single" w:sz="8" w:space="0" w:color="auto"/>
              <w:bottom w:val="single" w:sz="8" w:space="0" w:color="auto"/>
              <w:right w:val="single" w:sz="8" w:space="0" w:color="auto"/>
            </w:tcBorders>
            <w:shd w:val="clear" w:color="000000" w:fill="BDD6EE"/>
            <w:noWrap/>
            <w:vAlign w:val="center"/>
          </w:tcPr>
          <w:p w:rsidR="00F77452" w:rsidRPr="005C3803" w:rsidRDefault="00F77452" w:rsidP="00AD498F">
            <w:pPr>
              <w:jc w:val="both"/>
              <w:rPr>
                <w:rFonts w:ascii="Calibri" w:hAnsi="Calibri" w:cs="Calibri"/>
                <w:b/>
                <w:color w:val="000000"/>
                <w:lang w:val="es-419" w:eastAsia="es-419"/>
              </w:rPr>
            </w:pPr>
            <w:r>
              <w:rPr>
                <w:rFonts w:ascii="Calibri" w:hAnsi="Calibri" w:cs="Calibri"/>
                <w:b/>
                <w:color w:val="000000"/>
                <w:lang w:val="es-419" w:eastAsia="es-419"/>
              </w:rPr>
              <w:lastRenderedPageBreak/>
              <w:t>1.5</w:t>
            </w:r>
            <w:r w:rsidRPr="005C3803">
              <w:rPr>
                <w:rFonts w:ascii="Calibri" w:hAnsi="Calibri" w:cs="Calibri"/>
                <w:b/>
                <w:color w:val="000000"/>
                <w:lang w:val="es-419" w:eastAsia="es-419"/>
              </w:rPr>
              <w:t xml:space="preserve"> Baterías</w:t>
            </w:r>
          </w:p>
        </w:tc>
        <w:tc>
          <w:tcPr>
            <w:tcW w:w="4300" w:type="dxa"/>
            <w:tcBorders>
              <w:top w:val="single" w:sz="8" w:space="0" w:color="auto"/>
              <w:left w:val="single" w:sz="8" w:space="0" w:color="auto"/>
              <w:bottom w:val="single" w:sz="8" w:space="0" w:color="auto"/>
              <w:right w:val="single" w:sz="8" w:space="0" w:color="auto"/>
            </w:tcBorders>
            <w:shd w:val="clear" w:color="000000" w:fill="BDD6EE"/>
          </w:tcPr>
          <w:p w:rsidR="00F77452" w:rsidRDefault="00F77452" w:rsidP="00AD498F">
            <w:pPr>
              <w:jc w:val="both"/>
              <w:rPr>
                <w:rFonts w:ascii="Calibri" w:hAnsi="Calibri" w:cs="Calibri"/>
                <w:b/>
                <w:color w:val="000000"/>
                <w:lang w:val="es-419" w:eastAsia="es-419"/>
              </w:rPr>
            </w:pPr>
          </w:p>
        </w:tc>
      </w:tr>
      <w:tr w:rsidR="00F77452" w:rsidRPr="00F2389D" w:rsidTr="00F77452">
        <w:trPr>
          <w:trHeight w:val="326"/>
          <w:jc w:val="center"/>
        </w:trPr>
        <w:tc>
          <w:tcPr>
            <w:tcW w:w="1976" w:type="dxa"/>
            <w:tcBorders>
              <w:top w:val="nil"/>
              <w:left w:val="single" w:sz="8" w:space="0" w:color="auto"/>
              <w:bottom w:val="single" w:sz="4" w:space="0" w:color="auto"/>
              <w:right w:val="single" w:sz="8" w:space="0" w:color="auto"/>
            </w:tcBorders>
            <w:shd w:val="clear" w:color="auto" w:fill="auto"/>
            <w:noWrap/>
            <w:vAlign w:val="center"/>
          </w:tcPr>
          <w:p w:rsidR="00F77452" w:rsidRPr="007B72FD" w:rsidRDefault="00F77452" w:rsidP="00AD498F">
            <w:pPr>
              <w:jc w:val="both"/>
              <w:rPr>
                <w:rFonts w:ascii="Calibri" w:hAnsi="Calibri" w:cs="Calibri"/>
                <w:color w:val="000000"/>
                <w:lang w:val="es-419" w:eastAsia="es-419"/>
              </w:rPr>
            </w:pPr>
            <w:r w:rsidRPr="007B72FD">
              <w:rPr>
                <w:rFonts w:ascii="Calibri" w:hAnsi="Calibri" w:cs="Calibri"/>
                <w:color w:val="000000"/>
                <w:lang w:val="es-419" w:eastAsia="es-419"/>
              </w:rPr>
              <w:t xml:space="preserve">Tiempo de respaldo </w:t>
            </w:r>
            <w:r>
              <w:rPr>
                <w:rFonts w:ascii="Calibri" w:hAnsi="Calibri" w:cs="Calibri"/>
                <w:color w:val="000000"/>
                <w:lang w:val="es-419" w:eastAsia="es-419"/>
              </w:rPr>
              <w:t>a media c</w:t>
            </w:r>
            <w:r w:rsidRPr="007B72FD">
              <w:rPr>
                <w:rFonts w:ascii="Calibri" w:hAnsi="Calibri" w:cs="Calibri"/>
                <w:color w:val="000000"/>
                <w:lang w:val="es-419" w:eastAsia="es-419"/>
              </w:rPr>
              <w:t>arga</w:t>
            </w:r>
          </w:p>
        </w:tc>
        <w:tc>
          <w:tcPr>
            <w:tcW w:w="2842" w:type="dxa"/>
            <w:tcBorders>
              <w:top w:val="nil"/>
              <w:left w:val="nil"/>
              <w:bottom w:val="single" w:sz="4" w:space="0" w:color="auto"/>
              <w:right w:val="single" w:sz="8" w:space="0" w:color="auto"/>
            </w:tcBorders>
            <w:shd w:val="clear" w:color="auto" w:fill="auto"/>
            <w:vAlign w:val="center"/>
          </w:tcPr>
          <w:p w:rsidR="00F77452" w:rsidRPr="007B72FD" w:rsidRDefault="00F77452" w:rsidP="00AD498F">
            <w:pPr>
              <w:jc w:val="both"/>
              <w:rPr>
                <w:rFonts w:ascii="Calibri" w:hAnsi="Calibri" w:cs="Calibri"/>
                <w:color w:val="000000"/>
                <w:lang w:val="es-419" w:eastAsia="es-419"/>
              </w:rPr>
            </w:pPr>
            <w:r>
              <w:rPr>
                <w:rFonts w:ascii="Calibri" w:hAnsi="Calibri" w:cs="Calibri"/>
                <w:color w:val="000000"/>
                <w:lang w:val="es-419" w:eastAsia="es-419"/>
              </w:rPr>
              <w:t>33.4 minutos o superior</w:t>
            </w:r>
          </w:p>
        </w:tc>
        <w:tc>
          <w:tcPr>
            <w:tcW w:w="4300" w:type="dxa"/>
            <w:tcBorders>
              <w:top w:val="nil"/>
              <w:left w:val="nil"/>
              <w:bottom w:val="single" w:sz="4" w:space="0" w:color="auto"/>
              <w:right w:val="single" w:sz="8" w:space="0" w:color="auto"/>
            </w:tcBorders>
          </w:tcPr>
          <w:p w:rsidR="00F77452" w:rsidRDefault="00F77452" w:rsidP="00AD498F">
            <w:pPr>
              <w:jc w:val="both"/>
              <w:rPr>
                <w:rFonts w:ascii="Calibri" w:hAnsi="Calibri" w:cs="Calibri"/>
                <w:color w:val="000000"/>
                <w:lang w:val="es-419" w:eastAsia="es-419"/>
              </w:rPr>
            </w:pPr>
          </w:p>
        </w:tc>
      </w:tr>
      <w:tr w:rsidR="00F77452" w:rsidRPr="00F2389D" w:rsidTr="00F77452">
        <w:trPr>
          <w:trHeight w:val="191"/>
          <w:jc w:val="center"/>
        </w:trPr>
        <w:tc>
          <w:tcPr>
            <w:tcW w:w="19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7452" w:rsidRPr="007B72FD" w:rsidRDefault="00F77452" w:rsidP="00AD498F">
            <w:pPr>
              <w:jc w:val="both"/>
              <w:rPr>
                <w:rFonts w:ascii="Calibri" w:hAnsi="Calibri" w:cs="Calibri"/>
                <w:color w:val="000000"/>
                <w:lang w:val="es-419" w:eastAsia="es-419"/>
              </w:rPr>
            </w:pPr>
            <w:r w:rsidRPr="007B72FD">
              <w:rPr>
                <w:rFonts w:ascii="Calibri" w:hAnsi="Calibri" w:cs="Calibri"/>
                <w:color w:val="000000"/>
                <w:lang w:val="es-419" w:eastAsia="es-419"/>
              </w:rPr>
              <w:t>Descripción de reemplazo de batería</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center"/>
          </w:tcPr>
          <w:p w:rsidR="00F77452" w:rsidRPr="007B72FD" w:rsidRDefault="00F77452" w:rsidP="00AD498F">
            <w:pPr>
              <w:jc w:val="both"/>
              <w:rPr>
                <w:rFonts w:ascii="Calibri" w:hAnsi="Calibri" w:cs="Calibri"/>
                <w:color w:val="000000"/>
                <w:lang w:val="es-419" w:eastAsia="es-419"/>
              </w:rPr>
            </w:pPr>
            <w:r w:rsidRPr="007B72FD">
              <w:rPr>
                <w:rFonts w:ascii="Calibri" w:hAnsi="Calibri" w:cs="Calibri"/>
                <w:color w:val="000000"/>
                <w:lang w:val="es-419" w:eastAsia="es-419"/>
              </w:rPr>
              <w:t>Baterías reemplazables Hot-Swap</w:t>
            </w:r>
          </w:p>
        </w:tc>
        <w:tc>
          <w:tcPr>
            <w:tcW w:w="4300" w:type="dxa"/>
            <w:tcBorders>
              <w:top w:val="single" w:sz="4" w:space="0" w:color="auto"/>
              <w:left w:val="single" w:sz="4" w:space="0" w:color="auto"/>
              <w:bottom w:val="single" w:sz="4" w:space="0" w:color="auto"/>
              <w:right w:val="single" w:sz="4" w:space="0" w:color="auto"/>
            </w:tcBorders>
          </w:tcPr>
          <w:p w:rsidR="00F77452" w:rsidRPr="007B72FD" w:rsidRDefault="00F77452" w:rsidP="00AD498F">
            <w:pPr>
              <w:jc w:val="both"/>
              <w:rPr>
                <w:rFonts w:ascii="Calibri" w:hAnsi="Calibri" w:cs="Calibri"/>
                <w:color w:val="000000"/>
                <w:lang w:val="es-419" w:eastAsia="es-419"/>
              </w:rPr>
            </w:pPr>
          </w:p>
        </w:tc>
      </w:tr>
      <w:tr w:rsidR="00F77452" w:rsidRPr="00F2389D" w:rsidTr="00F77452">
        <w:trPr>
          <w:trHeight w:val="191"/>
          <w:jc w:val="center"/>
        </w:trPr>
        <w:tc>
          <w:tcPr>
            <w:tcW w:w="19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7452" w:rsidRPr="007B72FD" w:rsidRDefault="00F77452" w:rsidP="00AD498F">
            <w:pPr>
              <w:jc w:val="both"/>
              <w:rPr>
                <w:rFonts w:ascii="Calibri" w:hAnsi="Calibri" w:cs="Calibri"/>
                <w:color w:val="000000"/>
                <w:lang w:val="es-419" w:eastAsia="es-419"/>
              </w:rPr>
            </w:pPr>
            <w:r>
              <w:rPr>
                <w:rFonts w:ascii="Calibri" w:hAnsi="Calibri" w:cs="Calibri"/>
                <w:color w:val="000000"/>
                <w:lang w:val="es-419" w:eastAsia="es-419"/>
              </w:rPr>
              <w:t>Autonomía ampliable</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center"/>
          </w:tcPr>
          <w:p w:rsidR="00F77452" w:rsidRPr="007B72FD" w:rsidRDefault="00F77452" w:rsidP="00AD498F">
            <w:pPr>
              <w:jc w:val="both"/>
              <w:rPr>
                <w:rFonts w:ascii="Calibri" w:hAnsi="Calibri" w:cs="Calibri"/>
                <w:color w:val="000000"/>
                <w:lang w:val="es-419" w:eastAsia="es-419"/>
              </w:rPr>
            </w:pPr>
            <w:r>
              <w:rPr>
                <w:rFonts w:ascii="Calibri" w:hAnsi="Calibri" w:cs="Calibri"/>
                <w:color w:val="000000"/>
                <w:lang w:val="es-419" w:eastAsia="es-419"/>
              </w:rPr>
              <w:t>Debe permitir el incremento de autonomía.</w:t>
            </w:r>
          </w:p>
        </w:tc>
        <w:tc>
          <w:tcPr>
            <w:tcW w:w="4300" w:type="dxa"/>
            <w:tcBorders>
              <w:top w:val="single" w:sz="4" w:space="0" w:color="auto"/>
              <w:left w:val="single" w:sz="4" w:space="0" w:color="auto"/>
              <w:bottom w:val="single" w:sz="4" w:space="0" w:color="auto"/>
              <w:right w:val="single" w:sz="4" w:space="0" w:color="auto"/>
            </w:tcBorders>
          </w:tcPr>
          <w:p w:rsidR="00F77452" w:rsidRDefault="00F77452" w:rsidP="00AD498F">
            <w:pPr>
              <w:jc w:val="both"/>
              <w:rPr>
                <w:rFonts w:ascii="Calibri" w:hAnsi="Calibri" w:cs="Calibri"/>
                <w:color w:val="000000"/>
                <w:lang w:val="es-419" w:eastAsia="es-419"/>
              </w:rPr>
            </w:pPr>
          </w:p>
        </w:tc>
      </w:tr>
      <w:tr w:rsidR="00F77452" w:rsidRPr="00F2389D" w:rsidTr="00F77452">
        <w:trPr>
          <w:trHeight w:val="384"/>
          <w:jc w:val="center"/>
        </w:trPr>
        <w:tc>
          <w:tcPr>
            <w:tcW w:w="911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77452" w:rsidRPr="00F77452" w:rsidRDefault="00F77452" w:rsidP="00F77452">
            <w:pPr>
              <w:rPr>
                <w:rFonts w:asciiTheme="minorHAnsi" w:hAnsiTheme="minorHAnsi"/>
                <w:b/>
              </w:rPr>
            </w:pPr>
            <w:r w:rsidRPr="00F77452">
              <w:rPr>
                <w:rFonts w:asciiTheme="minorHAnsi" w:hAnsiTheme="minorHAnsi"/>
                <w:b/>
              </w:rPr>
              <w:t>2. PDU (Power Distribution Unit)</w:t>
            </w:r>
          </w:p>
        </w:tc>
      </w:tr>
      <w:tr w:rsidR="00F77452" w:rsidRPr="00F2389D" w:rsidTr="00F77452">
        <w:trPr>
          <w:trHeight w:val="326"/>
          <w:jc w:val="center"/>
        </w:trPr>
        <w:tc>
          <w:tcPr>
            <w:tcW w:w="4818" w:type="dxa"/>
            <w:gridSpan w:val="2"/>
            <w:tcBorders>
              <w:top w:val="single" w:sz="4" w:space="0" w:color="auto"/>
              <w:left w:val="single" w:sz="4" w:space="0" w:color="auto"/>
              <w:bottom w:val="single" w:sz="4" w:space="0" w:color="auto"/>
              <w:right w:val="single" w:sz="4" w:space="0" w:color="auto"/>
            </w:tcBorders>
            <w:shd w:val="clear" w:color="000000" w:fill="BDD6EE"/>
            <w:noWrap/>
            <w:vAlign w:val="center"/>
          </w:tcPr>
          <w:p w:rsidR="00F77452" w:rsidRPr="005C3803" w:rsidRDefault="00F77452" w:rsidP="00AD498F">
            <w:pPr>
              <w:jc w:val="both"/>
              <w:rPr>
                <w:rFonts w:ascii="Calibri" w:hAnsi="Calibri" w:cs="Calibri"/>
                <w:b/>
                <w:color w:val="000000"/>
                <w:lang w:val="es-419" w:eastAsia="es-419"/>
              </w:rPr>
            </w:pPr>
            <w:r>
              <w:rPr>
                <w:rFonts w:ascii="Calibri" w:hAnsi="Calibri" w:cs="Calibri"/>
                <w:b/>
                <w:color w:val="000000"/>
                <w:lang w:val="es-419" w:eastAsia="es-419"/>
              </w:rPr>
              <w:t xml:space="preserve">2.1 </w:t>
            </w:r>
            <w:r w:rsidRPr="005C3803">
              <w:rPr>
                <w:rFonts w:ascii="Calibri" w:hAnsi="Calibri" w:cs="Calibri"/>
                <w:b/>
                <w:color w:val="000000"/>
                <w:lang w:val="es-419" w:eastAsia="es-419"/>
              </w:rPr>
              <w:t xml:space="preserve"> </w:t>
            </w:r>
            <w:r>
              <w:rPr>
                <w:rFonts w:ascii="Calibri" w:hAnsi="Calibri" w:cs="Calibri"/>
                <w:b/>
                <w:color w:val="000000"/>
                <w:lang w:val="es-419" w:eastAsia="es-419"/>
              </w:rPr>
              <w:t>Características</w:t>
            </w:r>
          </w:p>
        </w:tc>
        <w:tc>
          <w:tcPr>
            <w:tcW w:w="4300" w:type="dxa"/>
            <w:tcBorders>
              <w:top w:val="single" w:sz="4" w:space="0" w:color="auto"/>
              <w:left w:val="single" w:sz="4" w:space="0" w:color="auto"/>
              <w:bottom w:val="single" w:sz="4" w:space="0" w:color="auto"/>
              <w:right w:val="single" w:sz="4" w:space="0" w:color="auto"/>
            </w:tcBorders>
            <w:shd w:val="clear" w:color="000000" w:fill="BDD6EE"/>
          </w:tcPr>
          <w:p w:rsidR="00F77452" w:rsidRDefault="00F77452" w:rsidP="00AD498F">
            <w:pPr>
              <w:jc w:val="both"/>
              <w:rPr>
                <w:rFonts w:ascii="Calibri" w:hAnsi="Calibri" w:cs="Calibri"/>
                <w:b/>
                <w:color w:val="000000"/>
                <w:lang w:val="es-419" w:eastAsia="es-419"/>
              </w:rPr>
            </w:pPr>
          </w:p>
        </w:tc>
      </w:tr>
      <w:tr w:rsidR="00F77452" w:rsidRPr="00F2389D" w:rsidTr="00F77452">
        <w:trPr>
          <w:trHeight w:val="326"/>
          <w:jc w:val="center"/>
        </w:trPr>
        <w:tc>
          <w:tcPr>
            <w:tcW w:w="1976" w:type="dxa"/>
            <w:tcBorders>
              <w:top w:val="single" w:sz="4" w:space="0" w:color="auto"/>
              <w:left w:val="single" w:sz="8" w:space="0" w:color="auto"/>
              <w:bottom w:val="single" w:sz="8" w:space="0" w:color="auto"/>
              <w:right w:val="single" w:sz="8" w:space="0" w:color="auto"/>
            </w:tcBorders>
            <w:shd w:val="clear" w:color="auto" w:fill="auto"/>
            <w:noWrap/>
            <w:vAlign w:val="center"/>
          </w:tcPr>
          <w:p w:rsidR="00F77452" w:rsidRPr="007B72FD" w:rsidRDefault="00F77452" w:rsidP="00AD498F">
            <w:pPr>
              <w:jc w:val="both"/>
              <w:rPr>
                <w:rFonts w:ascii="Calibri" w:hAnsi="Calibri" w:cs="Calibri"/>
                <w:color w:val="000000"/>
                <w:lang w:val="es-419" w:eastAsia="es-419"/>
              </w:rPr>
            </w:pPr>
            <w:r>
              <w:rPr>
                <w:rFonts w:ascii="Calibri" w:hAnsi="Calibri" w:cs="Calibri"/>
                <w:color w:val="000000"/>
                <w:lang w:val="es-419" w:eastAsia="es-419"/>
              </w:rPr>
              <w:t>Marca</w:t>
            </w:r>
          </w:p>
        </w:tc>
        <w:tc>
          <w:tcPr>
            <w:tcW w:w="2842" w:type="dxa"/>
            <w:tcBorders>
              <w:top w:val="single" w:sz="4" w:space="0" w:color="auto"/>
              <w:left w:val="nil"/>
              <w:bottom w:val="single" w:sz="8" w:space="0" w:color="auto"/>
              <w:right w:val="single" w:sz="8" w:space="0" w:color="auto"/>
            </w:tcBorders>
            <w:shd w:val="clear" w:color="auto" w:fill="auto"/>
            <w:vAlign w:val="center"/>
          </w:tcPr>
          <w:p w:rsidR="00F77452" w:rsidRPr="007B72FD" w:rsidRDefault="00F77452" w:rsidP="00AD498F">
            <w:pPr>
              <w:jc w:val="both"/>
              <w:rPr>
                <w:rFonts w:ascii="Calibri" w:hAnsi="Calibri" w:cs="Calibri"/>
                <w:color w:val="000000"/>
                <w:lang w:val="es-419" w:eastAsia="es-419"/>
              </w:rPr>
            </w:pPr>
            <w:r>
              <w:rPr>
                <w:rFonts w:ascii="Calibri" w:hAnsi="Calibri" w:cs="Calibri"/>
                <w:color w:val="000000"/>
                <w:lang w:val="es-419" w:eastAsia="es-419"/>
              </w:rPr>
              <w:t>Especificar</w:t>
            </w:r>
          </w:p>
        </w:tc>
        <w:tc>
          <w:tcPr>
            <w:tcW w:w="4300" w:type="dxa"/>
            <w:tcBorders>
              <w:top w:val="single" w:sz="4" w:space="0" w:color="auto"/>
              <w:left w:val="nil"/>
              <w:bottom w:val="single" w:sz="8" w:space="0" w:color="auto"/>
              <w:right w:val="single" w:sz="8" w:space="0" w:color="auto"/>
            </w:tcBorders>
          </w:tcPr>
          <w:p w:rsidR="00F77452" w:rsidRDefault="00F77452" w:rsidP="00AD498F">
            <w:pPr>
              <w:jc w:val="both"/>
              <w:rPr>
                <w:rFonts w:ascii="Calibri" w:hAnsi="Calibri" w:cs="Calibri"/>
                <w:color w:val="000000"/>
                <w:lang w:val="es-419" w:eastAsia="es-419"/>
              </w:rPr>
            </w:pPr>
          </w:p>
        </w:tc>
      </w:tr>
      <w:tr w:rsidR="00F77452" w:rsidRPr="00F2389D" w:rsidTr="00F77452">
        <w:trPr>
          <w:trHeight w:val="326"/>
          <w:jc w:val="center"/>
        </w:trPr>
        <w:tc>
          <w:tcPr>
            <w:tcW w:w="1976" w:type="dxa"/>
            <w:tcBorders>
              <w:top w:val="single" w:sz="4" w:space="0" w:color="auto"/>
              <w:left w:val="single" w:sz="8" w:space="0" w:color="auto"/>
              <w:bottom w:val="single" w:sz="8" w:space="0" w:color="auto"/>
              <w:right w:val="single" w:sz="8" w:space="0" w:color="auto"/>
            </w:tcBorders>
            <w:shd w:val="clear" w:color="auto" w:fill="auto"/>
            <w:noWrap/>
            <w:vAlign w:val="center"/>
          </w:tcPr>
          <w:p w:rsidR="00F77452" w:rsidRPr="007B72FD" w:rsidRDefault="00F77452" w:rsidP="00AD498F">
            <w:pPr>
              <w:jc w:val="both"/>
              <w:rPr>
                <w:rFonts w:ascii="Calibri" w:hAnsi="Calibri" w:cs="Calibri"/>
                <w:color w:val="000000"/>
                <w:lang w:val="es-419" w:eastAsia="es-419"/>
              </w:rPr>
            </w:pPr>
            <w:r>
              <w:rPr>
                <w:rFonts w:ascii="Calibri" w:hAnsi="Calibri" w:cs="Calibri"/>
                <w:color w:val="000000"/>
                <w:lang w:val="es-419" w:eastAsia="es-419"/>
              </w:rPr>
              <w:t xml:space="preserve">Modelo </w:t>
            </w:r>
          </w:p>
        </w:tc>
        <w:tc>
          <w:tcPr>
            <w:tcW w:w="2842" w:type="dxa"/>
            <w:tcBorders>
              <w:top w:val="single" w:sz="4" w:space="0" w:color="auto"/>
              <w:left w:val="nil"/>
              <w:bottom w:val="single" w:sz="8" w:space="0" w:color="auto"/>
              <w:right w:val="single" w:sz="8" w:space="0" w:color="auto"/>
            </w:tcBorders>
            <w:shd w:val="clear" w:color="auto" w:fill="auto"/>
            <w:vAlign w:val="center"/>
          </w:tcPr>
          <w:p w:rsidR="00F77452" w:rsidRDefault="00F77452" w:rsidP="00AD498F">
            <w:pPr>
              <w:jc w:val="both"/>
              <w:rPr>
                <w:rFonts w:ascii="Calibri" w:hAnsi="Calibri" w:cs="Calibri"/>
                <w:color w:val="000000"/>
                <w:lang w:val="es-419" w:eastAsia="es-419"/>
              </w:rPr>
            </w:pPr>
            <w:r>
              <w:rPr>
                <w:rFonts w:ascii="Calibri" w:hAnsi="Calibri" w:cs="Calibri"/>
                <w:color w:val="000000"/>
                <w:lang w:val="es-419" w:eastAsia="es-419"/>
              </w:rPr>
              <w:t>Especificar</w:t>
            </w:r>
          </w:p>
        </w:tc>
        <w:tc>
          <w:tcPr>
            <w:tcW w:w="4300" w:type="dxa"/>
            <w:tcBorders>
              <w:top w:val="single" w:sz="4" w:space="0" w:color="auto"/>
              <w:left w:val="nil"/>
              <w:bottom w:val="single" w:sz="8" w:space="0" w:color="auto"/>
              <w:right w:val="single" w:sz="8" w:space="0" w:color="auto"/>
            </w:tcBorders>
          </w:tcPr>
          <w:p w:rsidR="00F77452" w:rsidRDefault="00F77452" w:rsidP="00AD498F">
            <w:pPr>
              <w:jc w:val="both"/>
              <w:rPr>
                <w:rFonts w:ascii="Calibri" w:hAnsi="Calibri" w:cs="Calibri"/>
                <w:color w:val="000000"/>
                <w:lang w:val="es-419" w:eastAsia="es-419"/>
              </w:rPr>
            </w:pPr>
          </w:p>
        </w:tc>
      </w:tr>
      <w:tr w:rsidR="00F77452" w:rsidRPr="00F2389D" w:rsidTr="00F77452">
        <w:trPr>
          <w:trHeight w:val="326"/>
          <w:jc w:val="center"/>
        </w:trPr>
        <w:tc>
          <w:tcPr>
            <w:tcW w:w="1976" w:type="dxa"/>
            <w:tcBorders>
              <w:top w:val="single" w:sz="4" w:space="0" w:color="auto"/>
              <w:left w:val="single" w:sz="8" w:space="0" w:color="auto"/>
              <w:bottom w:val="single" w:sz="8" w:space="0" w:color="auto"/>
              <w:right w:val="single" w:sz="8" w:space="0" w:color="auto"/>
            </w:tcBorders>
            <w:shd w:val="clear" w:color="auto" w:fill="auto"/>
            <w:noWrap/>
            <w:vAlign w:val="center"/>
          </w:tcPr>
          <w:p w:rsidR="00F77452" w:rsidRDefault="00F77452" w:rsidP="00AD498F">
            <w:pPr>
              <w:jc w:val="both"/>
              <w:rPr>
                <w:rFonts w:ascii="Calibri" w:hAnsi="Calibri" w:cs="Calibri"/>
                <w:color w:val="000000"/>
                <w:lang w:val="es-419" w:eastAsia="es-419"/>
              </w:rPr>
            </w:pPr>
            <w:r>
              <w:rPr>
                <w:rFonts w:ascii="Calibri" w:hAnsi="Calibri" w:cs="Calibri"/>
                <w:color w:val="000000"/>
                <w:lang w:val="es-419" w:eastAsia="es-419"/>
              </w:rPr>
              <w:t>Procedencia</w:t>
            </w:r>
          </w:p>
        </w:tc>
        <w:tc>
          <w:tcPr>
            <w:tcW w:w="2842" w:type="dxa"/>
            <w:tcBorders>
              <w:top w:val="single" w:sz="4" w:space="0" w:color="auto"/>
              <w:left w:val="nil"/>
              <w:bottom w:val="single" w:sz="8" w:space="0" w:color="auto"/>
              <w:right w:val="single" w:sz="8" w:space="0" w:color="auto"/>
            </w:tcBorders>
            <w:shd w:val="clear" w:color="auto" w:fill="auto"/>
            <w:vAlign w:val="center"/>
          </w:tcPr>
          <w:p w:rsidR="00F77452" w:rsidRDefault="00F77452" w:rsidP="00AD498F">
            <w:pPr>
              <w:jc w:val="both"/>
              <w:rPr>
                <w:rFonts w:ascii="Calibri" w:hAnsi="Calibri" w:cs="Calibri"/>
                <w:color w:val="000000"/>
                <w:lang w:val="es-419" w:eastAsia="es-419"/>
              </w:rPr>
            </w:pPr>
            <w:r>
              <w:rPr>
                <w:rFonts w:ascii="Calibri" w:hAnsi="Calibri" w:cs="Calibri"/>
                <w:color w:val="000000"/>
                <w:lang w:val="es-419" w:eastAsia="es-419"/>
              </w:rPr>
              <w:t>Especificar</w:t>
            </w:r>
          </w:p>
        </w:tc>
        <w:tc>
          <w:tcPr>
            <w:tcW w:w="4300" w:type="dxa"/>
            <w:tcBorders>
              <w:top w:val="single" w:sz="4" w:space="0" w:color="auto"/>
              <w:left w:val="nil"/>
              <w:bottom w:val="single" w:sz="8" w:space="0" w:color="auto"/>
              <w:right w:val="single" w:sz="8" w:space="0" w:color="auto"/>
            </w:tcBorders>
          </w:tcPr>
          <w:p w:rsidR="00F77452" w:rsidRDefault="00F77452" w:rsidP="00AD498F">
            <w:pPr>
              <w:jc w:val="both"/>
              <w:rPr>
                <w:rFonts w:ascii="Calibri" w:hAnsi="Calibri" w:cs="Calibri"/>
                <w:color w:val="000000"/>
                <w:lang w:val="es-419" w:eastAsia="es-419"/>
              </w:rPr>
            </w:pPr>
          </w:p>
        </w:tc>
      </w:tr>
      <w:tr w:rsidR="00F77452" w:rsidRPr="00F2389D" w:rsidTr="00F77452">
        <w:trPr>
          <w:trHeight w:val="326"/>
          <w:jc w:val="center"/>
        </w:trPr>
        <w:tc>
          <w:tcPr>
            <w:tcW w:w="1976" w:type="dxa"/>
            <w:tcBorders>
              <w:top w:val="single" w:sz="4" w:space="0" w:color="auto"/>
              <w:left w:val="single" w:sz="8" w:space="0" w:color="auto"/>
              <w:bottom w:val="single" w:sz="8" w:space="0" w:color="auto"/>
              <w:right w:val="single" w:sz="8" w:space="0" w:color="auto"/>
            </w:tcBorders>
            <w:shd w:val="clear" w:color="auto" w:fill="auto"/>
            <w:noWrap/>
            <w:vAlign w:val="center"/>
          </w:tcPr>
          <w:p w:rsidR="00F77452" w:rsidRPr="007B72FD" w:rsidRDefault="00F77452" w:rsidP="00AD498F">
            <w:pPr>
              <w:jc w:val="both"/>
              <w:rPr>
                <w:rFonts w:ascii="Calibri" w:hAnsi="Calibri" w:cs="Calibri"/>
                <w:color w:val="000000"/>
                <w:lang w:val="es-419" w:eastAsia="es-419"/>
              </w:rPr>
            </w:pPr>
            <w:r w:rsidRPr="007B72FD">
              <w:rPr>
                <w:rFonts w:ascii="Calibri" w:hAnsi="Calibri" w:cs="Calibri"/>
                <w:color w:val="000000"/>
                <w:lang w:val="es-419" w:eastAsia="es-419"/>
              </w:rPr>
              <w:t>Cantidad</w:t>
            </w:r>
          </w:p>
        </w:tc>
        <w:tc>
          <w:tcPr>
            <w:tcW w:w="2842" w:type="dxa"/>
            <w:tcBorders>
              <w:top w:val="single" w:sz="4" w:space="0" w:color="auto"/>
              <w:left w:val="nil"/>
              <w:bottom w:val="single" w:sz="8" w:space="0" w:color="auto"/>
              <w:right w:val="single" w:sz="8" w:space="0" w:color="auto"/>
            </w:tcBorders>
            <w:shd w:val="clear" w:color="auto" w:fill="auto"/>
            <w:vAlign w:val="center"/>
          </w:tcPr>
          <w:p w:rsidR="00F77452" w:rsidRPr="007B72FD" w:rsidRDefault="00F77452" w:rsidP="00AD498F">
            <w:pPr>
              <w:jc w:val="both"/>
              <w:rPr>
                <w:rFonts w:ascii="Calibri" w:hAnsi="Calibri" w:cs="Calibri"/>
                <w:color w:val="000000"/>
                <w:lang w:val="es-419" w:eastAsia="es-419"/>
              </w:rPr>
            </w:pPr>
            <w:r>
              <w:rPr>
                <w:rFonts w:ascii="Calibri" w:hAnsi="Calibri" w:cs="Calibri"/>
                <w:color w:val="000000"/>
                <w:lang w:val="es-419" w:eastAsia="es-419"/>
              </w:rPr>
              <w:t>28 PDUs (2 PDUs por cada UPS)</w:t>
            </w:r>
          </w:p>
        </w:tc>
        <w:tc>
          <w:tcPr>
            <w:tcW w:w="4300" w:type="dxa"/>
            <w:tcBorders>
              <w:top w:val="single" w:sz="4" w:space="0" w:color="auto"/>
              <w:left w:val="nil"/>
              <w:bottom w:val="single" w:sz="8" w:space="0" w:color="auto"/>
              <w:right w:val="single" w:sz="8" w:space="0" w:color="auto"/>
            </w:tcBorders>
          </w:tcPr>
          <w:p w:rsidR="00F77452" w:rsidRDefault="00F77452" w:rsidP="00AD498F">
            <w:pPr>
              <w:jc w:val="both"/>
              <w:rPr>
                <w:rFonts w:ascii="Calibri" w:hAnsi="Calibri" w:cs="Calibri"/>
                <w:color w:val="000000"/>
                <w:lang w:val="es-419" w:eastAsia="es-419"/>
              </w:rPr>
            </w:pPr>
          </w:p>
        </w:tc>
      </w:tr>
      <w:tr w:rsidR="00F77452" w:rsidRPr="00F2389D" w:rsidTr="00F77452">
        <w:trPr>
          <w:trHeight w:val="326"/>
          <w:jc w:val="center"/>
        </w:trPr>
        <w:tc>
          <w:tcPr>
            <w:tcW w:w="1976" w:type="dxa"/>
            <w:tcBorders>
              <w:top w:val="nil"/>
              <w:left w:val="single" w:sz="8" w:space="0" w:color="auto"/>
              <w:bottom w:val="single" w:sz="8" w:space="0" w:color="auto"/>
              <w:right w:val="single" w:sz="8" w:space="0" w:color="auto"/>
            </w:tcBorders>
            <w:shd w:val="clear" w:color="auto" w:fill="auto"/>
            <w:noWrap/>
            <w:vAlign w:val="center"/>
          </w:tcPr>
          <w:p w:rsidR="00F77452" w:rsidRPr="007B72FD" w:rsidRDefault="00F77452" w:rsidP="00AD498F">
            <w:pPr>
              <w:jc w:val="both"/>
              <w:rPr>
                <w:rFonts w:ascii="Calibri" w:hAnsi="Calibri" w:cs="Calibri"/>
                <w:color w:val="000000"/>
                <w:lang w:val="es-419" w:eastAsia="es-419"/>
              </w:rPr>
            </w:pPr>
            <w:r>
              <w:rPr>
                <w:rFonts w:ascii="Calibri" w:hAnsi="Calibri" w:cs="Calibri"/>
                <w:color w:val="000000"/>
                <w:lang w:val="es-419" w:eastAsia="es-419"/>
              </w:rPr>
              <w:t>Tomas de salida</w:t>
            </w:r>
          </w:p>
        </w:tc>
        <w:tc>
          <w:tcPr>
            <w:tcW w:w="2842" w:type="dxa"/>
            <w:tcBorders>
              <w:top w:val="nil"/>
              <w:left w:val="nil"/>
              <w:bottom w:val="single" w:sz="8" w:space="0" w:color="auto"/>
              <w:right w:val="single" w:sz="8" w:space="0" w:color="auto"/>
            </w:tcBorders>
            <w:shd w:val="clear" w:color="auto" w:fill="auto"/>
            <w:vAlign w:val="center"/>
          </w:tcPr>
          <w:p w:rsidR="00F77452" w:rsidRPr="007B72FD" w:rsidRDefault="00F77452" w:rsidP="00AD498F">
            <w:pPr>
              <w:jc w:val="both"/>
              <w:rPr>
                <w:rFonts w:ascii="Calibri" w:hAnsi="Calibri" w:cs="Calibri"/>
                <w:color w:val="000000"/>
                <w:lang w:val="es-419" w:eastAsia="es-419"/>
              </w:rPr>
            </w:pPr>
            <w:r>
              <w:rPr>
                <w:rFonts w:ascii="Calibri" w:hAnsi="Calibri" w:cs="Calibri"/>
                <w:color w:val="000000"/>
                <w:lang w:val="es-419" w:eastAsia="es-419"/>
              </w:rPr>
              <w:t>Cada PDU debe tener capacidad mínima de 20 tomas C13 y 4 tomas C19</w:t>
            </w:r>
          </w:p>
        </w:tc>
        <w:tc>
          <w:tcPr>
            <w:tcW w:w="4300" w:type="dxa"/>
            <w:tcBorders>
              <w:top w:val="nil"/>
              <w:left w:val="nil"/>
              <w:bottom w:val="single" w:sz="8" w:space="0" w:color="auto"/>
              <w:right w:val="single" w:sz="8" w:space="0" w:color="auto"/>
            </w:tcBorders>
          </w:tcPr>
          <w:p w:rsidR="00F77452" w:rsidRDefault="00F77452" w:rsidP="00AD498F">
            <w:pPr>
              <w:jc w:val="both"/>
              <w:rPr>
                <w:rFonts w:ascii="Calibri" w:hAnsi="Calibri" w:cs="Calibri"/>
                <w:color w:val="000000"/>
                <w:lang w:val="es-419" w:eastAsia="es-419"/>
              </w:rPr>
            </w:pPr>
          </w:p>
        </w:tc>
      </w:tr>
      <w:tr w:rsidR="00F77452" w:rsidRPr="00F2389D" w:rsidTr="00F77452">
        <w:trPr>
          <w:trHeight w:val="326"/>
          <w:jc w:val="center"/>
        </w:trPr>
        <w:tc>
          <w:tcPr>
            <w:tcW w:w="1976" w:type="dxa"/>
            <w:tcBorders>
              <w:top w:val="nil"/>
              <w:left w:val="single" w:sz="8" w:space="0" w:color="auto"/>
              <w:bottom w:val="single" w:sz="4" w:space="0" w:color="auto"/>
              <w:right w:val="single" w:sz="8" w:space="0" w:color="auto"/>
            </w:tcBorders>
            <w:noWrap/>
            <w:vAlign w:val="center"/>
          </w:tcPr>
          <w:p w:rsidR="00F77452" w:rsidRPr="007B72FD" w:rsidRDefault="00F77452" w:rsidP="00AD498F">
            <w:pPr>
              <w:jc w:val="both"/>
              <w:rPr>
                <w:rFonts w:ascii="Calibri" w:hAnsi="Calibri" w:cs="Calibri"/>
                <w:color w:val="000000"/>
                <w:lang w:val="es-419" w:eastAsia="es-419"/>
              </w:rPr>
            </w:pPr>
            <w:r>
              <w:rPr>
                <w:rFonts w:ascii="Calibri" w:hAnsi="Calibri" w:cs="Calibri"/>
                <w:color w:val="000000"/>
                <w:lang w:val="es-419" w:eastAsia="es-419"/>
              </w:rPr>
              <w:t>Administración y control remoto</w:t>
            </w:r>
          </w:p>
        </w:tc>
        <w:tc>
          <w:tcPr>
            <w:tcW w:w="2842" w:type="dxa"/>
            <w:tcBorders>
              <w:top w:val="nil"/>
              <w:left w:val="nil"/>
              <w:bottom w:val="single" w:sz="4" w:space="0" w:color="auto"/>
              <w:right w:val="single" w:sz="8" w:space="0" w:color="auto"/>
            </w:tcBorders>
            <w:shd w:val="clear" w:color="auto" w:fill="auto"/>
            <w:vAlign w:val="center"/>
          </w:tcPr>
          <w:p w:rsidR="00F77452" w:rsidRDefault="00F77452" w:rsidP="00AD498F">
            <w:pPr>
              <w:jc w:val="both"/>
              <w:rPr>
                <w:rFonts w:ascii="Calibri" w:hAnsi="Calibri" w:cs="Calibri"/>
                <w:color w:val="000000"/>
                <w:lang w:val="es-419" w:eastAsia="es-419"/>
              </w:rPr>
            </w:pPr>
            <w:r>
              <w:rPr>
                <w:rFonts w:ascii="Calibri" w:hAnsi="Calibri" w:cs="Calibri"/>
                <w:color w:val="000000"/>
                <w:lang w:val="es-419" w:eastAsia="es-419"/>
              </w:rPr>
              <w:t xml:space="preserve">Cada PDU debe contemplar un display que brinde información de la </w:t>
            </w:r>
            <w:r w:rsidR="00BD7D2A">
              <w:rPr>
                <w:rFonts w:ascii="Calibri" w:hAnsi="Calibri" w:cs="Calibri"/>
                <w:color w:val="000000"/>
                <w:lang w:val="es-419" w:eastAsia="es-419"/>
              </w:rPr>
              <w:t>corriente</w:t>
            </w:r>
            <w:r>
              <w:rPr>
                <w:rFonts w:ascii="Calibri" w:hAnsi="Calibri" w:cs="Calibri"/>
                <w:color w:val="000000"/>
                <w:lang w:val="es-419" w:eastAsia="es-419"/>
              </w:rPr>
              <w:t xml:space="preserve"> de salida del PDU en Amperes, direccionamiento IP.</w:t>
            </w:r>
          </w:p>
          <w:p w:rsidR="00F77452" w:rsidRPr="007B72FD" w:rsidRDefault="00F77452" w:rsidP="00AD498F">
            <w:pPr>
              <w:jc w:val="both"/>
              <w:rPr>
                <w:rFonts w:ascii="Calibri" w:hAnsi="Calibri" w:cs="Calibri"/>
                <w:color w:val="000000"/>
                <w:lang w:val="es-419" w:eastAsia="es-419"/>
              </w:rPr>
            </w:pPr>
            <w:r>
              <w:rPr>
                <w:rFonts w:ascii="Calibri" w:hAnsi="Calibri" w:cs="Calibri"/>
                <w:color w:val="000000"/>
                <w:lang w:val="es-419" w:eastAsia="es-419"/>
              </w:rPr>
              <w:t xml:space="preserve">Debe permitir el control remoto </w:t>
            </w:r>
            <w:r w:rsidR="00BD7D2A">
              <w:rPr>
                <w:rFonts w:ascii="Calibri" w:hAnsi="Calibri" w:cs="Calibri"/>
                <w:color w:val="000000"/>
                <w:lang w:val="es-419" w:eastAsia="es-419"/>
              </w:rPr>
              <w:t>vía</w:t>
            </w:r>
            <w:r>
              <w:rPr>
                <w:rFonts w:ascii="Calibri" w:hAnsi="Calibri" w:cs="Calibri"/>
                <w:color w:val="000000"/>
                <w:lang w:val="es-419" w:eastAsia="es-419"/>
              </w:rPr>
              <w:t xml:space="preserve"> TCP/IP con puerto ethernet integrado.</w:t>
            </w:r>
          </w:p>
        </w:tc>
        <w:tc>
          <w:tcPr>
            <w:tcW w:w="4300" w:type="dxa"/>
            <w:tcBorders>
              <w:top w:val="nil"/>
              <w:left w:val="nil"/>
              <w:bottom w:val="single" w:sz="4" w:space="0" w:color="auto"/>
              <w:right w:val="single" w:sz="8" w:space="0" w:color="auto"/>
            </w:tcBorders>
          </w:tcPr>
          <w:p w:rsidR="00F77452" w:rsidRDefault="00F77452" w:rsidP="00AD498F">
            <w:pPr>
              <w:jc w:val="both"/>
              <w:rPr>
                <w:rFonts w:ascii="Calibri" w:hAnsi="Calibri" w:cs="Calibri"/>
                <w:color w:val="000000"/>
                <w:lang w:val="es-419" w:eastAsia="es-419"/>
              </w:rPr>
            </w:pPr>
          </w:p>
        </w:tc>
      </w:tr>
      <w:tr w:rsidR="00F77452" w:rsidRPr="00F2389D" w:rsidTr="00F77452">
        <w:trPr>
          <w:trHeight w:val="478"/>
          <w:jc w:val="center"/>
        </w:trPr>
        <w:tc>
          <w:tcPr>
            <w:tcW w:w="9118" w:type="dxa"/>
            <w:gridSpan w:val="3"/>
            <w:tcBorders>
              <w:top w:val="single" w:sz="4" w:space="0" w:color="auto"/>
              <w:left w:val="single" w:sz="4" w:space="0" w:color="auto"/>
              <w:bottom w:val="single" w:sz="4" w:space="0" w:color="auto"/>
              <w:right w:val="single" w:sz="4" w:space="0" w:color="auto"/>
            </w:tcBorders>
            <w:noWrap/>
            <w:vAlign w:val="center"/>
          </w:tcPr>
          <w:p w:rsidR="00F77452" w:rsidRPr="00AD498F" w:rsidRDefault="00F77452" w:rsidP="00F77452">
            <w:pPr>
              <w:rPr>
                <w:rFonts w:asciiTheme="minorHAnsi" w:hAnsiTheme="minorHAnsi"/>
                <w:b/>
                <w:szCs w:val="22"/>
              </w:rPr>
            </w:pPr>
            <w:r w:rsidRPr="00AD498F">
              <w:rPr>
                <w:rFonts w:asciiTheme="minorHAnsi" w:hAnsiTheme="minorHAnsi"/>
                <w:b/>
                <w:szCs w:val="22"/>
              </w:rPr>
              <w:t>3.</w:t>
            </w:r>
            <w:r w:rsidRPr="00AD498F">
              <w:rPr>
                <w:rFonts w:asciiTheme="minorHAnsi" w:hAnsiTheme="minorHAnsi" w:cs="Calibri"/>
                <w:b/>
                <w:color w:val="000000"/>
                <w:szCs w:val="22"/>
                <w:lang w:val="es-419" w:eastAsia="es-419"/>
              </w:rPr>
              <w:t xml:space="preserve"> Protector Contra Sobretensiones Transitorias De Segundo Nivel</w:t>
            </w:r>
          </w:p>
        </w:tc>
      </w:tr>
      <w:tr w:rsidR="00F77452" w:rsidRPr="00F2389D" w:rsidTr="00AD498F">
        <w:trPr>
          <w:trHeight w:val="326"/>
          <w:jc w:val="center"/>
        </w:trPr>
        <w:tc>
          <w:tcPr>
            <w:tcW w:w="4818"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F77452" w:rsidRPr="00DC1CEE" w:rsidRDefault="00F77452" w:rsidP="00AD498F">
            <w:pPr>
              <w:jc w:val="both"/>
              <w:rPr>
                <w:rFonts w:ascii="Calibri" w:hAnsi="Calibri" w:cs="Calibri"/>
                <w:b/>
                <w:color w:val="000000"/>
                <w:lang w:val="es-419" w:eastAsia="es-419"/>
              </w:rPr>
            </w:pPr>
            <w:r>
              <w:rPr>
                <w:rFonts w:ascii="Calibri" w:hAnsi="Calibri" w:cs="Calibri"/>
                <w:b/>
                <w:color w:val="000000"/>
                <w:lang w:val="es-419" w:eastAsia="es-419"/>
              </w:rPr>
              <w:t>3.1</w:t>
            </w:r>
            <w:r w:rsidRPr="00DC1CEE">
              <w:rPr>
                <w:rFonts w:ascii="Calibri" w:hAnsi="Calibri" w:cs="Calibri"/>
                <w:b/>
                <w:color w:val="000000"/>
                <w:lang w:val="es-419" w:eastAsia="es-419"/>
              </w:rPr>
              <w:t> </w:t>
            </w:r>
            <w:r>
              <w:rPr>
                <w:rFonts w:ascii="Calibri" w:hAnsi="Calibri" w:cs="Calibri"/>
                <w:b/>
                <w:color w:val="000000"/>
                <w:lang w:val="es-419" w:eastAsia="es-419"/>
              </w:rPr>
              <w:t>Características</w:t>
            </w:r>
          </w:p>
        </w:tc>
        <w:tc>
          <w:tcPr>
            <w:tcW w:w="4300" w:type="dxa"/>
            <w:tcBorders>
              <w:top w:val="single" w:sz="4" w:space="0" w:color="auto"/>
              <w:left w:val="single" w:sz="4" w:space="0" w:color="auto"/>
              <w:bottom w:val="single" w:sz="4" w:space="0" w:color="auto"/>
              <w:right w:val="single" w:sz="4" w:space="0" w:color="auto"/>
            </w:tcBorders>
            <w:shd w:val="clear" w:color="auto" w:fill="9CC2E5"/>
          </w:tcPr>
          <w:p w:rsidR="00F77452" w:rsidRDefault="00F77452" w:rsidP="00AD498F">
            <w:pPr>
              <w:jc w:val="both"/>
              <w:rPr>
                <w:rFonts w:ascii="Calibri" w:hAnsi="Calibri" w:cs="Calibri"/>
                <w:b/>
                <w:color w:val="000000"/>
                <w:lang w:val="es-419" w:eastAsia="es-419"/>
              </w:rPr>
            </w:pPr>
          </w:p>
        </w:tc>
      </w:tr>
      <w:tr w:rsidR="00F77452" w:rsidRPr="00F2389D" w:rsidTr="00F77452">
        <w:trPr>
          <w:trHeight w:val="326"/>
          <w:jc w:val="center"/>
        </w:trPr>
        <w:tc>
          <w:tcPr>
            <w:tcW w:w="1976" w:type="dxa"/>
            <w:tcBorders>
              <w:top w:val="single" w:sz="4" w:space="0" w:color="auto"/>
              <w:left w:val="single" w:sz="4" w:space="0" w:color="auto"/>
              <w:bottom w:val="single" w:sz="8" w:space="0" w:color="000000"/>
              <w:right w:val="single" w:sz="8" w:space="0" w:color="auto"/>
            </w:tcBorders>
            <w:noWrap/>
            <w:vAlign w:val="center"/>
          </w:tcPr>
          <w:p w:rsidR="00F77452" w:rsidRPr="007B72FD" w:rsidRDefault="00F77452" w:rsidP="00AD498F">
            <w:pPr>
              <w:jc w:val="both"/>
              <w:rPr>
                <w:rFonts w:ascii="Calibri" w:hAnsi="Calibri" w:cs="Calibri"/>
                <w:color w:val="000000"/>
                <w:lang w:val="es-419" w:eastAsia="es-419"/>
              </w:rPr>
            </w:pPr>
            <w:r>
              <w:rPr>
                <w:rFonts w:ascii="Calibri" w:hAnsi="Calibri" w:cs="Calibri"/>
                <w:color w:val="000000"/>
                <w:lang w:val="es-419" w:eastAsia="es-419"/>
              </w:rPr>
              <w:t>Marca</w:t>
            </w:r>
          </w:p>
        </w:tc>
        <w:tc>
          <w:tcPr>
            <w:tcW w:w="2842" w:type="dxa"/>
            <w:tcBorders>
              <w:top w:val="single" w:sz="4" w:space="0" w:color="auto"/>
              <w:left w:val="nil"/>
              <w:bottom w:val="single" w:sz="8" w:space="0" w:color="auto"/>
              <w:right w:val="single" w:sz="8" w:space="0" w:color="auto"/>
            </w:tcBorders>
            <w:shd w:val="clear" w:color="auto" w:fill="auto"/>
            <w:vAlign w:val="center"/>
          </w:tcPr>
          <w:p w:rsidR="00F77452" w:rsidRPr="007B72FD" w:rsidRDefault="00F77452" w:rsidP="00AD498F">
            <w:pPr>
              <w:pStyle w:val="Sangradetextonormal"/>
              <w:tabs>
                <w:tab w:val="left" w:pos="284"/>
              </w:tabs>
              <w:spacing w:after="0"/>
              <w:ind w:left="0"/>
              <w:contextualSpacing/>
              <w:jc w:val="both"/>
              <w:rPr>
                <w:rFonts w:ascii="Calibri" w:hAnsi="Calibri" w:cs="Calibri"/>
                <w:color w:val="000000"/>
                <w:lang w:val="es-419" w:eastAsia="es-419"/>
              </w:rPr>
            </w:pPr>
            <w:r>
              <w:rPr>
                <w:rFonts w:ascii="Calibri" w:hAnsi="Calibri" w:cs="Calibri"/>
                <w:color w:val="000000"/>
                <w:lang w:val="es-419" w:eastAsia="es-419"/>
              </w:rPr>
              <w:t>Especificar</w:t>
            </w:r>
            <w:r w:rsidRPr="007B72FD">
              <w:rPr>
                <w:rFonts w:ascii="Calibri" w:hAnsi="Calibri" w:cs="Calibri"/>
                <w:color w:val="000000"/>
                <w:lang w:val="es-419" w:eastAsia="es-419"/>
              </w:rPr>
              <w:br w:type="page"/>
            </w:r>
          </w:p>
        </w:tc>
        <w:tc>
          <w:tcPr>
            <w:tcW w:w="4300" w:type="dxa"/>
            <w:tcBorders>
              <w:top w:val="single" w:sz="4" w:space="0" w:color="auto"/>
              <w:left w:val="nil"/>
              <w:bottom w:val="single" w:sz="8" w:space="0" w:color="auto"/>
              <w:right w:val="single" w:sz="8" w:space="0" w:color="auto"/>
            </w:tcBorders>
          </w:tcPr>
          <w:p w:rsidR="00F77452" w:rsidRDefault="00F77452" w:rsidP="00AD498F">
            <w:pPr>
              <w:pStyle w:val="Sangradetextonormal"/>
              <w:tabs>
                <w:tab w:val="left" w:pos="284"/>
              </w:tabs>
              <w:spacing w:after="0"/>
              <w:ind w:left="0"/>
              <w:contextualSpacing/>
              <w:jc w:val="both"/>
              <w:rPr>
                <w:rFonts w:ascii="Calibri" w:hAnsi="Calibri" w:cs="Calibri"/>
                <w:color w:val="000000"/>
                <w:lang w:val="es-419" w:eastAsia="es-419"/>
              </w:rPr>
            </w:pPr>
          </w:p>
        </w:tc>
      </w:tr>
      <w:tr w:rsidR="00F77452" w:rsidRPr="00F2389D" w:rsidTr="00F77452">
        <w:trPr>
          <w:trHeight w:val="326"/>
          <w:jc w:val="center"/>
        </w:trPr>
        <w:tc>
          <w:tcPr>
            <w:tcW w:w="1976" w:type="dxa"/>
            <w:tcBorders>
              <w:top w:val="single" w:sz="4" w:space="0" w:color="auto"/>
              <w:left w:val="single" w:sz="4" w:space="0" w:color="auto"/>
              <w:bottom w:val="single" w:sz="8" w:space="0" w:color="000000"/>
              <w:right w:val="single" w:sz="8" w:space="0" w:color="auto"/>
            </w:tcBorders>
            <w:noWrap/>
            <w:vAlign w:val="center"/>
          </w:tcPr>
          <w:p w:rsidR="00F77452" w:rsidRPr="007B72FD" w:rsidRDefault="00F77452" w:rsidP="00AD498F">
            <w:pPr>
              <w:jc w:val="both"/>
              <w:rPr>
                <w:rFonts w:ascii="Calibri" w:hAnsi="Calibri" w:cs="Calibri"/>
                <w:color w:val="000000"/>
                <w:lang w:val="es-419" w:eastAsia="es-419"/>
              </w:rPr>
            </w:pPr>
            <w:r>
              <w:rPr>
                <w:rFonts w:ascii="Calibri" w:hAnsi="Calibri" w:cs="Calibri"/>
                <w:color w:val="000000"/>
                <w:lang w:val="es-419" w:eastAsia="es-419"/>
              </w:rPr>
              <w:t>Modelo</w:t>
            </w:r>
          </w:p>
        </w:tc>
        <w:tc>
          <w:tcPr>
            <w:tcW w:w="2842" w:type="dxa"/>
            <w:tcBorders>
              <w:top w:val="single" w:sz="4" w:space="0" w:color="auto"/>
              <w:left w:val="nil"/>
              <w:bottom w:val="single" w:sz="8" w:space="0" w:color="auto"/>
              <w:right w:val="single" w:sz="8" w:space="0" w:color="auto"/>
            </w:tcBorders>
            <w:shd w:val="clear" w:color="auto" w:fill="auto"/>
            <w:vAlign w:val="center"/>
          </w:tcPr>
          <w:p w:rsidR="00F77452" w:rsidRPr="007B72FD" w:rsidRDefault="00F77452" w:rsidP="00AD498F">
            <w:pPr>
              <w:pStyle w:val="Sangradetextonormal"/>
              <w:tabs>
                <w:tab w:val="left" w:pos="284"/>
              </w:tabs>
              <w:spacing w:after="0"/>
              <w:ind w:left="0"/>
              <w:contextualSpacing/>
              <w:jc w:val="both"/>
              <w:rPr>
                <w:rFonts w:ascii="Calibri" w:hAnsi="Calibri" w:cs="Calibri"/>
                <w:color w:val="000000"/>
                <w:lang w:val="es-419" w:eastAsia="es-419"/>
              </w:rPr>
            </w:pPr>
            <w:r>
              <w:rPr>
                <w:rFonts w:ascii="Calibri" w:hAnsi="Calibri" w:cs="Calibri"/>
                <w:color w:val="000000"/>
                <w:lang w:val="es-419" w:eastAsia="es-419"/>
              </w:rPr>
              <w:t>Especificar</w:t>
            </w:r>
          </w:p>
        </w:tc>
        <w:tc>
          <w:tcPr>
            <w:tcW w:w="4300" w:type="dxa"/>
            <w:tcBorders>
              <w:top w:val="single" w:sz="4" w:space="0" w:color="auto"/>
              <w:left w:val="nil"/>
              <w:bottom w:val="single" w:sz="8" w:space="0" w:color="auto"/>
              <w:right w:val="single" w:sz="8" w:space="0" w:color="auto"/>
            </w:tcBorders>
          </w:tcPr>
          <w:p w:rsidR="00F77452" w:rsidRDefault="00F77452" w:rsidP="00AD498F">
            <w:pPr>
              <w:pStyle w:val="Sangradetextonormal"/>
              <w:tabs>
                <w:tab w:val="left" w:pos="284"/>
              </w:tabs>
              <w:spacing w:after="0"/>
              <w:ind w:left="0"/>
              <w:contextualSpacing/>
              <w:jc w:val="both"/>
              <w:rPr>
                <w:rFonts w:ascii="Calibri" w:hAnsi="Calibri" w:cs="Calibri"/>
                <w:color w:val="000000"/>
                <w:lang w:val="es-419" w:eastAsia="es-419"/>
              </w:rPr>
            </w:pPr>
          </w:p>
        </w:tc>
      </w:tr>
      <w:tr w:rsidR="00F77452" w:rsidRPr="00F2389D" w:rsidTr="00F77452">
        <w:trPr>
          <w:trHeight w:val="326"/>
          <w:jc w:val="center"/>
        </w:trPr>
        <w:tc>
          <w:tcPr>
            <w:tcW w:w="1976" w:type="dxa"/>
            <w:tcBorders>
              <w:top w:val="single" w:sz="4" w:space="0" w:color="auto"/>
              <w:left w:val="single" w:sz="4" w:space="0" w:color="auto"/>
              <w:bottom w:val="single" w:sz="8" w:space="0" w:color="000000"/>
              <w:right w:val="single" w:sz="8" w:space="0" w:color="auto"/>
            </w:tcBorders>
            <w:noWrap/>
            <w:vAlign w:val="center"/>
          </w:tcPr>
          <w:p w:rsidR="00F77452" w:rsidRDefault="00F77452" w:rsidP="00AD498F">
            <w:pPr>
              <w:jc w:val="both"/>
              <w:rPr>
                <w:rFonts w:ascii="Calibri" w:hAnsi="Calibri" w:cs="Calibri"/>
                <w:color w:val="000000"/>
                <w:lang w:val="es-419" w:eastAsia="es-419"/>
              </w:rPr>
            </w:pPr>
            <w:r>
              <w:rPr>
                <w:rFonts w:ascii="Calibri" w:hAnsi="Calibri" w:cs="Calibri"/>
                <w:color w:val="000000"/>
                <w:lang w:val="es-419" w:eastAsia="es-419"/>
              </w:rPr>
              <w:t>Procedencia</w:t>
            </w:r>
          </w:p>
        </w:tc>
        <w:tc>
          <w:tcPr>
            <w:tcW w:w="2842" w:type="dxa"/>
            <w:tcBorders>
              <w:top w:val="single" w:sz="4" w:space="0" w:color="auto"/>
              <w:left w:val="nil"/>
              <w:bottom w:val="single" w:sz="8" w:space="0" w:color="auto"/>
              <w:right w:val="single" w:sz="8" w:space="0" w:color="auto"/>
            </w:tcBorders>
            <w:shd w:val="clear" w:color="auto" w:fill="auto"/>
            <w:vAlign w:val="center"/>
          </w:tcPr>
          <w:p w:rsidR="00F77452" w:rsidRDefault="00F77452" w:rsidP="00AD498F">
            <w:pPr>
              <w:pStyle w:val="Sangradetextonormal"/>
              <w:tabs>
                <w:tab w:val="left" w:pos="284"/>
              </w:tabs>
              <w:spacing w:after="0"/>
              <w:ind w:left="0"/>
              <w:contextualSpacing/>
              <w:jc w:val="both"/>
              <w:rPr>
                <w:rFonts w:ascii="Calibri" w:hAnsi="Calibri" w:cs="Calibri"/>
                <w:color w:val="000000"/>
                <w:lang w:val="es-419" w:eastAsia="es-419"/>
              </w:rPr>
            </w:pPr>
            <w:r>
              <w:rPr>
                <w:rFonts w:ascii="Calibri" w:hAnsi="Calibri" w:cs="Calibri"/>
                <w:color w:val="000000"/>
                <w:lang w:val="es-419" w:eastAsia="es-419"/>
              </w:rPr>
              <w:t>Especificar</w:t>
            </w:r>
          </w:p>
        </w:tc>
        <w:tc>
          <w:tcPr>
            <w:tcW w:w="4300" w:type="dxa"/>
            <w:tcBorders>
              <w:top w:val="single" w:sz="4" w:space="0" w:color="auto"/>
              <w:left w:val="nil"/>
              <w:bottom w:val="single" w:sz="8" w:space="0" w:color="auto"/>
              <w:right w:val="single" w:sz="8" w:space="0" w:color="auto"/>
            </w:tcBorders>
          </w:tcPr>
          <w:p w:rsidR="00F77452" w:rsidRDefault="00F77452" w:rsidP="00AD498F">
            <w:pPr>
              <w:pStyle w:val="Sangradetextonormal"/>
              <w:tabs>
                <w:tab w:val="left" w:pos="284"/>
              </w:tabs>
              <w:spacing w:after="0"/>
              <w:ind w:left="0"/>
              <w:contextualSpacing/>
              <w:jc w:val="both"/>
              <w:rPr>
                <w:rFonts w:ascii="Calibri" w:hAnsi="Calibri" w:cs="Calibri"/>
                <w:color w:val="000000"/>
                <w:lang w:val="es-419" w:eastAsia="es-419"/>
              </w:rPr>
            </w:pPr>
          </w:p>
        </w:tc>
      </w:tr>
      <w:tr w:rsidR="00F77452" w:rsidRPr="00F2389D" w:rsidTr="00F77452">
        <w:trPr>
          <w:trHeight w:val="326"/>
          <w:jc w:val="center"/>
        </w:trPr>
        <w:tc>
          <w:tcPr>
            <w:tcW w:w="1976" w:type="dxa"/>
            <w:tcBorders>
              <w:top w:val="single" w:sz="4" w:space="0" w:color="auto"/>
              <w:left w:val="single" w:sz="4" w:space="0" w:color="auto"/>
              <w:bottom w:val="single" w:sz="8" w:space="0" w:color="000000"/>
              <w:right w:val="single" w:sz="8" w:space="0" w:color="auto"/>
            </w:tcBorders>
            <w:noWrap/>
            <w:vAlign w:val="center"/>
          </w:tcPr>
          <w:p w:rsidR="00F77452" w:rsidRPr="007B72FD" w:rsidRDefault="00F77452" w:rsidP="00AD498F">
            <w:pPr>
              <w:jc w:val="both"/>
              <w:rPr>
                <w:rFonts w:ascii="Calibri" w:hAnsi="Calibri" w:cs="Calibri"/>
                <w:color w:val="000000"/>
                <w:lang w:val="es-419" w:eastAsia="es-419"/>
              </w:rPr>
            </w:pPr>
            <w:r>
              <w:rPr>
                <w:rFonts w:ascii="Calibri" w:hAnsi="Calibri" w:cs="Calibri"/>
                <w:color w:val="000000"/>
                <w:lang w:val="es-419" w:eastAsia="es-419"/>
              </w:rPr>
              <w:t>Cantidad</w:t>
            </w:r>
          </w:p>
        </w:tc>
        <w:tc>
          <w:tcPr>
            <w:tcW w:w="2842" w:type="dxa"/>
            <w:tcBorders>
              <w:top w:val="single" w:sz="4" w:space="0" w:color="auto"/>
              <w:left w:val="nil"/>
              <w:bottom w:val="single" w:sz="8" w:space="0" w:color="auto"/>
              <w:right w:val="single" w:sz="8" w:space="0" w:color="auto"/>
            </w:tcBorders>
            <w:shd w:val="clear" w:color="auto" w:fill="auto"/>
            <w:vAlign w:val="center"/>
          </w:tcPr>
          <w:p w:rsidR="00F77452" w:rsidRPr="007B72FD" w:rsidRDefault="00F77452" w:rsidP="00AD498F">
            <w:pPr>
              <w:pStyle w:val="Sangradetextonormal"/>
              <w:tabs>
                <w:tab w:val="left" w:pos="284"/>
              </w:tabs>
              <w:spacing w:after="0"/>
              <w:ind w:left="0"/>
              <w:contextualSpacing/>
              <w:jc w:val="both"/>
              <w:rPr>
                <w:rFonts w:ascii="Calibri" w:hAnsi="Calibri" w:cs="Calibri"/>
                <w:color w:val="000000"/>
                <w:lang w:val="es-419" w:eastAsia="es-419"/>
              </w:rPr>
            </w:pPr>
            <w:r>
              <w:rPr>
                <w:rFonts w:ascii="Calibri" w:hAnsi="Calibri" w:cs="Calibri"/>
                <w:color w:val="000000"/>
                <w:lang w:val="es-419" w:eastAsia="es-419"/>
              </w:rPr>
              <w:t>14  (1 por cada UPS)</w:t>
            </w:r>
          </w:p>
        </w:tc>
        <w:tc>
          <w:tcPr>
            <w:tcW w:w="4300" w:type="dxa"/>
            <w:tcBorders>
              <w:top w:val="single" w:sz="4" w:space="0" w:color="auto"/>
              <w:left w:val="nil"/>
              <w:bottom w:val="single" w:sz="8" w:space="0" w:color="auto"/>
              <w:right w:val="single" w:sz="8" w:space="0" w:color="auto"/>
            </w:tcBorders>
          </w:tcPr>
          <w:p w:rsidR="00F77452" w:rsidRDefault="00F77452" w:rsidP="00AD498F">
            <w:pPr>
              <w:pStyle w:val="Sangradetextonormal"/>
              <w:tabs>
                <w:tab w:val="left" w:pos="284"/>
              </w:tabs>
              <w:spacing w:after="0"/>
              <w:ind w:left="0"/>
              <w:contextualSpacing/>
              <w:jc w:val="both"/>
              <w:rPr>
                <w:rFonts w:ascii="Calibri" w:hAnsi="Calibri" w:cs="Calibri"/>
                <w:color w:val="000000"/>
                <w:lang w:val="es-419" w:eastAsia="es-419"/>
              </w:rPr>
            </w:pPr>
          </w:p>
        </w:tc>
      </w:tr>
      <w:tr w:rsidR="00F77452" w:rsidRPr="00F2389D" w:rsidTr="00F77452">
        <w:trPr>
          <w:trHeight w:val="326"/>
          <w:jc w:val="center"/>
        </w:trPr>
        <w:tc>
          <w:tcPr>
            <w:tcW w:w="1976" w:type="dxa"/>
            <w:tcBorders>
              <w:top w:val="single" w:sz="4" w:space="0" w:color="auto"/>
              <w:left w:val="single" w:sz="4" w:space="0" w:color="auto"/>
              <w:bottom w:val="single" w:sz="8" w:space="0" w:color="000000"/>
              <w:right w:val="single" w:sz="8" w:space="0" w:color="auto"/>
            </w:tcBorders>
            <w:noWrap/>
            <w:vAlign w:val="center"/>
          </w:tcPr>
          <w:p w:rsidR="00F77452" w:rsidRDefault="00F77452" w:rsidP="00AD498F">
            <w:pPr>
              <w:jc w:val="both"/>
              <w:rPr>
                <w:rFonts w:ascii="Calibri" w:hAnsi="Calibri" w:cs="Calibri"/>
                <w:color w:val="000000"/>
                <w:lang w:val="es-419" w:eastAsia="es-419"/>
              </w:rPr>
            </w:pPr>
            <w:r>
              <w:rPr>
                <w:rFonts w:ascii="Calibri" w:hAnsi="Calibri" w:cs="Calibri"/>
                <w:color w:val="000000"/>
                <w:lang w:val="es-419" w:eastAsia="es-419"/>
              </w:rPr>
              <w:t>Máxima Corriente Descarga</w:t>
            </w:r>
          </w:p>
        </w:tc>
        <w:tc>
          <w:tcPr>
            <w:tcW w:w="2842" w:type="dxa"/>
            <w:tcBorders>
              <w:top w:val="single" w:sz="4" w:space="0" w:color="auto"/>
              <w:left w:val="nil"/>
              <w:bottom w:val="single" w:sz="8" w:space="0" w:color="auto"/>
              <w:right w:val="single" w:sz="8" w:space="0" w:color="auto"/>
            </w:tcBorders>
            <w:shd w:val="clear" w:color="auto" w:fill="auto"/>
            <w:vAlign w:val="center"/>
          </w:tcPr>
          <w:p w:rsidR="00F77452" w:rsidRDefault="00F77452" w:rsidP="00AD498F">
            <w:pPr>
              <w:pStyle w:val="Sangradetextonormal"/>
              <w:tabs>
                <w:tab w:val="left" w:pos="284"/>
              </w:tabs>
              <w:spacing w:after="0"/>
              <w:ind w:left="0"/>
              <w:contextualSpacing/>
              <w:jc w:val="both"/>
              <w:rPr>
                <w:rFonts w:ascii="Calibri" w:hAnsi="Calibri" w:cs="Calibri"/>
                <w:color w:val="000000"/>
                <w:lang w:val="es-419" w:eastAsia="es-419"/>
              </w:rPr>
            </w:pPr>
            <w:r>
              <w:rPr>
                <w:rFonts w:ascii="Calibri" w:hAnsi="Calibri" w:cs="Calibri"/>
                <w:color w:val="000000"/>
                <w:lang w:val="es-419" w:eastAsia="es-419"/>
              </w:rPr>
              <w:t>Mínimo 40 kA</w:t>
            </w:r>
          </w:p>
        </w:tc>
        <w:tc>
          <w:tcPr>
            <w:tcW w:w="4300" w:type="dxa"/>
            <w:tcBorders>
              <w:top w:val="single" w:sz="4" w:space="0" w:color="auto"/>
              <w:left w:val="nil"/>
              <w:bottom w:val="single" w:sz="8" w:space="0" w:color="auto"/>
              <w:right w:val="single" w:sz="8" w:space="0" w:color="auto"/>
            </w:tcBorders>
          </w:tcPr>
          <w:p w:rsidR="00F77452" w:rsidRDefault="00F77452" w:rsidP="00AD498F">
            <w:pPr>
              <w:pStyle w:val="Sangradetextonormal"/>
              <w:tabs>
                <w:tab w:val="left" w:pos="284"/>
              </w:tabs>
              <w:spacing w:after="0"/>
              <w:ind w:left="0"/>
              <w:contextualSpacing/>
              <w:jc w:val="both"/>
              <w:rPr>
                <w:rFonts w:ascii="Calibri" w:hAnsi="Calibri" w:cs="Calibri"/>
                <w:color w:val="000000"/>
                <w:lang w:val="es-419" w:eastAsia="es-419"/>
              </w:rPr>
            </w:pPr>
          </w:p>
        </w:tc>
      </w:tr>
      <w:tr w:rsidR="00F77452" w:rsidRPr="00F2389D" w:rsidTr="00F77452">
        <w:trPr>
          <w:trHeight w:val="326"/>
          <w:jc w:val="center"/>
        </w:trPr>
        <w:tc>
          <w:tcPr>
            <w:tcW w:w="1976" w:type="dxa"/>
            <w:tcBorders>
              <w:top w:val="single" w:sz="4" w:space="0" w:color="auto"/>
              <w:left w:val="single" w:sz="4" w:space="0" w:color="auto"/>
              <w:bottom w:val="single" w:sz="8" w:space="0" w:color="000000"/>
              <w:right w:val="single" w:sz="8" w:space="0" w:color="auto"/>
            </w:tcBorders>
            <w:noWrap/>
            <w:vAlign w:val="center"/>
          </w:tcPr>
          <w:p w:rsidR="00F77452" w:rsidRDefault="00F77452" w:rsidP="00AD498F">
            <w:pPr>
              <w:jc w:val="both"/>
              <w:rPr>
                <w:rFonts w:ascii="Calibri" w:hAnsi="Calibri" w:cs="Calibri"/>
                <w:color w:val="000000"/>
                <w:lang w:val="es-419" w:eastAsia="es-419"/>
              </w:rPr>
            </w:pPr>
            <w:r>
              <w:rPr>
                <w:rFonts w:ascii="Calibri" w:hAnsi="Calibri" w:cs="Calibri"/>
                <w:color w:val="000000"/>
                <w:lang w:val="es-419" w:eastAsia="es-419"/>
              </w:rPr>
              <w:t>Tiempo de Respuesta</w:t>
            </w:r>
          </w:p>
        </w:tc>
        <w:tc>
          <w:tcPr>
            <w:tcW w:w="2842" w:type="dxa"/>
            <w:tcBorders>
              <w:top w:val="single" w:sz="4" w:space="0" w:color="auto"/>
              <w:left w:val="nil"/>
              <w:bottom w:val="single" w:sz="8" w:space="0" w:color="auto"/>
              <w:right w:val="single" w:sz="8" w:space="0" w:color="auto"/>
            </w:tcBorders>
            <w:shd w:val="clear" w:color="auto" w:fill="auto"/>
            <w:vAlign w:val="center"/>
          </w:tcPr>
          <w:p w:rsidR="00F77452" w:rsidRDefault="00F77452" w:rsidP="00AD498F">
            <w:pPr>
              <w:pStyle w:val="Sangradetextonormal"/>
              <w:tabs>
                <w:tab w:val="left" w:pos="284"/>
              </w:tabs>
              <w:spacing w:after="0"/>
              <w:ind w:left="0"/>
              <w:contextualSpacing/>
              <w:jc w:val="both"/>
              <w:rPr>
                <w:rFonts w:ascii="Calibri" w:hAnsi="Calibri" w:cs="Calibri"/>
                <w:color w:val="000000"/>
                <w:lang w:val="es-419" w:eastAsia="es-419"/>
              </w:rPr>
            </w:pPr>
            <w:r>
              <w:rPr>
                <w:rFonts w:ascii="Calibri" w:hAnsi="Calibri" w:cs="Calibri"/>
                <w:color w:val="000000"/>
                <w:lang w:val="es-419" w:eastAsia="es-419"/>
              </w:rPr>
              <w:t>25 nS o menor</w:t>
            </w:r>
          </w:p>
        </w:tc>
        <w:tc>
          <w:tcPr>
            <w:tcW w:w="4300" w:type="dxa"/>
            <w:tcBorders>
              <w:top w:val="single" w:sz="4" w:space="0" w:color="auto"/>
              <w:left w:val="nil"/>
              <w:bottom w:val="single" w:sz="8" w:space="0" w:color="auto"/>
              <w:right w:val="single" w:sz="8" w:space="0" w:color="auto"/>
            </w:tcBorders>
          </w:tcPr>
          <w:p w:rsidR="00F77452" w:rsidRDefault="00F77452" w:rsidP="00AD498F">
            <w:pPr>
              <w:pStyle w:val="Sangradetextonormal"/>
              <w:tabs>
                <w:tab w:val="left" w:pos="284"/>
              </w:tabs>
              <w:spacing w:after="0"/>
              <w:ind w:left="0"/>
              <w:contextualSpacing/>
              <w:jc w:val="both"/>
              <w:rPr>
                <w:rFonts w:ascii="Calibri" w:hAnsi="Calibri" w:cs="Calibri"/>
                <w:color w:val="000000"/>
                <w:lang w:val="es-419" w:eastAsia="es-419"/>
              </w:rPr>
            </w:pPr>
          </w:p>
        </w:tc>
      </w:tr>
      <w:tr w:rsidR="00F77452" w:rsidRPr="00F2389D" w:rsidTr="00F77452">
        <w:trPr>
          <w:trHeight w:val="326"/>
          <w:jc w:val="center"/>
        </w:trPr>
        <w:tc>
          <w:tcPr>
            <w:tcW w:w="1976" w:type="dxa"/>
            <w:tcBorders>
              <w:top w:val="single" w:sz="4" w:space="0" w:color="auto"/>
              <w:left w:val="single" w:sz="4" w:space="0" w:color="auto"/>
              <w:bottom w:val="single" w:sz="8" w:space="0" w:color="000000"/>
              <w:right w:val="single" w:sz="8" w:space="0" w:color="auto"/>
            </w:tcBorders>
            <w:noWrap/>
            <w:vAlign w:val="center"/>
          </w:tcPr>
          <w:p w:rsidR="00F77452" w:rsidRDefault="00F77452" w:rsidP="00AD498F">
            <w:pPr>
              <w:jc w:val="both"/>
              <w:rPr>
                <w:rFonts w:ascii="Calibri" w:hAnsi="Calibri" w:cs="Calibri"/>
                <w:color w:val="000000"/>
                <w:lang w:val="es-419" w:eastAsia="es-419"/>
              </w:rPr>
            </w:pPr>
            <w:r>
              <w:rPr>
                <w:rFonts w:ascii="Calibri" w:hAnsi="Calibri" w:cs="Calibri"/>
                <w:color w:val="000000"/>
                <w:lang w:val="es-419" w:eastAsia="es-419"/>
              </w:rPr>
              <w:t>Tensión Nominal</w:t>
            </w:r>
          </w:p>
        </w:tc>
        <w:tc>
          <w:tcPr>
            <w:tcW w:w="2842" w:type="dxa"/>
            <w:tcBorders>
              <w:top w:val="single" w:sz="4" w:space="0" w:color="auto"/>
              <w:left w:val="nil"/>
              <w:bottom w:val="single" w:sz="8" w:space="0" w:color="auto"/>
              <w:right w:val="single" w:sz="8" w:space="0" w:color="auto"/>
            </w:tcBorders>
            <w:shd w:val="clear" w:color="auto" w:fill="auto"/>
            <w:vAlign w:val="center"/>
          </w:tcPr>
          <w:p w:rsidR="00F77452" w:rsidRDefault="00F77452" w:rsidP="00AD498F">
            <w:pPr>
              <w:pStyle w:val="Sangradetextonormal"/>
              <w:tabs>
                <w:tab w:val="left" w:pos="284"/>
              </w:tabs>
              <w:spacing w:after="0"/>
              <w:ind w:left="0"/>
              <w:contextualSpacing/>
              <w:jc w:val="both"/>
              <w:rPr>
                <w:rFonts w:ascii="Calibri" w:hAnsi="Calibri" w:cs="Calibri"/>
                <w:color w:val="000000"/>
                <w:lang w:val="es-419" w:eastAsia="es-419"/>
              </w:rPr>
            </w:pPr>
            <w:r>
              <w:rPr>
                <w:rFonts w:ascii="Calibri" w:hAnsi="Calibri" w:cs="Calibri"/>
                <w:color w:val="000000"/>
                <w:lang w:val="es-419" w:eastAsia="es-419"/>
              </w:rPr>
              <w:t>Trifásica 380 V AC + neutro + PE (Protección eléctrica – línea de tierra)</w:t>
            </w:r>
          </w:p>
        </w:tc>
        <w:tc>
          <w:tcPr>
            <w:tcW w:w="4300" w:type="dxa"/>
            <w:tcBorders>
              <w:top w:val="single" w:sz="4" w:space="0" w:color="auto"/>
              <w:left w:val="nil"/>
              <w:bottom w:val="single" w:sz="8" w:space="0" w:color="auto"/>
              <w:right w:val="single" w:sz="8" w:space="0" w:color="auto"/>
            </w:tcBorders>
          </w:tcPr>
          <w:p w:rsidR="00F77452" w:rsidRDefault="00F77452" w:rsidP="00AD498F">
            <w:pPr>
              <w:pStyle w:val="Sangradetextonormal"/>
              <w:tabs>
                <w:tab w:val="left" w:pos="284"/>
              </w:tabs>
              <w:spacing w:after="0"/>
              <w:ind w:left="0"/>
              <w:contextualSpacing/>
              <w:jc w:val="both"/>
              <w:rPr>
                <w:rFonts w:ascii="Calibri" w:hAnsi="Calibri" w:cs="Calibri"/>
                <w:color w:val="000000"/>
                <w:lang w:val="es-419" w:eastAsia="es-419"/>
              </w:rPr>
            </w:pPr>
          </w:p>
        </w:tc>
      </w:tr>
      <w:tr w:rsidR="00F77452" w:rsidRPr="00F2389D" w:rsidTr="00F77452">
        <w:trPr>
          <w:trHeight w:val="230"/>
          <w:jc w:val="center"/>
        </w:trPr>
        <w:tc>
          <w:tcPr>
            <w:tcW w:w="1976" w:type="dxa"/>
            <w:tcBorders>
              <w:top w:val="single" w:sz="4" w:space="0" w:color="auto"/>
              <w:left w:val="single" w:sz="4" w:space="0" w:color="auto"/>
              <w:bottom w:val="single" w:sz="8" w:space="0" w:color="000000"/>
              <w:right w:val="single" w:sz="8" w:space="0" w:color="auto"/>
            </w:tcBorders>
            <w:noWrap/>
            <w:vAlign w:val="center"/>
          </w:tcPr>
          <w:p w:rsidR="00F77452" w:rsidRPr="00D01D52" w:rsidRDefault="00F77452" w:rsidP="00AD498F">
            <w:pPr>
              <w:jc w:val="both"/>
              <w:rPr>
                <w:rFonts w:ascii="Calibri" w:hAnsi="Calibri" w:cs="Calibri"/>
                <w:color w:val="000000"/>
              </w:rPr>
            </w:pPr>
            <w:r w:rsidRPr="00D01D52">
              <w:rPr>
                <w:rFonts w:ascii="Calibri" w:hAnsi="Calibri" w:cs="Calibri"/>
                <w:color w:val="000000"/>
              </w:rPr>
              <w:t>Tensión residual Cat 3 (20 kV, 10 kA) F-N</w:t>
            </w:r>
          </w:p>
        </w:tc>
        <w:tc>
          <w:tcPr>
            <w:tcW w:w="2842" w:type="dxa"/>
            <w:tcBorders>
              <w:top w:val="single" w:sz="4" w:space="0" w:color="auto"/>
              <w:left w:val="nil"/>
              <w:bottom w:val="single" w:sz="8" w:space="0" w:color="auto"/>
              <w:right w:val="single" w:sz="8" w:space="0" w:color="auto"/>
            </w:tcBorders>
            <w:shd w:val="clear" w:color="auto" w:fill="auto"/>
            <w:vAlign w:val="center"/>
          </w:tcPr>
          <w:p w:rsidR="00F77452" w:rsidRPr="00D01D52" w:rsidRDefault="00F77452" w:rsidP="00AD498F">
            <w:pPr>
              <w:pStyle w:val="Sangradetextonormal"/>
              <w:tabs>
                <w:tab w:val="left" w:pos="284"/>
              </w:tabs>
              <w:spacing w:after="0"/>
              <w:ind w:left="0"/>
              <w:contextualSpacing/>
              <w:jc w:val="both"/>
              <w:rPr>
                <w:rFonts w:ascii="Calibri" w:hAnsi="Calibri" w:cs="Calibri"/>
                <w:color w:val="000000"/>
              </w:rPr>
            </w:pPr>
            <w:r>
              <w:rPr>
                <w:rFonts w:ascii="Calibri" w:hAnsi="Calibri" w:cs="Calibri"/>
                <w:color w:val="000000"/>
              </w:rPr>
              <w:t xml:space="preserve">Mínimamente </w:t>
            </w:r>
            <w:r w:rsidRPr="00D01D52">
              <w:rPr>
                <w:rFonts w:ascii="Calibri" w:hAnsi="Calibri" w:cs="Calibri"/>
                <w:color w:val="000000"/>
              </w:rPr>
              <w:t>1400</w:t>
            </w:r>
          </w:p>
        </w:tc>
        <w:tc>
          <w:tcPr>
            <w:tcW w:w="4300" w:type="dxa"/>
            <w:tcBorders>
              <w:top w:val="single" w:sz="4" w:space="0" w:color="auto"/>
              <w:left w:val="nil"/>
              <w:bottom w:val="single" w:sz="8" w:space="0" w:color="auto"/>
              <w:right w:val="single" w:sz="8" w:space="0" w:color="auto"/>
            </w:tcBorders>
          </w:tcPr>
          <w:p w:rsidR="00F77452" w:rsidRDefault="00F77452" w:rsidP="00AD498F">
            <w:pPr>
              <w:pStyle w:val="Sangradetextonormal"/>
              <w:tabs>
                <w:tab w:val="left" w:pos="284"/>
              </w:tabs>
              <w:spacing w:after="0"/>
              <w:ind w:left="0"/>
              <w:contextualSpacing/>
              <w:jc w:val="both"/>
              <w:rPr>
                <w:rFonts w:ascii="Calibri" w:hAnsi="Calibri" w:cs="Calibri"/>
                <w:color w:val="000000"/>
              </w:rPr>
            </w:pPr>
          </w:p>
        </w:tc>
      </w:tr>
      <w:tr w:rsidR="00F77452" w:rsidRPr="00F2389D" w:rsidTr="00F77452">
        <w:trPr>
          <w:trHeight w:val="326"/>
          <w:jc w:val="center"/>
        </w:trPr>
        <w:tc>
          <w:tcPr>
            <w:tcW w:w="1976" w:type="dxa"/>
            <w:tcBorders>
              <w:top w:val="single" w:sz="4" w:space="0" w:color="auto"/>
              <w:left w:val="single" w:sz="4" w:space="0" w:color="auto"/>
              <w:bottom w:val="single" w:sz="8" w:space="0" w:color="000000"/>
              <w:right w:val="single" w:sz="8" w:space="0" w:color="auto"/>
            </w:tcBorders>
            <w:noWrap/>
            <w:vAlign w:val="center"/>
          </w:tcPr>
          <w:p w:rsidR="00F77452" w:rsidRPr="007B72FD" w:rsidRDefault="00F77452" w:rsidP="00AD498F">
            <w:pPr>
              <w:jc w:val="both"/>
              <w:rPr>
                <w:rFonts w:ascii="Calibri" w:hAnsi="Calibri" w:cs="Calibri"/>
                <w:color w:val="000000"/>
                <w:lang w:val="es-419" w:eastAsia="es-419"/>
              </w:rPr>
            </w:pPr>
            <w:r>
              <w:rPr>
                <w:rFonts w:ascii="Calibri" w:hAnsi="Calibri" w:cs="Calibri"/>
                <w:color w:val="000000"/>
                <w:lang w:val="es-419" w:eastAsia="es-419"/>
              </w:rPr>
              <w:lastRenderedPageBreak/>
              <w:t>Nivel de protección</w:t>
            </w:r>
          </w:p>
        </w:tc>
        <w:tc>
          <w:tcPr>
            <w:tcW w:w="2842" w:type="dxa"/>
            <w:tcBorders>
              <w:top w:val="single" w:sz="4" w:space="0" w:color="auto"/>
              <w:left w:val="nil"/>
              <w:bottom w:val="single" w:sz="8" w:space="0" w:color="auto"/>
              <w:right w:val="single" w:sz="8" w:space="0" w:color="auto"/>
            </w:tcBorders>
            <w:shd w:val="clear" w:color="auto" w:fill="auto"/>
            <w:vAlign w:val="center"/>
          </w:tcPr>
          <w:p w:rsidR="00F77452" w:rsidRPr="007B72FD" w:rsidRDefault="00F77452" w:rsidP="00AD498F">
            <w:pPr>
              <w:pStyle w:val="Sangradetextonormal"/>
              <w:tabs>
                <w:tab w:val="left" w:pos="284"/>
              </w:tabs>
              <w:spacing w:after="0"/>
              <w:ind w:left="0"/>
              <w:contextualSpacing/>
              <w:jc w:val="both"/>
              <w:rPr>
                <w:rFonts w:ascii="Calibri" w:hAnsi="Calibri" w:cs="Calibri"/>
                <w:color w:val="000000"/>
                <w:lang w:val="es-419" w:eastAsia="es-419"/>
              </w:rPr>
            </w:pPr>
            <w:r>
              <w:rPr>
                <w:rFonts w:ascii="Calibri" w:hAnsi="Calibri" w:cs="Calibri"/>
                <w:color w:val="000000"/>
                <w:lang w:val="es-419" w:eastAsia="es-419"/>
              </w:rPr>
              <w:t>0,9 kV o superior</w:t>
            </w:r>
          </w:p>
        </w:tc>
        <w:tc>
          <w:tcPr>
            <w:tcW w:w="4300" w:type="dxa"/>
            <w:tcBorders>
              <w:top w:val="single" w:sz="4" w:space="0" w:color="auto"/>
              <w:left w:val="nil"/>
              <w:bottom w:val="single" w:sz="8" w:space="0" w:color="auto"/>
              <w:right w:val="single" w:sz="8" w:space="0" w:color="auto"/>
            </w:tcBorders>
          </w:tcPr>
          <w:p w:rsidR="00F77452" w:rsidRDefault="00F77452" w:rsidP="00AD498F">
            <w:pPr>
              <w:pStyle w:val="Sangradetextonormal"/>
              <w:tabs>
                <w:tab w:val="left" w:pos="284"/>
              </w:tabs>
              <w:spacing w:after="0"/>
              <w:ind w:left="0"/>
              <w:contextualSpacing/>
              <w:jc w:val="both"/>
              <w:rPr>
                <w:rFonts w:ascii="Calibri" w:hAnsi="Calibri" w:cs="Calibri"/>
                <w:color w:val="000000"/>
                <w:lang w:val="es-419" w:eastAsia="es-419"/>
              </w:rPr>
            </w:pPr>
          </w:p>
        </w:tc>
      </w:tr>
      <w:tr w:rsidR="00F77452" w:rsidRPr="00F2389D" w:rsidTr="00F77452">
        <w:trPr>
          <w:trHeight w:val="326"/>
          <w:jc w:val="center"/>
        </w:trPr>
        <w:tc>
          <w:tcPr>
            <w:tcW w:w="1976" w:type="dxa"/>
            <w:tcBorders>
              <w:top w:val="single" w:sz="4" w:space="0" w:color="auto"/>
              <w:left w:val="single" w:sz="4" w:space="0" w:color="auto"/>
              <w:bottom w:val="single" w:sz="8" w:space="0" w:color="000000"/>
              <w:right w:val="single" w:sz="8" w:space="0" w:color="auto"/>
            </w:tcBorders>
            <w:noWrap/>
            <w:vAlign w:val="center"/>
          </w:tcPr>
          <w:p w:rsidR="00F77452" w:rsidRPr="00D01D52" w:rsidRDefault="00F77452" w:rsidP="00AD498F">
            <w:pPr>
              <w:jc w:val="both"/>
              <w:rPr>
                <w:rFonts w:ascii="Calibri" w:hAnsi="Calibri" w:cs="Calibri"/>
                <w:color w:val="000000"/>
              </w:rPr>
            </w:pPr>
            <w:r w:rsidRPr="00D01D52">
              <w:rPr>
                <w:rFonts w:ascii="Calibri" w:hAnsi="Calibri" w:cs="Calibri"/>
                <w:color w:val="000000"/>
              </w:rPr>
              <w:t>Modo</w:t>
            </w:r>
            <w:r>
              <w:rPr>
                <w:rFonts w:ascii="Calibri" w:hAnsi="Calibri" w:cs="Calibri"/>
                <w:color w:val="000000"/>
              </w:rPr>
              <w:t>s</w:t>
            </w:r>
            <w:r w:rsidRPr="00D01D52">
              <w:rPr>
                <w:rFonts w:ascii="Calibri" w:hAnsi="Calibri" w:cs="Calibri"/>
                <w:color w:val="000000"/>
              </w:rPr>
              <w:t xml:space="preserve"> de Protección</w:t>
            </w:r>
          </w:p>
        </w:tc>
        <w:tc>
          <w:tcPr>
            <w:tcW w:w="2842" w:type="dxa"/>
            <w:tcBorders>
              <w:top w:val="single" w:sz="4" w:space="0" w:color="auto"/>
              <w:left w:val="nil"/>
              <w:bottom w:val="single" w:sz="8" w:space="0" w:color="auto"/>
              <w:right w:val="single" w:sz="8" w:space="0" w:color="auto"/>
            </w:tcBorders>
            <w:shd w:val="clear" w:color="auto" w:fill="auto"/>
            <w:vAlign w:val="center"/>
          </w:tcPr>
          <w:p w:rsidR="00F77452" w:rsidRPr="00D01D52" w:rsidRDefault="00F77452" w:rsidP="00AD498F">
            <w:pPr>
              <w:pStyle w:val="Sangradetextonormal"/>
              <w:tabs>
                <w:tab w:val="left" w:pos="284"/>
              </w:tabs>
              <w:spacing w:after="0"/>
              <w:ind w:left="0"/>
              <w:contextualSpacing/>
              <w:jc w:val="both"/>
              <w:rPr>
                <w:rFonts w:ascii="Calibri" w:hAnsi="Calibri" w:cs="Calibri"/>
                <w:color w:val="000000"/>
              </w:rPr>
            </w:pPr>
            <w:r w:rsidRPr="00D01D52">
              <w:rPr>
                <w:rFonts w:ascii="Calibri" w:hAnsi="Calibri" w:cs="Calibri"/>
                <w:color w:val="000000"/>
              </w:rPr>
              <w:t>7</w:t>
            </w:r>
            <w:r>
              <w:rPr>
                <w:rFonts w:ascii="Calibri" w:hAnsi="Calibri" w:cs="Calibri"/>
                <w:color w:val="000000"/>
              </w:rPr>
              <w:t xml:space="preserve"> o superior, especificar modos de protección.</w:t>
            </w:r>
          </w:p>
        </w:tc>
        <w:tc>
          <w:tcPr>
            <w:tcW w:w="4300" w:type="dxa"/>
            <w:tcBorders>
              <w:top w:val="single" w:sz="4" w:space="0" w:color="auto"/>
              <w:left w:val="nil"/>
              <w:bottom w:val="single" w:sz="8" w:space="0" w:color="auto"/>
              <w:right w:val="single" w:sz="8" w:space="0" w:color="auto"/>
            </w:tcBorders>
          </w:tcPr>
          <w:p w:rsidR="00F77452" w:rsidRPr="00D01D52" w:rsidRDefault="00F77452" w:rsidP="00AD498F">
            <w:pPr>
              <w:pStyle w:val="Sangradetextonormal"/>
              <w:tabs>
                <w:tab w:val="left" w:pos="284"/>
              </w:tabs>
              <w:spacing w:after="0"/>
              <w:ind w:left="0"/>
              <w:contextualSpacing/>
              <w:jc w:val="both"/>
              <w:rPr>
                <w:rFonts w:ascii="Calibri" w:hAnsi="Calibri" w:cs="Calibri"/>
                <w:color w:val="000000"/>
              </w:rPr>
            </w:pPr>
          </w:p>
        </w:tc>
      </w:tr>
      <w:tr w:rsidR="00F77452" w:rsidRPr="00F2389D" w:rsidTr="00F77452">
        <w:trPr>
          <w:trHeight w:val="326"/>
          <w:jc w:val="center"/>
        </w:trPr>
        <w:tc>
          <w:tcPr>
            <w:tcW w:w="1976" w:type="dxa"/>
            <w:tcBorders>
              <w:top w:val="single" w:sz="4" w:space="0" w:color="auto"/>
              <w:left w:val="single" w:sz="4" w:space="0" w:color="auto"/>
              <w:bottom w:val="single" w:sz="8" w:space="0" w:color="000000"/>
              <w:right w:val="single" w:sz="8" w:space="0" w:color="auto"/>
            </w:tcBorders>
            <w:noWrap/>
            <w:vAlign w:val="center"/>
          </w:tcPr>
          <w:p w:rsidR="00F77452" w:rsidRPr="00D01D52" w:rsidRDefault="00F77452" w:rsidP="00AD498F">
            <w:pPr>
              <w:jc w:val="both"/>
              <w:rPr>
                <w:rFonts w:ascii="Calibri" w:hAnsi="Calibri" w:cs="Calibri"/>
                <w:color w:val="000000"/>
              </w:rPr>
            </w:pPr>
            <w:r w:rsidRPr="00D01D52">
              <w:rPr>
                <w:rFonts w:ascii="Calibri" w:hAnsi="Calibri" w:cs="Calibri"/>
                <w:color w:val="000000"/>
              </w:rPr>
              <w:t>Rastreo de onda senoidal</w:t>
            </w:r>
          </w:p>
        </w:tc>
        <w:tc>
          <w:tcPr>
            <w:tcW w:w="2842" w:type="dxa"/>
            <w:tcBorders>
              <w:top w:val="single" w:sz="4" w:space="0" w:color="auto"/>
              <w:left w:val="nil"/>
              <w:bottom w:val="single" w:sz="8" w:space="0" w:color="auto"/>
              <w:right w:val="single" w:sz="8" w:space="0" w:color="auto"/>
            </w:tcBorders>
            <w:shd w:val="clear" w:color="auto" w:fill="auto"/>
            <w:vAlign w:val="center"/>
          </w:tcPr>
          <w:p w:rsidR="00F77452" w:rsidRPr="00D01D52" w:rsidRDefault="00F77452" w:rsidP="00AD498F">
            <w:pPr>
              <w:pStyle w:val="Sangradetextonormal"/>
              <w:tabs>
                <w:tab w:val="left" w:pos="284"/>
              </w:tabs>
              <w:spacing w:after="0"/>
              <w:ind w:left="0"/>
              <w:contextualSpacing/>
              <w:jc w:val="both"/>
              <w:rPr>
                <w:rFonts w:ascii="Calibri" w:hAnsi="Calibri" w:cs="Calibri"/>
                <w:color w:val="000000"/>
              </w:rPr>
            </w:pPr>
            <w:r w:rsidRPr="00D01D52">
              <w:rPr>
                <w:rFonts w:ascii="Calibri" w:hAnsi="Calibri" w:cs="Calibri"/>
                <w:color w:val="000000"/>
              </w:rPr>
              <w:t>Sí</w:t>
            </w:r>
          </w:p>
        </w:tc>
        <w:tc>
          <w:tcPr>
            <w:tcW w:w="4300" w:type="dxa"/>
            <w:tcBorders>
              <w:top w:val="single" w:sz="4" w:space="0" w:color="auto"/>
              <w:left w:val="nil"/>
              <w:bottom w:val="single" w:sz="8" w:space="0" w:color="auto"/>
              <w:right w:val="single" w:sz="8" w:space="0" w:color="auto"/>
            </w:tcBorders>
          </w:tcPr>
          <w:p w:rsidR="00F77452" w:rsidRPr="00D01D52" w:rsidRDefault="00F77452" w:rsidP="00AD498F">
            <w:pPr>
              <w:pStyle w:val="Sangradetextonormal"/>
              <w:tabs>
                <w:tab w:val="left" w:pos="284"/>
              </w:tabs>
              <w:spacing w:after="0"/>
              <w:ind w:left="0"/>
              <w:contextualSpacing/>
              <w:jc w:val="both"/>
              <w:rPr>
                <w:rFonts w:ascii="Calibri" w:hAnsi="Calibri" w:cs="Calibri"/>
                <w:color w:val="000000"/>
              </w:rPr>
            </w:pPr>
          </w:p>
        </w:tc>
      </w:tr>
      <w:tr w:rsidR="00F77452" w:rsidRPr="00F2389D" w:rsidTr="00F77452">
        <w:trPr>
          <w:trHeight w:val="326"/>
          <w:jc w:val="center"/>
        </w:trPr>
        <w:tc>
          <w:tcPr>
            <w:tcW w:w="1976" w:type="dxa"/>
            <w:tcBorders>
              <w:top w:val="single" w:sz="4" w:space="0" w:color="auto"/>
              <w:left w:val="single" w:sz="4" w:space="0" w:color="auto"/>
              <w:bottom w:val="single" w:sz="8" w:space="0" w:color="000000"/>
              <w:right w:val="single" w:sz="8" w:space="0" w:color="auto"/>
            </w:tcBorders>
            <w:noWrap/>
            <w:vAlign w:val="center"/>
          </w:tcPr>
          <w:p w:rsidR="00F77452" w:rsidRDefault="00F77452" w:rsidP="00AD498F">
            <w:pPr>
              <w:jc w:val="both"/>
              <w:rPr>
                <w:rFonts w:ascii="Calibri" w:hAnsi="Calibri" w:cs="Calibri"/>
                <w:color w:val="000000"/>
                <w:lang w:val="es-419" w:eastAsia="es-419"/>
              </w:rPr>
            </w:pPr>
            <w:r>
              <w:rPr>
                <w:rFonts w:ascii="Calibri" w:hAnsi="Calibri" w:cs="Calibri"/>
                <w:color w:val="000000"/>
                <w:lang w:val="es-419" w:eastAsia="es-419"/>
              </w:rPr>
              <w:t>Temperatura de operador</w:t>
            </w:r>
          </w:p>
        </w:tc>
        <w:tc>
          <w:tcPr>
            <w:tcW w:w="2842" w:type="dxa"/>
            <w:tcBorders>
              <w:top w:val="single" w:sz="4" w:space="0" w:color="auto"/>
              <w:left w:val="nil"/>
              <w:bottom w:val="single" w:sz="8" w:space="0" w:color="auto"/>
              <w:right w:val="single" w:sz="8" w:space="0" w:color="auto"/>
            </w:tcBorders>
            <w:shd w:val="clear" w:color="auto" w:fill="auto"/>
            <w:vAlign w:val="center"/>
          </w:tcPr>
          <w:p w:rsidR="00F77452" w:rsidRDefault="00F77452" w:rsidP="00AD498F">
            <w:pPr>
              <w:pStyle w:val="Sangradetextonormal"/>
              <w:tabs>
                <w:tab w:val="left" w:pos="284"/>
              </w:tabs>
              <w:spacing w:after="0"/>
              <w:ind w:left="0"/>
              <w:contextualSpacing/>
              <w:jc w:val="both"/>
              <w:rPr>
                <w:rFonts w:ascii="Calibri" w:hAnsi="Calibri" w:cs="Calibri"/>
                <w:color w:val="000000"/>
                <w:lang w:val="es-419" w:eastAsia="es-419"/>
              </w:rPr>
            </w:pPr>
            <w:r>
              <w:rPr>
                <w:rFonts w:ascii="Calibri" w:hAnsi="Calibri" w:cs="Calibri"/>
                <w:color w:val="000000"/>
                <w:lang w:val="es-419" w:eastAsia="es-419"/>
              </w:rPr>
              <w:t>-40° a 80° C</w:t>
            </w:r>
          </w:p>
        </w:tc>
        <w:tc>
          <w:tcPr>
            <w:tcW w:w="4300" w:type="dxa"/>
            <w:tcBorders>
              <w:top w:val="single" w:sz="4" w:space="0" w:color="auto"/>
              <w:left w:val="nil"/>
              <w:bottom w:val="single" w:sz="8" w:space="0" w:color="auto"/>
              <w:right w:val="single" w:sz="8" w:space="0" w:color="auto"/>
            </w:tcBorders>
          </w:tcPr>
          <w:p w:rsidR="00F77452" w:rsidRDefault="00F77452" w:rsidP="00AD498F">
            <w:pPr>
              <w:pStyle w:val="Sangradetextonormal"/>
              <w:tabs>
                <w:tab w:val="left" w:pos="284"/>
              </w:tabs>
              <w:spacing w:after="0"/>
              <w:ind w:left="0"/>
              <w:contextualSpacing/>
              <w:jc w:val="both"/>
              <w:rPr>
                <w:rFonts w:ascii="Calibri" w:hAnsi="Calibri" w:cs="Calibri"/>
                <w:color w:val="000000"/>
                <w:lang w:val="es-419" w:eastAsia="es-419"/>
              </w:rPr>
            </w:pPr>
          </w:p>
        </w:tc>
      </w:tr>
      <w:tr w:rsidR="00F77452" w:rsidRPr="00F2389D" w:rsidTr="00F77452">
        <w:trPr>
          <w:trHeight w:val="326"/>
          <w:jc w:val="center"/>
        </w:trPr>
        <w:tc>
          <w:tcPr>
            <w:tcW w:w="1976" w:type="dxa"/>
            <w:tcBorders>
              <w:top w:val="single" w:sz="4" w:space="0" w:color="auto"/>
              <w:left w:val="single" w:sz="4" w:space="0" w:color="auto"/>
              <w:bottom w:val="single" w:sz="8" w:space="0" w:color="000000"/>
              <w:right w:val="single" w:sz="8" w:space="0" w:color="auto"/>
            </w:tcBorders>
            <w:noWrap/>
            <w:vAlign w:val="center"/>
          </w:tcPr>
          <w:p w:rsidR="00F77452" w:rsidRPr="007B72FD" w:rsidRDefault="00F77452" w:rsidP="00AD498F">
            <w:pPr>
              <w:jc w:val="both"/>
              <w:rPr>
                <w:rFonts w:ascii="Calibri" w:hAnsi="Calibri" w:cs="Calibri"/>
                <w:color w:val="000000"/>
                <w:lang w:val="es-419" w:eastAsia="es-419"/>
              </w:rPr>
            </w:pPr>
            <w:r>
              <w:rPr>
                <w:rFonts w:ascii="Calibri" w:hAnsi="Calibri" w:cs="Calibri"/>
                <w:color w:val="000000"/>
                <w:lang w:val="es-419" w:eastAsia="es-419"/>
              </w:rPr>
              <w:t>Grado de protección</w:t>
            </w:r>
          </w:p>
        </w:tc>
        <w:tc>
          <w:tcPr>
            <w:tcW w:w="2842" w:type="dxa"/>
            <w:tcBorders>
              <w:top w:val="single" w:sz="4" w:space="0" w:color="auto"/>
              <w:left w:val="nil"/>
              <w:bottom w:val="single" w:sz="8" w:space="0" w:color="auto"/>
              <w:right w:val="single" w:sz="8" w:space="0" w:color="auto"/>
            </w:tcBorders>
            <w:shd w:val="clear" w:color="auto" w:fill="auto"/>
            <w:vAlign w:val="center"/>
          </w:tcPr>
          <w:p w:rsidR="00F77452" w:rsidRPr="007B72FD" w:rsidRDefault="00F77452" w:rsidP="00AD498F">
            <w:pPr>
              <w:pStyle w:val="Sangradetextonormal"/>
              <w:tabs>
                <w:tab w:val="left" w:pos="284"/>
              </w:tabs>
              <w:spacing w:after="0"/>
              <w:ind w:left="0"/>
              <w:contextualSpacing/>
              <w:jc w:val="both"/>
              <w:rPr>
                <w:rFonts w:ascii="Calibri" w:hAnsi="Calibri" w:cs="Calibri"/>
                <w:color w:val="000000"/>
                <w:lang w:val="es-419" w:eastAsia="es-419"/>
              </w:rPr>
            </w:pPr>
            <w:r>
              <w:rPr>
                <w:rFonts w:ascii="Calibri" w:hAnsi="Calibri" w:cs="Calibri"/>
                <w:color w:val="000000"/>
                <w:lang w:val="es-419" w:eastAsia="es-419"/>
              </w:rPr>
              <w:t>Mínimo IP 20</w:t>
            </w:r>
          </w:p>
        </w:tc>
        <w:tc>
          <w:tcPr>
            <w:tcW w:w="4300" w:type="dxa"/>
            <w:tcBorders>
              <w:top w:val="single" w:sz="4" w:space="0" w:color="auto"/>
              <w:left w:val="nil"/>
              <w:bottom w:val="single" w:sz="8" w:space="0" w:color="auto"/>
              <w:right w:val="single" w:sz="8" w:space="0" w:color="auto"/>
            </w:tcBorders>
          </w:tcPr>
          <w:p w:rsidR="00F77452" w:rsidRDefault="00F77452" w:rsidP="00AD498F">
            <w:pPr>
              <w:pStyle w:val="Sangradetextonormal"/>
              <w:tabs>
                <w:tab w:val="left" w:pos="284"/>
              </w:tabs>
              <w:spacing w:after="0"/>
              <w:ind w:left="0"/>
              <w:contextualSpacing/>
              <w:jc w:val="both"/>
              <w:rPr>
                <w:rFonts w:ascii="Calibri" w:hAnsi="Calibri" w:cs="Calibri"/>
                <w:color w:val="000000"/>
                <w:lang w:val="es-419" w:eastAsia="es-419"/>
              </w:rPr>
            </w:pPr>
          </w:p>
        </w:tc>
      </w:tr>
      <w:tr w:rsidR="00F77452" w:rsidRPr="00F2389D" w:rsidTr="00AD498F">
        <w:trPr>
          <w:trHeight w:val="326"/>
          <w:jc w:val="center"/>
        </w:trPr>
        <w:tc>
          <w:tcPr>
            <w:tcW w:w="1976" w:type="dxa"/>
            <w:tcBorders>
              <w:top w:val="single" w:sz="4" w:space="0" w:color="auto"/>
              <w:left w:val="single" w:sz="4" w:space="0" w:color="auto"/>
              <w:bottom w:val="single" w:sz="4" w:space="0" w:color="auto"/>
              <w:right w:val="single" w:sz="8" w:space="0" w:color="auto"/>
            </w:tcBorders>
            <w:noWrap/>
            <w:vAlign w:val="center"/>
          </w:tcPr>
          <w:p w:rsidR="00F77452" w:rsidRPr="007B72FD" w:rsidRDefault="00F77452" w:rsidP="00AD498F">
            <w:pPr>
              <w:jc w:val="both"/>
              <w:rPr>
                <w:rFonts w:ascii="Calibri" w:hAnsi="Calibri" w:cs="Calibri"/>
                <w:color w:val="000000"/>
                <w:lang w:val="es-419" w:eastAsia="es-419"/>
              </w:rPr>
            </w:pPr>
            <w:r>
              <w:rPr>
                <w:rFonts w:ascii="Calibri" w:hAnsi="Calibri" w:cs="Calibri"/>
                <w:color w:val="000000"/>
                <w:lang w:val="es-419" w:eastAsia="es-419"/>
              </w:rPr>
              <w:t>Normativa</w:t>
            </w:r>
          </w:p>
        </w:tc>
        <w:tc>
          <w:tcPr>
            <w:tcW w:w="2842" w:type="dxa"/>
            <w:tcBorders>
              <w:top w:val="single" w:sz="4" w:space="0" w:color="auto"/>
              <w:left w:val="nil"/>
              <w:bottom w:val="single" w:sz="4" w:space="0" w:color="auto"/>
              <w:right w:val="single" w:sz="8" w:space="0" w:color="auto"/>
            </w:tcBorders>
            <w:shd w:val="clear" w:color="auto" w:fill="auto"/>
            <w:vAlign w:val="center"/>
          </w:tcPr>
          <w:p w:rsidR="00F77452" w:rsidRDefault="00F77452" w:rsidP="00AD498F">
            <w:pPr>
              <w:pStyle w:val="Sangradetextonormal"/>
              <w:tabs>
                <w:tab w:val="left" w:pos="284"/>
              </w:tabs>
              <w:spacing w:after="0"/>
              <w:ind w:left="0"/>
              <w:contextualSpacing/>
              <w:jc w:val="both"/>
              <w:rPr>
                <w:rFonts w:ascii="Calibri" w:hAnsi="Calibri" w:cs="Calibri"/>
                <w:color w:val="000000"/>
                <w:lang w:val="es-419" w:eastAsia="es-419"/>
              </w:rPr>
            </w:pPr>
            <w:r>
              <w:rPr>
                <w:rFonts w:ascii="Calibri" w:hAnsi="Calibri" w:cs="Calibri"/>
                <w:color w:val="000000"/>
                <w:lang w:val="es-419" w:eastAsia="es-419"/>
              </w:rPr>
              <w:t xml:space="preserve">El protector contra sobretensiones debe cumplir mínimamente con los siguientes estándares (verificable en manual, hoja de datos, que adjunte en su propuesta o sitio web indicar url </w:t>
            </w:r>
            <w:r w:rsidRPr="00C36568">
              <w:rPr>
                <w:rFonts w:ascii="Calibri" w:hAnsi="Calibri" w:cs="Calibri"/>
                <w:color w:val="000000"/>
                <w:lang w:val="es-419" w:eastAsia="es-419"/>
              </w:rPr>
              <w:t xml:space="preserve">del fabricante </w:t>
            </w:r>
            <w:r>
              <w:rPr>
                <w:rFonts w:ascii="Calibri" w:hAnsi="Calibri" w:cs="Calibri"/>
                <w:color w:val="000000"/>
                <w:lang w:val="es-419" w:eastAsia="es-419"/>
              </w:rPr>
              <w:t>en la que se pueda verificar lo solicitado)</w:t>
            </w:r>
          </w:p>
          <w:p w:rsidR="00F77452" w:rsidRDefault="00F77452" w:rsidP="00F77452">
            <w:pPr>
              <w:pStyle w:val="Sangradetextonormal"/>
              <w:numPr>
                <w:ilvl w:val="0"/>
                <w:numId w:val="40"/>
              </w:numPr>
              <w:tabs>
                <w:tab w:val="left" w:pos="284"/>
              </w:tabs>
              <w:spacing w:after="0"/>
              <w:contextualSpacing/>
              <w:jc w:val="both"/>
              <w:rPr>
                <w:rFonts w:ascii="Calibri" w:hAnsi="Calibri" w:cs="Calibri"/>
                <w:color w:val="000000"/>
                <w:lang w:val="es-419" w:eastAsia="es-419"/>
              </w:rPr>
            </w:pPr>
            <w:r>
              <w:rPr>
                <w:rFonts w:ascii="Calibri" w:hAnsi="Calibri" w:cs="Calibri"/>
                <w:color w:val="000000"/>
                <w:lang w:val="es-419" w:eastAsia="es-419"/>
              </w:rPr>
              <w:t xml:space="preserve">IEC 61643-11 </w:t>
            </w:r>
          </w:p>
          <w:p w:rsidR="00F77452" w:rsidRPr="00D47721" w:rsidRDefault="00F77452" w:rsidP="00F77452">
            <w:pPr>
              <w:pStyle w:val="Sangradetextonormal"/>
              <w:numPr>
                <w:ilvl w:val="0"/>
                <w:numId w:val="40"/>
              </w:numPr>
              <w:tabs>
                <w:tab w:val="left" w:pos="284"/>
              </w:tabs>
              <w:spacing w:after="0"/>
              <w:contextualSpacing/>
              <w:jc w:val="both"/>
              <w:rPr>
                <w:rFonts w:ascii="Calibri" w:hAnsi="Calibri" w:cs="Calibri"/>
                <w:color w:val="000000"/>
                <w:lang w:val="es-419" w:eastAsia="es-419"/>
              </w:rPr>
            </w:pPr>
            <w:r>
              <w:rPr>
                <w:rFonts w:ascii="Calibri" w:hAnsi="Calibri" w:cs="Calibri"/>
                <w:color w:val="000000"/>
                <w:lang w:val="es-419" w:eastAsia="es-419"/>
              </w:rPr>
              <w:t>EN 61643-11</w:t>
            </w:r>
          </w:p>
        </w:tc>
        <w:tc>
          <w:tcPr>
            <w:tcW w:w="4300" w:type="dxa"/>
            <w:tcBorders>
              <w:top w:val="single" w:sz="4" w:space="0" w:color="auto"/>
              <w:left w:val="nil"/>
              <w:bottom w:val="single" w:sz="4" w:space="0" w:color="auto"/>
              <w:right w:val="single" w:sz="8" w:space="0" w:color="auto"/>
            </w:tcBorders>
          </w:tcPr>
          <w:p w:rsidR="00F77452" w:rsidRDefault="00F77452" w:rsidP="00AD498F">
            <w:pPr>
              <w:pStyle w:val="Sangradetextonormal"/>
              <w:tabs>
                <w:tab w:val="left" w:pos="284"/>
              </w:tabs>
              <w:spacing w:after="0"/>
              <w:ind w:left="0"/>
              <w:contextualSpacing/>
              <w:jc w:val="both"/>
              <w:rPr>
                <w:rFonts w:ascii="Calibri" w:hAnsi="Calibri" w:cs="Calibri"/>
                <w:color w:val="000000"/>
                <w:lang w:val="es-419" w:eastAsia="es-419"/>
              </w:rPr>
            </w:pPr>
          </w:p>
        </w:tc>
      </w:tr>
      <w:tr w:rsidR="00AD498F" w:rsidRPr="00F2389D" w:rsidTr="00AD498F">
        <w:trPr>
          <w:trHeight w:val="326"/>
          <w:jc w:val="center"/>
        </w:trPr>
        <w:tc>
          <w:tcPr>
            <w:tcW w:w="9118" w:type="dxa"/>
            <w:gridSpan w:val="3"/>
            <w:tcBorders>
              <w:top w:val="single" w:sz="4" w:space="0" w:color="auto"/>
              <w:left w:val="single" w:sz="4" w:space="0" w:color="auto"/>
              <w:bottom w:val="single" w:sz="4" w:space="0" w:color="auto"/>
              <w:right w:val="single" w:sz="8" w:space="0" w:color="auto"/>
            </w:tcBorders>
            <w:shd w:val="clear" w:color="auto" w:fill="9CC2E5" w:themeFill="accent1" w:themeFillTint="99"/>
            <w:noWrap/>
            <w:vAlign w:val="center"/>
          </w:tcPr>
          <w:p w:rsidR="00AD498F" w:rsidRDefault="00AD498F" w:rsidP="00AD498F">
            <w:pPr>
              <w:pStyle w:val="Sangradetextonormal"/>
              <w:tabs>
                <w:tab w:val="left" w:pos="284"/>
              </w:tabs>
              <w:spacing w:after="0"/>
              <w:ind w:left="0"/>
              <w:contextualSpacing/>
              <w:jc w:val="both"/>
              <w:rPr>
                <w:rFonts w:ascii="Calibri" w:hAnsi="Calibri" w:cs="Calibri"/>
                <w:color w:val="000000"/>
                <w:lang w:val="es-419" w:eastAsia="es-419"/>
              </w:rPr>
            </w:pPr>
            <w:r>
              <w:rPr>
                <w:rFonts w:ascii="Calibri" w:hAnsi="Calibri" w:cs="Arial"/>
                <w:b/>
                <w:bCs/>
              </w:rPr>
              <w:t xml:space="preserve">4. </w:t>
            </w:r>
            <w:r w:rsidRPr="00EA385A">
              <w:rPr>
                <w:rFonts w:ascii="Calibri" w:hAnsi="Calibri" w:cs="Arial"/>
                <w:b/>
                <w:bCs/>
              </w:rPr>
              <w:t>INSTALACIÓN</w:t>
            </w:r>
          </w:p>
        </w:tc>
      </w:tr>
      <w:tr w:rsidR="00AD498F" w:rsidRPr="00F2389D" w:rsidTr="00AD498F">
        <w:trPr>
          <w:trHeight w:val="326"/>
          <w:jc w:val="center"/>
        </w:trPr>
        <w:tc>
          <w:tcPr>
            <w:tcW w:w="4818" w:type="dxa"/>
            <w:gridSpan w:val="2"/>
            <w:tcBorders>
              <w:top w:val="single" w:sz="4" w:space="0" w:color="auto"/>
              <w:left w:val="single" w:sz="4" w:space="0" w:color="auto"/>
              <w:bottom w:val="single" w:sz="4" w:space="0" w:color="auto"/>
              <w:right w:val="single" w:sz="8" w:space="0" w:color="auto"/>
            </w:tcBorders>
            <w:noWrap/>
            <w:vAlign w:val="center"/>
          </w:tcPr>
          <w:p w:rsidR="00AD498F" w:rsidRDefault="00AD498F" w:rsidP="00AD498F">
            <w:pPr>
              <w:jc w:val="both"/>
              <w:rPr>
                <w:rFonts w:ascii="Calibri" w:hAnsi="Calibri" w:cs="Calibri"/>
                <w:color w:val="000000"/>
                <w:lang w:val="es-419" w:eastAsia="es-419"/>
              </w:rPr>
            </w:pPr>
            <w:r>
              <w:rPr>
                <w:rFonts w:ascii="Calibri" w:hAnsi="Calibri" w:cs="Calibri"/>
                <w:color w:val="000000"/>
                <w:lang w:val="es-419" w:eastAsia="es-419"/>
              </w:rPr>
              <w:t xml:space="preserve">La instalación deberá contemplar la norma boliviana </w:t>
            </w:r>
            <w:r w:rsidR="00BD7D2A">
              <w:rPr>
                <w:rFonts w:ascii="Calibri" w:hAnsi="Calibri" w:cs="Calibri"/>
                <w:color w:val="000000"/>
                <w:lang w:val="es-419" w:eastAsia="es-419"/>
              </w:rPr>
              <w:t>NB777,</w:t>
            </w:r>
            <w:r>
              <w:rPr>
                <w:rFonts w:ascii="Calibri" w:hAnsi="Calibri" w:cs="Calibri"/>
                <w:color w:val="000000"/>
                <w:lang w:val="es-419" w:eastAsia="es-419"/>
              </w:rPr>
              <w:t xml:space="preserve"> así como recomendaciones de la normativa internacional.</w:t>
            </w:r>
          </w:p>
          <w:p w:rsidR="00AD498F" w:rsidRPr="007B72FD" w:rsidRDefault="00AD498F" w:rsidP="00AD498F">
            <w:pPr>
              <w:jc w:val="both"/>
              <w:rPr>
                <w:rFonts w:ascii="Calibri" w:hAnsi="Calibri" w:cs="Calibri"/>
                <w:color w:val="000000"/>
                <w:lang w:val="es-419" w:eastAsia="es-419"/>
              </w:rPr>
            </w:pPr>
            <w:r w:rsidRPr="007B72FD">
              <w:rPr>
                <w:rFonts w:ascii="Calibri" w:hAnsi="Calibri" w:cs="Calibri"/>
                <w:color w:val="000000"/>
                <w:lang w:val="es-419" w:eastAsia="es-419"/>
              </w:rPr>
              <w:t>Las unidades UPS serán instaladas en el cuarto eléctrico,</w:t>
            </w:r>
            <w:r>
              <w:rPr>
                <w:rFonts w:ascii="Calibri" w:hAnsi="Calibri" w:cs="Calibri"/>
                <w:color w:val="000000"/>
                <w:lang w:val="es-419" w:eastAsia="es-419"/>
              </w:rPr>
              <w:t xml:space="preserve"> en el tablero correspondiente a energía de emergencia</w:t>
            </w:r>
            <w:r w:rsidRPr="007B72FD">
              <w:rPr>
                <w:rFonts w:ascii="Calibri" w:hAnsi="Calibri" w:cs="Calibri"/>
                <w:color w:val="000000"/>
                <w:lang w:val="es-419" w:eastAsia="es-419"/>
              </w:rPr>
              <w:t>, en los pisos definidos por la Gerencia de Tecnologías de la Informac</w:t>
            </w:r>
            <w:r>
              <w:rPr>
                <w:rFonts w:ascii="Calibri" w:hAnsi="Calibri" w:cs="Calibri"/>
                <w:color w:val="000000"/>
                <w:lang w:val="es-419" w:eastAsia="es-419"/>
              </w:rPr>
              <w:t>ión Corporativa (GTIC)</w:t>
            </w:r>
            <w:r w:rsidRPr="007B72FD">
              <w:rPr>
                <w:rFonts w:ascii="Calibri" w:hAnsi="Calibri" w:cs="Calibri"/>
                <w:color w:val="000000"/>
                <w:lang w:val="es-419" w:eastAsia="es-419"/>
              </w:rPr>
              <w:t xml:space="preserve">. </w:t>
            </w:r>
          </w:p>
          <w:p w:rsidR="00AD498F" w:rsidRDefault="00AD498F" w:rsidP="00AD498F">
            <w:pPr>
              <w:jc w:val="both"/>
              <w:rPr>
                <w:rFonts w:ascii="Calibri" w:hAnsi="Calibri" w:cs="Calibri"/>
                <w:color w:val="000000"/>
                <w:lang w:val="es-419" w:eastAsia="es-419"/>
              </w:rPr>
            </w:pPr>
            <w:r w:rsidRPr="007B72FD">
              <w:rPr>
                <w:rFonts w:ascii="Calibri" w:hAnsi="Calibri" w:cs="Calibri"/>
                <w:color w:val="000000"/>
                <w:lang w:val="es-419" w:eastAsia="es-419"/>
              </w:rPr>
              <w:t>Se deberá emplear materiales de primera calidad.</w:t>
            </w:r>
          </w:p>
          <w:p w:rsidR="00AD498F" w:rsidRDefault="00AD498F" w:rsidP="00AD498F">
            <w:pPr>
              <w:jc w:val="both"/>
              <w:rPr>
                <w:rFonts w:ascii="Calibri" w:hAnsi="Calibri" w:cs="Calibri"/>
                <w:color w:val="000000"/>
                <w:lang w:val="es-419" w:eastAsia="es-419"/>
              </w:rPr>
            </w:pPr>
            <w:r w:rsidRPr="007B72FD">
              <w:rPr>
                <w:rFonts w:ascii="Calibri" w:hAnsi="Calibri" w:cs="Calibri"/>
                <w:color w:val="000000"/>
                <w:lang w:val="es-419" w:eastAsia="es-419"/>
              </w:rPr>
              <w:t xml:space="preserve">La empresa proponente deberá </w:t>
            </w:r>
            <w:r>
              <w:rPr>
                <w:rFonts w:ascii="Calibri" w:hAnsi="Calibri" w:cs="Calibri"/>
                <w:color w:val="000000"/>
                <w:lang w:val="es-419" w:eastAsia="es-419"/>
              </w:rPr>
              <w:t xml:space="preserve">contemplar </w:t>
            </w:r>
            <w:r w:rsidRPr="007B72FD">
              <w:rPr>
                <w:rFonts w:ascii="Calibri" w:hAnsi="Calibri" w:cs="Calibri"/>
                <w:color w:val="000000"/>
                <w:lang w:val="es-419" w:eastAsia="es-419"/>
              </w:rPr>
              <w:t>en la instalación eléctrica todos los materiales y dispositivos necesarios como ser disyuntores, conexión a tierra, ductos</w:t>
            </w:r>
            <w:r>
              <w:rPr>
                <w:rFonts w:ascii="Calibri" w:hAnsi="Calibri" w:cs="Calibri"/>
                <w:color w:val="000000"/>
                <w:lang w:val="es-419" w:eastAsia="es-419"/>
              </w:rPr>
              <w:t xml:space="preserve"> conduit metálico galvanizado, escalerillas</w:t>
            </w:r>
            <w:r w:rsidRPr="007B72FD">
              <w:rPr>
                <w:rFonts w:ascii="Calibri" w:hAnsi="Calibri" w:cs="Calibri"/>
                <w:color w:val="000000"/>
                <w:lang w:val="es-419" w:eastAsia="es-419"/>
              </w:rPr>
              <w:t xml:space="preserve"> y todos los materiales y accesor</w:t>
            </w:r>
            <w:r>
              <w:rPr>
                <w:rFonts w:ascii="Calibri" w:hAnsi="Calibri" w:cs="Calibri"/>
                <w:color w:val="000000"/>
                <w:lang w:val="es-419" w:eastAsia="es-419"/>
              </w:rPr>
              <w:t xml:space="preserve">ios necesarios para instalación y puesta en marcha de los UPS, PDU y protectores contra sobretensiones transitorias de segundo nivel. </w:t>
            </w:r>
          </w:p>
          <w:p w:rsidR="00AD498F" w:rsidRDefault="00AD498F" w:rsidP="00AD498F">
            <w:pPr>
              <w:jc w:val="both"/>
              <w:rPr>
                <w:rFonts w:ascii="Calibri" w:hAnsi="Calibri" w:cs="Calibri"/>
                <w:color w:val="000000"/>
                <w:lang w:val="es-419" w:eastAsia="es-419"/>
              </w:rPr>
            </w:pPr>
            <w:r w:rsidRPr="00F646AC">
              <w:rPr>
                <w:rFonts w:ascii="Calibri" w:hAnsi="Calibri" w:cs="Calibri"/>
                <w:color w:val="000000"/>
                <w:lang w:val="es-419" w:eastAsia="es-419"/>
              </w:rPr>
              <w:t>Todo el cableado empleado deberá estar dimensionado para soportar una corriente de al menos el valor nominal máximo de los componentes que interconectan (UPS´s, unidades de distribución de energía (PDU) para racks, protectores contra sobre tensiones transitorias de segundo nivel y otros)</w:t>
            </w:r>
            <w:r>
              <w:rPr>
                <w:rFonts w:ascii="Calibri" w:hAnsi="Calibri" w:cs="Calibri"/>
                <w:color w:val="000000"/>
                <w:lang w:val="es-419" w:eastAsia="es-419"/>
              </w:rPr>
              <w:t>, todo cable debe contar con aislamiento ignifugo PVC o XLPE</w:t>
            </w:r>
            <w:r w:rsidRPr="00F646AC">
              <w:rPr>
                <w:rFonts w:ascii="Calibri" w:hAnsi="Calibri" w:cs="Calibri"/>
                <w:color w:val="000000"/>
                <w:lang w:val="es-419" w:eastAsia="es-419"/>
              </w:rPr>
              <w:t>.</w:t>
            </w:r>
          </w:p>
          <w:p w:rsidR="00AD498F" w:rsidRDefault="00AD498F" w:rsidP="00AD498F">
            <w:pPr>
              <w:jc w:val="both"/>
              <w:rPr>
                <w:rFonts w:ascii="Calibri" w:hAnsi="Calibri" w:cs="Calibri"/>
                <w:color w:val="000000"/>
                <w:lang w:val="es-419" w:eastAsia="es-419"/>
              </w:rPr>
            </w:pPr>
            <w:r>
              <w:rPr>
                <w:rFonts w:ascii="Calibri" w:hAnsi="Calibri" w:cs="Calibri"/>
                <w:color w:val="000000"/>
                <w:lang w:val="es-419" w:eastAsia="es-419"/>
              </w:rPr>
              <w:t>Cableado incluido (para 14 pisos):</w:t>
            </w:r>
          </w:p>
          <w:p w:rsidR="00AD498F" w:rsidRDefault="00AD498F" w:rsidP="00AD498F">
            <w:pPr>
              <w:pStyle w:val="Prrafodelista"/>
              <w:numPr>
                <w:ilvl w:val="0"/>
                <w:numId w:val="27"/>
              </w:numPr>
              <w:jc w:val="both"/>
              <w:rPr>
                <w:rFonts w:ascii="Calibri" w:hAnsi="Calibri" w:cs="Calibri"/>
                <w:color w:val="000000"/>
                <w:lang w:val="es-419" w:eastAsia="es-419"/>
              </w:rPr>
            </w:pPr>
            <w:r>
              <w:rPr>
                <w:rFonts w:ascii="Calibri" w:hAnsi="Calibri" w:cs="Calibri"/>
                <w:color w:val="000000"/>
                <w:lang w:val="es-419" w:eastAsia="es-419"/>
              </w:rPr>
              <w:t>Cableado del tablero de distribución designado a entrada de UPS.</w:t>
            </w:r>
          </w:p>
          <w:p w:rsidR="00AD498F" w:rsidRDefault="00AD498F" w:rsidP="00AD498F">
            <w:pPr>
              <w:pStyle w:val="Prrafodelista"/>
              <w:numPr>
                <w:ilvl w:val="0"/>
                <w:numId w:val="27"/>
              </w:numPr>
              <w:jc w:val="both"/>
              <w:rPr>
                <w:rFonts w:ascii="Calibri" w:hAnsi="Calibri" w:cs="Calibri"/>
                <w:color w:val="000000"/>
                <w:lang w:val="es-419" w:eastAsia="es-419"/>
              </w:rPr>
            </w:pPr>
            <w:r>
              <w:rPr>
                <w:rFonts w:ascii="Calibri" w:hAnsi="Calibri" w:cs="Calibri"/>
                <w:color w:val="000000"/>
                <w:lang w:val="es-419" w:eastAsia="es-419"/>
              </w:rPr>
              <w:t>Cableado de salida de UPS a tablero de energía de emergencia.</w:t>
            </w:r>
          </w:p>
          <w:p w:rsidR="00AD498F" w:rsidRDefault="00AD498F" w:rsidP="00AD498F">
            <w:pPr>
              <w:pStyle w:val="Prrafodelista"/>
              <w:numPr>
                <w:ilvl w:val="0"/>
                <w:numId w:val="27"/>
              </w:numPr>
              <w:jc w:val="both"/>
              <w:rPr>
                <w:rFonts w:ascii="Calibri" w:hAnsi="Calibri" w:cs="Calibri"/>
                <w:color w:val="000000"/>
                <w:lang w:val="es-419" w:eastAsia="es-419"/>
              </w:rPr>
            </w:pPr>
            <w:r>
              <w:rPr>
                <w:rFonts w:ascii="Calibri" w:hAnsi="Calibri" w:cs="Calibri"/>
                <w:color w:val="000000"/>
                <w:lang w:val="es-419" w:eastAsia="es-419"/>
              </w:rPr>
              <w:t>Cableado de tablero de energía de emergencia a 2 (dos) PDUs, uno en piso de la UPS y otro en piso superior o inferior según corresponda.</w:t>
            </w:r>
          </w:p>
          <w:p w:rsidR="00AD498F" w:rsidRDefault="00AD498F" w:rsidP="00AD498F">
            <w:pPr>
              <w:pStyle w:val="Prrafodelista"/>
              <w:numPr>
                <w:ilvl w:val="0"/>
                <w:numId w:val="27"/>
              </w:numPr>
              <w:jc w:val="both"/>
              <w:rPr>
                <w:rFonts w:ascii="Calibri" w:hAnsi="Calibri" w:cs="Calibri"/>
                <w:color w:val="000000"/>
                <w:lang w:val="es-419" w:eastAsia="es-419"/>
              </w:rPr>
            </w:pPr>
            <w:r>
              <w:rPr>
                <w:rFonts w:ascii="Calibri" w:hAnsi="Calibri" w:cs="Calibri"/>
                <w:color w:val="000000"/>
                <w:lang w:val="es-419" w:eastAsia="es-419"/>
              </w:rPr>
              <w:t>Cableado eléctrico hacia sistema de protección a tierra existente en el edificio.</w:t>
            </w:r>
          </w:p>
          <w:p w:rsidR="00AD498F" w:rsidRDefault="00AD498F" w:rsidP="00AD498F">
            <w:pPr>
              <w:pStyle w:val="Prrafodelista"/>
              <w:numPr>
                <w:ilvl w:val="0"/>
                <w:numId w:val="27"/>
              </w:numPr>
              <w:jc w:val="both"/>
              <w:rPr>
                <w:rFonts w:ascii="Calibri" w:hAnsi="Calibri" w:cs="Calibri"/>
                <w:color w:val="000000"/>
                <w:lang w:val="es-419" w:eastAsia="es-419"/>
              </w:rPr>
            </w:pPr>
            <w:r>
              <w:rPr>
                <w:rFonts w:ascii="Calibri" w:hAnsi="Calibri" w:cs="Calibri"/>
                <w:color w:val="000000"/>
                <w:lang w:val="es-419" w:eastAsia="es-419"/>
              </w:rPr>
              <w:lastRenderedPageBreak/>
              <w:t>Cableado necesario para la instalación del protector contra sobretensiones transitorias de segundo nivel.</w:t>
            </w:r>
          </w:p>
          <w:p w:rsidR="00AD498F" w:rsidRPr="00F646AC" w:rsidRDefault="00AD498F" w:rsidP="00AD498F">
            <w:pPr>
              <w:pStyle w:val="Prrafodelista"/>
              <w:numPr>
                <w:ilvl w:val="0"/>
                <w:numId w:val="27"/>
              </w:numPr>
              <w:jc w:val="both"/>
              <w:rPr>
                <w:rFonts w:ascii="Calibri" w:hAnsi="Calibri" w:cs="Calibri"/>
                <w:color w:val="000000"/>
                <w:lang w:val="es-419" w:eastAsia="es-419"/>
              </w:rPr>
            </w:pPr>
            <w:r>
              <w:rPr>
                <w:rFonts w:ascii="Calibri" w:hAnsi="Calibri" w:cs="Calibri"/>
                <w:color w:val="000000"/>
                <w:lang w:val="es-419" w:eastAsia="es-419"/>
              </w:rPr>
              <w:t xml:space="preserve">Todo el cableado deberá incluir el etiquetado correspondiente (fases </w:t>
            </w:r>
            <w:r w:rsidR="00BD7D2A">
              <w:rPr>
                <w:rFonts w:ascii="Calibri" w:hAnsi="Calibri" w:cs="Calibri"/>
                <w:color w:val="000000"/>
                <w:lang w:val="es-419" w:eastAsia="es-419"/>
              </w:rPr>
              <w:t>R, S, T</w:t>
            </w:r>
            <w:r>
              <w:rPr>
                <w:rFonts w:ascii="Calibri" w:hAnsi="Calibri" w:cs="Calibri"/>
                <w:color w:val="000000"/>
                <w:lang w:val="es-419" w:eastAsia="es-419"/>
              </w:rPr>
              <w:t>, neutro y PE)</w:t>
            </w:r>
          </w:p>
          <w:p w:rsidR="00AD498F" w:rsidRDefault="00AD498F" w:rsidP="00AD498F">
            <w:pPr>
              <w:jc w:val="both"/>
              <w:rPr>
                <w:rFonts w:ascii="Calibri" w:hAnsi="Calibri" w:cs="Calibri"/>
                <w:color w:val="000000"/>
                <w:lang w:val="es-419" w:eastAsia="es-419"/>
              </w:rPr>
            </w:pPr>
            <w:r w:rsidRPr="00DC1CEE">
              <w:rPr>
                <w:rFonts w:ascii="Calibri" w:hAnsi="Calibri" w:cs="Calibri"/>
                <w:color w:val="000000"/>
                <w:lang w:val="es-419" w:eastAsia="es-419"/>
              </w:rPr>
              <w:t>Toda intervención a tableros asignados debe realizarse en coordinación y autorización de personal designado por YPFB</w:t>
            </w:r>
            <w:r>
              <w:rPr>
                <w:rFonts w:ascii="Calibri" w:hAnsi="Calibri" w:cs="Calibri"/>
                <w:color w:val="000000"/>
                <w:lang w:val="es-419" w:eastAsia="es-419"/>
              </w:rPr>
              <w:t>.</w:t>
            </w:r>
          </w:p>
          <w:p w:rsidR="00AD498F" w:rsidRDefault="00AD498F" w:rsidP="00AD498F">
            <w:pPr>
              <w:jc w:val="both"/>
              <w:rPr>
                <w:rFonts w:ascii="Calibri" w:hAnsi="Calibri" w:cs="Calibri"/>
                <w:color w:val="000000"/>
                <w:lang w:val="es-419" w:eastAsia="es-419"/>
              </w:rPr>
            </w:pPr>
            <w:r>
              <w:rPr>
                <w:rFonts w:ascii="Calibri" w:hAnsi="Calibri" w:cs="Calibri"/>
                <w:color w:val="000000"/>
                <w:lang w:val="es-419" w:eastAsia="es-419"/>
              </w:rPr>
              <w:t>Se considera que tanto equipos UPS como bancos de batería a ser instalados en cada piso deben estar confinados en el mismo espacio, por lo que de ser necesario la empresa proponente debe contemplar los gabinetes o racks correspondientes para el resguardo del equipamiento instalado.</w:t>
            </w:r>
          </w:p>
          <w:p w:rsidR="00AD498F" w:rsidRDefault="00AD498F" w:rsidP="00AD498F">
            <w:pPr>
              <w:jc w:val="both"/>
              <w:rPr>
                <w:rFonts w:ascii="Calibri" w:hAnsi="Calibri" w:cs="Calibri"/>
                <w:color w:val="000000"/>
                <w:lang w:val="es-419" w:eastAsia="es-419"/>
              </w:rPr>
            </w:pPr>
            <w:r>
              <w:rPr>
                <w:rFonts w:ascii="Calibri" w:hAnsi="Calibri" w:cs="Calibri"/>
                <w:color w:val="000000"/>
                <w:lang w:val="es-419" w:eastAsia="es-419"/>
              </w:rPr>
              <w:t>L</w:t>
            </w:r>
            <w:r w:rsidRPr="007B72FD">
              <w:rPr>
                <w:rFonts w:ascii="Calibri" w:hAnsi="Calibri" w:cs="Calibri"/>
                <w:color w:val="000000"/>
                <w:lang w:val="es-419" w:eastAsia="es-419"/>
              </w:rPr>
              <w:t xml:space="preserve">a instalación eléctrica deberá estar debidamente etiquetada y documentada. </w:t>
            </w:r>
          </w:p>
          <w:p w:rsidR="00AD498F" w:rsidRPr="007B72FD" w:rsidRDefault="00AD498F" w:rsidP="00AD498F">
            <w:pPr>
              <w:jc w:val="both"/>
              <w:rPr>
                <w:rFonts w:ascii="Calibri" w:hAnsi="Calibri" w:cs="Calibri"/>
                <w:color w:val="000000"/>
                <w:lang w:val="es-419" w:eastAsia="es-419"/>
              </w:rPr>
            </w:pPr>
            <w:r w:rsidRPr="007B72FD">
              <w:rPr>
                <w:rFonts w:ascii="Calibri" w:hAnsi="Calibri" w:cs="Calibri"/>
                <w:color w:val="000000"/>
                <w:lang w:val="es-419" w:eastAsia="es-419"/>
              </w:rPr>
              <w:t>La instalación debe realizarse de acuerdo con normas eléctricas y de seguridad industrial.</w:t>
            </w:r>
          </w:p>
          <w:p w:rsidR="00AD498F" w:rsidRPr="007B72FD" w:rsidRDefault="00AD498F" w:rsidP="00AD498F">
            <w:pPr>
              <w:jc w:val="both"/>
              <w:rPr>
                <w:rFonts w:ascii="Calibri" w:hAnsi="Calibri" w:cs="Calibri"/>
                <w:color w:val="000000"/>
                <w:lang w:val="es-419" w:eastAsia="es-419"/>
              </w:rPr>
            </w:pPr>
            <w:r w:rsidRPr="007B72FD">
              <w:rPr>
                <w:rFonts w:ascii="Calibri" w:hAnsi="Calibri" w:cs="Calibri"/>
                <w:color w:val="000000"/>
                <w:lang w:val="es-419" w:eastAsia="es-419"/>
              </w:rPr>
              <w:t>La empresa proponente deberá considerar Obras civiles, retiro de escombros, pintado de paredes, provisión de materiales y todo lo necesario para la instalación de los equipos.  (En caso de ser necesario).    </w:t>
            </w:r>
          </w:p>
          <w:p w:rsidR="00AD498F" w:rsidRPr="007B72FD" w:rsidRDefault="00AD498F" w:rsidP="00AD498F">
            <w:pPr>
              <w:jc w:val="both"/>
              <w:rPr>
                <w:rFonts w:ascii="Calibri" w:hAnsi="Calibri" w:cs="Calibri"/>
                <w:color w:val="000000"/>
                <w:lang w:val="es-419" w:eastAsia="es-419"/>
              </w:rPr>
            </w:pPr>
            <w:r w:rsidRPr="007B72FD">
              <w:rPr>
                <w:rFonts w:ascii="Calibri" w:hAnsi="Calibri" w:cs="Calibri"/>
                <w:color w:val="000000"/>
                <w:lang w:val="es-419" w:eastAsia="es-419"/>
              </w:rPr>
              <w:t>Los trabajos se iniciarán con la orden de proceder y no deberán perjudicar las labores normales de trabajo de YPFB, debiendo el proveedor presentar un plan y cronograma para los trabajos a ser realizados para prever el normal funcionamiento de los equipos que se encuentran en producción.</w:t>
            </w:r>
          </w:p>
          <w:p w:rsidR="00AD498F" w:rsidRDefault="00AD498F" w:rsidP="00AD498F">
            <w:pPr>
              <w:pStyle w:val="Sangradetextonormal"/>
              <w:tabs>
                <w:tab w:val="left" w:pos="284"/>
              </w:tabs>
              <w:ind w:left="0"/>
              <w:jc w:val="both"/>
              <w:rPr>
                <w:rFonts w:ascii="Calibri" w:hAnsi="Calibri" w:cs="Calibri"/>
                <w:color w:val="000000"/>
                <w:lang w:val="es-419" w:eastAsia="es-419"/>
              </w:rPr>
            </w:pPr>
            <w:r w:rsidRPr="007B72FD">
              <w:rPr>
                <w:rFonts w:ascii="Calibri" w:hAnsi="Calibri" w:cs="Calibri"/>
                <w:color w:val="000000"/>
                <w:lang w:val="es-419" w:eastAsia="es-419"/>
              </w:rPr>
              <w:t>Todo daño y/o perjuicio ocasionado a los bienes de la institución producto de los servicios de Instalación, materia del presente proceso de contratación, será de responsabilidad del proveedor, estando obligado a reponer y/o reparar el daño ocasionado en forma inmediata.</w:t>
            </w:r>
          </w:p>
          <w:p w:rsidR="00AD498F" w:rsidRDefault="00AD498F" w:rsidP="00AD498F">
            <w:pPr>
              <w:pStyle w:val="Default"/>
              <w:spacing w:after="120"/>
              <w:jc w:val="both"/>
              <w:rPr>
                <w:rFonts w:ascii="Calibri" w:hAnsi="Calibri" w:cs="Arial"/>
                <w:bCs/>
                <w:color w:val="auto"/>
                <w:sz w:val="20"/>
                <w:szCs w:val="20"/>
              </w:rPr>
            </w:pPr>
            <w:r w:rsidRPr="00624B0E">
              <w:rPr>
                <w:rFonts w:ascii="Calibri" w:hAnsi="Calibri" w:cs="Arial"/>
                <w:bCs/>
                <w:color w:val="auto"/>
                <w:sz w:val="20"/>
                <w:szCs w:val="20"/>
              </w:rPr>
              <w:t xml:space="preserve">Cualquier obra civil relacionada a la implementación de la solución debe ser realizada por la empresa adjudicada. </w:t>
            </w:r>
          </w:p>
          <w:p w:rsidR="00AD498F" w:rsidRDefault="00AD498F" w:rsidP="00AD498F">
            <w:pPr>
              <w:pStyle w:val="Default"/>
              <w:spacing w:after="120"/>
              <w:jc w:val="both"/>
              <w:rPr>
                <w:rFonts w:ascii="Calibri" w:hAnsi="Calibri" w:cs="Calibri"/>
                <w:b/>
                <w:sz w:val="20"/>
                <w:szCs w:val="20"/>
                <w:lang w:val="es-419" w:eastAsia="es-419"/>
              </w:rPr>
            </w:pPr>
            <w:r w:rsidRPr="00DC1CEE">
              <w:rPr>
                <w:rFonts w:ascii="Calibri" w:hAnsi="Calibri" w:cs="Calibri"/>
                <w:b/>
                <w:sz w:val="20"/>
                <w:szCs w:val="20"/>
                <w:lang w:val="es-419" w:eastAsia="es-419"/>
              </w:rPr>
              <w:t>Tablero Sótano 1</w:t>
            </w:r>
          </w:p>
          <w:p w:rsidR="00AD498F" w:rsidRDefault="00AD498F" w:rsidP="00AD498F">
            <w:pPr>
              <w:pStyle w:val="Sangradetextonormal"/>
              <w:tabs>
                <w:tab w:val="left" w:pos="284"/>
              </w:tabs>
              <w:spacing w:after="0"/>
              <w:ind w:left="0"/>
              <w:contextualSpacing/>
              <w:jc w:val="both"/>
              <w:rPr>
                <w:rFonts w:ascii="Calibri" w:hAnsi="Calibri" w:cs="Calibri"/>
                <w:color w:val="000000"/>
                <w:lang w:val="es-419" w:eastAsia="es-419"/>
              </w:rPr>
            </w:pPr>
            <w:r>
              <w:rPr>
                <w:rFonts w:ascii="Calibri" w:hAnsi="Calibri" w:cs="Calibri"/>
                <w:color w:val="000000"/>
                <w:lang w:val="es-419" w:eastAsia="es-419"/>
              </w:rPr>
              <w:t>En sótano 1 será necesaria la readecuación del tablero existente debiendo contemplar mínimamente los siguientes componentes:</w:t>
            </w:r>
          </w:p>
          <w:p w:rsidR="00AD498F" w:rsidRDefault="00AD498F" w:rsidP="00AD498F">
            <w:pPr>
              <w:pStyle w:val="Sangradetextonormal"/>
              <w:tabs>
                <w:tab w:val="left" w:pos="284"/>
              </w:tabs>
              <w:spacing w:after="0"/>
              <w:ind w:left="0"/>
              <w:contextualSpacing/>
              <w:jc w:val="both"/>
              <w:rPr>
                <w:rFonts w:ascii="Calibri" w:hAnsi="Calibri" w:cs="Calibri"/>
                <w:color w:val="000000"/>
                <w:lang w:val="es-419" w:eastAsia="es-419"/>
              </w:rPr>
            </w:pPr>
            <w:r w:rsidRPr="006E2CA8">
              <w:rPr>
                <w:rFonts w:ascii="Calibri" w:hAnsi="Calibri" w:cs="Calibri"/>
                <w:color w:val="000000"/>
                <w:lang w:val="es-419" w:eastAsia="es-419"/>
              </w:rPr>
              <w:t>-Un (1) disyuntor trifásico termomagnético dimensionado para soportar al menos la capacidad nominal máxima de la UPS (Disyuntor de alimentación a la UPS).</w:t>
            </w:r>
          </w:p>
          <w:p w:rsidR="00AD498F" w:rsidRPr="006E2CA8" w:rsidRDefault="00AD498F" w:rsidP="00AD498F">
            <w:pPr>
              <w:pStyle w:val="Sangradetextonormal"/>
              <w:tabs>
                <w:tab w:val="left" w:pos="284"/>
              </w:tabs>
              <w:spacing w:after="0"/>
              <w:ind w:left="0"/>
              <w:contextualSpacing/>
              <w:jc w:val="both"/>
              <w:rPr>
                <w:rFonts w:ascii="Calibri" w:hAnsi="Calibri" w:cs="Calibri"/>
                <w:color w:val="000000"/>
                <w:lang w:val="es-419" w:eastAsia="es-419"/>
              </w:rPr>
            </w:pPr>
            <w:r w:rsidRPr="006E2CA8">
              <w:rPr>
                <w:rFonts w:ascii="Calibri" w:hAnsi="Calibri" w:cs="Calibri"/>
                <w:color w:val="000000"/>
                <w:lang w:val="es-419" w:eastAsia="es-419"/>
              </w:rPr>
              <w:t>-Un (1) disyuntor trifásico termomagnético dimensionado para soportar al menos la capacidad nominal máxima de la UPS (Disyuntor de Bypass a la UPS).</w:t>
            </w:r>
          </w:p>
          <w:p w:rsidR="00AD498F" w:rsidRPr="006E2CA8" w:rsidRDefault="00AD498F" w:rsidP="00AD498F">
            <w:pPr>
              <w:pStyle w:val="Sangradetextonormal"/>
              <w:tabs>
                <w:tab w:val="left" w:pos="284"/>
              </w:tabs>
              <w:spacing w:after="0"/>
              <w:ind w:left="0"/>
              <w:contextualSpacing/>
              <w:jc w:val="both"/>
              <w:rPr>
                <w:rFonts w:ascii="Calibri" w:hAnsi="Calibri" w:cs="Calibri"/>
                <w:color w:val="000000"/>
                <w:lang w:val="es-419" w:eastAsia="es-419"/>
              </w:rPr>
            </w:pPr>
            <w:r w:rsidRPr="006E2CA8">
              <w:rPr>
                <w:rFonts w:ascii="Calibri" w:hAnsi="Calibri" w:cs="Calibri"/>
                <w:color w:val="000000"/>
                <w:lang w:val="es-419" w:eastAsia="es-419"/>
              </w:rPr>
              <w:t>- Un (1) disyuntor trifásico termomagnético dimensionado para soportar al menos la capacidad nominal máxima de la UPS (Disyuntor de salida de la UPS</w:t>
            </w:r>
            <w:r w:rsidR="00BD7D2A" w:rsidRPr="006E2CA8">
              <w:rPr>
                <w:rFonts w:ascii="Calibri" w:hAnsi="Calibri" w:cs="Calibri"/>
                <w:color w:val="000000"/>
                <w:lang w:val="es-419" w:eastAsia="es-419"/>
              </w:rPr>
              <w:t>). La</w:t>
            </w:r>
            <w:r w:rsidRPr="006E2CA8">
              <w:rPr>
                <w:rFonts w:ascii="Calibri" w:hAnsi="Calibri" w:cs="Calibri"/>
                <w:color w:val="000000"/>
                <w:lang w:val="es-419" w:eastAsia="es-419"/>
              </w:rPr>
              <w:t xml:space="preserve"> salida de este disyuntor deberá estar conectada al sistema de barras colectoras de cobre electrolítico.</w:t>
            </w:r>
          </w:p>
          <w:p w:rsidR="00AD498F" w:rsidRPr="006E2CA8" w:rsidRDefault="00AD498F" w:rsidP="00AD498F">
            <w:pPr>
              <w:pStyle w:val="Sangradetextonormal"/>
              <w:tabs>
                <w:tab w:val="left" w:pos="284"/>
              </w:tabs>
              <w:spacing w:after="0"/>
              <w:ind w:left="0"/>
              <w:contextualSpacing/>
              <w:jc w:val="both"/>
              <w:rPr>
                <w:rFonts w:ascii="Calibri" w:hAnsi="Calibri" w:cs="Calibri"/>
                <w:color w:val="000000"/>
                <w:lang w:val="es-419" w:eastAsia="es-419"/>
              </w:rPr>
            </w:pPr>
            <w:r w:rsidRPr="006E2CA8">
              <w:rPr>
                <w:rFonts w:ascii="Calibri" w:hAnsi="Calibri" w:cs="Calibri"/>
                <w:color w:val="000000"/>
                <w:lang w:val="es-419" w:eastAsia="es-419"/>
              </w:rPr>
              <w:t>-Un (1) sistema de barras colectoras de cobre electrolítico.</w:t>
            </w:r>
          </w:p>
          <w:p w:rsidR="00AD498F" w:rsidRPr="006E2CA8" w:rsidRDefault="00AD498F" w:rsidP="00AD498F">
            <w:pPr>
              <w:pStyle w:val="Sangradetextonormal"/>
              <w:tabs>
                <w:tab w:val="left" w:pos="284"/>
              </w:tabs>
              <w:spacing w:after="0"/>
              <w:ind w:left="0"/>
              <w:contextualSpacing/>
              <w:jc w:val="both"/>
              <w:rPr>
                <w:rFonts w:ascii="Calibri" w:hAnsi="Calibri" w:cs="Calibri"/>
                <w:color w:val="000000"/>
                <w:lang w:val="es-419" w:eastAsia="es-419"/>
              </w:rPr>
            </w:pPr>
            <w:r w:rsidRPr="006E2CA8">
              <w:rPr>
                <w:rFonts w:ascii="Calibri" w:hAnsi="Calibri" w:cs="Calibri"/>
                <w:color w:val="000000"/>
                <w:lang w:val="es-419" w:eastAsia="es-419"/>
              </w:rPr>
              <w:lastRenderedPageBreak/>
              <w:t>Las barras de cobre deberán contar con aisladores rígidos de sustancias orgánicas sintéticas, dimensionadas para soportar una corriente de al menos un 100% superior del valor nominal máximo de corriente soportado por el grupo electrógeno y distanciadas por al menos 2 cm entre partes vivas y hacia tierra. Las barras no deben ser perforadas, se deberán utilizar bornes de conexión para barras</w:t>
            </w:r>
          </w:p>
          <w:p w:rsidR="00AD498F" w:rsidRDefault="00AD498F" w:rsidP="00AD498F">
            <w:pPr>
              <w:pStyle w:val="Sangradetextonormal"/>
              <w:tabs>
                <w:tab w:val="left" w:pos="284"/>
              </w:tabs>
              <w:spacing w:after="0"/>
              <w:ind w:left="0"/>
              <w:contextualSpacing/>
              <w:jc w:val="both"/>
              <w:rPr>
                <w:rFonts w:ascii="Calibri" w:hAnsi="Calibri" w:cs="Calibri"/>
                <w:color w:val="000000"/>
                <w:lang w:val="es-419" w:eastAsia="es-419"/>
              </w:rPr>
            </w:pPr>
            <w:r w:rsidRPr="006E2CA8">
              <w:rPr>
                <w:rFonts w:ascii="Calibri" w:hAnsi="Calibri" w:cs="Calibri"/>
                <w:color w:val="000000"/>
                <w:lang w:val="es-419" w:eastAsia="es-419"/>
              </w:rPr>
              <w:t>-tres (3) disyuntores termomagnéticos dimensionados para soportar al menos la capacidad nominal máxima de los PDU´s.</w:t>
            </w:r>
          </w:p>
          <w:p w:rsidR="00AD498F" w:rsidRPr="006E2CA8" w:rsidRDefault="00AD498F" w:rsidP="00AD498F">
            <w:pPr>
              <w:pStyle w:val="Sangradetextonormal"/>
              <w:tabs>
                <w:tab w:val="left" w:pos="284"/>
              </w:tabs>
              <w:spacing w:after="0"/>
              <w:ind w:left="0"/>
              <w:contextualSpacing/>
              <w:jc w:val="both"/>
              <w:rPr>
                <w:rFonts w:ascii="Calibri" w:hAnsi="Calibri" w:cs="Calibri"/>
                <w:color w:val="000000"/>
                <w:lang w:val="es-419" w:eastAsia="es-419"/>
              </w:rPr>
            </w:pPr>
            <w:r>
              <w:rPr>
                <w:rFonts w:ascii="Calibri" w:hAnsi="Calibri" w:cs="Calibri"/>
                <w:color w:val="000000"/>
                <w:lang w:val="es-419" w:eastAsia="es-419"/>
              </w:rPr>
              <w:t xml:space="preserve">- </w:t>
            </w:r>
            <w:r w:rsidRPr="006E2CA8">
              <w:rPr>
                <w:rFonts w:ascii="Calibri" w:hAnsi="Calibri" w:cs="Calibri"/>
                <w:color w:val="000000"/>
                <w:lang w:val="es-419" w:eastAsia="es-419"/>
              </w:rPr>
              <w:t>Un (1) sistema de medición de energía eléctrica trifásica instalado a la entrada del tablero, con módulo de comunicación Ethernet y debe tener mínimamente la capacidad de medir: Corrientes (Max. y promedios</w:t>
            </w:r>
            <w:r w:rsidR="00BD7D2A" w:rsidRPr="006E2CA8">
              <w:rPr>
                <w:rFonts w:ascii="Calibri" w:hAnsi="Calibri" w:cs="Calibri"/>
                <w:color w:val="000000"/>
                <w:lang w:val="es-419" w:eastAsia="es-419"/>
              </w:rPr>
              <w:t>), Tensión</w:t>
            </w:r>
            <w:r w:rsidRPr="006E2CA8">
              <w:rPr>
                <w:rFonts w:ascii="Calibri" w:hAnsi="Calibri" w:cs="Calibri"/>
                <w:color w:val="000000"/>
                <w:lang w:val="es-419" w:eastAsia="es-419"/>
              </w:rPr>
              <w:t xml:space="preserve"> (Max. y promedios), Factor de potencia, Armónicos hasta 63 </w:t>
            </w:r>
            <w:r w:rsidR="00BD7D2A" w:rsidRPr="006E2CA8">
              <w:rPr>
                <w:rFonts w:ascii="Calibri" w:hAnsi="Calibri" w:cs="Calibri"/>
                <w:color w:val="000000"/>
                <w:lang w:val="es-419" w:eastAsia="es-419"/>
              </w:rPr>
              <w:t>THD,</w:t>
            </w:r>
            <w:r w:rsidRPr="006E2CA8">
              <w:rPr>
                <w:rFonts w:ascii="Calibri" w:hAnsi="Calibri" w:cs="Calibri"/>
                <w:color w:val="000000"/>
                <w:lang w:val="es-419" w:eastAsia="es-419"/>
              </w:rPr>
              <w:t xml:space="preserve"> Consumo de potencia en KWh.</w:t>
            </w:r>
          </w:p>
          <w:p w:rsidR="00AD498F" w:rsidRPr="006E2CA8" w:rsidRDefault="00AD498F" w:rsidP="00AD498F">
            <w:pPr>
              <w:pStyle w:val="Sangradetextonormal"/>
              <w:tabs>
                <w:tab w:val="left" w:pos="284"/>
              </w:tabs>
              <w:spacing w:after="0"/>
              <w:ind w:left="0"/>
              <w:contextualSpacing/>
              <w:jc w:val="both"/>
              <w:rPr>
                <w:rFonts w:ascii="Calibri" w:hAnsi="Calibri" w:cs="Calibri"/>
                <w:color w:val="000000"/>
                <w:lang w:val="es-419" w:eastAsia="es-419"/>
              </w:rPr>
            </w:pPr>
            <w:r w:rsidRPr="006E2CA8">
              <w:rPr>
                <w:rFonts w:ascii="Calibri" w:hAnsi="Calibri" w:cs="Calibri"/>
                <w:color w:val="000000"/>
                <w:lang w:val="es-419" w:eastAsia="es-419"/>
              </w:rPr>
              <w:t>- Otros accesorios y/o componentes requeridos para el correcto funcionamiento del tablero.</w:t>
            </w:r>
          </w:p>
          <w:p w:rsidR="00AD498F" w:rsidRPr="006E2CA8" w:rsidRDefault="00AD498F" w:rsidP="00AD498F">
            <w:pPr>
              <w:pStyle w:val="Sangradetextonormal"/>
              <w:tabs>
                <w:tab w:val="left" w:pos="284"/>
              </w:tabs>
              <w:spacing w:after="0"/>
              <w:ind w:left="0"/>
              <w:contextualSpacing/>
              <w:jc w:val="both"/>
              <w:rPr>
                <w:rFonts w:ascii="Calibri" w:hAnsi="Calibri" w:cs="Calibri"/>
                <w:color w:val="000000"/>
                <w:lang w:val="es-419" w:eastAsia="es-419"/>
              </w:rPr>
            </w:pPr>
            <w:r w:rsidRPr="006E2CA8">
              <w:rPr>
                <w:rFonts w:ascii="Calibri" w:hAnsi="Calibri" w:cs="Calibri"/>
                <w:color w:val="000000"/>
                <w:lang w:val="es-419" w:eastAsia="es-419"/>
              </w:rPr>
              <w:t>-Todo el material eléctrico empleado deberá estar dimensionado para soportar una corriente de al menos el valor nominal máximo de los disyuntores termomagnéticos que interconectan.</w:t>
            </w:r>
          </w:p>
          <w:p w:rsidR="00AD498F" w:rsidRDefault="00AD498F" w:rsidP="00AD498F">
            <w:pPr>
              <w:pStyle w:val="Sangradetextonormal"/>
              <w:tabs>
                <w:tab w:val="left" w:pos="284"/>
              </w:tabs>
              <w:spacing w:after="0"/>
              <w:ind w:left="0"/>
              <w:contextualSpacing/>
              <w:jc w:val="both"/>
              <w:rPr>
                <w:rFonts w:ascii="Calibri" w:hAnsi="Calibri" w:cs="Calibri"/>
                <w:color w:val="000000"/>
                <w:lang w:val="es-419" w:eastAsia="es-419"/>
              </w:rPr>
            </w:pPr>
            <w:r w:rsidRPr="006E2CA8">
              <w:rPr>
                <w:rFonts w:ascii="Calibri" w:hAnsi="Calibri" w:cs="Calibri"/>
                <w:lang w:val="es-419" w:eastAsia="es-419"/>
              </w:rPr>
              <w:t>-El cableado deberá estar identificado (fases R, S, T y neutro) y etiquetado en los puntos de llegada y en los puntos de partida.</w:t>
            </w:r>
          </w:p>
        </w:tc>
        <w:tc>
          <w:tcPr>
            <w:tcW w:w="4300" w:type="dxa"/>
            <w:tcBorders>
              <w:top w:val="single" w:sz="4" w:space="0" w:color="auto"/>
              <w:left w:val="nil"/>
              <w:bottom w:val="single" w:sz="4" w:space="0" w:color="auto"/>
              <w:right w:val="single" w:sz="8" w:space="0" w:color="auto"/>
            </w:tcBorders>
          </w:tcPr>
          <w:p w:rsidR="00AD498F" w:rsidRDefault="00AD498F" w:rsidP="00AD498F">
            <w:pPr>
              <w:pStyle w:val="Sangradetextonormal"/>
              <w:tabs>
                <w:tab w:val="left" w:pos="284"/>
              </w:tabs>
              <w:spacing w:after="0"/>
              <w:ind w:left="0"/>
              <w:contextualSpacing/>
              <w:jc w:val="both"/>
              <w:rPr>
                <w:rFonts w:ascii="Calibri" w:hAnsi="Calibri" w:cs="Calibri"/>
                <w:color w:val="000000"/>
                <w:lang w:val="es-419" w:eastAsia="es-419"/>
              </w:rPr>
            </w:pPr>
          </w:p>
        </w:tc>
      </w:tr>
      <w:tr w:rsidR="00AD498F" w:rsidRPr="00F2389D" w:rsidTr="00AD498F">
        <w:trPr>
          <w:trHeight w:val="326"/>
          <w:jc w:val="center"/>
        </w:trPr>
        <w:tc>
          <w:tcPr>
            <w:tcW w:w="9118" w:type="dxa"/>
            <w:gridSpan w:val="3"/>
            <w:tcBorders>
              <w:top w:val="single" w:sz="4" w:space="0" w:color="auto"/>
              <w:left w:val="single" w:sz="4" w:space="0" w:color="auto"/>
              <w:bottom w:val="single" w:sz="4" w:space="0" w:color="auto"/>
              <w:right w:val="single" w:sz="8" w:space="0" w:color="auto"/>
            </w:tcBorders>
            <w:shd w:val="clear" w:color="auto" w:fill="9CC2E5" w:themeFill="accent1" w:themeFillTint="99"/>
            <w:noWrap/>
            <w:vAlign w:val="center"/>
          </w:tcPr>
          <w:p w:rsidR="00AD498F" w:rsidRDefault="00AD498F" w:rsidP="00AD498F">
            <w:pPr>
              <w:pStyle w:val="Sangradetextonormal"/>
              <w:tabs>
                <w:tab w:val="left" w:pos="284"/>
              </w:tabs>
              <w:spacing w:after="0"/>
              <w:ind w:left="0"/>
              <w:contextualSpacing/>
              <w:jc w:val="both"/>
              <w:rPr>
                <w:rFonts w:ascii="Calibri" w:hAnsi="Calibri" w:cs="Calibri"/>
                <w:color w:val="000000"/>
                <w:lang w:val="es-419" w:eastAsia="es-419"/>
              </w:rPr>
            </w:pPr>
            <w:r>
              <w:rPr>
                <w:rFonts w:ascii="Calibri" w:hAnsi="Calibri" w:cs="Calibri"/>
                <w:b/>
                <w:color w:val="000000"/>
                <w:lang w:val="es-419" w:eastAsia="es-419"/>
              </w:rPr>
              <w:lastRenderedPageBreak/>
              <w:t xml:space="preserve">5. </w:t>
            </w:r>
            <w:r w:rsidRPr="000F4D1C">
              <w:rPr>
                <w:rFonts w:ascii="Calibri" w:hAnsi="Calibri" w:cs="Calibri"/>
                <w:b/>
                <w:color w:val="000000"/>
                <w:lang w:val="es-419" w:eastAsia="es-419"/>
              </w:rPr>
              <w:t>INFORME POST – INSTALACION</w:t>
            </w:r>
          </w:p>
        </w:tc>
      </w:tr>
      <w:tr w:rsidR="00AD498F" w:rsidRPr="00F2389D" w:rsidTr="00AD498F">
        <w:trPr>
          <w:trHeight w:val="326"/>
          <w:jc w:val="center"/>
        </w:trPr>
        <w:tc>
          <w:tcPr>
            <w:tcW w:w="4818" w:type="dxa"/>
            <w:gridSpan w:val="2"/>
            <w:tcBorders>
              <w:top w:val="single" w:sz="4" w:space="0" w:color="auto"/>
              <w:left w:val="single" w:sz="4" w:space="0" w:color="auto"/>
              <w:bottom w:val="single" w:sz="4" w:space="0" w:color="auto"/>
              <w:right w:val="single" w:sz="8" w:space="0" w:color="auto"/>
            </w:tcBorders>
            <w:noWrap/>
            <w:vAlign w:val="center"/>
          </w:tcPr>
          <w:p w:rsidR="00AD498F" w:rsidRDefault="00AD498F" w:rsidP="00AD498F">
            <w:pPr>
              <w:pStyle w:val="Default"/>
              <w:spacing w:after="120"/>
              <w:jc w:val="both"/>
              <w:rPr>
                <w:rFonts w:ascii="Calibri" w:hAnsi="Calibri" w:cs="Arial"/>
                <w:bCs/>
                <w:color w:val="auto"/>
                <w:sz w:val="20"/>
                <w:szCs w:val="20"/>
              </w:rPr>
            </w:pPr>
            <w:r>
              <w:rPr>
                <w:rFonts w:ascii="Calibri" w:hAnsi="Calibri" w:cs="Arial"/>
                <w:bCs/>
                <w:color w:val="auto"/>
                <w:sz w:val="20"/>
                <w:szCs w:val="20"/>
              </w:rPr>
              <w:t>Finalizada la instalación y previo al pago, el proveedor deberá entregar el informe final correspondiente impreso y en formato digital contemplando mínimamente la siguiente información:</w:t>
            </w:r>
          </w:p>
          <w:p w:rsidR="00AD498F" w:rsidRPr="000F4D1C" w:rsidRDefault="00AD498F" w:rsidP="00AD498F">
            <w:pPr>
              <w:pStyle w:val="Sangradetextonormal"/>
              <w:numPr>
                <w:ilvl w:val="0"/>
                <w:numId w:val="26"/>
              </w:numPr>
              <w:tabs>
                <w:tab w:val="left" w:pos="284"/>
              </w:tabs>
              <w:contextualSpacing/>
              <w:jc w:val="both"/>
              <w:rPr>
                <w:rFonts w:ascii="Calibri" w:hAnsi="Calibri" w:cs="Calibri"/>
                <w:color w:val="000000"/>
                <w:lang w:val="es-419" w:eastAsia="es-419"/>
              </w:rPr>
            </w:pPr>
            <w:r w:rsidRPr="000F4D1C">
              <w:rPr>
                <w:rFonts w:ascii="Calibri" w:hAnsi="Calibri" w:cs="Calibri"/>
                <w:color w:val="000000"/>
                <w:lang w:val="es-419" w:eastAsia="es-419"/>
              </w:rPr>
              <w:t>Actividades Realizadas</w:t>
            </w:r>
          </w:p>
          <w:p w:rsidR="00AD498F" w:rsidRDefault="00AD498F" w:rsidP="00AD498F">
            <w:pPr>
              <w:pStyle w:val="Sangradetextonormal"/>
              <w:numPr>
                <w:ilvl w:val="0"/>
                <w:numId w:val="26"/>
              </w:numPr>
              <w:tabs>
                <w:tab w:val="left" w:pos="284"/>
              </w:tabs>
              <w:contextualSpacing/>
              <w:jc w:val="both"/>
              <w:rPr>
                <w:rFonts w:ascii="Calibri" w:hAnsi="Calibri" w:cs="Calibri"/>
                <w:color w:val="000000"/>
                <w:lang w:val="es-419" w:eastAsia="es-419"/>
              </w:rPr>
            </w:pPr>
            <w:r w:rsidRPr="000F4D1C">
              <w:rPr>
                <w:rFonts w:ascii="Calibri" w:hAnsi="Calibri" w:cs="Calibri"/>
                <w:color w:val="000000"/>
                <w:lang w:val="es-419" w:eastAsia="es-419"/>
              </w:rPr>
              <w:t>Planos eléctricos unifilares de toda la instalación.</w:t>
            </w:r>
          </w:p>
          <w:p w:rsidR="00AD498F" w:rsidRPr="000F4D1C" w:rsidRDefault="00AD498F" w:rsidP="00AD498F">
            <w:pPr>
              <w:pStyle w:val="Sangradetextonormal"/>
              <w:numPr>
                <w:ilvl w:val="0"/>
                <w:numId w:val="26"/>
              </w:numPr>
              <w:tabs>
                <w:tab w:val="left" w:pos="284"/>
              </w:tabs>
              <w:contextualSpacing/>
              <w:jc w:val="both"/>
              <w:rPr>
                <w:rFonts w:ascii="Calibri" w:hAnsi="Calibri" w:cs="Calibri"/>
                <w:color w:val="000000"/>
                <w:lang w:val="es-419" w:eastAsia="es-419"/>
              </w:rPr>
            </w:pPr>
            <w:r w:rsidRPr="000F4D1C">
              <w:rPr>
                <w:rFonts w:ascii="Calibri" w:hAnsi="Calibri" w:cs="Calibri"/>
                <w:color w:val="000000"/>
                <w:lang w:val="es-419" w:eastAsia="es-419"/>
              </w:rPr>
              <w:t>Diagrama de Bloques.</w:t>
            </w:r>
          </w:p>
          <w:p w:rsidR="00AD498F" w:rsidRPr="000F4D1C" w:rsidRDefault="00AD498F" w:rsidP="00AD498F">
            <w:pPr>
              <w:pStyle w:val="Sangradetextonormal"/>
              <w:numPr>
                <w:ilvl w:val="0"/>
                <w:numId w:val="26"/>
              </w:numPr>
              <w:tabs>
                <w:tab w:val="left" w:pos="284"/>
              </w:tabs>
              <w:contextualSpacing/>
              <w:jc w:val="both"/>
              <w:rPr>
                <w:rFonts w:ascii="Calibri" w:hAnsi="Calibri" w:cs="Calibri"/>
                <w:color w:val="000000"/>
                <w:lang w:val="es-419" w:eastAsia="es-419"/>
              </w:rPr>
            </w:pPr>
            <w:r w:rsidRPr="000F4D1C">
              <w:rPr>
                <w:rFonts w:ascii="Calibri" w:hAnsi="Calibri" w:cs="Calibri"/>
                <w:color w:val="000000"/>
                <w:lang w:val="es-419" w:eastAsia="es-419"/>
              </w:rPr>
              <w:t>Documentación de la instalación eléctrica.</w:t>
            </w:r>
          </w:p>
          <w:p w:rsidR="00AD498F" w:rsidRDefault="00AD498F" w:rsidP="00AD498F">
            <w:pPr>
              <w:pStyle w:val="Sangradetextonormal"/>
              <w:numPr>
                <w:ilvl w:val="0"/>
                <w:numId w:val="26"/>
              </w:numPr>
              <w:tabs>
                <w:tab w:val="left" w:pos="284"/>
              </w:tabs>
              <w:contextualSpacing/>
              <w:jc w:val="both"/>
              <w:rPr>
                <w:rFonts w:ascii="Calibri" w:hAnsi="Calibri" w:cs="Calibri"/>
                <w:color w:val="000000"/>
                <w:lang w:val="es-419" w:eastAsia="es-419"/>
              </w:rPr>
            </w:pPr>
            <w:r w:rsidRPr="000F4D1C">
              <w:rPr>
                <w:rFonts w:ascii="Calibri" w:hAnsi="Calibri" w:cs="Calibri"/>
                <w:color w:val="000000"/>
                <w:lang w:val="es-419" w:eastAsia="es-419"/>
              </w:rPr>
              <w:t>Configuración de los equipos.</w:t>
            </w:r>
          </w:p>
          <w:p w:rsidR="00AD498F" w:rsidRPr="000F4D1C" w:rsidRDefault="00AD498F" w:rsidP="00AD498F">
            <w:pPr>
              <w:pStyle w:val="Sangradetextonormal"/>
              <w:numPr>
                <w:ilvl w:val="0"/>
                <w:numId w:val="26"/>
              </w:numPr>
              <w:tabs>
                <w:tab w:val="left" w:pos="284"/>
              </w:tabs>
              <w:contextualSpacing/>
              <w:jc w:val="both"/>
              <w:rPr>
                <w:rFonts w:ascii="Calibri" w:hAnsi="Calibri" w:cs="Calibri"/>
                <w:color w:val="000000"/>
                <w:lang w:val="es-419" w:eastAsia="es-419"/>
              </w:rPr>
            </w:pPr>
            <w:r>
              <w:rPr>
                <w:rFonts w:ascii="Calibri" w:hAnsi="Calibri" w:cs="Calibri"/>
                <w:color w:val="000000"/>
                <w:lang w:val="es-419" w:eastAsia="es-419"/>
              </w:rPr>
              <w:t>Configuración de notificaciones.</w:t>
            </w:r>
          </w:p>
          <w:p w:rsidR="00AD498F" w:rsidRPr="000F4D1C" w:rsidRDefault="00AD498F" w:rsidP="00AD498F">
            <w:pPr>
              <w:pStyle w:val="Sangradetextonormal"/>
              <w:numPr>
                <w:ilvl w:val="0"/>
                <w:numId w:val="26"/>
              </w:numPr>
              <w:tabs>
                <w:tab w:val="left" w:pos="284"/>
              </w:tabs>
              <w:contextualSpacing/>
              <w:jc w:val="both"/>
              <w:rPr>
                <w:rFonts w:ascii="Calibri" w:hAnsi="Calibri" w:cs="Calibri"/>
                <w:color w:val="000000"/>
                <w:lang w:val="es-419" w:eastAsia="es-419"/>
              </w:rPr>
            </w:pPr>
            <w:r w:rsidRPr="000F4D1C">
              <w:rPr>
                <w:rFonts w:ascii="Calibri" w:hAnsi="Calibri" w:cs="Calibri"/>
                <w:color w:val="000000"/>
                <w:lang w:val="es-419" w:eastAsia="es-419"/>
              </w:rPr>
              <w:t>Administración de los Equipos.</w:t>
            </w:r>
          </w:p>
          <w:p w:rsidR="00AD498F" w:rsidRPr="000F4D1C" w:rsidRDefault="00AD498F" w:rsidP="00AD498F">
            <w:pPr>
              <w:pStyle w:val="Sangradetextonormal"/>
              <w:numPr>
                <w:ilvl w:val="0"/>
                <w:numId w:val="26"/>
              </w:numPr>
              <w:tabs>
                <w:tab w:val="left" w:pos="284"/>
              </w:tabs>
              <w:contextualSpacing/>
              <w:jc w:val="both"/>
              <w:rPr>
                <w:rFonts w:ascii="Calibri" w:hAnsi="Calibri" w:cs="Calibri"/>
                <w:color w:val="000000"/>
                <w:lang w:val="es-419" w:eastAsia="es-419"/>
              </w:rPr>
            </w:pPr>
            <w:r w:rsidRPr="000F4D1C">
              <w:rPr>
                <w:rFonts w:ascii="Calibri" w:hAnsi="Calibri" w:cs="Calibri"/>
                <w:color w:val="000000"/>
                <w:lang w:val="es-419" w:eastAsia="es-419"/>
              </w:rPr>
              <w:t>Comandos y Configuraciones Necesarias para mantenimiento de lo implementado.</w:t>
            </w:r>
          </w:p>
          <w:p w:rsidR="00AD498F" w:rsidRPr="000F4D1C" w:rsidRDefault="00AD498F" w:rsidP="00AD498F">
            <w:pPr>
              <w:pStyle w:val="Sangradetextonormal"/>
              <w:numPr>
                <w:ilvl w:val="0"/>
                <w:numId w:val="26"/>
              </w:numPr>
              <w:tabs>
                <w:tab w:val="left" w:pos="284"/>
              </w:tabs>
              <w:contextualSpacing/>
              <w:jc w:val="both"/>
              <w:rPr>
                <w:rFonts w:ascii="Calibri" w:hAnsi="Calibri" w:cs="Calibri"/>
                <w:color w:val="000000"/>
                <w:lang w:val="es-419" w:eastAsia="es-419"/>
              </w:rPr>
            </w:pPr>
            <w:r w:rsidRPr="000F4D1C">
              <w:rPr>
                <w:rFonts w:ascii="Calibri" w:hAnsi="Calibri" w:cs="Calibri"/>
                <w:color w:val="000000"/>
                <w:lang w:val="es-419" w:eastAsia="es-419"/>
              </w:rPr>
              <w:t>Recomendaciones para el óptimo funcionamiento de los equipos</w:t>
            </w:r>
          </w:p>
          <w:p w:rsidR="00AD498F" w:rsidRDefault="00AD498F" w:rsidP="00AD498F">
            <w:pPr>
              <w:pStyle w:val="Sangradetextonormal"/>
              <w:numPr>
                <w:ilvl w:val="0"/>
                <w:numId w:val="26"/>
              </w:numPr>
              <w:tabs>
                <w:tab w:val="left" w:pos="284"/>
              </w:tabs>
              <w:contextualSpacing/>
              <w:jc w:val="both"/>
              <w:rPr>
                <w:rFonts w:ascii="Calibri" w:hAnsi="Calibri" w:cs="Calibri"/>
                <w:color w:val="000000"/>
                <w:lang w:val="es-419" w:eastAsia="es-419"/>
              </w:rPr>
            </w:pPr>
            <w:r w:rsidRPr="000F4D1C">
              <w:rPr>
                <w:rFonts w:ascii="Calibri" w:hAnsi="Calibri" w:cs="Calibri"/>
                <w:color w:val="000000"/>
                <w:lang w:val="es-419" w:eastAsia="es-419"/>
              </w:rPr>
              <w:t xml:space="preserve">Entregar el informe de pruebas start-up y de pruebas </w:t>
            </w:r>
            <w:r>
              <w:rPr>
                <w:rFonts w:ascii="Calibri" w:hAnsi="Calibri" w:cs="Calibri"/>
                <w:color w:val="000000"/>
                <w:lang w:val="es-419" w:eastAsia="es-419"/>
              </w:rPr>
              <w:t>de simulacro de corte de suministro eléctrico comercial</w:t>
            </w:r>
            <w:r w:rsidRPr="000F4D1C">
              <w:rPr>
                <w:rFonts w:ascii="Calibri" w:hAnsi="Calibri" w:cs="Calibri"/>
                <w:color w:val="000000"/>
                <w:lang w:val="es-419" w:eastAsia="es-419"/>
              </w:rPr>
              <w:t>.</w:t>
            </w:r>
          </w:p>
          <w:p w:rsidR="00AD498F" w:rsidRPr="000F4D1C" w:rsidRDefault="00AD498F" w:rsidP="00AD498F">
            <w:pPr>
              <w:pStyle w:val="Sangradetextonormal"/>
              <w:numPr>
                <w:ilvl w:val="0"/>
                <w:numId w:val="26"/>
              </w:numPr>
              <w:tabs>
                <w:tab w:val="left" w:pos="284"/>
              </w:tabs>
              <w:contextualSpacing/>
              <w:jc w:val="both"/>
              <w:rPr>
                <w:rFonts w:ascii="Calibri" w:hAnsi="Calibri" w:cs="Calibri"/>
                <w:color w:val="000000"/>
                <w:lang w:val="es-419" w:eastAsia="es-419"/>
              </w:rPr>
            </w:pPr>
            <w:r w:rsidRPr="000F4D1C">
              <w:rPr>
                <w:rFonts w:ascii="Calibri" w:hAnsi="Calibri" w:cs="Calibri"/>
                <w:color w:val="000000"/>
                <w:lang w:val="es-419" w:eastAsia="es-419"/>
              </w:rPr>
              <w:t>Detalle del material eléctrico utilizado.</w:t>
            </w:r>
          </w:p>
          <w:p w:rsidR="00AD498F" w:rsidRPr="000F4D1C" w:rsidRDefault="00AD498F" w:rsidP="00AD498F">
            <w:pPr>
              <w:pStyle w:val="Sangradetextonormal"/>
              <w:numPr>
                <w:ilvl w:val="0"/>
                <w:numId w:val="26"/>
              </w:numPr>
              <w:tabs>
                <w:tab w:val="left" w:pos="284"/>
              </w:tabs>
              <w:contextualSpacing/>
              <w:jc w:val="both"/>
              <w:rPr>
                <w:rFonts w:ascii="Calibri" w:hAnsi="Calibri" w:cs="Calibri"/>
                <w:color w:val="000000"/>
                <w:lang w:val="es-419" w:eastAsia="es-419"/>
              </w:rPr>
            </w:pPr>
            <w:r w:rsidRPr="000F4D1C">
              <w:rPr>
                <w:rFonts w:ascii="Calibri" w:hAnsi="Calibri" w:cs="Calibri"/>
                <w:color w:val="000000"/>
                <w:lang w:val="es-419" w:eastAsia="es-419"/>
              </w:rPr>
              <w:t>Cuadro de medidas de carga alimentada por el UPS.</w:t>
            </w:r>
          </w:p>
          <w:p w:rsidR="00AD498F" w:rsidRDefault="00AD498F" w:rsidP="00AD498F">
            <w:pPr>
              <w:pStyle w:val="Sangradetextonormal"/>
              <w:numPr>
                <w:ilvl w:val="0"/>
                <w:numId w:val="26"/>
              </w:numPr>
              <w:tabs>
                <w:tab w:val="left" w:pos="284"/>
              </w:tabs>
              <w:contextualSpacing/>
              <w:jc w:val="both"/>
              <w:rPr>
                <w:rFonts w:ascii="Calibri" w:hAnsi="Calibri" w:cs="Calibri"/>
                <w:color w:val="000000"/>
                <w:lang w:val="es-419" w:eastAsia="es-419"/>
              </w:rPr>
            </w:pPr>
            <w:r w:rsidRPr="000F4D1C">
              <w:rPr>
                <w:rFonts w:ascii="Calibri" w:hAnsi="Calibri" w:cs="Calibri"/>
                <w:color w:val="000000"/>
                <w:lang w:val="es-419" w:eastAsia="es-419"/>
              </w:rPr>
              <w:t>Informe termográfico de la instalación.</w:t>
            </w:r>
          </w:p>
          <w:p w:rsidR="00AD498F" w:rsidRPr="000F4D1C" w:rsidRDefault="00AD498F" w:rsidP="00AD498F">
            <w:pPr>
              <w:pStyle w:val="Sangradetextonormal"/>
              <w:numPr>
                <w:ilvl w:val="0"/>
                <w:numId w:val="26"/>
              </w:numPr>
              <w:tabs>
                <w:tab w:val="left" w:pos="284"/>
              </w:tabs>
              <w:contextualSpacing/>
              <w:jc w:val="both"/>
              <w:rPr>
                <w:rFonts w:ascii="Calibri" w:hAnsi="Calibri" w:cs="Calibri"/>
                <w:color w:val="000000"/>
                <w:lang w:val="es-419" w:eastAsia="es-419"/>
              </w:rPr>
            </w:pPr>
            <w:r>
              <w:rPr>
                <w:rFonts w:ascii="Calibri" w:hAnsi="Calibri" w:cs="Calibri"/>
                <w:color w:val="000000"/>
                <w:lang w:val="es-419" w:eastAsia="es-419"/>
              </w:rPr>
              <w:t>Pruebas de funcionamiento, pruebas de bypass, pruebas de carga.</w:t>
            </w:r>
          </w:p>
          <w:p w:rsidR="00AD498F" w:rsidRDefault="00AD498F" w:rsidP="00AD498F">
            <w:pPr>
              <w:pStyle w:val="Sangradetextonormal"/>
              <w:tabs>
                <w:tab w:val="left" w:pos="284"/>
              </w:tabs>
              <w:spacing w:after="0"/>
              <w:ind w:left="0"/>
              <w:contextualSpacing/>
              <w:jc w:val="both"/>
              <w:rPr>
                <w:rFonts w:ascii="Calibri" w:hAnsi="Calibri" w:cs="Calibri"/>
                <w:color w:val="000000"/>
                <w:lang w:val="es-419" w:eastAsia="es-419"/>
              </w:rPr>
            </w:pPr>
            <w:r w:rsidRPr="008B39A3">
              <w:rPr>
                <w:rFonts w:ascii="Calibri" w:hAnsi="Calibri" w:cs="Calibri"/>
                <w:color w:val="000000"/>
                <w:lang w:val="es-419" w:eastAsia="es-419"/>
              </w:rPr>
              <w:lastRenderedPageBreak/>
              <w:t>Documentación de cálculo del dimensionamiento del material eléctrico y equipamiento involucrado en la instalación.</w:t>
            </w:r>
          </w:p>
        </w:tc>
        <w:tc>
          <w:tcPr>
            <w:tcW w:w="4300" w:type="dxa"/>
            <w:tcBorders>
              <w:top w:val="single" w:sz="4" w:space="0" w:color="auto"/>
              <w:left w:val="nil"/>
              <w:bottom w:val="single" w:sz="4" w:space="0" w:color="auto"/>
              <w:right w:val="single" w:sz="8" w:space="0" w:color="auto"/>
            </w:tcBorders>
          </w:tcPr>
          <w:p w:rsidR="00AD498F" w:rsidRDefault="00AD498F" w:rsidP="00AD498F">
            <w:pPr>
              <w:pStyle w:val="Sangradetextonormal"/>
              <w:tabs>
                <w:tab w:val="left" w:pos="284"/>
              </w:tabs>
              <w:spacing w:after="0"/>
              <w:ind w:left="0"/>
              <w:contextualSpacing/>
              <w:jc w:val="both"/>
              <w:rPr>
                <w:rFonts w:ascii="Calibri" w:hAnsi="Calibri" w:cs="Calibri"/>
                <w:color w:val="000000"/>
                <w:lang w:val="es-419" w:eastAsia="es-419"/>
              </w:rPr>
            </w:pPr>
          </w:p>
        </w:tc>
      </w:tr>
      <w:tr w:rsidR="00AD498F" w:rsidRPr="00F2389D" w:rsidTr="00AD498F">
        <w:trPr>
          <w:trHeight w:val="326"/>
          <w:jc w:val="center"/>
        </w:trPr>
        <w:tc>
          <w:tcPr>
            <w:tcW w:w="9118" w:type="dxa"/>
            <w:gridSpan w:val="3"/>
            <w:tcBorders>
              <w:top w:val="single" w:sz="4" w:space="0" w:color="auto"/>
              <w:left w:val="single" w:sz="4" w:space="0" w:color="auto"/>
              <w:bottom w:val="single" w:sz="4" w:space="0" w:color="auto"/>
              <w:right w:val="single" w:sz="8" w:space="0" w:color="auto"/>
            </w:tcBorders>
            <w:shd w:val="clear" w:color="auto" w:fill="9CC2E5" w:themeFill="accent1" w:themeFillTint="99"/>
            <w:noWrap/>
            <w:vAlign w:val="center"/>
          </w:tcPr>
          <w:p w:rsidR="00AD498F" w:rsidRDefault="00AD498F" w:rsidP="00AD498F">
            <w:pPr>
              <w:pStyle w:val="Sangradetextonormal"/>
              <w:tabs>
                <w:tab w:val="left" w:pos="284"/>
              </w:tabs>
              <w:spacing w:after="0"/>
              <w:ind w:left="0"/>
              <w:contextualSpacing/>
              <w:jc w:val="both"/>
              <w:rPr>
                <w:rFonts w:ascii="Calibri" w:hAnsi="Calibri" w:cs="Calibri"/>
                <w:color w:val="000000"/>
                <w:lang w:val="es-419" w:eastAsia="es-419"/>
              </w:rPr>
            </w:pPr>
            <w:r>
              <w:rPr>
                <w:rFonts w:ascii="Calibri" w:hAnsi="Calibri" w:cs="Arial"/>
                <w:b/>
                <w:bCs/>
              </w:rPr>
              <w:lastRenderedPageBreak/>
              <w:t>6. PUESTA EN MARCHA.</w:t>
            </w:r>
          </w:p>
        </w:tc>
      </w:tr>
      <w:tr w:rsidR="00AD498F" w:rsidRPr="00F2389D" w:rsidTr="00AD498F">
        <w:trPr>
          <w:trHeight w:val="326"/>
          <w:jc w:val="center"/>
        </w:trPr>
        <w:tc>
          <w:tcPr>
            <w:tcW w:w="4818" w:type="dxa"/>
            <w:gridSpan w:val="2"/>
            <w:tcBorders>
              <w:top w:val="single" w:sz="4" w:space="0" w:color="auto"/>
              <w:left w:val="single" w:sz="4" w:space="0" w:color="auto"/>
              <w:bottom w:val="single" w:sz="4" w:space="0" w:color="auto"/>
              <w:right w:val="single" w:sz="8" w:space="0" w:color="auto"/>
            </w:tcBorders>
            <w:noWrap/>
            <w:vAlign w:val="center"/>
          </w:tcPr>
          <w:p w:rsidR="00AD498F" w:rsidRDefault="00AD498F" w:rsidP="00AD498F">
            <w:pPr>
              <w:pStyle w:val="Contenidodelatabla"/>
              <w:rPr>
                <w:rFonts w:ascii="Calibri" w:eastAsia="Times New Roman" w:hAnsi="Calibri" w:cs="Calibri"/>
                <w:color w:val="000000"/>
                <w:sz w:val="20"/>
                <w:szCs w:val="20"/>
                <w:lang w:val="es-419" w:eastAsia="es-419" w:bidi="ar-SA"/>
              </w:rPr>
            </w:pPr>
            <w:r>
              <w:rPr>
                <w:rFonts w:ascii="Calibri" w:eastAsia="Times New Roman" w:hAnsi="Calibri" w:cs="Calibri"/>
                <w:color w:val="000000"/>
                <w:sz w:val="20"/>
                <w:szCs w:val="20"/>
                <w:lang w:val="es-419" w:eastAsia="es-419" w:bidi="ar-SA"/>
              </w:rPr>
              <w:t>La empresa adjudicada debe:</w:t>
            </w:r>
          </w:p>
          <w:p w:rsidR="00AD498F" w:rsidRPr="000F4D1C" w:rsidRDefault="00AD498F" w:rsidP="00AD498F">
            <w:pPr>
              <w:pStyle w:val="Contenidodelatabla"/>
              <w:numPr>
                <w:ilvl w:val="0"/>
                <w:numId w:val="26"/>
              </w:numPr>
              <w:rPr>
                <w:rFonts w:ascii="Calibri" w:eastAsia="Times New Roman" w:hAnsi="Calibri" w:cs="Calibri"/>
                <w:color w:val="000000"/>
                <w:sz w:val="20"/>
                <w:szCs w:val="20"/>
                <w:lang w:val="es-419" w:eastAsia="es-419" w:bidi="ar-SA"/>
              </w:rPr>
            </w:pPr>
            <w:r>
              <w:rPr>
                <w:rFonts w:ascii="Calibri" w:eastAsia="Times New Roman" w:hAnsi="Calibri" w:cs="Calibri"/>
                <w:color w:val="000000"/>
                <w:sz w:val="20"/>
                <w:szCs w:val="20"/>
                <w:lang w:val="es-419" w:eastAsia="es-419" w:bidi="ar-SA"/>
              </w:rPr>
              <w:t>realizar</w:t>
            </w:r>
            <w:r w:rsidRPr="000F4D1C">
              <w:rPr>
                <w:rFonts w:ascii="Calibri" w:eastAsia="Times New Roman" w:hAnsi="Calibri" w:cs="Calibri"/>
                <w:color w:val="000000"/>
                <w:sz w:val="20"/>
                <w:szCs w:val="20"/>
                <w:lang w:val="es-419" w:eastAsia="es-419" w:bidi="ar-SA"/>
              </w:rPr>
              <w:t xml:space="preserve"> una inspección previa para garantizar que las condiciones tanto funcionales, como de instalación son las idóneas.</w:t>
            </w:r>
          </w:p>
          <w:p w:rsidR="00AD498F" w:rsidRPr="000F4D1C" w:rsidRDefault="00AD498F" w:rsidP="00AD498F">
            <w:pPr>
              <w:pStyle w:val="Contenidodelatabla"/>
              <w:numPr>
                <w:ilvl w:val="0"/>
                <w:numId w:val="26"/>
              </w:numPr>
              <w:rPr>
                <w:rFonts w:ascii="Calibri" w:eastAsia="Times New Roman" w:hAnsi="Calibri" w:cs="Calibri"/>
                <w:color w:val="000000"/>
                <w:sz w:val="20"/>
                <w:szCs w:val="20"/>
                <w:lang w:val="es-419" w:eastAsia="es-419" w:bidi="ar-SA"/>
              </w:rPr>
            </w:pPr>
            <w:r>
              <w:rPr>
                <w:rFonts w:ascii="Calibri" w:eastAsia="Times New Roman" w:hAnsi="Calibri" w:cs="Calibri"/>
                <w:color w:val="000000"/>
                <w:sz w:val="20"/>
                <w:szCs w:val="20"/>
                <w:lang w:val="es-419" w:eastAsia="es-419" w:bidi="ar-SA"/>
              </w:rPr>
              <w:t>Verificar</w:t>
            </w:r>
            <w:r w:rsidRPr="000F4D1C">
              <w:rPr>
                <w:rFonts w:ascii="Calibri" w:eastAsia="Times New Roman" w:hAnsi="Calibri" w:cs="Calibri"/>
                <w:color w:val="000000"/>
                <w:sz w:val="20"/>
                <w:szCs w:val="20"/>
                <w:lang w:val="es-419" w:eastAsia="es-419" w:bidi="ar-SA"/>
              </w:rPr>
              <w:t xml:space="preserve"> los parámetros de operación.</w:t>
            </w:r>
          </w:p>
          <w:p w:rsidR="00AD498F" w:rsidRDefault="00AD498F" w:rsidP="00AD498F">
            <w:pPr>
              <w:pStyle w:val="Sangradetextonormal"/>
              <w:tabs>
                <w:tab w:val="left" w:pos="284"/>
              </w:tabs>
              <w:spacing w:after="0"/>
              <w:ind w:left="0"/>
              <w:contextualSpacing/>
              <w:jc w:val="both"/>
              <w:rPr>
                <w:rFonts w:ascii="Calibri" w:hAnsi="Calibri" w:cs="Calibri"/>
                <w:color w:val="000000"/>
                <w:lang w:val="es-419" w:eastAsia="es-419"/>
              </w:rPr>
            </w:pPr>
            <w:r>
              <w:rPr>
                <w:rFonts w:ascii="Calibri" w:hAnsi="Calibri" w:cs="Calibri"/>
                <w:color w:val="000000"/>
                <w:lang w:val="es-419" w:eastAsia="es-419"/>
              </w:rPr>
              <w:t>Probar</w:t>
            </w:r>
            <w:r w:rsidRPr="000F4D1C">
              <w:rPr>
                <w:rFonts w:ascii="Calibri" w:hAnsi="Calibri" w:cs="Calibri"/>
                <w:color w:val="000000"/>
                <w:lang w:val="es-419" w:eastAsia="es-419"/>
              </w:rPr>
              <w:t xml:space="preserve"> las unidades, configuración de los parámetros de conectividad.</w:t>
            </w:r>
          </w:p>
        </w:tc>
        <w:tc>
          <w:tcPr>
            <w:tcW w:w="4300" w:type="dxa"/>
            <w:tcBorders>
              <w:top w:val="single" w:sz="4" w:space="0" w:color="auto"/>
              <w:left w:val="nil"/>
              <w:bottom w:val="single" w:sz="4" w:space="0" w:color="auto"/>
              <w:right w:val="single" w:sz="8" w:space="0" w:color="auto"/>
            </w:tcBorders>
          </w:tcPr>
          <w:p w:rsidR="00AD498F" w:rsidRDefault="00AD498F" w:rsidP="00AD498F">
            <w:pPr>
              <w:pStyle w:val="Sangradetextonormal"/>
              <w:tabs>
                <w:tab w:val="left" w:pos="284"/>
              </w:tabs>
              <w:spacing w:after="0"/>
              <w:ind w:left="0"/>
              <w:contextualSpacing/>
              <w:jc w:val="both"/>
              <w:rPr>
                <w:rFonts w:ascii="Calibri" w:hAnsi="Calibri" w:cs="Calibri"/>
                <w:color w:val="000000"/>
                <w:lang w:val="es-419" w:eastAsia="es-419"/>
              </w:rPr>
            </w:pPr>
          </w:p>
        </w:tc>
      </w:tr>
      <w:tr w:rsidR="00AD498F" w:rsidRPr="00F2389D" w:rsidTr="00AD498F">
        <w:trPr>
          <w:trHeight w:val="326"/>
          <w:jc w:val="center"/>
        </w:trPr>
        <w:tc>
          <w:tcPr>
            <w:tcW w:w="9118" w:type="dxa"/>
            <w:gridSpan w:val="3"/>
            <w:tcBorders>
              <w:top w:val="single" w:sz="4" w:space="0" w:color="auto"/>
              <w:left w:val="single" w:sz="4" w:space="0" w:color="auto"/>
              <w:bottom w:val="single" w:sz="4" w:space="0" w:color="auto"/>
              <w:right w:val="single" w:sz="8" w:space="0" w:color="auto"/>
            </w:tcBorders>
            <w:shd w:val="clear" w:color="auto" w:fill="9CC2E5" w:themeFill="accent1" w:themeFillTint="99"/>
            <w:noWrap/>
            <w:vAlign w:val="center"/>
          </w:tcPr>
          <w:p w:rsidR="00AD498F" w:rsidRDefault="00AD498F" w:rsidP="00AD498F">
            <w:pPr>
              <w:pStyle w:val="Sangradetextonormal"/>
              <w:tabs>
                <w:tab w:val="left" w:pos="284"/>
              </w:tabs>
              <w:spacing w:after="0"/>
              <w:ind w:left="0"/>
              <w:contextualSpacing/>
              <w:jc w:val="both"/>
              <w:rPr>
                <w:rFonts w:ascii="Calibri" w:hAnsi="Calibri" w:cs="Calibri"/>
                <w:color w:val="000000"/>
                <w:lang w:val="es-419" w:eastAsia="es-419"/>
              </w:rPr>
            </w:pPr>
            <w:r>
              <w:rPr>
                <w:rFonts w:ascii="Calibri" w:hAnsi="Calibri" w:cs="Arial"/>
                <w:b/>
                <w:bCs/>
              </w:rPr>
              <w:t xml:space="preserve">7. </w:t>
            </w:r>
            <w:r w:rsidRPr="006A57AF">
              <w:rPr>
                <w:rFonts w:ascii="Calibri" w:hAnsi="Calibri" w:cs="Arial"/>
                <w:b/>
                <w:bCs/>
              </w:rPr>
              <w:t>CAPACITACION</w:t>
            </w:r>
          </w:p>
        </w:tc>
      </w:tr>
      <w:tr w:rsidR="00AD498F" w:rsidRPr="00F2389D" w:rsidTr="00AD498F">
        <w:trPr>
          <w:trHeight w:val="326"/>
          <w:jc w:val="center"/>
        </w:trPr>
        <w:tc>
          <w:tcPr>
            <w:tcW w:w="4818" w:type="dxa"/>
            <w:gridSpan w:val="2"/>
            <w:tcBorders>
              <w:top w:val="single" w:sz="4" w:space="0" w:color="auto"/>
              <w:left w:val="single" w:sz="4" w:space="0" w:color="auto"/>
              <w:bottom w:val="single" w:sz="4" w:space="0" w:color="auto"/>
              <w:right w:val="single" w:sz="8" w:space="0" w:color="auto"/>
            </w:tcBorders>
            <w:noWrap/>
            <w:vAlign w:val="center"/>
          </w:tcPr>
          <w:p w:rsidR="00AD498F" w:rsidRDefault="00AD498F" w:rsidP="00AD498F">
            <w:pPr>
              <w:pStyle w:val="Sangradetextonormal"/>
              <w:tabs>
                <w:tab w:val="left" w:pos="284"/>
              </w:tabs>
              <w:ind w:left="0"/>
              <w:jc w:val="both"/>
              <w:rPr>
                <w:rFonts w:ascii="Calibri" w:hAnsi="Calibri" w:cs="Arial"/>
                <w:bCs/>
              </w:rPr>
            </w:pPr>
            <w:r>
              <w:rPr>
                <w:rFonts w:ascii="Calibri" w:hAnsi="Calibri" w:cs="Arial"/>
                <w:bCs/>
              </w:rPr>
              <w:t xml:space="preserve">La empresa adjudicada </w:t>
            </w:r>
            <w:r w:rsidRPr="006A57AF">
              <w:rPr>
                <w:rFonts w:ascii="Calibri" w:hAnsi="Calibri" w:cs="Arial"/>
                <w:bCs/>
              </w:rPr>
              <w:t xml:space="preserve">deberá realizar la transferencia de conocimientos al personal designado por la </w:t>
            </w:r>
            <w:r>
              <w:rPr>
                <w:rFonts w:ascii="Calibri" w:hAnsi="Calibri" w:cs="Arial"/>
                <w:bCs/>
              </w:rPr>
              <w:t>GTIC (se debe contemplar como mínimo 6 personas), la Capacitación debe tener una duración de al menos 5 horas, abarcar como mínimo la transferencia de conocimiento de los componentes instalados componentes como ser UPSs, PDUs, Protección de Transientes.</w:t>
            </w:r>
          </w:p>
          <w:p w:rsidR="00AD498F" w:rsidRDefault="00AD498F" w:rsidP="00AD498F">
            <w:pPr>
              <w:pStyle w:val="Sangradetextonormal"/>
              <w:tabs>
                <w:tab w:val="left" w:pos="284"/>
              </w:tabs>
              <w:ind w:left="0"/>
              <w:jc w:val="both"/>
              <w:rPr>
                <w:rFonts w:ascii="Calibri" w:hAnsi="Calibri" w:cs="Arial"/>
                <w:bCs/>
              </w:rPr>
            </w:pPr>
            <w:r>
              <w:rPr>
                <w:rFonts w:ascii="Calibri" w:hAnsi="Calibri" w:cs="Arial"/>
                <w:bCs/>
              </w:rPr>
              <w:t>Concluida la capacitación la empresa adjudicada entregará los certificados correspondientes.</w:t>
            </w:r>
          </w:p>
          <w:p w:rsidR="00AD498F" w:rsidRDefault="00AD498F" w:rsidP="00AD498F">
            <w:pPr>
              <w:pStyle w:val="Sangradetextonormal"/>
              <w:tabs>
                <w:tab w:val="left" w:pos="284"/>
              </w:tabs>
              <w:ind w:left="0"/>
              <w:jc w:val="both"/>
              <w:rPr>
                <w:rFonts w:ascii="Calibri" w:hAnsi="Calibri" w:cs="Arial"/>
                <w:bCs/>
              </w:rPr>
            </w:pPr>
            <w:r>
              <w:rPr>
                <w:rFonts w:ascii="Calibri" w:hAnsi="Calibri" w:cs="Arial"/>
                <w:bCs/>
              </w:rPr>
              <w:t>Adicionalmente, el proponente deberá incluir un curso de capacitación oficial del fabricante con instructor de la marca ofertada, para mínimamente 2 (dos) personas, debe tener una duración de al menos 15 horas, en ambientes provistos por el proveedor.</w:t>
            </w:r>
          </w:p>
          <w:p w:rsidR="00AD498F" w:rsidRDefault="006D6687" w:rsidP="00AD498F">
            <w:pPr>
              <w:pStyle w:val="Sangradetextonormal"/>
              <w:tabs>
                <w:tab w:val="left" w:pos="284"/>
              </w:tabs>
              <w:spacing w:after="0"/>
              <w:ind w:left="0"/>
              <w:contextualSpacing/>
              <w:jc w:val="both"/>
              <w:rPr>
                <w:rFonts w:ascii="Calibri" w:hAnsi="Calibri" w:cs="Calibri"/>
                <w:color w:val="000000"/>
                <w:lang w:val="es-419" w:eastAsia="es-419"/>
              </w:rPr>
            </w:pPr>
            <w:r>
              <w:rPr>
                <w:rFonts w:ascii="Calibri" w:hAnsi="Calibri" w:cs="Arial"/>
                <w:bCs/>
              </w:rPr>
              <w:t>Las capacitaciones deben realizarse en el periodo de entrega de los bienes  y no deben implicar ningún costo adicional para YPFB.</w:t>
            </w:r>
          </w:p>
        </w:tc>
        <w:tc>
          <w:tcPr>
            <w:tcW w:w="4300" w:type="dxa"/>
            <w:tcBorders>
              <w:top w:val="single" w:sz="4" w:space="0" w:color="auto"/>
              <w:left w:val="nil"/>
              <w:bottom w:val="single" w:sz="4" w:space="0" w:color="auto"/>
              <w:right w:val="single" w:sz="8" w:space="0" w:color="auto"/>
            </w:tcBorders>
          </w:tcPr>
          <w:p w:rsidR="00AD498F" w:rsidRDefault="00AD498F" w:rsidP="00AD498F">
            <w:pPr>
              <w:pStyle w:val="Sangradetextonormal"/>
              <w:tabs>
                <w:tab w:val="left" w:pos="284"/>
              </w:tabs>
              <w:spacing w:after="0"/>
              <w:ind w:left="0"/>
              <w:contextualSpacing/>
              <w:jc w:val="both"/>
              <w:rPr>
                <w:rFonts w:ascii="Calibri" w:hAnsi="Calibri" w:cs="Calibri"/>
                <w:color w:val="000000"/>
                <w:lang w:val="es-419" w:eastAsia="es-419"/>
              </w:rPr>
            </w:pPr>
          </w:p>
        </w:tc>
      </w:tr>
      <w:tr w:rsidR="00AD498F" w:rsidRPr="00F2389D" w:rsidTr="00AD498F">
        <w:trPr>
          <w:trHeight w:val="326"/>
          <w:jc w:val="center"/>
        </w:trPr>
        <w:tc>
          <w:tcPr>
            <w:tcW w:w="9118" w:type="dxa"/>
            <w:gridSpan w:val="3"/>
            <w:tcBorders>
              <w:top w:val="single" w:sz="4" w:space="0" w:color="auto"/>
              <w:left w:val="single" w:sz="4" w:space="0" w:color="auto"/>
              <w:bottom w:val="single" w:sz="4" w:space="0" w:color="auto"/>
              <w:right w:val="single" w:sz="8" w:space="0" w:color="auto"/>
            </w:tcBorders>
            <w:shd w:val="clear" w:color="auto" w:fill="9CC2E5" w:themeFill="accent1" w:themeFillTint="99"/>
            <w:noWrap/>
            <w:vAlign w:val="center"/>
          </w:tcPr>
          <w:p w:rsidR="00AD498F" w:rsidRDefault="00AD498F" w:rsidP="00AD498F">
            <w:pPr>
              <w:pStyle w:val="Sangradetextonormal"/>
              <w:tabs>
                <w:tab w:val="left" w:pos="284"/>
              </w:tabs>
              <w:spacing w:after="0"/>
              <w:ind w:left="0"/>
              <w:contextualSpacing/>
              <w:jc w:val="both"/>
              <w:rPr>
                <w:rFonts w:ascii="Calibri" w:hAnsi="Calibri" w:cs="Calibri"/>
                <w:color w:val="000000"/>
                <w:lang w:val="es-419" w:eastAsia="es-419"/>
              </w:rPr>
            </w:pPr>
            <w:r>
              <w:rPr>
                <w:rFonts w:ascii="Calibri" w:hAnsi="Calibri" w:cs="Arial"/>
                <w:b/>
                <w:bCs/>
              </w:rPr>
              <w:t xml:space="preserve">8. </w:t>
            </w:r>
            <w:r w:rsidRPr="00D9795C">
              <w:rPr>
                <w:rFonts w:ascii="Calibri" w:hAnsi="Calibri" w:cs="Arial"/>
                <w:b/>
                <w:bCs/>
              </w:rPr>
              <w:t>SERVICIOS CONEXOS</w:t>
            </w:r>
          </w:p>
        </w:tc>
      </w:tr>
      <w:tr w:rsidR="00AD498F" w:rsidRPr="00F2389D" w:rsidTr="00563E79">
        <w:trPr>
          <w:trHeight w:val="3758"/>
          <w:jc w:val="center"/>
        </w:trPr>
        <w:tc>
          <w:tcPr>
            <w:tcW w:w="4818" w:type="dxa"/>
            <w:gridSpan w:val="2"/>
            <w:tcBorders>
              <w:top w:val="single" w:sz="4" w:space="0" w:color="auto"/>
              <w:left w:val="single" w:sz="4" w:space="0" w:color="auto"/>
              <w:bottom w:val="single" w:sz="4" w:space="0" w:color="auto"/>
              <w:right w:val="single" w:sz="8" w:space="0" w:color="auto"/>
            </w:tcBorders>
            <w:noWrap/>
            <w:vAlign w:val="center"/>
          </w:tcPr>
          <w:p w:rsidR="00AD498F" w:rsidRPr="00D9795C" w:rsidRDefault="00AD498F" w:rsidP="00AD498F">
            <w:pPr>
              <w:pStyle w:val="Sangradetextonormal"/>
              <w:tabs>
                <w:tab w:val="left" w:pos="284"/>
              </w:tabs>
              <w:ind w:left="0"/>
              <w:jc w:val="both"/>
              <w:rPr>
                <w:rFonts w:ascii="Calibri" w:hAnsi="Calibri" w:cs="Arial"/>
                <w:bCs/>
              </w:rPr>
            </w:pPr>
            <w:r w:rsidRPr="00D9795C">
              <w:rPr>
                <w:rFonts w:ascii="Calibri" w:hAnsi="Calibri" w:cs="Arial"/>
                <w:bCs/>
              </w:rPr>
              <w:t>Mantenimiento Preventivo:</w:t>
            </w:r>
          </w:p>
          <w:p w:rsidR="00AD498F" w:rsidRPr="00D9795C" w:rsidRDefault="00AD498F" w:rsidP="00AD498F">
            <w:pPr>
              <w:pStyle w:val="Sangradetextonormal"/>
              <w:tabs>
                <w:tab w:val="left" w:pos="284"/>
              </w:tabs>
              <w:ind w:left="0"/>
              <w:jc w:val="both"/>
              <w:rPr>
                <w:rFonts w:ascii="Calibri" w:hAnsi="Calibri" w:cs="Arial"/>
                <w:bCs/>
              </w:rPr>
            </w:pPr>
            <w:r w:rsidRPr="00D9795C">
              <w:rPr>
                <w:rFonts w:ascii="Calibri" w:hAnsi="Calibri" w:cs="Arial"/>
                <w:bCs/>
              </w:rPr>
              <w:t xml:space="preserve">Durante el tiempo de garantía </w:t>
            </w:r>
            <w:r>
              <w:rPr>
                <w:rFonts w:ascii="Calibri" w:hAnsi="Calibri" w:cs="Arial"/>
                <w:bCs/>
              </w:rPr>
              <w:t>la empresa adjudicada</w:t>
            </w:r>
            <w:r w:rsidRPr="00D9795C">
              <w:rPr>
                <w:rFonts w:ascii="Calibri" w:hAnsi="Calibri" w:cs="Arial"/>
                <w:bCs/>
              </w:rPr>
              <w:t xml:space="preserve"> deberá efectuar mantenimiento preventivo conforme a recomendaciones de fábrica y cronograma a ser definido en la ejecución y finalización del proyecto de instalación. Mantenimientos preventivos de rutina de los cuales la Empresa Contratada debe entregar informe de las tareas realizadas.</w:t>
            </w:r>
          </w:p>
          <w:p w:rsidR="00AD498F" w:rsidRPr="00D9795C" w:rsidRDefault="00AD498F" w:rsidP="00AD498F">
            <w:pPr>
              <w:pStyle w:val="Sangradetextonormal"/>
              <w:tabs>
                <w:tab w:val="left" w:pos="284"/>
              </w:tabs>
              <w:ind w:left="0"/>
              <w:jc w:val="both"/>
              <w:rPr>
                <w:rFonts w:ascii="Calibri" w:hAnsi="Calibri" w:cs="Arial"/>
                <w:bCs/>
              </w:rPr>
            </w:pPr>
            <w:r w:rsidRPr="00D9795C">
              <w:rPr>
                <w:rFonts w:ascii="Calibri" w:hAnsi="Calibri" w:cs="Arial"/>
                <w:bCs/>
              </w:rPr>
              <w:t>Mantenimiento Correctivo:</w:t>
            </w:r>
          </w:p>
          <w:p w:rsidR="00AD498F" w:rsidRDefault="00AD498F" w:rsidP="00AD498F">
            <w:pPr>
              <w:pStyle w:val="Sangradetextonormal"/>
              <w:tabs>
                <w:tab w:val="left" w:pos="284"/>
              </w:tabs>
              <w:spacing w:after="0"/>
              <w:ind w:left="0"/>
              <w:contextualSpacing/>
              <w:jc w:val="both"/>
              <w:rPr>
                <w:rFonts w:ascii="Calibri" w:hAnsi="Calibri" w:cs="Calibri"/>
                <w:color w:val="000000"/>
                <w:lang w:val="es-419" w:eastAsia="es-419"/>
              </w:rPr>
            </w:pPr>
            <w:r w:rsidRPr="00D9795C">
              <w:rPr>
                <w:rFonts w:ascii="Calibri" w:hAnsi="Calibri" w:cs="Arial"/>
                <w:bCs/>
              </w:rPr>
              <w:t xml:space="preserve">Durante el tiempo de garantía </w:t>
            </w:r>
            <w:r>
              <w:rPr>
                <w:rFonts w:ascii="Calibri" w:hAnsi="Calibri" w:cs="Arial"/>
                <w:bCs/>
              </w:rPr>
              <w:t>la empresa adjudicada</w:t>
            </w:r>
            <w:r w:rsidRPr="00D9795C">
              <w:rPr>
                <w:rFonts w:ascii="Calibri" w:hAnsi="Calibri" w:cs="Arial"/>
                <w:bCs/>
              </w:rPr>
              <w:t xml:space="preserve"> deberá efectuar mantenimiento correctivo si se requiriese.  La Empresa Contratada debe entregar informe de las tareas realizadas.</w:t>
            </w:r>
          </w:p>
        </w:tc>
        <w:tc>
          <w:tcPr>
            <w:tcW w:w="4300" w:type="dxa"/>
            <w:tcBorders>
              <w:top w:val="single" w:sz="4" w:space="0" w:color="auto"/>
              <w:left w:val="nil"/>
              <w:bottom w:val="single" w:sz="4" w:space="0" w:color="auto"/>
              <w:right w:val="single" w:sz="8" w:space="0" w:color="auto"/>
            </w:tcBorders>
          </w:tcPr>
          <w:p w:rsidR="00AD498F" w:rsidRDefault="00AD498F" w:rsidP="00AD498F">
            <w:pPr>
              <w:pStyle w:val="Sangradetextonormal"/>
              <w:tabs>
                <w:tab w:val="left" w:pos="284"/>
              </w:tabs>
              <w:spacing w:after="0"/>
              <w:ind w:left="0"/>
              <w:contextualSpacing/>
              <w:jc w:val="both"/>
              <w:rPr>
                <w:rFonts w:ascii="Calibri" w:hAnsi="Calibri" w:cs="Calibri"/>
                <w:color w:val="000000"/>
                <w:lang w:val="es-419" w:eastAsia="es-419"/>
              </w:rPr>
            </w:pPr>
          </w:p>
        </w:tc>
      </w:tr>
      <w:tr w:rsidR="00F22D21" w:rsidRPr="00F2389D" w:rsidTr="00F22D21">
        <w:trPr>
          <w:trHeight w:val="326"/>
          <w:jc w:val="center"/>
        </w:trPr>
        <w:tc>
          <w:tcPr>
            <w:tcW w:w="9118" w:type="dxa"/>
            <w:gridSpan w:val="3"/>
            <w:tcBorders>
              <w:top w:val="single" w:sz="4" w:space="0" w:color="auto"/>
              <w:left w:val="single" w:sz="4" w:space="0" w:color="auto"/>
              <w:bottom w:val="single" w:sz="4" w:space="0" w:color="auto"/>
              <w:right w:val="single" w:sz="8" w:space="0" w:color="auto"/>
            </w:tcBorders>
            <w:shd w:val="clear" w:color="auto" w:fill="9CC2E5" w:themeFill="accent1" w:themeFillTint="99"/>
            <w:noWrap/>
            <w:vAlign w:val="center"/>
          </w:tcPr>
          <w:p w:rsidR="00F22D21" w:rsidRDefault="00F22D21" w:rsidP="00AD498F">
            <w:pPr>
              <w:pStyle w:val="Sangradetextonormal"/>
              <w:tabs>
                <w:tab w:val="left" w:pos="284"/>
              </w:tabs>
              <w:spacing w:after="0"/>
              <w:ind w:left="0"/>
              <w:contextualSpacing/>
              <w:jc w:val="both"/>
              <w:rPr>
                <w:rFonts w:ascii="Calibri" w:hAnsi="Calibri" w:cs="Calibri"/>
                <w:color w:val="000000"/>
                <w:lang w:val="es-419" w:eastAsia="es-419"/>
              </w:rPr>
            </w:pPr>
            <w:r>
              <w:rPr>
                <w:rFonts w:ascii="Calibri" w:hAnsi="Calibri" w:cs="Calibri"/>
                <w:b/>
                <w:bCs/>
                <w:color w:val="000000"/>
                <w:lang w:eastAsia="es-419"/>
              </w:rPr>
              <w:t>9. PLAZO DE ENTREGA.</w:t>
            </w:r>
          </w:p>
        </w:tc>
      </w:tr>
      <w:tr w:rsidR="00AD498F" w:rsidRPr="00F2389D" w:rsidTr="00AD498F">
        <w:trPr>
          <w:trHeight w:val="326"/>
          <w:jc w:val="center"/>
        </w:trPr>
        <w:tc>
          <w:tcPr>
            <w:tcW w:w="4818" w:type="dxa"/>
            <w:gridSpan w:val="2"/>
            <w:tcBorders>
              <w:top w:val="single" w:sz="4" w:space="0" w:color="auto"/>
              <w:left w:val="single" w:sz="4" w:space="0" w:color="auto"/>
              <w:bottom w:val="single" w:sz="4" w:space="0" w:color="auto"/>
              <w:right w:val="single" w:sz="8" w:space="0" w:color="auto"/>
            </w:tcBorders>
            <w:noWrap/>
            <w:vAlign w:val="center"/>
          </w:tcPr>
          <w:p w:rsidR="00AD498F" w:rsidRDefault="00F22D21" w:rsidP="00AD498F">
            <w:pPr>
              <w:pStyle w:val="Sangradetextonormal"/>
              <w:tabs>
                <w:tab w:val="left" w:pos="284"/>
              </w:tabs>
              <w:spacing w:after="0"/>
              <w:ind w:left="0"/>
              <w:contextualSpacing/>
              <w:jc w:val="both"/>
              <w:rPr>
                <w:rFonts w:ascii="Calibri" w:hAnsi="Calibri" w:cs="Calibri"/>
                <w:color w:val="000000"/>
                <w:lang w:val="es-419" w:eastAsia="es-419"/>
              </w:rPr>
            </w:pPr>
            <w:r>
              <w:rPr>
                <w:rFonts w:ascii="Calibri" w:hAnsi="Calibri" w:cs="Arial"/>
              </w:rPr>
              <w:t>El plazo de entrega del equipamiento, instalación y puesta en marcha será de 85 días</w:t>
            </w:r>
            <w:r>
              <w:rPr>
                <w:rFonts w:ascii="Calibri" w:hAnsi="Calibri" w:cs="Arial"/>
                <w:color w:val="00FF00"/>
              </w:rPr>
              <w:t xml:space="preserve"> </w:t>
            </w:r>
            <w:r>
              <w:rPr>
                <w:rFonts w:ascii="Calibri" w:hAnsi="Calibri" w:cs="Arial"/>
              </w:rPr>
              <w:t xml:space="preserve">(85) días calendario, computables a partir de la emisión de la Orden de </w:t>
            </w:r>
            <w:r>
              <w:rPr>
                <w:rFonts w:ascii="Calibri" w:hAnsi="Calibri" w:cs="Arial"/>
              </w:rPr>
              <w:lastRenderedPageBreak/>
              <w:t>Proceder emitida por parte de la Gerencia de Tecnologías de la Información Corporativa (GTIC) de YPFB.</w:t>
            </w:r>
          </w:p>
        </w:tc>
        <w:tc>
          <w:tcPr>
            <w:tcW w:w="4300" w:type="dxa"/>
            <w:tcBorders>
              <w:top w:val="single" w:sz="4" w:space="0" w:color="auto"/>
              <w:left w:val="nil"/>
              <w:bottom w:val="single" w:sz="4" w:space="0" w:color="auto"/>
              <w:right w:val="single" w:sz="8" w:space="0" w:color="auto"/>
            </w:tcBorders>
          </w:tcPr>
          <w:p w:rsidR="00AD498F" w:rsidRDefault="00AD498F" w:rsidP="00AD498F">
            <w:pPr>
              <w:pStyle w:val="Sangradetextonormal"/>
              <w:tabs>
                <w:tab w:val="left" w:pos="284"/>
              </w:tabs>
              <w:spacing w:after="0"/>
              <w:ind w:left="0"/>
              <w:contextualSpacing/>
              <w:jc w:val="both"/>
              <w:rPr>
                <w:rFonts w:ascii="Calibri" w:hAnsi="Calibri" w:cs="Calibri"/>
                <w:color w:val="000000"/>
                <w:lang w:val="es-419" w:eastAsia="es-419"/>
              </w:rPr>
            </w:pPr>
          </w:p>
        </w:tc>
      </w:tr>
      <w:tr w:rsidR="00F22D21" w:rsidRPr="00F2389D" w:rsidTr="00F22D21">
        <w:trPr>
          <w:trHeight w:val="326"/>
          <w:jc w:val="center"/>
        </w:trPr>
        <w:tc>
          <w:tcPr>
            <w:tcW w:w="9118" w:type="dxa"/>
            <w:gridSpan w:val="3"/>
            <w:tcBorders>
              <w:top w:val="single" w:sz="4" w:space="0" w:color="auto"/>
              <w:left w:val="single" w:sz="4" w:space="0" w:color="auto"/>
              <w:bottom w:val="single" w:sz="4" w:space="0" w:color="auto"/>
              <w:right w:val="single" w:sz="8" w:space="0" w:color="auto"/>
            </w:tcBorders>
            <w:shd w:val="clear" w:color="auto" w:fill="9CC2E5" w:themeFill="accent1" w:themeFillTint="99"/>
            <w:noWrap/>
            <w:vAlign w:val="center"/>
          </w:tcPr>
          <w:p w:rsidR="00F22D21" w:rsidRDefault="00F22D21" w:rsidP="00AD498F">
            <w:pPr>
              <w:pStyle w:val="Sangradetextonormal"/>
              <w:tabs>
                <w:tab w:val="left" w:pos="284"/>
              </w:tabs>
              <w:spacing w:after="0"/>
              <w:ind w:left="0"/>
              <w:contextualSpacing/>
              <w:jc w:val="both"/>
              <w:rPr>
                <w:rFonts w:ascii="Calibri" w:hAnsi="Calibri" w:cs="Calibri"/>
                <w:color w:val="000000"/>
                <w:lang w:val="es-419" w:eastAsia="es-419"/>
              </w:rPr>
            </w:pPr>
            <w:r>
              <w:rPr>
                <w:rFonts w:ascii="Calibri" w:hAnsi="Calibri" w:cs="Calibri"/>
                <w:b/>
                <w:color w:val="000000"/>
                <w:lang w:eastAsia="es-419"/>
              </w:rPr>
              <w:lastRenderedPageBreak/>
              <w:t>10. CERTIFICACION</w:t>
            </w:r>
          </w:p>
        </w:tc>
      </w:tr>
      <w:tr w:rsidR="00AD498F" w:rsidRPr="00F2389D" w:rsidTr="00AD498F">
        <w:trPr>
          <w:trHeight w:val="326"/>
          <w:jc w:val="center"/>
        </w:trPr>
        <w:tc>
          <w:tcPr>
            <w:tcW w:w="4818" w:type="dxa"/>
            <w:gridSpan w:val="2"/>
            <w:tcBorders>
              <w:top w:val="single" w:sz="4" w:space="0" w:color="auto"/>
              <w:left w:val="single" w:sz="4" w:space="0" w:color="auto"/>
              <w:bottom w:val="single" w:sz="4" w:space="0" w:color="auto"/>
              <w:right w:val="single" w:sz="8" w:space="0" w:color="auto"/>
            </w:tcBorders>
            <w:noWrap/>
            <w:vAlign w:val="center"/>
          </w:tcPr>
          <w:p w:rsidR="009516AC" w:rsidRPr="009516AC" w:rsidRDefault="009516AC" w:rsidP="00F22D21">
            <w:pPr>
              <w:pStyle w:val="Sangradetextonormal"/>
              <w:tabs>
                <w:tab w:val="left" w:pos="284"/>
              </w:tabs>
              <w:spacing w:after="0"/>
              <w:ind w:left="0"/>
              <w:contextualSpacing/>
              <w:jc w:val="both"/>
              <w:rPr>
                <w:rFonts w:ascii="Calibri" w:hAnsi="Calibri" w:cs="Calibri"/>
                <w:color w:val="000000"/>
                <w:szCs w:val="16"/>
                <w:lang w:val="es-BO"/>
              </w:rPr>
            </w:pPr>
            <w:r w:rsidRPr="008F7E85">
              <w:rPr>
                <w:rFonts w:ascii="Calibri" w:hAnsi="Calibri" w:cs="Calibri"/>
                <w:color w:val="000000"/>
                <w:szCs w:val="16"/>
                <w:lang w:val="es-BO"/>
              </w:rPr>
              <w:t>La empresa proponente</w:t>
            </w:r>
            <w:r>
              <w:rPr>
                <w:rFonts w:ascii="Calibri" w:hAnsi="Calibri" w:cs="Calibri"/>
                <w:color w:val="000000"/>
                <w:szCs w:val="16"/>
                <w:lang w:val="es-BO"/>
              </w:rPr>
              <w:t xml:space="preserve"> debe proporcionar la dirección URL donde se puede verificar que la empresa está autorizada para</w:t>
            </w:r>
            <w:r w:rsidRPr="000576DB">
              <w:rPr>
                <w:rFonts w:ascii="Calibri" w:hAnsi="Calibri" w:cs="Calibri"/>
                <w:color w:val="000000"/>
                <w:szCs w:val="16"/>
                <w:lang w:val="es-BO"/>
              </w:rPr>
              <w:t xml:space="preserve"> vender y mantener productos de alta potencia</w:t>
            </w:r>
            <w:r w:rsidRPr="008F7E85">
              <w:rPr>
                <w:rFonts w:ascii="Calibri" w:hAnsi="Calibri" w:cs="Calibri"/>
                <w:color w:val="000000"/>
                <w:szCs w:val="16"/>
                <w:lang w:val="es-BO"/>
              </w:rPr>
              <w:t xml:space="preserve"> </w:t>
            </w:r>
            <w:r>
              <w:rPr>
                <w:rFonts w:ascii="Calibri" w:hAnsi="Calibri" w:cs="Calibri"/>
                <w:color w:val="000000"/>
                <w:szCs w:val="16"/>
                <w:lang w:val="es-BO"/>
              </w:rPr>
              <w:t>CAP (</w:t>
            </w:r>
            <w:r w:rsidRPr="000576DB">
              <w:rPr>
                <w:rFonts w:ascii="Calibri" w:hAnsi="Calibri" w:cs="Calibri"/>
                <w:color w:val="000000"/>
                <w:szCs w:val="16"/>
                <w:lang w:val="es-BO"/>
              </w:rPr>
              <w:t>Aplicaciones Críticas</w:t>
            </w:r>
            <w:r>
              <w:rPr>
                <w:rFonts w:ascii="Calibri" w:hAnsi="Calibri" w:cs="Calibri"/>
                <w:color w:val="000000"/>
                <w:szCs w:val="16"/>
                <w:lang w:val="es-BO"/>
              </w:rPr>
              <w:t>)</w:t>
            </w:r>
            <w:r w:rsidRPr="000576DB">
              <w:rPr>
                <w:rFonts w:ascii="Calibri" w:hAnsi="Calibri" w:cs="Calibri"/>
                <w:color w:val="000000"/>
                <w:szCs w:val="16"/>
                <w:lang w:val="es-BO"/>
              </w:rPr>
              <w:t xml:space="preserve"> </w:t>
            </w:r>
            <w:r w:rsidRPr="00037CCA">
              <w:rPr>
                <w:rFonts w:ascii="Calibri" w:hAnsi="Calibri" w:cs="Calibri"/>
                <w:color w:val="000000"/>
                <w:szCs w:val="16"/>
                <w:lang w:val="es-BO"/>
              </w:rPr>
              <w:t xml:space="preserve">de la marca </w:t>
            </w:r>
            <w:r>
              <w:rPr>
                <w:rFonts w:ascii="Calibri" w:hAnsi="Calibri" w:cs="Calibri"/>
                <w:color w:val="000000"/>
                <w:szCs w:val="16"/>
                <w:lang w:val="es-BO"/>
              </w:rPr>
              <w:t>ofertada</w:t>
            </w:r>
            <w:r w:rsidRPr="00037CCA">
              <w:rPr>
                <w:rFonts w:ascii="Calibri" w:hAnsi="Calibri" w:cs="Calibri"/>
                <w:color w:val="000000"/>
                <w:szCs w:val="16"/>
                <w:lang w:val="es-BO"/>
              </w:rPr>
              <w:t>.</w:t>
            </w:r>
          </w:p>
        </w:tc>
        <w:tc>
          <w:tcPr>
            <w:tcW w:w="4300" w:type="dxa"/>
            <w:tcBorders>
              <w:top w:val="single" w:sz="4" w:space="0" w:color="auto"/>
              <w:left w:val="nil"/>
              <w:bottom w:val="single" w:sz="4" w:space="0" w:color="auto"/>
              <w:right w:val="single" w:sz="8" w:space="0" w:color="auto"/>
            </w:tcBorders>
          </w:tcPr>
          <w:p w:rsidR="00AD498F" w:rsidRDefault="00AD498F" w:rsidP="00AD498F">
            <w:pPr>
              <w:pStyle w:val="Sangradetextonormal"/>
              <w:tabs>
                <w:tab w:val="left" w:pos="284"/>
              </w:tabs>
              <w:spacing w:after="0"/>
              <w:ind w:left="0"/>
              <w:contextualSpacing/>
              <w:jc w:val="both"/>
              <w:rPr>
                <w:rFonts w:ascii="Calibri" w:hAnsi="Calibri" w:cs="Calibri"/>
                <w:color w:val="000000"/>
                <w:lang w:val="es-419" w:eastAsia="es-419"/>
              </w:rPr>
            </w:pPr>
          </w:p>
        </w:tc>
      </w:tr>
      <w:tr w:rsidR="003E0A00" w:rsidRPr="00F2389D" w:rsidTr="003E0A00">
        <w:trPr>
          <w:trHeight w:val="326"/>
          <w:jc w:val="center"/>
        </w:trPr>
        <w:tc>
          <w:tcPr>
            <w:tcW w:w="9118" w:type="dxa"/>
            <w:gridSpan w:val="3"/>
            <w:tcBorders>
              <w:top w:val="single" w:sz="4" w:space="0" w:color="auto"/>
              <w:left w:val="single" w:sz="4" w:space="0" w:color="auto"/>
              <w:bottom w:val="single" w:sz="4" w:space="0" w:color="auto"/>
              <w:right w:val="single" w:sz="8" w:space="0" w:color="auto"/>
            </w:tcBorders>
            <w:shd w:val="clear" w:color="auto" w:fill="9CC2E5" w:themeFill="accent1" w:themeFillTint="99"/>
            <w:noWrap/>
            <w:vAlign w:val="center"/>
          </w:tcPr>
          <w:p w:rsidR="003E0A00" w:rsidRPr="00B723F6" w:rsidRDefault="003E0A00" w:rsidP="003E0A00">
            <w:pPr>
              <w:jc w:val="both"/>
              <w:rPr>
                <w:rFonts w:ascii="Calibri" w:hAnsi="Calibri" w:cs="Calibri"/>
                <w:b/>
                <w:color w:val="000000"/>
                <w:lang w:eastAsia="es-419"/>
              </w:rPr>
            </w:pPr>
            <w:r>
              <w:rPr>
                <w:rFonts w:ascii="Calibri" w:hAnsi="Calibri" w:cs="Calibri"/>
                <w:b/>
                <w:color w:val="000000"/>
                <w:lang w:eastAsia="es-419"/>
              </w:rPr>
              <w:t>11. EXPERIENCIA ESPECÍFICA DE LA EMPRESA</w:t>
            </w:r>
          </w:p>
        </w:tc>
      </w:tr>
      <w:tr w:rsidR="003E0A00" w:rsidRPr="00F2389D" w:rsidTr="00AD498F">
        <w:trPr>
          <w:trHeight w:val="326"/>
          <w:jc w:val="center"/>
        </w:trPr>
        <w:tc>
          <w:tcPr>
            <w:tcW w:w="4818" w:type="dxa"/>
            <w:gridSpan w:val="2"/>
            <w:tcBorders>
              <w:top w:val="single" w:sz="4" w:space="0" w:color="auto"/>
              <w:left w:val="single" w:sz="4" w:space="0" w:color="auto"/>
              <w:bottom w:val="single" w:sz="4" w:space="0" w:color="auto"/>
              <w:right w:val="single" w:sz="8" w:space="0" w:color="auto"/>
            </w:tcBorders>
            <w:noWrap/>
            <w:vAlign w:val="center"/>
          </w:tcPr>
          <w:p w:rsidR="003E0A00" w:rsidRPr="005E30FB" w:rsidRDefault="003E0A00" w:rsidP="003E0A00">
            <w:pPr>
              <w:pStyle w:val="Sangradetextonormal"/>
              <w:pBdr>
                <w:top w:val="none" w:sz="0" w:space="0" w:color="000000"/>
                <w:left w:val="none" w:sz="0" w:space="0" w:color="000000"/>
                <w:bottom w:val="none" w:sz="0" w:space="0" w:color="000000"/>
                <w:right w:val="none" w:sz="0" w:space="0" w:color="000000"/>
              </w:pBdr>
              <w:tabs>
                <w:tab w:val="left" w:pos="284"/>
              </w:tabs>
              <w:spacing w:line="40" w:lineRule="atLeast"/>
              <w:ind w:left="0"/>
              <w:contextualSpacing/>
              <w:jc w:val="both"/>
              <w:rPr>
                <w:rFonts w:ascii="Calibri" w:hAnsi="Calibri" w:cs="Calibri"/>
                <w:color w:val="000000"/>
                <w:szCs w:val="16"/>
                <w:lang w:val="es-BO"/>
              </w:rPr>
            </w:pPr>
            <w:r>
              <w:rPr>
                <w:rFonts w:ascii="Calibri" w:hAnsi="Calibri" w:cs="Calibri"/>
                <w:color w:val="000000"/>
                <w:szCs w:val="16"/>
                <w:lang w:val="es-BO"/>
              </w:rPr>
              <w:t xml:space="preserve">La empresa proponente debe contar con experiencia </w:t>
            </w:r>
            <w:r w:rsidRPr="005E30FB">
              <w:rPr>
                <w:rFonts w:ascii="Calibri" w:hAnsi="Calibri" w:cs="Calibri"/>
                <w:color w:val="000000"/>
                <w:szCs w:val="16"/>
                <w:lang w:val="es-BO"/>
              </w:rPr>
              <w:t>específica en</w:t>
            </w:r>
            <w:r>
              <w:rPr>
                <w:rFonts w:ascii="Calibri" w:hAnsi="Calibri" w:cs="Calibri"/>
                <w:color w:val="000000"/>
                <w:szCs w:val="16"/>
                <w:lang w:val="es-BO"/>
              </w:rPr>
              <w:t xml:space="preserve"> al menos dos</w:t>
            </w:r>
            <w:r w:rsidRPr="005E30FB">
              <w:rPr>
                <w:rFonts w:ascii="Calibri" w:hAnsi="Calibri" w:cs="Calibri"/>
                <w:color w:val="000000"/>
                <w:szCs w:val="16"/>
                <w:lang w:val="es-BO"/>
              </w:rPr>
              <w:t xml:space="preserve"> </w:t>
            </w:r>
            <w:r>
              <w:rPr>
                <w:rFonts w:ascii="Calibri" w:hAnsi="Calibri" w:cs="Calibri"/>
                <w:color w:val="000000"/>
                <w:szCs w:val="16"/>
                <w:lang w:val="es-BO"/>
              </w:rPr>
              <w:t>ventas de equipos UPS en los últimos 5 años</w:t>
            </w:r>
            <w:r w:rsidRPr="005E30FB">
              <w:rPr>
                <w:rFonts w:ascii="Calibri" w:hAnsi="Calibri" w:cs="Calibri"/>
                <w:color w:val="000000"/>
                <w:szCs w:val="16"/>
                <w:lang w:val="es-BO"/>
              </w:rPr>
              <w:t>, adjuntar</w:t>
            </w:r>
            <w:r>
              <w:rPr>
                <w:rFonts w:ascii="Calibri" w:hAnsi="Calibri" w:cs="Calibri"/>
                <w:color w:val="000000"/>
                <w:szCs w:val="16"/>
                <w:lang w:val="es-BO"/>
              </w:rPr>
              <w:t xml:space="preserve"> como respaldo en fotocopia simple</w:t>
            </w:r>
            <w:r w:rsidRPr="005E30FB">
              <w:rPr>
                <w:rFonts w:ascii="Calibri" w:hAnsi="Calibri" w:cs="Calibri"/>
                <w:color w:val="000000"/>
                <w:szCs w:val="16"/>
                <w:lang w:val="es-BO"/>
              </w:rPr>
              <w:t xml:space="preserve"> uno o varios de los siguientes documentos: </w:t>
            </w:r>
          </w:p>
          <w:p w:rsidR="003E0A00" w:rsidRPr="005E30FB" w:rsidRDefault="003E0A00" w:rsidP="003E0A00">
            <w:pPr>
              <w:pStyle w:val="Sangradetextonormal"/>
              <w:pBdr>
                <w:top w:val="none" w:sz="0" w:space="0" w:color="000000"/>
                <w:left w:val="none" w:sz="0" w:space="0" w:color="000000"/>
                <w:bottom w:val="none" w:sz="0" w:space="0" w:color="000000"/>
                <w:right w:val="none" w:sz="0" w:space="0" w:color="000000"/>
              </w:pBdr>
              <w:tabs>
                <w:tab w:val="left" w:pos="284"/>
              </w:tabs>
              <w:spacing w:line="40" w:lineRule="atLeast"/>
              <w:contextualSpacing/>
              <w:jc w:val="both"/>
              <w:rPr>
                <w:rFonts w:ascii="Calibri" w:hAnsi="Calibri" w:cs="Calibri"/>
                <w:color w:val="000000"/>
                <w:szCs w:val="16"/>
                <w:lang w:val="es-BO"/>
              </w:rPr>
            </w:pPr>
            <w:r w:rsidRPr="005E30FB">
              <w:rPr>
                <w:rFonts w:ascii="Calibri" w:hAnsi="Calibri" w:cs="Calibri"/>
                <w:color w:val="000000"/>
                <w:szCs w:val="16"/>
                <w:lang w:val="es-BO"/>
              </w:rPr>
              <w:t>-        Actas de Recepción, o</w:t>
            </w:r>
          </w:p>
          <w:p w:rsidR="003E0A00" w:rsidRPr="005E30FB" w:rsidRDefault="003E0A00" w:rsidP="003E0A00">
            <w:pPr>
              <w:pStyle w:val="Sangradetextonormal"/>
              <w:pBdr>
                <w:top w:val="none" w:sz="0" w:space="0" w:color="000000"/>
                <w:left w:val="none" w:sz="0" w:space="0" w:color="000000"/>
                <w:bottom w:val="none" w:sz="0" w:space="0" w:color="000000"/>
                <w:right w:val="none" w:sz="0" w:space="0" w:color="000000"/>
              </w:pBdr>
              <w:tabs>
                <w:tab w:val="left" w:pos="284"/>
              </w:tabs>
              <w:spacing w:line="40" w:lineRule="atLeast"/>
              <w:contextualSpacing/>
              <w:jc w:val="both"/>
              <w:rPr>
                <w:rFonts w:ascii="Calibri" w:hAnsi="Calibri" w:cs="Calibri"/>
                <w:color w:val="000000"/>
                <w:szCs w:val="16"/>
                <w:lang w:val="es-BO"/>
              </w:rPr>
            </w:pPr>
            <w:r w:rsidRPr="005E30FB">
              <w:rPr>
                <w:rFonts w:ascii="Calibri" w:hAnsi="Calibri" w:cs="Calibri"/>
                <w:color w:val="000000"/>
                <w:szCs w:val="16"/>
                <w:lang w:val="es-BO"/>
              </w:rPr>
              <w:t>-        Certificado de Cumplimiento de contratos, o</w:t>
            </w:r>
          </w:p>
          <w:p w:rsidR="003E0A00" w:rsidRPr="005E30FB" w:rsidRDefault="003E0A00" w:rsidP="003E0A00">
            <w:pPr>
              <w:pStyle w:val="Sangradetextonormal"/>
              <w:pBdr>
                <w:top w:val="none" w:sz="0" w:space="0" w:color="000000"/>
                <w:left w:val="none" w:sz="0" w:space="0" w:color="000000"/>
                <w:bottom w:val="none" w:sz="0" w:space="0" w:color="000000"/>
                <w:right w:val="none" w:sz="0" w:space="0" w:color="000000"/>
              </w:pBdr>
              <w:tabs>
                <w:tab w:val="left" w:pos="284"/>
              </w:tabs>
              <w:spacing w:line="40" w:lineRule="atLeast"/>
              <w:contextualSpacing/>
              <w:jc w:val="both"/>
              <w:rPr>
                <w:rFonts w:ascii="Calibri" w:hAnsi="Calibri" w:cs="Calibri"/>
                <w:color w:val="000000"/>
                <w:szCs w:val="16"/>
                <w:lang w:val="es-BO"/>
              </w:rPr>
            </w:pPr>
            <w:r w:rsidRPr="005E30FB">
              <w:rPr>
                <w:rFonts w:ascii="Calibri" w:hAnsi="Calibri" w:cs="Calibri"/>
                <w:color w:val="000000"/>
                <w:szCs w:val="16"/>
                <w:lang w:val="es-BO"/>
              </w:rPr>
              <w:t xml:space="preserve">-        Contratos más facturas, </w:t>
            </w:r>
            <w:r w:rsidR="008D7DF7">
              <w:rPr>
                <w:rFonts w:ascii="Calibri" w:hAnsi="Calibri" w:cs="Calibri"/>
                <w:color w:val="000000"/>
                <w:szCs w:val="16"/>
                <w:lang w:val="es-BO"/>
              </w:rPr>
              <w:t>u</w:t>
            </w:r>
          </w:p>
          <w:p w:rsidR="003E0A00" w:rsidRPr="005E30FB" w:rsidRDefault="003E0A00" w:rsidP="003E0A00">
            <w:pPr>
              <w:pStyle w:val="Sangradetextonormal"/>
              <w:pBdr>
                <w:top w:val="none" w:sz="0" w:space="0" w:color="000000"/>
                <w:left w:val="none" w:sz="0" w:space="0" w:color="000000"/>
                <w:bottom w:val="none" w:sz="0" w:space="0" w:color="000000"/>
                <w:right w:val="none" w:sz="0" w:space="0" w:color="000000"/>
              </w:pBdr>
              <w:tabs>
                <w:tab w:val="left" w:pos="284"/>
              </w:tabs>
              <w:spacing w:line="40" w:lineRule="atLeast"/>
              <w:contextualSpacing/>
              <w:jc w:val="both"/>
              <w:rPr>
                <w:rFonts w:ascii="Calibri" w:hAnsi="Calibri" w:cs="Calibri"/>
                <w:color w:val="000000"/>
                <w:szCs w:val="16"/>
                <w:lang w:val="es-BO"/>
              </w:rPr>
            </w:pPr>
            <w:r w:rsidRPr="005E30FB">
              <w:rPr>
                <w:rFonts w:ascii="Calibri" w:hAnsi="Calibri" w:cs="Calibri"/>
                <w:color w:val="000000"/>
                <w:szCs w:val="16"/>
                <w:lang w:val="es-BO"/>
              </w:rPr>
              <w:t>-        Otros documentos que demuestren la entrega de los bienes.</w:t>
            </w:r>
          </w:p>
          <w:p w:rsidR="003E0A00" w:rsidRDefault="003E0A00" w:rsidP="003E0A00">
            <w:pPr>
              <w:pStyle w:val="Sangradetextonormal"/>
              <w:tabs>
                <w:tab w:val="left" w:pos="284"/>
              </w:tabs>
              <w:spacing w:after="0"/>
              <w:ind w:left="0"/>
              <w:contextualSpacing/>
              <w:jc w:val="both"/>
              <w:rPr>
                <w:rFonts w:ascii="Calibri" w:hAnsi="Calibri" w:cs="Calibri"/>
                <w:color w:val="000000"/>
                <w:lang w:val="es-419" w:eastAsia="es-419"/>
              </w:rPr>
            </w:pPr>
            <w:r>
              <w:rPr>
                <w:rFonts w:ascii="Calibri" w:hAnsi="Calibri" w:cs="Calibri"/>
                <w:color w:val="000000"/>
                <w:szCs w:val="16"/>
                <w:lang w:val="es-BO"/>
              </w:rPr>
              <w:t xml:space="preserve">El </w:t>
            </w:r>
            <w:r w:rsidRPr="005E30FB">
              <w:rPr>
                <w:rFonts w:ascii="Calibri" w:hAnsi="Calibri" w:cs="Calibri"/>
                <w:color w:val="000000"/>
                <w:szCs w:val="16"/>
                <w:lang w:val="es-BO"/>
              </w:rPr>
              <w:t>proponente</w:t>
            </w:r>
            <w:r>
              <w:rPr>
                <w:rFonts w:ascii="Calibri" w:hAnsi="Calibri" w:cs="Calibri"/>
                <w:color w:val="000000"/>
                <w:szCs w:val="16"/>
                <w:lang w:val="es-BO"/>
              </w:rPr>
              <w:t xml:space="preserve"> adjudicado</w:t>
            </w:r>
            <w:r w:rsidRPr="005E30FB">
              <w:rPr>
                <w:rFonts w:ascii="Calibri" w:hAnsi="Calibri" w:cs="Calibri"/>
                <w:color w:val="000000"/>
                <w:szCs w:val="16"/>
                <w:lang w:val="es-BO"/>
              </w:rPr>
              <w:t>, previa suscripción de contrato deberá presentar originales o fotocopias legalizadas de los documentos de respaldo de la experiencia específica propuesta. En caso de facturas como respaldo presentar copias de los talonarios correspondientes.</w:t>
            </w:r>
            <w:r>
              <w:rPr>
                <w:rFonts w:ascii="Calibri" w:hAnsi="Calibri" w:cs="Calibri"/>
                <w:color w:val="000000"/>
                <w:szCs w:val="16"/>
                <w:lang w:val="es-BO"/>
              </w:rPr>
              <w:t>.</w:t>
            </w:r>
          </w:p>
        </w:tc>
        <w:tc>
          <w:tcPr>
            <w:tcW w:w="4300" w:type="dxa"/>
            <w:tcBorders>
              <w:top w:val="single" w:sz="4" w:space="0" w:color="auto"/>
              <w:left w:val="nil"/>
              <w:bottom w:val="single" w:sz="4" w:space="0" w:color="auto"/>
              <w:right w:val="single" w:sz="8" w:space="0" w:color="auto"/>
            </w:tcBorders>
          </w:tcPr>
          <w:p w:rsidR="003E0A00" w:rsidRDefault="003E0A00" w:rsidP="003E0A00">
            <w:pPr>
              <w:pStyle w:val="Sangradetextonormal"/>
              <w:tabs>
                <w:tab w:val="left" w:pos="284"/>
              </w:tabs>
              <w:spacing w:after="0"/>
              <w:ind w:left="0"/>
              <w:contextualSpacing/>
              <w:jc w:val="both"/>
              <w:rPr>
                <w:rFonts w:ascii="Calibri" w:hAnsi="Calibri" w:cs="Calibri"/>
                <w:color w:val="000000"/>
                <w:lang w:val="es-419" w:eastAsia="es-419"/>
              </w:rPr>
            </w:pPr>
          </w:p>
        </w:tc>
      </w:tr>
      <w:tr w:rsidR="003E0A00" w:rsidRPr="00F2389D" w:rsidTr="00F22D21">
        <w:trPr>
          <w:trHeight w:val="326"/>
          <w:jc w:val="center"/>
        </w:trPr>
        <w:tc>
          <w:tcPr>
            <w:tcW w:w="9118" w:type="dxa"/>
            <w:gridSpan w:val="3"/>
            <w:tcBorders>
              <w:top w:val="single" w:sz="4" w:space="0" w:color="auto"/>
              <w:left w:val="single" w:sz="4" w:space="0" w:color="auto"/>
              <w:bottom w:val="single" w:sz="4" w:space="0" w:color="auto"/>
              <w:right w:val="single" w:sz="8" w:space="0" w:color="auto"/>
            </w:tcBorders>
            <w:shd w:val="clear" w:color="auto" w:fill="9CC2E5" w:themeFill="accent1" w:themeFillTint="99"/>
            <w:noWrap/>
            <w:vAlign w:val="center"/>
          </w:tcPr>
          <w:p w:rsidR="003E0A00" w:rsidRPr="005E1555" w:rsidRDefault="003E0A00" w:rsidP="003E0A00">
            <w:pPr>
              <w:jc w:val="both"/>
              <w:rPr>
                <w:rFonts w:ascii="Calibri" w:hAnsi="Calibri" w:cs="Calibri"/>
                <w:b/>
                <w:color w:val="000000"/>
                <w:lang w:eastAsia="es-419"/>
              </w:rPr>
            </w:pPr>
            <w:r>
              <w:rPr>
                <w:rFonts w:ascii="Calibri" w:hAnsi="Calibri" w:cs="Calibri"/>
                <w:b/>
                <w:color w:val="000000"/>
                <w:lang w:eastAsia="es-419"/>
              </w:rPr>
              <w:t xml:space="preserve">12. </w:t>
            </w:r>
            <w:r w:rsidR="008D7DF7">
              <w:rPr>
                <w:rFonts w:ascii="Calibri" w:hAnsi="Calibri" w:cs="Calibri"/>
                <w:b/>
                <w:color w:val="000000"/>
                <w:lang w:eastAsia="es-419"/>
              </w:rPr>
              <w:t xml:space="preserve">FORMACION Y </w:t>
            </w:r>
            <w:r w:rsidRPr="005E1555">
              <w:rPr>
                <w:rFonts w:ascii="Calibri" w:hAnsi="Calibri" w:cs="Calibri"/>
                <w:b/>
                <w:color w:val="000000"/>
                <w:lang w:eastAsia="es-419"/>
              </w:rPr>
              <w:t>EXPERIENCIA DEL PERSONAL</w:t>
            </w:r>
          </w:p>
        </w:tc>
      </w:tr>
      <w:tr w:rsidR="003E0A00" w:rsidRPr="00F2389D" w:rsidTr="00F22D21">
        <w:trPr>
          <w:trHeight w:val="326"/>
          <w:jc w:val="center"/>
        </w:trPr>
        <w:tc>
          <w:tcPr>
            <w:tcW w:w="4818" w:type="dxa"/>
            <w:gridSpan w:val="2"/>
            <w:tcBorders>
              <w:top w:val="single" w:sz="4" w:space="0" w:color="auto"/>
              <w:left w:val="single" w:sz="4" w:space="0" w:color="auto"/>
              <w:bottom w:val="single" w:sz="4" w:space="0" w:color="auto"/>
              <w:right w:val="single" w:sz="8" w:space="0" w:color="auto"/>
            </w:tcBorders>
            <w:noWrap/>
            <w:vAlign w:val="center"/>
          </w:tcPr>
          <w:p w:rsidR="003E0A00" w:rsidRPr="004171B1" w:rsidRDefault="003E0A00" w:rsidP="003E0A00">
            <w:pPr>
              <w:jc w:val="both"/>
              <w:rPr>
                <w:rFonts w:ascii="Calibri" w:hAnsi="Calibri" w:cs="Calibri"/>
                <w:color w:val="000000"/>
                <w:lang w:eastAsia="es-419"/>
              </w:rPr>
            </w:pPr>
            <w:r w:rsidRPr="004171B1">
              <w:rPr>
                <w:rFonts w:ascii="Calibri" w:hAnsi="Calibri" w:cs="Calibri"/>
                <w:color w:val="000000"/>
                <w:lang w:eastAsia="es-419"/>
              </w:rPr>
              <w:t>La empresa proponente deberá contar con al menos el siguiente personal:</w:t>
            </w:r>
          </w:p>
          <w:p w:rsidR="003E0A00" w:rsidRPr="004171B1" w:rsidRDefault="003E0A00" w:rsidP="003E0A00">
            <w:pPr>
              <w:jc w:val="both"/>
              <w:rPr>
                <w:rFonts w:ascii="Calibri" w:hAnsi="Calibri" w:cs="Calibri"/>
                <w:color w:val="000000"/>
                <w:lang w:eastAsia="es-419"/>
              </w:rPr>
            </w:pPr>
            <w:r w:rsidRPr="004171B1">
              <w:rPr>
                <w:rFonts w:ascii="Calibri" w:hAnsi="Calibri" w:cs="Calibri"/>
                <w:color w:val="000000"/>
                <w:lang w:eastAsia="es-419"/>
              </w:rPr>
              <w:t>Un (1) Supervisor de Proyecto: quien deberá contar con título en provisión nacional a nivel licenciatura en alguna de las siguientes especialidades: eléctrico o electrónico o electromecánico o sistemas electrónicos o equivalente.</w:t>
            </w:r>
          </w:p>
          <w:p w:rsidR="003E0A00" w:rsidRPr="004171B1" w:rsidRDefault="003E0A00" w:rsidP="003E0A00">
            <w:pPr>
              <w:jc w:val="both"/>
              <w:rPr>
                <w:rFonts w:ascii="Calibri" w:hAnsi="Calibri" w:cs="Calibri"/>
                <w:color w:val="000000"/>
                <w:lang w:eastAsia="es-419"/>
              </w:rPr>
            </w:pPr>
            <w:r w:rsidRPr="004171B1">
              <w:rPr>
                <w:rFonts w:ascii="Calibri" w:hAnsi="Calibri" w:cs="Calibri"/>
                <w:color w:val="000000"/>
                <w:lang w:eastAsia="es-419"/>
              </w:rPr>
              <w:t>Deberá contar con al menos dos trabajos como supervisor de proyecto en rubros igual o similar al objeto de contratación, respaldada con Certificados de Trabajo.</w:t>
            </w:r>
          </w:p>
          <w:p w:rsidR="003E0A00" w:rsidRDefault="003E0A00" w:rsidP="003E0A00">
            <w:pPr>
              <w:pStyle w:val="Sangradetextonormal"/>
              <w:tabs>
                <w:tab w:val="left" w:pos="284"/>
              </w:tabs>
              <w:spacing w:after="0"/>
              <w:ind w:left="0"/>
              <w:contextualSpacing/>
              <w:jc w:val="both"/>
              <w:rPr>
                <w:rFonts w:ascii="Calibri" w:hAnsi="Calibri" w:cs="Calibri"/>
                <w:color w:val="000000"/>
                <w:lang w:val="es-419" w:eastAsia="es-419"/>
              </w:rPr>
            </w:pPr>
            <w:r w:rsidRPr="004171B1">
              <w:rPr>
                <w:rFonts w:ascii="Calibri" w:hAnsi="Calibri" w:cs="Calibri"/>
                <w:color w:val="000000"/>
                <w:lang w:eastAsia="es-419"/>
              </w:rPr>
              <w:t>Antes de la firma del contrato la empresa adjudicada deberá presentar los documentos solicitados en original para fines de verificación.</w:t>
            </w:r>
          </w:p>
        </w:tc>
        <w:tc>
          <w:tcPr>
            <w:tcW w:w="4300" w:type="dxa"/>
            <w:tcBorders>
              <w:top w:val="single" w:sz="4" w:space="0" w:color="auto"/>
              <w:left w:val="nil"/>
              <w:bottom w:val="single" w:sz="4" w:space="0" w:color="auto"/>
              <w:right w:val="single" w:sz="8" w:space="0" w:color="auto"/>
            </w:tcBorders>
          </w:tcPr>
          <w:p w:rsidR="003E0A00" w:rsidRDefault="003E0A00" w:rsidP="003E0A00">
            <w:pPr>
              <w:pStyle w:val="Sangradetextonormal"/>
              <w:tabs>
                <w:tab w:val="left" w:pos="284"/>
              </w:tabs>
              <w:spacing w:after="0"/>
              <w:ind w:left="0"/>
              <w:contextualSpacing/>
              <w:jc w:val="both"/>
              <w:rPr>
                <w:rFonts w:ascii="Calibri" w:hAnsi="Calibri" w:cs="Calibri"/>
                <w:color w:val="000000"/>
                <w:lang w:val="es-419" w:eastAsia="es-419"/>
              </w:rPr>
            </w:pPr>
          </w:p>
        </w:tc>
      </w:tr>
      <w:tr w:rsidR="003E0A00" w:rsidRPr="00F2389D" w:rsidTr="00F22D21">
        <w:trPr>
          <w:trHeight w:val="326"/>
          <w:jc w:val="center"/>
        </w:trPr>
        <w:tc>
          <w:tcPr>
            <w:tcW w:w="9118" w:type="dxa"/>
            <w:gridSpan w:val="3"/>
            <w:tcBorders>
              <w:top w:val="single" w:sz="4" w:space="0" w:color="auto"/>
              <w:left w:val="single" w:sz="4" w:space="0" w:color="auto"/>
              <w:bottom w:val="single" w:sz="4" w:space="0" w:color="auto"/>
              <w:right w:val="single" w:sz="8" w:space="0" w:color="auto"/>
            </w:tcBorders>
            <w:shd w:val="clear" w:color="auto" w:fill="9CC2E5" w:themeFill="accent1" w:themeFillTint="99"/>
            <w:noWrap/>
            <w:vAlign w:val="center"/>
          </w:tcPr>
          <w:p w:rsidR="003E0A00" w:rsidRDefault="003E0A00" w:rsidP="003E0A00">
            <w:pPr>
              <w:pStyle w:val="Sangradetextonormal"/>
              <w:tabs>
                <w:tab w:val="left" w:pos="284"/>
              </w:tabs>
              <w:spacing w:after="0"/>
              <w:ind w:left="0"/>
              <w:contextualSpacing/>
              <w:jc w:val="both"/>
              <w:rPr>
                <w:rFonts w:ascii="Calibri" w:hAnsi="Calibri" w:cs="Calibri"/>
                <w:color w:val="000000"/>
                <w:lang w:val="es-419" w:eastAsia="es-419"/>
              </w:rPr>
            </w:pPr>
            <w:r>
              <w:rPr>
                <w:rFonts w:ascii="Calibri" w:hAnsi="Calibri" w:cs="Calibri"/>
                <w:b/>
                <w:color w:val="000000"/>
                <w:lang w:val="es-419" w:eastAsia="es-419"/>
              </w:rPr>
              <w:t>13. GARANTIA TECNICA DEL EQUIPAMIENTO</w:t>
            </w:r>
          </w:p>
        </w:tc>
      </w:tr>
      <w:tr w:rsidR="003E0A00" w:rsidRPr="00F2389D" w:rsidTr="00F22D21">
        <w:trPr>
          <w:trHeight w:val="326"/>
          <w:jc w:val="center"/>
        </w:trPr>
        <w:tc>
          <w:tcPr>
            <w:tcW w:w="4818" w:type="dxa"/>
            <w:gridSpan w:val="2"/>
            <w:tcBorders>
              <w:top w:val="single" w:sz="4" w:space="0" w:color="auto"/>
              <w:left w:val="single" w:sz="4" w:space="0" w:color="auto"/>
              <w:bottom w:val="single" w:sz="4" w:space="0" w:color="auto"/>
              <w:right w:val="single" w:sz="8" w:space="0" w:color="auto"/>
            </w:tcBorders>
            <w:noWrap/>
            <w:vAlign w:val="center"/>
          </w:tcPr>
          <w:p w:rsidR="003E0A00" w:rsidRDefault="003E0A00" w:rsidP="003E0A00">
            <w:pPr>
              <w:pStyle w:val="Sangradetextonormal"/>
              <w:tabs>
                <w:tab w:val="left" w:pos="284"/>
              </w:tabs>
              <w:spacing w:after="0"/>
              <w:ind w:left="0"/>
              <w:contextualSpacing/>
              <w:jc w:val="both"/>
              <w:rPr>
                <w:rFonts w:ascii="Calibri" w:hAnsi="Calibri" w:cs="Calibri"/>
                <w:color w:val="000000"/>
                <w:lang w:val="es-419" w:eastAsia="es-419"/>
              </w:rPr>
            </w:pPr>
            <w:r>
              <w:rPr>
                <w:rFonts w:ascii="Calibri" w:hAnsi="Calibri" w:cs="Calibri"/>
                <w:color w:val="000000"/>
                <w:lang w:val="es-419" w:eastAsia="es-419"/>
              </w:rPr>
              <w:t>La empresa adjudicada al momento de entregar los bienes deberá presentar garantía de fábrica mínima de 3 años .</w:t>
            </w:r>
          </w:p>
        </w:tc>
        <w:tc>
          <w:tcPr>
            <w:tcW w:w="4300" w:type="dxa"/>
            <w:tcBorders>
              <w:top w:val="single" w:sz="4" w:space="0" w:color="auto"/>
              <w:left w:val="nil"/>
              <w:bottom w:val="single" w:sz="4" w:space="0" w:color="auto"/>
              <w:right w:val="single" w:sz="8" w:space="0" w:color="auto"/>
            </w:tcBorders>
          </w:tcPr>
          <w:p w:rsidR="003E0A00" w:rsidRDefault="003E0A00" w:rsidP="003E0A00">
            <w:pPr>
              <w:pStyle w:val="Sangradetextonormal"/>
              <w:tabs>
                <w:tab w:val="left" w:pos="284"/>
              </w:tabs>
              <w:spacing w:after="0"/>
              <w:ind w:left="0"/>
              <w:contextualSpacing/>
              <w:jc w:val="both"/>
              <w:rPr>
                <w:rFonts w:ascii="Calibri" w:hAnsi="Calibri" w:cs="Calibri"/>
                <w:color w:val="000000"/>
                <w:lang w:val="es-419" w:eastAsia="es-419"/>
              </w:rPr>
            </w:pPr>
          </w:p>
        </w:tc>
      </w:tr>
      <w:tr w:rsidR="003E0A00" w:rsidRPr="00F2389D" w:rsidTr="00F22D21">
        <w:trPr>
          <w:trHeight w:val="326"/>
          <w:jc w:val="center"/>
        </w:trPr>
        <w:tc>
          <w:tcPr>
            <w:tcW w:w="9118" w:type="dxa"/>
            <w:gridSpan w:val="3"/>
            <w:tcBorders>
              <w:top w:val="single" w:sz="4" w:space="0" w:color="auto"/>
              <w:left w:val="single" w:sz="4" w:space="0" w:color="auto"/>
              <w:bottom w:val="single" w:sz="4" w:space="0" w:color="auto"/>
              <w:right w:val="single" w:sz="8" w:space="0" w:color="auto"/>
            </w:tcBorders>
            <w:shd w:val="clear" w:color="auto" w:fill="9CC2E5" w:themeFill="accent1" w:themeFillTint="99"/>
            <w:noWrap/>
            <w:vAlign w:val="center"/>
          </w:tcPr>
          <w:p w:rsidR="003E0A00" w:rsidRDefault="003E0A00" w:rsidP="003E0A00">
            <w:pPr>
              <w:pStyle w:val="Sangradetextonormal"/>
              <w:tabs>
                <w:tab w:val="left" w:pos="284"/>
              </w:tabs>
              <w:spacing w:after="0"/>
              <w:ind w:left="0"/>
              <w:contextualSpacing/>
              <w:jc w:val="both"/>
              <w:rPr>
                <w:rFonts w:ascii="Calibri" w:hAnsi="Calibri" w:cs="Calibri"/>
                <w:color w:val="000000"/>
                <w:lang w:val="es-419" w:eastAsia="es-419"/>
              </w:rPr>
            </w:pPr>
            <w:r>
              <w:rPr>
                <w:rFonts w:ascii="Calibri" w:hAnsi="Calibri" w:cs="Calibri"/>
                <w:b/>
                <w:bCs/>
                <w:color w:val="000000"/>
                <w:lang w:eastAsia="es-419"/>
              </w:rPr>
              <w:t>14. DOCUMENTACION DE RESPALDO</w:t>
            </w:r>
          </w:p>
        </w:tc>
      </w:tr>
      <w:tr w:rsidR="003E0A00" w:rsidRPr="00F2389D" w:rsidTr="00F22D21">
        <w:trPr>
          <w:trHeight w:val="1745"/>
          <w:jc w:val="center"/>
        </w:trPr>
        <w:tc>
          <w:tcPr>
            <w:tcW w:w="4818" w:type="dxa"/>
            <w:gridSpan w:val="2"/>
            <w:tcBorders>
              <w:top w:val="single" w:sz="4" w:space="0" w:color="auto"/>
              <w:left w:val="single" w:sz="4" w:space="0" w:color="auto"/>
              <w:bottom w:val="single" w:sz="8" w:space="0" w:color="000000"/>
              <w:right w:val="single" w:sz="8" w:space="0" w:color="auto"/>
            </w:tcBorders>
            <w:noWrap/>
            <w:vAlign w:val="center"/>
          </w:tcPr>
          <w:p w:rsidR="003E0A00" w:rsidRDefault="003E0A00" w:rsidP="003E0A00">
            <w:pPr>
              <w:jc w:val="both"/>
              <w:rPr>
                <w:rFonts w:ascii="Calibri" w:hAnsi="Calibri" w:cs="Arial"/>
                <w:bCs/>
                <w:lang w:eastAsia="es-ES"/>
              </w:rPr>
            </w:pPr>
            <w:r>
              <w:rPr>
                <w:rFonts w:ascii="Calibri" w:hAnsi="Calibri" w:cs="Arial"/>
                <w:bCs/>
              </w:rPr>
              <w:t xml:space="preserve">El proponente deberá adjuntar documentación técnica para ser verificada su oferta, la cual debe provenir de catálogos, manuales o sitio web del fabricante que formarán parte de la propuesta.  </w:t>
            </w:r>
          </w:p>
          <w:p w:rsidR="003E0A00" w:rsidRDefault="003E0A00" w:rsidP="003E0A00">
            <w:pPr>
              <w:pStyle w:val="Sangradetextonormal"/>
              <w:tabs>
                <w:tab w:val="left" w:pos="284"/>
              </w:tabs>
              <w:spacing w:after="0"/>
              <w:ind w:left="0"/>
              <w:contextualSpacing/>
              <w:jc w:val="both"/>
              <w:rPr>
                <w:rFonts w:ascii="Calibri" w:hAnsi="Calibri" w:cs="Calibri"/>
                <w:color w:val="000000"/>
                <w:lang w:val="es-419" w:eastAsia="es-419"/>
              </w:rPr>
            </w:pPr>
            <w:r>
              <w:rPr>
                <w:rFonts w:ascii="Calibri" w:hAnsi="Calibri" w:cs="Arial"/>
                <w:bCs/>
              </w:rPr>
              <w:t>En el caso de sitio web , el proponente debe indicar el sitio WEB del fabricante (url) donde se obtendrá la información</w:t>
            </w:r>
          </w:p>
        </w:tc>
        <w:tc>
          <w:tcPr>
            <w:tcW w:w="4300" w:type="dxa"/>
            <w:tcBorders>
              <w:top w:val="single" w:sz="4" w:space="0" w:color="auto"/>
              <w:left w:val="nil"/>
              <w:bottom w:val="single" w:sz="8" w:space="0" w:color="auto"/>
              <w:right w:val="single" w:sz="8" w:space="0" w:color="auto"/>
            </w:tcBorders>
          </w:tcPr>
          <w:p w:rsidR="003E0A00" w:rsidRDefault="003E0A00" w:rsidP="003E0A00">
            <w:pPr>
              <w:pStyle w:val="Sangradetextonormal"/>
              <w:tabs>
                <w:tab w:val="left" w:pos="284"/>
              </w:tabs>
              <w:spacing w:after="0"/>
              <w:ind w:left="0"/>
              <w:contextualSpacing/>
              <w:jc w:val="both"/>
              <w:rPr>
                <w:rFonts w:ascii="Calibri" w:hAnsi="Calibri" w:cs="Calibri"/>
                <w:color w:val="000000"/>
                <w:lang w:val="es-419" w:eastAsia="es-419"/>
              </w:rPr>
            </w:pPr>
          </w:p>
        </w:tc>
      </w:tr>
    </w:tbl>
    <w:p w:rsidR="00424940" w:rsidRPr="00F63B8F" w:rsidRDefault="00424940" w:rsidP="00F63B8F">
      <w:pPr>
        <w:jc w:val="center"/>
        <w:rPr>
          <w:rFonts w:ascii="Calibri" w:hAnsi="Calibri" w:cs="Calibri"/>
          <w:b/>
          <w:sz w:val="18"/>
          <w:szCs w:val="18"/>
        </w:rPr>
      </w:pPr>
    </w:p>
    <w:p w:rsidR="00F63B8F" w:rsidRPr="00F63B8F" w:rsidRDefault="00F63B8F" w:rsidP="00F63B8F">
      <w:pPr>
        <w:jc w:val="center"/>
        <w:rPr>
          <w:rFonts w:ascii="Calibri" w:hAnsi="Calibri" w:cs="Calibri"/>
          <w:b/>
          <w:sz w:val="18"/>
          <w:szCs w:val="18"/>
        </w:rPr>
      </w:pPr>
    </w:p>
    <w:p w:rsidR="00555E00" w:rsidRDefault="00555E00">
      <w:pPr>
        <w:rPr>
          <w:rFonts w:ascii="Calibri" w:hAnsi="Calibri" w:cs="Calibri"/>
          <w:b/>
          <w:sz w:val="22"/>
          <w:szCs w:val="22"/>
        </w:rPr>
      </w:pPr>
      <w:r>
        <w:rPr>
          <w:rFonts w:ascii="Calibri" w:hAnsi="Calibri" w:cs="Calibri"/>
          <w:b/>
          <w:sz w:val="22"/>
          <w:szCs w:val="22"/>
        </w:rPr>
        <w:br w:type="page"/>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lastRenderedPageBreak/>
        <w:t>FORMULARIO C-2</w:t>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F63B8F" w:rsidRPr="00F63B8F" w:rsidRDefault="00F63B8F" w:rsidP="00F63B8F">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63B8F"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p w:rsidR="00F63B8F" w:rsidRPr="00F63B8F" w:rsidRDefault="00F63B8F"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p w:rsidR="00F63B8F" w:rsidRPr="00F63B8F" w:rsidRDefault="00F63B8F"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F63B8F" w:rsidRPr="00F63B8F" w:rsidRDefault="00F63B8F" w:rsidP="00BA5CFC">
            <w:pPr>
              <w:rPr>
                <w:rFonts w:ascii="Calibri" w:hAnsi="Calibri" w:cs="Calibri"/>
                <w:sz w:val="22"/>
                <w:szCs w:val="22"/>
              </w:rPr>
            </w:pPr>
          </w:p>
        </w:tc>
      </w:tr>
    </w:tbl>
    <w:p w:rsidR="00F63B8F" w:rsidRPr="00F63B8F" w:rsidRDefault="00F63B8F" w:rsidP="00F63B8F">
      <w:pPr>
        <w:jc w:val="center"/>
        <w:rPr>
          <w:rFonts w:ascii="Calibri" w:hAnsi="Calibri" w:cs="Calibri"/>
          <w:sz w:val="22"/>
          <w:szCs w:val="22"/>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r w:rsidR="00BD7D2A" w:rsidRPr="00F63B8F">
        <w:rPr>
          <w:rFonts w:ascii="Calibri" w:hAnsi="Calibri" w:cs="Calibri"/>
          <w:b/>
          <w:szCs w:val="18"/>
        </w:rPr>
        <w:t>…….. Nombre</w:t>
      </w:r>
      <w:r w:rsidRPr="00F63B8F">
        <w:rPr>
          <w:rFonts w:ascii="Calibri" w:hAnsi="Calibri" w:cs="Calibri"/>
          <w:b/>
          <w:i/>
          <w:szCs w:val="18"/>
        </w:rPr>
        <w:t xml:space="preserv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sidR="000D2DE2">
        <w:rPr>
          <w:rFonts w:ascii="Calibri" w:hAnsi="Calibri" w:cs="Calibri"/>
          <w:szCs w:val="18"/>
        </w:rPr>
        <w:t xml:space="preserve"> las especificaciones t</w:t>
      </w:r>
      <w:r w:rsidR="002B3113">
        <w:rPr>
          <w:rFonts w:ascii="Calibri" w:hAnsi="Calibri" w:cs="Calibri"/>
          <w:szCs w:val="18"/>
        </w:rPr>
        <w:t>écnicas descritas en la parte IV</w:t>
      </w:r>
      <w:r w:rsidR="000D2DE2">
        <w:rPr>
          <w:rFonts w:ascii="Calibri" w:hAnsi="Calibri" w:cs="Calibri"/>
          <w:szCs w:val="18"/>
        </w:rPr>
        <w:t xml:space="preserve"> del presente DCD.</w:t>
      </w:r>
    </w:p>
    <w:p w:rsidR="00F63B8F" w:rsidRPr="00F63B8F" w:rsidRDefault="00F63B8F" w:rsidP="00F63B8F">
      <w:pPr>
        <w:ind w:left="360"/>
        <w:jc w:val="both"/>
        <w:rPr>
          <w:rFonts w:ascii="Calibri" w:hAnsi="Calibri" w:cs="Calibri"/>
          <w:szCs w:val="18"/>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Firma en señal de conformidad, </w:t>
      </w:r>
    </w:p>
    <w:p w:rsidR="00F63B8F" w:rsidRPr="00F63B8F" w:rsidRDefault="00F63B8F" w:rsidP="00F63B8F">
      <w:pPr>
        <w:jc w:val="both"/>
        <w:rPr>
          <w:rFonts w:ascii="Calibri" w:hAnsi="Calibri" w:cs="Calibri"/>
          <w:sz w:val="18"/>
          <w:szCs w:val="18"/>
        </w:rPr>
      </w:pPr>
    </w:p>
    <w:p w:rsidR="00F63B8F" w:rsidRPr="00F63B8F" w:rsidRDefault="00F63B8F" w:rsidP="00F63B8F">
      <w:pPr>
        <w:jc w:val="both"/>
        <w:rPr>
          <w:rFonts w:ascii="Calibri" w:hAnsi="Calibri" w:cs="Calibri"/>
          <w:sz w:val="18"/>
          <w:szCs w:val="18"/>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b/>
        </w:rPr>
      </w:pPr>
      <w:r w:rsidRPr="00F63B8F">
        <w:rPr>
          <w:rFonts w:ascii="Calibri" w:hAnsi="Calibri" w:cs="Calibri"/>
          <w:b/>
        </w:rPr>
        <w:t>-----------------------------------------------------------------------------------</w:t>
      </w:r>
    </w:p>
    <w:p w:rsidR="00F63B8F" w:rsidRPr="00F63B8F" w:rsidRDefault="00F63B8F" w:rsidP="00F63B8F">
      <w:pPr>
        <w:jc w:val="center"/>
        <w:rPr>
          <w:rFonts w:ascii="Calibri" w:hAnsi="Calibri" w:cs="Calibri"/>
          <w:b/>
        </w:rPr>
      </w:pPr>
      <w:r w:rsidRPr="00F63B8F">
        <w:rPr>
          <w:rFonts w:ascii="Calibri" w:hAnsi="Calibri" w:cs="Calibri"/>
          <w:b/>
        </w:rPr>
        <w:t>Firma del Propietario o Representante Legal</w:t>
      </w:r>
    </w:p>
    <w:p w:rsidR="00EA4056" w:rsidRDefault="00F63B8F" w:rsidP="003E0A00">
      <w:pPr>
        <w:jc w:val="center"/>
        <w:rPr>
          <w:rFonts w:ascii="Calibri" w:hAnsi="Calibri" w:cs="Calibri"/>
          <w:b/>
          <w:sz w:val="22"/>
          <w:szCs w:val="22"/>
        </w:rPr>
      </w:pPr>
      <w:r w:rsidRPr="00F63B8F">
        <w:rPr>
          <w:rFonts w:ascii="Calibri" w:hAnsi="Calibri" w:cs="Calibri"/>
          <w:b/>
        </w:rPr>
        <w:t>Nombre completo del Propietario o Representante Legal</w:t>
      </w:r>
    </w:p>
    <w:p w:rsidR="00516AE1" w:rsidRPr="00F63B8F" w:rsidRDefault="00516AE1" w:rsidP="00516AE1">
      <w:pPr>
        <w:jc w:val="center"/>
        <w:rPr>
          <w:rFonts w:ascii="Calibri" w:hAnsi="Calibri" w:cs="Calibri"/>
          <w:b/>
          <w:sz w:val="22"/>
          <w:szCs w:val="22"/>
        </w:rPr>
      </w:pPr>
      <w:r>
        <w:rPr>
          <w:rFonts w:ascii="Calibri" w:hAnsi="Calibri" w:cs="Calibri"/>
          <w:b/>
          <w:sz w:val="22"/>
          <w:szCs w:val="22"/>
        </w:rPr>
        <w:br w:type="page"/>
      </w:r>
      <w:r w:rsidRPr="00F63B8F">
        <w:rPr>
          <w:rFonts w:ascii="Calibri" w:hAnsi="Calibri" w:cs="Calibri"/>
          <w:b/>
          <w:sz w:val="22"/>
          <w:szCs w:val="22"/>
        </w:rPr>
        <w:lastRenderedPageBreak/>
        <w:t>FORMULARIO C-3</w:t>
      </w:r>
    </w:p>
    <w:p w:rsidR="00516AE1" w:rsidRPr="00F63B8F" w:rsidRDefault="00516AE1" w:rsidP="00516AE1">
      <w:pPr>
        <w:jc w:val="center"/>
        <w:rPr>
          <w:rFonts w:ascii="Calibri" w:hAnsi="Calibri" w:cs="Calibri"/>
          <w:b/>
          <w:bCs/>
          <w:sz w:val="22"/>
          <w:szCs w:val="22"/>
          <w:lang w:eastAsia="es-BO"/>
        </w:rPr>
      </w:pPr>
      <w:r w:rsidRPr="00F63B8F">
        <w:rPr>
          <w:rFonts w:ascii="Calibri" w:hAnsi="Calibri" w:cs="Calibri"/>
          <w:b/>
          <w:bCs/>
          <w:sz w:val="22"/>
          <w:szCs w:val="22"/>
          <w:lang w:eastAsia="es-BO"/>
        </w:rPr>
        <w:t>EXPERIENCIA ESPECÍFICA DEL PROPONENTE</w:t>
      </w:r>
    </w:p>
    <w:p w:rsidR="00516AE1" w:rsidRPr="00F63B8F" w:rsidRDefault="00516AE1" w:rsidP="00516AE1">
      <w:pPr>
        <w:jc w:val="center"/>
        <w:rPr>
          <w:rFonts w:ascii="Calibri" w:hAnsi="Calibri" w:cs="Calibri"/>
          <w:b/>
          <w:bCs/>
          <w:sz w:val="22"/>
          <w:szCs w:val="22"/>
          <w:lang w:eastAsia="es-BO"/>
        </w:rPr>
      </w:pPr>
    </w:p>
    <w:p w:rsidR="00516AE1" w:rsidRPr="00F63B8F" w:rsidRDefault="00516AE1" w:rsidP="00516AE1">
      <w:pPr>
        <w:ind w:left="-709"/>
        <w:rPr>
          <w:rFonts w:ascii="Calibri" w:hAnsi="Calibri" w:cs="Calibri"/>
          <w:b/>
          <w:sz w:val="22"/>
          <w:szCs w:val="22"/>
        </w:rPr>
      </w:pPr>
      <w:r w:rsidRPr="00F63B8F">
        <w:rPr>
          <w:rFonts w:ascii="Calibri" w:hAnsi="Calibri" w:cs="Calibri"/>
          <w:b/>
          <w:sz w:val="22"/>
          <w:szCs w:val="22"/>
        </w:rPr>
        <w:t xml:space="preserve">     NOMBRE DEL PROPONENTE:</w:t>
      </w:r>
    </w:p>
    <w:p w:rsidR="00516AE1" w:rsidRPr="00F63B8F" w:rsidRDefault="00516AE1" w:rsidP="00516AE1">
      <w:pPr>
        <w:ind w:left="-709"/>
        <w:rPr>
          <w:rFonts w:ascii="Calibri" w:hAnsi="Calibri" w:cs="Calibri"/>
          <w:b/>
          <w:sz w:val="8"/>
          <w:szCs w:val="22"/>
        </w:rPr>
      </w:pP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1387"/>
        <w:gridCol w:w="3043"/>
        <w:gridCol w:w="1926"/>
        <w:gridCol w:w="1574"/>
        <w:gridCol w:w="1585"/>
      </w:tblGrid>
      <w:tr w:rsidR="00516AE1" w:rsidRPr="006F470A" w:rsidTr="003E0A00">
        <w:trPr>
          <w:trHeight w:val="415"/>
          <w:jc w:val="center"/>
        </w:trPr>
        <w:tc>
          <w:tcPr>
            <w:tcW w:w="400" w:type="dxa"/>
            <w:vMerge w:val="restart"/>
            <w:shd w:val="clear" w:color="auto" w:fill="D9D9D9"/>
            <w:vAlign w:val="center"/>
            <w:hideMark/>
          </w:tcPr>
          <w:p w:rsidR="00516AE1" w:rsidRPr="00F63B8F" w:rsidRDefault="00516AE1" w:rsidP="00CD0FF6">
            <w:pPr>
              <w:jc w:val="center"/>
              <w:rPr>
                <w:rFonts w:ascii="Calibri" w:hAnsi="Calibri" w:cs="Calibri"/>
                <w:b/>
                <w:bCs/>
                <w:szCs w:val="22"/>
                <w:lang w:eastAsia="es-BO"/>
              </w:rPr>
            </w:pPr>
            <w:r w:rsidRPr="00F63B8F">
              <w:rPr>
                <w:rFonts w:ascii="Calibri" w:hAnsi="Calibri" w:cs="Calibri"/>
                <w:b/>
                <w:bCs/>
                <w:szCs w:val="22"/>
                <w:lang w:eastAsia="es-BO"/>
              </w:rPr>
              <w:t>N°</w:t>
            </w:r>
          </w:p>
        </w:tc>
        <w:tc>
          <w:tcPr>
            <w:tcW w:w="1387" w:type="dxa"/>
            <w:vMerge w:val="restart"/>
            <w:shd w:val="clear" w:color="auto" w:fill="D9D9D9"/>
            <w:vAlign w:val="center"/>
            <w:hideMark/>
          </w:tcPr>
          <w:p w:rsidR="00516AE1" w:rsidRPr="00F63B8F" w:rsidRDefault="00516AE1" w:rsidP="00CD0FF6">
            <w:pPr>
              <w:jc w:val="center"/>
              <w:rPr>
                <w:rFonts w:ascii="Calibri" w:hAnsi="Calibri" w:cs="Calibri"/>
                <w:b/>
                <w:bCs/>
                <w:szCs w:val="22"/>
                <w:lang w:eastAsia="es-BO"/>
              </w:rPr>
            </w:pPr>
            <w:r w:rsidRPr="00F63B8F">
              <w:rPr>
                <w:rFonts w:ascii="Calibri" w:hAnsi="Calibri" w:cs="Calibri"/>
                <w:b/>
                <w:bCs/>
                <w:szCs w:val="22"/>
                <w:lang w:eastAsia="es-BO"/>
              </w:rPr>
              <w:t>Entidad Contratante</w:t>
            </w:r>
          </w:p>
        </w:tc>
        <w:tc>
          <w:tcPr>
            <w:tcW w:w="3043" w:type="dxa"/>
            <w:vMerge w:val="restart"/>
            <w:shd w:val="clear" w:color="auto" w:fill="D9D9D9"/>
            <w:vAlign w:val="center"/>
            <w:hideMark/>
          </w:tcPr>
          <w:p w:rsidR="00516AE1" w:rsidRPr="00F63B8F" w:rsidRDefault="00516AE1" w:rsidP="00CD0FF6">
            <w:pPr>
              <w:jc w:val="center"/>
              <w:rPr>
                <w:rFonts w:ascii="Calibri" w:hAnsi="Calibri" w:cs="Calibri"/>
                <w:b/>
                <w:bCs/>
                <w:szCs w:val="22"/>
                <w:lang w:eastAsia="es-BO"/>
              </w:rPr>
            </w:pPr>
            <w:r w:rsidRPr="00F63B8F">
              <w:rPr>
                <w:rFonts w:ascii="Calibri" w:hAnsi="Calibri" w:cs="Calibri"/>
                <w:b/>
                <w:bCs/>
                <w:szCs w:val="22"/>
                <w:lang w:eastAsia="es-BO"/>
              </w:rPr>
              <w:t>Objeto de la Contratación</w:t>
            </w:r>
          </w:p>
        </w:tc>
        <w:tc>
          <w:tcPr>
            <w:tcW w:w="1926" w:type="dxa"/>
            <w:vMerge w:val="restart"/>
            <w:shd w:val="clear" w:color="auto" w:fill="D9D9D9"/>
            <w:vAlign w:val="center"/>
            <w:hideMark/>
          </w:tcPr>
          <w:p w:rsidR="00516AE1" w:rsidRPr="00F63B8F" w:rsidRDefault="00516AE1" w:rsidP="00CD0FF6">
            <w:pPr>
              <w:jc w:val="center"/>
              <w:rPr>
                <w:rFonts w:ascii="Calibri" w:hAnsi="Calibri" w:cs="Calibri"/>
                <w:b/>
                <w:bCs/>
                <w:szCs w:val="22"/>
                <w:lang w:val="es-BO" w:eastAsia="es-BO"/>
              </w:rPr>
            </w:pPr>
            <w:r w:rsidRPr="00206AE6">
              <w:rPr>
                <w:rFonts w:ascii="Calibri" w:hAnsi="Calibri" w:cs="Calibri"/>
                <w:b/>
                <w:bCs/>
                <w:szCs w:val="22"/>
                <w:lang w:eastAsia="es-BO"/>
              </w:rPr>
              <w:t>Importe  Bs. (*)</w:t>
            </w:r>
          </w:p>
        </w:tc>
        <w:tc>
          <w:tcPr>
            <w:tcW w:w="3159" w:type="dxa"/>
            <w:gridSpan w:val="2"/>
            <w:shd w:val="clear" w:color="auto" w:fill="D9D9D9"/>
            <w:vAlign w:val="center"/>
            <w:hideMark/>
          </w:tcPr>
          <w:p w:rsidR="00516AE1" w:rsidRPr="00F63B8F" w:rsidRDefault="00516AE1" w:rsidP="00CD0FF6">
            <w:pPr>
              <w:jc w:val="center"/>
              <w:rPr>
                <w:rFonts w:ascii="Calibri" w:hAnsi="Calibri" w:cs="Calibri"/>
                <w:b/>
                <w:bCs/>
                <w:szCs w:val="22"/>
                <w:lang w:eastAsia="es-BO"/>
              </w:rPr>
            </w:pPr>
            <w:r w:rsidRPr="00F63B8F">
              <w:rPr>
                <w:rFonts w:ascii="Calibri" w:hAnsi="Calibri" w:cs="Calibri"/>
                <w:b/>
                <w:bCs/>
                <w:szCs w:val="22"/>
                <w:lang w:eastAsia="es-BO"/>
              </w:rPr>
              <w:t>Periodo de Ejecución</w:t>
            </w:r>
          </w:p>
        </w:tc>
      </w:tr>
      <w:tr w:rsidR="00516AE1" w:rsidRPr="006F470A" w:rsidTr="003E0A00">
        <w:trPr>
          <w:cantSplit/>
          <w:trHeight w:val="1076"/>
          <w:jc w:val="center"/>
        </w:trPr>
        <w:tc>
          <w:tcPr>
            <w:tcW w:w="400" w:type="dxa"/>
            <w:vMerge/>
            <w:shd w:val="clear" w:color="auto" w:fill="D9D9D9"/>
            <w:vAlign w:val="center"/>
            <w:hideMark/>
          </w:tcPr>
          <w:p w:rsidR="00516AE1" w:rsidRPr="00F63B8F" w:rsidRDefault="00516AE1" w:rsidP="00CD0FF6">
            <w:pPr>
              <w:rPr>
                <w:rFonts w:ascii="Calibri" w:hAnsi="Calibri" w:cs="Calibri"/>
                <w:b/>
                <w:bCs/>
                <w:sz w:val="22"/>
                <w:szCs w:val="22"/>
                <w:lang w:eastAsia="es-BO"/>
              </w:rPr>
            </w:pPr>
          </w:p>
        </w:tc>
        <w:tc>
          <w:tcPr>
            <w:tcW w:w="1387" w:type="dxa"/>
            <w:vMerge/>
            <w:shd w:val="clear" w:color="auto" w:fill="D9D9D9"/>
            <w:vAlign w:val="center"/>
            <w:hideMark/>
          </w:tcPr>
          <w:p w:rsidR="00516AE1" w:rsidRPr="00F63B8F" w:rsidRDefault="00516AE1" w:rsidP="00CD0FF6">
            <w:pPr>
              <w:rPr>
                <w:rFonts w:ascii="Calibri" w:hAnsi="Calibri" w:cs="Calibri"/>
                <w:b/>
                <w:bCs/>
                <w:sz w:val="22"/>
                <w:szCs w:val="22"/>
                <w:lang w:eastAsia="es-BO"/>
              </w:rPr>
            </w:pPr>
          </w:p>
        </w:tc>
        <w:tc>
          <w:tcPr>
            <w:tcW w:w="3043" w:type="dxa"/>
            <w:vMerge/>
            <w:shd w:val="clear" w:color="auto" w:fill="D9D9D9"/>
            <w:vAlign w:val="center"/>
            <w:hideMark/>
          </w:tcPr>
          <w:p w:rsidR="00516AE1" w:rsidRPr="00F63B8F" w:rsidRDefault="00516AE1" w:rsidP="00CD0FF6">
            <w:pPr>
              <w:ind w:left="113" w:right="113"/>
              <w:jc w:val="center"/>
              <w:rPr>
                <w:rFonts w:ascii="Calibri" w:hAnsi="Calibri" w:cs="Calibri"/>
                <w:b/>
                <w:bCs/>
                <w:szCs w:val="22"/>
                <w:lang w:eastAsia="es-BO"/>
              </w:rPr>
            </w:pPr>
          </w:p>
        </w:tc>
        <w:tc>
          <w:tcPr>
            <w:tcW w:w="1926" w:type="dxa"/>
            <w:vMerge/>
            <w:shd w:val="clear" w:color="auto" w:fill="D9D9D9"/>
            <w:vAlign w:val="center"/>
            <w:hideMark/>
          </w:tcPr>
          <w:p w:rsidR="00516AE1" w:rsidRPr="00F63B8F" w:rsidRDefault="00516AE1" w:rsidP="00CD0FF6">
            <w:pPr>
              <w:rPr>
                <w:rFonts w:ascii="Calibri" w:hAnsi="Calibri" w:cs="Calibri"/>
                <w:b/>
                <w:bCs/>
                <w:sz w:val="22"/>
                <w:szCs w:val="22"/>
                <w:lang w:eastAsia="es-BO"/>
              </w:rPr>
            </w:pPr>
          </w:p>
        </w:tc>
        <w:tc>
          <w:tcPr>
            <w:tcW w:w="1574" w:type="dxa"/>
            <w:shd w:val="clear" w:color="auto" w:fill="D9D9D9"/>
            <w:vAlign w:val="center"/>
            <w:hideMark/>
          </w:tcPr>
          <w:p w:rsidR="00516AE1" w:rsidRPr="00F63B8F" w:rsidRDefault="00516AE1" w:rsidP="00CD0FF6">
            <w:pPr>
              <w:jc w:val="center"/>
              <w:rPr>
                <w:rFonts w:ascii="Calibri" w:hAnsi="Calibri" w:cs="Calibri"/>
                <w:b/>
                <w:bCs/>
                <w:szCs w:val="22"/>
                <w:lang w:eastAsia="es-BO"/>
              </w:rPr>
            </w:pPr>
            <w:r w:rsidRPr="00F63B8F">
              <w:rPr>
                <w:rFonts w:ascii="Calibri" w:hAnsi="Calibri" w:cs="Calibri"/>
                <w:b/>
                <w:bCs/>
                <w:szCs w:val="22"/>
                <w:lang w:eastAsia="es-BO"/>
              </w:rPr>
              <w:t>Inicio</w:t>
            </w:r>
          </w:p>
          <w:p w:rsidR="00516AE1" w:rsidRPr="00F63B8F" w:rsidRDefault="00516AE1" w:rsidP="00CD0FF6">
            <w:pPr>
              <w:jc w:val="center"/>
              <w:rPr>
                <w:rFonts w:ascii="Calibri" w:hAnsi="Calibri" w:cs="Calibri"/>
                <w:b/>
                <w:bCs/>
                <w:szCs w:val="22"/>
                <w:lang w:eastAsia="es-BO"/>
              </w:rPr>
            </w:pPr>
            <w:r w:rsidRPr="00F63B8F">
              <w:rPr>
                <w:rFonts w:ascii="Calibri" w:hAnsi="Calibri" w:cs="Calibri"/>
                <w:b/>
                <w:bCs/>
                <w:szCs w:val="22"/>
                <w:lang w:eastAsia="es-BO"/>
              </w:rPr>
              <w:t>(Día/Mes/Año)</w:t>
            </w:r>
          </w:p>
        </w:tc>
        <w:tc>
          <w:tcPr>
            <w:tcW w:w="1585" w:type="dxa"/>
            <w:shd w:val="clear" w:color="auto" w:fill="D9D9D9"/>
            <w:vAlign w:val="center"/>
            <w:hideMark/>
          </w:tcPr>
          <w:p w:rsidR="00516AE1" w:rsidRPr="00F63B8F" w:rsidRDefault="00516AE1" w:rsidP="00CD0FF6">
            <w:pPr>
              <w:jc w:val="center"/>
              <w:rPr>
                <w:rFonts w:ascii="Calibri" w:hAnsi="Calibri" w:cs="Calibri"/>
                <w:b/>
                <w:bCs/>
                <w:szCs w:val="22"/>
                <w:lang w:eastAsia="es-BO"/>
              </w:rPr>
            </w:pPr>
            <w:r w:rsidRPr="00F63B8F">
              <w:rPr>
                <w:rFonts w:ascii="Calibri" w:hAnsi="Calibri" w:cs="Calibri"/>
                <w:b/>
                <w:bCs/>
                <w:szCs w:val="22"/>
                <w:lang w:eastAsia="es-BO"/>
              </w:rPr>
              <w:t>Fin</w:t>
            </w:r>
          </w:p>
          <w:p w:rsidR="00516AE1" w:rsidRPr="00F63B8F" w:rsidRDefault="00516AE1" w:rsidP="00CD0FF6">
            <w:pPr>
              <w:jc w:val="center"/>
              <w:rPr>
                <w:rFonts w:ascii="Calibri" w:hAnsi="Calibri" w:cs="Calibri"/>
                <w:b/>
                <w:bCs/>
                <w:szCs w:val="22"/>
                <w:lang w:eastAsia="es-BO"/>
              </w:rPr>
            </w:pPr>
            <w:r w:rsidRPr="00F63B8F">
              <w:rPr>
                <w:rFonts w:ascii="Calibri" w:hAnsi="Calibri" w:cs="Calibri"/>
                <w:b/>
                <w:bCs/>
                <w:szCs w:val="22"/>
                <w:lang w:eastAsia="es-BO"/>
              </w:rPr>
              <w:t>(Día/Mes/Año)</w:t>
            </w:r>
          </w:p>
        </w:tc>
      </w:tr>
      <w:tr w:rsidR="00516AE1" w:rsidRPr="006F470A" w:rsidTr="003E0A00">
        <w:trPr>
          <w:trHeight w:val="246"/>
          <w:jc w:val="center"/>
        </w:trPr>
        <w:tc>
          <w:tcPr>
            <w:tcW w:w="400" w:type="dxa"/>
            <w:shd w:val="clear" w:color="000000" w:fill="FFFFFF"/>
            <w:vAlign w:val="center"/>
            <w:hideMark/>
          </w:tcPr>
          <w:p w:rsidR="00516AE1" w:rsidRPr="00F63B8F" w:rsidRDefault="00516AE1" w:rsidP="00CD0FF6">
            <w:pPr>
              <w:jc w:val="center"/>
              <w:rPr>
                <w:rFonts w:ascii="Calibri" w:hAnsi="Calibri" w:cs="Calibri"/>
                <w:sz w:val="22"/>
                <w:szCs w:val="22"/>
                <w:lang w:eastAsia="es-BO"/>
              </w:rPr>
            </w:pPr>
            <w:r w:rsidRPr="00F63B8F">
              <w:rPr>
                <w:rFonts w:ascii="Calibri" w:hAnsi="Calibri" w:cs="Calibri"/>
                <w:sz w:val="22"/>
                <w:szCs w:val="22"/>
                <w:lang w:eastAsia="es-BO"/>
              </w:rPr>
              <w:t>1</w:t>
            </w:r>
          </w:p>
        </w:tc>
        <w:tc>
          <w:tcPr>
            <w:tcW w:w="1387" w:type="dxa"/>
            <w:shd w:val="clear" w:color="000000" w:fill="FFFFFF"/>
            <w:vAlign w:val="center"/>
            <w:hideMark/>
          </w:tcPr>
          <w:p w:rsidR="00516AE1" w:rsidRPr="00F63B8F" w:rsidRDefault="00516AE1" w:rsidP="00CD0FF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043" w:type="dxa"/>
            <w:shd w:val="clear" w:color="000000" w:fill="FFFFFF"/>
            <w:vAlign w:val="center"/>
            <w:hideMark/>
          </w:tcPr>
          <w:p w:rsidR="00516AE1" w:rsidRPr="00F63B8F" w:rsidRDefault="00516AE1" w:rsidP="00CD0FF6">
            <w:pPr>
              <w:jc w:val="center"/>
              <w:rPr>
                <w:rFonts w:ascii="Calibri" w:hAnsi="Calibri" w:cs="Calibri"/>
                <w:sz w:val="22"/>
                <w:szCs w:val="22"/>
                <w:lang w:eastAsia="es-BO"/>
              </w:rPr>
            </w:pPr>
            <w:r w:rsidRPr="00F63B8F">
              <w:rPr>
                <w:rFonts w:ascii="Calibri" w:hAnsi="Calibri" w:cs="Calibri"/>
                <w:sz w:val="22"/>
                <w:szCs w:val="22"/>
                <w:lang w:eastAsia="es-BO"/>
              </w:rPr>
              <w:t> </w:t>
            </w:r>
          </w:p>
          <w:p w:rsidR="00516AE1" w:rsidRPr="00F63B8F" w:rsidRDefault="00516AE1" w:rsidP="00CD0FF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shd w:val="clear" w:color="000000" w:fill="FFFFFF"/>
            <w:vAlign w:val="center"/>
            <w:hideMark/>
          </w:tcPr>
          <w:p w:rsidR="00516AE1" w:rsidRPr="00F63B8F" w:rsidRDefault="00516AE1" w:rsidP="00CD0FF6">
            <w:pPr>
              <w:jc w:val="center"/>
              <w:rPr>
                <w:rFonts w:ascii="Calibri" w:hAnsi="Calibri" w:cs="Calibri"/>
                <w:sz w:val="22"/>
                <w:szCs w:val="22"/>
                <w:lang w:eastAsia="es-BO"/>
              </w:rPr>
            </w:pPr>
            <w:r w:rsidRPr="00F63B8F">
              <w:rPr>
                <w:rFonts w:ascii="Calibri" w:hAnsi="Calibri" w:cs="Calibri"/>
                <w:sz w:val="22"/>
                <w:szCs w:val="22"/>
                <w:lang w:eastAsia="es-BO"/>
              </w:rPr>
              <w:t> </w:t>
            </w:r>
          </w:p>
          <w:p w:rsidR="00516AE1" w:rsidRPr="00F63B8F" w:rsidRDefault="00516AE1" w:rsidP="00CD0FF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shd w:val="clear" w:color="000000" w:fill="FFFFFF"/>
            <w:vAlign w:val="center"/>
            <w:hideMark/>
          </w:tcPr>
          <w:p w:rsidR="00516AE1" w:rsidRPr="00F63B8F" w:rsidRDefault="00516AE1" w:rsidP="00CD0FF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shd w:val="clear" w:color="000000" w:fill="FFFFFF"/>
            <w:vAlign w:val="center"/>
            <w:hideMark/>
          </w:tcPr>
          <w:p w:rsidR="00516AE1" w:rsidRPr="00F63B8F" w:rsidRDefault="00516AE1" w:rsidP="00CD0FF6">
            <w:pPr>
              <w:jc w:val="center"/>
              <w:rPr>
                <w:rFonts w:ascii="Calibri" w:hAnsi="Calibri" w:cs="Calibri"/>
                <w:sz w:val="22"/>
                <w:szCs w:val="22"/>
                <w:lang w:eastAsia="es-BO"/>
              </w:rPr>
            </w:pPr>
            <w:r w:rsidRPr="00F63B8F">
              <w:rPr>
                <w:rFonts w:ascii="Calibri" w:hAnsi="Calibri" w:cs="Calibri"/>
                <w:sz w:val="22"/>
                <w:szCs w:val="22"/>
                <w:lang w:eastAsia="es-BO"/>
              </w:rPr>
              <w:t> </w:t>
            </w:r>
          </w:p>
          <w:p w:rsidR="00516AE1" w:rsidRPr="00F63B8F" w:rsidRDefault="00516AE1" w:rsidP="00CD0FF6">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516AE1" w:rsidRPr="006F470A" w:rsidTr="003E0A00">
        <w:trPr>
          <w:trHeight w:val="217"/>
          <w:jc w:val="center"/>
        </w:trPr>
        <w:tc>
          <w:tcPr>
            <w:tcW w:w="400" w:type="dxa"/>
            <w:shd w:val="clear" w:color="000000" w:fill="FFFFFF"/>
            <w:vAlign w:val="center"/>
            <w:hideMark/>
          </w:tcPr>
          <w:p w:rsidR="00516AE1" w:rsidRPr="00F63B8F" w:rsidRDefault="00516AE1" w:rsidP="00CD0FF6">
            <w:pPr>
              <w:jc w:val="center"/>
              <w:rPr>
                <w:rFonts w:ascii="Calibri" w:hAnsi="Calibri" w:cs="Calibri"/>
                <w:sz w:val="22"/>
                <w:szCs w:val="22"/>
                <w:lang w:eastAsia="es-BO"/>
              </w:rPr>
            </w:pPr>
            <w:r w:rsidRPr="00F63B8F">
              <w:rPr>
                <w:rFonts w:ascii="Calibri" w:hAnsi="Calibri" w:cs="Calibri"/>
                <w:sz w:val="22"/>
                <w:szCs w:val="22"/>
                <w:lang w:eastAsia="es-BO"/>
              </w:rPr>
              <w:t>2</w:t>
            </w:r>
          </w:p>
        </w:tc>
        <w:tc>
          <w:tcPr>
            <w:tcW w:w="1387" w:type="dxa"/>
            <w:shd w:val="clear" w:color="000000" w:fill="FFFFFF"/>
            <w:vAlign w:val="center"/>
            <w:hideMark/>
          </w:tcPr>
          <w:p w:rsidR="00516AE1" w:rsidRPr="00F63B8F" w:rsidRDefault="00516AE1" w:rsidP="00CD0FF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043" w:type="dxa"/>
            <w:shd w:val="clear" w:color="000000" w:fill="FFFFFF"/>
            <w:vAlign w:val="center"/>
            <w:hideMark/>
          </w:tcPr>
          <w:p w:rsidR="00516AE1" w:rsidRPr="00F63B8F" w:rsidRDefault="00516AE1" w:rsidP="00CD0FF6">
            <w:pPr>
              <w:jc w:val="center"/>
              <w:rPr>
                <w:rFonts w:ascii="Calibri" w:hAnsi="Calibri" w:cs="Calibri"/>
                <w:sz w:val="22"/>
                <w:szCs w:val="22"/>
                <w:lang w:eastAsia="es-BO"/>
              </w:rPr>
            </w:pPr>
            <w:r w:rsidRPr="00F63B8F">
              <w:rPr>
                <w:rFonts w:ascii="Calibri" w:hAnsi="Calibri" w:cs="Calibri"/>
                <w:sz w:val="22"/>
                <w:szCs w:val="22"/>
                <w:lang w:eastAsia="es-BO"/>
              </w:rPr>
              <w:t> </w:t>
            </w:r>
          </w:p>
          <w:p w:rsidR="00516AE1" w:rsidRPr="00F63B8F" w:rsidRDefault="00516AE1" w:rsidP="00CD0FF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shd w:val="clear" w:color="000000" w:fill="FFFFFF"/>
            <w:vAlign w:val="center"/>
            <w:hideMark/>
          </w:tcPr>
          <w:p w:rsidR="00516AE1" w:rsidRPr="00F63B8F" w:rsidRDefault="00516AE1" w:rsidP="00CD0FF6">
            <w:pPr>
              <w:jc w:val="center"/>
              <w:rPr>
                <w:rFonts w:ascii="Calibri" w:hAnsi="Calibri" w:cs="Calibri"/>
                <w:sz w:val="22"/>
                <w:szCs w:val="22"/>
                <w:lang w:eastAsia="es-BO"/>
              </w:rPr>
            </w:pPr>
            <w:r w:rsidRPr="00F63B8F">
              <w:rPr>
                <w:rFonts w:ascii="Calibri" w:hAnsi="Calibri" w:cs="Calibri"/>
                <w:sz w:val="22"/>
                <w:szCs w:val="22"/>
                <w:lang w:eastAsia="es-BO"/>
              </w:rPr>
              <w:t> </w:t>
            </w:r>
          </w:p>
          <w:p w:rsidR="00516AE1" w:rsidRPr="00F63B8F" w:rsidRDefault="00516AE1" w:rsidP="00CD0FF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shd w:val="clear" w:color="000000" w:fill="FFFFFF"/>
            <w:vAlign w:val="center"/>
            <w:hideMark/>
          </w:tcPr>
          <w:p w:rsidR="00516AE1" w:rsidRPr="00F63B8F" w:rsidRDefault="00516AE1" w:rsidP="00CD0FF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shd w:val="clear" w:color="000000" w:fill="FFFFFF"/>
            <w:vAlign w:val="center"/>
            <w:hideMark/>
          </w:tcPr>
          <w:p w:rsidR="00516AE1" w:rsidRPr="00F63B8F" w:rsidRDefault="00516AE1" w:rsidP="00CD0FF6">
            <w:pPr>
              <w:jc w:val="center"/>
              <w:rPr>
                <w:rFonts w:ascii="Calibri" w:hAnsi="Calibri" w:cs="Calibri"/>
                <w:sz w:val="22"/>
                <w:szCs w:val="22"/>
                <w:lang w:eastAsia="es-BO"/>
              </w:rPr>
            </w:pPr>
            <w:r w:rsidRPr="00F63B8F">
              <w:rPr>
                <w:rFonts w:ascii="Calibri" w:hAnsi="Calibri" w:cs="Calibri"/>
                <w:sz w:val="22"/>
                <w:szCs w:val="22"/>
                <w:lang w:eastAsia="es-BO"/>
              </w:rPr>
              <w:t> </w:t>
            </w:r>
          </w:p>
          <w:p w:rsidR="00516AE1" w:rsidRPr="00F63B8F" w:rsidRDefault="00516AE1" w:rsidP="00CD0FF6">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516AE1" w:rsidRPr="006F470A" w:rsidTr="003E0A00">
        <w:trPr>
          <w:trHeight w:val="239"/>
          <w:jc w:val="center"/>
        </w:trPr>
        <w:tc>
          <w:tcPr>
            <w:tcW w:w="400" w:type="dxa"/>
            <w:shd w:val="clear" w:color="000000" w:fill="FFFFFF"/>
            <w:vAlign w:val="center"/>
            <w:hideMark/>
          </w:tcPr>
          <w:p w:rsidR="00516AE1" w:rsidRPr="00F63B8F" w:rsidRDefault="00516AE1" w:rsidP="00CD0FF6">
            <w:pPr>
              <w:jc w:val="center"/>
              <w:rPr>
                <w:rFonts w:ascii="Calibri" w:hAnsi="Calibri" w:cs="Calibri"/>
                <w:sz w:val="22"/>
                <w:szCs w:val="22"/>
                <w:lang w:eastAsia="es-BO"/>
              </w:rPr>
            </w:pPr>
            <w:r w:rsidRPr="00F63B8F">
              <w:rPr>
                <w:rFonts w:ascii="Calibri" w:hAnsi="Calibri" w:cs="Calibri"/>
                <w:sz w:val="22"/>
                <w:szCs w:val="22"/>
                <w:lang w:eastAsia="es-BO"/>
              </w:rPr>
              <w:t>3</w:t>
            </w:r>
          </w:p>
        </w:tc>
        <w:tc>
          <w:tcPr>
            <w:tcW w:w="1387" w:type="dxa"/>
            <w:shd w:val="clear" w:color="000000" w:fill="FFFFFF"/>
            <w:vAlign w:val="center"/>
            <w:hideMark/>
          </w:tcPr>
          <w:p w:rsidR="00516AE1" w:rsidRPr="00F63B8F" w:rsidRDefault="00516AE1" w:rsidP="00CD0FF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043" w:type="dxa"/>
            <w:shd w:val="clear" w:color="000000" w:fill="FFFFFF"/>
            <w:vAlign w:val="center"/>
            <w:hideMark/>
          </w:tcPr>
          <w:p w:rsidR="00516AE1" w:rsidRPr="00F63B8F" w:rsidRDefault="00516AE1" w:rsidP="00CD0FF6">
            <w:pPr>
              <w:jc w:val="center"/>
              <w:rPr>
                <w:rFonts w:ascii="Calibri" w:hAnsi="Calibri" w:cs="Calibri"/>
                <w:sz w:val="22"/>
                <w:szCs w:val="22"/>
                <w:lang w:eastAsia="es-BO"/>
              </w:rPr>
            </w:pPr>
            <w:r w:rsidRPr="00F63B8F">
              <w:rPr>
                <w:rFonts w:ascii="Calibri" w:hAnsi="Calibri" w:cs="Calibri"/>
                <w:sz w:val="22"/>
                <w:szCs w:val="22"/>
                <w:lang w:eastAsia="es-BO"/>
              </w:rPr>
              <w:t> </w:t>
            </w:r>
          </w:p>
          <w:p w:rsidR="00516AE1" w:rsidRPr="00F63B8F" w:rsidRDefault="00516AE1" w:rsidP="00CD0FF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shd w:val="clear" w:color="000000" w:fill="FFFFFF"/>
            <w:vAlign w:val="center"/>
            <w:hideMark/>
          </w:tcPr>
          <w:p w:rsidR="00516AE1" w:rsidRPr="00F63B8F" w:rsidRDefault="00516AE1" w:rsidP="00CD0FF6">
            <w:pPr>
              <w:jc w:val="center"/>
              <w:rPr>
                <w:rFonts w:ascii="Calibri" w:hAnsi="Calibri" w:cs="Calibri"/>
                <w:sz w:val="22"/>
                <w:szCs w:val="22"/>
                <w:lang w:eastAsia="es-BO"/>
              </w:rPr>
            </w:pPr>
            <w:r w:rsidRPr="00F63B8F">
              <w:rPr>
                <w:rFonts w:ascii="Calibri" w:hAnsi="Calibri" w:cs="Calibri"/>
                <w:sz w:val="22"/>
                <w:szCs w:val="22"/>
                <w:lang w:eastAsia="es-BO"/>
              </w:rPr>
              <w:t> </w:t>
            </w:r>
          </w:p>
          <w:p w:rsidR="00516AE1" w:rsidRPr="00F63B8F" w:rsidRDefault="00516AE1" w:rsidP="00CD0FF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shd w:val="clear" w:color="000000" w:fill="FFFFFF"/>
            <w:vAlign w:val="center"/>
            <w:hideMark/>
          </w:tcPr>
          <w:p w:rsidR="00516AE1" w:rsidRPr="00F63B8F" w:rsidRDefault="00516AE1" w:rsidP="00CD0FF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shd w:val="clear" w:color="000000" w:fill="FFFFFF"/>
            <w:vAlign w:val="center"/>
            <w:hideMark/>
          </w:tcPr>
          <w:p w:rsidR="00516AE1" w:rsidRPr="00F63B8F" w:rsidRDefault="00516AE1" w:rsidP="00CD0FF6">
            <w:pPr>
              <w:jc w:val="center"/>
              <w:rPr>
                <w:rFonts w:ascii="Calibri" w:hAnsi="Calibri" w:cs="Calibri"/>
                <w:sz w:val="22"/>
                <w:szCs w:val="22"/>
                <w:lang w:eastAsia="es-BO"/>
              </w:rPr>
            </w:pPr>
            <w:r w:rsidRPr="00F63B8F">
              <w:rPr>
                <w:rFonts w:ascii="Calibri" w:hAnsi="Calibri" w:cs="Calibri"/>
                <w:sz w:val="22"/>
                <w:szCs w:val="22"/>
                <w:lang w:eastAsia="es-BO"/>
              </w:rPr>
              <w:t> </w:t>
            </w:r>
          </w:p>
          <w:p w:rsidR="00516AE1" w:rsidRPr="00F63B8F" w:rsidRDefault="00516AE1" w:rsidP="00CD0FF6">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516AE1" w:rsidRPr="006F470A" w:rsidTr="003E0A00">
        <w:trPr>
          <w:trHeight w:val="239"/>
          <w:jc w:val="center"/>
        </w:trPr>
        <w:tc>
          <w:tcPr>
            <w:tcW w:w="400" w:type="dxa"/>
            <w:shd w:val="clear" w:color="000000" w:fill="FFFFFF"/>
            <w:vAlign w:val="center"/>
            <w:hideMark/>
          </w:tcPr>
          <w:p w:rsidR="00516AE1" w:rsidRPr="00F63B8F" w:rsidRDefault="00516AE1" w:rsidP="00CD0FF6">
            <w:pPr>
              <w:jc w:val="center"/>
              <w:rPr>
                <w:rFonts w:ascii="Calibri" w:hAnsi="Calibri" w:cs="Calibri"/>
                <w:sz w:val="22"/>
                <w:szCs w:val="22"/>
                <w:lang w:eastAsia="es-BO"/>
              </w:rPr>
            </w:pPr>
            <w:r w:rsidRPr="00F63B8F">
              <w:rPr>
                <w:rFonts w:ascii="Calibri" w:hAnsi="Calibri" w:cs="Calibri"/>
                <w:sz w:val="22"/>
                <w:szCs w:val="22"/>
                <w:lang w:eastAsia="es-BO"/>
              </w:rPr>
              <w:t>4</w:t>
            </w:r>
          </w:p>
        </w:tc>
        <w:tc>
          <w:tcPr>
            <w:tcW w:w="1387" w:type="dxa"/>
            <w:shd w:val="clear" w:color="000000" w:fill="FFFFFF"/>
            <w:vAlign w:val="center"/>
            <w:hideMark/>
          </w:tcPr>
          <w:p w:rsidR="00516AE1" w:rsidRPr="00F63B8F" w:rsidRDefault="00516AE1" w:rsidP="00CD0FF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043" w:type="dxa"/>
            <w:shd w:val="clear" w:color="000000" w:fill="FFFFFF"/>
            <w:vAlign w:val="center"/>
            <w:hideMark/>
          </w:tcPr>
          <w:p w:rsidR="00516AE1" w:rsidRPr="00F63B8F" w:rsidRDefault="00516AE1" w:rsidP="00CD0FF6">
            <w:pPr>
              <w:jc w:val="center"/>
              <w:rPr>
                <w:rFonts w:ascii="Calibri" w:hAnsi="Calibri" w:cs="Calibri"/>
                <w:sz w:val="22"/>
                <w:szCs w:val="22"/>
                <w:lang w:eastAsia="es-BO"/>
              </w:rPr>
            </w:pPr>
            <w:r w:rsidRPr="00F63B8F">
              <w:rPr>
                <w:rFonts w:ascii="Calibri" w:hAnsi="Calibri" w:cs="Calibri"/>
                <w:sz w:val="22"/>
                <w:szCs w:val="22"/>
                <w:lang w:eastAsia="es-BO"/>
              </w:rPr>
              <w:t> </w:t>
            </w:r>
          </w:p>
          <w:p w:rsidR="00516AE1" w:rsidRPr="00F63B8F" w:rsidRDefault="00516AE1" w:rsidP="00CD0FF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shd w:val="clear" w:color="000000" w:fill="FFFFFF"/>
            <w:vAlign w:val="center"/>
            <w:hideMark/>
          </w:tcPr>
          <w:p w:rsidR="00516AE1" w:rsidRPr="00F63B8F" w:rsidRDefault="00516AE1" w:rsidP="00CD0FF6">
            <w:pPr>
              <w:jc w:val="center"/>
              <w:rPr>
                <w:rFonts w:ascii="Calibri" w:hAnsi="Calibri" w:cs="Calibri"/>
                <w:sz w:val="22"/>
                <w:szCs w:val="22"/>
                <w:lang w:eastAsia="es-BO"/>
              </w:rPr>
            </w:pPr>
            <w:r w:rsidRPr="00F63B8F">
              <w:rPr>
                <w:rFonts w:ascii="Calibri" w:hAnsi="Calibri" w:cs="Calibri"/>
                <w:sz w:val="22"/>
                <w:szCs w:val="22"/>
                <w:lang w:eastAsia="es-BO"/>
              </w:rPr>
              <w:t> </w:t>
            </w:r>
          </w:p>
          <w:p w:rsidR="00516AE1" w:rsidRPr="00F63B8F" w:rsidRDefault="00516AE1" w:rsidP="00CD0FF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shd w:val="clear" w:color="000000" w:fill="FFFFFF"/>
            <w:vAlign w:val="center"/>
            <w:hideMark/>
          </w:tcPr>
          <w:p w:rsidR="00516AE1" w:rsidRPr="00F63B8F" w:rsidRDefault="00516AE1" w:rsidP="00CD0FF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shd w:val="clear" w:color="000000" w:fill="FFFFFF"/>
            <w:vAlign w:val="center"/>
            <w:hideMark/>
          </w:tcPr>
          <w:p w:rsidR="00516AE1" w:rsidRPr="00F63B8F" w:rsidRDefault="00516AE1" w:rsidP="00CD0FF6">
            <w:pPr>
              <w:jc w:val="center"/>
              <w:rPr>
                <w:rFonts w:ascii="Calibri" w:hAnsi="Calibri" w:cs="Calibri"/>
                <w:sz w:val="22"/>
                <w:szCs w:val="22"/>
                <w:lang w:eastAsia="es-BO"/>
              </w:rPr>
            </w:pPr>
            <w:r w:rsidRPr="00F63B8F">
              <w:rPr>
                <w:rFonts w:ascii="Calibri" w:hAnsi="Calibri" w:cs="Calibri"/>
                <w:sz w:val="22"/>
                <w:szCs w:val="22"/>
                <w:lang w:eastAsia="es-BO"/>
              </w:rPr>
              <w:t> </w:t>
            </w:r>
          </w:p>
          <w:p w:rsidR="00516AE1" w:rsidRPr="00F63B8F" w:rsidRDefault="00516AE1" w:rsidP="00CD0FF6">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516AE1" w:rsidRPr="006F470A" w:rsidTr="003E0A00">
        <w:trPr>
          <w:trHeight w:val="239"/>
          <w:jc w:val="center"/>
        </w:trPr>
        <w:tc>
          <w:tcPr>
            <w:tcW w:w="400" w:type="dxa"/>
            <w:shd w:val="clear" w:color="000000" w:fill="FFFFFF"/>
            <w:vAlign w:val="center"/>
            <w:hideMark/>
          </w:tcPr>
          <w:p w:rsidR="00516AE1" w:rsidRPr="00F63B8F" w:rsidRDefault="00516AE1" w:rsidP="00CD0FF6">
            <w:pPr>
              <w:jc w:val="center"/>
              <w:rPr>
                <w:rFonts w:ascii="Calibri" w:hAnsi="Calibri" w:cs="Calibri"/>
                <w:sz w:val="22"/>
                <w:szCs w:val="22"/>
                <w:lang w:eastAsia="es-BO"/>
              </w:rPr>
            </w:pPr>
            <w:r w:rsidRPr="00F63B8F">
              <w:rPr>
                <w:rFonts w:ascii="Calibri" w:hAnsi="Calibri" w:cs="Calibri"/>
                <w:sz w:val="22"/>
                <w:szCs w:val="22"/>
                <w:lang w:eastAsia="es-BO"/>
              </w:rPr>
              <w:t>…</w:t>
            </w:r>
          </w:p>
        </w:tc>
        <w:tc>
          <w:tcPr>
            <w:tcW w:w="1387" w:type="dxa"/>
            <w:shd w:val="clear" w:color="000000" w:fill="FFFFFF"/>
            <w:vAlign w:val="center"/>
            <w:hideMark/>
          </w:tcPr>
          <w:p w:rsidR="00516AE1" w:rsidRPr="00F63B8F" w:rsidRDefault="00516AE1" w:rsidP="00CD0FF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043" w:type="dxa"/>
            <w:shd w:val="clear" w:color="000000" w:fill="FFFFFF"/>
            <w:vAlign w:val="center"/>
            <w:hideMark/>
          </w:tcPr>
          <w:p w:rsidR="00516AE1" w:rsidRPr="00F63B8F" w:rsidRDefault="00516AE1" w:rsidP="00CD0FF6">
            <w:pPr>
              <w:jc w:val="center"/>
              <w:rPr>
                <w:rFonts w:ascii="Calibri" w:hAnsi="Calibri" w:cs="Calibri"/>
                <w:sz w:val="22"/>
                <w:szCs w:val="22"/>
                <w:lang w:eastAsia="es-BO"/>
              </w:rPr>
            </w:pPr>
            <w:r w:rsidRPr="00F63B8F">
              <w:rPr>
                <w:rFonts w:ascii="Calibri" w:hAnsi="Calibri" w:cs="Calibri"/>
                <w:sz w:val="22"/>
                <w:szCs w:val="22"/>
                <w:lang w:eastAsia="es-BO"/>
              </w:rPr>
              <w:t> </w:t>
            </w:r>
          </w:p>
          <w:p w:rsidR="00516AE1" w:rsidRPr="00F63B8F" w:rsidRDefault="00516AE1" w:rsidP="00CD0FF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shd w:val="clear" w:color="000000" w:fill="FFFFFF"/>
            <w:vAlign w:val="center"/>
            <w:hideMark/>
          </w:tcPr>
          <w:p w:rsidR="00516AE1" w:rsidRPr="00F63B8F" w:rsidRDefault="00516AE1" w:rsidP="00CD0FF6">
            <w:pPr>
              <w:jc w:val="center"/>
              <w:rPr>
                <w:rFonts w:ascii="Calibri" w:hAnsi="Calibri" w:cs="Calibri"/>
                <w:sz w:val="22"/>
                <w:szCs w:val="22"/>
                <w:lang w:eastAsia="es-BO"/>
              </w:rPr>
            </w:pPr>
            <w:r w:rsidRPr="00F63B8F">
              <w:rPr>
                <w:rFonts w:ascii="Calibri" w:hAnsi="Calibri" w:cs="Calibri"/>
                <w:sz w:val="22"/>
                <w:szCs w:val="22"/>
                <w:lang w:eastAsia="es-BO"/>
              </w:rPr>
              <w:t> </w:t>
            </w:r>
          </w:p>
          <w:p w:rsidR="00516AE1" w:rsidRPr="00F63B8F" w:rsidRDefault="00516AE1" w:rsidP="00CD0FF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shd w:val="clear" w:color="000000" w:fill="FFFFFF"/>
            <w:vAlign w:val="center"/>
            <w:hideMark/>
          </w:tcPr>
          <w:p w:rsidR="00516AE1" w:rsidRPr="00F63B8F" w:rsidRDefault="00516AE1" w:rsidP="00CD0FF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shd w:val="clear" w:color="000000" w:fill="FFFFFF"/>
            <w:vAlign w:val="center"/>
            <w:hideMark/>
          </w:tcPr>
          <w:p w:rsidR="00516AE1" w:rsidRPr="00F63B8F" w:rsidRDefault="00516AE1" w:rsidP="00CD0FF6">
            <w:pPr>
              <w:jc w:val="center"/>
              <w:rPr>
                <w:rFonts w:ascii="Calibri" w:hAnsi="Calibri" w:cs="Calibri"/>
                <w:sz w:val="22"/>
                <w:szCs w:val="22"/>
                <w:lang w:eastAsia="es-BO"/>
              </w:rPr>
            </w:pPr>
            <w:r w:rsidRPr="00F63B8F">
              <w:rPr>
                <w:rFonts w:ascii="Calibri" w:hAnsi="Calibri" w:cs="Calibri"/>
                <w:sz w:val="22"/>
                <w:szCs w:val="22"/>
                <w:lang w:eastAsia="es-BO"/>
              </w:rPr>
              <w:t> </w:t>
            </w:r>
          </w:p>
          <w:p w:rsidR="00516AE1" w:rsidRPr="00F63B8F" w:rsidRDefault="00516AE1" w:rsidP="00CD0FF6">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516AE1" w:rsidRPr="006F470A" w:rsidTr="003E0A00">
        <w:trPr>
          <w:trHeight w:val="239"/>
          <w:jc w:val="center"/>
        </w:trPr>
        <w:tc>
          <w:tcPr>
            <w:tcW w:w="400" w:type="dxa"/>
            <w:shd w:val="clear" w:color="000000" w:fill="FFFFFF"/>
            <w:vAlign w:val="center"/>
            <w:hideMark/>
          </w:tcPr>
          <w:p w:rsidR="00516AE1" w:rsidRPr="00F63B8F" w:rsidRDefault="00516AE1" w:rsidP="00CD0FF6">
            <w:pPr>
              <w:jc w:val="center"/>
              <w:rPr>
                <w:rFonts w:ascii="Calibri" w:hAnsi="Calibri" w:cs="Calibri"/>
                <w:sz w:val="22"/>
                <w:szCs w:val="22"/>
                <w:lang w:eastAsia="es-BO"/>
              </w:rPr>
            </w:pPr>
            <w:r w:rsidRPr="00F63B8F">
              <w:rPr>
                <w:rFonts w:ascii="Calibri" w:hAnsi="Calibri" w:cs="Calibri"/>
                <w:sz w:val="22"/>
                <w:szCs w:val="22"/>
                <w:lang w:eastAsia="es-BO"/>
              </w:rPr>
              <w:t>N</w:t>
            </w:r>
          </w:p>
        </w:tc>
        <w:tc>
          <w:tcPr>
            <w:tcW w:w="1387" w:type="dxa"/>
            <w:shd w:val="clear" w:color="000000" w:fill="FFFFFF"/>
            <w:vAlign w:val="center"/>
            <w:hideMark/>
          </w:tcPr>
          <w:p w:rsidR="00516AE1" w:rsidRPr="00F63B8F" w:rsidRDefault="00516AE1" w:rsidP="00CD0FF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043" w:type="dxa"/>
            <w:shd w:val="clear" w:color="000000" w:fill="FFFFFF"/>
            <w:vAlign w:val="center"/>
            <w:hideMark/>
          </w:tcPr>
          <w:p w:rsidR="00516AE1" w:rsidRPr="00F63B8F" w:rsidRDefault="00516AE1" w:rsidP="00CD0FF6">
            <w:pPr>
              <w:jc w:val="center"/>
              <w:rPr>
                <w:rFonts w:ascii="Calibri" w:hAnsi="Calibri" w:cs="Calibri"/>
                <w:sz w:val="22"/>
                <w:szCs w:val="22"/>
                <w:lang w:eastAsia="es-BO"/>
              </w:rPr>
            </w:pPr>
            <w:r w:rsidRPr="00F63B8F">
              <w:rPr>
                <w:rFonts w:ascii="Calibri" w:hAnsi="Calibri" w:cs="Calibri"/>
                <w:sz w:val="22"/>
                <w:szCs w:val="22"/>
                <w:lang w:eastAsia="es-BO"/>
              </w:rPr>
              <w:t> </w:t>
            </w:r>
          </w:p>
          <w:p w:rsidR="00516AE1" w:rsidRPr="00F63B8F" w:rsidRDefault="00516AE1" w:rsidP="00CD0FF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shd w:val="clear" w:color="000000" w:fill="FFFFFF"/>
            <w:vAlign w:val="center"/>
            <w:hideMark/>
          </w:tcPr>
          <w:p w:rsidR="00516AE1" w:rsidRPr="00F63B8F" w:rsidRDefault="00516AE1" w:rsidP="00CD0FF6">
            <w:pPr>
              <w:jc w:val="center"/>
              <w:rPr>
                <w:rFonts w:ascii="Calibri" w:hAnsi="Calibri" w:cs="Calibri"/>
                <w:sz w:val="22"/>
                <w:szCs w:val="22"/>
                <w:lang w:eastAsia="es-BO"/>
              </w:rPr>
            </w:pPr>
            <w:r w:rsidRPr="00F63B8F">
              <w:rPr>
                <w:rFonts w:ascii="Calibri" w:hAnsi="Calibri" w:cs="Calibri"/>
                <w:sz w:val="22"/>
                <w:szCs w:val="22"/>
                <w:lang w:eastAsia="es-BO"/>
              </w:rPr>
              <w:t> </w:t>
            </w:r>
          </w:p>
          <w:p w:rsidR="00516AE1" w:rsidRPr="00F63B8F" w:rsidRDefault="00516AE1" w:rsidP="00CD0FF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shd w:val="clear" w:color="000000" w:fill="FFFFFF"/>
            <w:vAlign w:val="center"/>
            <w:hideMark/>
          </w:tcPr>
          <w:p w:rsidR="00516AE1" w:rsidRPr="00F63B8F" w:rsidRDefault="00516AE1" w:rsidP="00CD0FF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shd w:val="clear" w:color="000000" w:fill="FFFFFF"/>
            <w:vAlign w:val="center"/>
            <w:hideMark/>
          </w:tcPr>
          <w:p w:rsidR="00516AE1" w:rsidRPr="00F63B8F" w:rsidRDefault="00516AE1" w:rsidP="00CD0FF6">
            <w:pPr>
              <w:jc w:val="center"/>
              <w:rPr>
                <w:rFonts w:ascii="Calibri" w:hAnsi="Calibri" w:cs="Calibri"/>
                <w:sz w:val="22"/>
                <w:szCs w:val="22"/>
                <w:lang w:eastAsia="es-BO"/>
              </w:rPr>
            </w:pPr>
            <w:r w:rsidRPr="00F63B8F">
              <w:rPr>
                <w:rFonts w:ascii="Calibri" w:hAnsi="Calibri" w:cs="Calibri"/>
                <w:sz w:val="22"/>
                <w:szCs w:val="22"/>
                <w:lang w:eastAsia="es-BO"/>
              </w:rPr>
              <w:t> </w:t>
            </w:r>
          </w:p>
          <w:p w:rsidR="00516AE1" w:rsidRPr="00F63B8F" w:rsidRDefault="00516AE1" w:rsidP="00CD0FF6">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516AE1" w:rsidRPr="006F470A" w:rsidTr="003E0A00">
        <w:trPr>
          <w:trHeight w:val="449"/>
          <w:jc w:val="center"/>
        </w:trPr>
        <w:tc>
          <w:tcPr>
            <w:tcW w:w="9915" w:type="dxa"/>
            <w:gridSpan w:val="6"/>
            <w:shd w:val="clear" w:color="auto" w:fill="D9D9D9"/>
            <w:vAlign w:val="center"/>
            <w:hideMark/>
          </w:tcPr>
          <w:p w:rsidR="00516AE1" w:rsidRPr="00F63B8F" w:rsidRDefault="00516AE1" w:rsidP="00CD0FF6">
            <w:pPr>
              <w:rPr>
                <w:rFonts w:ascii="Calibri" w:hAnsi="Calibri" w:cs="Calibri"/>
                <w:sz w:val="18"/>
                <w:szCs w:val="18"/>
                <w:lang w:eastAsia="es-BO"/>
              </w:rPr>
            </w:pPr>
            <w:r w:rsidRPr="00F63B8F">
              <w:rPr>
                <w:rFonts w:ascii="Calibri" w:hAnsi="Calibri" w:cs="Calibri"/>
                <w:sz w:val="18"/>
                <w:szCs w:val="18"/>
                <w:lang w:eastAsia="es-BO"/>
              </w:rPr>
              <w:t xml:space="preserve"> * (T/C a la fecha de emisión del documento de respaldo)</w:t>
            </w:r>
          </w:p>
        </w:tc>
      </w:tr>
      <w:tr w:rsidR="00516AE1" w:rsidRPr="006F470A" w:rsidTr="003E0A00">
        <w:trPr>
          <w:trHeight w:val="1929"/>
          <w:jc w:val="center"/>
        </w:trPr>
        <w:tc>
          <w:tcPr>
            <w:tcW w:w="9915" w:type="dxa"/>
            <w:gridSpan w:val="6"/>
            <w:shd w:val="clear" w:color="auto" w:fill="auto"/>
            <w:vAlign w:val="center"/>
          </w:tcPr>
          <w:p w:rsidR="00516AE1" w:rsidRPr="00F63B8F" w:rsidRDefault="00516AE1" w:rsidP="00CD0FF6">
            <w:pPr>
              <w:rPr>
                <w:rFonts w:ascii="Calibri" w:hAnsi="Calibri" w:cs="Calibri"/>
                <w:b/>
                <w:color w:val="000000"/>
                <w:lang w:eastAsia="es-BO"/>
              </w:rPr>
            </w:pPr>
            <w:r w:rsidRPr="00F63B8F">
              <w:rPr>
                <w:rFonts w:ascii="Calibri" w:hAnsi="Calibri" w:cs="Calibri"/>
                <w:b/>
                <w:color w:val="000000"/>
                <w:lang w:eastAsia="es-BO"/>
              </w:rPr>
              <w:t xml:space="preserve">Notas.- </w:t>
            </w:r>
          </w:p>
          <w:p w:rsidR="00516AE1" w:rsidRPr="003B6160" w:rsidRDefault="00516AE1" w:rsidP="00516AE1">
            <w:pPr>
              <w:pStyle w:val="Prrafodelista"/>
              <w:numPr>
                <w:ilvl w:val="3"/>
                <w:numId w:val="13"/>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516AE1" w:rsidRDefault="00516AE1" w:rsidP="00CD0FF6">
            <w:pPr>
              <w:pStyle w:val="Prrafodelista"/>
              <w:ind w:left="552"/>
              <w:jc w:val="both"/>
              <w:rPr>
                <w:rFonts w:ascii="Calibri" w:hAnsi="Calibri" w:cs="Calibri"/>
                <w:b/>
                <w:bCs/>
                <w:color w:val="000000"/>
              </w:rPr>
            </w:pPr>
          </w:p>
          <w:p w:rsidR="00516AE1" w:rsidRDefault="00516AE1" w:rsidP="00516AE1">
            <w:pPr>
              <w:pStyle w:val="Prrafodelista"/>
              <w:numPr>
                <w:ilvl w:val="3"/>
                <w:numId w:val="13"/>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516AE1" w:rsidRPr="002B3113" w:rsidRDefault="00516AE1" w:rsidP="00CD0FF6">
            <w:pPr>
              <w:pStyle w:val="Prrafodelista"/>
              <w:ind w:left="0"/>
              <w:jc w:val="both"/>
              <w:rPr>
                <w:rFonts w:ascii="Calibri" w:hAnsi="Calibri" w:cs="Calibri"/>
                <w:bCs/>
                <w:sz w:val="18"/>
                <w:szCs w:val="18"/>
                <w:lang w:eastAsia="es-BO"/>
              </w:rPr>
            </w:pPr>
          </w:p>
        </w:tc>
      </w:tr>
    </w:tbl>
    <w:p w:rsidR="00516AE1" w:rsidRPr="00F63B8F" w:rsidRDefault="00516AE1" w:rsidP="00516AE1">
      <w:pPr>
        <w:rPr>
          <w:rFonts w:ascii="Calibri" w:hAnsi="Calibri" w:cs="Calibri"/>
          <w:b/>
          <w:sz w:val="22"/>
          <w:szCs w:val="22"/>
        </w:rPr>
      </w:pPr>
    </w:p>
    <w:p w:rsidR="00516AE1" w:rsidRPr="00F63B8F" w:rsidRDefault="00516AE1" w:rsidP="00516AE1">
      <w:pPr>
        <w:jc w:val="center"/>
        <w:rPr>
          <w:rFonts w:ascii="Calibri" w:hAnsi="Calibri" w:cs="Calibri"/>
          <w:b/>
          <w:bCs/>
          <w:i/>
          <w:iCs/>
          <w:sz w:val="22"/>
          <w:szCs w:val="22"/>
        </w:rPr>
      </w:pPr>
    </w:p>
    <w:p w:rsidR="00516AE1" w:rsidRPr="00F63B8F" w:rsidRDefault="00516AE1" w:rsidP="00516AE1">
      <w:pPr>
        <w:jc w:val="center"/>
        <w:rPr>
          <w:rFonts w:ascii="Calibri" w:hAnsi="Calibri" w:cs="Calibri"/>
          <w:b/>
          <w:sz w:val="22"/>
          <w:szCs w:val="22"/>
        </w:rPr>
      </w:pPr>
    </w:p>
    <w:p w:rsidR="00516AE1" w:rsidRDefault="00516AE1">
      <w:pPr>
        <w:rPr>
          <w:rFonts w:ascii="Calibri" w:hAnsi="Calibri" w:cs="Calibri"/>
          <w:b/>
          <w:sz w:val="22"/>
          <w:szCs w:val="22"/>
        </w:rPr>
      </w:pPr>
    </w:p>
    <w:p w:rsidR="00516AE1" w:rsidRDefault="00516AE1">
      <w:pPr>
        <w:rPr>
          <w:rFonts w:ascii="Calibri" w:hAnsi="Calibri" w:cs="Calibri"/>
          <w:b/>
          <w:sz w:val="22"/>
          <w:szCs w:val="22"/>
        </w:rPr>
      </w:pPr>
      <w:r>
        <w:rPr>
          <w:rFonts w:ascii="Calibri" w:hAnsi="Calibri" w:cs="Calibri"/>
          <w:b/>
          <w:sz w:val="22"/>
          <w:szCs w:val="22"/>
        </w:rPr>
        <w:br w:type="page"/>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lastRenderedPageBreak/>
        <w:t>FORMULARIO C-4</w:t>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 xml:space="preserve">EXPERIENCIA GENERAL Y ESPECÍFICA DEL PERSONAL CLAVE </w:t>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CARGO:</w:t>
      </w:r>
      <w:r w:rsidR="00F14495" w:rsidRPr="00F14495">
        <w:t xml:space="preserve"> </w:t>
      </w:r>
      <w:r w:rsidR="00F14495" w:rsidRPr="00F14495">
        <w:rPr>
          <w:rFonts w:ascii="Calibri" w:hAnsi="Calibri" w:cs="Calibri"/>
          <w:b/>
          <w:sz w:val="22"/>
          <w:szCs w:val="22"/>
        </w:rPr>
        <w:t>SUPERVISOR DE PROYECTO</w:t>
      </w:r>
    </w:p>
    <w:p w:rsidR="00F63B8F" w:rsidRPr="00F63B8F" w:rsidRDefault="00F63B8F" w:rsidP="00F63B8F">
      <w:pPr>
        <w:jc w:val="center"/>
        <w:rPr>
          <w:rFonts w:ascii="Calibri" w:hAnsi="Calibri" w:cs="Calibri"/>
          <w:b/>
          <w:i/>
          <w:sz w:val="22"/>
          <w:szCs w:val="22"/>
        </w:rPr>
      </w:pPr>
      <w:r w:rsidRPr="00F63B8F">
        <w:rPr>
          <w:rFonts w:ascii="Calibri" w:hAnsi="Calibri" w:cs="Calibri"/>
          <w:b/>
          <w:i/>
          <w:sz w:val="22"/>
          <w:szCs w:val="22"/>
        </w:rPr>
        <w:t xml:space="preserve">(El Proponente deberá indicar el cargo del personal clave de acuerdo a lo solicitado en las especificaciones técnicas y realizar un formulario para cada cargo) </w:t>
      </w:r>
    </w:p>
    <w:p w:rsidR="00F63B8F" w:rsidRPr="00F63B8F" w:rsidRDefault="00F63B8F" w:rsidP="00F63B8F">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F63B8F" w:rsidRPr="006F470A" w:rsidTr="00F63B8F">
        <w:trPr>
          <w:jc w:val="center"/>
        </w:trPr>
        <w:tc>
          <w:tcPr>
            <w:tcW w:w="9781" w:type="dxa"/>
            <w:gridSpan w:val="10"/>
            <w:tcBorders>
              <w:top w:val="single" w:sz="12" w:space="0" w:color="auto"/>
            </w:tcBorders>
            <w:shd w:val="clear" w:color="auto" w:fill="D9D9D9"/>
            <w:vAlign w:val="center"/>
          </w:tcPr>
          <w:p w:rsidR="00F63B8F" w:rsidRPr="00F63B8F" w:rsidRDefault="00F63B8F" w:rsidP="00BA5CFC">
            <w:pPr>
              <w:rPr>
                <w:rFonts w:ascii="Calibri" w:hAnsi="Calibri" w:cs="Calibri"/>
                <w:b/>
                <w:sz w:val="22"/>
                <w:szCs w:val="22"/>
              </w:rPr>
            </w:pPr>
            <w:r w:rsidRPr="00F63B8F">
              <w:rPr>
                <w:rFonts w:ascii="Calibri" w:hAnsi="Calibri" w:cs="Calibri"/>
                <w:b/>
                <w:sz w:val="22"/>
                <w:szCs w:val="22"/>
              </w:rPr>
              <w:t>1. DATOS GENERALES</w:t>
            </w:r>
          </w:p>
        </w:tc>
      </w:tr>
      <w:tr w:rsidR="00F63B8F" w:rsidRPr="006F470A" w:rsidTr="00BA5CFC">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F63B8F" w:rsidRPr="00F63B8F" w:rsidRDefault="00F63B8F" w:rsidP="00BA5CFC">
            <w:pPr>
              <w:jc w:val="center"/>
              <w:rPr>
                <w:rFonts w:ascii="Calibri" w:hAnsi="Calibri" w:cs="Calibri"/>
                <w:b/>
                <w:sz w:val="22"/>
                <w:szCs w:val="22"/>
              </w:rPr>
            </w:pPr>
          </w:p>
        </w:tc>
      </w:tr>
      <w:tr w:rsidR="00F63B8F" w:rsidRPr="006F470A" w:rsidTr="00BA5CF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1617" w:type="dxa"/>
            <w:tcBorders>
              <w:top w:val="nil"/>
              <w:left w:val="nil"/>
              <w:right w:val="nil"/>
            </w:tcBorders>
            <w:shd w:val="clear" w:color="auto" w:fill="auto"/>
            <w:vAlign w:val="center"/>
          </w:tcPr>
          <w:p w:rsidR="00F63B8F" w:rsidRPr="00F63B8F" w:rsidRDefault="00F63B8F" w:rsidP="00BA5CFC">
            <w:pPr>
              <w:jc w:val="center"/>
              <w:rPr>
                <w:rFonts w:ascii="Calibri" w:hAnsi="Calibri" w:cs="Calibri"/>
                <w:i/>
                <w:sz w:val="22"/>
                <w:szCs w:val="22"/>
              </w:rPr>
            </w:pPr>
            <w:r w:rsidRPr="00F63B8F">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F63B8F" w:rsidRPr="00F63B8F" w:rsidRDefault="00F63B8F" w:rsidP="00BA5CFC">
            <w:pPr>
              <w:jc w:val="center"/>
              <w:rPr>
                <w:rFonts w:ascii="Calibri" w:hAnsi="Calibri" w:cs="Calibri"/>
                <w:i/>
                <w:sz w:val="22"/>
                <w:szCs w:val="22"/>
              </w:rPr>
            </w:pPr>
            <w:r w:rsidRPr="00F63B8F">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F63B8F" w:rsidRPr="00F63B8F" w:rsidRDefault="00F63B8F" w:rsidP="00BA5CFC">
            <w:pPr>
              <w:jc w:val="center"/>
              <w:rPr>
                <w:rFonts w:ascii="Calibri" w:hAnsi="Calibri" w:cs="Calibri"/>
                <w:i/>
                <w:sz w:val="22"/>
                <w:szCs w:val="22"/>
              </w:rPr>
            </w:pPr>
            <w:r w:rsidRPr="00F63B8F">
              <w:rPr>
                <w:rFonts w:ascii="Calibri" w:hAnsi="Calibri" w:cs="Calibri"/>
                <w:i/>
                <w:sz w:val="22"/>
                <w:szCs w:val="22"/>
              </w:rPr>
              <w:t>Nombre(s)</w:t>
            </w:r>
          </w:p>
        </w:tc>
        <w:tc>
          <w:tcPr>
            <w:tcW w:w="141"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F63B8F" w:rsidRPr="00F63B8F" w:rsidRDefault="00F63B8F" w:rsidP="00BA5CFC">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F63B8F" w:rsidRPr="00F63B8F" w:rsidRDefault="00F63B8F" w:rsidP="00BA5CFC">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tc>
        <w:tc>
          <w:tcPr>
            <w:tcW w:w="141"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F63B8F" w:rsidRPr="00F63B8F" w:rsidRDefault="00F63B8F" w:rsidP="00BA5CFC">
            <w:pPr>
              <w:jc w:val="center"/>
              <w:rPr>
                <w:rFonts w:ascii="Calibri" w:hAnsi="Calibri" w:cs="Calibri"/>
                <w:i/>
                <w:sz w:val="22"/>
                <w:szCs w:val="22"/>
              </w:rPr>
            </w:pPr>
            <w:r w:rsidRPr="00F63B8F">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F63B8F" w:rsidRPr="00F63B8F" w:rsidRDefault="00F63B8F" w:rsidP="00BA5CFC">
            <w:pPr>
              <w:jc w:val="center"/>
              <w:rPr>
                <w:rFonts w:ascii="Calibri" w:hAnsi="Calibri" w:cs="Calibri"/>
                <w:i/>
                <w:sz w:val="22"/>
                <w:szCs w:val="22"/>
              </w:rPr>
            </w:pPr>
            <w:r w:rsidRPr="00F63B8F">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tc>
        <w:tc>
          <w:tcPr>
            <w:tcW w:w="76"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63B8F" w:rsidRPr="00F63B8F" w:rsidRDefault="00F63B8F" w:rsidP="00BA5CFC">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F63B8F" w:rsidRPr="00F63B8F" w:rsidRDefault="00F63B8F" w:rsidP="00BA5CFC">
            <w:pPr>
              <w:jc w:val="center"/>
              <w:rPr>
                <w:rFonts w:ascii="Calibri" w:hAnsi="Calibri" w:cs="Calibri"/>
                <w:b/>
                <w:sz w:val="22"/>
                <w:szCs w:val="22"/>
              </w:rPr>
            </w:pPr>
          </w:p>
        </w:tc>
      </w:tr>
      <w:tr w:rsidR="00F63B8F" w:rsidRPr="006F470A" w:rsidTr="00BA5CF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63B8F" w:rsidRPr="00F63B8F" w:rsidRDefault="00F63B8F" w:rsidP="00BA5CFC">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63B8F" w:rsidRPr="00F63B8F" w:rsidRDefault="00F63B8F" w:rsidP="00BA5CFC">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F63B8F" w:rsidRPr="00F63B8F" w:rsidRDefault="00F63B8F" w:rsidP="00BA5CFC">
            <w:pPr>
              <w:jc w:val="center"/>
              <w:rPr>
                <w:rFonts w:ascii="Calibri" w:hAnsi="Calibri" w:cs="Calibri"/>
                <w:b/>
                <w:sz w:val="22"/>
                <w:szCs w:val="22"/>
              </w:rPr>
            </w:pPr>
          </w:p>
        </w:tc>
      </w:tr>
      <w:tr w:rsidR="00F63B8F" w:rsidRPr="006F470A" w:rsidTr="00BA5CF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F63B8F" w:rsidRPr="00F63B8F" w:rsidRDefault="00F63B8F" w:rsidP="00BA5CFC">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F63B8F" w:rsidRPr="00F63B8F" w:rsidRDefault="00F63B8F" w:rsidP="00BA5CFC">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F63B8F" w:rsidRPr="00F63B8F" w:rsidRDefault="00F63B8F" w:rsidP="00BA5CFC">
            <w:pPr>
              <w:rPr>
                <w:rFonts w:ascii="Calibri" w:hAnsi="Calibri" w:cs="Calibri"/>
                <w:sz w:val="22"/>
                <w:szCs w:val="22"/>
              </w:rPr>
            </w:pPr>
          </w:p>
        </w:tc>
      </w:tr>
    </w:tbl>
    <w:p w:rsidR="00F63B8F" w:rsidRPr="00F63B8F" w:rsidRDefault="00F63B8F" w:rsidP="00F63B8F">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F63B8F" w:rsidRPr="006F470A" w:rsidTr="00F63B8F">
        <w:trPr>
          <w:jc w:val="center"/>
        </w:trPr>
        <w:tc>
          <w:tcPr>
            <w:tcW w:w="9781" w:type="dxa"/>
            <w:gridSpan w:val="3"/>
            <w:tcBorders>
              <w:top w:val="single" w:sz="12" w:space="0" w:color="auto"/>
              <w:bottom w:val="single" w:sz="12" w:space="0" w:color="auto"/>
            </w:tcBorders>
            <w:shd w:val="clear" w:color="auto" w:fill="D9D9D9"/>
            <w:vAlign w:val="center"/>
          </w:tcPr>
          <w:p w:rsidR="00F63B8F" w:rsidRPr="00F63B8F" w:rsidRDefault="00F63B8F" w:rsidP="00BA5CFC">
            <w:pPr>
              <w:rPr>
                <w:rFonts w:ascii="Calibri" w:hAnsi="Calibri" w:cs="Calibri"/>
                <w:b/>
                <w:sz w:val="22"/>
                <w:szCs w:val="22"/>
              </w:rPr>
            </w:pPr>
            <w:r w:rsidRPr="00F63B8F">
              <w:rPr>
                <w:rFonts w:ascii="Calibri" w:hAnsi="Calibri" w:cs="Calibri"/>
                <w:b/>
                <w:sz w:val="22"/>
                <w:szCs w:val="22"/>
              </w:rPr>
              <w:t xml:space="preserve">2. FORMACIÓN ACADÉMICA </w:t>
            </w:r>
          </w:p>
        </w:tc>
      </w:tr>
      <w:tr w:rsidR="00F63B8F" w:rsidRPr="006F470A" w:rsidTr="00BA5CFC">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Fecha Emisión</w:t>
            </w:r>
          </w:p>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 xml:space="preserve">Título en Provisión </w:t>
            </w:r>
            <w:r w:rsidRPr="00683759">
              <w:rPr>
                <w:rFonts w:ascii="Calibri" w:hAnsi="Calibri" w:cs="Calibri"/>
                <w:b/>
                <w:sz w:val="22"/>
                <w:szCs w:val="22"/>
              </w:rPr>
              <w:t>Nacional o documento requerido</w:t>
            </w:r>
            <w:r w:rsidRPr="00F63B8F">
              <w:rPr>
                <w:rFonts w:ascii="Calibri" w:hAnsi="Calibri" w:cs="Calibri"/>
                <w:b/>
                <w:sz w:val="22"/>
                <w:szCs w:val="22"/>
              </w:rPr>
              <w:t xml:space="preserve"> (Día/Mes/Año)</w:t>
            </w:r>
          </w:p>
        </w:tc>
      </w:tr>
      <w:tr w:rsidR="00F63B8F" w:rsidRPr="006F470A" w:rsidTr="00BA5CFC">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3B8F" w:rsidRPr="00F63B8F" w:rsidRDefault="00F63B8F" w:rsidP="00BA5CFC">
            <w:pPr>
              <w:jc w:val="center"/>
              <w:rPr>
                <w:rFonts w:ascii="Calibri" w:hAnsi="Calibri" w:cs="Calibr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F63B8F" w:rsidRPr="00F63B8F" w:rsidRDefault="00F63B8F" w:rsidP="00BA5CFC">
            <w:pPr>
              <w:jc w:val="center"/>
              <w:rPr>
                <w:rFonts w:ascii="Calibri" w:hAnsi="Calibri" w:cs="Calibr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F63B8F" w:rsidRPr="00F63B8F" w:rsidRDefault="00F63B8F" w:rsidP="00BA5CFC">
            <w:pPr>
              <w:jc w:val="center"/>
              <w:rPr>
                <w:rFonts w:ascii="Calibri" w:hAnsi="Calibri" w:cs="Calibri"/>
                <w:b/>
                <w:sz w:val="22"/>
                <w:szCs w:val="22"/>
              </w:rPr>
            </w:pPr>
          </w:p>
        </w:tc>
      </w:tr>
      <w:tr w:rsidR="00F63B8F" w:rsidRPr="006F470A" w:rsidTr="00BA5CFC">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3B8F" w:rsidRPr="00F63B8F" w:rsidRDefault="00F63B8F" w:rsidP="00BA5CFC">
            <w:pPr>
              <w:jc w:val="center"/>
              <w:rPr>
                <w:rFonts w:ascii="Calibri" w:hAnsi="Calibri" w:cs="Calibr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F63B8F" w:rsidRPr="00F63B8F" w:rsidRDefault="00F63B8F" w:rsidP="00BA5CFC">
            <w:pPr>
              <w:jc w:val="center"/>
              <w:rPr>
                <w:rFonts w:ascii="Calibri" w:hAnsi="Calibri" w:cs="Calibr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F63B8F" w:rsidRPr="00F63B8F" w:rsidRDefault="00F63B8F" w:rsidP="00BA5CFC">
            <w:pPr>
              <w:jc w:val="center"/>
              <w:rPr>
                <w:rFonts w:ascii="Calibri" w:hAnsi="Calibri" w:cs="Calibri"/>
                <w:b/>
                <w:sz w:val="22"/>
                <w:szCs w:val="22"/>
              </w:rPr>
            </w:pPr>
          </w:p>
        </w:tc>
      </w:tr>
      <w:tr w:rsidR="00F63B8F" w:rsidRPr="006F470A" w:rsidTr="00BA5CFC">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63B8F" w:rsidRPr="00F63B8F" w:rsidRDefault="00F63B8F" w:rsidP="00BA5CFC">
            <w:pPr>
              <w:rPr>
                <w:rFonts w:ascii="Calibri" w:hAnsi="Calibri" w:cs="Calibr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F63B8F" w:rsidRPr="00F63B8F" w:rsidRDefault="00F63B8F" w:rsidP="00BA5CFC">
            <w:pPr>
              <w:jc w:val="center"/>
              <w:rPr>
                <w:rFonts w:ascii="Calibri" w:hAnsi="Calibri" w:cs="Calibr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F63B8F" w:rsidRPr="00F63B8F" w:rsidRDefault="00F63B8F" w:rsidP="00BA5CFC">
            <w:pPr>
              <w:jc w:val="center"/>
              <w:rPr>
                <w:rFonts w:ascii="Calibri" w:hAnsi="Calibri" w:cs="Calibri"/>
                <w:b/>
                <w:sz w:val="22"/>
                <w:szCs w:val="22"/>
              </w:rPr>
            </w:pPr>
          </w:p>
        </w:tc>
      </w:tr>
    </w:tbl>
    <w:p w:rsidR="00516AE1" w:rsidRDefault="00516AE1" w:rsidP="00F63B8F">
      <w:pPr>
        <w:tabs>
          <w:tab w:val="left" w:pos="5160"/>
        </w:tabs>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2679"/>
        <w:gridCol w:w="2551"/>
        <w:gridCol w:w="2284"/>
        <w:gridCol w:w="921"/>
        <w:gridCol w:w="921"/>
      </w:tblGrid>
      <w:tr w:rsidR="00516AE1" w:rsidRPr="006F470A" w:rsidTr="00CD0FF6">
        <w:trPr>
          <w:jc w:val="center"/>
        </w:trPr>
        <w:tc>
          <w:tcPr>
            <w:tcW w:w="9781" w:type="dxa"/>
            <w:gridSpan w:val="6"/>
            <w:tcBorders>
              <w:top w:val="single" w:sz="12" w:space="0" w:color="auto"/>
              <w:bottom w:val="single" w:sz="12" w:space="0" w:color="auto"/>
            </w:tcBorders>
            <w:shd w:val="clear" w:color="auto" w:fill="D9D9D9"/>
            <w:vAlign w:val="center"/>
          </w:tcPr>
          <w:p w:rsidR="00516AE1" w:rsidRPr="00F63B8F" w:rsidRDefault="00516AE1" w:rsidP="00CD0FF6">
            <w:pPr>
              <w:rPr>
                <w:rFonts w:ascii="Calibri" w:hAnsi="Calibri" w:cs="Calibri"/>
                <w:b/>
                <w:sz w:val="22"/>
                <w:szCs w:val="22"/>
              </w:rPr>
            </w:pPr>
            <w:r>
              <w:rPr>
                <w:rFonts w:ascii="Calibri" w:hAnsi="Calibri" w:cs="Calibri"/>
                <w:b/>
                <w:sz w:val="22"/>
                <w:szCs w:val="22"/>
              </w:rPr>
              <w:t>3</w:t>
            </w:r>
            <w:r w:rsidRPr="00F63B8F">
              <w:rPr>
                <w:rFonts w:ascii="Calibri" w:hAnsi="Calibri" w:cs="Calibri"/>
                <w:b/>
                <w:sz w:val="22"/>
                <w:szCs w:val="22"/>
              </w:rPr>
              <w:t xml:space="preserve">. EXPERIENCIA ESPECÍFICA </w:t>
            </w:r>
          </w:p>
        </w:tc>
      </w:tr>
      <w:tr w:rsidR="00516AE1" w:rsidRPr="006F470A" w:rsidTr="00516AE1">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16AE1" w:rsidRPr="00F63B8F" w:rsidRDefault="00516AE1" w:rsidP="00CD0FF6">
            <w:pPr>
              <w:jc w:val="center"/>
              <w:rPr>
                <w:rFonts w:ascii="Calibri" w:hAnsi="Calibri" w:cs="Calibri"/>
                <w:b/>
                <w:sz w:val="22"/>
                <w:szCs w:val="22"/>
              </w:rPr>
            </w:pPr>
            <w:r w:rsidRPr="00F63B8F">
              <w:rPr>
                <w:rFonts w:ascii="Calibri" w:hAnsi="Calibri" w:cs="Calibri"/>
                <w:b/>
                <w:sz w:val="22"/>
                <w:szCs w:val="22"/>
              </w:rPr>
              <w:t>N°</w:t>
            </w:r>
          </w:p>
        </w:tc>
        <w:tc>
          <w:tcPr>
            <w:tcW w:w="2679" w:type="dxa"/>
            <w:vMerge w:val="restart"/>
            <w:tcBorders>
              <w:top w:val="single" w:sz="12" w:space="0" w:color="auto"/>
              <w:left w:val="single" w:sz="4" w:space="0" w:color="auto"/>
              <w:right w:val="single" w:sz="4" w:space="0" w:color="auto"/>
            </w:tcBorders>
            <w:shd w:val="clear" w:color="auto" w:fill="F2F2F2"/>
            <w:vAlign w:val="center"/>
          </w:tcPr>
          <w:p w:rsidR="00516AE1" w:rsidRPr="00F63B8F" w:rsidRDefault="00516AE1" w:rsidP="00CD0FF6">
            <w:pPr>
              <w:jc w:val="center"/>
              <w:rPr>
                <w:rFonts w:ascii="Calibri" w:hAnsi="Calibri" w:cs="Calibri"/>
                <w:b/>
                <w:sz w:val="22"/>
                <w:szCs w:val="22"/>
              </w:rPr>
            </w:pPr>
            <w:r w:rsidRPr="00F63B8F">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16AE1" w:rsidRPr="00F63B8F" w:rsidRDefault="00516AE1" w:rsidP="00CD0FF6">
            <w:pPr>
              <w:jc w:val="center"/>
              <w:rPr>
                <w:rFonts w:ascii="Calibri" w:hAnsi="Calibri" w:cs="Calibri"/>
                <w:b/>
                <w:sz w:val="22"/>
                <w:szCs w:val="22"/>
              </w:rPr>
            </w:pPr>
            <w:r w:rsidRPr="00F63B8F">
              <w:rPr>
                <w:rFonts w:ascii="Calibri" w:hAnsi="Calibri" w:cs="Calibri"/>
                <w:b/>
                <w:sz w:val="22"/>
                <w:szCs w:val="22"/>
              </w:rPr>
              <w:t xml:space="preserve">Objeto </w:t>
            </w:r>
          </w:p>
        </w:tc>
        <w:tc>
          <w:tcPr>
            <w:tcW w:w="2284" w:type="dxa"/>
            <w:vMerge w:val="restart"/>
            <w:tcBorders>
              <w:top w:val="single" w:sz="12" w:space="0" w:color="auto"/>
              <w:left w:val="single" w:sz="4" w:space="0" w:color="auto"/>
              <w:right w:val="single" w:sz="4" w:space="0" w:color="auto"/>
            </w:tcBorders>
            <w:shd w:val="clear" w:color="auto" w:fill="F2F2F2"/>
            <w:vAlign w:val="center"/>
          </w:tcPr>
          <w:p w:rsidR="00516AE1" w:rsidRPr="00F63B8F" w:rsidRDefault="00516AE1" w:rsidP="00CD0FF6">
            <w:pPr>
              <w:jc w:val="center"/>
              <w:rPr>
                <w:rFonts w:ascii="Calibri" w:hAnsi="Calibri" w:cs="Calibri"/>
                <w:b/>
                <w:sz w:val="22"/>
                <w:szCs w:val="22"/>
              </w:rPr>
            </w:pPr>
            <w:r w:rsidRPr="00F63B8F">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16AE1" w:rsidRPr="00F63B8F" w:rsidRDefault="00516AE1" w:rsidP="00CD0FF6">
            <w:pPr>
              <w:jc w:val="center"/>
              <w:rPr>
                <w:rFonts w:ascii="Calibri" w:hAnsi="Calibri" w:cs="Calibri"/>
                <w:b/>
                <w:sz w:val="22"/>
                <w:szCs w:val="22"/>
              </w:rPr>
            </w:pPr>
            <w:r w:rsidRPr="00F63B8F">
              <w:rPr>
                <w:rFonts w:ascii="Calibri" w:hAnsi="Calibri" w:cs="Calibri"/>
                <w:b/>
                <w:sz w:val="22"/>
                <w:szCs w:val="22"/>
              </w:rPr>
              <w:t xml:space="preserve">Fecha </w:t>
            </w:r>
          </w:p>
          <w:p w:rsidR="00516AE1" w:rsidRPr="00F63B8F" w:rsidRDefault="00516AE1" w:rsidP="00CD0FF6">
            <w:pPr>
              <w:jc w:val="center"/>
              <w:rPr>
                <w:rFonts w:ascii="Calibri" w:hAnsi="Calibri" w:cs="Calibri"/>
                <w:b/>
                <w:sz w:val="22"/>
                <w:szCs w:val="22"/>
              </w:rPr>
            </w:pPr>
            <w:r w:rsidRPr="00F63B8F">
              <w:rPr>
                <w:rFonts w:ascii="Calibri" w:hAnsi="Calibri" w:cs="Calibri"/>
                <w:b/>
                <w:sz w:val="22"/>
                <w:szCs w:val="22"/>
              </w:rPr>
              <w:t xml:space="preserve">(Día/Mes/Año) </w:t>
            </w:r>
          </w:p>
        </w:tc>
      </w:tr>
      <w:tr w:rsidR="00516AE1" w:rsidRPr="006F470A" w:rsidTr="00516AE1">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16AE1" w:rsidRPr="00F63B8F" w:rsidRDefault="00516AE1" w:rsidP="00CD0FF6">
            <w:pPr>
              <w:jc w:val="center"/>
              <w:rPr>
                <w:rFonts w:ascii="Calibri" w:hAnsi="Calibri" w:cs="Calibri"/>
                <w:sz w:val="22"/>
                <w:szCs w:val="22"/>
              </w:rPr>
            </w:pPr>
          </w:p>
        </w:tc>
        <w:tc>
          <w:tcPr>
            <w:tcW w:w="2679" w:type="dxa"/>
            <w:vMerge/>
            <w:tcBorders>
              <w:left w:val="single" w:sz="4" w:space="0" w:color="auto"/>
              <w:bottom w:val="single" w:sz="12" w:space="0" w:color="auto"/>
              <w:right w:val="single" w:sz="4" w:space="0" w:color="auto"/>
            </w:tcBorders>
            <w:shd w:val="clear" w:color="auto" w:fill="F2F2F2"/>
            <w:vAlign w:val="center"/>
          </w:tcPr>
          <w:p w:rsidR="00516AE1" w:rsidRPr="00F63B8F" w:rsidRDefault="00516AE1" w:rsidP="00CD0FF6">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16AE1" w:rsidRPr="00F63B8F" w:rsidRDefault="00516AE1" w:rsidP="00CD0FF6">
            <w:pPr>
              <w:jc w:val="center"/>
              <w:rPr>
                <w:rFonts w:ascii="Calibri" w:hAnsi="Calibri" w:cs="Calibri"/>
                <w:sz w:val="22"/>
                <w:szCs w:val="22"/>
              </w:rPr>
            </w:pPr>
          </w:p>
        </w:tc>
        <w:tc>
          <w:tcPr>
            <w:tcW w:w="2284" w:type="dxa"/>
            <w:vMerge/>
            <w:tcBorders>
              <w:left w:val="single" w:sz="4" w:space="0" w:color="auto"/>
              <w:bottom w:val="single" w:sz="12" w:space="0" w:color="auto"/>
              <w:right w:val="single" w:sz="4" w:space="0" w:color="auto"/>
            </w:tcBorders>
            <w:shd w:val="clear" w:color="auto" w:fill="F2F2F2"/>
            <w:vAlign w:val="center"/>
          </w:tcPr>
          <w:p w:rsidR="00516AE1" w:rsidRPr="00F63B8F" w:rsidRDefault="00516AE1" w:rsidP="00CD0FF6">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16AE1" w:rsidRPr="00F63B8F" w:rsidRDefault="00516AE1" w:rsidP="00CD0FF6">
            <w:pPr>
              <w:jc w:val="center"/>
              <w:rPr>
                <w:rFonts w:ascii="Calibri" w:hAnsi="Calibri" w:cs="Calibri"/>
                <w:b/>
                <w:sz w:val="22"/>
                <w:szCs w:val="22"/>
              </w:rPr>
            </w:pPr>
            <w:r w:rsidRPr="00F63B8F">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16AE1" w:rsidRPr="00F63B8F" w:rsidRDefault="00516AE1" w:rsidP="00CD0FF6">
            <w:pPr>
              <w:jc w:val="center"/>
              <w:rPr>
                <w:rFonts w:ascii="Calibri" w:hAnsi="Calibri" w:cs="Calibri"/>
                <w:b/>
                <w:sz w:val="22"/>
                <w:szCs w:val="22"/>
              </w:rPr>
            </w:pPr>
            <w:r w:rsidRPr="00F63B8F">
              <w:rPr>
                <w:rFonts w:ascii="Calibri" w:hAnsi="Calibri" w:cs="Calibri"/>
                <w:b/>
                <w:sz w:val="22"/>
                <w:szCs w:val="22"/>
              </w:rPr>
              <w:t>Hasta</w:t>
            </w:r>
          </w:p>
        </w:tc>
      </w:tr>
      <w:tr w:rsidR="00516AE1" w:rsidRPr="006F470A" w:rsidTr="00516AE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6AE1" w:rsidRPr="00F63B8F" w:rsidRDefault="00516AE1" w:rsidP="00CD0FF6">
            <w:pPr>
              <w:jc w:val="center"/>
              <w:rPr>
                <w:rFonts w:ascii="Calibri" w:hAnsi="Calibri" w:cs="Calibri"/>
                <w:sz w:val="22"/>
                <w:szCs w:val="22"/>
              </w:rPr>
            </w:pPr>
            <w:r w:rsidRPr="00F63B8F">
              <w:rPr>
                <w:rFonts w:ascii="Calibri" w:hAnsi="Calibri" w:cs="Calibri"/>
                <w:sz w:val="22"/>
                <w:szCs w:val="22"/>
              </w:rPr>
              <w:t>1</w:t>
            </w:r>
          </w:p>
        </w:tc>
        <w:tc>
          <w:tcPr>
            <w:tcW w:w="2679" w:type="dxa"/>
            <w:tcBorders>
              <w:top w:val="single" w:sz="12" w:space="0" w:color="auto"/>
              <w:left w:val="single" w:sz="4" w:space="0" w:color="auto"/>
              <w:bottom w:val="single" w:sz="4" w:space="0" w:color="auto"/>
              <w:right w:val="single" w:sz="4" w:space="0" w:color="auto"/>
            </w:tcBorders>
            <w:shd w:val="clear" w:color="auto" w:fill="FFFFFF"/>
            <w:vAlign w:val="center"/>
          </w:tcPr>
          <w:p w:rsidR="00516AE1" w:rsidRPr="00F63B8F" w:rsidRDefault="00516AE1" w:rsidP="00CD0FF6">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16AE1" w:rsidRPr="00F63B8F" w:rsidRDefault="00516AE1" w:rsidP="00CD0FF6">
            <w:pPr>
              <w:jc w:val="center"/>
              <w:rPr>
                <w:rFonts w:ascii="Calibri" w:hAnsi="Calibri" w:cs="Calibri"/>
                <w:sz w:val="22"/>
                <w:szCs w:val="22"/>
              </w:rPr>
            </w:pPr>
          </w:p>
        </w:tc>
        <w:tc>
          <w:tcPr>
            <w:tcW w:w="2284" w:type="dxa"/>
            <w:tcBorders>
              <w:top w:val="single" w:sz="12" w:space="0" w:color="auto"/>
              <w:left w:val="single" w:sz="4" w:space="0" w:color="auto"/>
              <w:bottom w:val="single" w:sz="4" w:space="0" w:color="auto"/>
              <w:right w:val="single" w:sz="4" w:space="0" w:color="auto"/>
            </w:tcBorders>
            <w:shd w:val="clear" w:color="auto" w:fill="FFFFFF"/>
            <w:vAlign w:val="center"/>
          </w:tcPr>
          <w:p w:rsidR="00516AE1" w:rsidRPr="00F63B8F" w:rsidRDefault="00516AE1" w:rsidP="00CD0FF6">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16AE1" w:rsidRPr="00F63B8F" w:rsidRDefault="00516AE1" w:rsidP="00CD0FF6">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16AE1" w:rsidRPr="00F63B8F" w:rsidRDefault="00516AE1" w:rsidP="00CD0FF6">
            <w:pPr>
              <w:jc w:val="center"/>
              <w:rPr>
                <w:rFonts w:ascii="Calibri" w:hAnsi="Calibri" w:cs="Calibri"/>
                <w:sz w:val="22"/>
                <w:szCs w:val="22"/>
              </w:rPr>
            </w:pPr>
          </w:p>
        </w:tc>
      </w:tr>
      <w:tr w:rsidR="00516AE1" w:rsidRPr="006F470A" w:rsidTr="00516AE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6AE1" w:rsidRPr="00F63B8F" w:rsidRDefault="00516AE1" w:rsidP="00CD0FF6">
            <w:pPr>
              <w:jc w:val="center"/>
              <w:rPr>
                <w:rFonts w:ascii="Calibri" w:hAnsi="Calibri" w:cs="Calibri"/>
                <w:sz w:val="22"/>
                <w:szCs w:val="22"/>
              </w:rPr>
            </w:pPr>
            <w:r w:rsidRPr="00F63B8F">
              <w:rPr>
                <w:rFonts w:ascii="Calibri" w:hAnsi="Calibri" w:cs="Calibri"/>
                <w:sz w:val="22"/>
                <w:szCs w:val="22"/>
              </w:rPr>
              <w:t>2</w:t>
            </w:r>
          </w:p>
        </w:tc>
        <w:tc>
          <w:tcPr>
            <w:tcW w:w="2679" w:type="dxa"/>
            <w:tcBorders>
              <w:top w:val="single" w:sz="4" w:space="0" w:color="auto"/>
              <w:left w:val="single" w:sz="4" w:space="0" w:color="auto"/>
              <w:bottom w:val="single" w:sz="4" w:space="0" w:color="auto"/>
              <w:right w:val="single" w:sz="4" w:space="0" w:color="auto"/>
            </w:tcBorders>
            <w:shd w:val="clear" w:color="auto" w:fill="FFFFFF"/>
            <w:vAlign w:val="center"/>
          </w:tcPr>
          <w:p w:rsidR="00516AE1" w:rsidRPr="00F63B8F" w:rsidRDefault="00516AE1" w:rsidP="00CD0FF6">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16AE1" w:rsidRPr="00F63B8F" w:rsidRDefault="00516AE1" w:rsidP="00CD0FF6">
            <w:pPr>
              <w:jc w:val="center"/>
              <w:rPr>
                <w:rFonts w:ascii="Calibri" w:hAnsi="Calibri" w:cs="Calibri"/>
                <w:sz w:val="22"/>
                <w:szCs w:val="22"/>
              </w:rPr>
            </w:pPr>
          </w:p>
        </w:tc>
        <w:tc>
          <w:tcPr>
            <w:tcW w:w="2284" w:type="dxa"/>
            <w:tcBorders>
              <w:top w:val="single" w:sz="4" w:space="0" w:color="auto"/>
              <w:left w:val="single" w:sz="4" w:space="0" w:color="auto"/>
              <w:bottom w:val="single" w:sz="4" w:space="0" w:color="auto"/>
              <w:right w:val="single" w:sz="4" w:space="0" w:color="auto"/>
            </w:tcBorders>
            <w:shd w:val="clear" w:color="auto" w:fill="FFFFFF"/>
            <w:vAlign w:val="center"/>
          </w:tcPr>
          <w:p w:rsidR="00516AE1" w:rsidRPr="00F63B8F" w:rsidRDefault="00516AE1" w:rsidP="00CD0FF6">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16AE1" w:rsidRPr="00F63B8F" w:rsidRDefault="00516AE1" w:rsidP="00CD0FF6">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16AE1" w:rsidRPr="00F63B8F" w:rsidRDefault="00516AE1" w:rsidP="00CD0FF6">
            <w:pPr>
              <w:jc w:val="center"/>
              <w:rPr>
                <w:rFonts w:ascii="Calibri" w:hAnsi="Calibri" w:cs="Calibri"/>
                <w:sz w:val="22"/>
                <w:szCs w:val="22"/>
              </w:rPr>
            </w:pPr>
          </w:p>
        </w:tc>
      </w:tr>
      <w:tr w:rsidR="00516AE1" w:rsidRPr="006F470A" w:rsidTr="00516AE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16AE1" w:rsidRPr="00F63B8F" w:rsidRDefault="00516AE1" w:rsidP="00CD0FF6">
            <w:pPr>
              <w:jc w:val="center"/>
              <w:rPr>
                <w:rFonts w:ascii="Calibri" w:hAnsi="Calibri" w:cs="Calibri"/>
                <w:sz w:val="22"/>
                <w:szCs w:val="22"/>
              </w:rPr>
            </w:pPr>
            <w:r w:rsidRPr="00F63B8F">
              <w:rPr>
                <w:rFonts w:ascii="Calibri" w:hAnsi="Calibri" w:cs="Calibri"/>
                <w:sz w:val="22"/>
                <w:szCs w:val="22"/>
              </w:rPr>
              <w:t>N</w:t>
            </w:r>
          </w:p>
        </w:tc>
        <w:tc>
          <w:tcPr>
            <w:tcW w:w="2679" w:type="dxa"/>
            <w:tcBorders>
              <w:top w:val="single" w:sz="4" w:space="0" w:color="auto"/>
              <w:left w:val="single" w:sz="4" w:space="0" w:color="auto"/>
              <w:bottom w:val="single" w:sz="4" w:space="0" w:color="auto"/>
              <w:right w:val="single" w:sz="4" w:space="0" w:color="auto"/>
            </w:tcBorders>
            <w:shd w:val="clear" w:color="auto" w:fill="FFFFFF"/>
            <w:vAlign w:val="center"/>
          </w:tcPr>
          <w:p w:rsidR="00516AE1" w:rsidRPr="00F63B8F" w:rsidRDefault="00516AE1" w:rsidP="00CD0FF6">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16AE1" w:rsidRPr="00F63B8F" w:rsidRDefault="00516AE1" w:rsidP="00CD0FF6">
            <w:pPr>
              <w:jc w:val="center"/>
              <w:rPr>
                <w:rFonts w:ascii="Calibri" w:hAnsi="Calibri" w:cs="Calibri"/>
                <w:sz w:val="22"/>
                <w:szCs w:val="22"/>
              </w:rPr>
            </w:pPr>
          </w:p>
        </w:tc>
        <w:tc>
          <w:tcPr>
            <w:tcW w:w="2284" w:type="dxa"/>
            <w:tcBorders>
              <w:top w:val="single" w:sz="4" w:space="0" w:color="auto"/>
              <w:left w:val="single" w:sz="4" w:space="0" w:color="auto"/>
              <w:bottom w:val="single" w:sz="4" w:space="0" w:color="auto"/>
              <w:right w:val="single" w:sz="4" w:space="0" w:color="auto"/>
            </w:tcBorders>
            <w:shd w:val="clear" w:color="auto" w:fill="FFFFFF"/>
            <w:vAlign w:val="center"/>
          </w:tcPr>
          <w:p w:rsidR="00516AE1" w:rsidRPr="00F63B8F" w:rsidRDefault="00516AE1" w:rsidP="00CD0FF6">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16AE1" w:rsidRPr="00F63B8F" w:rsidRDefault="00516AE1" w:rsidP="00CD0FF6">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16AE1" w:rsidRPr="00F63B8F" w:rsidRDefault="00516AE1" w:rsidP="00CD0FF6">
            <w:pPr>
              <w:jc w:val="center"/>
              <w:rPr>
                <w:rFonts w:ascii="Calibri" w:hAnsi="Calibri" w:cs="Calibri"/>
                <w:sz w:val="22"/>
                <w:szCs w:val="22"/>
              </w:rPr>
            </w:pPr>
          </w:p>
        </w:tc>
      </w:tr>
      <w:tr w:rsidR="00516AE1" w:rsidRPr="006F470A" w:rsidTr="00CD0FF6">
        <w:trPr>
          <w:trHeight w:val="2224"/>
          <w:jc w:val="center"/>
        </w:trPr>
        <w:tc>
          <w:tcPr>
            <w:tcW w:w="9781" w:type="dxa"/>
            <w:gridSpan w:val="6"/>
            <w:tcBorders>
              <w:top w:val="single" w:sz="4" w:space="0" w:color="auto"/>
              <w:left w:val="single" w:sz="12" w:space="0" w:color="auto"/>
              <w:bottom w:val="single" w:sz="12" w:space="0" w:color="auto"/>
            </w:tcBorders>
            <w:shd w:val="clear" w:color="auto" w:fill="auto"/>
            <w:tcMar>
              <w:left w:w="0" w:type="dxa"/>
              <w:right w:w="0" w:type="dxa"/>
            </w:tcMar>
            <w:vAlign w:val="center"/>
          </w:tcPr>
          <w:p w:rsidR="00516AE1" w:rsidRPr="00F63B8F" w:rsidRDefault="00516AE1" w:rsidP="00CD0FF6">
            <w:pPr>
              <w:jc w:val="both"/>
              <w:rPr>
                <w:rFonts w:ascii="Calibri" w:hAnsi="Calibri" w:cs="Calibri"/>
                <w:b/>
                <w:lang w:eastAsia="es-BO"/>
              </w:rPr>
            </w:pPr>
            <w:r w:rsidRPr="00F63B8F">
              <w:rPr>
                <w:rFonts w:ascii="Calibri" w:hAnsi="Calibri" w:cs="Calibri"/>
                <w:b/>
                <w:lang w:eastAsia="es-BO"/>
              </w:rPr>
              <w:t>Notas:</w:t>
            </w:r>
          </w:p>
          <w:p w:rsidR="00516AE1" w:rsidRPr="002B3113" w:rsidRDefault="00516AE1" w:rsidP="00516AE1">
            <w:pPr>
              <w:pStyle w:val="Prrafodelista"/>
              <w:numPr>
                <w:ilvl w:val="6"/>
                <w:numId w:val="48"/>
              </w:numPr>
              <w:tabs>
                <w:tab w:val="clear" w:pos="5040"/>
              </w:tabs>
              <w:ind w:left="679" w:right="157" w:hanging="425"/>
              <w:jc w:val="both"/>
              <w:rPr>
                <w:rFonts w:ascii="Calibri" w:hAnsi="Calibri" w:cs="Calibri"/>
                <w:color w:val="000000"/>
                <w:lang w:eastAsia="es-BO"/>
              </w:rPr>
            </w:pPr>
            <w:r w:rsidRPr="002B3113">
              <w:rPr>
                <w:rFonts w:ascii="Calibri" w:hAnsi="Calibri" w:cs="Calibri"/>
                <w:color w:val="000000"/>
                <w:lang w:eastAsia="es-BO"/>
              </w:rPr>
              <w:t>Adjuntar a la propuesta fotocopias de la documentación de respaldo de la experiencia declarada en el presente formulario.</w:t>
            </w:r>
          </w:p>
          <w:p w:rsidR="00516AE1" w:rsidRPr="002B3113" w:rsidRDefault="00516AE1" w:rsidP="00CD0FF6">
            <w:pPr>
              <w:pStyle w:val="Prrafodelista"/>
              <w:ind w:left="640" w:right="157"/>
              <w:jc w:val="both"/>
              <w:rPr>
                <w:rFonts w:ascii="Calibri" w:hAnsi="Calibri" w:cs="Calibri"/>
                <w:color w:val="000000"/>
                <w:lang w:eastAsia="es-BO"/>
              </w:rPr>
            </w:pPr>
          </w:p>
          <w:p w:rsidR="00516AE1" w:rsidRPr="002B3113" w:rsidRDefault="00516AE1" w:rsidP="00516AE1">
            <w:pPr>
              <w:pStyle w:val="Prrafodelista"/>
              <w:numPr>
                <w:ilvl w:val="6"/>
                <w:numId w:val="48"/>
              </w:numPr>
              <w:tabs>
                <w:tab w:val="clear" w:pos="5040"/>
                <w:tab w:val="num" w:pos="640"/>
              </w:tabs>
              <w:ind w:left="640" w:right="157"/>
              <w:jc w:val="both"/>
              <w:rPr>
                <w:rFonts w:ascii="Calibri" w:hAnsi="Calibri" w:cs="Calibri"/>
                <w:color w:val="000000"/>
                <w:lang w:eastAsia="es-BO"/>
              </w:rPr>
            </w:pPr>
            <w:r w:rsidRPr="002B3113">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p w:rsidR="00516AE1" w:rsidRPr="00F63B8F" w:rsidRDefault="00516AE1" w:rsidP="00CD0FF6">
            <w:pPr>
              <w:pStyle w:val="Prrafodelista"/>
              <w:ind w:left="471" w:right="157"/>
              <w:jc w:val="both"/>
              <w:rPr>
                <w:rFonts w:ascii="Calibri" w:hAnsi="Calibri" w:cs="Calibri"/>
                <w:color w:val="000000"/>
                <w:lang w:eastAsia="es-BO"/>
              </w:rPr>
            </w:pPr>
          </w:p>
        </w:tc>
      </w:tr>
    </w:tbl>
    <w:p w:rsidR="00F14495" w:rsidRDefault="00F63B8F" w:rsidP="00516AE1">
      <w:pPr>
        <w:tabs>
          <w:tab w:val="left" w:pos="5160"/>
        </w:tabs>
        <w:rPr>
          <w:rFonts w:ascii="Calibri" w:hAnsi="Calibri" w:cs="Calibri"/>
          <w:b/>
          <w:sz w:val="22"/>
          <w:szCs w:val="22"/>
        </w:rPr>
      </w:pPr>
      <w:r w:rsidRPr="00F63B8F">
        <w:rPr>
          <w:rFonts w:ascii="Calibri" w:hAnsi="Calibri" w:cs="Calibri"/>
          <w:sz w:val="22"/>
          <w:szCs w:val="22"/>
        </w:rPr>
        <w:tab/>
      </w:r>
    </w:p>
    <w:p w:rsidR="00516AE1" w:rsidRDefault="00516AE1">
      <w:pPr>
        <w:rPr>
          <w:rFonts w:ascii="Calibri" w:hAnsi="Calibri" w:cs="Calibri"/>
          <w:b/>
          <w:sz w:val="22"/>
          <w:szCs w:val="22"/>
        </w:rPr>
      </w:pPr>
      <w:r>
        <w:rPr>
          <w:rFonts w:ascii="Calibri" w:hAnsi="Calibri" w:cs="Calibri"/>
          <w:b/>
          <w:sz w:val="22"/>
          <w:szCs w:val="22"/>
        </w:rPr>
        <w:br w:type="page"/>
      </w:r>
    </w:p>
    <w:p w:rsidR="00F63B8F" w:rsidRPr="00F63B8F" w:rsidRDefault="002B3113" w:rsidP="00F63B8F">
      <w:pPr>
        <w:jc w:val="center"/>
        <w:rPr>
          <w:rFonts w:ascii="Calibri" w:hAnsi="Calibri" w:cs="Calibri"/>
          <w:b/>
          <w:sz w:val="22"/>
          <w:szCs w:val="22"/>
        </w:rPr>
      </w:pPr>
      <w:r>
        <w:rPr>
          <w:rFonts w:ascii="Calibri" w:hAnsi="Calibri" w:cs="Calibri"/>
          <w:b/>
          <w:sz w:val="22"/>
          <w:szCs w:val="22"/>
        </w:rPr>
        <w:lastRenderedPageBreak/>
        <w:t>PARTE III</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F63B8F" w:rsidRPr="00F63B8F" w:rsidRDefault="00F63B8F" w:rsidP="00F63B8F">
      <w:pPr>
        <w:jc w:val="both"/>
        <w:rPr>
          <w:rFonts w:ascii="Calibri" w:eastAsia="Calibri" w:hAnsi="Calibri" w:cs="Calibri"/>
          <w:sz w:val="22"/>
          <w:szCs w:val="22"/>
        </w:rPr>
      </w:pPr>
    </w:p>
    <w:p w:rsidR="00F63B8F" w:rsidRPr="00F63B8F" w:rsidRDefault="00F63B8F" w:rsidP="00523552">
      <w:pPr>
        <w:pStyle w:val="Sinespaciado"/>
        <w:numPr>
          <w:ilvl w:val="6"/>
          <w:numId w:val="24"/>
        </w:numPr>
        <w:tabs>
          <w:tab w:val="clear" w:pos="5040"/>
        </w:tabs>
        <w:ind w:left="851" w:hanging="425"/>
        <w:jc w:val="both"/>
        <w:rPr>
          <w:rFonts w:cs="Calibri"/>
        </w:rPr>
      </w:pPr>
      <w:r w:rsidRPr="00F63B8F">
        <w:rPr>
          <w:rFonts w:cs="Calibri"/>
          <w:b/>
        </w:rPr>
        <w:t xml:space="preserve">EVALUACIÓN </w:t>
      </w:r>
      <w:r w:rsidR="00BD7D2A" w:rsidRPr="00F63B8F">
        <w:rPr>
          <w:rFonts w:cs="Calibri"/>
          <w:b/>
        </w:rPr>
        <w:t>PRELIMINAR. -</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523552">
      <w:pPr>
        <w:pStyle w:val="Sinespaciado"/>
        <w:numPr>
          <w:ilvl w:val="6"/>
          <w:numId w:val="24"/>
        </w:numPr>
        <w:tabs>
          <w:tab w:val="clear" w:pos="5040"/>
        </w:tabs>
        <w:ind w:left="851" w:hanging="425"/>
        <w:jc w:val="both"/>
        <w:rPr>
          <w:rFonts w:cs="Calibri"/>
          <w:b/>
        </w:rPr>
      </w:pPr>
      <w:r w:rsidRPr="00F63B8F">
        <w:rPr>
          <w:rFonts w:cs="Calibri"/>
          <w:b/>
        </w:rPr>
        <w:t xml:space="preserve">EVALUACIÓN ADMINISTRATIVA Y </w:t>
      </w:r>
      <w:r w:rsidR="00563E79" w:rsidRPr="00F63B8F">
        <w:rPr>
          <w:rFonts w:cs="Calibri"/>
          <w:b/>
        </w:rPr>
        <w:t>ECONÓMICA. -</w:t>
      </w:r>
      <w:r w:rsidRPr="00F63B8F">
        <w:rPr>
          <w:rFonts w:cs="Calibri"/>
          <w:b/>
        </w:rPr>
        <w:t xml:space="preserve"> </w:t>
      </w:r>
    </w:p>
    <w:p w:rsidR="00F63B8F" w:rsidRPr="00F63B8F" w:rsidRDefault="00F63B8F" w:rsidP="00F63B8F">
      <w:pPr>
        <w:pStyle w:val="Sinespaciado"/>
        <w:jc w:val="both"/>
        <w:rPr>
          <w:rFonts w:cs="Calibri"/>
          <w:b/>
        </w:rPr>
      </w:pPr>
    </w:p>
    <w:p w:rsidR="00F63B8F" w:rsidRPr="00F63B8F" w:rsidRDefault="00F63B8F" w:rsidP="00523552">
      <w:pPr>
        <w:pStyle w:val="Prrafodelista"/>
        <w:numPr>
          <w:ilvl w:val="0"/>
          <w:numId w:val="18"/>
        </w:numPr>
        <w:jc w:val="both"/>
        <w:rPr>
          <w:rFonts w:ascii="Calibri" w:hAnsi="Calibri" w:cs="Calibri"/>
          <w:b/>
          <w:vanish/>
          <w:sz w:val="22"/>
          <w:szCs w:val="22"/>
        </w:rPr>
      </w:pPr>
    </w:p>
    <w:p w:rsidR="00F63B8F" w:rsidRPr="00F63B8F" w:rsidRDefault="00F63B8F" w:rsidP="00523552">
      <w:pPr>
        <w:pStyle w:val="Prrafodelista"/>
        <w:numPr>
          <w:ilvl w:val="0"/>
          <w:numId w:val="18"/>
        </w:numPr>
        <w:jc w:val="both"/>
        <w:rPr>
          <w:rFonts w:ascii="Calibri" w:hAnsi="Calibri" w:cs="Calibri"/>
          <w:b/>
          <w:vanish/>
          <w:sz w:val="22"/>
          <w:szCs w:val="22"/>
        </w:rPr>
      </w:pPr>
    </w:p>
    <w:p w:rsidR="00F63B8F" w:rsidRPr="00F63B8F" w:rsidRDefault="00F63B8F" w:rsidP="00523552">
      <w:pPr>
        <w:pStyle w:val="Sinespaciado"/>
        <w:numPr>
          <w:ilvl w:val="1"/>
          <w:numId w:val="18"/>
        </w:numPr>
        <w:tabs>
          <w:tab w:val="left" w:pos="993"/>
        </w:tabs>
        <w:ind w:left="993" w:hanging="567"/>
        <w:jc w:val="both"/>
        <w:rPr>
          <w:rFonts w:cs="Calibri"/>
          <w:b/>
        </w:rPr>
      </w:pPr>
      <w:r w:rsidRPr="00F63B8F">
        <w:rPr>
          <w:rFonts w:cs="Calibri"/>
          <w:b/>
        </w:rPr>
        <w:t xml:space="preserve">VERIFICACIÓN </w:t>
      </w:r>
      <w:r w:rsidR="00563E79" w:rsidRPr="00F63B8F">
        <w:rPr>
          <w:rFonts w:cs="Calibri"/>
          <w:b/>
        </w:rPr>
        <w:t>SICOES. -</w:t>
      </w:r>
    </w:p>
    <w:p w:rsidR="00F63B8F" w:rsidRPr="00F63B8F" w:rsidRDefault="00F63B8F" w:rsidP="00F63B8F">
      <w:pPr>
        <w:pStyle w:val="Sinespaciado"/>
        <w:jc w:val="center"/>
        <w:rPr>
          <w:rFonts w:cs="Calibri"/>
        </w:rPr>
      </w:pPr>
    </w:p>
    <w:p w:rsidR="00F63B8F" w:rsidRPr="00F63B8F" w:rsidRDefault="00F63B8F"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De encontrarse empresas reportadas como incumplidas, se recomendará su descalificación.</w:t>
      </w:r>
    </w:p>
    <w:p w:rsidR="00F63B8F" w:rsidRPr="00F63B8F" w:rsidRDefault="00F63B8F" w:rsidP="00F63B8F">
      <w:pPr>
        <w:pStyle w:val="Sinespaciado"/>
        <w:ind w:left="426"/>
        <w:jc w:val="both"/>
        <w:rPr>
          <w:rFonts w:cs="Calibri"/>
        </w:rPr>
      </w:pPr>
      <w:r w:rsidRPr="00F63B8F">
        <w:rPr>
          <w:rFonts w:cs="Calibri"/>
        </w:rPr>
        <w:tab/>
      </w:r>
    </w:p>
    <w:p w:rsidR="00F63B8F" w:rsidRPr="00F63B8F" w:rsidRDefault="00F63B8F" w:rsidP="00F63B8F">
      <w:pPr>
        <w:pStyle w:val="Sinespaciado"/>
        <w:ind w:left="426"/>
        <w:jc w:val="both"/>
        <w:rPr>
          <w:rFonts w:cs="Calibri"/>
        </w:rPr>
      </w:pPr>
      <w:r w:rsidRPr="00F63B8F">
        <w:rPr>
          <w:rFonts w:cs="Calibri"/>
        </w:rPr>
        <w:t>Continuar con la evaluación de las propuestas que no hayan sido descalificadas en esta etapa.</w:t>
      </w:r>
    </w:p>
    <w:p w:rsidR="00F63B8F" w:rsidRPr="00F63B8F" w:rsidRDefault="00F63B8F" w:rsidP="00F63B8F">
      <w:pPr>
        <w:pStyle w:val="Sinespaciado"/>
        <w:jc w:val="both"/>
        <w:rPr>
          <w:rFonts w:cs="Calibri"/>
        </w:rPr>
      </w:pPr>
    </w:p>
    <w:p w:rsidR="00F63B8F" w:rsidRPr="00495C20" w:rsidRDefault="00F63B8F" w:rsidP="00F63B8F">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63B8F" w:rsidRDefault="00F63B8F" w:rsidP="00F63B8F">
      <w:pPr>
        <w:pStyle w:val="Sinespaciado"/>
        <w:jc w:val="both"/>
        <w:rPr>
          <w:rFonts w:cs="Calibri"/>
        </w:rPr>
      </w:pPr>
    </w:p>
    <w:p w:rsidR="00F52BF6" w:rsidRPr="00F52BF6" w:rsidRDefault="00F52BF6" w:rsidP="00523552">
      <w:pPr>
        <w:pStyle w:val="Sinespaciado"/>
        <w:numPr>
          <w:ilvl w:val="1"/>
          <w:numId w:val="18"/>
        </w:numPr>
        <w:tabs>
          <w:tab w:val="left" w:pos="993"/>
        </w:tabs>
        <w:ind w:left="993" w:hanging="567"/>
        <w:jc w:val="both"/>
        <w:rPr>
          <w:rFonts w:cs="Calibri"/>
          <w:b/>
        </w:rPr>
      </w:pPr>
      <w:r w:rsidRPr="00F52BF6">
        <w:rPr>
          <w:rFonts w:cs="Calibri"/>
          <w:b/>
        </w:rPr>
        <w:t xml:space="preserve">VERIFICACION DE CUMPLIMIENTO DE DOCUMENTOS </w:t>
      </w:r>
      <w:r w:rsidR="00563E79" w:rsidRPr="00F52BF6">
        <w:rPr>
          <w:rFonts w:cs="Calibri"/>
          <w:b/>
        </w:rPr>
        <w:t>PRESENTADOS. -</w:t>
      </w:r>
    </w:p>
    <w:p w:rsidR="00F52BF6" w:rsidRPr="00F52BF6" w:rsidRDefault="00F52BF6" w:rsidP="00F52BF6">
      <w:pPr>
        <w:pStyle w:val="Sinespaciado"/>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En caso de existir aspectos subsanables, el Analista de Contrataciones del </w:t>
      </w:r>
      <w:r w:rsidR="00A53BAE" w:rsidRPr="00F52BF6">
        <w:rPr>
          <w:rFonts w:cs="Calibri"/>
        </w:rPr>
        <w:t xml:space="preserve">Comité </w:t>
      </w:r>
      <w:r w:rsidRPr="00F52BF6">
        <w:rPr>
          <w:rFonts w:cs="Calibri"/>
        </w:rPr>
        <w:t xml:space="preserve">de </w:t>
      </w:r>
      <w:r w:rsidR="00A53BAE">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F52BF6" w:rsidRPr="00F52BF6" w:rsidRDefault="00F52BF6" w:rsidP="00F52BF6">
      <w:pPr>
        <w:pStyle w:val="Sinespaciado"/>
        <w:ind w:left="426"/>
        <w:jc w:val="both"/>
        <w:rPr>
          <w:rFonts w:cs="Calibri"/>
        </w:rPr>
      </w:pPr>
    </w:p>
    <w:p w:rsidR="00F52BF6" w:rsidRDefault="00F52BF6"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2B3113" w:rsidRPr="00495C20" w:rsidRDefault="002B3113" w:rsidP="002B3113">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Pr="00F63B8F" w:rsidRDefault="00E50469" w:rsidP="00F63B8F">
      <w:pPr>
        <w:pStyle w:val="Sinespaciado"/>
        <w:jc w:val="both"/>
        <w:rPr>
          <w:rFonts w:cs="Calibri"/>
        </w:rPr>
      </w:pPr>
    </w:p>
    <w:p w:rsidR="00E50469" w:rsidRDefault="00E50469" w:rsidP="00523552">
      <w:pPr>
        <w:pStyle w:val="Sinespaciado"/>
        <w:numPr>
          <w:ilvl w:val="1"/>
          <w:numId w:val="18"/>
        </w:numPr>
        <w:tabs>
          <w:tab w:val="left" w:pos="993"/>
        </w:tabs>
        <w:ind w:left="993" w:hanging="567"/>
        <w:jc w:val="both"/>
        <w:rPr>
          <w:rFonts w:cs="Calibri"/>
          <w:b/>
        </w:rPr>
      </w:pPr>
      <w:r>
        <w:rPr>
          <w:rFonts w:cs="Calibri"/>
          <w:b/>
        </w:rPr>
        <w:t>EVALUACIÓN DE LA PROPUESTA ECONÓMICA</w:t>
      </w:r>
    </w:p>
    <w:p w:rsidR="00E50469" w:rsidRDefault="00E50469" w:rsidP="00E50469">
      <w:pPr>
        <w:pStyle w:val="Sinespaciado"/>
        <w:ind w:left="851"/>
        <w:jc w:val="both"/>
        <w:rPr>
          <w:rFonts w:cs="Calibri"/>
          <w:b/>
        </w:rPr>
      </w:pPr>
    </w:p>
    <w:p w:rsidR="00F63B8F" w:rsidRPr="00F63B8F" w:rsidRDefault="00F63B8F" w:rsidP="00523552">
      <w:pPr>
        <w:pStyle w:val="Sinespaciado"/>
        <w:numPr>
          <w:ilvl w:val="2"/>
          <w:numId w:val="22"/>
        </w:numPr>
        <w:ind w:left="993" w:hanging="567"/>
        <w:jc w:val="both"/>
        <w:rPr>
          <w:rFonts w:cs="Calibri"/>
          <w:b/>
        </w:rPr>
      </w:pPr>
      <w:r w:rsidRPr="00F63B8F">
        <w:rPr>
          <w:rFonts w:cs="Calibri"/>
          <w:b/>
        </w:rPr>
        <w:t xml:space="preserve">VERIFICACIÓN DE ERRORES </w:t>
      </w:r>
      <w:r w:rsidR="00563E79" w:rsidRPr="00F63B8F">
        <w:rPr>
          <w:rFonts w:cs="Calibri"/>
          <w:b/>
        </w:rPr>
        <w:t>ARITMÉTICOS. -</w:t>
      </w:r>
    </w:p>
    <w:p w:rsidR="00F63B8F" w:rsidRPr="00F63B8F" w:rsidRDefault="00F63B8F" w:rsidP="00F63B8F">
      <w:pPr>
        <w:pStyle w:val="Sinespaciado"/>
        <w:jc w:val="both"/>
        <w:rPr>
          <w:rFonts w:cs="Calibri"/>
          <w:b/>
        </w:rPr>
      </w:pPr>
    </w:p>
    <w:p w:rsidR="00F63B8F" w:rsidRPr="00F63B8F" w:rsidRDefault="004410B2" w:rsidP="00F63B8F">
      <w:pPr>
        <w:pStyle w:val="Sinespaciado"/>
        <w:ind w:left="426"/>
        <w:jc w:val="both"/>
        <w:rPr>
          <w:rFonts w:cs="Calibri"/>
        </w:rPr>
      </w:pPr>
      <w:r>
        <w:rPr>
          <w:rFonts w:cs="Calibri"/>
        </w:rPr>
        <w:t xml:space="preserve">El comité de contratación </w:t>
      </w:r>
      <w:r w:rsidR="00F63B8F"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F63B8F" w:rsidRPr="00F63B8F" w:rsidRDefault="00F63B8F" w:rsidP="00F63B8F">
      <w:pPr>
        <w:pStyle w:val="Sinespaciado"/>
        <w:jc w:val="both"/>
        <w:rPr>
          <w:rFonts w:cs="Calibri"/>
        </w:rPr>
      </w:pPr>
    </w:p>
    <w:p w:rsidR="00F63B8F" w:rsidRPr="00F63B8F" w:rsidRDefault="00F63B8F" w:rsidP="00BA5CFC">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F63B8F" w:rsidRPr="00B524B4" w:rsidRDefault="00F63B8F" w:rsidP="00BA5CFC">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B524B4">
        <w:rPr>
          <w:rFonts w:cs="Calibri"/>
          <w:b/>
        </w:rPr>
        <w:t xml:space="preserve">.  </w:t>
      </w:r>
      <w:r w:rsidRPr="00B524B4">
        <w:t>En caso de no haber cantidades, para efectos de evaluación se tomará cantidad 1 (uno).</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sidR="00584A56">
        <w:rPr>
          <w:rFonts w:cs="Calibri"/>
        </w:rPr>
        <w:t xml:space="preserve">propuesta </w:t>
      </w:r>
      <w:r w:rsidRPr="00F63B8F">
        <w:rPr>
          <w:rFonts w:cs="Calibri"/>
        </w:rPr>
        <w:t>será descalificada.</w:t>
      </w:r>
    </w:p>
    <w:p w:rsidR="00F63B8F" w:rsidRPr="00F63B8F" w:rsidRDefault="00F63B8F" w:rsidP="00F63B8F">
      <w:pPr>
        <w:pStyle w:val="Sinespaciado"/>
        <w:jc w:val="both"/>
        <w:rPr>
          <w:rFonts w:cs="Calibri"/>
        </w:rPr>
      </w:pPr>
    </w:p>
    <w:p w:rsidR="00F63B8F" w:rsidRPr="00F63B8F" w:rsidRDefault="00F63B8F" w:rsidP="00523552">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sidR="00E50469">
        <w:rPr>
          <w:rFonts w:ascii="Calibri" w:hAnsi="Calibri" w:cs="Calibri"/>
          <w:b/>
          <w:sz w:val="22"/>
        </w:rPr>
        <w:t xml:space="preserve"> CON EL PRECIO EVALUADO MAS </w:t>
      </w:r>
      <w:r w:rsidR="00563E79">
        <w:rPr>
          <w:rFonts w:ascii="Calibri" w:hAnsi="Calibri" w:cs="Calibri"/>
          <w:b/>
          <w:sz w:val="22"/>
        </w:rPr>
        <w:t>BAJO</w:t>
      </w:r>
      <w:r w:rsidR="00563E79" w:rsidRPr="00F63B8F">
        <w:rPr>
          <w:rFonts w:ascii="Calibri" w:hAnsi="Calibri" w:cs="Calibri"/>
          <w:b/>
          <w:sz w:val="22"/>
        </w:rPr>
        <w:t>. -</w:t>
      </w:r>
    </w:p>
    <w:p w:rsidR="00F63B8F" w:rsidRPr="00F63B8F" w:rsidRDefault="00F63B8F" w:rsidP="00F63B8F">
      <w:pPr>
        <w:pStyle w:val="Sinespaciado"/>
        <w:ind w:left="851"/>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F63B8F" w:rsidRDefault="00F63B8F" w:rsidP="00F63B8F">
      <w:pPr>
        <w:pStyle w:val="Sinespaciado"/>
        <w:jc w:val="both"/>
        <w:rPr>
          <w:rFonts w:cs="Calibri"/>
          <w:b/>
        </w:rPr>
      </w:pPr>
    </w:p>
    <w:p w:rsidR="00E50469" w:rsidRPr="00E50469" w:rsidRDefault="00E50469"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50469" w:rsidRDefault="00E50469" w:rsidP="00E50469">
      <w:pPr>
        <w:pStyle w:val="Sinespaciado"/>
        <w:jc w:val="both"/>
        <w:rPr>
          <w:rFonts w:cs="Calibri"/>
          <w:b/>
        </w:rPr>
      </w:pPr>
    </w:p>
    <w:p w:rsidR="00E50469" w:rsidRPr="00495C20" w:rsidRDefault="00E50469" w:rsidP="00E50469">
      <w:pPr>
        <w:pStyle w:val="Sinespaciado"/>
        <w:ind w:left="426"/>
        <w:jc w:val="both"/>
      </w:pPr>
      <w:r>
        <w:t xml:space="preserve">En el caso de que todas las </w:t>
      </w:r>
      <w:r w:rsidR="00584A56">
        <w:t>propuestas</w:t>
      </w:r>
      <w:r>
        <w:t xml:space="preserve">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Default="00E50469" w:rsidP="00F63B8F">
      <w:pPr>
        <w:pStyle w:val="Sinespaciado"/>
        <w:jc w:val="both"/>
        <w:rPr>
          <w:rFonts w:cs="Calibri"/>
          <w:b/>
        </w:rPr>
      </w:pPr>
    </w:p>
    <w:p w:rsidR="00F63B8F" w:rsidRPr="00F63B8F" w:rsidRDefault="00F63B8F" w:rsidP="00523552">
      <w:pPr>
        <w:pStyle w:val="Sinespaciado"/>
        <w:numPr>
          <w:ilvl w:val="6"/>
          <w:numId w:val="24"/>
        </w:numPr>
        <w:tabs>
          <w:tab w:val="clear" w:pos="5040"/>
        </w:tabs>
        <w:ind w:left="851" w:hanging="425"/>
        <w:jc w:val="both"/>
        <w:rPr>
          <w:rFonts w:cs="Calibri"/>
          <w:b/>
        </w:rPr>
      </w:pPr>
      <w:r w:rsidRPr="00F63B8F">
        <w:rPr>
          <w:rFonts w:cs="Calibri"/>
          <w:b/>
        </w:rPr>
        <w:t xml:space="preserve">EVALUACIÓN </w:t>
      </w:r>
      <w:r w:rsidR="00563E79" w:rsidRPr="00F63B8F">
        <w:rPr>
          <w:rFonts w:cs="Calibri"/>
          <w:b/>
        </w:rPr>
        <w:t>TÉCNICA. -</w:t>
      </w:r>
    </w:p>
    <w:p w:rsidR="00F63B8F" w:rsidRPr="00F63B8F" w:rsidRDefault="00F63B8F" w:rsidP="00F63B8F">
      <w:pPr>
        <w:pStyle w:val="Sinespaciado"/>
        <w:ind w:left="786"/>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concluida la evaluación administrativa/económica</w:t>
      </w:r>
      <w:r w:rsidR="00E45240">
        <w:rPr>
          <w:rFonts w:cs="Calibri"/>
        </w:rPr>
        <w:t>,</w:t>
      </w:r>
      <w:r w:rsidRPr="00F63B8F">
        <w:rPr>
          <w:rFonts w:cs="Calibri"/>
        </w:rPr>
        <w:t xml:space="preserve"> el personal técnico que conforma el Comité de Contratación verificará el cumplimiento de la documentación técnica</w:t>
      </w:r>
      <w:r w:rsidR="00E45240">
        <w:rPr>
          <w:rFonts w:cs="Calibri"/>
        </w:rPr>
        <w:t xml:space="preserve"> presentada</w:t>
      </w:r>
      <w:r w:rsidRPr="00F63B8F">
        <w:rPr>
          <w:rFonts w:cs="Calibri"/>
        </w:rPr>
        <w:t>, aplicando la metodología CUMPLE/NO CUMPLE de la propuesta habilitada con el precio evaluado más bajo.</w:t>
      </w:r>
    </w:p>
    <w:p w:rsidR="00F63B8F" w:rsidRPr="00F63B8F" w:rsidRDefault="00F63B8F" w:rsidP="00F63B8F">
      <w:pPr>
        <w:pStyle w:val="Sinespaciado"/>
        <w:ind w:left="426"/>
        <w:jc w:val="both"/>
        <w:rPr>
          <w:rFonts w:cs="Calibri"/>
        </w:rPr>
      </w:pPr>
    </w:p>
    <w:p w:rsidR="00F63B8F" w:rsidRDefault="00F63B8F"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D45F84" w:rsidRDefault="00D45F84" w:rsidP="00F63B8F">
      <w:pPr>
        <w:pStyle w:val="Sinespaciado"/>
        <w:ind w:left="426"/>
        <w:jc w:val="both"/>
        <w:rPr>
          <w:rFonts w:cs="Calibri"/>
        </w:rPr>
      </w:pPr>
    </w:p>
    <w:p w:rsidR="00F63B8F" w:rsidRDefault="00F63B8F"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45240" w:rsidRDefault="00E45240" w:rsidP="00F63B8F">
      <w:pPr>
        <w:pStyle w:val="Sinespaciado"/>
        <w:ind w:left="426"/>
        <w:jc w:val="both"/>
        <w:rPr>
          <w:rFonts w:cs="Calibri"/>
        </w:rPr>
      </w:pPr>
    </w:p>
    <w:p w:rsidR="00EA4056" w:rsidRDefault="00EA4056" w:rsidP="00F63B8F">
      <w:pPr>
        <w:pStyle w:val="Sinespaciado"/>
        <w:ind w:left="426"/>
        <w:jc w:val="both"/>
        <w:rPr>
          <w:rFonts w:cs="Calibri"/>
        </w:rPr>
      </w:pPr>
    </w:p>
    <w:p w:rsidR="00EA4056" w:rsidRDefault="00EA4056" w:rsidP="00F63B8F">
      <w:pPr>
        <w:pStyle w:val="Sinespaciado"/>
        <w:ind w:left="426"/>
        <w:jc w:val="both"/>
        <w:rPr>
          <w:rFonts w:cs="Calibri"/>
        </w:rPr>
      </w:pPr>
    </w:p>
    <w:p w:rsidR="00F63B8F" w:rsidRDefault="00F63B8F" w:rsidP="00523552">
      <w:pPr>
        <w:pStyle w:val="Sinespaciado"/>
        <w:numPr>
          <w:ilvl w:val="6"/>
          <w:numId w:val="24"/>
        </w:numPr>
        <w:tabs>
          <w:tab w:val="clear" w:pos="5040"/>
        </w:tabs>
        <w:ind w:left="851" w:hanging="425"/>
        <w:jc w:val="both"/>
        <w:rPr>
          <w:rFonts w:cs="Calibri"/>
          <w:b/>
        </w:rPr>
      </w:pPr>
      <w:r w:rsidRPr="00F63B8F">
        <w:rPr>
          <w:rFonts w:cs="Calibri"/>
          <w:b/>
        </w:rPr>
        <w:t xml:space="preserve">RESULTADO DE LA </w:t>
      </w:r>
      <w:r w:rsidR="00563E79" w:rsidRPr="00F63B8F">
        <w:rPr>
          <w:rFonts w:cs="Calibri"/>
          <w:b/>
        </w:rPr>
        <w:t>EVALUACIÓN. -</w:t>
      </w:r>
    </w:p>
    <w:p w:rsidR="00907561" w:rsidRPr="00F63B8F" w:rsidRDefault="00907561" w:rsidP="00907561">
      <w:pPr>
        <w:pStyle w:val="Sinespaciado"/>
        <w:ind w:left="426"/>
        <w:jc w:val="both"/>
        <w:rPr>
          <w:rFonts w:cs="Calibri"/>
          <w:b/>
        </w:rPr>
      </w:pPr>
    </w:p>
    <w:p w:rsidR="00F63B8F" w:rsidRDefault="00F63B8F" w:rsidP="00F63B8F">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164324" w:rsidRDefault="00164324"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C72AF4" w:rsidRDefault="00C72AF4" w:rsidP="00C72AF4">
      <w:pPr>
        <w:rPr>
          <w:rFonts w:ascii="Calibri" w:hAnsi="Calibri" w:cs="Calibri"/>
          <w:b/>
          <w:bCs/>
          <w:sz w:val="22"/>
          <w:szCs w:val="22"/>
          <w:lang w:val="es-ES_tradnl"/>
        </w:rPr>
      </w:pPr>
    </w:p>
    <w:p w:rsidR="00907561" w:rsidRDefault="00907561" w:rsidP="00C72AF4">
      <w:pPr>
        <w:jc w:val="center"/>
        <w:rPr>
          <w:rFonts w:ascii="Calibri" w:hAnsi="Calibri" w:cs="Calibri"/>
          <w:b/>
          <w:bCs/>
          <w:sz w:val="22"/>
          <w:szCs w:val="22"/>
          <w:highlight w:val="yellow"/>
          <w:lang w:val="es-BO"/>
        </w:rPr>
      </w:pPr>
    </w:p>
    <w:p w:rsidR="00EA4056" w:rsidRDefault="00EA4056">
      <w:pPr>
        <w:rPr>
          <w:rFonts w:ascii="Calibri" w:hAnsi="Calibri" w:cs="Calibri"/>
          <w:b/>
          <w:sz w:val="22"/>
          <w:szCs w:val="22"/>
        </w:rPr>
      </w:pPr>
      <w:r>
        <w:rPr>
          <w:rFonts w:ascii="Calibri" w:hAnsi="Calibri" w:cs="Calibri"/>
          <w:b/>
          <w:sz w:val="22"/>
          <w:szCs w:val="22"/>
        </w:rPr>
        <w:br w:type="page"/>
      </w:r>
    </w:p>
    <w:p w:rsidR="008979CB" w:rsidRPr="00993917" w:rsidRDefault="008979CB" w:rsidP="008979CB">
      <w:pPr>
        <w:jc w:val="center"/>
        <w:rPr>
          <w:rFonts w:ascii="Calibri" w:hAnsi="Calibri" w:cs="Calibri"/>
          <w:b/>
          <w:sz w:val="22"/>
          <w:szCs w:val="22"/>
        </w:rPr>
      </w:pPr>
      <w:r w:rsidRPr="00993917">
        <w:rPr>
          <w:rFonts w:ascii="Calibri" w:hAnsi="Calibri" w:cs="Calibri"/>
          <w:b/>
          <w:sz w:val="22"/>
          <w:szCs w:val="22"/>
        </w:rPr>
        <w:lastRenderedPageBreak/>
        <w:t xml:space="preserve">PARTE </w:t>
      </w:r>
      <w:r w:rsidR="002B3113">
        <w:rPr>
          <w:rFonts w:ascii="Calibri" w:hAnsi="Calibri" w:cs="Calibri"/>
          <w:b/>
          <w:sz w:val="22"/>
          <w:szCs w:val="22"/>
        </w:rPr>
        <w:t>IV</w:t>
      </w:r>
    </w:p>
    <w:p w:rsidR="00F22D21" w:rsidRDefault="008979CB" w:rsidP="001C32A6">
      <w:pPr>
        <w:pStyle w:val="Ttulo1"/>
        <w:jc w:val="center"/>
        <w:rPr>
          <w:rFonts w:ascii="Calibri" w:hAnsi="Calibri" w:cs="Arial"/>
          <w:b w:val="0"/>
          <w:sz w:val="28"/>
          <w:u w:val="single"/>
          <w:lang w:eastAsia="es-ES"/>
        </w:rPr>
      </w:pPr>
      <w:bookmarkStart w:id="4" w:name="_Toc71629437"/>
      <w:bookmarkStart w:id="5" w:name="_Toc287523215"/>
      <w:bookmarkStart w:id="6" w:name="_Toc275355323"/>
      <w:r w:rsidRPr="00F22D21">
        <w:rPr>
          <w:rFonts w:ascii="Calibri" w:eastAsia="Arial Unicode MS" w:hAnsi="Calibri" w:cs="Calibri"/>
          <w:sz w:val="22"/>
          <w:szCs w:val="22"/>
          <w:lang w:val="es-BO"/>
        </w:rPr>
        <w:t>ESPECIFICACIONES TECNICAS</w:t>
      </w:r>
      <w:bookmarkEnd w:id="4"/>
      <w:bookmarkEnd w:id="5"/>
      <w:bookmarkEnd w:id="6"/>
    </w:p>
    <w:p w:rsidR="00F22D21" w:rsidRDefault="00F22D21" w:rsidP="00F22D21">
      <w:pPr>
        <w:jc w:val="center"/>
        <w:rPr>
          <w:rFonts w:ascii="Calibri" w:hAnsi="Calibri" w:cs="Arial"/>
          <w:b/>
          <w:u w:val="single"/>
        </w:rPr>
      </w:pPr>
    </w:p>
    <w:tbl>
      <w:tblPr>
        <w:tblW w:w="8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5276"/>
        <w:gridCol w:w="1277"/>
        <w:gridCol w:w="1276"/>
      </w:tblGrid>
      <w:tr w:rsidR="00F22D21" w:rsidTr="00F22D21">
        <w:trPr>
          <w:jc w:val="center"/>
        </w:trPr>
        <w:tc>
          <w:tcPr>
            <w:tcW w:w="42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F22D21" w:rsidRDefault="00F22D21">
            <w:pPr>
              <w:spacing w:before="60" w:after="60"/>
              <w:jc w:val="center"/>
              <w:rPr>
                <w:rFonts w:ascii="Calibri" w:hAnsi="Calibri" w:cs="Calibri"/>
                <w:b/>
                <w:bCs/>
                <w:szCs w:val="18"/>
                <w:lang w:val="es-BO"/>
              </w:rPr>
            </w:pPr>
            <w:r>
              <w:rPr>
                <w:rFonts w:ascii="Calibri" w:hAnsi="Calibri" w:cs="Calibri"/>
                <w:b/>
                <w:bCs/>
                <w:szCs w:val="18"/>
                <w:lang w:val="es-BO"/>
              </w:rPr>
              <w:t>N</w:t>
            </w:r>
          </w:p>
        </w:tc>
        <w:tc>
          <w:tcPr>
            <w:tcW w:w="5273"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F22D21" w:rsidRDefault="00F22D21">
            <w:pPr>
              <w:spacing w:before="60" w:after="60"/>
              <w:jc w:val="center"/>
              <w:rPr>
                <w:rFonts w:ascii="Calibri" w:hAnsi="Calibri" w:cs="Calibri"/>
                <w:b/>
                <w:bCs/>
                <w:szCs w:val="18"/>
                <w:lang w:val="es-BO"/>
              </w:rPr>
            </w:pPr>
            <w:r>
              <w:rPr>
                <w:rFonts w:ascii="Calibri" w:hAnsi="Calibri" w:cs="Calibri"/>
                <w:b/>
                <w:bCs/>
                <w:szCs w:val="18"/>
                <w:lang w:val="es-BO"/>
              </w:rPr>
              <w:t xml:space="preserve">DESCRIPCIÓN DETALLADA DEL BIEN </w:t>
            </w:r>
          </w:p>
        </w:tc>
        <w:tc>
          <w:tcPr>
            <w:tcW w:w="1276"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F22D21" w:rsidRDefault="00F22D21">
            <w:pPr>
              <w:spacing w:before="60" w:after="60"/>
              <w:jc w:val="center"/>
              <w:rPr>
                <w:rFonts w:ascii="Calibri" w:hAnsi="Calibri" w:cs="Calibri"/>
                <w:b/>
                <w:bCs/>
                <w:szCs w:val="18"/>
                <w:lang w:val="es-BO"/>
              </w:rPr>
            </w:pPr>
            <w:r>
              <w:rPr>
                <w:rFonts w:ascii="Calibri" w:hAnsi="Calibri" w:cs="Calibri"/>
                <w:b/>
                <w:bCs/>
                <w:szCs w:val="18"/>
                <w:lang w:val="es-BO"/>
              </w:rPr>
              <w:t>UNIDAD DE MEDIDA</w:t>
            </w:r>
          </w:p>
        </w:tc>
        <w:tc>
          <w:tcPr>
            <w:tcW w:w="127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F22D21" w:rsidRDefault="00F22D21">
            <w:pPr>
              <w:spacing w:before="60" w:after="60"/>
              <w:jc w:val="center"/>
              <w:rPr>
                <w:rFonts w:ascii="Calibri" w:hAnsi="Calibri" w:cs="Calibri"/>
                <w:b/>
                <w:bCs/>
                <w:szCs w:val="18"/>
                <w:lang w:val="es-BO"/>
              </w:rPr>
            </w:pPr>
            <w:r>
              <w:rPr>
                <w:rFonts w:ascii="Calibri" w:hAnsi="Calibri" w:cs="Calibri"/>
                <w:b/>
                <w:bCs/>
                <w:szCs w:val="18"/>
                <w:lang w:val="es-BO"/>
              </w:rPr>
              <w:t>CANTIDAD</w:t>
            </w:r>
          </w:p>
        </w:tc>
      </w:tr>
      <w:tr w:rsidR="00F22D21" w:rsidTr="00F22D21">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rsidR="00F22D21" w:rsidRDefault="00F22D21">
            <w:pPr>
              <w:pStyle w:val="Default"/>
              <w:rPr>
                <w:rFonts w:ascii="Calibri" w:eastAsia="Arial Unicode MS" w:hAnsi="Calibri" w:cs="Calibri"/>
                <w:b/>
                <w:sz w:val="18"/>
                <w:szCs w:val="18"/>
                <w:lang w:val="es-MX"/>
              </w:rPr>
            </w:pPr>
            <w:r>
              <w:rPr>
                <w:rFonts w:ascii="Calibri" w:eastAsia="Arial Unicode MS" w:hAnsi="Calibri" w:cs="Calibri"/>
                <w:b/>
                <w:sz w:val="18"/>
                <w:szCs w:val="18"/>
                <w:lang w:val="es-MX"/>
              </w:rPr>
              <w:t>1</w:t>
            </w:r>
          </w:p>
        </w:tc>
        <w:tc>
          <w:tcPr>
            <w:tcW w:w="5273" w:type="dxa"/>
            <w:tcBorders>
              <w:top w:val="single" w:sz="4" w:space="0" w:color="auto"/>
              <w:left w:val="single" w:sz="4" w:space="0" w:color="auto"/>
              <w:bottom w:val="single" w:sz="4" w:space="0" w:color="auto"/>
              <w:right w:val="single" w:sz="4" w:space="0" w:color="auto"/>
            </w:tcBorders>
            <w:vAlign w:val="center"/>
            <w:hideMark/>
          </w:tcPr>
          <w:p w:rsidR="00F22D21" w:rsidRDefault="00F22D21">
            <w:pPr>
              <w:pStyle w:val="Default"/>
              <w:rPr>
                <w:rFonts w:ascii="Calibri" w:eastAsia="Arial Unicode MS" w:hAnsi="Calibri" w:cs="Calibri"/>
                <w:b/>
                <w:sz w:val="18"/>
                <w:szCs w:val="18"/>
                <w:lang w:val="es-MX"/>
              </w:rPr>
            </w:pPr>
            <w:r>
              <w:rPr>
                <w:rFonts w:ascii="Calibri" w:hAnsi="Calibri" w:cs="Calibri"/>
                <w:sz w:val="18"/>
                <w:szCs w:val="18"/>
              </w:rPr>
              <w:t>UPS + PDU + protección contra sobretensiones transitorias de segundo nivel</w:t>
            </w:r>
          </w:p>
        </w:tc>
        <w:tc>
          <w:tcPr>
            <w:tcW w:w="1276" w:type="dxa"/>
            <w:tcBorders>
              <w:top w:val="single" w:sz="4" w:space="0" w:color="auto"/>
              <w:left w:val="single" w:sz="4" w:space="0" w:color="auto"/>
              <w:bottom w:val="single" w:sz="4" w:space="0" w:color="auto"/>
              <w:right w:val="single" w:sz="4" w:space="0" w:color="auto"/>
            </w:tcBorders>
            <w:vAlign w:val="center"/>
            <w:hideMark/>
          </w:tcPr>
          <w:p w:rsidR="00F22D21" w:rsidRDefault="00F22D21">
            <w:pPr>
              <w:spacing w:before="60" w:after="60"/>
              <w:jc w:val="center"/>
              <w:rPr>
                <w:rFonts w:ascii="Calibri" w:hAnsi="Calibri" w:cs="Calibri"/>
                <w:bCs/>
                <w:sz w:val="18"/>
                <w:szCs w:val="18"/>
                <w:lang w:val="es-BO"/>
              </w:rPr>
            </w:pPr>
            <w:r>
              <w:rPr>
                <w:rFonts w:ascii="Calibri" w:hAnsi="Calibri" w:cs="Calibri"/>
                <w:bCs/>
                <w:sz w:val="18"/>
                <w:szCs w:val="18"/>
                <w:lang w:val="es-BO"/>
              </w:rPr>
              <w:t>Solución</w:t>
            </w:r>
          </w:p>
        </w:tc>
        <w:tc>
          <w:tcPr>
            <w:tcW w:w="1275" w:type="dxa"/>
            <w:tcBorders>
              <w:top w:val="single" w:sz="4" w:space="0" w:color="auto"/>
              <w:left w:val="single" w:sz="4" w:space="0" w:color="auto"/>
              <w:bottom w:val="single" w:sz="4" w:space="0" w:color="auto"/>
              <w:right w:val="single" w:sz="4" w:space="0" w:color="auto"/>
            </w:tcBorders>
            <w:vAlign w:val="center"/>
            <w:hideMark/>
          </w:tcPr>
          <w:p w:rsidR="00F22D21" w:rsidRDefault="00F22D21">
            <w:pPr>
              <w:jc w:val="center"/>
              <w:rPr>
                <w:rFonts w:ascii="Calibri" w:hAnsi="Calibri"/>
                <w:color w:val="000000"/>
                <w:sz w:val="18"/>
                <w:szCs w:val="18"/>
              </w:rPr>
            </w:pPr>
            <w:r>
              <w:rPr>
                <w:rFonts w:ascii="Calibri" w:hAnsi="Calibri"/>
                <w:color w:val="000000"/>
                <w:sz w:val="18"/>
                <w:szCs w:val="18"/>
              </w:rPr>
              <w:t>14</w:t>
            </w:r>
          </w:p>
        </w:tc>
      </w:tr>
    </w:tbl>
    <w:p w:rsidR="00F22D21" w:rsidRPr="00F22D21" w:rsidRDefault="00F22D21" w:rsidP="00F22D21">
      <w:pPr>
        <w:pStyle w:val="Prrafodelista"/>
        <w:numPr>
          <w:ilvl w:val="0"/>
          <w:numId w:val="42"/>
        </w:numPr>
        <w:ind w:left="426" w:hanging="349"/>
        <w:contextualSpacing/>
        <w:jc w:val="both"/>
        <w:rPr>
          <w:rFonts w:ascii="Calibri" w:hAnsi="Calibri" w:cs="Calibri"/>
          <w:b/>
          <w:bCs/>
          <w:sz w:val="22"/>
          <w:szCs w:val="22"/>
          <w:lang w:eastAsia="es-BO"/>
        </w:rPr>
      </w:pPr>
      <w:r w:rsidRPr="00F22D21">
        <w:rPr>
          <w:rFonts w:ascii="Calibri" w:hAnsi="Calibri" w:cs="Calibri"/>
          <w:b/>
          <w:bCs/>
          <w:sz w:val="22"/>
          <w:szCs w:val="22"/>
          <w:lang w:eastAsia="es-BO"/>
        </w:rPr>
        <w:t>CARÁCTERÍSTICAS</w:t>
      </w:r>
    </w:p>
    <w:p w:rsidR="00F22D21" w:rsidRPr="00F22D21" w:rsidRDefault="00F22D21" w:rsidP="00F22D21">
      <w:pPr>
        <w:pStyle w:val="Prrafodelista"/>
        <w:numPr>
          <w:ilvl w:val="0"/>
          <w:numId w:val="43"/>
        </w:numPr>
        <w:contextualSpacing/>
        <w:jc w:val="both"/>
        <w:rPr>
          <w:rFonts w:ascii="Calibri" w:hAnsi="Calibri" w:cs="Calibri"/>
          <w:b/>
          <w:bCs/>
          <w:sz w:val="22"/>
          <w:szCs w:val="22"/>
          <w:lang w:eastAsia="es-BO"/>
        </w:rPr>
      </w:pPr>
      <w:r w:rsidRPr="00F22D21">
        <w:rPr>
          <w:rFonts w:ascii="Calibri" w:hAnsi="Calibri" w:cs="Calibri"/>
          <w:b/>
          <w:bCs/>
          <w:sz w:val="22"/>
          <w:szCs w:val="22"/>
          <w:lang w:eastAsia="es-BO"/>
        </w:rPr>
        <w:t>UPS (Uninterrupted Power Supply)</w:t>
      </w:r>
    </w:p>
    <w:p w:rsidR="00F22D21" w:rsidRPr="00F22D21" w:rsidRDefault="00F22D21" w:rsidP="00F22D21">
      <w:pPr>
        <w:ind w:left="720"/>
        <w:contextualSpacing/>
        <w:jc w:val="both"/>
        <w:rPr>
          <w:rFonts w:ascii="Calibri" w:hAnsi="Calibri" w:cs="Calibri"/>
          <w:b/>
          <w:bCs/>
          <w:sz w:val="22"/>
          <w:szCs w:val="22"/>
          <w:lang w:eastAsia="es-BO"/>
        </w:rPr>
      </w:pPr>
    </w:p>
    <w:tbl>
      <w:tblPr>
        <w:tblW w:w="9016" w:type="dxa"/>
        <w:jc w:val="center"/>
        <w:tblCellMar>
          <w:left w:w="70" w:type="dxa"/>
          <w:right w:w="70" w:type="dxa"/>
        </w:tblCellMar>
        <w:tblLook w:val="04A0" w:firstRow="1" w:lastRow="0" w:firstColumn="1" w:lastColumn="0" w:noHBand="0" w:noVBand="1"/>
      </w:tblPr>
      <w:tblGrid>
        <w:gridCol w:w="2400"/>
        <w:gridCol w:w="6616"/>
      </w:tblGrid>
      <w:tr w:rsidR="00F22D21" w:rsidTr="00F22D21">
        <w:trPr>
          <w:trHeight w:val="330"/>
          <w:jc w:val="center"/>
        </w:trPr>
        <w:tc>
          <w:tcPr>
            <w:tcW w:w="9016" w:type="dxa"/>
            <w:gridSpan w:val="2"/>
            <w:tcBorders>
              <w:top w:val="single" w:sz="8" w:space="0" w:color="auto"/>
              <w:left w:val="single" w:sz="8" w:space="0" w:color="auto"/>
              <w:bottom w:val="single" w:sz="8" w:space="0" w:color="auto"/>
              <w:right w:val="single" w:sz="8" w:space="0" w:color="000000"/>
            </w:tcBorders>
            <w:shd w:val="clear" w:color="auto" w:fill="BDD6EE"/>
            <w:noWrap/>
            <w:vAlign w:val="center"/>
            <w:hideMark/>
          </w:tcPr>
          <w:p w:rsidR="00F22D21" w:rsidRDefault="00F22D21">
            <w:pPr>
              <w:ind w:firstLineChars="100" w:firstLine="200"/>
              <w:rPr>
                <w:rFonts w:ascii="Calibri" w:hAnsi="Calibri" w:cs="Calibri"/>
                <w:b/>
                <w:bCs/>
                <w:color w:val="000000"/>
                <w:lang w:val="es-419" w:eastAsia="es-419"/>
              </w:rPr>
            </w:pPr>
            <w:r>
              <w:rPr>
                <w:rFonts w:ascii="Calibri" w:hAnsi="Calibri" w:cs="Calibri"/>
                <w:b/>
                <w:bCs/>
                <w:color w:val="000000"/>
                <w:lang w:val="es-BO" w:eastAsia="es-419"/>
              </w:rPr>
              <w:t>1. 1    Características Generales</w:t>
            </w:r>
          </w:p>
        </w:tc>
      </w:tr>
      <w:tr w:rsidR="00F22D21" w:rsidTr="00F22D21">
        <w:trPr>
          <w:trHeight w:val="344"/>
          <w:jc w:val="center"/>
        </w:trPr>
        <w:tc>
          <w:tcPr>
            <w:tcW w:w="2400" w:type="dxa"/>
            <w:tcBorders>
              <w:top w:val="nil"/>
              <w:left w:val="single" w:sz="8" w:space="0" w:color="auto"/>
              <w:bottom w:val="single" w:sz="8" w:space="0" w:color="auto"/>
              <w:right w:val="single" w:sz="8" w:space="0" w:color="auto"/>
            </w:tcBorders>
            <w:noWrap/>
            <w:vAlign w:val="center"/>
            <w:hideMark/>
          </w:tcPr>
          <w:p w:rsidR="00F22D21" w:rsidRDefault="00F22D21">
            <w:pPr>
              <w:ind w:left="708" w:hanging="708"/>
              <w:rPr>
                <w:rFonts w:ascii="Calibri" w:hAnsi="Calibri" w:cs="Calibri"/>
                <w:color w:val="000000"/>
                <w:lang w:val="es-419" w:eastAsia="es-419"/>
              </w:rPr>
            </w:pPr>
            <w:r>
              <w:rPr>
                <w:rFonts w:ascii="Calibri" w:hAnsi="Calibri" w:cs="Calibri"/>
                <w:color w:val="000000"/>
                <w:lang w:val="es-BO" w:eastAsia="es-419"/>
              </w:rPr>
              <w:t>Tipo de Solución</w:t>
            </w:r>
          </w:p>
        </w:tc>
        <w:tc>
          <w:tcPr>
            <w:tcW w:w="6616" w:type="dxa"/>
            <w:tcBorders>
              <w:top w:val="nil"/>
              <w:left w:val="nil"/>
              <w:bottom w:val="single" w:sz="8" w:space="0" w:color="auto"/>
              <w:right w:val="single" w:sz="8" w:space="0" w:color="auto"/>
            </w:tcBorders>
            <w:vAlign w:val="center"/>
            <w:hideMark/>
          </w:tcPr>
          <w:p w:rsidR="00F22D21" w:rsidRDefault="00F22D21" w:rsidP="001C32A6">
            <w:pPr>
              <w:jc w:val="both"/>
              <w:rPr>
                <w:rFonts w:ascii="Calibri" w:hAnsi="Calibri" w:cs="Calibri"/>
                <w:color w:val="000000"/>
                <w:lang w:val="es-419" w:eastAsia="es-419"/>
              </w:rPr>
            </w:pPr>
            <w:r>
              <w:rPr>
                <w:rFonts w:ascii="Calibri" w:hAnsi="Calibri" w:cs="Calibri"/>
                <w:color w:val="000000"/>
              </w:rPr>
              <w:t xml:space="preserve">UPS </w:t>
            </w:r>
          </w:p>
        </w:tc>
      </w:tr>
      <w:tr w:rsidR="00F22D21" w:rsidTr="00F22D21">
        <w:trPr>
          <w:trHeight w:val="330"/>
          <w:jc w:val="center"/>
        </w:trPr>
        <w:tc>
          <w:tcPr>
            <w:tcW w:w="2400" w:type="dxa"/>
            <w:tcBorders>
              <w:top w:val="nil"/>
              <w:left w:val="single" w:sz="8" w:space="0" w:color="auto"/>
              <w:bottom w:val="single" w:sz="8" w:space="0" w:color="auto"/>
              <w:right w:val="single" w:sz="8" w:space="0" w:color="auto"/>
            </w:tcBorders>
            <w:noWrap/>
            <w:vAlign w:val="center"/>
            <w:hideMark/>
          </w:tcPr>
          <w:p w:rsidR="00F22D21" w:rsidRDefault="00F22D21">
            <w:pPr>
              <w:rPr>
                <w:rFonts w:ascii="Calibri" w:hAnsi="Calibri" w:cs="Calibri"/>
                <w:color w:val="000000"/>
                <w:lang w:val="es-419" w:eastAsia="es-419"/>
              </w:rPr>
            </w:pPr>
            <w:r>
              <w:rPr>
                <w:rFonts w:ascii="Calibri" w:hAnsi="Calibri" w:cs="Calibri"/>
                <w:color w:val="000000"/>
                <w:lang w:val="es-BO" w:eastAsia="es-419"/>
              </w:rPr>
              <w:t>Marca</w:t>
            </w:r>
          </w:p>
        </w:tc>
        <w:tc>
          <w:tcPr>
            <w:tcW w:w="6616" w:type="dxa"/>
            <w:tcBorders>
              <w:top w:val="nil"/>
              <w:left w:val="nil"/>
              <w:bottom w:val="single" w:sz="8" w:space="0" w:color="auto"/>
              <w:right w:val="single" w:sz="8" w:space="0" w:color="auto"/>
            </w:tcBorders>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BO" w:eastAsia="es-419"/>
              </w:rPr>
              <w:t>Especificar.</w:t>
            </w:r>
          </w:p>
        </w:tc>
      </w:tr>
      <w:tr w:rsidR="00F22D21" w:rsidTr="00F22D21">
        <w:trPr>
          <w:trHeight w:val="258"/>
          <w:jc w:val="center"/>
        </w:trPr>
        <w:tc>
          <w:tcPr>
            <w:tcW w:w="2400" w:type="dxa"/>
            <w:tcBorders>
              <w:top w:val="nil"/>
              <w:left w:val="single" w:sz="8" w:space="0" w:color="auto"/>
              <w:bottom w:val="single" w:sz="8" w:space="0" w:color="auto"/>
              <w:right w:val="single" w:sz="8" w:space="0" w:color="auto"/>
            </w:tcBorders>
            <w:noWrap/>
            <w:vAlign w:val="center"/>
            <w:hideMark/>
          </w:tcPr>
          <w:p w:rsidR="00F22D21" w:rsidRDefault="00F22D21">
            <w:pPr>
              <w:rPr>
                <w:rFonts w:ascii="Calibri" w:hAnsi="Calibri" w:cs="Calibri"/>
                <w:color w:val="000000"/>
                <w:lang w:val="es-419" w:eastAsia="es-419"/>
              </w:rPr>
            </w:pPr>
            <w:r>
              <w:rPr>
                <w:rFonts w:ascii="Calibri" w:hAnsi="Calibri" w:cs="Calibri"/>
                <w:color w:val="000000"/>
                <w:lang w:val="es-BO" w:eastAsia="es-419"/>
              </w:rPr>
              <w:t>Modelo</w:t>
            </w:r>
          </w:p>
        </w:tc>
        <w:tc>
          <w:tcPr>
            <w:tcW w:w="6616" w:type="dxa"/>
            <w:tcBorders>
              <w:top w:val="nil"/>
              <w:left w:val="nil"/>
              <w:bottom w:val="single" w:sz="8" w:space="0" w:color="auto"/>
              <w:right w:val="single" w:sz="8" w:space="0" w:color="auto"/>
            </w:tcBorders>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BO" w:eastAsia="es-419"/>
              </w:rPr>
              <w:t>Especificar.</w:t>
            </w:r>
          </w:p>
        </w:tc>
      </w:tr>
      <w:tr w:rsidR="00F22D21" w:rsidTr="00F22D21">
        <w:trPr>
          <w:trHeight w:val="258"/>
          <w:jc w:val="center"/>
        </w:trPr>
        <w:tc>
          <w:tcPr>
            <w:tcW w:w="2400" w:type="dxa"/>
            <w:tcBorders>
              <w:top w:val="nil"/>
              <w:left w:val="single" w:sz="8" w:space="0" w:color="auto"/>
              <w:bottom w:val="single" w:sz="8" w:space="0" w:color="auto"/>
              <w:right w:val="single" w:sz="8" w:space="0" w:color="auto"/>
            </w:tcBorders>
            <w:noWrap/>
            <w:vAlign w:val="center"/>
            <w:hideMark/>
          </w:tcPr>
          <w:p w:rsidR="00F22D21" w:rsidRDefault="00F22D21">
            <w:pPr>
              <w:rPr>
                <w:rFonts w:ascii="Calibri" w:hAnsi="Calibri" w:cs="Calibri"/>
                <w:color w:val="000000"/>
                <w:lang w:val="es-BO" w:eastAsia="es-419"/>
              </w:rPr>
            </w:pPr>
            <w:r>
              <w:rPr>
                <w:rFonts w:ascii="Calibri" w:hAnsi="Calibri" w:cs="Calibri"/>
                <w:color w:val="000000"/>
                <w:lang w:val="es-BO" w:eastAsia="es-419"/>
              </w:rPr>
              <w:t>Procedencia</w:t>
            </w:r>
          </w:p>
        </w:tc>
        <w:tc>
          <w:tcPr>
            <w:tcW w:w="6616" w:type="dxa"/>
            <w:tcBorders>
              <w:top w:val="nil"/>
              <w:left w:val="nil"/>
              <w:bottom w:val="single" w:sz="8" w:space="0" w:color="auto"/>
              <w:right w:val="single" w:sz="8" w:space="0" w:color="auto"/>
            </w:tcBorders>
            <w:vAlign w:val="center"/>
            <w:hideMark/>
          </w:tcPr>
          <w:p w:rsidR="00F22D21" w:rsidRDefault="00F22D21">
            <w:pPr>
              <w:jc w:val="both"/>
              <w:rPr>
                <w:rFonts w:ascii="Calibri" w:hAnsi="Calibri" w:cs="Calibri"/>
                <w:color w:val="000000"/>
                <w:lang w:val="es-BO" w:eastAsia="es-419"/>
              </w:rPr>
            </w:pPr>
            <w:r>
              <w:rPr>
                <w:rFonts w:ascii="Calibri" w:hAnsi="Calibri" w:cs="Calibri"/>
                <w:color w:val="000000"/>
                <w:lang w:val="es-BO" w:eastAsia="es-419"/>
              </w:rPr>
              <w:t>Especificar.</w:t>
            </w:r>
          </w:p>
        </w:tc>
      </w:tr>
      <w:tr w:rsidR="00F22D21" w:rsidTr="00F22D21">
        <w:trPr>
          <w:trHeight w:val="349"/>
          <w:jc w:val="center"/>
        </w:trPr>
        <w:tc>
          <w:tcPr>
            <w:tcW w:w="2400" w:type="dxa"/>
            <w:tcBorders>
              <w:top w:val="nil"/>
              <w:left w:val="single" w:sz="8" w:space="0" w:color="auto"/>
              <w:bottom w:val="single" w:sz="8" w:space="0" w:color="auto"/>
              <w:right w:val="single" w:sz="8" w:space="0" w:color="auto"/>
            </w:tcBorders>
            <w:noWrap/>
            <w:vAlign w:val="center"/>
            <w:hideMark/>
          </w:tcPr>
          <w:p w:rsidR="00F22D21" w:rsidRDefault="00F22D21">
            <w:pPr>
              <w:rPr>
                <w:rFonts w:ascii="Calibri" w:hAnsi="Calibri" w:cs="Calibri"/>
                <w:color w:val="000000"/>
                <w:lang w:val="es-419" w:eastAsia="es-419"/>
              </w:rPr>
            </w:pPr>
            <w:r>
              <w:rPr>
                <w:rFonts w:ascii="Calibri" w:hAnsi="Calibri" w:cs="Calibri"/>
                <w:color w:val="000000"/>
                <w:lang w:val="es-BO" w:eastAsia="es-419"/>
              </w:rPr>
              <w:t>Cantidad</w:t>
            </w:r>
          </w:p>
        </w:tc>
        <w:tc>
          <w:tcPr>
            <w:tcW w:w="6616" w:type="dxa"/>
            <w:tcBorders>
              <w:top w:val="nil"/>
              <w:left w:val="nil"/>
              <w:bottom w:val="single" w:sz="8" w:space="0" w:color="auto"/>
              <w:right w:val="single" w:sz="8" w:space="0" w:color="auto"/>
            </w:tcBorders>
            <w:vAlign w:val="center"/>
            <w:hideMark/>
          </w:tcPr>
          <w:p w:rsidR="00F22D21" w:rsidRDefault="00F22D21">
            <w:pPr>
              <w:jc w:val="both"/>
              <w:rPr>
                <w:rFonts w:ascii="Calibri" w:hAnsi="Calibri" w:cs="Calibri"/>
                <w:color w:val="000000"/>
                <w:lang w:val="es-419" w:eastAsia="es-419"/>
              </w:rPr>
            </w:pPr>
            <w:r>
              <w:rPr>
                <w:rFonts w:ascii="Calibri" w:hAnsi="Calibri" w:cs="Calibri"/>
                <w:color w:val="000000"/>
              </w:rPr>
              <w:t xml:space="preserve">Catorce (14) </w:t>
            </w:r>
          </w:p>
        </w:tc>
      </w:tr>
      <w:tr w:rsidR="00F22D21" w:rsidTr="00F22D21">
        <w:trPr>
          <w:trHeight w:val="330"/>
          <w:jc w:val="center"/>
        </w:trPr>
        <w:tc>
          <w:tcPr>
            <w:tcW w:w="9016" w:type="dxa"/>
            <w:gridSpan w:val="2"/>
            <w:tcBorders>
              <w:top w:val="single" w:sz="8" w:space="0" w:color="auto"/>
              <w:left w:val="single" w:sz="8" w:space="0" w:color="auto"/>
              <w:bottom w:val="single" w:sz="8" w:space="0" w:color="auto"/>
              <w:right w:val="single" w:sz="8" w:space="0" w:color="000000"/>
            </w:tcBorders>
            <w:shd w:val="clear" w:color="auto" w:fill="BDD6EE"/>
            <w:noWrap/>
            <w:vAlign w:val="center"/>
            <w:hideMark/>
          </w:tcPr>
          <w:p w:rsidR="00F22D21" w:rsidRDefault="00F22D21">
            <w:pPr>
              <w:ind w:firstLineChars="100" w:firstLine="200"/>
              <w:rPr>
                <w:rFonts w:ascii="Calibri" w:hAnsi="Calibri" w:cs="Calibri"/>
                <w:b/>
                <w:bCs/>
                <w:color w:val="000000"/>
                <w:lang w:val="es-419" w:eastAsia="es-419"/>
              </w:rPr>
            </w:pPr>
            <w:r>
              <w:rPr>
                <w:rFonts w:ascii="Calibri" w:hAnsi="Calibri" w:cs="Calibri"/>
                <w:b/>
                <w:bCs/>
                <w:color w:val="000000"/>
                <w:lang w:eastAsia="es-419"/>
              </w:rPr>
              <w:t>1.2 Características Técnicas y Operación del UPS</w:t>
            </w:r>
          </w:p>
        </w:tc>
      </w:tr>
      <w:tr w:rsidR="00F22D21" w:rsidTr="00F22D21">
        <w:trPr>
          <w:trHeight w:val="330"/>
          <w:jc w:val="center"/>
        </w:trPr>
        <w:tc>
          <w:tcPr>
            <w:tcW w:w="2400" w:type="dxa"/>
            <w:tcBorders>
              <w:top w:val="nil"/>
              <w:left w:val="single" w:sz="8" w:space="0" w:color="auto"/>
              <w:bottom w:val="single" w:sz="8" w:space="0" w:color="auto"/>
              <w:right w:val="single" w:sz="8" w:space="0" w:color="auto"/>
            </w:tcBorders>
            <w:noWrap/>
            <w:vAlign w:val="center"/>
          </w:tcPr>
          <w:p w:rsidR="00F22D21" w:rsidRDefault="00F22D21">
            <w:pPr>
              <w:rPr>
                <w:rFonts w:ascii="Calibri" w:hAnsi="Calibri" w:cs="Calibri"/>
                <w:color w:val="000000"/>
                <w:lang w:val="es-419" w:eastAsia="es-419"/>
              </w:rPr>
            </w:pPr>
          </w:p>
          <w:p w:rsidR="00F22D21" w:rsidRDefault="00F22D21">
            <w:pPr>
              <w:jc w:val="both"/>
              <w:rPr>
                <w:rFonts w:ascii="Calibri" w:hAnsi="Calibri" w:cs="Calibri"/>
                <w:color w:val="000000"/>
                <w:lang w:eastAsia="es-419"/>
              </w:rPr>
            </w:pPr>
            <w:r>
              <w:rPr>
                <w:rFonts w:ascii="Calibri" w:hAnsi="Calibri" w:cs="Calibri"/>
                <w:color w:val="000000"/>
                <w:lang w:eastAsia="es-419"/>
              </w:rPr>
              <w:t>Capacidad de salida en Volts Amperes VA</w:t>
            </w:r>
          </w:p>
        </w:tc>
        <w:tc>
          <w:tcPr>
            <w:tcW w:w="6616" w:type="dxa"/>
            <w:tcBorders>
              <w:top w:val="nil"/>
              <w:left w:val="nil"/>
              <w:bottom w:val="single" w:sz="8" w:space="0" w:color="auto"/>
              <w:right w:val="single" w:sz="8" w:space="0" w:color="auto"/>
            </w:tcBorders>
            <w:vAlign w:val="center"/>
            <w:hideMark/>
          </w:tcPr>
          <w:p w:rsidR="00F22D21" w:rsidRDefault="00F22D21">
            <w:pPr>
              <w:jc w:val="both"/>
              <w:rPr>
                <w:rFonts w:ascii="Calibri" w:hAnsi="Calibri" w:cs="Calibri"/>
                <w:color w:val="000000"/>
                <w:lang w:eastAsia="es-419"/>
              </w:rPr>
            </w:pPr>
            <w:r>
              <w:rPr>
                <w:rFonts w:ascii="Calibri" w:hAnsi="Calibri" w:cs="Calibri"/>
                <w:color w:val="000000"/>
                <w:lang w:eastAsia="es-419"/>
              </w:rPr>
              <w:t>20000 o superior</w:t>
            </w:r>
          </w:p>
        </w:tc>
      </w:tr>
      <w:tr w:rsidR="00F22D21" w:rsidTr="00F22D21">
        <w:trPr>
          <w:trHeight w:val="320"/>
          <w:jc w:val="center"/>
        </w:trPr>
        <w:tc>
          <w:tcPr>
            <w:tcW w:w="2400" w:type="dxa"/>
            <w:tcBorders>
              <w:top w:val="nil"/>
              <w:left w:val="single" w:sz="8" w:space="0" w:color="auto"/>
              <w:bottom w:val="single" w:sz="8" w:space="0" w:color="auto"/>
              <w:right w:val="single" w:sz="8" w:space="0" w:color="auto"/>
            </w:tcBorders>
            <w:noWrap/>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Capacidad de salida en kVA</w:t>
            </w:r>
          </w:p>
        </w:tc>
        <w:tc>
          <w:tcPr>
            <w:tcW w:w="6616" w:type="dxa"/>
            <w:tcBorders>
              <w:top w:val="nil"/>
              <w:left w:val="nil"/>
              <w:bottom w:val="single" w:sz="8" w:space="0" w:color="auto"/>
              <w:right w:val="single" w:sz="8" w:space="0" w:color="auto"/>
            </w:tcBorders>
            <w:vAlign w:val="center"/>
            <w:hideMark/>
          </w:tcPr>
          <w:p w:rsidR="00F22D21" w:rsidRDefault="00F22D21">
            <w:pPr>
              <w:jc w:val="both"/>
              <w:rPr>
                <w:rFonts w:ascii="Calibri" w:hAnsi="Calibri" w:cs="Calibri"/>
                <w:color w:val="000000"/>
                <w:lang w:eastAsia="es-419"/>
              </w:rPr>
            </w:pPr>
            <w:r>
              <w:rPr>
                <w:rFonts w:ascii="Calibri" w:hAnsi="Calibri" w:cs="Calibri"/>
                <w:color w:val="000000"/>
                <w:lang w:eastAsia="es-419"/>
              </w:rPr>
              <w:t>20 o superior</w:t>
            </w:r>
          </w:p>
        </w:tc>
      </w:tr>
      <w:tr w:rsidR="00F22D21" w:rsidTr="00F22D21">
        <w:trPr>
          <w:trHeight w:val="320"/>
          <w:jc w:val="center"/>
        </w:trPr>
        <w:tc>
          <w:tcPr>
            <w:tcW w:w="2400" w:type="dxa"/>
            <w:tcBorders>
              <w:top w:val="nil"/>
              <w:left w:val="single" w:sz="8" w:space="0" w:color="auto"/>
              <w:bottom w:val="single" w:sz="8" w:space="0" w:color="auto"/>
              <w:right w:val="single" w:sz="8" w:space="0" w:color="auto"/>
            </w:tcBorders>
            <w:noWrap/>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Peso</w:t>
            </w:r>
          </w:p>
        </w:tc>
        <w:tc>
          <w:tcPr>
            <w:tcW w:w="6616" w:type="dxa"/>
            <w:tcBorders>
              <w:top w:val="nil"/>
              <w:left w:val="nil"/>
              <w:bottom w:val="single" w:sz="8" w:space="0" w:color="auto"/>
              <w:right w:val="single" w:sz="8" w:space="0" w:color="auto"/>
            </w:tcBorders>
            <w:vAlign w:val="center"/>
            <w:hideMark/>
          </w:tcPr>
          <w:p w:rsidR="00F22D21" w:rsidRDefault="00F22D21">
            <w:pPr>
              <w:jc w:val="both"/>
              <w:rPr>
                <w:rFonts w:ascii="Calibri" w:hAnsi="Calibri" w:cs="Calibri"/>
                <w:color w:val="000000"/>
                <w:lang w:eastAsia="es-419"/>
              </w:rPr>
            </w:pPr>
            <w:r>
              <w:rPr>
                <w:rFonts w:ascii="Calibri" w:hAnsi="Calibri" w:cs="Calibri"/>
                <w:color w:val="000000"/>
                <w:lang w:eastAsia="es-419"/>
              </w:rPr>
              <w:t xml:space="preserve">No mayor a 600 Kg (incluyendo UPS y </w:t>
            </w:r>
            <w:r w:rsidR="00563E79">
              <w:rPr>
                <w:rFonts w:ascii="Calibri" w:hAnsi="Calibri" w:cs="Calibri"/>
                <w:color w:val="000000"/>
                <w:lang w:eastAsia="es-419"/>
              </w:rPr>
              <w:t>Baterías</w:t>
            </w:r>
            <w:r>
              <w:rPr>
                <w:rFonts w:ascii="Calibri" w:hAnsi="Calibri" w:cs="Calibri"/>
                <w:color w:val="000000"/>
                <w:lang w:eastAsia="es-419"/>
              </w:rPr>
              <w:t>)</w:t>
            </w:r>
          </w:p>
        </w:tc>
      </w:tr>
      <w:tr w:rsidR="00F22D21" w:rsidTr="00F22D21">
        <w:trPr>
          <w:trHeight w:val="330"/>
          <w:jc w:val="center"/>
        </w:trPr>
        <w:tc>
          <w:tcPr>
            <w:tcW w:w="2400" w:type="dxa"/>
            <w:tcBorders>
              <w:top w:val="nil"/>
              <w:left w:val="single" w:sz="8" w:space="0" w:color="auto"/>
              <w:bottom w:val="single" w:sz="8" w:space="0" w:color="auto"/>
              <w:right w:val="single" w:sz="8" w:space="0" w:color="auto"/>
            </w:tcBorders>
            <w:noWrap/>
            <w:vAlign w:val="center"/>
            <w:hideMark/>
          </w:tcPr>
          <w:p w:rsidR="00F22D21" w:rsidRDefault="00F22D21">
            <w:pPr>
              <w:rPr>
                <w:rFonts w:ascii="Calibri" w:hAnsi="Calibri" w:cs="Calibri"/>
                <w:color w:val="000000"/>
                <w:lang w:val="es-419" w:eastAsia="es-419"/>
              </w:rPr>
            </w:pPr>
            <w:r>
              <w:rPr>
                <w:rFonts w:ascii="Calibri" w:hAnsi="Calibri" w:cs="Calibri"/>
                <w:color w:val="000000"/>
                <w:lang w:val="es-419" w:eastAsia="es-419"/>
              </w:rPr>
              <w:t>Método de enfriamiento</w:t>
            </w:r>
          </w:p>
        </w:tc>
        <w:tc>
          <w:tcPr>
            <w:tcW w:w="6616" w:type="dxa"/>
            <w:tcBorders>
              <w:top w:val="nil"/>
              <w:left w:val="nil"/>
              <w:bottom w:val="single" w:sz="8" w:space="0" w:color="auto"/>
              <w:right w:val="single" w:sz="8" w:space="0" w:color="auto"/>
            </w:tcBorders>
            <w:vAlign w:val="center"/>
            <w:hideMark/>
          </w:tcPr>
          <w:p w:rsidR="00F22D21" w:rsidRDefault="00F22D21">
            <w:pPr>
              <w:rPr>
                <w:rFonts w:ascii="Calibri" w:hAnsi="Calibri" w:cs="Calibri"/>
                <w:color w:val="000000"/>
                <w:lang w:val="es-419" w:eastAsia="es-419"/>
              </w:rPr>
            </w:pPr>
            <w:r>
              <w:rPr>
                <w:rFonts w:ascii="Calibri" w:hAnsi="Calibri" w:cs="Calibri"/>
                <w:color w:val="000000"/>
                <w:lang w:eastAsia="es-419"/>
              </w:rPr>
              <w:t>Especificar</w:t>
            </w:r>
          </w:p>
        </w:tc>
      </w:tr>
      <w:tr w:rsidR="00F22D21" w:rsidTr="00F22D21">
        <w:trPr>
          <w:trHeight w:val="328"/>
          <w:jc w:val="center"/>
        </w:trPr>
        <w:tc>
          <w:tcPr>
            <w:tcW w:w="2400" w:type="dxa"/>
            <w:tcBorders>
              <w:top w:val="nil"/>
              <w:left w:val="single" w:sz="8" w:space="0" w:color="auto"/>
              <w:bottom w:val="single" w:sz="8" w:space="0" w:color="auto"/>
              <w:right w:val="single" w:sz="8" w:space="0" w:color="auto"/>
            </w:tcBorders>
            <w:noWrap/>
            <w:vAlign w:val="center"/>
            <w:hideMark/>
          </w:tcPr>
          <w:p w:rsidR="00F22D21" w:rsidRDefault="00F22D21">
            <w:pPr>
              <w:rPr>
                <w:rFonts w:ascii="Calibri" w:hAnsi="Calibri" w:cs="Calibri"/>
                <w:color w:val="000000"/>
                <w:lang w:val="es-419" w:eastAsia="es-419"/>
              </w:rPr>
            </w:pPr>
            <w:r>
              <w:rPr>
                <w:rFonts w:ascii="Calibri" w:hAnsi="Calibri" w:cs="Calibri"/>
                <w:color w:val="000000"/>
                <w:lang w:val="es-419" w:eastAsia="es-419"/>
              </w:rPr>
              <w:t>Panel de control</w:t>
            </w:r>
          </w:p>
        </w:tc>
        <w:tc>
          <w:tcPr>
            <w:tcW w:w="6616" w:type="dxa"/>
            <w:tcBorders>
              <w:top w:val="nil"/>
              <w:left w:val="nil"/>
              <w:bottom w:val="single" w:sz="8" w:space="0" w:color="auto"/>
              <w:right w:val="single" w:sz="8" w:space="0" w:color="auto"/>
            </w:tcBorders>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Las unidades deberán contar con un display que permita la visualización del estado y modo de operación del UPS, cargas de la salida, alertas y eventos.</w:t>
            </w:r>
          </w:p>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Así mismo deberá contar con botones de control que permita configurar la UPS.</w:t>
            </w:r>
          </w:p>
        </w:tc>
      </w:tr>
      <w:tr w:rsidR="00F22D21" w:rsidTr="00F22D21">
        <w:trPr>
          <w:trHeight w:val="126"/>
          <w:jc w:val="center"/>
        </w:trPr>
        <w:tc>
          <w:tcPr>
            <w:tcW w:w="2400" w:type="dxa"/>
            <w:tcBorders>
              <w:top w:val="nil"/>
              <w:left w:val="single" w:sz="8" w:space="0" w:color="auto"/>
              <w:bottom w:val="single" w:sz="8" w:space="0" w:color="000000"/>
              <w:right w:val="single" w:sz="8" w:space="0" w:color="auto"/>
            </w:tcBorders>
            <w:noWrap/>
            <w:vAlign w:val="center"/>
          </w:tcPr>
          <w:p w:rsidR="00F22D21" w:rsidRDefault="00F22D21">
            <w:pPr>
              <w:rPr>
                <w:rFonts w:ascii="Calibri" w:hAnsi="Calibri" w:cs="Calibri"/>
                <w:color w:val="000000"/>
                <w:lang w:val="es-419" w:eastAsia="es-419"/>
              </w:rPr>
            </w:pPr>
          </w:p>
          <w:p w:rsidR="00F22D21" w:rsidRDefault="00F22D21">
            <w:pPr>
              <w:rPr>
                <w:rFonts w:ascii="Calibri" w:hAnsi="Calibri" w:cs="Calibri"/>
                <w:color w:val="000000"/>
                <w:lang w:val="es-419" w:eastAsia="es-419"/>
              </w:rPr>
            </w:pPr>
            <w:r>
              <w:rPr>
                <w:rFonts w:ascii="Calibri" w:hAnsi="Calibri" w:cs="Calibri"/>
                <w:color w:val="000000"/>
                <w:lang w:val="es-419" w:eastAsia="es-419"/>
              </w:rPr>
              <w:t>Monitoreo y Administración Remota</w:t>
            </w:r>
          </w:p>
        </w:tc>
        <w:tc>
          <w:tcPr>
            <w:tcW w:w="6616" w:type="dxa"/>
            <w:tcBorders>
              <w:top w:val="single" w:sz="8" w:space="0" w:color="auto"/>
              <w:left w:val="nil"/>
              <w:bottom w:val="single" w:sz="8" w:space="0" w:color="auto"/>
              <w:right w:val="single" w:sz="8" w:space="0" w:color="auto"/>
            </w:tcBorders>
            <w:vAlign w:val="center"/>
          </w:tcPr>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Las unidades deberán contar con monitoreo de red HTTP, SNMP y Modbus mínimamente, el proponente debe contemplar las interfaces necesarias, deberá permitir la notificación de alarmas en tiempo real y deberá ser compatible con el sistema de automatización Honeywell EBI 500.</w:t>
            </w:r>
          </w:p>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 xml:space="preserve">El UPS deberá permitir la administración remota a través de red LAN (indicar el modo de administración , el proponente debe contemplar el licenciamiento correspondiente en caso de requerirse la instalación del software de administración) </w:t>
            </w:r>
          </w:p>
        </w:tc>
      </w:tr>
      <w:tr w:rsidR="00F22D21" w:rsidTr="00F22D21">
        <w:trPr>
          <w:trHeight w:val="300"/>
          <w:jc w:val="center"/>
        </w:trPr>
        <w:tc>
          <w:tcPr>
            <w:tcW w:w="2400" w:type="dxa"/>
            <w:tcBorders>
              <w:top w:val="nil"/>
              <w:left w:val="single" w:sz="8" w:space="0" w:color="auto"/>
              <w:bottom w:val="single" w:sz="8" w:space="0" w:color="000000"/>
              <w:right w:val="single" w:sz="8" w:space="0" w:color="auto"/>
            </w:tcBorders>
            <w:vAlign w:val="center"/>
            <w:hideMark/>
          </w:tcPr>
          <w:p w:rsidR="00F22D21" w:rsidRDefault="00F22D21">
            <w:pPr>
              <w:rPr>
                <w:rFonts w:ascii="Calibri" w:hAnsi="Calibri" w:cs="Calibri"/>
                <w:color w:val="000000"/>
                <w:lang w:val="es-419" w:eastAsia="es-419"/>
              </w:rPr>
            </w:pPr>
            <w:r>
              <w:rPr>
                <w:rFonts w:ascii="Calibri" w:hAnsi="Calibri" w:cs="Calibri"/>
                <w:color w:val="000000"/>
                <w:lang w:val="es-419" w:eastAsia="es-419"/>
              </w:rPr>
              <w:t>Redundancia en Paralelo</w:t>
            </w:r>
          </w:p>
        </w:tc>
        <w:tc>
          <w:tcPr>
            <w:tcW w:w="6616" w:type="dxa"/>
            <w:tcBorders>
              <w:top w:val="single" w:sz="8" w:space="0" w:color="auto"/>
              <w:left w:val="nil"/>
              <w:bottom w:val="single" w:sz="8" w:space="0" w:color="auto"/>
              <w:right w:val="single" w:sz="8" w:space="0" w:color="auto"/>
            </w:tcBorders>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Deberá permitir añadir unidades adicionales de UPS en configuración en paralelo para obtener una tolerancia a fallas o capacidad aumentada. Indicar cantidad máxima de unidades que pueden instalarse en paralelo y la capacidad correspondiente.</w:t>
            </w:r>
          </w:p>
        </w:tc>
      </w:tr>
      <w:tr w:rsidR="00F22D21" w:rsidTr="00F22D21">
        <w:trPr>
          <w:trHeight w:val="300"/>
          <w:jc w:val="center"/>
        </w:trPr>
        <w:tc>
          <w:tcPr>
            <w:tcW w:w="2400" w:type="dxa"/>
            <w:tcBorders>
              <w:top w:val="nil"/>
              <w:left w:val="single" w:sz="8" w:space="0" w:color="auto"/>
              <w:bottom w:val="single" w:sz="8" w:space="0" w:color="000000"/>
              <w:right w:val="single" w:sz="8" w:space="0" w:color="auto"/>
            </w:tcBorders>
            <w:vAlign w:val="center"/>
          </w:tcPr>
          <w:p w:rsidR="00F22D21" w:rsidRDefault="00F22D21">
            <w:pPr>
              <w:rPr>
                <w:rFonts w:ascii="Calibri" w:hAnsi="Calibri" w:cs="Calibri"/>
                <w:color w:val="000000"/>
                <w:lang w:val="es-419" w:eastAsia="es-419"/>
              </w:rPr>
            </w:pPr>
          </w:p>
          <w:p w:rsidR="00F22D21" w:rsidRDefault="00F22D21">
            <w:pPr>
              <w:rPr>
                <w:rFonts w:ascii="Calibri" w:hAnsi="Calibri" w:cs="Calibri"/>
                <w:color w:val="000000"/>
                <w:lang w:val="es-419" w:eastAsia="es-419"/>
              </w:rPr>
            </w:pPr>
            <w:r>
              <w:rPr>
                <w:rFonts w:ascii="Calibri" w:hAnsi="Calibri" w:cs="Calibri"/>
                <w:color w:val="000000"/>
                <w:lang w:val="es-419" w:eastAsia="es-419"/>
              </w:rPr>
              <w:t>Topología de Conversión</w:t>
            </w:r>
          </w:p>
        </w:tc>
        <w:tc>
          <w:tcPr>
            <w:tcW w:w="6616" w:type="dxa"/>
            <w:tcBorders>
              <w:top w:val="single" w:sz="8" w:space="0" w:color="auto"/>
              <w:left w:val="nil"/>
              <w:bottom w:val="single" w:sz="8" w:space="0" w:color="auto"/>
              <w:right w:val="single" w:sz="8" w:space="0" w:color="auto"/>
            </w:tcBorders>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Doble conversión en línea</w:t>
            </w:r>
          </w:p>
        </w:tc>
      </w:tr>
      <w:tr w:rsidR="00F22D21" w:rsidTr="00F22D21">
        <w:trPr>
          <w:trHeight w:val="300"/>
          <w:jc w:val="center"/>
        </w:trPr>
        <w:tc>
          <w:tcPr>
            <w:tcW w:w="2400" w:type="dxa"/>
            <w:tcBorders>
              <w:top w:val="nil"/>
              <w:left w:val="single" w:sz="8" w:space="0" w:color="auto"/>
              <w:bottom w:val="single" w:sz="8" w:space="0" w:color="000000"/>
              <w:right w:val="single" w:sz="8" w:space="0" w:color="auto"/>
            </w:tcBorders>
            <w:vAlign w:val="center"/>
            <w:hideMark/>
          </w:tcPr>
          <w:p w:rsidR="00F22D21" w:rsidRDefault="00F22D21">
            <w:pPr>
              <w:rPr>
                <w:rFonts w:ascii="Calibri" w:hAnsi="Calibri" w:cs="Calibri"/>
                <w:color w:val="000000"/>
                <w:lang w:val="es-419" w:eastAsia="es-419"/>
              </w:rPr>
            </w:pPr>
            <w:r>
              <w:rPr>
                <w:rFonts w:ascii="Calibri" w:hAnsi="Calibri" w:cs="Calibri"/>
                <w:color w:val="000000"/>
                <w:lang w:val="es-419" w:eastAsia="es-419"/>
              </w:rPr>
              <w:t>Bypass de mantenimiento</w:t>
            </w:r>
          </w:p>
        </w:tc>
        <w:tc>
          <w:tcPr>
            <w:tcW w:w="6616" w:type="dxa"/>
            <w:tcBorders>
              <w:top w:val="single" w:sz="8" w:space="0" w:color="auto"/>
              <w:left w:val="nil"/>
              <w:bottom w:val="single" w:sz="8" w:space="0" w:color="auto"/>
              <w:right w:val="single" w:sz="8" w:space="0" w:color="auto"/>
            </w:tcBorders>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El equipo UPS deberá contar con la derivación automática y manual que permita retirar el UPS en caso de mantenimiento o algún desperfecto en la UPS, sin necesidad de apagar el equipamiento respaldado.</w:t>
            </w:r>
          </w:p>
        </w:tc>
      </w:tr>
      <w:tr w:rsidR="00F22D21" w:rsidTr="00F22D21">
        <w:trPr>
          <w:trHeight w:val="94"/>
          <w:jc w:val="center"/>
        </w:trPr>
        <w:tc>
          <w:tcPr>
            <w:tcW w:w="9016" w:type="dxa"/>
            <w:gridSpan w:val="2"/>
            <w:tcBorders>
              <w:top w:val="single" w:sz="8" w:space="0" w:color="auto"/>
              <w:left w:val="single" w:sz="8" w:space="0" w:color="auto"/>
              <w:bottom w:val="single" w:sz="8" w:space="0" w:color="auto"/>
              <w:right w:val="single" w:sz="8" w:space="0" w:color="000000"/>
            </w:tcBorders>
            <w:shd w:val="clear" w:color="auto" w:fill="BDD6EE"/>
            <w:noWrap/>
            <w:vAlign w:val="center"/>
            <w:hideMark/>
          </w:tcPr>
          <w:p w:rsidR="00F22D21" w:rsidRDefault="00F22D21">
            <w:pPr>
              <w:ind w:firstLineChars="200" w:firstLine="400"/>
              <w:rPr>
                <w:rFonts w:ascii="Calibri" w:hAnsi="Calibri" w:cs="Calibri"/>
                <w:b/>
                <w:bCs/>
                <w:color w:val="000000"/>
                <w:lang w:val="es-419" w:eastAsia="es-419"/>
              </w:rPr>
            </w:pPr>
            <w:r>
              <w:rPr>
                <w:rFonts w:ascii="Calibri" w:hAnsi="Calibri" w:cs="Calibri"/>
                <w:b/>
                <w:bCs/>
                <w:color w:val="000000"/>
                <w:lang w:eastAsia="es-419"/>
              </w:rPr>
              <w:t>1.3  Entrada</w:t>
            </w:r>
          </w:p>
        </w:tc>
      </w:tr>
      <w:tr w:rsidR="00F22D21" w:rsidTr="00F22D21">
        <w:trPr>
          <w:trHeight w:val="453"/>
          <w:jc w:val="center"/>
        </w:trPr>
        <w:tc>
          <w:tcPr>
            <w:tcW w:w="2400" w:type="dxa"/>
            <w:tcBorders>
              <w:top w:val="nil"/>
              <w:left w:val="single" w:sz="8" w:space="0" w:color="auto"/>
              <w:bottom w:val="single" w:sz="8" w:space="0" w:color="auto"/>
              <w:right w:val="single" w:sz="8" w:space="0" w:color="auto"/>
            </w:tcBorders>
            <w:noWrap/>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Voltaje</w:t>
            </w:r>
          </w:p>
        </w:tc>
        <w:tc>
          <w:tcPr>
            <w:tcW w:w="6616" w:type="dxa"/>
            <w:tcBorders>
              <w:top w:val="nil"/>
              <w:left w:val="nil"/>
              <w:bottom w:val="single" w:sz="8" w:space="0" w:color="auto"/>
              <w:right w:val="single" w:sz="8" w:space="0" w:color="auto"/>
            </w:tcBorders>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Los voltajes soportados de 380/400/415V (Entre Fases); 220/230/240V (Fase-Neutro)</w:t>
            </w:r>
          </w:p>
        </w:tc>
      </w:tr>
      <w:tr w:rsidR="00F22D21" w:rsidTr="00F22D21">
        <w:trPr>
          <w:trHeight w:val="330"/>
          <w:jc w:val="center"/>
        </w:trPr>
        <w:tc>
          <w:tcPr>
            <w:tcW w:w="2400" w:type="dxa"/>
            <w:tcBorders>
              <w:top w:val="nil"/>
              <w:left w:val="single" w:sz="8" w:space="0" w:color="auto"/>
              <w:bottom w:val="single" w:sz="8" w:space="0" w:color="auto"/>
              <w:right w:val="single" w:sz="8" w:space="0" w:color="auto"/>
            </w:tcBorders>
            <w:noWrap/>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 xml:space="preserve">Fase </w:t>
            </w:r>
          </w:p>
        </w:tc>
        <w:tc>
          <w:tcPr>
            <w:tcW w:w="6616" w:type="dxa"/>
            <w:tcBorders>
              <w:top w:val="nil"/>
              <w:left w:val="nil"/>
              <w:bottom w:val="single" w:sz="8" w:space="0" w:color="auto"/>
              <w:right w:val="single" w:sz="8" w:space="0" w:color="auto"/>
            </w:tcBorders>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Tres Fases, Neutro y Tierra</w:t>
            </w:r>
          </w:p>
        </w:tc>
      </w:tr>
      <w:tr w:rsidR="00F22D21" w:rsidTr="00F22D21">
        <w:trPr>
          <w:trHeight w:val="330"/>
          <w:jc w:val="center"/>
        </w:trPr>
        <w:tc>
          <w:tcPr>
            <w:tcW w:w="2400" w:type="dxa"/>
            <w:tcBorders>
              <w:top w:val="nil"/>
              <w:left w:val="single" w:sz="8" w:space="0" w:color="auto"/>
              <w:bottom w:val="single" w:sz="8" w:space="0" w:color="auto"/>
              <w:right w:val="single" w:sz="8" w:space="0" w:color="auto"/>
            </w:tcBorders>
            <w:noWrap/>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lastRenderedPageBreak/>
              <w:t xml:space="preserve">Frecuencia nominal de entrada </w:t>
            </w:r>
          </w:p>
        </w:tc>
        <w:tc>
          <w:tcPr>
            <w:tcW w:w="6616" w:type="dxa"/>
            <w:tcBorders>
              <w:top w:val="nil"/>
              <w:left w:val="nil"/>
              <w:bottom w:val="single" w:sz="8" w:space="0" w:color="auto"/>
              <w:right w:val="single" w:sz="8" w:space="0" w:color="auto"/>
            </w:tcBorders>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 xml:space="preserve">50/60 Hz </w:t>
            </w:r>
          </w:p>
        </w:tc>
      </w:tr>
      <w:tr w:rsidR="00F22D21" w:rsidTr="00F22D21">
        <w:trPr>
          <w:trHeight w:val="94"/>
          <w:jc w:val="center"/>
        </w:trPr>
        <w:tc>
          <w:tcPr>
            <w:tcW w:w="9016" w:type="dxa"/>
            <w:gridSpan w:val="2"/>
            <w:tcBorders>
              <w:top w:val="single" w:sz="8" w:space="0" w:color="auto"/>
              <w:left w:val="single" w:sz="8" w:space="0" w:color="auto"/>
              <w:bottom w:val="single" w:sz="8" w:space="0" w:color="auto"/>
              <w:right w:val="single" w:sz="8" w:space="0" w:color="000000"/>
            </w:tcBorders>
            <w:shd w:val="clear" w:color="auto" w:fill="BDD6EE"/>
            <w:noWrap/>
            <w:vAlign w:val="center"/>
            <w:hideMark/>
          </w:tcPr>
          <w:p w:rsidR="00F22D21" w:rsidRDefault="00F22D21">
            <w:pPr>
              <w:ind w:firstLineChars="200" w:firstLine="400"/>
              <w:rPr>
                <w:rFonts w:ascii="Calibri" w:hAnsi="Calibri" w:cs="Calibri"/>
                <w:b/>
                <w:bCs/>
                <w:color w:val="000000"/>
                <w:lang w:val="es-419" w:eastAsia="es-419"/>
              </w:rPr>
            </w:pPr>
            <w:r>
              <w:rPr>
                <w:rFonts w:ascii="Calibri" w:hAnsi="Calibri" w:cs="Calibri"/>
                <w:b/>
                <w:bCs/>
                <w:color w:val="000000"/>
                <w:lang w:eastAsia="es-419"/>
              </w:rPr>
              <w:t xml:space="preserve">1.4  Salida </w:t>
            </w:r>
          </w:p>
        </w:tc>
      </w:tr>
      <w:tr w:rsidR="00F22D21" w:rsidTr="00F22D21">
        <w:trPr>
          <w:trHeight w:val="330"/>
          <w:jc w:val="center"/>
        </w:trPr>
        <w:tc>
          <w:tcPr>
            <w:tcW w:w="2400" w:type="dxa"/>
            <w:tcBorders>
              <w:top w:val="nil"/>
              <w:left w:val="single" w:sz="8" w:space="0" w:color="auto"/>
              <w:bottom w:val="single" w:sz="8" w:space="0" w:color="auto"/>
              <w:right w:val="single" w:sz="8" w:space="0" w:color="auto"/>
            </w:tcBorders>
            <w:noWrap/>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 xml:space="preserve">Voltaje </w:t>
            </w:r>
          </w:p>
        </w:tc>
        <w:tc>
          <w:tcPr>
            <w:tcW w:w="6616" w:type="dxa"/>
            <w:tcBorders>
              <w:top w:val="nil"/>
              <w:left w:val="nil"/>
              <w:bottom w:val="single" w:sz="8" w:space="0" w:color="auto"/>
              <w:right w:val="single" w:sz="8" w:space="0" w:color="auto"/>
            </w:tcBorders>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380 V (Entre Fases); 220 (Fase-Neutro)</w:t>
            </w:r>
          </w:p>
        </w:tc>
      </w:tr>
      <w:tr w:rsidR="00F22D21" w:rsidTr="00F22D21">
        <w:trPr>
          <w:trHeight w:val="189"/>
          <w:jc w:val="center"/>
        </w:trPr>
        <w:tc>
          <w:tcPr>
            <w:tcW w:w="2400" w:type="dxa"/>
            <w:tcBorders>
              <w:top w:val="nil"/>
              <w:left w:val="single" w:sz="8" w:space="0" w:color="auto"/>
              <w:bottom w:val="single" w:sz="8" w:space="0" w:color="auto"/>
              <w:right w:val="single" w:sz="8" w:space="0" w:color="auto"/>
            </w:tcBorders>
            <w:noWrap/>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Factor de Potencia</w:t>
            </w:r>
          </w:p>
        </w:tc>
        <w:tc>
          <w:tcPr>
            <w:tcW w:w="6616" w:type="dxa"/>
            <w:tcBorders>
              <w:top w:val="nil"/>
              <w:left w:val="nil"/>
              <w:bottom w:val="single" w:sz="8" w:space="0" w:color="auto"/>
              <w:right w:val="single" w:sz="8" w:space="0" w:color="auto"/>
            </w:tcBorders>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1</w:t>
            </w:r>
          </w:p>
        </w:tc>
      </w:tr>
      <w:tr w:rsidR="00F22D21" w:rsidTr="00F22D21">
        <w:trPr>
          <w:trHeight w:val="330"/>
          <w:jc w:val="center"/>
        </w:trPr>
        <w:tc>
          <w:tcPr>
            <w:tcW w:w="2400" w:type="dxa"/>
            <w:tcBorders>
              <w:top w:val="nil"/>
              <w:left w:val="single" w:sz="8" w:space="0" w:color="auto"/>
              <w:bottom w:val="single" w:sz="8" w:space="0" w:color="auto"/>
              <w:right w:val="single" w:sz="8" w:space="0" w:color="auto"/>
            </w:tcBorders>
            <w:noWrap/>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 xml:space="preserve">Regulación de Voltaje de CA </w:t>
            </w:r>
          </w:p>
        </w:tc>
        <w:tc>
          <w:tcPr>
            <w:tcW w:w="6616" w:type="dxa"/>
            <w:tcBorders>
              <w:top w:val="nil"/>
              <w:left w:val="nil"/>
              <w:bottom w:val="single" w:sz="8" w:space="0" w:color="auto"/>
              <w:right w:val="single" w:sz="8" w:space="0" w:color="auto"/>
            </w:tcBorders>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+-1%</w:t>
            </w:r>
          </w:p>
        </w:tc>
      </w:tr>
      <w:tr w:rsidR="00F22D21" w:rsidTr="00F22D21">
        <w:trPr>
          <w:trHeight w:val="330"/>
          <w:jc w:val="center"/>
        </w:trPr>
        <w:tc>
          <w:tcPr>
            <w:tcW w:w="2400" w:type="dxa"/>
            <w:tcBorders>
              <w:top w:val="nil"/>
              <w:left w:val="single" w:sz="8" w:space="0" w:color="auto"/>
              <w:bottom w:val="single" w:sz="8" w:space="0" w:color="auto"/>
              <w:right w:val="single" w:sz="8" w:space="0" w:color="auto"/>
            </w:tcBorders>
            <w:noWrap/>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Forma de onda de salida</w:t>
            </w:r>
          </w:p>
        </w:tc>
        <w:tc>
          <w:tcPr>
            <w:tcW w:w="6616" w:type="dxa"/>
            <w:tcBorders>
              <w:top w:val="nil"/>
              <w:left w:val="nil"/>
              <w:bottom w:val="single" w:sz="8" w:space="0" w:color="auto"/>
              <w:right w:val="single" w:sz="8" w:space="0" w:color="auto"/>
            </w:tcBorders>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Sinusoidal</w:t>
            </w:r>
          </w:p>
        </w:tc>
      </w:tr>
      <w:tr w:rsidR="00F22D21" w:rsidTr="00F22D21">
        <w:trPr>
          <w:trHeight w:val="330"/>
          <w:jc w:val="center"/>
        </w:trPr>
        <w:tc>
          <w:tcPr>
            <w:tcW w:w="2400" w:type="dxa"/>
            <w:tcBorders>
              <w:top w:val="nil"/>
              <w:left w:val="single" w:sz="8" w:space="0" w:color="auto"/>
              <w:bottom w:val="single" w:sz="8" w:space="0" w:color="auto"/>
              <w:right w:val="single" w:sz="8" w:space="0" w:color="auto"/>
            </w:tcBorders>
            <w:noWrap/>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 xml:space="preserve">Frecuencia </w:t>
            </w:r>
          </w:p>
        </w:tc>
        <w:tc>
          <w:tcPr>
            <w:tcW w:w="6616" w:type="dxa"/>
            <w:tcBorders>
              <w:top w:val="nil"/>
              <w:left w:val="nil"/>
              <w:bottom w:val="single" w:sz="8" w:space="0" w:color="auto"/>
              <w:right w:val="single" w:sz="8" w:space="0" w:color="auto"/>
            </w:tcBorders>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50/60 Hz (Seleccionable)</w:t>
            </w:r>
          </w:p>
        </w:tc>
      </w:tr>
      <w:tr w:rsidR="00F22D21" w:rsidTr="00F22D21">
        <w:trPr>
          <w:trHeight w:val="336"/>
          <w:jc w:val="center"/>
        </w:trPr>
        <w:tc>
          <w:tcPr>
            <w:tcW w:w="2400" w:type="dxa"/>
            <w:tcBorders>
              <w:top w:val="nil"/>
              <w:left w:val="single" w:sz="8" w:space="0" w:color="auto"/>
              <w:bottom w:val="single" w:sz="8" w:space="0" w:color="auto"/>
              <w:right w:val="single" w:sz="8" w:space="0" w:color="auto"/>
            </w:tcBorders>
            <w:noWrap/>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 xml:space="preserve">Capacidad de Sobrecarga </w:t>
            </w:r>
          </w:p>
        </w:tc>
        <w:tc>
          <w:tcPr>
            <w:tcW w:w="6616" w:type="dxa"/>
            <w:tcBorders>
              <w:top w:val="nil"/>
              <w:left w:val="nil"/>
              <w:bottom w:val="single" w:sz="8" w:space="0" w:color="auto"/>
              <w:right w:val="single" w:sz="8" w:space="0" w:color="auto"/>
            </w:tcBorders>
            <w:vAlign w:val="center"/>
            <w:hideMark/>
          </w:tcPr>
          <w:p w:rsidR="00F22D21" w:rsidRDefault="00F22D21">
            <w:pPr>
              <w:rPr>
                <w:rFonts w:ascii="Calibri" w:hAnsi="Calibri" w:cs="Calibri"/>
                <w:color w:val="000000"/>
                <w:lang w:val="es-419" w:eastAsia="es-419"/>
              </w:rPr>
            </w:pPr>
            <w:r>
              <w:rPr>
                <w:rFonts w:ascii="Calibri" w:hAnsi="Calibri" w:cs="Calibri"/>
                <w:color w:val="000000"/>
                <w:lang w:val="es-419" w:eastAsia="es-419"/>
              </w:rPr>
              <w:t>125% (5 minutos como mínimo) ;</w:t>
            </w:r>
            <w:r>
              <w:rPr>
                <w:rFonts w:ascii="Calibri" w:hAnsi="Calibri" w:cs="Calibri"/>
                <w:color w:val="000000"/>
                <w:lang w:val="es-419" w:eastAsia="es-419"/>
              </w:rPr>
              <w:br/>
              <w:t xml:space="preserve">150% (1 minuto como mínimo); </w:t>
            </w:r>
          </w:p>
        </w:tc>
      </w:tr>
      <w:tr w:rsidR="00F22D21" w:rsidTr="00F22D21">
        <w:trPr>
          <w:trHeight w:val="162"/>
          <w:jc w:val="center"/>
        </w:trPr>
        <w:tc>
          <w:tcPr>
            <w:tcW w:w="2400" w:type="dxa"/>
            <w:tcBorders>
              <w:top w:val="nil"/>
              <w:left w:val="single" w:sz="8" w:space="0" w:color="auto"/>
              <w:bottom w:val="single" w:sz="8" w:space="0" w:color="auto"/>
              <w:right w:val="single" w:sz="8" w:space="0" w:color="auto"/>
            </w:tcBorders>
            <w:noWrap/>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 xml:space="preserve">Factor de Cresta </w:t>
            </w:r>
          </w:p>
        </w:tc>
        <w:tc>
          <w:tcPr>
            <w:tcW w:w="6616" w:type="dxa"/>
            <w:tcBorders>
              <w:top w:val="nil"/>
              <w:left w:val="nil"/>
              <w:bottom w:val="single" w:sz="8" w:space="0" w:color="auto"/>
              <w:right w:val="single" w:sz="8" w:space="0" w:color="auto"/>
            </w:tcBorders>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3:1</w:t>
            </w:r>
          </w:p>
        </w:tc>
      </w:tr>
      <w:tr w:rsidR="00F22D21" w:rsidTr="00F22D21">
        <w:trPr>
          <w:trHeight w:val="232"/>
          <w:jc w:val="center"/>
        </w:trPr>
        <w:tc>
          <w:tcPr>
            <w:tcW w:w="2400" w:type="dxa"/>
            <w:tcBorders>
              <w:top w:val="nil"/>
              <w:left w:val="single" w:sz="8" w:space="0" w:color="auto"/>
              <w:bottom w:val="single" w:sz="8" w:space="0" w:color="auto"/>
              <w:right w:val="single" w:sz="8" w:space="0" w:color="auto"/>
            </w:tcBorders>
            <w:noWrap/>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 xml:space="preserve">Distorsión Armónica </w:t>
            </w:r>
          </w:p>
        </w:tc>
        <w:tc>
          <w:tcPr>
            <w:tcW w:w="6616" w:type="dxa"/>
            <w:tcBorders>
              <w:top w:val="nil"/>
              <w:left w:val="nil"/>
              <w:bottom w:val="single" w:sz="8" w:space="0" w:color="auto"/>
              <w:right w:val="single" w:sz="8" w:space="0" w:color="auto"/>
            </w:tcBorders>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1 %</w:t>
            </w:r>
          </w:p>
        </w:tc>
      </w:tr>
      <w:tr w:rsidR="00F22D21" w:rsidTr="001C32A6">
        <w:trPr>
          <w:trHeight w:val="632"/>
          <w:jc w:val="center"/>
        </w:trPr>
        <w:tc>
          <w:tcPr>
            <w:tcW w:w="2400" w:type="dxa"/>
            <w:tcBorders>
              <w:top w:val="nil"/>
              <w:left w:val="single" w:sz="8" w:space="0" w:color="auto"/>
              <w:bottom w:val="single" w:sz="8" w:space="0" w:color="auto"/>
              <w:right w:val="single" w:sz="8" w:space="0" w:color="auto"/>
            </w:tcBorders>
            <w:noWrap/>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Transferencia suministro</w:t>
            </w:r>
          </w:p>
        </w:tc>
        <w:tc>
          <w:tcPr>
            <w:tcW w:w="6616" w:type="dxa"/>
            <w:tcBorders>
              <w:top w:val="nil"/>
              <w:left w:val="nil"/>
              <w:bottom w:val="single" w:sz="8" w:space="0" w:color="auto"/>
              <w:right w:val="single" w:sz="8" w:space="0" w:color="auto"/>
            </w:tcBorders>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La transferencia de suministro a las baterías debe realizarse sin interrupción del suministro a la salida de la UPS</w:t>
            </w:r>
          </w:p>
        </w:tc>
      </w:tr>
      <w:tr w:rsidR="001C32A6" w:rsidTr="001C32A6">
        <w:trPr>
          <w:trHeight w:val="533"/>
          <w:jc w:val="center"/>
        </w:trPr>
        <w:tc>
          <w:tcPr>
            <w:tcW w:w="2400" w:type="dxa"/>
            <w:tcBorders>
              <w:top w:val="nil"/>
              <w:left w:val="single" w:sz="8" w:space="0" w:color="auto"/>
              <w:bottom w:val="single" w:sz="8" w:space="0" w:color="auto"/>
              <w:right w:val="single" w:sz="8" w:space="0" w:color="auto"/>
            </w:tcBorders>
            <w:noWrap/>
            <w:vAlign w:val="center"/>
          </w:tcPr>
          <w:p w:rsidR="001C32A6" w:rsidRPr="007B72FD" w:rsidRDefault="001C32A6" w:rsidP="001C32A6">
            <w:pPr>
              <w:jc w:val="both"/>
              <w:rPr>
                <w:rFonts w:ascii="Calibri" w:hAnsi="Calibri" w:cs="Calibri"/>
                <w:color w:val="000000"/>
                <w:lang w:val="es-419" w:eastAsia="es-419"/>
              </w:rPr>
            </w:pPr>
            <w:r>
              <w:rPr>
                <w:rFonts w:ascii="Calibri" w:hAnsi="Calibri" w:cs="Calibri"/>
                <w:color w:val="000000"/>
                <w:lang w:val="es-419" w:eastAsia="es-419"/>
              </w:rPr>
              <w:t>Certificación de calidad</w:t>
            </w:r>
          </w:p>
        </w:tc>
        <w:tc>
          <w:tcPr>
            <w:tcW w:w="6616" w:type="dxa"/>
            <w:tcBorders>
              <w:top w:val="nil"/>
              <w:left w:val="nil"/>
              <w:bottom w:val="single" w:sz="8" w:space="0" w:color="auto"/>
              <w:right w:val="single" w:sz="8" w:space="0" w:color="auto"/>
            </w:tcBorders>
            <w:vAlign w:val="center"/>
          </w:tcPr>
          <w:p w:rsidR="001C32A6" w:rsidRPr="007B72FD" w:rsidRDefault="001C32A6" w:rsidP="001C32A6">
            <w:pPr>
              <w:jc w:val="both"/>
              <w:rPr>
                <w:rFonts w:ascii="Calibri" w:hAnsi="Calibri" w:cs="Calibri"/>
                <w:color w:val="000000"/>
                <w:lang w:val="es-419" w:eastAsia="es-419"/>
              </w:rPr>
            </w:pPr>
            <w:r w:rsidRPr="00C36568">
              <w:rPr>
                <w:rFonts w:ascii="Calibri" w:hAnsi="Calibri" w:cs="Calibri"/>
                <w:color w:val="000000"/>
                <w:lang w:val="es-419" w:eastAsia="es-419"/>
              </w:rPr>
              <w:t>La marca ofertada deberá tener certificación ISO 9001, se debe adjuntar a la propuesta una copia simple</w:t>
            </w:r>
            <w:r>
              <w:rPr>
                <w:rFonts w:ascii="Calibri" w:hAnsi="Calibri" w:cs="Calibri"/>
                <w:color w:val="000000"/>
                <w:lang w:val="es-419" w:eastAsia="es-419"/>
              </w:rPr>
              <w:t>.</w:t>
            </w:r>
          </w:p>
        </w:tc>
      </w:tr>
      <w:tr w:rsidR="001C32A6" w:rsidTr="00F22D21">
        <w:trPr>
          <w:trHeight w:val="326"/>
          <w:jc w:val="center"/>
        </w:trPr>
        <w:tc>
          <w:tcPr>
            <w:tcW w:w="2400" w:type="dxa"/>
            <w:tcBorders>
              <w:top w:val="nil"/>
              <w:left w:val="single" w:sz="8" w:space="0" w:color="auto"/>
              <w:bottom w:val="nil"/>
              <w:right w:val="single" w:sz="8" w:space="0" w:color="auto"/>
            </w:tcBorders>
            <w:noWrap/>
            <w:vAlign w:val="center"/>
          </w:tcPr>
          <w:p w:rsidR="001C32A6" w:rsidRPr="007B72FD" w:rsidRDefault="001C32A6" w:rsidP="001C32A6">
            <w:pPr>
              <w:jc w:val="both"/>
              <w:rPr>
                <w:rFonts w:ascii="Calibri" w:hAnsi="Calibri" w:cs="Calibri"/>
                <w:color w:val="000000"/>
                <w:lang w:val="es-419" w:eastAsia="es-419"/>
              </w:rPr>
            </w:pPr>
            <w:r>
              <w:rPr>
                <w:rFonts w:ascii="Calibri" w:hAnsi="Calibri" w:cs="Calibri"/>
                <w:color w:val="000000"/>
                <w:lang w:val="es-419" w:eastAsia="es-419"/>
              </w:rPr>
              <w:t>Normativa</w:t>
            </w:r>
          </w:p>
        </w:tc>
        <w:tc>
          <w:tcPr>
            <w:tcW w:w="6616" w:type="dxa"/>
            <w:tcBorders>
              <w:top w:val="single" w:sz="4" w:space="0" w:color="auto"/>
              <w:left w:val="single" w:sz="4" w:space="0" w:color="auto"/>
              <w:bottom w:val="single" w:sz="4" w:space="0" w:color="auto"/>
              <w:right w:val="single" w:sz="4" w:space="0" w:color="auto"/>
            </w:tcBorders>
            <w:vAlign w:val="center"/>
            <w:hideMark/>
          </w:tcPr>
          <w:p w:rsidR="001C32A6" w:rsidRPr="007B72FD" w:rsidRDefault="001C32A6" w:rsidP="001C32A6">
            <w:pPr>
              <w:jc w:val="both"/>
              <w:rPr>
                <w:rFonts w:ascii="Calibri" w:hAnsi="Calibri" w:cs="Calibri"/>
                <w:color w:val="000000"/>
                <w:lang w:val="es-419" w:eastAsia="es-419"/>
              </w:rPr>
            </w:pPr>
            <w:r>
              <w:rPr>
                <w:rFonts w:ascii="Calibri" w:hAnsi="Calibri" w:cs="Calibri"/>
                <w:color w:val="000000"/>
                <w:lang w:val="es-419" w:eastAsia="es-419"/>
              </w:rPr>
              <w:t>El equipamiento UPS deberá estar diseñado</w:t>
            </w:r>
            <w:r w:rsidRPr="007B72FD">
              <w:rPr>
                <w:rFonts w:ascii="Calibri" w:hAnsi="Calibri" w:cs="Calibri"/>
                <w:color w:val="000000"/>
                <w:lang w:val="es-419" w:eastAsia="es-419"/>
              </w:rPr>
              <w:t xml:space="preserve"> y construido bajo normas internacionales cumpliendo el fabricante con las normas y certificaciones</w:t>
            </w:r>
            <w:r>
              <w:rPr>
                <w:rFonts w:ascii="Calibri" w:hAnsi="Calibri" w:cs="Calibri"/>
                <w:color w:val="000000"/>
                <w:lang w:val="es-419" w:eastAsia="es-419"/>
              </w:rPr>
              <w:t xml:space="preserve"> siguientes (verificable en manual u hoja de datos, que adjunte en su propuesta o sitio web del fabricante indicar url en la que se pueda verificar que la UPS ofertada cumple con las normas indicadas)</w:t>
            </w:r>
            <w:r w:rsidRPr="007B72FD">
              <w:rPr>
                <w:rFonts w:ascii="Calibri" w:hAnsi="Calibri" w:cs="Calibri"/>
                <w:color w:val="000000"/>
                <w:lang w:val="es-419" w:eastAsia="es-419"/>
              </w:rPr>
              <w:t>;</w:t>
            </w:r>
          </w:p>
          <w:p w:rsidR="001C32A6" w:rsidRDefault="001C32A6" w:rsidP="001C32A6">
            <w:pPr>
              <w:jc w:val="both"/>
              <w:rPr>
                <w:rFonts w:ascii="Calibri" w:hAnsi="Calibri" w:cs="Calibri"/>
                <w:color w:val="000000"/>
                <w:lang w:val="es-419" w:eastAsia="es-419"/>
              </w:rPr>
            </w:pPr>
            <w:r w:rsidRPr="00B67B11">
              <w:rPr>
                <w:rFonts w:ascii="Calibri" w:hAnsi="Calibri" w:cs="Calibri"/>
                <w:color w:val="000000"/>
                <w:lang w:val="es-419" w:eastAsia="es-419"/>
              </w:rPr>
              <w:t xml:space="preserve">EN 62040-2: 2006+CA: 2006 </w:t>
            </w:r>
          </w:p>
          <w:p w:rsidR="001C32A6" w:rsidRPr="007B72FD" w:rsidRDefault="001C32A6" w:rsidP="001C32A6">
            <w:pPr>
              <w:jc w:val="both"/>
              <w:rPr>
                <w:rFonts w:ascii="Calibri" w:hAnsi="Calibri" w:cs="Calibri"/>
                <w:color w:val="000000"/>
                <w:lang w:val="es-419" w:eastAsia="es-419"/>
              </w:rPr>
            </w:pPr>
            <w:r>
              <w:rPr>
                <w:rFonts w:ascii="Calibri" w:hAnsi="Calibri" w:cs="Calibri"/>
                <w:color w:val="000000"/>
                <w:lang w:val="es-419" w:eastAsia="es-419"/>
              </w:rPr>
              <w:t>RoHS</w:t>
            </w:r>
          </w:p>
        </w:tc>
      </w:tr>
      <w:tr w:rsidR="00F22D21" w:rsidTr="00F22D21">
        <w:trPr>
          <w:trHeight w:val="326"/>
          <w:jc w:val="center"/>
        </w:trPr>
        <w:tc>
          <w:tcPr>
            <w:tcW w:w="9016" w:type="dxa"/>
            <w:gridSpan w:val="2"/>
            <w:tcBorders>
              <w:top w:val="single" w:sz="8" w:space="0" w:color="auto"/>
              <w:left w:val="single" w:sz="8" w:space="0" w:color="auto"/>
              <w:bottom w:val="single" w:sz="8" w:space="0" w:color="auto"/>
              <w:right w:val="single" w:sz="8" w:space="0" w:color="auto"/>
            </w:tcBorders>
            <w:shd w:val="clear" w:color="auto" w:fill="BDD6EE"/>
            <w:noWrap/>
            <w:vAlign w:val="center"/>
            <w:hideMark/>
          </w:tcPr>
          <w:p w:rsidR="00F22D21" w:rsidRDefault="00F22D21">
            <w:pPr>
              <w:jc w:val="both"/>
              <w:rPr>
                <w:rFonts w:ascii="Calibri" w:hAnsi="Calibri" w:cs="Calibri"/>
                <w:b/>
                <w:color w:val="000000"/>
                <w:lang w:val="es-419" w:eastAsia="es-419"/>
              </w:rPr>
            </w:pPr>
            <w:r>
              <w:rPr>
                <w:rFonts w:ascii="Calibri" w:hAnsi="Calibri" w:cs="Calibri"/>
                <w:b/>
                <w:color w:val="000000"/>
                <w:lang w:val="es-419" w:eastAsia="es-419"/>
              </w:rPr>
              <w:t>1.5 Baterías</w:t>
            </w:r>
          </w:p>
        </w:tc>
      </w:tr>
      <w:tr w:rsidR="00F22D21" w:rsidTr="00F22D21">
        <w:trPr>
          <w:trHeight w:val="326"/>
          <w:jc w:val="center"/>
        </w:trPr>
        <w:tc>
          <w:tcPr>
            <w:tcW w:w="2400" w:type="dxa"/>
            <w:tcBorders>
              <w:top w:val="nil"/>
              <w:left w:val="single" w:sz="8" w:space="0" w:color="auto"/>
              <w:bottom w:val="single" w:sz="4" w:space="0" w:color="auto"/>
              <w:right w:val="single" w:sz="8" w:space="0" w:color="auto"/>
            </w:tcBorders>
            <w:noWrap/>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Tiempo de respaldo a media carga</w:t>
            </w:r>
          </w:p>
        </w:tc>
        <w:tc>
          <w:tcPr>
            <w:tcW w:w="6616" w:type="dxa"/>
            <w:tcBorders>
              <w:top w:val="nil"/>
              <w:left w:val="nil"/>
              <w:bottom w:val="single" w:sz="4" w:space="0" w:color="auto"/>
              <w:right w:val="single" w:sz="8" w:space="0" w:color="auto"/>
            </w:tcBorders>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33.4 minutos o superior</w:t>
            </w:r>
          </w:p>
        </w:tc>
      </w:tr>
      <w:tr w:rsidR="00F22D21" w:rsidTr="00F22D21">
        <w:trPr>
          <w:trHeight w:val="191"/>
          <w:jc w:val="center"/>
        </w:trPr>
        <w:tc>
          <w:tcPr>
            <w:tcW w:w="2400" w:type="dxa"/>
            <w:tcBorders>
              <w:top w:val="single" w:sz="4" w:space="0" w:color="auto"/>
              <w:left w:val="single" w:sz="4" w:space="0" w:color="auto"/>
              <w:bottom w:val="single" w:sz="4" w:space="0" w:color="auto"/>
              <w:right w:val="single" w:sz="4" w:space="0" w:color="auto"/>
            </w:tcBorders>
            <w:noWrap/>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Descripción de reemplazo de batería</w:t>
            </w:r>
          </w:p>
        </w:tc>
        <w:tc>
          <w:tcPr>
            <w:tcW w:w="6616" w:type="dxa"/>
            <w:tcBorders>
              <w:top w:val="single" w:sz="4" w:space="0" w:color="auto"/>
              <w:left w:val="single" w:sz="4" w:space="0" w:color="auto"/>
              <w:bottom w:val="single" w:sz="4" w:space="0" w:color="auto"/>
              <w:right w:val="single" w:sz="4" w:space="0" w:color="auto"/>
            </w:tcBorders>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Baterías reemplazables Hot-Swap</w:t>
            </w:r>
          </w:p>
        </w:tc>
      </w:tr>
      <w:tr w:rsidR="00F22D21" w:rsidTr="00F22D21">
        <w:trPr>
          <w:trHeight w:val="191"/>
          <w:jc w:val="center"/>
        </w:trPr>
        <w:tc>
          <w:tcPr>
            <w:tcW w:w="2400" w:type="dxa"/>
            <w:tcBorders>
              <w:top w:val="single" w:sz="4" w:space="0" w:color="auto"/>
              <w:left w:val="single" w:sz="4" w:space="0" w:color="auto"/>
              <w:bottom w:val="single" w:sz="4" w:space="0" w:color="auto"/>
              <w:right w:val="single" w:sz="4" w:space="0" w:color="auto"/>
            </w:tcBorders>
            <w:noWrap/>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Autonomía ampliable</w:t>
            </w:r>
          </w:p>
        </w:tc>
        <w:tc>
          <w:tcPr>
            <w:tcW w:w="6616" w:type="dxa"/>
            <w:tcBorders>
              <w:top w:val="single" w:sz="4" w:space="0" w:color="auto"/>
              <w:left w:val="single" w:sz="4" w:space="0" w:color="auto"/>
              <w:bottom w:val="single" w:sz="4" w:space="0" w:color="auto"/>
              <w:right w:val="single" w:sz="4" w:space="0" w:color="auto"/>
            </w:tcBorders>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Debe permitir el incremento de autonomía.</w:t>
            </w:r>
          </w:p>
        </w:tc>
      </w:tr>
    </w:tbl>
    <w:p w:rsidR="00F22D21" w:rsidRDefault="00F22D21" w:rsidP="00F22D21">
      <w:pPr>
        <w:rPr>
          <w:b/>
          <w:sz w:val="24"/>
          <w:szCs w:val="24"/>
          <w:lang w:eastAsia="es-ES"/>
        </w:rPr>
      </w:pPr>
    </w:p>
    <w:p w:rsidR="00F22D21" w:rsidRDefault="00F22D21" w:rsidP="00F22D21">
      <w:pPr>
        <w:rPr>
          <w:rFonts w:asciiTheme="majorHAnsi" w:hAnsiTheme="majorHAnsi"/>
          <w:b/>
        </w:rPr>
      </w:pPr>
      <w:r>
        <w:rPr>
          <w:rFonts w:asciiTheme="majorHAnsi" w:hAnsiTheme="majorHAnsi"/>
          <w:b/>
        </w:rPr>
        <w:t>2. PDU (Power Distribution Unit)</w:t>
      </w:r>
    </w:p>
    <w:p w:rsidR="00F22D21" w:rsidRDefault="00F22D21" w:rsidP="00F22D21">
      <w:pPr>
        <w:rPr>
          <w:rFonts w:asciiTheme="majorHAnsi" w:hAnsiTheme="majorHAnsi"/>
          <w:b/>
        </w:rPr>
      </w:pPr>
    </w:p>
    <w:tbl>
      <w:tblPr>
        <w:tblW w:w="9016" w:type="dxa"/>
        <w:jc w:val="center"/>
        <w:tblCellMar>
          <w:left w:w="70" w:type="dxa"/>
          <w:right w:w="70" w:type="dxa"/>
        </w:tblCellMar>
        <w:tblLook w:val="04A0" w:firstRow="1" w:lastRow="0" w:firstColumn="1" w:lastColumn="0" w:noHBand="0" w:noVBand="1"/>
      </w:tblPr>
      <w:tblGrid>
        <w:gridCol w:w="3096"/>
        <w:gridCol w:w="5920"/>
      </w:tblGrid>
      <w:tr w:rsidR="00F22D21" w:rsidTr="00F22D21">
        <w:trPr>
          <w:trHeight w:val="326"/>
          <w:jc w:val="center"/>
        </w:trPr>
        <w:tc>
          <w:tcPr>
            <w:tcW w:w="9016" w:type="dxa"/>
            <w:gridSpan w:val="2"/>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F22D21" w:rsidRDefault="00F22D21">
            <w:pPr>
              <w:jc w:val="both"/>
              <w:rPr>
                <w:rFonts w:ascii="Calibri" w:hAnsi="Calibri" w:cs="Calibri"/>
                <w:b/>
                <w:color w:val="000000"/>
                <w:lang w:val="es-419" w:eastAsia="es-419"/>
              </w:rPr>
            </w:pPr>
            <w:r>
              <w:rPr>
                <w:rFonts w:ascii="Calibri" w:hAnsi="Calibri" w:cs="Calibri"/>
                <w:b/>
                <w:color w:val="000000"/>
                <w:lang w:val="es-419" w:eastAsia="es-419"/>
              </w:rPr>
              <w:t>2.1  Características</w:t>
            </w:r>
          </w:p>
        </w:tc>
      </w:tr>
      <w:tr w:rsidR="00F22D21" w:rsidTr="00F22D21">
        <w:trPr>
          <w:trHeight w:val="326"/>
          <w:jc w:val="center"/>
        </w:trPr>
        <w:tc>
          <w:tcPr>
            <w:tcW w:w="3096" w:type="dxa"/>
            <w:tcBorders>
              <w:top w:val="single" w:sz="4" w:space="0" w:color="auto"/>
              <w:left w:val="single" w:sz="8" w:space="0" w:color="auto"/>
              <w:bottom w:val="single" w:sz="8" w:space="0" w:color="auto"/>
              <w:right w:val="single" w:sz="8" w:space="0" w:color="auto"/>
            </w:tcBorders>
            <w:noWrap/>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Marca</w:t>
            </w:r>
          </w:p>
        </w:tc>
        <w:tc>
          <w:tcPr>
            <w:tcW w:w="5920" w:type="dxa"/>
            <w:tcBorders>
              <w:top w:val="single" w:sz="4" w:space="0" w:color="auto"/>
              <w:left w:val="nil"/>
              <w:bottom w:val="single" w:sz="8" w:space="0" w:color="auto"/>
              <w:right w:val="single" w:sz="8" w:space="0" w:color="auto"/>
            </w:tcBorders>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Especificar</w:t>
            </w:r>
          </w:p>
        </w:tc>
      </w:tr>
      <w:tr w:rsidR="00F22D21" w:rsidTr="00F22D21">
        <w:trPr>
          <w:trHeight w:val="326"/>
          <w:jc w:val="center"/>
        </w:trPr>
        <w:tc>
          <w:tcPr>
            <w:tcW w:w="3096" w:type="dxa"/>
            <w:tcBorders>
              <w:top w:val="single" w:sz="4" w:space="0" w:color="auto"/>
              <w:left w:val="single" w:sz="8" w:space="0" w:color="auto"/>
              <w:bottom w:val="single" w:sz="8" w:space="0" w:color="auto"/>
              <w:right w:val="single" w:sz="8" w:space="0" w:color="auto"/>
            </w:tcBorders>
            <w:noWrap/>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 xml:space="preserve">Modelo </w:t>
            </w:r>
          </w:p>
        </w:tc>
        <w:tc>
          <w:tcPr>
            <w:tcW w:w="5920" w:type="dxa"/>
            <w:tcBorders>
              <w:top w:val="single" w:sz="4" w:space="0" w:color="auto"/>
              <w:left w:val="nil"/>
              <w:bottom w:val="single" w:sz="8" w:space="0" w:color="auto"/>
              <w:right w:val="single" w:sz="8" w:space="0" w:color="auto"/>
            </w:tcBorders>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Especificar</w:t>
            </w:r>
          </w:p>
        </w:tc>
      </w:tr>
      <w:tr w:rsidR="00F22D21" w:rsidTr="00F22D21">
        <w:trPr>
          <w:trHeight w:val="326"/>
          <w:jc w:val="center"/>
        </w:trPr>
        <w:tc>
          <w:tcPr>
            <w:tcW w:w="3096" w:type="dxa"/>
            <w:tcBorders>
              <w:top w:val="single" w:sz="4" w:space="0" w:color="auto"/>
              <w:left w:val="single" w:sz="8" w:space="0" w:color="auto"/>
              <w:bottom w:val="single" w:sz="8" w:space="0" w:color="auto"/>
              <w:right w:val="single" w:sz="8" w:space="0" w:color="auto"/>
            </w:tcBorders>
            <w:noWrap/>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Procedencia</w:t>
            </w:r>
          </w:p>
        </w:tc>
        <w:tc>
          <w:tcPr>
            <w:tcW w:w="5920" w:type="dxa"/>
            <w:tcBorders>
              <w:top w:val="single" w:sz="4" w:space="0" w:color="auto"/>
              <w:left w:val="nil"/>
              <w:bottom w:val="single" w:sz="8" w:space="0" w:color="auto"/>
              <w:right w:val="single" w:sz="8" w:space="0" w:color="auto"/>
            </w:tcBorders>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Especificar</w:t>
            </w:r>
          </w:p>
        </w:tc>
      </w:tr>
      <w:tr w:rsidR="00F22D21" w:rsidTr="00F22D21">
        <w:trPr>
          <w:trHeight w:val="326"/>
          <w:jc w:val="center"/>
        </w:trPr>
        <w:tc>
          <w:tcPr>
            <w:tcW w:w="3096" w:type="dxa"/>
            <w:tcBorders>
              <w:top w:val="single" w:sz="4" w:space="0" w:color="auto"/>
              <w:left w:val="single" w:sz="8" w:space="0" w:color="auto"/>
              <w:bottom w:val="single" w:sz="8" w:space="0" w:color="auto"/>
              <w:right w:val="single" w:sz="8" w:space="0" w:color="auto"/>
            </w:tcBorders>
            <w:noWrap/>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Cantidad</w:t>
            </w:r>
          </w:p>
        </w:tc>
        <w:tc>
          <w:tcPr>
            <w:tcW w:w="5920" w:type="dxa"/>
            <w:tcBorders>
              <w:top w:val="single" w:sz="4" w:space="0" w:color="auto"/>
              <w:left w:val="nil"/>
              <w:bottom w:val="single" w:sz="8" w:space="0" w:color="auto"/>
              <w:right w:val="single" w:sz="8" w:space="0" w:color="auto"/>
            </w:tcBorders>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28 PDUs (2 PDUs por cada UPS)</w:t>
            </w:r>
          </w:p>
        </w:tc>
      </w:tr>
      <w:tr w:rsidR="00F22D21" w:rsidTr="00F22D21">
        <w:trPr>
          <w:trHeight w:val="326"/>
          <w:jc w:val="center"/>
        </w:trPr>
        <w:tc>
          <w:tcPr>
            <w:tcW w:w="3096" w:type="dxa"/>
            <w:tcBorders>
              <w:top w:val="nil"/>
              <w:left w:val="single" w:sz="8" w:space="0" w:color="auto"/>
              <w:bottom w:val="single" w:sz="8" w:space="0" w:color="auto"/>
              <w:right w:val="single" w:sz="8" w:space="0" w:color="auto"/>
            </w:tcBorders>
            <w:noWrap/>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Tomas de salida</w:t>
            </w:r>
          </w:p>
        </w:tc>
        <w:tc>
          <w:tcPr>
            <w:tcW w:w="5920" w:type="dxa"/>
            <w:tcBorders>
              <w:top w:val="nil"/>
              <w:left w:val="nil"/>
              <w:bottom w:val="single" w:sz="8" w:space="0" w:color="auto"/>
              <w:right w:val="single" w:sz="8" w:space="0" w:color="auto"/>
            </w:tcBorders>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Cada PDU debe tener capacidad mínima de 20 tomas C13 y 4 tomas C19</w:t>
            </w:r>
          </w:p>
        </w:tc>
      </w:tr>
      <w:tr w:rsidR="00F22D21" w:rsidTr="00F22D21">
        <w:trPr>
          <w:trHeight w:val="326"/>
          <w:jc w:val="center"/>
        </w:trPr>
        <w:tc>
          <w:tcPr>
            <w:tcW w:w="3096" w:type="dxa"/>
            <w:tcBorders>
              <w:top w:val="nil"/>
              <w:left w:val="single" w:sz="8" w:space="0" w:color="auto"/>
              <w:bottom w:val="single" w:sz="8" w:space="0" w:color="000000"/>
              <w:right w:val="single" w:sz="8" w:space="0" w:color="auto"/>
            </w:tcBorders>
            <w:noWrap/>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Administración y control remoto</w:t>
            </w:r>
          </w:p>
        </w:tc>
        <w:tc>
          <w:tcPr>
            <w:tcW w:w="5920" w:type="dxa"/>
            <w:tcBorders>
              <w:top w:val="nil"/>
              <w:left w:val="nil"/>
              <w:bottom w:val="single" w:sz="8" w:space="0" w:color="auto"/>
              <w:right w:val="single" w:sz="8" w:space="0" w:color="auto"/>
            </w:tcBorders>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 xml:space="preserve">Cada PDU debe contemplar un display que brinde información de la </w:t>
            </w:r>
            <w:r w:rsidR="00563E79">
              <w:rPr>
                <w:rFonts w:ascii="Calibri" w:hAnsi="Calibri" w:cs="Calibri"/>
                <w:color w:val="000000"/>
                <w:lang w:val="es-419" w:eastAsia="es-419"/>
              </w:rPr>
              <w:t>corriente</w:t>
            </w:r>
            <w:r>
              <w:rPr>
                <w:rFonts w:ascii="Calibri" w:hAnsi="Calibri" w:cs="Calibri"/>
                <w:color w:val="000000"/>
                <w:lang w:val="es-419" w:eastAsia="es-419"/>
              </w:rPr>
              <w:t xml:space="preserve"> de salida del PDU en Amperes, direccionamiento IP.</w:t>
            </w:r>
          </w:p>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 xml:space="preserve">Debe permitir el control remoto </w:t>
            </w:r>
            <w:r w:rsidR="00563E79">
              <w:rPr>
                <w:rFonts w:ascii="Calibri" w:hAnsi="Calibri" w:cs="Calibri"/>
                <w:color w:val="000000"/>
                <w:lang w:val="es-419" w:eastAsia="es-419"/>
              </w:rPr>
              <w:t>vía</w:t>
            </w:r>
            <w:r>
              <w:rPr>
                <w:rFonts w:ascii="Calibri" w:hAnsi="Calibri" w:cs="Calibri"/>
                <w:color w:val="000000"/>
                <w:lang w:val="es-419" w:eastAsia="es-419"/>
              </w:rPr>
              <w:t xml:space="preserve"> TCP/IP con puerto ethernet integrado.</w:t>
            </w:r>
          </w:p>
        </w:tc>
      </w:tr>
    </w:tbl>
    <w:p w:rsidR="00F22D21" w:rsidRDefault="00F22D21" w:rsidP="00F22D21">
      <w:pPr>
        <w:rPr>
          <w:sz w:val="24"/>
          <w:szCs w:val="24"/>
          <w:lang w:eastAsia="es-ES"/>
        </w:rPr>
      </w:pPr>
    </w:p>
    <w:p w:rsidR="00F22D21" w:rsidRDefault="00F22D21" w:rsidP="00F22D21">
      <w:pPr>
        <w:rPr>
          <w:sz w:val="24"/>
          <w:szCs w:val="24"/>
          <w:lang w:eastAsia="es-ES"/>
        </w:rPr>
      </w:pPr>
    </w:p>
    <w:p w:rsidR="00F22D21" w:rsidRDefault="00F22D21" w:rsidP="00F22D21">
      <w:pPr>
        <w:rPr>
          <w:sz w:val="24"/>
          <w:szCs w:val="24"/>
          <w:lang w:eastAsia="es-ES"/>
        </w:rPr>
      </w:pPr>
    </w:p>
    <w:p w:rsidR="00F22D21" w:rsidRDefault="00F22D21" w:rsidP="00F22D21">
      <w:pPr>
        <w:rPr>
          <w:sz w:val="24"/>
          <w:szCs w:val="24"/>
          <w:lang w:eastAsia="es-ES"/>
        </w:rPr>
      </w:pPr>
    </w:p>
    <w:p w:rsidR="00F22D21" w:rsidRDefault="00F22D21" w:rsidP="00F22D21">
      <w:pPr>
        <w:rPr>
          <w:sz w:val="24"/>
          <w:szCs w:val="24"/>
          <w:lang w:eastAsia="es-ES"/>
        </w:rPr>
      </w:pPr>
    </w:p>
    <w:p w:rsidR="00F22D21" w:rsidRDefault="00F22D21" w:rsidP="00F22D21">
      <w:pPr>
        <w:rPr>
          <w:rFonts w:asciiTheme="majorHAnsi" w:hAnsiTheme="majorHAnsi"/>
          <w:b/>
          <w:sz w:val="22"/>
          <w:szCs w:val="22"/>
        </w:rPr>
      </w:pPr>
      <w:r w:rsidRPr="006D6687">
        <w:rPr>
          <w:rFonts w:asciiTheme="majorHAnsi" w:hAnsiTheme="majorHAnsi"/>
          <w:b/>
        </w:rPr>
        <w:lastRenderedPageBreak/>
        <w:t>3.</w:t>
      </w:r>
      <w:r w:rsidRPr="006D6687">
        <w:rPr>
          <w:rFonts w:asciiTheme="majorHAnsi" w:hAnsiTheme="majorHAnsi" w:cs="Calibri"/>
          <w:b/>
          <w:color w:val="000000"/>
          <w:lang w:val="es-419" w:eastAsia="es-419"/>
        </w:rPr>
        <w:t xml:space="preserve"> </w:t>
      </w:r>
      <w:r w:rsidR="006D6687" w:rsidRPr="006D6687">
        <w:rPr>
          <w:rFonts w:asciiTheme="majorHAnsi" w:hAnsiTheme="majorHAnsi" w:cs="Calibri"/>
          <w:b/>
          <w:color w:val="000000"/>
          <w:lang w:val="es-419" w:eastAsia="es-419"/>
        </w:rPr>
        <w:t>Protector</w:t>
      </w:r>
      <w:r w:rsidR="006D6687" w:rsidRPr="006D6687">
        <w:rPr>
          <w:rFonts w:asciiTheme="majorHAnsi" w:hAnsiTheme="majorHAnsi" w:cs="Calibri"/>
          <w:b/>
          <w:color w:val="000000"/>
          <w:sz w:val="18"/>
          <w:szCs w:val="22"/>
          <w:lang w:val="es-419" w:eastAsia="es-419"/>
        </w:rPr>
        <w:t xml:space="preserve"> </w:t>
      </w:r>
      <w:r w:rsidR="006D6687" w:rsidRPr="006D6687">
        <w:rPr>
          <w:rFonts w:asciiTheme="majorHAnsi" w:hAnsiTheme="majorHAnsi" w:cs="Calibri"/>
          <w:b/>
          <w:color w:val="000000"/>
          <w:szCs w:val="22"/>
          <w:lang w:val="es-419" w:eastAsia="es-419"/>
        </w:rPr>
        <w:t>Contra Sobretensiones Transitorias De Segundo Nivel</w:t>
      </w:r>
    </w:p>
    <w:p w:rsidR="00F22D21" w:rsidRDefault="00F22D21" w:rsidP="00F22D21">
      <w:pPr>
        <w:rPr>
          <w:sz w:val="24"/>
          <w:szCs w:val="24"/>
        </w:rPr>
      </w:pPr>
    </w:p>
    <w:tbl>
      <w:tblPr>
        <w:tblW w:w="9016" w:type="dxa"/>
        <w:jc w:val="center"/>
        <w:tblCellMar>
          <w:left w:w="70" w:type="dxa"/>
          <w:right w:w="70" w:type="dxa"/>
        </w:tblCellMar>
        <w:tblLook w:val="04A0" w:firstRow="1" w:lastRow="0" w:firstColumn="1" w:lastColumn="0" w:noHBand="0" w:noVBand="1"/>
      </w:tblPr>
      <w:tblGrid>
        <w:gridCol w:w="3096"/>
        <w:gridCol w:w="5920"/>
      </w:tblGrid>
      <w:tr w:rsidR="00F22D21" w:rsidTr="00F22D21">
        <w:trPr>
          <w:trHeight w:val="326"/>
          <w:jc w:val="center"/>
        </w:trPr>
        <w:tc>
          <w:tcPr>
            <w:tcW w:w="9016" w:type="dxa"/>
            <w:gridSpan w:val="2"/>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F22D21" w:rsidRDefault="00F22D21">
            <w:pPr>
              <w:jc w:val="both"/>
              <w:rPr>
                <w:rFonts w:ascii="Calibri" w:hAnsi="Calibri" w:cs="Calibri"/>
                <w:b/>
                <w:color w:val="000000"/>
                <w:lang w:val="es-419" w:eastAsia="es-419"/>
              </w:rPr>
            </w:pPr>
            <w:r>
              <w:rPr>
                <w:rFonts w:ascii="Calibri" w:hAnsi="Calibri" w:cs="Calibri"/>
                <w:b/>
                <w:color w:val="000000"/>
                <w:lang w:val="es-419" w:eastAsia="es-419"/>
              </w:rPr>
              <w:t>3.1 Características</w:t>
            </w:r>
          </w:p>
        </w:tc>
      </w:tr>
      <w:tr w:rsidR="00F22D21" w:rsidTr="00F22D21">
        <w:trPr>
          <w:trHeight w:val="326"/>
          <w:jc w:val="center"/>
        </w:trPr>
        <w:tc>
          <w:tcPr>
            <w:tcW w:w="3096" w:type="dxa"/>
            <w:tcBorders>
              <w:top w:val="single" w:sz="4" w:space="0" w:color="auto"/>
              <w:left w:val="single" w:sz="4" w:space="0" w:color="auto"/>
              <w:bottom w:val="single" w:sz="8" w:space="0" w:color="000000"/>
              <w:right w:val="single" w:sz="8" w:space="0" w:color="auto"/>
            </w:tcBorders>
            <w:noWrap/>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Marca</w:t>
            </w:r>
          </w:p>
        </w:tc>
        <w:tc>
          <w:tcPr>
            <w:tcW w:w="5920" w:type="dxa"/>
            <w:tcBorders>
              <w:top w:val="single" w:sz="4" w:space="0" w:color="auto"/>
              <w:left w:val="nil"/>
              <w:bottom w:val="single" w:sz="8" w:space="0" w:color="auto"/>
              <w:right w:val="single" w:sz="8" w:space="0" w:color="auto"/>
            </w:tcBorders>
            <w:vAlign w:val="center"/>
            <w:hideMark/>
          </w:tcPr>
          <w:p w:rsidR="00F22D21" w:rsidRDefault="00F22D21">
            <w:pPr>
              <w:pStyle w:val="Sangradetextonormal"/>
              <w:tabs>
                <w:tab w:val="left" w:pos="284"/>
              </w:tabs>
              <w:spacing w:after="0"/>
              <w:ind w:left="0"/>
              <w:contextualSpacing/>
              <w:jc w:val="both"/>
              <w:rPr>
                <w:rFonts w:ascii="Calibri" w:hAnsi="Calibri" w:cs="Calibri"/>
                <w:color w:val="000000"/>
                <w:lang w:val="es-419" w:eastAsia="es-419"/>
              </w:rPr>
            </w:pPr>
            <w:r>
              <w:rPr>
                <w:rFonts w:ascii="Calibri" w:hAnsi="Calibri" w:cs="Calibri"/>
                <w:color w:val="000000"/>
                <w:lang w:val="es-419" w:eastAsia="es-419"/>
              </w:rPr>
              <w:t>Especificar</w:t>
            </w:r>
            <w:r>
              <w:rPr>
                <w:rFonts w:ascii="Calibri" w:hAnsi="Calibri" w:cs="Calibri"/>
                <w:color w:val="000000"/>
                <w:lang w:val="es-419" w:eastAsia="es-419"/>
              </w:rPr>
              <w:br w:type="page"/>
            </w:r>
          </w:p>
        </w:tc>
      </w:tr>
      <w:tr w:rsidR="00F22D21" w:rsidTr="00F22D21">
        <w:trPr>
          <w:trHeight w:val="326"/>
          <w:jc w:val="center"/>
        </w:trPr>
        <w:tc>
          <w:tcPr>
            <w:tcW w:w="3096" w:type="dxa"/>
            <w:tcBorders>
              <w:top w:val="single" w:sz="4" w:space="0" w:color="auto"/>
              <w:left w:val="single" w:sz="4" w:space="0" w:color="auto"/>
              <w:bottom w:val="single" w:sz="8" w:space="0" w:color="000000"/>
              <w:right w:val="single" w:sz="8" w:space="0" w:color="auto"/>
            </w:tcBorders>
            <w:noWrap/>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Modelo</w:t>
            </w:r>
          </w:p>
        </w:tc>
        <w:tc>
          <w:tcPr>
            <w:tcW w:w="5920" w:type="dxa"/>
            <w:tcBorders>
              <w:top w:val="single" w:sz="4" w:space="0" w:color="auto"/>
              <w:left w:val="nil"/>
              <w:bottom w:val="single" w:sz="8" w:space="0" w:color="auto"/>
              <w:right w:val="single" w:sz="8" w:space="0" w:color="auto"/>
            </w:tcBorders>
            <w:vAlign w:val="center"/>
            <w:hideMark/>
          </w:tcPr>
          <w:p w:rsidR="00F22D21" w:rsidRDefault="00F22D21">
            <w:pPr>
              <w:pStyle w:val="Sangradetextonormal"/>
              <w:tabs>
                <w:tab w:val="left" w:pos="284"/>
              </w:tabs>
              <w:spacing w:after="0"/>
              <w:ind w:left="0"/>
              <w:contextualSpacing/>
              <w:jc w:val="both"/>
              <w:rPr>
                <w:rFonts w:ascii="Calibri" w:hAnsi="Calibri" w:cs="Calibri"/>
                <w:color w:val="000000"/>
                <w:lang w:val="es-419" w:eastAsia="es-419"/>
              </w:rPr>
            </w:pPr>
            <w:r>
              <w:rPr>
                <w:rFonts w:ascii="Calibri" w:hAnsi="Calibri" w:cs="Calibri"/>
                <w:color w:val="000000"/>
                <w:lang w:val="es-419" w:eastAsia="es-419"/>
              </w:rPr>
              <w:t>Especificar</w:t>
            </w:r>
          </w:p>
        </w:tc>
      </w:tr>
      <w:tr w:rsidR="00F22D21" w:rsidTr="00F22D21">
        <w:trPr>
          <w:trHeight w:val="326"/>
          <w:jc w:val="center"/>
        </w:trPr>
        <w:tc>
          <w:tcPr>
            <w:tcW w:w="3096" w:type="dxa"/>
            <w:tcBorders>
              <w:top w:val="single" w:sz="4" w:space="0" w:color="auto"/>
              <w:left w:val="single" w:sz="4" w:space="0" w:color="auto"/>
              <w:bottom w:val="single" w:sz="8" w:space="0" w:color="000000"/>
              <w:right w:val="single" w:sz="8" w:space="0" w:color="auto"/>
            </w:tcBorders>
            <w:noWrap/>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Procedencia</w:t>
            </w:r>
          </w:p>
        </w:tc>
        <w:tc>
          <w:tcPr>
            <w:tcW w:w="5920" w:type="dxa"/>
            <w:tcBorders>
              <w:top w:val="single" w:sz="4" w:space="0" w:color="auto"/>
              <w:left w:val="nil"/>
              <w:bottom w:val="single" w:sz="8" w:space="0" w:color="auto"/>
              <w:right w:val="single" w:sz="8" w:space="0" w:color="auto"/>
            </w:tcBorders>
            <w:vAlign w:val="center"/>
            <w:hideMark/>
          </w:tcPr>
          <w:p w:rsidR="00F22D21" w:rsidRDefault="00F22D21">
            <w:pPr>
              <w:pStyle w:val="Sangradetextonormal"/>
              <w:tabs>
                <w:tab w:val="left" w:pos="284"/>
              </w:tabs>
              <w:spacing w:after="0"/>
              <w:ind w:left="0"/>
              <w:contextualSpacing/>
              <w:jc w:val="both"/>
              <w:rPr>
                <w:rFonts w:ascii="Calibri" w:hAnsi="Calibri" w:cs="Calibri"/>
                <w:color w:val="000000"/>
                <w:lang w:val="es-419" w:eastAsia="es-419"/>
              </w:rPr>
            </w:pPr>
            <w:r>
              <w:rPr>
                <w:rFonts w:ascii="Calibri" w:hAnsi="Calibri" w:cs="Calibri"/>
                <w:color w:val="000000"/>
                <w:lang w:val="es-419" w:eastAsia="es-419"/>
              </w:rPr>
              <w:t>Especificar</w:t>
            </w:r>
          </w:p>
        </w:tc>
      </w:tr>
      <w:tr w:rsidR="00F22D21" w:rsidTr="00F22D21">
        <w:trPr>
          <w:trHeight w:val="326"/>
          <w:jc w:val="center"/>
        </w:trPr>
        <w:tc>
          <w:tcPr>
            <w:tcW w:w="3096" w:type="dxa"/>
            <w:tcBorders>
              <w:top w:val="single" w:sz="4" w:space="0" w:color="auto"/>
              <w:left w:val="single" w:sz="4" w:space="0" w:color="auto"/>
              <w:bottom w:val="single" w:sz="8" w:space="0" w:color="000000"/>
              <w:right w:val="single" w:sz="8" w:space="0" w:color="auto"/>
            </w:tcBorders>
            <w:noWrap/>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Cantidad</w:t>
            </w:r>
          </w:p>
        </w:tc>
        <w:tc>
          <w:tcPr>
            <w:tcW w:w="5920" w:type="dxa"/>
            <w:tcBorders>
              <w:top w:val="single" w:sz="4" w:space="0" w:color="auto"/>
              <w:left w:val="nil"/>
              <w:bottom w:val="single" w:sz="8" w:space="0" w:color="auto"/>
              <w:right w:val="single" w:sz="8" w:space="0" w:color="auto"/>
            </w:tcBorders>
            <w:vAlign w:val="center"/>
            <w:hideMark/>
          </w:tcPr>
          <w:p w:rsidR="00F22D21" w:rsidRDefault="00F22D21">
            <w:pPr>
              <w:pStyle w:val="Sangradetextonormal"/>
              <w:tabs>
                <w:tab w:val="left" w:pos="284"/>
              </w:tabs>
              <w:spacing w:after="0"/>
              <w:ind w:left="0"/>
              <w:contextualSpacing/>
              <w:jc w:val="both"/>
              <w:rPr>
                <w:rFonts w:ascii="Calibri" w:hAnsi="Calibri" w:cs="Calibri"/>
                <w:color w:val="000000"/>
                <w:lang w:val="es-419" w:eastAsia="es-419"/>
              </w:rPr>
            </w:pPr>
            <w:r>
              <w:rPr>
                <w:rFonts w:ascii="Calibri" w:hAnsi="Calibri" w:cs="Calibri"/>
                <w:color w:val="000000"/>
                <w:lang w:val="es-419" w:eastAsia="es-419"/>
              </w:rPr>
              <w:t>14  (1 por cada UPS)</w:t>
            </w:r>
          </w:p>
        </w:tc>
      </w:tr>
      <w:tr w:rsidR="00F22D21" w:rsidTr="00F22D21">
        <w:trPr>
          <w:trHeight w:val="326"/>
          <w:jc w:val="center"/>
        </w:trPr>
        <w:tc>
          <w:tcPr>
            <w:tcW w:w="3096" w:type="dxa"/>
            <w:tcBorders>
              <w:top w:val="single" w:sz="4" w:space="0" w:color="auto"/>
              <w:left w:val="single" w:sz="4" w:space="0" w:color="auto"/>
              <w:bottom w:val="single" w:sz="8" w:space="0" w:color="000000"/>
              <w:right w:val="single" w:sz="8" w:space="0" w:color="auto"/>
            </w:tcBorders>
            <w:noWrap/>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Máxima Corriente Descarga</w:t>
            </w:r>
          </w:p>
        </w:tc>
        <w:tc>
          <w:tcPr>
            <w:tcW w:w="5920" w:type="dxa"/>
            <w:tcBorders>
              <w:top w:val="single" w:sz="4" w:space="0" w:color="auto"/>
              <w:left w:val="nil"/>
              <w:bottom w:val="single" w:sz="8" w:space="0" w:color="auto"/>
              <w:right w:val="single" w:sz="8" w:space="0" w:color="auto"/>
            </w:tcBorders>
            <w:vAlign w:val="center"/>
            <w:hideMark/>
          </w:tcPr>
          <w:p w:rsidR="00F22D21" w:rsidRDefault="00F22D21">
            <w:pPr>
              <w:pStyle w:val="Sangradetextonormal"/>
              <w:tabs>
                <w:tab w:val="left" w:pos="284"/>
              </w:tabs>
              <w:spacing w:after="0"/>
              <w:ind w:left="0"/>
              <w:contextualSpacing/>
              <w:jc w:val="both"/>
              <w:rPr>
                <w:rFonts w:ascii="Calibri" w:hAnsi="Calibri" w:cs="Calibri"/>
                <w:color w:val="000000"/>
                <w:lang w:val="es-419" w:eastAsia="es-419"/>
              </w:rPr>
            </w:pPr>
            <w:r>
              <w:rPr>
                <w:rFonts w:ascii="Calibri" w:hAnsi="Calibri" w:cs="Calibri"/>
                <w:color w:val="000000"/>
                <w:lang w:val="es-419" w:eastAsia="es-419"/>
              </w:rPr>
              <w:t>Mínimo 40 kA</w:t>
            </w:r>
          </w:p>
        </w:tc>
      </w:tr>
      <w:tr w:rsidR="00F22D21" w:rsidTr="00F22D21">
        <w:trPr>
          <w:trHeight w:val="326"/>
          <w:jc w:val="center"/>
        </w:trPr>
        <w:tc>
          <w:tcPr>
            <w:tcW w:w="3096" w:type="dxa"/>
            <w:tcBorders>
              <w:top w:val="single" w:sz="4" w:space="0" w:color="auto"/>
              <w:left w:val="single" w:sz="4" w:space="0" w:color="auto"/>
              <w:bottom w:val="single" w:sz="8" w:space="0" w:color="000000"/>
              <w:right w:val="single" w:sz="8" w:space="0" w:color="auto"/>
            </w:tcBorders>
            <w:noWrap/>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Tiempo de Respuesta</w:t>
            </w:r>
          </w:p>
        </w:tc>
        <w:tc>
          <w:tcPr>
            <w:tcW w:w="5920" w:type="dxa"/>
            <w:tcBorders>
              <w:top w:val="single" w:sz="4" w:space="0" w:color="auto"/>
              <w:left w:val="nil"/>
              <w:bottom w:val="single" w:sz="8" w:space="0" w:color="auto"/>
              <w:right w:val="single" w:sz="8" w:space="0" w:color="auto"/>
            </w:tcBorders>
            <w:vAlign w:val="center"/>
            <w:hideMark/>
          </w:tcPr>
          <w:p w:rsidR="00F22D21" w:rsidRDefault="00F22D21">
            <w:pPr>
              <w:pStyle w:val="Sangradetextonormal"/>
              <w:tabs>
                <w:tab w:val="left" w:pos="284"/>
              </w:tabs>
              <w:spacing w:after="0"/>
              <w:ind w:left="0"/>
              <w:contextualSpacing/>
              <w:jc w:val="both"/>
              <w:rPr>
                <w:rFonts w:ascii="Calibri" w:hAnsi="Calibri" w:cs="Calibri"/>
                <w:color w:val="000000"/>
                <w:lang w:val="es-419" w:eastAsia="es-419"/>
              </w:rPr>
            </w:pPr>
            <w:r>
              <w:rPr>
                <w:rFonts w:ascii="Calibri" w:hAnsi="Calibri" w:cs="Calibri"/>
                <w:color w:val="000000"/>
                <w:lang w:val="es-419" w:eastAsia="es-419"/>
              </w:rPr>
              <w:t>25 nS o menor</w:t>
            </w:r>
          </w:p>
        </w:tc>
      </w:tr>
      <w:tr w:rsidR="00F22D21" w:rsidTr="00F22D21">
        <w:trPr>
          <w:trHeight w:val="326"/>
          <w:jc w:val="center"/>
        </w:trPr>
        <w:tc>
          <w:tcPr>
            <w:tcW w:w="3096" w:type="dxa"/>
            <w:tcBorders>
              <w:top w:val="single" w:sz="4" w:space="0" w:color="auto"/>
              <w:left w:val="single" w:sz="4" w:space="0" w:color="auto"/>
              <w:bottom w:val="single" w:sz="8" w:space="0" w:color="000000"/>
              <w:right w:val="single" w:sz="8" w:space="0" w:color="auto"/>
            </w:tcBorders>
            <w:noWrap/>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Tensión Nominal</w:t>
            </w:r>
          </w:p>
        </w:tc>
        <w:tc>
          <w:tcPr>
            <w:tcW w:w="5920" w:type="dxa"/>
            <w:tcBorders>
              <w:top w:val="single" w:sz="4" w:space="0" w:color="auto"/>
              <w:left w:val="nil"/>
              <w:bottom w:val="single" w:sz="8" w:space="0" w:color="auto"/>
              <w:right w:val="single" w:sz="8" w:space="0" w:color="auto"/>
            </w:tcBorders>
            <w:vAlign w:val="center"/>
            <w:hideMark/>
          </w:tcPr>
          <w:p w:rsidR="00F22D21" w:rsidRDefault="00F22D21">
            <w:pPr>
              <w:pStyle w:val="Sangradetextonormal"/>
              <w:tabs>
                <w:tab w:val="left" w:pos="284"/>
              </w:tabs>
              <w:spacing w:after="0"/>
              <w:ind w:left="0"/>
              <w:contextualSpacing/>
              <w:jc w:val="both"/>
              <w:rPr>
                <w:rFonts w:ascii="Calibri" w:hAnsi="Calibri" w:cs="Calibri"/>
                <w:color w:val="000000"/>
                <w:lang w:val="es-419" w:eastAsia="es-419"/>
              </w:rPr>
            </w:pPr>
            <w:r>
              <w:rPr>
                <w:rFonts w:ascii="Calibri" w:hAnsi="Calibri" w:cs="Calibri"/>
                <w:color w:val="000000"/>
                <w:lang w:val="es-419" w:eastAsia="es-419"/>
              </w:rPr>
              <w:t>Trifásica 380 V AC + neutro + PE (Protección eléctrica – línea de tierra)</w:t>
            </w:r>
          </w:p>
        </w:tc>
      </w:tr>
      <w:tr w:rsidR="00F22D21" w:rsidTr="00F22D21">
        <w:trPr>
          <w:trHeight w:val="230"/>
          <w:jc w:val="center"/>
        </w:trPr>
        <w:tc>
          <w:tcPr>
            <w:tcW w:w="3096" w:type="dxa"/>
            <w:tcBorders>
              <w:top w:val="single" w:sz="4" w:space="0" w:color="auto"/>
              <w:left w:val="single" w:sz="4" w:space="0" w:color="auto"/>
              <w:bottom w:val="single" w:sz="8" w:space="0" w:color="000000"/>
              <w:right w:val="single" w:sz="8" w:space="0" w:color="auto"/>
            </w:tcBorders>
            <w:noWrap/>
            <w:vAlign w:val="center"/>
            <w:hideMark/>
          </w:tcPr>
          <w:p w:rsidR="00F22D21" w:rsidRDefault="00F22D21">
            <w:pPr>
              <w:jc w:val="both"/>
              <w:rPr>
                <w:rFonts w:ascii="Calibri" w:hAnsi="Calibri" w:cs="Calibri"/>
                <w:color w:val="000000"/>
                <w:lang w:eastAsia="es-ES"/>
              </w:rPr>
            </w:pPr>
            <w:r>
              <w:rPr>
                <w:rFonts w:ascii="Calibri" w:hAnsi="Calibri" w:cs="Calibri"/>
                <w:color w:val="000000"/>
              </w:rPr>
              <w:t>Tensión residual Cat 3 (20 kV, 10 kA) F-N</w:t>
            </w:r>
          </w:p>
        </w:tc>
        <w:tc>
          <w:tcPr>
            <w:tcW w:w="5920" w:type="dxa"/>
            <w:tcBorders>
              <w:top w:val="single" w:sz="4" w:space="0" w:color="auto"/>
              <w:left w:val="nil"/>
              <w:bottom w:val="single" w:sz="8" w:space="0" w:color="auto"/>
              <w:right w:val="single" w:sz="8" w:space="0" w:color="auto"/>
            </w:tcBorders>
            <w:vAlign w:val="center"/>
            <w:hideMark/>
          </w:tcPr>
          <w:p w:rsidR="00F22D21" w:rsidRDefault="00F22D21">
            <w:pPr>
              <w:pStyle w:val="Sangradetextonormal"/>
              <w:tabs>
                <w:tab w:val="left" w:pos="284"/>
              </w:tabs>
              <w:spacing w:after="0"/>
              <w:ind w:left="0"/>
              <w:contextualSpacing/>
              <w:jc w:val="both"/>
              <w:rPr>
                <w:rFonts w:ascii="Calibri" w:hAnsi="Calibri" w:cs="Calibri"/>
                <w:color w:val="000000"/>
              </w:rPr>
            </w:pPr>
            <w:r>
              <w:rPr>
                <w:rFonts w:ascii="Calibri" w:hAnsi="Calibri" w:cs="Calibri"/>
                <w:color w:val="000000"/>
              </w:rPr>
              <w:t>Mínimamente 1400</w:t>
            </w:r>
          </w:p>
        </w:tc>
      </w:tr>
      <w:tr w:rsidR="00F22D21" w:rsidTr="00F22D21">
        <w:trPr>
          <w:trHeight w:val="326"/>
          <w:jc w:val="center"/>
        </w:trPr>
        <w:tc>
          <w:tcPr>
            <w:tcW w:w="3096" w:type="dxa"/>
            <w:tcBorders>
              <w:top w:val="single" w:sz="4" w:space="0" w:color="auto"/>
              <w:left w:val="single" w:sz="4" w:space="0" w:color="auto"/>
              <w:bottom w:val="single" w:sz="8" w:space="0" w:color="000000"/>
              <w:right w:val="single" w:sz="8" w:space="0" w:color="auto"/>
            </w:tcBorders>
            <w:noWrap/>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Nivel de protección</w:t>
            </w:r>
          </w:p>
        </w:tc>
        <w:tc>
          <w:tcPr>
            <w:tcW w:w="5920" w:type="dxa"/>
            <w:tcBorders>
              <w:top w:val="single" w:sz="4" w:space="0" w:color="auto"/>
              <w:left w:val="nil"/>
              <w:bottom w:val="single" w:sz="8" w:space="0" w:color="auto"/>
              <w:right w:val="single" w:sz="8" w:space="0" w:color="auto"/>
            </w:tcBorders>
            <w:vAlign w:val="center"/>
            <w:hideMark/>
          </w:tcPr>
          <w:p w:rsidR="00F22D21" w:rsidRDefault="00F22D21">
            <w:pPr>
              <w:pStyle w:val="Sangradetextonormal"/>
              <w:tabs>
                <w:tab w:val="left" w:pos="284"/>
              </w:tabs>
              <w:spacing w:after="0"/>
              <w:ind w:left="0"/>
              <w:contextualSpacing/>
              <w:jc w:val="both"/>
              <w:rPr>
                <w:rFonts w:ascii="Calibri" w:hAnsi="Calibri" w:cs="Calibri"/>
                <w:color w:val="000000"/>
                <w:lang w:val="es-419" w:eastAsia="es-419"/>
              </w:rPr>
            </w:pPr>
            <w:r>
              <w:rPr>
                <w:rFonts w:ascii="Calibri" w:hAnsi="Calibri" w:cs="Calibri"/>
                <w:color w:val="000000"/>
                <w:lang w:val="es-419" w:eastAsia="es-419"/>
              </w:rPr>
              <w:t>0,9 kV o superior</w:t>
            </w:r>
          </w:p>
        </w:tc>
      </w:tr>
      <w:tr w:rsidR="00F22D21" w:rsidTr="00F22D21">
        <w:trPr>
          <w:trHeight w:val="326"/>
          <w:jc w:val="center"/>
        </w:trPr>
        <w:tc>
          <w:tcPr>
            <w:tcW w:w="3096" w:type="dxa"/>
            <w:tcBorders>
              <w:top w:val="single" w:sz="4" w:space="0" w:color="auto"/>
              <w:left w:val="single" w:sz="4" w:space="0" w:color="auto"/>
              <w:bottom w:val="single" w:sz="8" w:space="0" w:color="000000"/>
              <w:right w:val="single" w:sz="8" w:space="0" w:color="auto"/>
            </w:tcBorders>
            <w:noWrap/>
            <w:vAlign w:val="center"/>
            <w:hideMark/>
          </w:tcPr>
          <w:p w:rsidR="00F22D21" w:rsidRDefault="00F22D21">
            <w:pPr>
              <w:jc w:val="both"/>
              <w:rPr>
                <w:rFonts w:ascii="Calibri" w:hAnsi="Calibri" w:cs="Calibri"/>
                <w:color w:val="000000"/>
                <w:lang w:eastAsia="es-ES"/>
              </w:rPr>
            </w:pPr>
            <w:r>
              <w:rPr>
                <w:rFonts w:ascii="Calibri" w:hAnsi="Calibri" w:cs="Calibri"/>
                <w:color w:val="000000"/>
              </w:rPr>
              <w:t>Modos de Protección</w:t>
            </w:r>
          </w:p>
        </w:tc>
        <w:tc>
          <w:tcPr>
            <w:tcW w:w="5920" w:type="dxa"/>
            <w:tcBorders>
              <w:top w:val="single" w:sz="4" w:space="0" w:color="auto"/>
              <w:left w:val="nil"/>
              <w:bottom w:val="single" w:sz="8" w:space="0" w:color="auto"/>
              <w:right w:val="single" w:sz="8" w:space="0" w:color="auto"/>
            </w:tcBorders>
            <w:vAlign w:val="center"/>
            <w:hideMark/>
          </w:tcPr>
          <w:p w:rsidR="00F22D21" w:rsidRDefault="00F22D21">
            <w:pPr>
              <w:pStyle w:val="Sangradetextonormal"/>
              <w:tabs>
                <w:tab w:val="left" w:pos="284"/>
              </w:tabs>
              <w:spacing w:after="0"/>
              <w:ind w:left="0"/>
              <w:contextualSpacing/>
              <w:jc w:val="both"/>
              <w:rPr>
                <w:rFonts w:ascii="Calibri" w:hAnsi="Calibri" w:cs="Calibri"/>
                <w:color w:val="000000"/>
              </w:rPr>
            </w:pPr>
            <w:r>
              <w:rPr>
                <w:rFonts w:ascii="Calibri" w:hAnsi="Calibri" w:cs="Calibri"/>
                <w:color w:val="000000"/>
              </w:rPr>
              <w:t>7 o superior, especificar modos de protección.</w:t>
            </w:r>
          </w:p>
        </w:tc>
      </w:tr>
      <w:tr w:rsidR="00F22D21" w:rsidTr="00F22D21">
        <w:trPr>
          <w:trHeight w:val="326"/>
          <w:jc w:val="center"/>
        </w:trPr>
        <w:tc>
          <w:tcPr>
            <w:tcW w:w="3096" w:type="dxa"/>
            <w:tcBorders>
              <w:top w:val="single" w:sz="4" w:space="0" w:color="auto"/>
              <w:left w:val="single" w:sz="4" w:space="0" w:color="auto"/>
              <w:bottom w:val="single" w:sz="8" w:space="0" w:color="000000"/>
              <w:right w:val="single" w:sz="8" w:space="0" w:color="auto"/>
            </w:tcBorders>
            <w:noWrap/>
            <w:vAlign w:val="center"/>
            <w:hideMark/>
          </w:tcPr>
          <w:p w:rsidR="00F22D21" w:rsidRDefault="00F22D21">
            <w:pPr>
              <w:jc w:val="both"/>
              <w:rPr>
                <w:rFonts w:ascii="Calibri" w:hAnsi="Calibri" w:cs="Calibri"/>
                <w:color w:val="000000"/>
              </w:rPr>
            </w:pPr>
            <w:r>
              <w:rPr>
                <w:rFonts w:ascii="Calibri" w:hAnsi="Calibri" w:cs="Calibri"/>
                <w:color w:val="000000"/>
              </w:rPr>
              <w:t>Rastreo de onda senoidal</w:t>
            </w:r>
          </w:p>
        </w:tc>
        <w:tc>
          <w:tcPr>
            <w:tcW w:w="5920" w:type="dxa"/>
            <w:tcBorders>
              <w:top w:val="single" w:sz="4" w:space="0" w:color="auto"/>
              <w:left w:val="nil"/>
              <w:bottom w:val="single" w:sz="8" w:space="0" w:color="auto"/>
              <w:right w:val="single" w:sz="8" w:space="0" w:color="auto"/>
            </w:tcBorders>
            <w:vAlign w:val="center"/>
            <w:hideMark/>
          </w:tcPr>
          <w:p w:rsidR="00F22D21" w:rsidRDefault="00F22D21">
            <w:pPr>
              <w:pStyle w:val="Sangradetextonormal"/>
              <w:tabs>
                <w:tab w:val="left" w:pos="284"/>
              </w:tabs>
              <w:spacing w:after="0"/>
              <w:ind w:left="0"/>
              <w:contextualSpacing/>
              <w:jc w:val="both"/>
              <w:rPr>
                <w:rFonts w:ascii="Calibri" w:hAnsi="Calibri" w:cs="Calibri"/>
                <w:color w:val="000000"/>
              </w:rPr>
            </w:pPr>
            <w:r>
              <w:rPr>
                <w:rFonts w:ascii="Calibri" w:hAnsi="Calibri" w:cs="Calibri"/>
                <w:color w:val="000000"/>
              </w:rPr>
              <w:t>Sí</w:t>
            </w:r>
          </w:p>
        </w:tc>
      </w:tr>
      <w:tr w:rsidR="00F22D21" w:rsidTr="00F22D21">
        <w:trPr>
          <w:trHeight w:val="326"/>
          <w:jc w:val="center"/>
        </w:trPr>
        <w:tc>
          <w:tcPr>
            <w:tcW w:w="3096" w:type="dxa"/>
            <w:tcBorders>
              <w:top w:val="single" w:sz="4" w:space="0" w:color="auto"/>
              <w:left w:val="single" w:sz="4" w:space="0" w:color="auto"/>
              <w:bottom w:val="single" w:sz="8" w:space="0" w:color="000000"/>
              <w:right w:val="single" w:sz="8" w:space="0" w:color="auto"/>
            </w:tcBorders>
            <w:noWrap/>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Temperatura de operador</w:t>
            </w:r>
          </w:p>
        </w:tc>
        <w:tc>
          <w:tcPr>
            <w:tcW w:w="5920" w:type="dxa"/>
            <w:tcBorders>
              <w:top w:val="single" w:sz="4" w:space="0" w:color="auto"/>
              <w:left w:val="nil"/>
              <w:bottom w:val="single" w:sz="8" w:space="0" w:color="auto"/>
              <w:right w:val="single" w:sz="8" w:space="0" w:color="auto"/>
            </w:tcBorders>
            <w:vAlign w:val="center"/>
            <w:hideMark/>
          </w:tcPr>
          <w:p w:rsidR="00F22D21" w:rsidRDefault="00F22D21">
            <w:pPr>
              <w:pStyle w:val="Sangradetextonormal"/>
              <w:tabs>
                <w:tab w:val="left" w:pos="284"/>
              </w:tabs>
              <w:spacing w:after="0"/>
              <w:ind w:left="0"/>
              <w:contextualSpacing/>
              <w:jc w:val="both"/>
              <w:rPr>
                <w:rFonts w:ascii="Calibri" w:hAnsi="Calibri" w:cs="Calibri"/>
                <w:color w:val="000000"/>
                <w:lang w:val="es-419" w:eastAsia="es-419"/>
              </w:rPr>
            </w:pPr>
            <w:r>
              <w:rPr>
                <w:rFonts w:ascii="Calibri" w:hAnsi="Calibri" w:cs="Calibri"/>
                <w:color w:val="000000"/>
                <w:lang w:val="es-419" w:eastAsia="es-419"/>
              </w:rPr>
              <w:t>-40° a 80° C</w:t>
            </w:r>
          </w:p>
        </w:tc>
      </w:tr>
      <w:tr w:rsidR="00F22D21" w:rsidTr="00F22D21">
        <w:trPr>
          <w:trHeight w:val="326"/>
          <w:jc w:val="center"/>
        </w:trPr>
        <w:tc>
          <w:tcPr>
            <w:tcW w:w="3096" w:type="dxa"/>
            <w:tcBorders>
              <w:top w:val="single" w:sz="4" w:space="0" w:color="auto"/>
              <w:left w:val="single" w:sz="4" w:space="0" w:color="auto"/>
              <w:bottom w:val="single" w:sz="8" w:space="0" w:color="000000"/>
              <w:right w:val="single" w:sz="8" w:space="0" w:color="auto"/>
            </w:tcBorders>
            <w:noWrap/>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Grado de protección</w:t>
            </w:r>
          </w:p>
        </w:tc>
        <w:tc>
          <w:tcPr>
            <w:tcW w:w="5920" w:type="dxa"/>
            <w:tcBorders>
              <w:top w:val="single" w:sz="4" w:space="0" w:color="auto"/>
              <w:left w:val="nil"/>
              <w:bottom w:val="single" w:sz="8" w:space="0" w:color="auto"/>
              <w:right w:val="single" w:sz="8" w:space="0" w:color="auto"/>
            </w:tcBorders>
            <w:vAlign w:val="center"/>
            <w:hideMark/>
          </w:tcPr>
          <w:p w:rsidR="00F22D21" w:rsidRDefault="00F22D21">
            <w:pPr>
              <w:pStyle w:val="Sangradetextonormal"/>
              <w:tabs>
                <w:tab w:val="left" w:pos="284"/>
              </w:tabs>
              <w:spacing w:after="0"/>
              <w:ind w:left="0"/>
              <w:contextualSpacing/>
              <w:jc w:val="both"/>
              <w:rPr>
                <w:rFonts w:ascii="Calibri" w:hAnsi="Calibri" w:cs="Calibri"/>
                <w:color w:val="000000"/>
                <w:lang w:val="es-419" w:eastAsia="es-419"/>
              </w:rPr>
            </w:pPr>
            <w:r>
              <w:rPr>
                <w:rFonts w:ascii="Calibri" w:hAnsi="Calibri" w:cs="Calibri"/>
                <w:color w:val="000000"/>
                <w:lang w:val="es-419" w:eastAsia="es-419"/>
              </w:rPr>
              <w:t>Mínimo IP 20</w:t>
            </w:r>
          </w:p>
        </w:tc>
      </w:tr>
      <w:tr w:rsidR="00F22D21" w:rsidTr="00F22D21">
        <w:trPr>
          <w:trHeight w:val="326"/>
          <w:jc w:val="center"/>
        </w:trPr>
        <w:tc>
          <w:tcPr>
            <w:tcW w:w="3096" w:type="dxa"/>
            <w:tcBorders>
              <w:top w:val="single" w:sz="4" w:space="0" w:color="auto"/>
              <w:left w:val="single" w:sz="4" w:space="0" w:color="auto"/>
              <w:bottom w:val="single" w:sz="8" w:space="0" w:color="000000"/>
              <w:right w:val="single" w:sz="8" w:space="0" w:color="auto"/>
            </w:tcBorders>
            <w:noWrap/>
            <w:vAlign w:val="center"/>
            <w:hideMark/>
          </w:tcPr>
          <w:p w:rsidR="00F22D21" w:rsidRDefault="00F22D21">
            <w:pPr>
              <w:jc w:val="both"/>
              <w:rPr>
                <w:rFonts w:ascii="Calibri" w:hAnsi="Calibri" w:cs="Calibri"/>
                <w:color w:val="000000"/>
                <w:lang w:val="es-419" w:eastAsia="es-419"/>
              </w:rPr>
            </w:pPr>
            <w:r>
              <w:rPr>
                <w:rFonts w:ascii="Calibri" w:hAnsi="Calibri" w:cs="Calibri"/>
                <w:color w:val="000000"/>
                <w:lang w:val="es-419" w:eastAsia="es-419"/>
              </w:rPr>
              <w:t>Normativa</w:t>
            </w:r>
          </w:p>
        </w:tc>
        <w:tc>
          <w:tcPr>
            <w:tcW w:w="5920" w:type="dxa"/>
            <w:tcBorders>
              <w:top w:val="single" w:sz="4" w:space="0" w:color="auto"/>
              <w:left w:val="nil"/>
              <w:bottom w:val="single" w:sz="8" w:space="0" w:color="auto"/>
              <w:right w:val="single" w:sz="8" w:space="0" w:color="auto"/>
            </w:tcBorders>
            <w:vAlign w:val="center"/>
            <w:hideMark/>
          </w:tcPr>
          <w:p w:rsidR="00F22D21" w:rsidRDefault="00F22D21">
            <w:pPr>
              <w:pStyle w:val="Sangradetextonormal"/>
              <w:tabs>
                <w:tab w:val="left" w:pos="284"/>
              </w:tabs>
              <w:spacing w:after="0"/>
              <w:ind w:left="0"/>
              <w:contextualSpacing/>
              <w:jc w:val="both"/>
              <w:rPr>
                <w:rFonts w:ascii="Calibri" w:hAnsi="Calibri" w:cs="Calibri"/>
                <w:color w:val="000000"/>
                <w:lang w:val="es-419" w:eastAsia="es-419"/>
              </w:rPr>
            </w:pPr>
            <w:r>
              <w:rPr>
                <w:rFonts w:ascii="Calibri" w:hAnsi="Calibri" w:cs="Calibri"/>
                <w:color w:val="000000"/>
                <w:lang w:val="es-419" w:eastAsia="es-419"/>
              </w:rPr>
              <w:t>El protector contra sobretensiones debe cumplir mínimamente con los siguientes estándares (verificable en manual, hoja de datos, que adjunte en su propuesta o sitio web indicar url del fabricante en la que se pueda verificar lo solicitado)</w:t>
            </w:r>
          </w:p>
          <w:p w:rsidR="00F22D21" w:rsidRDefault="00F22D21" w:rsidP="00F22D21">
            <w:pPr>
              <w:pStyle w:val="Sangradetextonormal"/>
              <w:numPr>
                <w:ilvl w:val="0"/>
                <w:numId w:val="44"/>
              </w:numPr>
              <w:tabs>
                <w:tab w:val="left" w:pos="284"/>
              </w:tabs>
              <w:spacing w:after="0"/>
              <w:contextualSpacing/>
              <w:jc w:val="both"/>
              <w:rPr>
                <w:rFonts w:ascii="Calibri" w:hAnsi="Calibri" w:cs="Calibri"/>
                <w:color w:val="000000"/>
                <w:lang w:val="es-419" w:eastAsia="es-419"/>
              </w:rPr>
            </w:pPr>
            <w:r>
              <w:rPr>
                <w:rFonts w:ascii="Calibri" w:hAnsi="Calibri" w:cs="Calibri"/>
                <w:color w:val="000000"/>
                <w:lang w:val="es-419" w:eastAsia="es-419"/>
              </w:rPr>
              <w:t xml:space="preserve">IEC 61643-11 </w:t>
            </w:r>
          </w:p>
          <w:p w:rsidR="00F22D21" w:rsidRDefault="00F22D21" w:rsidP="00F22D21">
            <w:pPr>
              <w:pStyle w:val="Sangradetextonormal"/>
              <w:numPr>
                <w:ilvl w:val="0"/>
                <w:numId w:val="44"/>
              </w:numPr>
              <w:tabs>
                <w:tab w:val="left" w:pos="284"/>
              </w:tabs>
              <w:spacing w:after="0"/>
              <w:contextualSpacing/>
              <w:jc w:val="both"/>
              <w:rPr>
                <w:rFonts w:ascii="Calibri" w:hAnsi="Calibri" w:cs="Calibri"/>
                <w:color w:val="000000"/>
                <w:lang w:val="es-419" w:eastAsia="es-419"/>
              </w:rPr>
            </w:pPr>
            <w:r>
              <w:rPr>
                <w:rFonts w:ascii="Calibri" w:hAnsi="Calibri" w:cs="Calibri"/>
                <w:color w:val="000000"/>
                <w:lang w:val="es-419" w:eastAsia="es-419"/>
              </w:rPr>
              <w:t>EN 61643-11</w:t>
            </w:r>
          </w:p>
        </w:tc>
      </w:tr>
    </w:tbl>
    <w:p w:rsidR="00F22D21" w:rsidRDefault="00F22D21" w:rsidP="00F22D21">
      <w:pPr>
        <w:rPr>
          <w:sz w:val="24"/>
          <w:szCs w:val="24"/>
          <w:lang w:eastAsia="es-ES"/>
        </w:rPr>
      </w:pPr>
    </w:p>
    <w:tbl>
      <w:tblPr>
        <w:tblW w:w="9016" w:type="dxa"/>
        <w:jc w:val="center"/>
        <w:tblCellMar>
          <w:left w:w="70" w:type="dxa"/>
          <w:right w:w="70" w:type="dxa"/>
        </w:tblCellMar>
        <w:tblLook w:val="04A0" w:firstRow="1" w:lastRow="0" w:firstColumn="1" w:lastColumn="0" w:noHBand="0" w:noVBand="1"/>
      </w:tblPr>
      <w:tblGrid>
        <w:gridCol w:w="9016"/>
      </w:tblGrid>
      <w:tr w:rsidR="006D6687" w:rsidRPr="00F2389D" w:rsidTr="006D6687">
        <w:trPr>
          <w:trHeight w:val="326"/>
          <w:jc w:val="center"/>
        </w:trPr>
        <w:tc>
          <w:tcPr>
            <w:tcW w:w="9016" w:type="dxa"/>
            <w:tcBorders>
              <w:top w:val="single" w:sz="4" w:space="0" w:color="auto"/>
              <w:left w:val="single" w:sz="4" w:space="0" w:color="auto"/>
              <w:bottom w:val="single" w:sz="8" w:space="0" w:color="000000"/>
              <w:right w:val="single" w:sz="8" w:space="0" w:color="auto"/>
            </w:tcBorders>
            <w:shd w:val="clear" w:color="auto" w:fill="9CC2E5" w:themeFill="accent1" w:themeFillTint="99"/>
            <w:noWrap/>
            <w:vAlign w:val="center"/>
          </w:tcPr>
          <w:p w:rsidR="006D6687" w:rsidRPr="00EA385A" w:rsidRDefault="006D6687" w:rsidP="006D6687">
            <w:pPr>
              <w:pStyle w:val="Sangradetextonormal"/>
              <w:tabs>
                <w:tab w:val="left" w:pos="284"/>
              </w:tabs>
              <w:ind w:left="0"/>
              <w:rPr>
                <w:rFonts w:ascii="Calibri" w:hAnsi="Calibri" w:cs="Arial"/>
                <w:b/>
                <w:bCs/>
              </w:rPr>
            </w:pPr>
            <w:r>
              <w:rPr>
                <w:rFonts w:ascii="Calibri" w:hAnsi="Calibri" w:cs="Arial"/>
                <w:b/>
                <w:bCs/>
              </w:rPr>
              <w:t xml:space="preserve">4. </w:t>
            </w:r>
            <w:r w:rsidRPr="00EA385A">
              <w:rPr>
                <w:rFonts w:ascii="Calibri" w:hAnsi="Calibri" w:cs="Arial"/>
                <w:b/>
                <w:bCs/>
              </w:rPr>
              <w:t>INSTALACIÓN</w:t>
            </w:r>
          </w:p>
        </w:tc>
      </w:tr>
      <w:tr w:rsidR="006D6687" w:rsidRPr="00F2389D" w:rsidTr="006D6687">
        <w:trPr>
          <w:trHeight w:val="326"/>
          <w:jc w:val="center"/>
        </w:trPr>
        <w:tc>
          <w:tcPr>
            <w:tcW w:w="9016" w:type="dxa"/>
            <w:tcBorders>
              <w:top w:val="single" w:sz="4" w:space="0" w:color="auto"/>
              <w:left w:val="single" w:sz="4" w:space="0" w:color="auto"/>
              <w:bottom w:val="single" w:sz="8" w:space="0" w:color="000000"/>
              <w:right w:val="single" w:sz="8" w:space="0" w:color="auto"/>
            </w:tcBorders>
            <w:noWrap/>
            <w:vAlign w:val="center"/>
          </w:tcPr>
          <w:p w:rsidR="006D6687" w:rsidRDefault="006D6687" w:rsidP="006D6687">
            <w:pPr>
              <w:rPr>
                <w:rFonts w:ascii="Calibri" w:hAnsi="Calibri" w:cs="Calibri"/>
                <w:color w:val="000000"/>
                <w:lang w:val="es-419" w:eastAsia="es-419"/>
              </w:rPr>
            </w:pPr>
            <w:r>
              <w:rPr>
                <w:rFonts w:ascii="Calibri" w:hAnsi="Calibri" w:cs="Calibri"/>
                <w:color w:val="000000"/>
                <w:lang w:val="es-419" w:eastAsia="es-419"/>
              </w:rPr>
              <w:t>La instalación deberá contemplar la norma boliviana NB777 así como recomendaciones de la normativa internacional.</w:t>
            </w:r>
          </w:p>
          <w:p w:rsidR="006D6687" w:rsidRPr="007B72FD" w:rsidRDefault="006D6687" w:rsidP="006D6687">
            <w:pPr>
              <w:rPr>
                <w:rFonts w:ascii="Calibri" w:hAnsi="Calibri" w:cs="Calibri"/>
                <w:color w:val="000000"/>
                <w:lang w:val="es-419" w:eastAsia="es-419"/>
              </w:rPr>
            </w:pPr>
            <w:r w:rsidRPr="007B72FD">
              <w:rPr>
                <w:rFonts w:ascii="Calibri" w:hAnsi="Calibri" w:cs="Calibri"/>
                <w:color w:val="000000"/>
                <w:lang w:val="es-419" w:eastAsia="es-419"/>
              </w:rPr>
              <w:t>Las unidades UPS serán instaladas en el cuarto eléctrico,</w:t>
            </w:r>
            <w:r>
              <w:rPr>
                <w:rFonts w:ascii="Calibri" w:hAnsi="Calibri" w:cs="Calibri"/>
                <w:color w:val="000000"/>
                <w:lang w:val="es-419" w:eastAsia="es-419"/>
              </w:rPr>
              <w:t xml:space="preserve"> en el tablero correspondiente a energía de emergencia</w:t>
            </w:r>
            <w:r w:rsidRPr="007B72FD">
              <w:rPr>
                <w:rFonts w:ascii="Calibri" w:hAnsi="Calibri" w:cs="Calibri"/>
                <w:color w:val="000000"/>
                <w:lang w:val="es-419" w:eastAsia="es-419"/>
              </w:rPr>
              <w:t>, en los pisos definidos por la Gerencia de Tecnologías de la Informac</w:t>
            </w:r>
            <w:r>
              <w:rPr>
                <w:rFonts w:ascii="Calibri" w:hAnsi="Calibri" w:cs="Calibri"/>
                <w:color w:val="000000"/>
                <w:lang w:val="es-419" w:eastAsia="es-419"/>
              </w:rPr>
              <w:t>ión Corporativa (GTIC)</w:t>
            </w:r>
            <w:r w:rsidRPr="007B72FD">
              <w:rPr>
                <w:rFonts w:ascii="Calibri" w:hAnsi="Calibri" w:cs="Calibri"/>
                <w:color w:val="000000"/>
                <w:lang w:val="es-419" w:eastAsia="es-419"/>
              </w:rPr>
              <w:t xml:space="preserve">. </w:t>
            </w:r>
          </w:p>
          <w:p w:rsidR="006D6687" w:rsidRDefault="006D6687" w:rsidP="006D6687">
            <w:pPr>
              <w:rPr>
                <w:rFonts w:ascii="Calibri" w:hAnsi="Calibri" w:cs="Calibri"/>
                <w:color w:val="000000"/>
                <w:lang w:val="es-419" w:eastAsia="es-419"/>
              </w:rPr>
            </w:pPr>
            <w:r w:rsidRPr="007B72FD">
              <w:rPr>
                <w:rFonts w:ascii="Calibri" w:hAnsi="Calibri" w:cs="Calibri"/>
                <w:color w:val="000000"/>
                <w:lang w:val="es-419" w:eastAsia="es-419"/>
              </w:rPr>
              <w:t>Se deberá emplear materiales de primera calidad.</w:t>
            </w:r>
          </w:p>
          <w:p w:rsidR="006D6687" w:rsidRDefault="006D6687" w:rsidP="006D6687">
            <w:pPr>
              <w:rPr>
                <w:rFonts w:ascii="Calibri" w:hAnsi="Calibri" w:cs="Calibri"/>
                <w:color w:val="000000"/>
                <w:lang w:val="es-419" w:eastAsia="es-419"/>
              </w:rPr>
            </w:pPr>
            <w:r w:rsidRPr="007B72FD">
              <w:rPr>
                <w:rFonts w:ascii="Calibri" w:hAnsi="Calibri" w:cs="Calibri"/>
                <w:color w:val="000000"/>
                <w:lang w:val="es-419" w:eastAsia="es-419"/>
              </w:rPr>
              <w:t xml:space="preserve">La empresa proponente deberá </w:t>
            </w:r>
            <w:r>
              <w:rPr>
                <w:rFonts w:ascii="Calibri" w:hAnsi="Calibri" w:cs="Calibri"/>
                <w:color w:val="000000"/>
                <w:lang w:val="es-419" w:eastAsia="es-419"/>
              </w:rPr>
              <w:t xml:space="preserve">contemplar </w:t>
            </w:r>
            <w:r w:rsidRPr="007B72FD">
              <w:rPr>
                <w:rFonts w:ascii="Calibri" w:hAnsi="Calibri" w:cs="Calibri"/>
                <w:color w:val="000000"/>
                <w:lang w:val="es-419" w:eastAsia="es-419"/>
              </w:rPr>
              <w:t>en la instalación eléctrica todos los materiales y dispositivos necesarios como ser disyuntores, conexión a tierra, ductos</w:t>
            </w:r>
            <w:r>
              <w:rPr>
                <w:rFonts w:ascii="Calibri" w:hAnsi="Calibri" w:cs="Calibri"/>
                <w:color w:val="000000"/>
                <w:lang w:val="es-419" w:eastAsia="es-419"/>
              </w:rPr>
              <w:t xml:space="preserve"> conduit metálico galvanizado, escalerillas</w:t>
            </w:r>
            <w:r w:rsidRPr="007B72FD">
              <w:rPr>
                <w:rFonts w:ascii="Calibri" w:hAnsi="Calibri" w:cs="Calibri"/>
                <w:color w:val="000000"/>
                <w:lang w:val="es-419" w:eastAsia="es-419"/>
              </w:rPr>
              <w:t xml:space="preserve"> y todos los materiales y accesor</w:t>
            </w:r>
            <w:r>
              <w:rPr>
                <w:rFonts w:ascii="Calibri" w:hAnsi="Calibri" w:cs="Calibri"/>
                <w:color w:val="000000"/>
                <w:lang w:val="es-419" w:eastAsia="es-419"/>
              </w:rPr>
              <w:t xml:space="preserve">ios necesarios para instalación y puesta en marcha de los UPS, PDU y protectores contra sobretensiones transitorias de segundo nivel. </w:t>
            </w:r>
          </w:p>
          <w:p w:rsidR="006D6687" w:rsidRDefault="006D6687" w:rsidP="006D6687">
            <w:pPr>
              <w:rPr>
                <w:rFonts w:ascii="Calibri" w:hAnsi="Calibri" w:cs="Calibri"/>
                <w:color w:val="000000"/>
                <w:lang w:val="es-419" w:eastAsia="es-419"/>
              </w:rPr>
            </w:pPr>
            <w:r w:rsidRPr="00F646AC">
              <w:rPr>
                <w:rFonts w:ascii="Calibri" w:hAnsi="Calibri" w:cs="Calibri"/>
                <w:color w:val="000000"/>
                <w:lang w:val="es-419" w:eastAsia="es-419"/>
              </w:rPr>
              <w:t>Todo el cableado empleado deberá estar dimensionado para soportar una corriente de al menos el valor nominal máximo de los componentes que interconectan (UPS´s, unidades de distribución de energía (PDU) para racks, protectores contra sobre tensiones transitorias de segundo nivel y otros)</w:t>
            </w:r>
            <w:r>
              <w:rPr>
                <w:rFonts w:ascii="Calibri" w:hAnsi="Calibri" w:cs="Calibri"/>
                <w:color w:val="000000"/>
                <w:lang w:val="es-419" w:eastAsia="es-419"/>
              </w:rPr>
              <w:t>, todo cable debe contar con aislamiento ignifugo PVC o XLPE</w:t>
            </w:r>
            <w:r w:rsidRPr="00F646AC">
              <w:rPr>
                <w:rFonts w:ascii="Calibri" w:hAnsi="Calibri" w:cs="Calibri"/>
                <w:color w:val="000000"/>
                <w:lang w:val="es-419" w:eastAsia="es-419"/>
              </w:rPr>
              <w:t>.</w:t>
            </w:r>
          </w:p>
          <w:p w:rsidR="006D6687" w:rsidRDefault="006D6687" w:rsidP="006D6687">
            <w:pPr>
              <w:rPr>
                <w:rFonts w:ascii="Calibri" w:hAnsi="Calibri" w:cs="Calibri"/>
                <w:color w:val="000000"/>
                <w:lang w:val="es-419" w:eastAsia="es-419"/>
              </w:rPr>
            </w:pPr>
            <w:r>
              <w:rPr>
                <w:rFonts w:ascii="Calibri" w:hAnsi="Calibri" w:cs="Calibri"/>
                <w:color w:val="000000"/>
                <w:lang w:val="es-419" w:eastAsia="es-419"/>
              </w:rPr>
              <w:t>Cableado incluido (para 14 pisos):</w:t>
            </w:r>
          </w:p>
          <w:p w:rsidR="006D6687" w:rsidRDefault="006D6687" w:rsidP="006D6687">
            <w:pPr>
              <w:pStyle w:val="Prrafodelista"/>
              <w:numPr>
                <w:ilvl w:val="0"/>
                <w:numId w:val="27"/>
              </w:numPr>
              <w:rPr>
                <w:rFonts w:ascii="Calibri" w:hAnsi="Calibri" w:cs="Calibri"/>
                <w:color w:val="000000"/>
                <w:lang w:val="es-419" w:eastAsia="es-419"/>
              </w:rPr>
            </w:pPr>
            <w:r>
              <w:rPr>
                <w:rFonts w:ascii="Calibri" w:hAnsi="Calibri" w:cs="Calibri"/>
                <w:color w:val="000000"/>
                <w:lang w:val="es-419" w:eastAsia="es-419"/>
              </w:rPr>
              <w:t>Cableado del tablero de distribución designado a entrada de UPS.</w:t>
            </w:r>
          </w:p>
          <w:p w:rsidR="006D6687" w:rsidRDefault="006D6687" w:rsidP="006D6687">
            <w:pPr>
              <w:pStyle w:val="Prrafodelista"/>
              <w:numPr>
                <w:ilvl w:val="0"/>
                <w:numId w:val="27"/>
              </w:numPr>
              <w:rPr>
                <w:rFonts w:ascii="Calibri" w:hAnsi="Calibri" w:cs="Calibri"/>
                <w:color w:val="000000"/>
                <w:lang w:val="es-419" w:eastAsia="es-419"/>
              </w:rPr>
            </w:pPr>
            <w:r>
              <w:rPr>
                <w:rFonts w:ascii="Calibri" w:hAnsi="Calibri" w:cs="Calibri"/>
                <w:color w:val="000000"/>
                <w:lang w:val="es-419" w:eastAsia="es-419"/>
              </w:rPr>
              <w:t>Cableado de salida de UPS a tablero de energía de emergencia.</w:t>
            </w:r>
          </w:p>
          <w:p w:rsidR="006D6687" w:rsidRDefault="006D6687" w:rsidP="006D6687">
            <w:pPr>
              <w:pStyle w:val="Prrafodelista"/>
              <w:numPr>
                <w:ilvl w:val="0"/>
                <w:numId w:val="27"/>
              </w:numPr>
              <w:rPr>
                <w:rFonts w:ascii="Calibri" w:hAnsi="Calibri" w:cs="Calibri"/>
                <w:color w:val="000000"/>
                <w:lang w:val="es-419" w:eastAsia="es-419"/>
              </w:rPr>
            </w:pPr>
            <w:r>
              <w:rPr>
                <w:rFonts w:ascii="Calibri" w:hAnsi="Calibri" w:cs="Calibri"/>
                <w:color w:val="000000"/>
                <w:lang w:val="es-419" w:eastAsia="es-419"/>
              </w:rPr>
              <w:t>Cableado de tablero de energía de emergencia a 2 (dos) PDUs, uno en piso de la UPS y otro en piso superior o inferior según corresponda.</w:t>
            </w:r>
          </w:p>
          <w:p w:rsidR="006D6687" w:rsidRDefault="006D6687" w:rsidP="006D6687">
            <w:pPr>
              <w:pStyle w:val="Prrafodelista"/>
              <w:numPr>
                <w:ilvl w:val="0"/>
                <w:numId w:val="27"/>
              </w:numPr>
              <w:rPr>
                <w:rFonts w:ascii="Calibri" w:hAnsi="Calibri" w:cs="Calibri"/>
                <w:color w:val="000000"/>
                <w:lang w:val="es-419" w:eastAsia="es-419"/>
              </w:rPr>
            </w:pPr>
            <w:r>
              <w:rPr>
                <w:rFonts w:ascii="Calibri" w:hAnsi="Calibri" w:cs="Calibri"/>
                <w:color w:val="000000"/>
                <w:lang w:val="es-419" w:eastAsia="es-419"/>
              </w:rPr>
              <w:t>Cableado eléctrico hacia sistema de protección a tierra existente en el edificio.</w:t>
            </w:r>
          </w:p>
          <w:p w:rsidR="006D6687" w:rsidRDefault="006D6687" w:rsidP="006D6687">
            <w:pPr>
              <w:pStyle w:val="Prrafodelista"/>
              <w:numPr>
                <w:ilvl w:val="0"/>
                <w:numId w:val="27"/>
              </w:numPr>
              <w:rPr>
                <w:rFonts w:ascii="Calibri" w:hAnsi="Calibri" w:cs="Calibri"/>
                <w:color w:val="000000"/>
                <w:lang w:val="es-419" w:eastAsia="es-419"/>
              </w:rPr>
            </w:pPr>
            <w:r>
              <w:rPr>
                <w:rFonts w:ascii="Calibri" w:hAnsi="Calibri" w:cs="Calibri"/>
                <w:color w:val="000000"/>
                <w:lang w:val="es-419" w:eastAsia="es-419"/>
              </w:rPr>
              <w:t>Cableado necesario para la instalación del protector contra sobretensiones transitorias de segundo nivel.</w:t>
            </w:r>
          </w:p>
          <w:p w:rsidR="006D6687" w:rsidRPr="00F646AC" w:rsidRDefault="006D6687" w:rsidP="006D6687">
            <w:pPr>
              <w:pStyle w:val="Prrafodelista"/>
              <w:numPr>
                <w:ilvl w:val="0"/>
                <w:numId w:val="27"/>
              </w:numPr>
              <w:rPr>
                <w:rFonts w:ascii="Calibri" w:hAnsi="Calibri" w:cs="Calibri"/>
                <w:color w:val="000000"/>
                <w:lang w:val="es-419" w:eastAsia="es-419"/>
              </w:rPr>
            </w:pPr>
            <w:r>
              <w:rPr>
                <w:rFonts w:ascii="Calibri" w:hAnsi="Calibri" w:cs="Calibri"/>
                <w:color w:val="000000"/>
                <w:lang w:val="es-419" w:eastAsia="es-419"/>
              </w:rPr>
              <w:t>Todo el cableado deberá incluir el etiquetado correspondiente (fases R,S,T, neutro y PE)</w:t>
            </w:r>
          </w:p>
          <w:p w:rsidR="006D6687" w:rsidRDefault="006D6687" w:rsidP="006D6687">
            <w:pPr>
              <w:rPr>
                <w:rFonts w:ascii="Calibri" w:hAnsi="Calibri" w:cs="Calibri"/>
                <w:color w:val="000000"/>
                <w:lang w:val="es-419" w:eastAsia="es-419"/>
              </w:rPr>
            </w:pPr>
            <w:r w:rsidRPr="00DC1CEE">
              <w:rPr>
                <w:rFonts w:ascii="Calibri" w:hAnsi="Calibri" w:cs="Calibri"/>
                <w:color w:val="000000"/>
                <w:lang w:val="es-419" w:eastAsia="es-419"/>
              </w:rPr>
              <w:lastRenderedPageBreak/>
              <w:t>Toda intervención a tableros asignados debe realizarse en coordinación y autorización de personal designado por YPFB</w:t>
            </w:r>
            <w:r>
              <w:rPr>
                <w:rFonts w:ascii="Calibri" w:hAnsi="Calibri" w:cs="Calibri"/>
                <w:color w:val="000000"/>
                <w:lang w:val="es-419" w:eastAsia="es-419"/>
              </w:rPr>
              <w:t>.</w:t>
            </w:r>
          </w:p>
          <w:p w:rsidR="006D6687" w:rsidRDefault="006D6687" w:rsidP="006D6687">
            <w:pPr>
              <w:rPr>
                <w:rFonts w:ascii="Calibri" w:hAnsi="Calibri" w:cs="Calibri"/>
                <w:color w:val="000000"/>
                <w:lang w:val="es-419" w:eastAsia="es-419"/>
              </w:rPr>
            </w:pPr>
            <w:r>
              <w:rPr>
                <w:rFonts w:ascii="Calibri" w:hAnsi="Calibri" w:cs="Calibri"/>
                <w:color w:val="000000"/>
                <w:lang w:val="es-419" w:eastAsia="es-419"/>
              </w:rPr>
              <w:t>Se considera que tanto equipos UPS como bancos de batería a ser instalados en cada piso deben estar confinados en el mismo espacio, por lo que de ser necesario la empresa proponente debe contemplar los gabinetes o racks correspondientes para el resguardo del equipamiento instalado.</w:t>
            </w:r>
          </w:p>
          <w:p w:rsidR="006D6687" w:rsidRDefault="006D6687" w:rsidP="006D6687">
            <w:pPr>
              <w:rPr>
                <w:rFonts w:ascii="Calibri" w:hAnsi="Calibri" w:cs="Calibri"/>
                <w:color w:val="000000"/>
                <w:lang w:val="es-419" w:eastAsia="es-419"/>
              </w:rPr>
            </w:pPr>
            <w:r>
              <w:rPr>
                <w:rFonts w:ascii="Calibri" w:hAnsi="Calibri" w:cs="Calibri"/>
                <w:color w:val="000000"/>
                <w:lang w:val="es-419" w:eastAsia="es-419"/>
              </w:rPr>
              <w:t>L</w:t>
            </w:r>
            <w:r w:rsidRPr="007B72FD">
              <w:rPr>
                <w:rFonts w:ascii="Calibri" w:hAnsi="Calibri" w:cs="Calibri"/>
                <w:color w:val="000000"/>
                <w:lang w:val="es-419" w:eastAsia="es-419"/>
              </w:rPr>
              <w:t xml:space="preserve">a instalación eléctrica deberá estar debidamente etiquetada y documentada. </w:t>
            </w:r>
          </w:p>
          <w:p w:rsidR="006D6687" w:rsidRPr="007B72FD" w:rsidRDefault="006D6687" w:rsidP="006D6687">
            <w:pPr>
              <w:rPr>
                <w:rFonts w:ascii="Calibri" w:hAnsi="Calibri" w:cs="Calibri"/>
                <w:color w:val="000000"/>
                <w:lang w:val="es-419" w:eastAsia="es-419"/>
              </w:rPr>
            </w:pPr>
            <w:r w:rsidRPr="007B72FD">
              <w:rPr>
                <w:rFonts w:ascii="Calibri" w:hAnsi="Calibri" w:cs="Calibri"/>
                <w:color w:val="000000"/>
                <w:lang w:val="es-419" w:eastAsia="es-419"/>
              </w:rPr>
              <w:t>La instalación debe realizarse de acuerdo con normas eléctricas y de seguridad industrial.</w:t>
            </w:r>
          </w:p>
          <w:p w:rsidR="006D6687" w:rsidRPr="007B72FD" w:rsidRDefault="006D6687" w:rsidP="006D6687">
            <w:pPr>
              <w:rPr>
                <w:rFonts w:ascii="Calibri" w:hAnsi="Calibri" w:cs="Calibri"/>
                <w:color w:val="000000"/>
                <w:lang w:val="es-419" w:eastAsia="es-419"/>
              </w:rPr>
            </w:pPr>
            <w:r w:rsidRPr="007B72FD">
              <w:rPr>
                <w:rFonts w:ascii="Calibri" w:hAnsi="Calibri" w:cs="Calibri"/>
                <w:color w:val="000000"/>
                <w:lang w:val="es-419" w:eastAsia="es-419"/>
              </w:rPr>
              <w:t>La empresa proponente deberá considerar Obras civiles, retiro de escombros, pintado de paredes, provisión de materiales y todo lo necesario para la instalación de los equipos.  (En caso de ser necesario).    </w:t>
            </w:r>
          </w:p>
          <w:p w:rsidR="006D6687" w:rsidRPr="007B72FD" w:rsidRDefault="006D6687" w:rsidP="006D6687">
            <w:pPr>
              <w:rPr>
                <w:rFonts w:ascii="Calibri" w:hAnsi="Calibri" w:cs="Calibri"/>
                <w:color w:val="000000"/>
                <w:lang w:val="es-419" w:eastAsia="es-419"/>
              </w:rPr>
            </w:pPr>
            <w:r w:rsidRPr="007B72FD">
              <w:rPr>
                <w:rFonts w:ascii="Calibri" w:hAnsi="Calibri" w:cs="Calibri"/>
                <w:color w:val="000000"/>
                <w:lang w:val="es-419" w:eastAsia="es-419"/>
              </w:rPr>
              <w:t>Los trabajos se iniciarán con la orden de proceder y no deberán perjudicar las labores normales de trabajo de YPFB, debiendo el proveedor presentar un plan y cronograma para los trabajos a ser realizados para prever el normal funcionamiento de los equipos que se encuentran en producción.</w:t>
            </w:r>
          </w:p>
          <w:p w:rsidR="006D6687" w:rsidRDefault="006D6687" w:rsidP="006D6687">
            <w:pPr>
              <w:pStyle w:val="Sangradetextonormal"/>
              <w:tabs>
                <w:tab w:val="left" w:pos="284"/>
              </w:tabs>
              <w:ind w:left="0"/>
              <w:rPr>
                <w:rFonts w:ascii="Calibri" w:hAnsi="Calibri" w:cs="Calibri"/>
                <w:color w:val="000000"/>
                <w:lang w:val="es-419" w:eastAsia="es-419"/>
              </w:rPr>
            </w:pPr>
            <w:r w:rsidRPr="007B72FD">
              <w:rPr>
                <w:rFonts w:ascii="Calibri" w:hAnsi="Calibri" w:cs="Calibri"/>
                <w:color w:val="000000"/>
                <w:lang w:val="es-419" w:eastAsia="es-419"/>
              </w:rPr>
              <w:t>Todo daño y/o perjuicio ocasionado a los bienes de la institución producto de los servicios de Instalación, materia del presente proceso de contratación, será de responsabilidad del proveedor, estando obligado a reponer y/o reparar el daño ocasionado en forma inmediata.</w:t>
            </w:r>
          </w:p>
          <w:p w:rsidR="006D6687" w:rsidRDefault="006D6687" w:rsidP="006D6687">
            <w:pPr>
              <w:pStyle w:val="Default"/>
              <w:spacing w:after="120"/>
              <w:rPr>
                <w:rFonts w:ascii="Calibri" w:hAnsi="Calibri" w:cs="Arial"/>
                <w:bCs/>
                <w:color w:val="auto"/>
                <w:sz w:val="20"/>
                <w:szCs w:val="20"/>
              </w:rPr>
            </w:pPr>
            <w:r w:rsidRPr="00624B0E">
              <w:rPr>
                <w:rFonts w:ascii="Calibri" w:hAnsi="Calibri" w:cs="Arial"/>
                <w:bCs/>
                <w:color w:val="auto"/>
                <w:sz w:val="20"/>
                <w:szCs w:val="20"/>
              </w:rPr>
              <w:t xml:space="preserve">Cualquier obra civil relacionada a la implementación de la solución debe ser realizada por la empresa adjudicada. </w:t>
            </w:r>
          </w:p>
          <w:p w:rsidR="006D6687" w:rsidRDefault="006D6687" w:rsidP="006D6687">
            <w:pPr>
              <w:pStyle w:val="Default"/>
              <w:spacing w:after="120"/>
              <w:rPr>
                <w:rFonts w:ascii="Calibri" w:hAnsi="Calibri" w:cs="Calibri"/>
                <w:b/>
                <w:sz w:val="20"/>
                <w:szCs w:val="20"/>
                <w:lang w:val="es-419" w:eastAsia="es-419"/>
              </w:rPr>
            </w:pPr>
            <w:r w:rsidRPr="00DC1CEE">
              <w:rPr>
                <w:rFonts w:ascii="Calibri" w:hAnsi="Calibri" w:cs="Calibri"/>
                <w:b/>
                <w:sz w:val="20"/>
                <w:szCs w:val="20"/>
                <w:lang w:val="es-419" w:eastAsia="es-419"/>
              </w:rPr>
              <w:t>Tablero Sótano 1</w:t>
            </w:r>
          </w:p>
          <w:p w:rsidR="006D6687" w:rsidRDefault="006D6687" w:rsidP="006D6687">
            <w:pPr>
              <w:pStyle w:val="Sangradetextonormal"/>
              <w:tabs>
                <w:tab w:val="left" w:pos="284"/>
              </w:tabs>
              <w:spacing w:after="0"/>
              <w:ind w:left="0"/>
              <w:contextualSpacing/>
              <w:rPr>
                <w:rFonts w:ascii="Calibri" w:hAnsi="Calibri" w:cs="Calibri"/>
                <w:color w:val="000000"/>
                <w:lang w:val="es-419" w:eastAsia="es-419"/>
              </w:rPr>
            </w:pPr>
            <w:r>
              <w:rPr>
                <w:rFonts w:ascii="Calibri" w:hAnsi="Calibri" w:cs="Calibri"/>
                <w:color w:val="000000"/>
                <w:lang w:val="es-419" w:eastAsia="es-419"/>
              </w:rPr>
              <w:t>En sótano 1 será necesaria la readecuación del tablero existente debiendo contemplar mínimamente los siguientes componentes:</w:t>
            </w:r>
          </w:p>
          <w:p w:rsidR="006D6687" w:rsidRDefault="006D6687" w:rsidP="006D6687">
            <w:pPr>
              <w:pStyle w:val="Sangradetextonormal"/>
              <w:tabs>
                <w:tab w:val="left" w:pos="284"/>
              </w:tabs>
              <w:spacing w:after="0"/>
              <w:ind w:left="0"/>
              <w:contextualSpacing/>
              <w:rPr>
                <w:rFonts w:ascii="Calibri" w:hAnsi="Calibri" w:cs="Calibri"/>
                <w:color w:val="000000"/>
                <w:lang w:val="es-419" w:eastAsia="es-419"/>
              </w:rPr>
            </w:pPr>
            <w:r w:rsidRPr="006E2CA8">
              <w:rPr>
                <w:rFonts w:ascii="Calibri" w:hAnsi="Calibri" w:cs="Calibri"/>
                <w:color w:val="000000"/>
                <w:lang w:val="es-419" w:eastAsia="es-419"/>
              </w:rPr>
              <w:t>-Un (1) disyuntor trifásico termomagnético dimensionado para soportar al menos la capacidad nominal máxima de la UPS (Disyuntor de alimentación a la UPS).</w:t>
            </w:r>
          </w:p>
          <w:p w:rsidR="006D6687" w:rsidRPr="006E2CA8" w:rsidRDefault="006D6687" w:rsidP="006D6687">
            <w:pPr>
              <w:pStyle w:val="Sangradetextonormal"/>
              <w:tabs>
                <w:tab w:val="left" w:pos="284"/>
              </w:tabs>
              <w:spacing w:after="0"/>
              <w:ind w:left="0"/>
              <w:contextualSpacing/>
              <w:rPr>
                <w:rFonts w:ascii="Calibri" w:hAnsi="Calibri" w:cs="Calibri"/>
                <w:color w:val="000000"/>
                <w:lang w:val="es-419" w:eastAsia="es-419"/>
              </w:rPr>
            </w:pPr>
            <w:r w:rsidRPr="006E2CA8">
              <w:rPr>
                <w:rFonts w:ascii="Calibri" w:hAnsi="Calibri" w:cs="Calibri"/>
                <w:color w:val="000000"/>
                <w:lang w:val="es-419" w:eastAsia="es-419"/>
              </w:rPr>
              <w:t>-Un (1) disyuntor trifásico termomagnético dimensionado para soportar al menos la capacidad nominal máxima de la UPS (Disyuntor de Bypass a la UPS).</w:t>
            </w:r>
          </w:p>
          <w:p w:rsidR="006D6687" w:rsidRPr="006E2CA8" w:rsidRDefault="006D6687" w:rsidP="006D6687">
            <w:pPr>
              <w:pStyle w:val="Sangradetextonormal"/>
              <w:tabs>
                <w:tab w:val="left" w:pos="284"/>
              </w:tabs>
              <w:spacing w:after="0"/>
              <w:ind w:left="0"/>
              <w:contextualSpacing/>
              <w:rPr>
                <w:rFonts w:ascii="Calibri" w:hAnsi="Calibri" w:cs="Calibri"/>
                <w:color w:val="000000"/>
                <w:lang w:val="es-419" w:eastAsia="es-419"/>
              </w:rPr>
            </w:pPr>
            <w:r w:rsidRPr="006E2CA8">
              <w:rPr>
                <w:rFonts w:ascii="Calibri" w:hAnsi="Calibri" w:cs="Calibri"/>
                <w:color w:val="000000"/>
                <w:lang w:val="es-419" w:eastAsia="es-419"/>
              </w:rPr>
              <w:t>- Un (1) disyuntor trifásico termomagnético dimensionado para soportar al menos la capacidad nominal máxima de la UPS (Disyuntor de salida de la UPS).La salida de este disyuntor deberá estar conectada al sistema de barras colectoras de cobre electrolítico.</w:t>
            </w:r>
          </w:p>
          <w:p w:rsidR="006D6687" w:rsidRPr="006E2CA8" w:rsidRDefault="006D6687" w:rsidP="006D6687">
            <w:pPr>
              <w:pStyle w:val="Sangradetextonormal"/>
              <w:tabs>
                <w:tab w:val="left" w:pos="284"/>
              </w:tabs>
              <w:spacing w:after="0"/>
              <w:ind w:left="0"/>
              <w:contextualSpacing/>
              <w:rPr>
                <w:rFonts w:ascii="Calibri" w:hAnsi="Calibri" w:cs="Calibri"/>
                <w:color w:val="000000"/>
                <w:lang w:val="es-419" w:eastAsia="es-419"/>
              </w:rPr>
            </w:pPr>
            <w:r w:rsidRPr="006E2CA8">
              <w:rPr>
                <w:rFonts w:ascii="Calibri" w:hAnsi="Calibri" w:cs="Calibri"/>
                <w:color w:val="000000"/>
                <w:lang w:val="es-419" w:eastAsia="es-419"/>
              </w:rPr>
              <w:t>-Un (1) sistema de barras colectoras de cobre electrolítico.</w:t>
            </w:r>
          </w:p>
          <w:p w:rsidR="006D6687" w:rsidRPr="006E2CA8" w:rsidRDefault="006D6687" w:rsidP="006D6687">
            <w:pPr>
              <w:pStyle w:val="Sangradetextonormal"/>
              <w:tabs>
                <w:tab w:val="left" w:pos="284"/>
              </w:tabs>
              <w:spacing w:after="0"/>
              <w:ind w:left="0"/>
              <w:contextualSpacing/>
              <w:rPr>
                <w:rFonts w:ascii="Calibri" w:hAnsi="Calibri" w:cs="Calibri"/>
                <w:color w:val="000000"/>
                <w:lang w:val="es-419" w:eastAsia="es-419"/>
              </w:rPr>
            </w:pPr>
            <w:r w:rsidRPr="006E2CA8">
              <w:rPr>
                <w:rFonts w:ascii="Calibri" w:hAnsi="Calibri" w:cs="Calibri"/>
                <w:color w:val="000000"/>
                <w:lang w:val="es-419" w:eastAsia="es-419"/>
              </w:rPr>
              <w:t>Las barras de cobre deberán contar con aisladores rígidos de sustancias orgánicas sintéticas, dimensionadas para soportar una corriente de al menos un 100% superior del valor nominal máximo de corriente soportado por el grupo electrógeno y distanciadas por al menos 2 cm entre partes vivas y hacia tierra. Las barras no deben ser perforadas, se deberán utilizar bornes de conexión para barras</w:t>
            </w:r>
          </w:p>
          <w:p w:rsidR="006D6687" w:rsidRDefault="006D6687" w:rsidP="006D6687">
            <w:pPr>
              <w:pStyle w:val="Sangradetextonormal"/>
              <w:tabs>
                <w:tab w:val="left" w:pos="284"/>
              </w:tabs>
              <w:spacing w:after="0"/>
              <w:ind w:left="0"/>
              <w:contextualSpacing/>
              <w:rPr>
                <w:rFonts w:ascii="Calibri" w:hAnsi="Calibri" w:cs="Calibri"/>
                <w:color w:val="000000"/>
                <w:lang w:val="es-419" w:eastAsia="es-419"/>
              </w:rPr>
            </w:pPr>
            <w:r w:rsidRPr="006E2CA8">
              <w:rPr>
                <w:rFonts w:ascii="Calibri" w:hAnsi="Calibri" w:cs="Calibri"/>
                <w:color w:val="000000"/>
                <w:lang w:val="es-419" w:eastAsia="es-419"/>
              </w:rPr>
              <w:t>-tres (3) disyuntores termomagnéticos dimensionados para soportar al menos la capacidad nominal máxima de los PDU´s.</w:t>
            </w:r>
          </w:p>
          <w:p w:rsidR="006D6687" w:rsidRPr="006E2CA8" w:rsidRDefault="006D6687" w:rsidP="006D6687">
            <w:pPr>
              <w:pStyle w:val="Sangradetextonormal"/>
              <w:tabs>
                <w:tab w:val="left" w:pos="284"/>
              </w:tabs>
              <w:spacing w:after="0"/>
              <w:ind w:left="0"/>
              <w:contextualSpacing/>
              <w:rPr>
                <w:rFonts w:ascii="Calibri" w:hAnsi="Calibri" w:cs="Calibri"/>
                <w:color w:val="000000"/>
                <w:lang w:val="es-419" w:eastAsia="es-419"/>
              </w:rPr>
            </w:pPr>
            <w:r>
              <w:rPr>
                <w:rFonts w:ascii="Calibri" w:hAnsi="Calibri" w:cs="Calibri"/>
                <w:color w:val="000000"/>
                <w:lang w:val="es-419" w:eastAsia="es-419"/>
              </w:rPr>
              <w:t xml:space="preserve">- </w:t>
            </w:r>
            <w:r w:rsidRPr="006E2CA8">
              <w:rPr>
                <w:rFonts w:ascii="Calibri" w:hAnsi="Calibri" w:cs="Calibri"/>
                <w:color w:val="000000"/>
                <w:lang w:val="es-419" w:eastAsia="es-419"/>
              </w:rPr>
              <w:t>Un (1) sistema de medición de energía eléctrica trifásica instalado a la entrada del tablero, con módulo de comunicación Ethernet y debe tener mínimamente la capacidad de medir: Corrientes (Max. y promedios),Tensión (Max. y promedios), Factor de potencia, Armónicos hasta 63 THD , Consumo de potencia en KWh.</w:t>
            </w:r>
          </w:p>
          <w:p w:rsidR="006D6687" w:rsidRPr="006E2CA8" w:rsidRDefault="006D6687" w:rsidP="006D6687">
            <w:pPr>
              <w:pStyle w:val="Sangradetextonormal"/>
              <w:tabs>
                <w:tab w:val="left" w:pos="284"/>
              </w:tabs>
              <w:spacing w:after="0"/>
              <w:ind w:left="0"/>
              <w:contextualSpacing/>
              <w:rPr>
                <w:rFonts w:ascii="Calibri" w:hAnsi="Calibri" w:cs="Calibri"/>
                <w:color w:val="000000"/>
                <w:lang w:val="es-419" w:eastAsia="es-419"/>
              </w:rPr>
            </w:pPr>
            <w:r w:rsidRPr="006E2CA8">
              <w:rPr>
                <w:rFonts w:ascii="Calibri" w:hAnsi="Calibri" w:cs="Calibri"/>
                <w:color w:val="000000"/>
                <w:lang w:val="es-419" w:eastAsia="es-419"/>
              </w:rPr>
              <w:t>- Otros accesorios y/o componentes requeridos para el correcto funcionamiento del tablero.</w:t>
            </w:r>
          </w:p>
          <w:p w:rsidR="006D6687" w:rsidRPr="006E2CA8" w:rsidRDefault="006D6687" w:rsidP="006D6687">
            <w:pPr>
              <w:pStyle w:val="Sangradetextonormal"/>
              <w:tabs>
                <w:tab w:val="left" w:pos="284"/>
              </w:tabs>
              <w:spacing w:after="0"/>
              <w:ind w:left="0"/>
              <w:contextualSpacing/>
              <w:rPr>
                <w:rFonts w:ascii="Calibri" w:hAnsi="Calibri" w:cs="Calibri"/>
                <w:color w:val="000000"/>
                <w:lang w:val="es-419" w:eastAsia="es-419"/>
              </w:rPr>
            </w:pPr>
            <w:r w:rsidRPr="006E2CA8">
              <w:rPr>
                <w:rFonts w:ascii="Calibri" w:hAnsi="Calibri" w:cs="Calibri"/>
                <w:color w:val="000000"/>
                <w:lang w:val="es-419" w:eastAsia="es-419"/>
              </w:rPr>
              <w:t>-Todo el material eléctrico empleado deberá estar dimensionado para soportar una corriente de al menos el valor nominal máximo de los disyuntores termomagnéticos que interconectan.</w:t>
            </w:r>
          </w:p>
          <w:p w:rsidR="006D6687" w:rsidRPr="000E55C1" w:rsidRDefault="006D6687" w:rsidP="006D6687">
            <w:pPr>
              <w:pStyle w:val="Default"/>
              <w:spacing w:after="120"/>
              <w:rPr>
                <w:rFonts w:ascii="Calibri" w:hAnsi="Calibri" w:cs="Arial"/>
                <w:bCs/>
                <w:color w:val="auto"/>
                <w:sz w:val="20"/>
                <w:szCs w:val="20"/>
              </w:rPr>
            </w:pPr>
            <w:r w:rsidRPr="006E2CA8">
              <w:rPr>
                <w:rFonts w:ascii="Calibri" w:hAnsi="Calibri" w:cs="Calibri"/>
                <w:sz w:val="20"/>
                <w:szCs w:val="20"/>
                <w:lang w:val="es-419" w:eastAsia="es-419"/>
              </w:rPr>
              <w:t>-El cableado deberá estar identificado (fases R, S, T y neutro) y etiquetado en los puntos de llegada y en los puntos de partida.</w:t>
            </w:r>
          </w:p>
        </w:tc>
      </w:tr>
      <w:tr w:rsidR="006D6687" w:rsidRPr="00F2389D" w:rsidTr="006D6687">
        <w:trPr>
          <w:trHeight w:val="441"/>
          <w:jc w:val="center"/>
        </w:trPr>
        <w:tc>
          <w:tcPr>
            <w:tcW w:w="9016" w:type="dxa"/>
            <w:tcBorders>
              <w:top w:val="single" w:sz="8" w:space="0" w:color="auto"/>
              <w:left w:val="single" w:sz="8" w:space="0" w:color="auto"/>
              <w:bottom w:val="single" w:sz="8" w:space="0" w:color="auto"/>
              <w:right w:val="single" w:sz="8" w:space="0" w:color="auto"/>
            </w:tcBorders>
            <w:shd w:val="clear" w:color="auto" w:fill="BDD6EE"/>
            <w:vAlign w:val="center"/>
          </w:tcPr>
          <w:p w:rsidR="006D6687" w:rsidRPr="000F4D1C" w:rsidRDefault="006D6687" w:rsidP="006D6687">
            <w:pPr>
              <w:rPr>
                <w:rFonts w:ascii="Calibri" w:hAnsi="Calibri" w:cs="Calibri"/>
                <w:b/>
                <w:color w:val="000000"/>
                <w:lang w:val="es-419" w:eastAsia="es-419"/>
              </w:rPr>
            </w:pPr>
            <w:r>
              <w:rPr>
                <w:rFonts w:ascii="Calibri" w:hAnsi="Calibri" w:cs="Calibri"/>
                <w:b/>
                <w:color w:val="000000"/>
                <w:lang w:val="es-419" w:eastAsia="es-419"/>
              </w:rPr>
              <w:lastRenderedPageBreak/>
              <w:t xml:space="preserve">5. </w:t>
            </w:r>
            <w:r w:rsidRPr="000F4D1C">
              <w:rPr>
                <w:rFonts w:ascii="Calibri" w:hAnsi="Calibri" w:cs="Calibri"/>
                <w:b/>
                <w:color w:val="000000"/>
                <w:lang w:val="es-419" w:eastAsia="es-419"/>
              </w:rPr>
              <w:t>INFORME POST – INSTALACION</w:t>
            </w:r>
          </w:p>
        </w:tc>
      </w:tr>
      <w:tr w:rsidR="006D6687" w:rsidRPr="00F2389D" w:rsidTr="006D6687">
        <w:trPr>
          <w:trHeight w:val="612"/>
          <w:jc w:val="center"/>
        </w:trPr>
        <w:tc>
          <w:tcPr>
            <w:tcW w:w="9016" w:type="dxa"/>
            <w:tcBorders>
              <w:top w:val="single" w:sz="8" w:space="0" w:color="auto"/>
              <w:left w:val="single" w:sz="8" w:space="0" w:color="auto"/>
              <w:bottom w:val="single" w:sz="8" w:space="0" w:color="auto"/>
              <w:right w:val="single" w:sz="8" w:space="0" w:color="auto"/>
            </w:tcBorders>
            <w:vAlign w:val="center"/>
          </w:tcPr>
          <w:p w:rsidR="006D6687" w:rsidRDefault="006D6687" w:rsidP="006D6687">
            <w:pPr>
              <w:pStyle w:val="Default"/>
              <w:spacing w:after="120"/>
              <w:rPr>
                <w:rFonts w:ascii="Calibri" w:hAnsi="Calibri" w:cs="Arial"/>
                <w:bCs/>
                <w:color w:val="auto"/>
                <w:sz w:val="20"/>
                <w:szCs w:val="20"/>
              </w:rPr>
            </w:pPr>
            <w:r>
              <w:rPr>
                <w:rFonts w:ascii="Calibri" w:hAnsi="Calibri" w:cs="Arial"/>
                <w:bCs/>
                <w:color w:val="auto"/>
                <w:sz w:val="20"/>
                <w:szCs w:val="20"/>
              </w:rPr>
              <w:t>Finalizada la instalación y previo al pago, el proveedor deberá entregar el informe final correspondiente impreso y en formato digital contemplando mínimamente la siguiente información:</w:t>
            </w:r>
          </w:p>
          <w:p w:rsidR="006D6687" w:rsidRPr="000F4D1C" w:rsidRDefault="006D6687" w:rsidP="006D6687">
            <w:pPr>
              <w:pStyle w:val="Sangradetextonormal"/>
              <w:numPr>
                <w:ilvl w:val="0"/>
                <w:numId w:val="26"/>
              </w:numPr>
              <w:tabs>
                <w:tab w:val="left" w:pos="284"/>
              </w:tabs>
              <w:contextualSpacing/>
              <w:rPr>
                <w:rFonts w:ascii="Calibri" w:hAnsi="Calibri" w:cs="Calibri"/>
                <w:color w:val="000000"/>
                <w:lang w:val="es-419" w:eastAsia="es-419"/>
              </w:rPr>
            </w:pPr>
            <w:r w:rsidRPr="000F4D1C">
              <w:rPr>
                <w:rFonts w:ascii="Calibri" w:hAnsi="Calibri" w:cs="Calibri"/>
                <w:color w:val="000000"/>
                <w:lang w:val="es-419" w:eastAsia="es-419"/>
              </w:rPr>
              <w:t>Actividades Realizadas</w:t>
            </w:r>
          </w:p>
          <w:p w:rsidR="006D6687" w:rsidRDefault="006D6687" w:rsidP="006D6687">
            <w:pPr>
              <w:pStyle w:val="Sangradetextonormal"/>
              <w:numPr>
                <w:ilvl w:val="0"/>
                <w:numId w:val="26"/>
              </w:numPr>
              <w:tabs>
                <w:tab w:val="left" w:pos="284"/>
              </w:tabs>
              <w:contextualSpacing/>
              <w:rPr>
                <w:rFonts w:ascii="Calibri" w:hAnsi="Calibri" w:cs="Calibri"/>
                <w:color w:val="000000"/>
                <w:lang w:val="es-419" w:eastAsia="es-419"/>
              </w:rPr>
            </w:pPr>
            <w:r w:rsidRPr="000F4D1C">
              <w:rPr>
                <w:rFonts w:ascii="Calibri" w:hAnsi="Calibri" w:cs="Calibri"/>
                <w:color w:val="000000"/>
                <w:lang w:val="es-419" w:eastAsia="es-419"/>
              </w:rPr>
              <w:t>Planos eléctricos unifilares de toda la instalación.</w:t>
            </w:r>
          </w:p>
          <w:p w:rsidR="006D6687" w:rsidRPr="000F4D1C" w:rsidRDefault="006D6687" w:rsidP="006D6687">
            <w:pPr>
              <w:pStyle w:val="Sangradetextonormal"/>
              <w:numPr>
                <w:ilvl w:val="0"/>
                <w:numId w:val="26"/>
              </w:numPr>
              <w:tabs>
                <w:tab w:val="left" w:pos="284"/>
              </w:tabs>
              <w:contextualSpacing/>
              <w:rPr>
                <w:rFonts w:ascii="Calibri" w:hAnsi="Calibri" w:cs="Calibri"/>
                <w:color w:val="000000"/>
                <w:lang w:val="es-419" w:eastAsia="es-419"/>
              </w:rPr>
            </w:pPr>
            <w:r w:rsidRPr="000F4D1C">
              <w:rPr>
                <w:rFonts w:ascii="Calibri" w:hAnsi="Calibri" w:cs="Calibri"/>
                <w:color w:val="000000"/>
                <w:lang w:val="es-419" w:eastAsia="es-419"/>
              </w:rPr>
              <w:t>Diagrama de Bloques.</w:t>
            </w:r>
          </w:p>
          <w:p w:rsidR="006D6687" w:rsidRPr="000F4D1C" w:rsidRDefault="006D6687" w:rsidP="006D6687">
            <w:pPr>
              <w:pStyle w:val="Sangradetextonormal"/>
              <w:numPr>
                <w:ilvl w:val="0"/>
                <w:numId w:val="26"/>
              </w:numPr>
              <w:tabs>
                <w:tab w:val="left" w:pos="284"/>
              </w:tabs>
              <w:contextualSpacing/>
              <w:rPr>
                <w:rFonts w:ascii="Calibri" w:hAnsi="Calibri" w:cs="Calibri"/>
                <w:color w:val="000000"/>
                <w:lang w:val="es-419" w:eastAsia="es-419"/>
              </w:rPr>
            </w:pPr>
            <w:r w:rsidRPr="000F4D1C">
              <w:rPr>
                <w:rFonts w:ascii="Calibri" w:hAnsi="Calibri" w:cs="Calibri"/>
                <w:color w:val="000000"/>
                <w:lang w:val="es-419" w:eastAsia="es-419"/>
              </w:rPr>
              <w:t>Documentación de la instalación eléctrica.</w:t>
            </w:r>
          </w:p>
          <w:p w:rsidR="006D6687" w:rsidRDefault="006D6687" w:rsidP="006D6687">
            <w:pPr>
              <w:pStyle w:val="Sangradetextonormal"/>
              <w:numPr>
                <w:ilvl w:val="0"/>
                <w:numId w:val="26"/>
              </w:numPr>
              <w:tabs>
                <w:tab w:val="left" w:pos="284"/>
              </w:tabs>
              <w:contextualSpacing/>
              <w:rPr>
                <w:rFonts w:ascii="Calibri" w:hAnsi="Calibri" w:cs="Calibri"/>
                <w:color w:val="000000"/>
                <w:lang w:val="es-419" w:eastAsia="es-419"/>
              </w:rPr>
            </w:pPr>
            <w:r w:rsidRPr="000F4D1C">
              <w:rPr>
                <w:rFonts w:ascii="Calibri" w:hAnsi="Calibri" w:cs="Calibri"/>
                <w:color w:val="000000"/>
                <w:lang w:val="es-419" w:eastAsia="es-419"/>
              </w:rPr>
              <w:lastRenderedPageBreak/>
              <w:t>Configuración de los equipos.</w:t>
            </w:r>
          </w:p>
          <w:p w:rsidR="006D6687" w:rsidRPr="000F4D1C" w:rsidRDefault="006D6687" w:rsidP="006D6687">
            <w:pPr>
              <w:pStyle w:val="Sangradetextonormal"/>
              <w:numPr>
                <w:ilvl w:val="0"/>
                <w:numId w:val="26"/>
              </w:numPr>
              <w:tabs>
                <w:tab w:val="left" w:pos="284"/>
              </w:tabs>
              <w:contextualSpacing/>
              <w:rPr>
                <w:rFonts w:ascii="Calibri" w:hAnsi="Calibri" w:cs="Calibri"/>
                <w:color w:val="000000"/>
                <w:lang w:val="es-419" w:eastAsia="es-419"/>
              </w:rPr>
            </w:pPr>
            <w:r>
              <w:rPr>
                <w:rFonts w:ascii="Calibri" w:hAnsi="Calibri" w:cs="Calibri"/>
                <w:color w:val="000000"/>
                <w:lang w:val="es-419" w:eastAsia="es-419"/>
              </w:rPr>
              <w:t>Configuración de notificaciones.</w:t>
            </w:r>
          </w:p>
          <w:p w:rsidR="006D6687" w:rsidRPr="000F4D1C" w:rsidRDefault="006D6687" w:rsidP="006D6687">
            <w:pPr>
              <w:pStyle w:val="Sangradetextonormal"/>
              <w:numPr>
                <w:ilvl w:val="0"/>
                <w:numId w:val="26"/>
              </w:numPr>
              <w:tabs>
                <w:tab w:val="left" w:pos="284"/>
              </w:tabs>
              <w:contextualSpacing/>
              <w:rPr>
                <w:rFonts w:ascii="Calibri" w:hAnsi="Calibri" w:cs="Calibri"/>
                <w:color w:val="000000"/>
                <w:lang w:val="es-419" w:eastAsia="es-419"/>
              </w:rPr>
            </w:pPr>
            <w:r w:rsidRPr="000F4D1C">
              <w:rPr>
                <w:rFonts w:ascii="Calibri" w:hAnsi="Calibri" w:cs="Calibri"/>
                <w:color w:val="000000"/>
                <w:lang w:val="es-419" w:eastAsia="es-419"/>
              </w:rPr>
              <w:t>Administración de los Equipos.</w:t>
            </w:r>
          </w:p>
          <w:p w:rsidR="006D6687" w:rsidRPr="000F4D1C" w:rsidRDefault="006D6687" w:rsidP="006D6687">
            <w:pPr>
              <w:pStyle w:val="Sangradetextonormal"/>
              <w:numPr>
                <w:ilvl w:val="0"/>
                <w:numId w:val="26"/>
              </w:numPr>
              <w:tabs>
                <w:tab w:val="left" w:pos="284"/>
              </w:tabs>
              <w:contextualSpacing/>
              <w:rPr>
                <w:rFonts w:ascii="Calibri" w:hAnsi="Calibri" w:cs="Calibri"/>
                <w:color w:val="000000"/>
                <w:lang w:val="es-419" w:eastAsia="es-419"/>
              </w:rPr>
            </w:pPr>
            <w:r w:rsidRPr="000F4D1C">
              <w:rPr>
                <w:rFonts w:ascii="Calibri" w:hAnsi="Calibri" w:cs="Calibri"/>
                <w:color w:val="000000"/>
                <w:lang w:val="es-419" w:eastAsia="es-419"/>
              </w:rPr>
              <w:t>Comandos y Configuraciones Necesarias para mantenimiento de lo implementado.</w:t>
            </w:r>
          </w:p>
          <w:p w:rsidR="006D6687" w:rsidRPr="000F4D1C" w:rsidRDefault="006D6687" w:rsidP="006D6687">
            <w:pPr>
              <w:pStyle w:val="Sangradetextonormal"/>
              <w:numPr>
                <w:ilvl w:val="0"/>
                <w:numId w:val="26"/>
              </w:numPr>
              <w:tabs>
                <w:tab w:val="left" w:pos="284"/>
              </w:tabs>
              <w:contextualSpacing/>
              <w:rPr>
                <w:rFonts w:ascii="Calibri" w:hAnsi="Calibri" w:cs="Calibri"/>
                <w:color w:val="000000"/>
                <w:lang w:val="es-419" w:eastAsia="es-419"/>
              </w:rPr>
            </w:pPr>
            <w:r w:rsidRPr="000F4D1C">
              <w:rPr>
                <w:rFonts w:ascii="Calibri" w:hAnsi="Calibri" w:cs="Calibri"/>
                <w:color w:val="000000"/>
                <w:lang w:val="es-419" w:eastAsia="es-419"/>
              </w:rPr>
              <w:t>Recomendaciones para el óptimo funcionamiento de los equipos</w:t>
            </w:r>
          </w:p>
          <w:p w:rsidR="006D6687" w:rsidRDefault="006D6687" w:rsidP="006D6687">
            <w:pPr>
              <w:pStyle w:val="Sangradetextonormal"/>
              <w:numPr>
                <w:ilvl w:val="0"/>
                <w:numId w:val="26"/>
              </w:numPr>
              <w:tabs>
                <w:tab w:val="left" w:pos="284"/>
              </w:tabs>
              <w:contextualSpacing/>
              <w:rPr>
                <w:rFonts w:ascii="Calibri" w:hAnsi="Calibri" w:cs="Calibri"/>
                <w:color w:val="000000"/>
                <w:lang w:val="es-419" w:eastAsia="es-419"/>
              </w:rPr>
            </w:pPr>
            <w:r w:rsidRPr="000F4D1C">
              <w:rPr>
                <w:rFonts w:ascii="Calibri" w:hAnsi="Calibri" w:cs="Calibri"/>
                <w:color w:val="000000"/>
                <w:lang w:val="es-419" w:eastAsia="es-419"/>
              </w:rPr>
              <w:t xml:space="preserve">Entregar el informe de pruebas start-up y de pruebas </w:t>
            </w:r>
            <w:r>
              <w:rPr>
                <w:rFonts w:ascii="Calibri" w:hAnsi="Calibri" w:cs="Calibri"/>
                <w:color w:val="000000"/>
                <w:lang w:val="es-419" w:eastAsia="es-419"/>
              </w:rPr>
              <w:t>de simulacro de corte de suministro eléctrico comercial</w:t>
            </w:r>
            <w:r w:rsidRPr="000F4D1C">
              <w:rPr>
                <w:rFonts w:ascii="Calibri" w:hAnsi="Calibri" w:cs="Calibri"/>
                <w:color w:val="000000"/>
                <w:lang w:val="es-419" w:eastAsia="es-419"/>
              </w:rPr>
              <w:t>.</w:t>
            </w:r>
          </w:p>
          <w:p w:rsidR="006D6687" w:rsidRPr="000F4D1C" w:rsidRDefault="006D6687" w:rsidP="006D6687">
            <w:pPr>
              <w:pStyle w:val="Sangradetextonormal"/>
              <w:numPr>
                <w:ilvl w:val="0"/>
                <w:numId w:val="26"/>
              </w:numPr>
              <w:tabs>
                <w:tab w:val="left" w:pos="284"/>
              </w:tabs>
              <w:contextualSpacing/>
              <w:rPr>
                <w:rFonts w:ascii="Calibri" w:hAnsi="Calibri" w:cs="Calibri"/>
                <w:color w:val="000000"/>
                <w:lang w:val="es-419" w:eastAsia="es-419"/>
              </w:rPr>
            </w:pPr>
            <w:r w:rsidRPr="000F4D1C">
              <w:rPr>
                <w:rFonts w:ascii="Calibri" w:hAnsi="Calibri" w:cs="Calibri"/>
                <w:color w:val="000000"/>
                <w:lang w:val="es-419" w:eastAsia="es-419"/>
              </w:rPr>
              <w:t>Detalle del material eléctrico utilizado.</w:t>
            </w:r>
          </w:p>
          <w:p w:rsidR="006D6687" w:rsidRPr="000F4D1C" w:rsidRDefault="006D6687" w:rsidP="006D6687">
            <w:pPr>
              <w:pStyle w:val="Sangradetextonormal"/>
              <w:numPr>
                <w:ilvl w:val="0"/>
                <w:numId w:val="26"/>
              </w:numPr>
              <w:tabs>
                <w:tab w:val="left" w:pos="284"/>
              </w:tabs>
              <w:contextualSpacing/>
              <w:rPr>
                <w:rFonts w:ascii="Calibri" w:hAnsi="Calibri" w:cs="Calibri"/>
                <w:color w:val="000000"/>
                <w:lang w:val="es-419" w:eastAsia="es-419"/>
              </w:rPr>
            </w:pPr>
            <w:r w:rsidRPr="000F4D1C">
              <w:rPr>
                <w:rFonts w:ascii="Calibri" w:hAnsi="Calibri" w:cs="Calibri"/>
                <w:color w:val="000000"/>
                <w:lang w:val="es-419" w:eastAsia="es-419"/>
              </w:rPr>
              <w:t>Cuadro de medidas de carga alimentada por el UPS.</w:t>
            </w:r>
          </w:p>
          <w:p w:rsidR="006D6687" w:rsidRDefault="006D6687" w:rsidP="006D6687">
            <w:pPr>
              <w:pStyle w:val="Sangradetextonormal"/>
              <w:numPr>
                <w:ilvl w:val="0"/>
                <w:numId w:val="26"/>
              </w:numPr>
              <w:tabs>
                <w:tab w:val="left" w:pos="284"/>
              </w:tabs>
              <w:contextualSpacing/>
              <w:rPr>
                <w:rFonts w:ascii="Calibri" w:hAnsi="Calibri" w:cs="Calibri"/>
                <w:color w:val="000000"/>
                <w:lang w:val="es-419" w:eastAsia="es-419"/>
              </w:rPr>
            </w:pPr>
            <w:r w:rsidRPr="000F4D1C">
              <w:rPr>
                <w:rFonts w:ascii="Calibri" w:hAnsi="Calibri" w:cs="Calibri"/>
                <w:color w:val="000000"/>
                <w:lang w:val="es-419" w:eastAsia="es-419"/>
              </w:rPr>
              <w:t>Informe termográfico de la instalación.</w:t>
            </w:r>
          </w:p>
          <w:p w:rsidR="006D6687" w:rsidRPr="000F4D1C" w:rsidRDefault="006D6687" w:rsidP="006D6687">
            <w:pPr>
              <w:pStyle w:val="Sangradetextonormal"/>
              <w:numPr>
                <w:ilvl w:val="0"/>
                <w:numId w:val="26"/>
              </w:numPr>
              <w:tabs>
                <w:tab w:val="left" w:pos="284"/>
              </w:tabs>
              <w:contextualSpacing/>
              <w:rPr>
                <w:rFonts w:ascii="Calibri" w:hAnsi="Calibri" w:cs="Calibri"/>
                <w:color w:val="000000"/>
                <w:lang w:val="es-419" w:eastAsia="es-419"/>
              </w:rPr>
            </w:pPr>
            <w:r>
              <w:rPr>
                <w:rFonts w:ascii="Calibri" w:hAnsi="Calibri" w:cs="Calibri"/>
                <w:color w:val="000000"/>
                <w:lang w:val="es-419" w:eastAsia="es-419"/>
              </w:rPr>
              <w:t>Pruebas de funcionamiento, pruebas de bypass, pruebas de carga.</w:t>
            </w:r>
          </w:p>
          <w:p w:rsidR="006D6687" w:rsidRPr="008B39A3" w:rsidRDefault="006D6687" w:rsidP="006D6687">
            <w:pPr>
              <w:pStyle w:val="Sangradetextonormal"/>
              <w:numPr>
                <w:ilvl w:val="0"/>
                <w:numId w:val="26"/>
              </w:numPr>
              <w:tabs>
                <w:tab w:val="left" w:pos="284"/>
              </w:tabs>
              <w:contextualSpacing/>
              <w:rPr>
                <w:rFonts w:ascii="Calibri" w:hAnsi="Calibri" w:cs="Calibri"/>
                <w:b/>
                <w:color w:val="000000"/>
                <w:lang w:val="es-419" w:eastAsia="es-419"/>
              </w:rPr>
            </w:pPr>
            <w:r w:rsidRPr="008B39A3">
              <w:rPr>
                <w:rFonts w:ascii="Calibri" w:hAnsi="Calibri" w:cs="Calibri"/>
                <w:color w:val="000000"/>
                <w:lang w:val="es-419" w:eastAsia="es-419"/>
              </w:rPr>
              <w:t>Documentación de cálculo del dimensionamiento del material eléctrico y equipamiento involucrado en la instalación.</w:t>
            </w:r>
          </w:p>
        </w:tc>
      </w:tr>
      <w:tr w:rsidR="006D6687" w:rsidRPr="00F2389D" w:rsidTr="006D6687">
        <w:trPr>
          <w:trHeight w:val="437"/>
          <w:jc w:val="center"/>
        </w:trPr>
        <w:tc>
          <w:tcPr>
            <w:tcW w:w="9016" w:type="dxa"/>
            <w:tcBorders>
              <w:top w:val="single" w:sz="8" w:space="0" w:color="auto"/>
              <w:left w:val="single" w:sz="8" w:space="0" w:color="auto"/>
              <w:bottom w:val="single" w:sz="8" w:space="0" w:color="auto"/>
              <w:right w:val="single" w:sz="8" w:space="0" w:color="auto"/>
            </w:tcBorders>
            <w:shd w:val="clear" w:color="auto" w:fill="BDD6EE"/>
            <w:vAlign w:val="center"/>
          </w:tcPr>
          <w:p w:rsidR="006D6687" w:rsidRPr="00F2389D" w:rsidRDefault="006D6687" w:rsidP="006D6687">
            <w:pPr>
              <w:pStyle w:val="Sangradetextonormal"/>
              <w:tabs>
                <w:tab w:val="left" w:pos="284"/>
              </w:tabs>
              <w:spacing w:after="0"/>
              <w:ind w:left="0"/>
              <w:rPr>
                <w:rFonts w:ascii="Calibri" w:hAnsi="Calibri" w:cs="Arial"/>
                <w:b/>
                <w:bCs/>
              </w:rPr>
            </w:pPr>
            <w:r>
              <w:rPr>
                <w:rFonts w:ascii="Calibri" w:hAnsi="Calibri" w:cs="Arial"/>
                <w:b/>
                <w:bCs/>
              </w:rPr>
              <w:lastRenderedPageBreak/>
              <w:t>6. PUESTA EN MARCHA.</w:t>
            </w:r>
          </w:p>
        </w:tc>
      </w:tr>
      <w:tr w:rsidR="006D6687" w:rsidRPr="00F2389D" w:rsidTr="006D6687">
        <w:trPr>
          <w:trHeight w:val="1095"/>
          <w:jc w:val="center"/>
        </w:trPr>
        <w:tc>
          <w:tcPr>
            <w:tcW w:w="9016" w:type="dxa"/>
            <w:tcBorders>
              <w:top w:val="single" w:sz="8" w:space="0" w:color="auto"/>
              <w:left w:val="single" w:sz="8" w:space="0" w:color="auto"/>
              <w:bottom w:val="single" w:sz="8" w:space="0" w:color="auto"/>
              <w:right w:val="single" w:sz="8" w:space="0" w:color="auto"/>
            </w:tcBorders>
            <w:vAlign w:val="center"/>
          </w:tcPr>
          <w:p w:rsidR="006D6687" w:rsidRDefault="006D6687" w:rsidP="006D6687">
            <w:pPr>
              <w:pStyle w:val="Contenidodelatabla"/>
              <w:rPr>
                <w:rFonts w:ascii="Calibri" w:eastAsia="Times New Roman" w:hAnsi="Calibri" w:cs="Calibri"/>
                <w:color w:val="000000"/>
                <w:sz w:val="20"/>
                <w:szCs w:val="20"/>
                <w:lang w:val="es-419" w:eastAsia="es-419" w:bidi="ar-SA"/>
              </w:rPr>
            </w:pPr>
            <w:r>
              <w:rPr>
                <w:rFonts w:ascii="Calibri" w:eastAsia="Times New Roman" w:hAnsi="Calibri" w:cs="Calibri"/>
                <w:color w:val="000000"/>
                <w:sz w:val="20"/>
                <w:szCs w:val="20"/>
                <w:lang w:val="es-419" w:eastAsia="es-419" w:bidi="ar-SA"/>
              </w:rPr>
              <w:t>La empresa adjudicada debe:</w:t>
            </w:r>
          </w:p>
          <w:p w:rsidR="006D6687" w:rsidRPr="000F4D1C" w:rsidRDefault="006D6687" w:rsidP="006D6687">
            <w:pPr>
              <w:pStyle w:val="Contenidodelatabla"/>
              <w:numPr>
                <w:ilvl w:val="0"/>
                <w:numId w:val="26"/>
              </w:numPr>
              <w:rPr>
                <w:rFonts w:ascii="Calibri" w:eastAsia="Times New Roman" w:hAnsi="Calibri" w:cs="Calibri"/>
                <w:color w:val="000000"/>
                <w:sz w:val="20"/>
                <w:szCs w:val="20"/>
                <w:lang w:val="es-419" w:eastAsia="es-419" w:bidi="ar-SA"/>
              </w:rPr>
            </w:pPr>
            <w:r>
              <w:rPr>
                <w:rFonts w:ascii="Calibri" w:eastAsia="Times New Roman" w:hAnsi="Calibri" w:cs="Calibri"/>
                <w:color w:val="000000"/>
                <w:sz w:val="20"/>
                <w:szCs w:val="20"/>
                <w:lang w:val="es-419" w:eastAsia="es-419" w:bidi="ar-SA"/>
              </w:rPr>
              <w:t>realizar</w:t>
            </w:r>
            <w:r w:rsidRPr="000F4D1C">
              <w:rPr>
                <w:rFonts w:ascii="Calibri" w:eastAsia="Times New Roman" w:hAnsi="Calibri" w:cs="Calibri"/>
                <w:color w:val="000000"/>
                <w:sz w:val="20"/>
                <w:szCs w:val="20"/>
                <w:lang w:val="es-419" w:eastAsia="es-419" w:bidi="ar-SA"/>
              </w:rPr>
              <w:t xml:space="preserve"> una inspección previa para garantizar que las condiciones tanto funcionales, como de instalación son las idóneas.</w:t>
            </w:r>
          </w:p>
          <w:p w:rsidR="006D6687" w:rsidRPr="000F4D1C" w:rsidRDefault="006D6687" w:rsidP="006D6687">
            <w:pPr>
              <w:pStyle w:val="Contenidodelatabla"/>
              <w:numPr>
                <w:ilvl w:val="0"/>
                <w:numId w:val="26"/>
              </w:numPr>
              <w:rPr>
                <w:rFonts w:ascii="Calibri" w:eastAsia="Times New Roman" w:hAnsi="Calibri" w:cs="Calibri"/>
                <w:color w:val="000000"/>
                <w:sz w:val="20"/>
                <w:szCs w:val="20"/>
                <w:lang w:val="es-419" w:eastAsia="es-419" w:bidi="ar-SA"/>
              </w:rPr>
            </w:pPr>
            <w:r>
              <w:rPr>
                <w:rFonts w:ascii="Calibri" w:eastAsia="Times New Roman" w:hAnsi="Calibri" w:cs="Calibri"/>
                <w:color w:val="000000"/>
                <w:sz w:val="20"/>
                <w:szCs w:val="20"/>
                <w:lang w:val="es-419" w:eastAsia="es-419" w:bidi="ar-SA"/>
              </w:rPr>
              <w:t>Verificar</w:t>
            </w:r>
            <w:r w:rsidRPr="000F4D1C">
              <w:rPr>
                <w:rFonts w:ascii="Calibri" w:eastAsia="Times New Roman" w:hAnsi="Calibri" w:cs="Calibri"/>
                <w:color w:val="000000"/>
                <w:sz w:val="20"/>
                <w:szCs w:val="20"/>
                <w:lang w:val="es-419" w:eastAsia="es-419" w:bidi="ar-SA"/>
              </w:rPr>
              <w:t xml:space="preserve"> los parámetros de operación.</w:t>
            </w:r>
          </w:p>
          <w:p w:rsidR="006D6687" w:rsidRDefault="006D6687" w:rsidP="006D6687">
            <w:pPr>
              <w:pStyle w:val="Contenidodelatabla"/>
              <w:numPr>
                <w:ilvl w:val="0"/>
                <w:numId w:val="26"/>
              </w:numPr>
              <w:rPr>
                <w:rFonts w:ascii="Calibri" w:hAnsi="Calibri" w:cs="Arial"/>
                <w:b/>
                <w:bCs/>
                <w:sz w:val="20"/>
                <w:szCs w:val="20"/>
              </w:rPr>
            </w:pPr>
            <w:r>
              <w:rPr>
                <w:rFonts w:ascii="Calibri" w:eastAsia="Times New Roman" w:hAnsi="Calibri" w:cs="Calibri"/>
                <w:color w:val="000000"/>
                <w:sz w:val="20"/>
                <w:szCs w:val="20"/>
                <w:lang w:val="es-419" w:eastAsia="es-419" w:bidi="ar-SA"/>
              </w:rPr>
              <w:t>Probar</w:t>
            </w:r>
            <w:r w:rsidRPr="000F4D1C">
              <w:rPr>
                <w:rFonts w:ascii="Calibri" w:eastAsia="Times New Roman" w:hAnsi="Calibri" w:cs="Calibri"/>
                <w:color w:val="000000"/>
                <w:sz w:val="20"/>
                <w:szCs w:val="20"/>
                <w:lang w:val="es-419" w:eastAsia="es-419" w:bidi="ar-SA"/>
              </w:rPr>
              <w:t xml:space="preserve"> las unidades, configuración de los parámetros de conectividad.</w:t>
            </w:r>
          </w:p>
        </w:tc>
      </w:tr>
      <w:tr w:rsidR="006D6687" w:rsidRPr="00F2389D" w:rsidTr="006D6687">
        <w:trPr>
          <w:trHeight w:val="54"/>
          <w:jc w:val="center"/>
        </w:trPr>
        <w:tc>
          <w:tcPr>
            <w:tcW w:w="9016" w:type="dxa"/>
            <w:tcBorders>
              <w:top w:val="single" w:sz="8" w:space="0" w:color="auto"/>
              <w:left w:val="single" w:sz="8" w:space="0" w:color="auto"/>
              <w:bottom w:val="single" w:sz="8" w:space="0" w:color="auto"/>
              <w:right w:val="single" w:sz="8" w:space="0" w:color="auto"/>
            </w:tcBorders>
            <w:shd w:val="clear" w:color="auto" w:fill="BDD6EE"/>
            <w:vAlign w:val="center"/>
          </w:tcPr>
          <w:p w:rsidR="006D6687" w:rsidRPr="006A57AF" w:rsidRDefault="006D6687" w:rsidP="006D6687">
            <w:pPr>
              <w:pStyle w:val="Sangradetextonormal"/>
              <w:tabs>
                <w:tab w:val="left" w:pos="284"/>
              </w:tabs>
              <w:ind w:left="0"/>
              <w:rPr>
                <w:rFonts w:ascii="Calibri" w:hAnsi="Calibri" w:cs="Arial"/>
                <w:b/>
                <w:bCs/>
              </w:rPr>
            </w:pPr>
            <w:r>
              <w:rPr>
                <w:rFonts w:ascii="Calibri" w:hAnsi="Calibri" w:cs="Arial"/>
                <w:b/>
                <w:bCs/>
              </w:rPr>
              <w:t xml:space="preserve">7. </w:t>
            </w:r>
            <w:r w:rsidRPr="006A57AF">
              <w:rPr>
                <w:rFonts w:ascii="Calibri" w:hAnsi="Calibri" w:cs="Arial"/>
                <w:b/>
                <w:bCs/>
              </w:rPr>
              <w:t>CAPACITACION</w:t>
            </w:r>
          </w:p>
        </w:tc>
      </w:tr>
      <w:tr w:rsidR="006D6687" w:rsidRPr="00F2389D" w:rsidTr="006D6687">
        <w:trPr>
          <w:trHeight w:val="328"/>
          <w:jc w:val="center"/>
        </w:trPr>
        <w:tc>
          <w:tcPr>
            <w:tcW w:w="9016" w:type="dxa"/>
            <w:tcBorders>
              <w:top w:val="single" w:sz="8" w:space="0" w:color="auto"/>
              <w:left w:val="single" w:sz="8" w:space="0" w:color="auto"/>
              <w:bottom w:val="single" w:sz="8" w:space="0" w:color="auto"/>
              <w:right w:val="single" w:sz="8" w:space="0" w:color="auto"/>
            </w:tcBorders>
            <w:vAlign w:val="center"/>
          </w:tcPr>
          <w:p w:rsidR="006D6687" w:rsidRDefault="006D6687" w:rsidP="006D6687">
            <w:pPr>
              <w:pStyle w:val="Sangradetextonormal"/>
              <w:tabs>
                <w:tab w:val="left" w:pos="284"/>
              </w:tabs>
              <w:ind w:left="0"/>
              <w:rPr>
                <w:rFonts w:ascii="Calibri" w:hAnsi="Calibri" w:cs="Arial"/>
                <w:bCs/>
              </w:rPr>
            </w:pPr>
            <w:r>
              <w:rPr>
                <w:rFonts w:ascii="Calibri" w:hAnsi="Calibri" w:cs="Arial"/>
                <w:bCs/>
              </w:rPr>
              <w:t xml:space="preserve">La empresa adjudicada </w:t>
            </w:r>
            <w:r w:rsidRPr="006A57AF">
              <w:rPr>
                <w:rFonts w:ascii="Calibri" w:hAnsi="Calibri" w:cs="Arial"/>
                <w:bCs/>
              </w:rPr>
              <w:t xml:space="preserve">deberá realizar la transferencia de conocimientos al personal designado por la </w:t>
            </w:r>
            <w:r>
              <w:rPr>
                <w:rFonts w:ascii="Calibri" w:hAnsi="Calibri" w:cs="Arial"/>
                <w:bCs/>
              </w:rPr>
              <w:t>GTIC (se debe contemplar como mínimo 6 personas), la Capacitación debe tener una duración de al menos 5 horas, abarcar como mínimo la transferencia de conocimiento de los componentes instalados componentes como ser UPSs, PDUs, Protección de Transientes.</w:t>
            </w:r>
          </w:p>
          <w:p w:rsidR="006D6687" w:rsidRDefault="006D6687" w:rsidP="006D6687">
            <w:pPr>
              <w:pStyle w:val="Sangradetextonormal"/>
              <w:tabs>
                <w:tab w:val="left" w:pos="284"/>
              </w:tabs>
              <w:ind w:left="0"/>
              <w:rPr>
                <w:rFonts w:ascii="Calibri" w:hAnsi="Calibri" w:cs="Arial"/>
                <w:bCs/>
              </w:rPr>
            </w:pPr>
            <w:r>
              <w:rPr>
                <w:rFonts w:ascii="Calibri" w:hAnsi="Calibri" w:cs="Arial"/>
                <w:bCs/>
              </w:rPr>
              <w:t>Concluida la capacitación la empresa adjudicada entregará los certificados correspondientes.</w:t>
            </w:r>
          </w:p>
          <w:p w:rsidR="006D6687" w:rsidRDefault="006D6687" w:rsidP="006D6687">
            <w:pPr>
              <w:pStyle w:val="Sangradetextonormal"/>
              <w:tabs>
                <w:tab w:val="left" w:pos="284"/>
              </w:tabs>
              <w:ind w:left="0"/>
              <w:rPr>
                <w:rFonts w:ascii="Calibri" w:hAnsi="Calibri" w:cs="Arial"/>
                <w:bCs/>
              </w:rPr>
            </w:pPr>
            <w:r>
              <w:rPr>
                <w:rFonts w:ascii="Calibri" w:hAnsi="Calibri" w:cs="Arial"/>
                <w:bCs/>
              </w:rPr>
              <w:t>Adicionalmente, el proponente deberá incluir un curso de capacitación oficial del fabricante con instructor de la marca ofertada, para mínimamente 2 (dos) personas, debe tener una duración de al menos 15 horas, en ambientes provistos por el proveedor.</w:t>
            </w:r>
          </w:p>
          <w:p w:rsidR="006D6687" w:rsidRPr="00624B0E" w:rsidRDefault="006D6687" w:rsidP="006D6687">
            <w:pPr>
              <w:pStyle w:val="Sangradetextonormal"/>
              <w:tabs>
                <w:tab w:val="left" w:pos="284"/>
              </w:tabs>
              <w:ind w:left="0"/>
              <w:rPr>
                <w:rFonts w:ascii="Calibri" w:hAnsi="Calibri" w:cs="Arial"/>
                <w:bCs/>
              </w:rPr>
            </w:pPr>
            <w:r>
              <w:rPr>
                <w:rFonts w:ascii="Calibri" w:hAnsi="Calibri" w:cs="Arial"/>
                <w:bCs/>
              </w:rPr>
              <w:t>Las capacitaciones deben realizarse en el periodo de entrega de los bienes  y no deben implicar ningún costo adicional para YPFB.</w:t>
            </w:r>
          </w:p>
        </w:tc>
      </w:tr>
      <w:tr w:rsidR="006D6687" w:rsidRPr="00F2389D" w:rsidTr="006D6687">
        <w:trPr>
          <w:trHeight w:val="407"/>
          <w:jc w:val="center"/>
        </w:trPr>
        <w:tc>
          <w:tcPr>
            <w:tcW w:w="9016" w:type="dxa"/>
            <w:tcBorders>
              <w:top w:val="single" w:sz="8" w:space="0" w:color="auto"/>
              <w:left w:val="single" w:sz="8" w:space="0" w:color="auto"/>
              <w:bottom w:val="single" w:sz="8" w:space="0" w:color="auto"/>
              <w:right w:val="single" w:sz="8" w:space="0" w:color="auto"/>
            </w:tcBorders>
            <w:shd w:val="clear" w:color="auto" w:fill="BDD6EE"/>
            <w:vAlign w:val="center"/>
          </w:tcPr>
          <w:p w:rsidR="006D6687" w:rsidRPr="00F2389D" w:rsidRDefault="006D6687" w:rsidP="006D6687">
            <w:pPr>
              <w:pStyle w:val="Sangradetextonormal"/>
              <w:tabs>
                <w:tab w:val="left" w:pos="284"/>
              </w:tabs>
              <w:spacing w:after="0"/>
              <w:ind w:left="0"/>
              <w:rPr>
                <w:rFonts w:ascii="Calibri" w:hAnsi="Calibri" w:cs="Arial"/>
                <w:b/>
                <w:bCs/>
              </w:rPr>
            </w:pPr>
            <w:r>
              <w:rPr>
                <w:rFonts w:ascii="Calibri" w:hAnsi="Calibri" w:cs="Arial"/>
                <w:b/>
                <w:bCs/>
              </w:rPr>
              <w:t xml:space="preserve">8. </w:t>
            </w:r>
            <w:r w:rsidRPr="00D9795C">
              <w:rPr>
                <w:rFonts w:ascii="Calibri" w:hAnsi="Calibri" w:cs="Arial"/>
                <w:b/>
                <w:bCs/>
              </w:rPr>
              <w:t>SERVICIOS CONEXOS</w:t>
            </w:r>
          </w:p>
        </w:tc>
      </w:tr>
      <w:tr w:rsidR="006D6687" w:rsidRPr="00F2389D" w:rsidTr="006D6687">
        <w:trPr>
          <w:trHeight w:val="612"/>
          <w:jc w:val="center"/>
        </w:trPr>
        <w:tc>
          <w:tcPr>
            <w:tcW w:w="9016" w:type="dxa"/>
            <w:tcBorders>
              <w:top w:val="single" w:sz="8" w:space="0" w:color="auto"/>
              <w:left w:val="single" w:sz="8" w:space="0" w:color="auto"/>
              <w:bottom w:val="single" w:sz="8" w:space="0" w:color="auto"/>
              <w:right w:val="single" w:sz="8" w:space="0" w:color="auto"/>
            </w:tcBorders>
            <w:vAlign w:val="center"/>
          </w:tcPr>
          <w:p w:rsidR="006D6687" w:rsidRPr="00D9795C" w:rsidRDefault="006D6687" w:rsidP="006D6687">
            <w:pPr>
              <w:pStyle w:val="Sangradetextonormal"/>
              <w:tabs>
                <w:tab w:val="left" w:pos="284"/>
              </w:tabs>
              <w:ind w:left="0"/>
              <w:rPr>
                <w:rFonts w:ascii="Calibri" w:hAnsi="Calibri" w:cs="Arial"/>
                <w:bCs/>
              </w:rPr>
            </w:pPr>
            <w:r w:rsidRPr="00D9795C">
              <w:rPr>
                <w:rFonts w:ascii="Calibri" w:hAnsi="Calibri" w:cs="Arial"/>
                <w:bCs/>
              </w:rPr>
              <w:t>Mantenimiento Preventivo:</w:t>
            </w:r>
          </w:p>
          <w:p w:rsidR="006D6687" w:rsidRPr="00D9795C" w:rsidRDefault="006D6687" w:rsidP="006D6687">
            <w:pPr>
              <w:pStyle w:val="Sangradetextonormal"/>
              <w:tabs>
                <w:tab w:val="left" w:pos="284"/>
              </w:tabs>
              <w:ind w:left="0"/>
              <w:rPr>
                <w:rFonts w:ascii="Calibri" w:hAnsi="Calibri" w:cs="Arial"/>
                <w:bCs/>
              </w:rPr>
            </w:pPr>
            <w:r w:rsidRPr="00D9795C">
              <w:rPr>
                <w:rFonts w:ascii="Calibri" w:hAnsi="Calibri" w:cs="Arial"/>
                <w:bCs/>
              </w:rPr>
              <w:t xml:space="preserve">Durante el tiempo de garantía </w:t>
            </w:r>
            <w:r>
              <w:rPr>
                <w:rFonts w:ascii="Calibri" w:hAnsi="Calibri" w:cs="Arial"/>
                <w:bCs/>
              </w:rPr>
              <w:t>la empresa adjudicada</w:t>
            </w:r>
            <w:r w:rsidRPr="00D9795C">
              <w:rPr>
                <w:rFonts w:ascii="Calibri" w:hAnsi="Calibri" w:cs="Arial"/>
                <w:bCs/>
              </w:rPr>
              <w:t xml:space="preserve"> deberá efectuar mantenimiento preventivo conforme a recomendaciones de fábrica y cronograma a ser definido en la ejecución y finalización del proyecto de instalación. Mantenimientos preventivos de rutina de los cuales la Empresa Contratada debe entregar informe de las tareas realizadas.</w:t>
            </w:r>
          </w:p>
          <w:p w:rsidR="006D6687" w:rsidRPr="00D9795C" w:rsidRDefault="006D6687" w:rsidP="006D6687">
            <w:pPr>
              <w:pStyle w:val="Sangradetextonormal"/>
              <w:tabs>
                <w:tab w:val="left" w:pos="284"/>
              </w:tabs>
              <w:ind w:left="0"/>
              <w:rPr>
                <w:rFonts w:ascii="Calibri" w:hAnsi="Calibri" w:cs="Arial"/>
                <w:bCs/>
              </w:rPr>
            </w:pPr>
            <w:r w:rsidRPr="00D9795C">
              <w:rPr>
                <w:rFonts w:ascii="Calibri" w:hAnsi="Calibri" w:cs="Arial"/>
                <w:bCs/>
              </w:rPr>
              <w:t>Mantenimiento Correctivo:</w:t>
            </w:r>
          </w:p>
          <w:p w:rsidR="006D6687" w:rsidRPr="000F4D1C" w:rsidRDefault="006D6687" w:rsidP="006D6687">
            <w:pPr>
              <w:pStyle w:val="Sangradetextonormal"/>
              <w:tabs>
                <w:tab w:val="left" w:pos="284"/>
              </w:tabs>
              <w:ind w:left="0"/>
              <w:rPr>
                <w:rFonts w:ascii="Calibri" w:hAnsi="Calibri" w:cs="Arial"/>
                <w:bCs/>
              </w:rPr>
            </w:pPr>
            <w:r w:rsidRPr="00D9795C">
              <w:rPr>
                <w:rFonts w:ascii="Calibri" w:hAnsi="Calibri" w:cs="Arial"/>
                <w:bCs/>
              </w:rPr>
              <w:t xml:space="preserve">Durante el tiempo de garantía </w:t>
            </w:r>
            <w:r>
              <w:rPr>
                <w:rFonts w:ascii="Calibri" w:hAnsi="Calibri" w:cs="Arial"/>
                <w:bCs/>
              </w:rPr>
              <w:t>la empresa adjudicada</w:t>
            </w:r>
            <w:r w:rsidRPr="00D9795C">
              <w:rPr>
                <w:rFonts w:ascii="Calibri" w:hAnsi="Calibri" w:cs="Arial"/>
                <w:bCs/>
              </w:rPr>
              <w:t xml:space="preserve"> deberá efectuar mantenimiento correctivo si se requiriese.  La Empresa Contratada debe entregar informe de las tareas realizadas.</w:t>
            </w:r>
          </w:p>
        </w:tc>
      </w:tr>
      <w:tr w:rsidR="006D6687" w:rsidRPr="00F2389D" w:rsidTr="006D6687">
        <w:trPr>
          <w:trHeight w:val="505"/>
          <w:jc w:val="center"/>
        </w:trPr>
        <w:tc>
          <w:tcPr>
            <w:tcW w:w="9016" w:type="dxa"/>
            <w:tcBorders>
              <w:top w:val="single" w:sz="8" w:space="0" w:color="auto"/>
              <w:left w:val="single" w:sz="8" w:space="0" w:color="auto"/>
              <w:bottom w:val="single" w:sz="8" w:space="0" w:color="auto"/>
              <w:right w:val="single" w:sz="8" w:space="0" w:color="auto"/>
            </w:tcBorders>
            <w:shd w:val="clear" w:color="auto" w:fill="BDD6EE"/>
            <w:vAlign w:val="center"/>
          </w:tcPr>
          <w:p w:rsidR="006D6687" w:rsidRPr="00F2389D" w:rsidRDefault="006D6687" w:rsidP="006D6687">
            <w:pPr>
              <w:rPr>
                <w:rFonts w:ascii="Calibri" w:hAnsi="Calibri" w:cs="Calibri"/>
                <w:color w:val="000000"/>
                <w:lang w:eastAsia="es-419"/>
              </w:rPr>
            </w:pPr>
            <w:r>
              <w:rPr>
                <w:rFonts w:ascii="Calibri" w:hAnsi="Calibri" w:cs="Calibri"/>
                <w:b/>
                <w:bCs/>
                <w:color w:val="000000"/>
                <w:lang w:eastAsia="es-419"/>
              </w:rPr>
              <w:t>9. PLAZO DE ENTREGA.</w:t>
            </w:r>
          </w:p>
        </w:tc>
      </w:tr>
      <w:tr w:rsidR="006D6687" w:rsidRPr="00F2389D" w:rsidTr="006D6687">
        <w:trPr>
          <w:trHeight w:val="1095"/>
          <w:jc w:val="center"/>
        </w:trPr>
        <w:tc>
          <w:tcPr>
            <w:tcW w:w="9016" w:type="dxa"/>
            <w:tcBorders>
              <w:top w:val="single" w:sz="8" w:space="0" w:color="auto"/>
              <w:left w:val="single" w:sz="8" w:space="0" w:color="auto"/>
              <w:bottom w:val="single" w:sz="8" w:space="0" w:color="auto"/>
              <w:right w:val="single" w:sz="8" w:space="0" w:color="auto"/>
            </w:tcBorders>
            <w:vAlign w:val="center"/>
          </w:tcPr>
          <w:p w:rsidR="006D6687" w:rsidRPr="00F2389D" w:rsidRDefault="006D6687" w:rsidP="006D6687">
            <w:pPr>
              <w:rPr>
                <w:rFonts w:ascii="Calibri" w:hAnsi="Calibri" w:cs="Calibri"/>
                <w:color w:val="000000"/>
                <w:lang w:eastAsia="es-419"/>
              </w:rPr>
            </w:pPr>
            <w:r w:rsidRPr="00F2389D">
              <w:rPr>
                <w:rFonts w:ascii="Calibri" w:hAnsi="Calibri" w:cs="Arial"/>
              </w:rPr>
              <w:t xml:space="preserve">El plazo de entrega </w:t>
            </w:r>
            <w:r>
              <w:rPr>
                <w:rFonts w:ascii="Calibri" w:hAnsi="Calibri" w:cs="Arial"/>
              </w:rPr>
              <w:t>del equipamiento, instalación y puesta en marcha</w:t>
            </w:r>
            <w:r w:rsidRPr="00F2389D">
              <w:rPr>
                <w:rFonts w:ascii="Calibri" w:hAnsi="Calibri" w:cs="Arial"/>
              </w:rPr>
              <w:t xml:space="preserve"> será de </w:t>
            </w:r>
            <w:r>
              <w:rPr>
                <w:rFonts w:ascii="Calibri" w:hAnsi="Calibri" w:cs="Arial"/>
              </w:rPr>
              <w:t>ochenta y cinco</w:t>
            </w:r>
            <w:r w:rsidRPr="00F2389D">
              <w:rPr>
                <w:rFonts w:ascii="Calibri" w:hAnsi="Calibri" w:cs="Arial"/>
                <w:color w:val="00FF00"/>
              </w:rPr>
              <w:t xml:space="preserve"> </w:t>
            </w:r>
            <w:r>
              <w:rPr>
                <w:rFonts w:ascii="Calibri" w:hAnsi="Calibri" w:cs="Arial"/>
              </w:rPr>
              <w:t>(85</w:t>
            </w:r>
            <w:r w:rsidRPr="00F2389D">
              <w:rPr>
                <w:rFonts w:ascii="Calibri" w:hAnsi="Calibri" w:cs="Arial"/>
              </w:rPr>
              <w:t>) días calendario, computables a partir de la emisión de la Orden de Proceder emitida por parte de la Gerencia de Tecnologías de la Información Corporativa (GTIC) de YPFB.</w:t>
            </w:r>
          </w:p>
        </w:tc>
      </w:tr>
      <w:tr w:rsidR="006D6687" w:rsidRPr="00F2389D" w:rsidTr="006D6687">
        <w:trPr>
          <w:trHeight w:val="400"/>
          <w:jc w:val="center"/>
        </w:trPr>
        <w:tc>
          <w:tcPr>
            <w:tcW w:w="9016" w:type="dxa"/>
            <w:tcBorders>
              <w:top w:val="single" w:sz="8" w:space="0" w:color="auto"/>
              <w:left w:val="single" w:sz="8" w:space="0" w:color="auto"/>
              <w:bottom w:val="single" w:sz="8" w:space="0" w:color="auto"/>
              <w:right w:val="single" w:sz="8" w:space="0" w:color="auto"/>
            </w:tcBorders>
            <w:shd w:val="clear" w:color="auto" w:fill="BDD6EE"/>
            <w:vAlign w:val="center"/>
          </w:tcPr>
          <w:p w:rsidR="006D6687" w:rsidRPr="00B723F6" w:rsidRDefault="006D6687" w:rsidP="006D6687">
            <w:pPr>
              <w:rPr>
                <w:rFonts w:ascii="Calibri" w:hAnsi="Calibri" w:cs="Calibri"/>
                <w:b/>
                <w:color w:val="000000"/>
                <w:lang w:eastAsia="es-419"/>
              </w:rPr>
            </w:pPr>
            <w:r>
              <w:rPr>
                <w:rFonts w:ascii="Calibri" w:hAnsi="Calibri" w:cs="Calibri"/>
                <w:b/>
                <w:color w:val="000000"/>
                <w:lang w:eastAsia="es-419"/>
              </w:rPr>
              <w:lastRenderedPageBreak/>
              <w:t>10. CERTIFICACION</w:t>
            </w:r>
          </w:p>
        </w:tc>
      </w:tr>
      <w:tr w:rsidR="006D6687" w:rsidRPr="00F2389D" w:rsidTr="006D6687">
        <w:trPr>
          <w:trHeight w:val="754"/>
          <w:jc w:val="center"/>
        </w:trPr>
        <w:tc>
          <w:tcPr>
            <w:tcW w:w="9016" w:type="dxa"/>
            <w:tcBorders>
              <w:top w:val="single" w:sz="8" w:space="0" w:color="auto"/>
              <w:left w:val="single" w:sz="8" w:space="0" w:color="auto"/>
              <w:bottom w:val="single" w:sz="8" w:space="0" w:color="auto"/>
              <w:right w:val="single" w:sz="8" w:space="0" w:color="auto"/>
            </w:tcBorders>
            <w:vAlign w:val="center"/>
          </w:tcPr>
          <w:p w:rsidR="006D6687" w:rsidRPr="000576DB" w:rsidRDefault="009516AC" w:rsidP="006D6687">
            <w:pPr>
              <w:pStyle w:val="Sangradetextonormal"/>
              <w:pBdr>
                <w:top w:val="none" w:sz="0" w:space="0" w:color="000000"/>
                <w:left w:val="none" w:sz="0" w:space="0" w:color="000000"/>
                <w:bottom w:val="none" w:sz="0" w:space="0" w:color="000000"/>
                <w:right w:val="none" w:sz="0" w:space="0" w:color="000000"/>
              </w:pBdr>
              <w:tabs>
                <w:tab w:val="left" w:pos="284"/>
              </w:tabs>
              <w:spacing w:after="0" w:line="40" w:lineRule="atLeast"/>
              <w:ind w:left="0"/>
              <w:contextualSpacing/>
              <w:rPr>
                <w:rFonts w:ascii="Calibri" w:hAnsi="Calibri" w:cs="Calibri"/>
                <w:color w:val="000000"/>
                <w:szCs w:val="16"/>
                <w:lang w:val="es-BO"/>
              </w:rPr>
            </w:pPr>
            <w:r w:rsidRPr="008F7E85">
              <w:rPr>
                <w:rFonts w:ascii="Calibri" w:hAnsi="Calibri" w:cs="Calibri"/>
                <w:color w:val="000000"/>
                <w:szCs w:val="16"/>
                <w:lang w:val="es-BO"/>
              </w:rPr>
              <w:t>La empresa proponente</w:t>
            </w:r>
            <w:r>
              <w:rPr>
                <w:rFonts w:ascii="Calibri" w:hAnsi="Calibri" w:cs="Calibri"/>
                <w:color w:val="000000"/>
                <w:szCs w:val="16"/>
                <w:lang w:val="es-BO"/>
              </w:rPr>
              <w:t xml:space="preserve"> debe proporcionar la dirección URL donde se puede verificar que la empresa está autorizada para</w:t>
            </w:r>
            <w:r w:rsidRPr="000576DB">
              <w:rPr>
                <w:rFonts w:ascii="Calibri" w:hAnsi="Calibri" w:cs="Calibri"/>
                <w:color w:val="000000"/>
                <w:szCs w:val="16"/>
                <w:lang w:val="es-BO"/>
              </w:rPr>
              <w:t xml:space="preserve"> vender y mantener productos de alta potencia</w:t>
            </w:r>
            <w:r w:rsidRPr="008F7E85">
              <w:rPr>
                <w:rFonts w:ascii="Calibri" w:hAnsi="Calibri" w:cs="Calibri"/>
                <w:color w:val="000000"/>
                <w:szCs w:val="16"/>
                <w:lang w:val="es-BO"/>
              </w:rPr>
              <w:t xml:space="preserve"> </w:t>
            </w:r>
            <w:r>
              <w:rPr>
                <w:rFonts w:ascii="Calibri" w:hAnsi="Calibri" w:cs="Calibri"/>
                <w:color w:val="000000"/>
                <w:szCs w:val="16"/>
                <w:lang w:val="es-BO"/>
              </w:rPr>
              <w:t>CAP (</w:t>
            </w:r>
            <w:r w:rsidRPr="000576DB">
              <w:rPr>
                <w:rFonts w:ascii="Calibri" w:hAnsi="Calibri" w:cs="Calibri"/>
                <w:color w:val="000000"/>
                <w:szCs w:val="16"/>
                <w:lang w:val="es-BO"/>
              </w:rPr>
              <w:t>Aplicaciones Críticas</w:t>
            </w:r>
            <w:r>
              <w:rPr>
                <w:rFonts w:ascii="Calibri" w:hAnsi="Calibri" w:cs="Calibri"/>
                <w:color w:val="000000"/>
                <w:szCs w:val="16"/>
                <w:lang w:val="es-BO"/>
              </w:rPr>
              <w:t>)</w:t>
            </w:r>
            <w:r w:rsidRPr="000576DB">
              <w:rPr>
                <w:rFonts w:ascii="Calibri" w:hAnsi="Calibri" w:cs="Calibri"/>
                <w:color w:val="000000"/>
                <w:szCs w:val="16"/>
                <w:lang w:val="es-BO"/>
              </w:rPr>
              <w:t xml:space="preserve"> </w:t>
            </w:r>
            <w:r w:rsidRPr="00037CCA">
              <w:rPr>
                <w:rFonts w:ascii="Calibri" w:hAnsi="Calibri" w:cs="Calibri"/>
                <w:color w:val="000000"/>
                <w:szCs w:val="16"/>
                <w:lang w:val="es-BO"/>
              </w:rPr>
              <w:t xml:space="preserve">de la marca </w:t>
            </w:r>
            <w:r>
              <w:rPr>
                <w:rFonts w:ascii="Calibri" w:hAnsi="Calibri" w:cs="Calibri"/>
                <w:color w:val="000000"/>
                <w:szCs w:val="16"/>
                <w:lang w:val="es-BO"/>
              </w:rPr>
              <w:t>ofertada</w:t>
            </w:r>
            <w:r w:rsidRPr="00037CCA">
              <w:rPr>
                <w:rFonts w:ascii="Calibri" w:hAnsi="Calibri" w:cs="Calibri"/>
                <w:color w:val="000000"/>
                <w:szCs w:val="16"/>
                <w:lang w:val="es-BO"/>
              </w:rPr>
              <w:t>.</w:t>
            </w:r>
          </w:p>
        </w:tc>
      </w:tr>
      <w:tr w:rsidR="006D6687" w:rsidRPr="00F2389D" w:rsidTr="006D6687">
        <w:trPr>
          <w:trHeight w:val="474"/>
          <w:jc w:val="center"/>
        </w:trPr>
        <w:tc>
          <w:tcPr>
            <w:tcW w:w="9016" w:type="dxa"/>
            <w:tcBorders>
              <w:top w:val="single" w:sz="8" w:space="0" w:color="auto"/>
              <w:left w:val="single" w:sz="8" w:space="0" w:color="auto"/>
              <w:bottom w:val="single" w:sz="8" w:space="0" w:color="auto"/>
              <w:right w:val="single" w:sz="8" w:space="0" w:color="auto"/>
            </w:tcBorders>
            <w:shd w:val="clear" w:color="auto" w:fill="BDD6EE"/>
            <w:vAlign w:val="center"/>
          </w:tcPr>
          <w:p w:rsidR="006D6687" w:rsidRPr="00B723F6" w:rsidRDefault="006D6687" w:rsidP="006D6687">
            <w:pPr>
              <w:rPr>
                <w:rFonts w:ascii="Calibri" w:hAnsi="Calibri" w:cs="Calibri"/>
                <w:b/>
                <w:color w:val="000000"/>
                <w:lang w:eastAsia="es-419"/>
              </w:rPr>
            </w:pPr>
            <w:r>
              <w:rPr>
                <w:rFonts w:ascii="Calibri" w:hAnsi="Calibri" w:cs="Calibri"/>
                <w:b/>
                <w:color w:val="000000"/>
                <w:lang w:eastAsia="es-419"/>
              </w:rPr>
              <w:t>11. EXPERIENCIA ESPECÍFICA DE LA EMPRESA</w:t>
            </w:r>
          </w:p>
        </w:tc>
      </w:tr>
      <w:tr w:rsidR="006D6687" w:rsidRPr="00F2389D" w:rsidTr="006D6687">
        <w:trPr>
          <w:trHeight w:val="754"/>
          <w:jc w:val="center"/>
        </w:trPr>
        <w:tc>
          <w:tcPr>
            <w:tcW w:w="9016" w:type="dxa"/>
            <w:tcBorders>
              <w:top w:val="single" w:sz="8" w:space="0" w:color="auto"/>
              <w:left w:val="single" w:sz="8" w:space="0" w:color="auto"/>
              <w:bottom w:val="single" w:sz="8" w:space="0" w:color="auto"/>
              <w:right w:val="single" w:sz="8" w:space="0" w:color="auto"/>
            </w:tcBorders>
            <w:vAlign w:val="center"/>
          </w:tcPr>
          <w:p w:rsidR="006D6687" w:rsidRPr="005E30FB" w:rsidRDefault="006D6687" w:rsidP="006D6687">
            <w:pPr>
              <w:pStyle w:val="Sangradetextonormal"/>
              <w:pBdr>
                <w:top w:val="none" w:sz="0" w:space="0" w:color="000000"/>
                <w:left w:val="none" w:sz="0" w:space="0" w:color="000000"/>
                <w:bottom w:val="none" w:sz="0" w:space="0" w:color="000000"/>
                <w:right w:val="none" w:sz="0" w:space="0" w:color="000000"/>
              </w:pBdr>
              <w:tabs>
                <w:tab w:val="left" w:pos="284"/>
              </w:tabs>
              <w:spacing w:line="40" w:lineRule="atLeast"/>
              <w:ind w:left="0"/>
              <w:contextualSpacing/>
              <w:rPr>
                <w:rFonts w:ascii="Calibri" w:hAnsi="Calibri" w:cs="Calibri"/>
                <w:color w:val="000000"/>
                <w:szCs w:val="16"/>
                <w:lang w:val="es-BO"/>
              </w:rPr>
            </w:pPr>
            <w:r>
              <w:rPr>
                <w:rFonts w:ascii="Calibri" w:hAnsi="Calibri" w:cs="Calibri"/>
                <w:color w:val="000000"/>
                <w:szCs w:val="16"/>
                <w:lang w:val="es-BO"/>
              </w:rPr>
              <w:t xml:space="preserve">La empresa proponente debe contar con experiencia </w:t>
            </w:r>
            <w:r w:rsidRPr="005E30FB">
              <w:rPr>
                <w:rFonts w:ascii="Calibri" w:hAnsi="Calibri" w:cs="Calibri"/>
                <w:color w:val="000000"/>
                <w:szCs w:val="16"/>
                <w:lang w:val="es-BO"/>
              </w:rPr>
              <w:t>específica en</w:t>
            </w:r>
            <w:r>
              <w:rPr>
                <w:rFonts w:ascii="Calibri" w:hAnsi="Calibri" w:cs="Calibri"/>
                <w:color w:val="000000"/>
                <w:szCs w:val="16"/>
                <w:lang w:val="es-BO"/>
              </w:rPr>
              <w:t xml:space="preserve"> al menos dos</w:t>
            </w:r>
            <w:r w:rsidRPr="005E30FB">
              <w:rPr>
                <w:rFonts w:ascii="Calibri" w:hAnsi="Calibri" w:cs="Calibri"/>
                <w:color w:val="000000"/>
                <w:szCs w:val="16"/>
                <w:lang w:val="es-BO"/>
              </w:rPr>
              <w:t xml:space="preserve"> </w:t>
            </w:r>
            <w:r>
              <w:rPr>
                <w:rFonts w:ascii="Calibri" w:hAnsi="Calibri" w:cs="Calibri"/>
                <w:color w:val="000000"/>
                <w:szCs w:val="16"/>
                <w:lang w:val="es-BO"/>
              </w:rPr>
              <w:t>ventas de equipos UPS en los últimos 5 años</w:t>
            </w:r>
            <w:r w:rsidRPr="005E30FB">
              <w:rPr>
                <w:rFonts w:ascii="Calibri" w:hAnsi="Calibri" w:cs="Calibri"/>
                <w:color w:val="000000"/>
                <w:szCs w:val="16"/>
                <w:lang w:val="es-BO"/>
              </w:rPr>
              <w:t>, adjuntar</w:t>
            </w:r>
            <w:r>
              <w:rPr>
                <w:rFonts w:ascii="Calibri" w:hAnsi="Calibri" w:cs="Calibri"/>
                <w:color w:val="000000"/>
                <w:szCs w:val="16"/>
                <w:lang w:val="es-BO"/>
              </w:rPr>
              <w:t xml:space="preserve"> como respaldo en fotocopia simple</w:t>
            </w:r>
            <w:r w:rsidRPr="005E30FB">
              <w:rPr>
                <w:rFonts w:ascii="Calibri" w:hAnsi="Calibri" w:cs="Calibri"/>
                <w:color w:val="000000"/>
                <w:szCs w:val="16"/>
                <w:lang w:val="es-BO"/>
              </w:rPr>
              <w:t xml:space="preserve"> uno o varios de los siguientes documentos: </w:t>
            </w:r>
          </w:p>
          <w:p w:rsidR="006D6687" w:rsidRPr="005E30FB" w:rsidRDefault="006D6687" w:rsidP="006D6687">
            <w:pPr>
              <w:pStyle w:val="Sangradetextonormal"/>
              <w:pBdr>
                <w:top w:val="none" w:sz="0" w:space="0" w:color="000000"/>
                <w:left w:val="none" w:sz="0" w:space="0" w:color="000000"/>
                <w:bottom w:val="none" w:sz="0" w:space="0" w:color="000000"/>
                <w:right w:val="none" w:sz="0" w:space="0" w:color="000000"/>
              </w:pBdr>
              <w:tabs>
                <w:tab w:val="left" w:pos="284"/>
              </w:tabs>
              <w:spacing w:line="40" w:lineRule="atLeast"/>
              <w:contextualSpacing/>
              <w:rPr>
                <w:rFonts w:ascii="Calibri" w:hAnsi="Calibri" w:cs="Calibri"/>
                <w:color w:val="000000"/>
                <w:szCs w:val="16"/>
                <w:lang w:val="es-BO"/>
              </w:rPr>
            </w:pPr>
            <w:r w:rsidRPr="005E30FB">
              <w:rPr>
                <w:rFonts w:ascii="Calibri" w:hAnsi="Calibri" w:cs="Calibri"/>
                <w:color w:val="000000"/>
                <w:szCs w:val="16"/>
                <w:lang w:val="es-BO"/>
              </w:rPr>
              <w:t>-        Actas de Recepción, o</w:t>
            </w:r>
          </w:p>
          <w:p w:rsidR="006D6687" w:rsidRPr="005E30FB" w:rsidRDefault="006D6687" w:rsidP="006D6687">
            <w:pPr>
              <w:pStyle w:val="Sangradetextonormal"/>
              <w:pBdr>
                <w:top w:val="none" w:sz="0" w:space="0" w:color="000000"/>
                <w:left w:val="none" w:sz="0" w:space="0" w:color="000000"/>
                <w:bottom w:val="none" w:sz="0" w:space="0" w:color="000000"/>
                <w:right w:val="none" w:sz="0" w:space="0" w:color="000000"/>
              </w:pBdr>
              <w:tabs>
                <w:tab w:val="left" w:pos="284"/>
              </w:tabs>
              <w:spacing w:line="40" w:lineRule="atLeast"/>
              <w:contextualSpacing/>
              <w:rPr>
                <w:rFonts w:ascii="Calibri" w:hAnsi="Calibri" w:cs="Calibri"/>
                <w:color w:val="000000"/>
                <w:szCs w:val="16"/>
                <w:lang w:val="es-BO"/>
              </w:rPr>
            </w:pPr>
            <w:r w:rsidRPr="005E30FB">
              <w:rPr>
                <w:rFonts w:ascii="Calibri" w:hAnsi="Calibri" w:cs="Calibri"/>
                <w:color w:val="000000"/>
                <w:szCs w:val="16"/>
                <w:lang w:val="es-BO"/>
              </w:rPr>
              <w:t>-        Certificado de Cumplimiento de contratos, o</w:t>
            </w:r>
          </w:p>
          <w:p w:rsidR="006D6687" w:rsidRPr="005E30FB" w:rsidRDefault="006D6687" w:rsidP="006D6687">
            <w:pPr>
              <w:pStyle w:val="Sangradetextonormal"/>
              <w:pBdr>
                <w:top w:val="none" w:sz="0" w:space="0" w:color="000000"/>
                <w:left w:val="none" w:sz="0" w:space="0" w:color="000000"/>
                <w:bottom w:val="none" w:sz="0" w:space="0" w:color="000000"/>
                <w:right w:val="none" w:sz="0" w:space="0" w:color="000000"/>
              </w:pBdr>
              <w:tabs>
                <w:tab w:val="left" w:pos="284"/>
              </w:tabs>
              <w:spacing w:line="40" w:lineRule="atLeast"/>
              <w:contextualSpacing/>
              <w:rPr>
                <w:rFonts w:ascii="Calibri" w:hAnsi="Calibri" w:cs="Calibri"/>
                <w:color w:val="000000"/>
                <w:szCs w:val="16"/>
                <w:lang w:val="es-BO"/>
              </w:rPr>
            </w:pPr>
            <w:r w:rsidRPr="005E30FB">
              <w:rPr>
                <w:rFonts w:ascii="Calibri" w:hAnsi="Calibri" w:cs="Calibri"/>
                <w:color w:val="000000"/>
                <w:szCs w:val="16"/>
                <w:lang w:val="es-BO"/>
              </w:rPr>
              <w:t>-        Contratos más f</w:t>
            </w:r>
            <w:bookmarkStart w:id="7" w:name="_GoBack"/>
            <w:bookmarkEnd w:id="7"/>
            <w:r w:rsidRPr="005E30FB">
              <w:rPr>
                <w:rFonts w:ascii="Calibri" w:hAnsi="Calibri" w:cs="Calibri"/>
                <w:color w:val="000000"/>
                <w:szCs w:val="16"/>
                <w:lang w:val="es-BO"/>
              </w:rPr>
              <w:t xml:space="preserve">acturas, </w:t>
            </w:r>
            <w:r w:rsidR="008D7DF7">
              <w:rPr>
                <w:rFonts w:ascii="Calibri" w:hAnsi="Calibri" w:cs="Calibri"/>
                <w:color w:val="000000"/>
                <w:szCs w:val="16"/>
                <w:lang w:val="es-BO"/>
              </w:rPr>
              <w:t>u</w:t>
            </w:r>
          </w:p>
          <w:p w:rsidR="006D6687" w:rsidRPr="005E30FB" w:rsidRDefault="006D6687" w:rsidP="006D6687">
            <w:pPr>
              <w:pStyle w:val="Sangradetextonormal"/>
              <w:pBdr>
                <w:top w:val="none" w:sz="0" w:space="0" w:color="000000"/>
                <w:left w:val="none" w:sz="0" w:space="0" w:color="000000"/>
                <w:bottom w:val="none" w:sz="0" w:space="0" w:color="000000"/>
                <w:right w:val="none" w:sz="0" w:space="0" w:color="000000"/>
              </w:pBdr>
              <w:tabs>
                <w:tab w:val="left" w:pos="284"/>
              </w:tabs>
              <w:spacing w:line="40" w:lineRule="atLeast"/>
              <w:contextualSpacing/>
              <w:rPr>
                <w:rFonts w:ascii="Calibri" w:hAnsi="Calibri" w:cs="Calibri"/>
                <w:color w:val="000000"/>
                <w:szCs w:val="16"/>
                <w:lang w:val="es-BO"/>
              </w:rPr>
            </w:pPr>
            <w:r w:rsidRPr="005E30FB">
              <w:rPr>
                <w:rFonts w:ascii="Calibri" w:hAnsi="Calibri" w:cs="Calibri"/>
                <w:color w:val="000000"/>
                <w:szCs w:val="16"/>
                <w:lang w:val="es-BO"/>
              </w:rPr>
              <w:t>-        Otros documentos que demuestren la entrega de los bienes.</w:t>
            </w:r>
          </w:p>
          <w:p w:rsidR="006D6687" w:rsidRPr="000576DB" w:rsidRDefault="006D6687" w:rsidP="006D6687">
            <w:pPr>
              <w:pStyle w:val="Sangradetextonormal"/>
              <w:pBdr>
                <w:top w:val="none" w:sz="0" w:space="0" w:color="000000"/>
                <w:left w:val="none" w:sz="0" w:space="0" w:color="000000"/>
                <w:bottom w:val="none" w:sz="0" w:space="0" w:color="000000"/>
                <w:right w:val="none" w:sz="0" w:space="0" w:color="000000"/>
              </w:pBdr>
              <w:tabs>
                <w:tab w:val="left" w:pos="284"/>
              </w:tabs>
              <w:spacing w:after="0" w:line="40" w:lineRule="atLeast"/>
              <w:ind w:left="0"/>
              <w:contextualSpacing/>
              <w:rPr>
                <w:rFonts w:ascii="Calibri" w:hAnsi="Calibri" w:cs="Calibri"/>
                <w:color w:val="000000"/>
                <w:szCs w:val="16"/>
                <w:lang w:val="es-BO"/>
              </w:rPr>
            </w:pPr>
            <w:r>
              <w:rPr>
                <w:rFonts w:ascii="Calibri" w:hAnsi="Calibri" w:cs="Calibri"/>
                <w:color w:val="000000"/>
                <w:szCs w:val="16"/>
                <w:lang w:val="es-BO"/>
              </w:rPr>
              <w:t xml:space="preserve">El </w:t>
            </w:r>
            <w:r w:rsidRPr="005E30FB">
              <w:rPr>
                <w:rFonts w:ascii="Calibri" w:hAnsi="Calibri" w:cs="Calibri"/>
                <w:color w:val="000000"/>
                <w:szCs w:val="16"/>
                <w:lang w:val="es-BO"/>
              </w:rPr>
              <w:t>proponente</w:t>
            </w:r>
            <w:r>
              <w:rPr>
                <w:rFonts w:ascii="Calibri" w:hAnsi="Calibri" w:cs="Calibri"/>
                <w:color w:val="000000"/>
                <w:szCs w:val="16"/>
                <w:lang w:val="es-BO"/>
              </w:rPr>
              <w:t xml:space="preserve"> adjudicado</w:t>
            </w:r>
            <w:r w:rsidRPr="005E30FB">
              <w:rPr>
                <w:rFonts w:ascii="Calibri" w:hAnsi="Calibri" w:cs="Calibri"/>
                <w:color w:val="000000"/>
                <w:szCs w:val="16"/>
                <w:lang w:val="es-BO"/>
              </w:rPr>
              <w:t>, previa suscripción de contrato deberá presentar originales o fotocopias legalizadas de los documentos de respaldo de la experiencia específica propuesta. En caso de facturas como respaldo presentar copias de los talonarios correspondientes.</w:t>
            </w:r>
          </w:p>
        </w:tc>
      </w:tr>
      <w:tr w:rsidR="006D6687" w:rsidRPr="00F2389D" w:rsidTr="006D6687">
        <w:trPr>
          <w:trHeight w:val="469"/>
          <w:jc w:val="center"/>
        </w:trPr>
        <w:tc>
          <w:tcPr>
            <w:tcW w:w="9016" w:type="dxa"/>
            <w:tcBorders>
              <w:top w:val="single" w:sz="8" w:space="0" w:color="auto"/>
              <w:left w:val="single" w:sz="8" w:space="0" w:color="auto"/>
              <w:bottom w:val="single" w:sz="8" w:space="0" w:color="auto"/>
              <w:right w:val="single" w:sz="8" w:space="0" w:color="auto"/>
            </w:tcBorders>
            <w:shd w:val="clear" w:color="auto" w:fill="9CC2E5" w:themeFill="accent1" w:themeFillTint="99"/>
            <w:vAlign w:val="center"/>
          </w:tcPr>
          <w:p w:rsidR="006D6687" w:rsidRPr="005E1555" w:rsidRDefault="006D6687" w:rsidP="006D6687">
            <w:pPr>
              <w:rPr>
                <w:rFonts w:ascii="Calibri" w:hAnsi="Calibri" w:cs="Calibri"/>
                <w:b/>
                <w:color w:val="000000"/>
                <w:lang w:eastAsia="es-419"/>
              </w:rPr>
            </w:pPr>
            <w:r>
              <w:rPr>
                <w:rFonts w:ascii="Calibri" w:hAnsi="Calibri" w:cs="Calibri"/>
                <w:b/>
                <w:color w:val="000000"/>
                <w:lang w:eastAsia="es-419"/>
              </w:rPr>
              <w:t xml:space="preserve">12. </w:t>
            </w:r>
            <w:r w:rsidR="008D7DF7">
              <w:rPr>
                <w:rFonts w:ascii="Calibri" w:hAnsi="Calibri" w:cs="Calibri"/>
                <w:b/>
                <w:color w:val="000000"/>
                <w:lang w:eastAsia="es-419"/>
              </w:rPr>
              <w:t xml:space="preserve">FORMACION Y </w:t>
            </w:r>
            <w:r w:rsidRPr="005E1555">
              <w:rPr>
                <w:rFonts w:ascii="Calibri" w:hAnsi="Calibri" w:cs="Calibri"/>
                <w:b/>
                <w:color w:val="000000"/>
                <w:lang w:eastAsia="es-419"/>
              </w:rPr>
              <w:t>EXPERIENCIA DEL PERSONAL</w:t>
            </w:r>
          </w:p>
        </w:tc>
      </w:tr>
      <w:tr w:rsidR="006D6687" w:rsidRPr="00F2389D" w:rsidTr="006D6687">
        <w:trPr>
          <w:trHeight w:val="1913"/>
          <w:jc w:val="center"/>
        </w:trPr>
        <w:tc>
          <w:tcPr>
            <w:tcW w:w="9016" w:type="dxa"/>
            <w:tcBorders>
              <w:top w:val="single" w:sz="8" w:space="0" w:color="auto"/>
              <w:left w:val="single" w:sz="8" w:space="0" w:color="auto"/>
              <w:bottom w:val="single" w:sz="8" w:space="0" w:color="auto"/>
              <w:right w:val="single" w:sz="8" w:space="0" w:color="auto"/>
            </w:tcBorders>
            <w:vAlign w:val="center"/>
          </w:tcPr>
          <w:p w:rsidR="006D6687" w:rsidRPr="004171B1" w:rsidRDefault="006D6687" w:rsidP="006D6687">
            <w:pPr>
              <w:rPr>
                <w:rFonts w:ascii="Calibri" w:hAnsi="Calibri" w:cs="Calibri"/>
                <w:color w:val="000000"/>
                <w:lang w:eastAsia="es-419"/>
              </w:rPr>
            </w:pPr>
            <w:r w:rsidRPr="004171B1">
              <w:rPr>
                <w:rFonts w:ascii="Calibri" w:hAnsi="Calibri" w:cs="Calibri"/>
                <w:color w:val="000000"/>
                <w:lang w:eastAsia="es-419"/>
              </w:rPr>
              <w:t>La empresa proponente deberá contar con al menos el siguiente personal:</w:t>
            </w:r>
          </w:p>
          <w:p w:rsidR="006D6687" w:rsidRPr="004171B1" w:rsidRDefault="006D6687" w:rsidP="006D6687">
            <w:pPr>
              <w:rPr>
                <w:rFonts w:ascii="Calibri" w:hAnsi="Calibri" w:cs="Calibri"/>
                <w:color w:val="000000"/>
                <w:lang w:eastAsia="es-419"/>
              </w:rPr>
            </w:pPr>
            <w:r w:rsidRPr="004171B1">
              <w:rPr>
                <w:rFonts w:ascii="Calibri" w:hAnsi="Calibri" w:cs="Calibri"/>
                <w:color w:val="000000"/>
                <w:lang w:eastAsia="es-419"/>
              </w:rPr>
              <w:t>Un (1) Supervisor de Proyecto: quien deberá contar con título en provisión nacional a nivel licenciatura en alguna de las siguientes especialidades: eléctrico o electrónico o electromecánico o sistemas electrónicos o equivalente.</w:t>
            </w:r>
          </w:p>
          <w:p w:rsidR="006D6687" w:rsidRPr="004171B1" w:rsidRDefault="006D6687" w:rsidP="006D6687">
            <w:pPr>
              <w:rPr>
                <w:rFonts w:ascii="Calibri" w:hAnsi="Calibri" w:cs="Calibri"/>
                <w:color w:val="000000"/>
                <w:lang w:eastAsia="es-419"/>
              </w:rPr>
            </w:pPr>
            <w:r w:rsidRPr="004171B1">
              <w:rPr>
                <w:rFonts w:ascii="Calibri" w:hAnsi="Calibri" w:cs="Calibri"/>
                <w:color w:val="000000"/>
                <w:lang w:eastAsia="es-419"/>
              </w:rPr>
              <w:t>Deberá contar con al menos dos trabajos como supervisor de proyecto en rubros igual o similar al objeto de contratación, respaldada con Certificados de Trabajo.</w:t>
            </w:r>
          </w:p>
          <w:p w:rsidR="006D6687" w:rsidRPr="00B637B5" w:rsidRDefault="006D6687" w:rsidP="006D6687">
            <w:pPr>
              <w:pStyle w:val="Sangradetextonormal"/>
              <w:tabs>
                <w:tab w:val="left" w:pos="284"/>
              </w:tabs>
              <w:ind w:left="0"/>
              <w:rPr>
                <w:rFonts w:ascii="Calibri" w:hAnsi="Calibri" w:cs="Arial"/>
                <w:bCs/>
              </w:rPr>
            </w:pPr>
            <w:r w:rsidRPr="004171B1">
              <w:rPr>
                <w:rFonts w:ascii="Calibri" w:hAnsi="Calibri" w:cs="Calibri"/>
                <w:color w:val="000000"/>
                <w:lang w:eastAsia="es-419"/>
              </w:rPr>
              <w:t>Antes de la firma del contrato la empresa adjudicada deberá presentar los documentos solicitados en original para fines de verificación.</w:t>
            </w:r>
          </w:p>
        </w:tc>
      </w:tr>
      <w:tr w:rsidR="006D6687" w:rsidRPr="00F2389D" w:rsidTr="006D6687">
        <w:trPr>
          <w:trHeight w:val="326"/>
          <w:jc w:val="center"/>
        </w:trPr>
        <w:tc>
          <w:tcPr>
            <w:tcW w:w="9016" w:type="dxa"/>
            <w:tcBorders>
              <w:top w:val="single" w:sz="4" w:space="0" w:color="auto"/>
              <w:left w:val="single" w:sz="4" w:space="0" w:color="auto"/>
              <w:bottom w:val="single" w:sz="4" w:space="0" w:color="auto"/>
              <w:right w:val="single" w:sz="4" w:space="0" w:color="auto"/>
            </w:tcBorders>
            <w:shd w:val="clear" w:color="auto" w:fill="9CC2E5"/>
            <w:noWrap/>
            <w:vAlign w:val="center"/>
          </w:tcPr>
          <w:p w:rsidR="006D6687" w:rsidRPr="00B637B5" w:rsidRDefault="006D6687" w:rsidP="006D6687">
            <w:pPr>
              <w:rPr>
                <w:rFonts w:ascii="Calibri" w:hAnsi="Calibri" w:cs="Calibri"/>
                <w:b/>
                <w:color w:val="000000"/>
                <w:lang w:val="es-419" w:eastAsia="es-419"/>
              </w:rPr>
            </w:pPr>
            <w:r>
              <w:rPr>
                <w:rFonts w:ascii="Calibri" w:hAnsi="Calibri" w:cs="Calibri"/>
                <w:b/>
                <w:color w:val="000000"/>
                <w:lang w:val="es-419" w:eastAsia="es-419"/>
              </w:rPr>
              <w:t xml:space="preserve">13. </w:t>
            </w:r>
            <w:r w:rsidRPr="00B637B5">
              <w:rPr>
                <w:rFonts w:ascii="Calibri" w:hAnsi="Calibri" w:cs="Calibri"/>
                <w:b/>
                <w:color w:val="000000"/>
                <w:lang w:val="es-419" w:eastAsia="es-419"/>
              </w:rPr>
              <w:t>GARANTIA TECNICA DEL EQUIPAMIENTO</w:t>
            </w:r>
          </w:p>
        </w:tc>
      </w:tr>
      <w:tr w:rsidR="006D6687" w:rsidRPr="00F2389D" w:rsidTr="006D6687">
        <w:trPr>
          <w:trHeight w:val="326"/>
          <w:jc w:val="center"/>
        </w:trPr>
        <w:tc>
          <w:tcPr>
            <w:tcW w:w="9016" w:type="dxa"/>
            <w:tcBorders>
              <w:top w:val="single" w:sz="4" w:space="0" w:color="auto"/>
              <w:left w:val="single" w:sz="4" w:space="0" w:color="auto"/>
              <w:bottom w:val="single" w:sz="8" w:space="0" w:color="000000"/>
              <w:right w:val="single" w:sz="8" w:space="0" w:color="auto"/>
            </w:tcBorders>
            <w:noWrap/>
            <w:vAlign w:val="center"/>
          </w:tcPr>
          <w:p w:rsidR="006D6687" w:rsidRPr="007B72FD" w:rsidRDefault="006D6687" w:rsidP="006D6687">
            <w:pPr>
              <w:pStyle w:val="Sangradetextonormal"/>
              <w:tabs>
                <w:tab w:val="left" w:pos="284"/>
              </w:tabs>
              <w:spacing w:after="0"/>
              <w:ind w:left="0"/>
              <w:contextualSpacing/>
              <w:rPr>
                <w:rFonts w:ascii="Calibri" w:hAnsi="Calibri" w:cs="Calibri"/>
                <w:color w:val="000000"/>
                <w:lang w:val="es-419" w:eastAsia="es-419"/>
              </w:rPr>
            </w:pPr>
            <w:r w:rsidRPr="007B72FD">
              <w:rPr>
                <w:rFonts w:ascii="Calibri" w:hAnsi="Calibri" w:cs="Calibri"/>
                <w:color w:val="000000"/>
                <w:lang w:val="es-419" w:eastAsia="es-419"/>
              </w:rPr>
              <w:br w:type="page"/>
            </w:r>
            <w:r>
              <w:rPr>
                <w:rFonts w:ascii="Calibri" w:hAnsi="Calibri" w:cs="Calibri"/>
                <w:color w:val="000000"/>
                <w:lang w:val="es-419" w:eastAsia="es-419"/>
              </w:rPr>
              <w:t>La empresa adjudicada</w:t>
            </w:r>
            <w:r w:rsidRPr="007B72FD">
              <w:rPr>
                <w:rFonts w:ascii="Calibri" w:hAnsi="Calibri" w:cs="Calibri"/>
                <w:color w:val="000000"/>
                <w:lang w:val="es-419" w:eastAsia="es-419"/>
              </w:rPr>
              <w:t xml:space="preserve"> </w:t>
            </w:r>
            <w:r>
              <w:rPr>
                <w:rFonts w:ascii="Calibri" w:hAnsi="Calibri" w:cs="Calibri"/>
                <w:color w:val="000000"/>
                <w:lang w:val="es-419" w:eastAsia="es-419"/>
              </w:rPr>
              <w:t xml:space="preserve">al momento de entregar los bienes </w:t>
            </w:r>
            <w:r w:rsidRPr="007B72FD">
              <w:rPr>
                <w:rFonts w:ascii="Calibri" w:hAnsi="Calibri" w:cs="Calibri"/>
                <w:color w:val="000000"/>
                <w:lang w:val="es-419" w:eastAsia="es-419"/>
              </w:rPr>
              <w:t xml:space="preserve">deberá presentar garantía de fábrica mínima de </w:t>
            </w:r>
            <w:r>
              <w:rPr>
                <w:rFonts w:ascii="Calibri" w:hAnsi="Calibri" w:cs="Calibri"/>
                <w:color w:val="000000"/>
                <w:lang w:val="es-419" w:eastAsia="es-419"/>
              </w:rPr>
              <w:t>3</w:t>
            </w:r>
            <w:r w:rsidRPr="007B72FD">
              <w:rPr>
                <w:rFonts w:ascii="Calibri" w:hAnsi="Calibri" w:cs="Calibri"/>
                <w:color w:val="000000"/>
                <w:lang w:val="es-419" w:eastAsia="es-419"/>
              </w:rPr>
              <w:t xml:space="preserve"> años </w:t>
            </w:r>
            <w:r>
              <w:rPr>
                <w:rFonts w:ascii="Calibri" w:hAnsi="Calibri" w:cs="Calibri"/>
                <w:color w:val="000000"/>
                <w:lang w:val="es-419" w:eastAsia="es-419"/>
              </w:rPr>
              <w:t>.</w:t>
            </w:r>
          </w:p>
        </w:tc>
      </w:tr>
      <w:tr w:rsidR="006D6687" w:rsidRPr="00F2389D" w:rsidTr="006D6687">
        <w:trPr>
          <w:trHeight w:val="50"/>
          <w:jc w:val="center"/>
        </w:trPr>
        <w:tc>
          <w:tcPr>
            <w:tcW w:w="9016" w:type="dxa"/>
            <w:tcBorders>
              <w:top w:val="single" w:sz="8" w:space="0" w:color="auto"/>
              <w:left w:val="single" w:sz="8" w:space="0" w:color="auto"/>
              <w:bottom w:val="single" w:sz="8" w:space="0" w:color="auto"/>
              <w:right w:val="single" w:sz="8" w:space="0" w:color="auto"/>
            </w:tcBorders>
            <w:shd w:val="clear" w:color="auto" w:fill="BDD6EE"/>
            <w:vAlign w:val="center"/>
          </w:tcPr>
          <w:p w:rsidR="006D6687" w:rsidRPr="00F2389D" w:rsidRDefault="006D6687" w:rsidP="006D6687">
            <w:pPr>
              <w:rPr>
                <w:rFonts w:ascii="Calibri" w:hAnsi="Calibri" w:cs="Calibri"/>
                <w:color w:val="000000"/>
                <w:lang w:eastAsia="es-419"/>
              </w:rPr>
            </w:pPr>
            <w:r>
              <w:rPr>
                <w:rFonts w:ascii="Calibri" w:hAnsi="Calibri" w:cs="Calibri"/>
                <w:b/>
                <w:bCs/>
                <w:color w:val="000000"/>
                <w:lang w:eastAsia="es-419"/>
              </w:rPr>
              <w:t>14. DOCUMENTACION DE RESPALDO</w:t>
            </w:r>
          </w:p>
        </w:tc>
      </w:tr>
      <w:tr w:rsidR="006D6687" w:rsidRPr="00F2389D" w:rsidTr="006D6687">
        <w:trPr>
          <w:trHeight w:val="817"/>
          <w:jc w:val="center"/>
        </w:trPr>
        <w:tc>
          <w:tcPr>
            <w:tcW w:w="9016" w:type="dxa"/>
            <w:tcBorders>
              <w:top w:val="single" w:sz="8" w:space="0" w:color="auto"/>
              <w:left w:val="single" w:sz="8" w:space="0" w:color="auto"/>
              <w:bottom w:val="single" w:sz="8" w:space="0" w:color="auto"/>
              <w:right w:val="single" w:sz="8" w:space="0" w:color="auto"/>
            </w:tcBorders>
            <w:vAlign w:val="center"/>
          </w:tcPr>
          <w:p w:rsidR="006D6687" w:rsidRDefault="006D6687" w:rsidP="006D6687">
            <w:pPr>
              <w:rPr>
                <w:rFonts w:ascii="Calibri" w:hAnsi="Calibri" w:cs="Arial"/>
                <w:bCs/>
              </w:rPr>
            </w:pPr>
            <w:r w:rsidRPr="00B723F6">
              <w:rPr>
                <w:rFonts w:ascii="Calibri" w:hAnsi="Calibri" w:cs="Arial"/>
                <w:bCs/>
              </w:rPr>
              <w:t xml:space="preserve">El proponente deberá adjuntar documentación técnica </w:t>
            </w:r>
            <w:r>
              <w:rPr>
                <w:rFonts w:ascii="Calibri" w:hAnsi="Calibri" w:cs="Arial"/>
                <w:bCs/>
              </w:rPr>
              <w:t>para ser verificada</w:t>
            </w:r>
            <w:r w:rsidRPr="00B723F6">
              <w:rPr>
                <w:rFonts w:ascii="Calibri" w:hAnsi="Calibri" w:cs="Arial"/>
                <w:bCs/>
              </w:rPr>
              <w:t xml:space="preserve"> su oferta, la cual debe provenir de catálogos</w:t>
            </w:r>
            <w:r>
              <w:rPr>
                <w:rFonts w:ascii="Calibri" w:hAnsi="Calibri" w:cs="Arial"/>
                <w:bCs/>
              </w:rPr>
              <w:t>, manuales o sitio web</w:t>
            </w:r>
            <w:r w:rsidRPr="00B723F6">
              <w:rPr>
                <w:rFonts w:ascii="Calibri" w:hAnsi="Calibri" w:cs="Arial"/>
                <w:bCs/>
              </w:rPr>
              <w:t xml:space="preserve"> del fabricante que formarán pa</w:t>
            </w:r>
            <w:r>
              <w:rPr>
                <w:rFonts w:ascii="Calibri" w:hAnsi="Calibri" w:cs="Arial"/>
                <w:bCs/>
              </w:rPr>
              <w:t xml:space="preserve">rte de la propuesta.  </w:t>
            </w:r>
          </w:p>
          <w:p w:rsidR="006D6687" w:rsidRPr="00EA385A" w:rsidRDefault="006D6687" w:rsidP="006D6687">
            <w:pPr>
              <w:rPr>
                <w:rFonts w:ascii="Calibri" w:hAnsi="Calibri" w:cs="Arial"/>
                <w:bCs/>
              </w:rPr>
            </w:pPr>
            <w:r>
              <w:rPr>
                <w:rFonts w:ascii="Calibri" w:hAnsi="Calibri" w:cs="Arial"/>
                <w:bCs/>
              </w:rPr>
              <w:t xml:space="preserve">En el caso de sitio web , el proponente </w:t>
            </w:r>
            <w:r w:rsidRPr="00B723F6">
              <w:rPr>
                <w:rFonts w:ascii="Calibri" w:hAnsi="Calibri" w:cs="Arial"/>
                <w:bCs/>
              </w:rPr>
              <w:t xml:space="preserve">debe indicar el sitio WEB </w:t>
            </w:r>
            <w:r>
              <w:rPr>
                <w:rFonts w:ascii="Calibri" w:hAnsi="Calibri" w:cs="Arial"/>
                <w:bCs/>
              </w:rPr>
              <w:t xml:space="preserve">del fabricante </w:t>
            </w:r>
            <w:r w:rsidRPr="00B723F6">
              <w:rPr>
                <w:rFonts w:ascii="Calibri" w:hAnsi="Calibri" w:cs="Arial"/>
                <w:bCs/>
              </w:rPr>
              <w:t xml:space="preserve">(url) donde </w:t>
            </w:r>
            <w:r>
              <w:rPr>
                <w:rFonts w:ascii="Calibri" w:hAnsi="Calibri" w:cs="Arial"/>
                <w:bCs/>
              </w:rPr>
              <w:t>se obtendrá la</w:t>
            </w:r>
            <w:r w:rsidRPr="00B723F6">
              <w:rPr>
                <w:rFonts w:ascii="Calibri" w:hAnsi="Calibri" w:cs="Arial"/>
                <w:bCs/>
              </w:rPr>
              <w:t xml:space="preserve"> información </w:t>
            </w:r>
            <w:r>
              <w:rPr>
                <w:rFonts w:ascii="Calibri" w:hAnsi="Calibri" w:cs="Arial"/>
                <w:bCs/>
              </w:rPr>
              <w:t>.</w:t>
            </w:r>
          </w:p>
        </w:tc>
      </w:tr>
    </w:tbl>
    <w:p w:rsidR="00F22D21" w:rsidRDefault="00F22D21" w:rsidP="00F22D21">
      <w:pPr>
        <w:pStyle w:val="Prrafodelista"/>
        <w:ind w:left="0"/>
        <w:contextualSpacing/>
        <w:jc w:val="both"/>
        <w:rPr>
          <w:rFonts w:ascii="Calibri" w:hAnsi="Calibri" w:cs="Calibri"/>
          <w:b/>
          <w:bCs/>
          <w:sz w:val="24"/>
          <w:lang w:eastAsia="es-BO"/>
        </w:rPr>
      </w:pPr>
    </w:p>
    <w:p w:rsidR="00F22D21" w:rsidRDefault="008D7DF7" w:rsidP="00F22D21">
      <w:pPr>
        <w:pStyle w:val="Prrafodelista"/>
        <w:numPr>
          <w:ilvl w:val="0"/>
          <w:numId w:val="42"/>
        </w:numPr>
        <w:contextualSpacing/>
        <w:jc w:val="both"/>
        <w:rPr>
          <w:rFonts w:ascii="Calibri" w:hAnsi="Calibri" w:cs="Calibri"/>
          <w:b/>
          <w:bCs/>
          <w:sz w:val="22"/>
          <w:szCs w:val="28"/>
          <w:lang w:eastAsia="es-BO"/>
        </w:rPr>
      </w:pPr>
      <w:r>
        <w:rPr>
          <w:rFonts w:ascii="Calibri" w:hAnsi="Calibri" w:cs="Calibri"/>
          <w:b/>
          <w:bCs/>
          <w:sz w:val="22"/>
          <w:szCs w:val="28"/>
          <w:lang w:eastAsia="es-BO"/>
        </w:rPr>
        <w:t xml:space="preserve">OTRAS </w:t>
      </w:r>
      <w:r w:rsidR="00F22D21" w:rsidRPr="00F22D21">
        <w:rPr>
          <w:rFonts w:ascii="Calibri" w:hAnsi="Calibri" w:cs="Calibri"/>
          <w:b/>
          <w:bCs/>
          <w:sz w:val="22"/>
          <w:szCs w:val="28"/>
          <w:lang w:eastAsia="es-BO"/>
        </w:rPr>
        <w:t>CONDICIONES DE CUMPLIMIENTO OBLIGATORIO</w:t>
      </w:r>
    </w:p>
    <w:p w:rsidR="0032582E" w:rsidRPr="00F22D21" w:rsidRDefault="0032582E" w:rsidP="0032582E">
      <w:pPr>
        <w:pStyle w:val="Prrafodelista"/>
        <w:ind w:left="1080"/>
        <w:contextualSpacing/>
        <w:jc w:val="both"/>
        <w:rPr>
          <w:rFonts w:ascii="Calibri" w:hAnsi="Calibri" w:cs="Calibri"/>
          <w:b/>
          <w:bCs/>
          <w:sz w:val="22"/>
          <w:szCs w:val="28"/>
          <w:lang w:eastAsia="es-BO"/>
        </w:rPr>
      </w:pPr>
    </w:p>
    <w:tbl>
      <w:tblPr>
        <w:tblW w:w="9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75"/>
      </w:tblGrid>
      <w:tr w:rsidR="00F22D21" w:rsidTr="008D7DF7">
        <w:trPr>
          <w:trHeight w:val="367"/>
        </w:trPr>
        <w:tc>
          <w:tcPr>
            <w:tcW w:w="9075"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F22D21" w:rsidRDefault="00F22D21" w:rsidP="00F22D21">
            <w:pPr>
              <w:pStyle w:val="Sangradetextonormal"/>
              <w:tabs>
                <w:tab w:val="left" w:pos="284"/>
              </w:tabs>
              <w:spacing w:after="0"/>
              <w:ind w:left="0"/>
              <w:rPr>
                <w:rFonts w:ascii="Calibri" w:hAnsi="Calibri" w:cs="Arial"/>
                <w:b/>
                <w:bCs/>
                <w:lang w:eastAsia="es-ES"/>
              </w:rPr>
            </w:pPr>
            <w:r>
              <w:rPr>
                <w:rFonts w:ascii="Calibri" w:hAnsi="Calibri" w:cs="Arial"/>
                <w:b/>
              </w:rPr>
              <w:t>FORMA DE PAGO.</w:t>
            </w:r>
          </w:p>
        </w:tc>
      </w:tr>
      <w:tr w:rsidR="00F22D21" w:rsidTr="008D7DF7">
        <w:trPr>
          <w:trHeight w:val="668"/>
        </w:trPr>
        <w:tc>
          <w:tcPr>
            <w:tcW w:w="9075" w:type="dxa"/>
            <w:tcBorders>
              <w:top w:val="single" w:sz="4" w:space="0" w:color="auto"/>
              <w:left w:val="single" w:sz="4" w:space="0" w:color="auto"/>
              <w:bottom w:val="single" w:sz="4" w:space="0" w:color="auto"/>
              <w:right w:val="single" w:sz="4" w:space="0" w:color="auto"/>
            </w:tcBorders>
            <w:vAlign w:val="center"/>
            <w:hideMark/>
          </w:tcPr>
          <w:p w:rsidR="00F22D21" w:rsidRDefault="00F22D21" w:rsidP="00F22D21">
            <w:pPr>
              <w:pStyle w:val="Sangradetextonormal"/>
              <w:tabs>
                <w:tab w:val="left" w:pos="284"/>
              </w:tabs>
              <w:spacing w:after="0"/>
              <w:ind w:left="0"/>
              <w:rPr>
                <w:rFonts w:ascii="Calibri" w:hAnsi="Calibri" w:cs="Arial"/>
                <w:bCs/>
              </w:rPr>
            </w:pPr>
            <w:r>
              <w:rPr>
                <w:rFonts w:ascii="Calibri" w:hAnsi="Calibri" w:cs="Arial"/>
                <w:bCs/>
              </w:rPr>
              <w:t>Pago único, a ser realizado vía SIGEP, posterior al informe de conformidad emitido por el Comité de Recepción.</w:t>
            </w:r>
            <w:r>
              <w:rPr>
                <w:rFonts w:ascii="Calibri" w:hAnsi="Calibri" w:cs="Arial"/>
                <w:bCs/>
                <w:sz w:val="18"/>
                <w:szCs w:val="18"/>
              </w:rPr>
              <w:t xml:space="preserve">  </w:t>
            </w:r>
            <w:r>
              <w:rPr>
                <w:rFonts w:ascii="Calibri" w:hAnsi="Calibri" w:cs="Arial"/>
                <w:bCs/>
              </w:rPr>
              <w:t xml:space="preserve">Cabe mencionar que YPFB no otorgará ningún anticipo. </w:t>
            </w:r>
          </w:p>
        </w:tc>
      </w:tr>
      <w:tr w:rsidR="00F22D21" w:rsidTr="008D7DF7">
        <w:trPr>
          <w:trHeight w:val="321"/>
        </w:trPr>
        <w:tc>
          <w:tcPr>
            <w:tcW w:w="9075"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F22D21" w:rsidRDefault="00F22D21" w:rsidP="00F22D21">
            <w:pPr>
              <w:autoSpaceDE w:val="0"/>
              <w:autoSpaceDN w:val="0"/>
              <w:adjustRightInd w:val="0"/>
              <w:rPr>
                <w:rFonts w:ascii="Calibri" w:hAnsi="Calibri" w:cs="Calibri"/>
                <w:b/>
                <w:bCs/>
                <w:lang w:eastAsia="es-BO"/>
              </w:rPr>
            </w:pPr>
            <w:r>
              <w:rPr>
                <w:rFonts w:ascii="Calibri" w:hAnsi="Calibri" w:cs="Calibri"/>
                <w:b/>
                <w:bCs/>
              </w:rPr>
              <w:t>LUGAR DE ENTREGA DE LOS BIENES.</w:t>
            </w:r>
          </w:p>
        </w:tc>
      </w:tr>
      <w:tr w:rsidR="00F22D21" w:rsidTr="008D7DF7">
        <w:trPr>
          <w:trHeight w:val="330"/>
        </w:trPr>
        <w:tc>
          <w:tcPr>
            <w:tcW w:w="9075" w:type="dxa"/>
            <w:tcBorders>
              <w:top w:val="single" w:sz="4" w:space="0" w:color="auto"/>
              <w:left w:val="single" w:sz="4" w:space="0" w:color="auto"/>
              <w:bottom w:val="single" w:sz="4" w:space="0" w:color="auto"/>
              <w:right w:val="single" w:sz="4" w:space="0" w:color="auto"/>
            </w:tcBorders>
            <w:vAlign w:val="center"/>
            <w:hideMark/>
          </w:tcPr>
          <w:p w:rsidR="00F22D21" w:rsidRDefault="00F22D21" w:rsidP="00F22D21">
            <w:pPr>
              <w:autoSpaceDE w:val="0"/>
              <w:autoSpaceDN w:val="0"/>
              <w:adjustRightInd w:val="0"/>
              <w:rPr>
                <w:rFonts w:ascii="Calibri" w:hAnsi="Calibri" w:cs="Calibri"/>
                <w:bCs/>
                <w:lang w:eastAsia="es-ES"/>
              </w:rPr>
            </w:pPr>
            <w:r>
              <w:rPr>
                <w:rFonts w:ascii="Calibri" w:hAnsi="Calibri" w:cs="Calibri"/>
                <w:bCs/>
              </w:rPr>
              <w:t xml:space="preserve">Los </w:t>
            </w:r>
            <w:r w:rsidR="00563E79">
              <w:rPr>
                <w:rFonts w:ascii="Calibri" w:hAnsi="Calibri" w:cs="Calibri"/>
                <w:bCs/>
              </w:rPr>
              <w:t>ítems</w:t>
            </w:r>
            <w:r>
              <w:rPr>
                <w:rFonts w:ascii="Calibri" w:hAnsi="Calibri" w:cs="Calibri"/>
                <w:bCs/>
              </w:rPr>
              <w:t xml:space="preserve"> deben entregarse en Los Edificios YPFB, ubicado en la Av. 16 de Julio esq. Reyes Ortiz, La Paz – Bolivia.</w:t>
            </w:r>
          </w:p>
        </w:tc>
      </w:tr>
      <w:tr w:rsidR="00F22D21" w:rsidTr="008D7DF7">
        <w:trPr>
          <w:trHeight w:val="359"/>
        </w:trPr>
        <w:tc>
          <w:tcPr>
            <w:tcW w:w="9075"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F22D21" w:rsidRDefault="00F22D21" w:rsidP="00F22D21">
            <w:pPr>
              <w:rPr>
                <w:rFonts w:ascii="Calibri" w:hAnsi="Calibri" w:cs="Calibri"/>
                <w:b/>
                <w:bCs/>
                <w:lang w:val="es-BO"/>
              </w:rPr>
            </w:pPr>
            <w:r>
              <w:rPr>
                <w:rFonts w:ascii="Calibri" w:hAnsi="Calibri" w:cs="Calibri"/>
                <w:b/>
                <w:bCs/>
                <w:lang w:val="es-BO"/>
              </w:rPr>
              <w:t>RECEPCIÓN Y VERIFICACIÓN.</w:t>
            </w:r>
          </w:p>
        </w:tc>
      </w:tr>
      <w:tr w:rsidR="00F22D21" w:rsidTr="008D7DF7">
        <w:trPr>
          <w:trHeight w:val="230"/>
        </w:trPr>
        <w:tc>
          <w:tcPr>
            <w:tcW w:w="9075" w:type="dxa"/>
            <w:tcBorders>
              <w:top w:val="single" w:sz="4" w:space="0" w:color="auto"/>
              <w:left w:val="single" w:sz="4" w:space="0" w:color="auto"/>
              <w:bottom w:val="single" w:sz="4" w:space="0" w:color="auto"/>
              <w:right w:val="single" w:sz="4" w:space="0" w:color="auto"/>
            </w:tcBorders>
            <w:vAlign w:val="center"/>
            <w:hideMark/>
          </w:tcPr>
          <w:p w:rsidR="00F22D21" w:rsidRDefault="00F22D21" w:rsidP="00F22D21">
            <w:pPr>
              <w:rPr>
                <w:rFonts w:ascii="Calibri" w:hAnsi="Calibri" w:cs="Calibri"/>
                <w:bCs/>
                <w:lang w:val="es-BO"/>
              </w:rPr>
            </w:pPr>
            <w:r>
              <w:rPr>
                <w:rFonts w:ascii="Calibri" w:hAnsi="Calibri" w:cs="Calibri"/>
                <w:bCs/>
                <w:lang w:val="es-BO"/>
              </w:rPr>
              <w:t>El Comité de Recepción conjuntamente con un representante debidamente acreditado del proveedor tendrá la función de efectuar la recepción de la adquisición, previa conformidad de la entidad, elaborándose el acta de recepción, en la cual se identifique la cantidad recibida y el cumplimiento de las especificaciones técnicas.</w:t>
            </w:r>
          </w:p>
          <w:p w:rsidR="00F22D21" w:rsidRDefault="00F22D21" w:rsidP="00F22D21">
            <w:pPr>
              <w:rPr>
                <w:rFonts w:ascii="Calibri" w:hAnsi="Calibri" w:cs="Calibri"/>
                <w:bCs/>
                <w:lang w:val="es-BO"/>
              </w:rPr>
            </w:pPr>
            <w:r>
              <w:rPr>
                <w:rFonts w:ascii="Calibri" w:hAnsi="Calibri" w:cs="Calibri"/>
                <w:bCs/>
                <w:lang w:val="es-BO"/>
              </w:rPr>
              <w:t xml:space="preserve">Si se encontrase defectos o daños no se procederá a la emisión del acta de recepción en tanto el proveedor no subsane lo observado. El proveedor deberá reemplazar el equipamiento observado por otra de iguales o </w:t>
            </w:r>
            <w:r>
              <w:rPr>
                <w:rFonts w:ascii="Calibri" w:hAnsi="Calibri" w:cs="Calibri"/>
                <w:bCs/>
                <w:lang w:val="es-BO"/>
              </w:rPr>
              <w:lastRenderedPageBreak/>
              <w:t>mejores características en un plazo máximo de (20) veinte días calendario, corriendo por su cuenta el transporte y lo que conlleve realizar el cambio.</w:t>
            </w:r>
          </w:p>
        </w:tc>
      </w:tr>
      <w:tr w:rsidR="00F22D21" w:rsidTr="008D7DF7">
        <w:trPr>
          <w:trHeight w:val="389"/>
        </w:trPr>
        <w:tc>
          <w:tcPr>
            <w:tcW w:w="9075"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F22D21" w:rsidRDefault="00F22D21" w:rsidP="00F22D21">
            <w:pPr>
              <w:rPr>
                <w:rFonts w:ascii="Calibri" w:hAnsi="Calibri" w:cs="Calibri"/>
                <w:b/>
                <w:bCs/>
                <w:lang w:val="es-BO"/>
              </w:rPr>
            </w:pPr>
            <w:r>
              <w:rPr>
                <w:rFonts w:ascii="Calibri" w:hAnsi="Calibri" w:cs="Calibri"/>
                <w:b/>
                <w:bCs/>
                <w:lang w:val="es-BO"/>
              </w:rPr>
              <w:lastRenderedPageBreak/>
              <w:t>MULTAS.</w:t>
            </w:r>
          </w:p>
        </w:tc>
      </w:tr>
      <w:tr w:rsidR="008D7DF7" w:rsidTr="008D7DF7">
        <w:trPr>
          <w:trHeight w:val="2209"/>
        </w:trPr>
        <w:tc>
          <w:tcPr>
            <w:tcW w:w="9075" w:type="dxa"/>
            <w:tcBorders>
              <w:top w:val="single" w:sz="4" w:space="0" w:color="auto"/>
              <w:left w:val="single" w:sz="4" w:space="0" w:color="auto"/>
              <w:bottom w:val="single" w:sz="4" w:space="0" w:color="auto"/>
              <w:right w:val="single" w:sz="4" w:space="0" w:color="auto"/>
            </w:tcBorders>
            <w:vAlign w:val="bottom"/>
            <w:hideMark/>
          </w:tcPr>
          <w:p w:rsidR="008D7DF7" w:rsidRPr="00076F26" w:rsidRDefault="008D7DF7" w:rsidP="008D7DF7">
            <w:pPr>
              <w:rPr>
                <w:rFonts w:ascii="Calibri" w:hAnsi="Calibri" w:cs="Calibri"/>
                <w:bCs/>
                <w:lang w:val="es-BO"/>
              </w:rPr>
            </w:pPr>
            <w:r w:rsidRPr="00076F26">
              <w:rPr>
                <w:rFonts w:ascii="Calibri" w:hAnsi="Calibri" w:cs="Calibri"/>
                <w:bCs/>
                <w:lang w:val="es-BO"/>
              </w:rPr>
              <w:t>El incumplimiento al plazo de entrega señalado en el Contrato, se aplicará una multa del 1% sobre el importe total del contrato por cada día calendario de retraso.</w:t>
            </w:r>
          </w:p>
          <w:p w:rsidR="008D7DF7" w:rsidRDefault="008D7DF7" w:rsidP="008D7DF7">
            <w:pPr>
              <w:rPr>
                <w:rFonts w:ascii="Calibri" w:hAnsi="Calibri" w:cs="Calibri"/>
                <w:bCs/>
                <w:lang w:val="es-BO"/>
              </w:rPr>
            </w:pPr>
            <w:r w:rsidRPr="00076F26">
              <w:rPr>
                <w:rFonts w:ascii="Calibri" w:hAnsi="Calibri" w:cs="Calibri"/>
                <w:bCs/>
                <w:lang w:val="es-BO"/>
              </w:rPr>
              <w:t>De establecer que por la aplicación de multas por mora se ha llegado al límite del 10% (diez por ciento) del monto total del Contrato, YPFB podrá iniciar el proceso de resolución del Contrato.</w:t>
            </w:r>
          </w:p>
          <w:p w:rsidR="008D7DF7" w:rsidRPr="00076F26" w:rsidRDefault="008D7DF7" w:rsidP="008D7DF7">
            <w:pPr>
              <w:rPr>
                <w:rFonts w:ascii="Calibri" w:hAnsi="Calibri" w:cs="Calibri"/>
                <w:bCs/>
                <w:lang w:val="es-BO"/>
              </w:rPr>
            </w:pPr>
            <w:r w:rsidRPr="00076F26">
              <w:rPr>
                <w:rFonts w:ascii="Calibri" w:hAnsi="Calibri" w:cs="Calibri"/>
                <w:bCs/>
                <w:lang w:val="es-BO"/>
              </w:rPr>
              <w:t xml:space="preserve">De establecer que por la aplicación de multas por mora se ha llegado al límite del </w:t>
            </w:r>
            <w:r>
              <w:rPr>
                <w:rFonts w:ascii="Calibri" w:hAnsi="Calibri" w:cs="Calibri"/>
                <w:bCs/>
                <w:lang w:val="es-BO"/>
              </w:rPr>
              <w:t>2</w:t>
            </w:r>
            <w:r w:rsidRPr="00076F26">
              <w:rPr>
                <w:rFonts w:ascii="Calibri" w:hAnsi="Calibri" w:cs="Calibri"/>
                <w:bCs/>
                <w:lang w:val="es-BO"/>
              </w:rPr>
              <w:t>0% (</w:t>
            </w:r>
            <w:r>
              <w:rPr>
                <w:rFonts w:ascii="Calibri" w:hAnsi="Calibri" w:cs="Calibri"/>
                <w:bCs/>
                <w:lang w:val="es-BO"/>
              </w:rPr>
              <w:t>veinte</w:t>
            </w:r>
            <w:r w:rsidRPr="00076F26">
              <w:rPr>
                <w:rFonts w:ascii="Calibri" w:hAnsi="Calibri" w:cs="Calibri"/>
                <w:bCs/>
                <w:lang w:val="es-BO"/>
              </w:rPr>
              <w:t xml:space="preserve"> por ciento) del monto total del Contrato, YPFB </w:t>
            </w:r>
            <w:r>
              <w:rPr>
                <w:rFonts w:ascii="Calibri" w:hAnsi="Calibri" w:cs="Calibri"/>
                <w:bCs/>
                <w:lang w:val="es-BO"/>
              </w:rPr>
              <w:t>deberá</w:t>
            </w:r>
            <w:r w:rsidRPr="00076F26">
              <w:rPr>
                <w:rFonts w:ascii="Calibri" w:hAnsi="Calibri" w:cs="Calibri"/>
                <w:bCs/>
                <w:lang w:val="es-BO"/>
              </w:rPr>
              <w:t xml:space="preserve"> iniciar el proceso de resolución del Contrato.</w:t>
            </w:r>
          </w:p>
          <w:p w:rsidR="008D7DF7" w:rsidRPr="00076F26" w:rsidRDefault="008D7DF7" w:rsidP="008D7DF7">
            <w:pPr>
              <w:rPr>
                <w:rFonts w:ascii="Calibri" w:hAnsi="Calibri" w:cs="Calibri"/>
                <w:bCs/>
                <w:lang w:val="es-BO"/>
              </w:rPr>
            </w:pPr>
            <w:r w:rsidRPr="00076F26">
              <w:rPr>
                <w:rFonts w:ascii="Calibri" w:hAnsi="Calibri" w:cs="Calibri"/>
                <w:bCs/>
                <w:lang w:val="es-BO"/>
              </w:rPr>
              <w:t>Queda establecido que cuando se apliquen las multas, estas no podrán ser deducidas de la factura emitida por el proponente. El importe de las multas será descontado a momento del pago.</w:t>
            </w:r>
          </w:p>
        </w:tc>
      </w:tr>
    </w:tbl>
    <w:p w:rsidR="00F22D21" w:rsidRDefault="00F22D21" w:rsidP="00F22D21">
      <w:pPr>
        <w:jc w:val="both"/>
        <w:rPr>
          <w:rFonts w:ascii="Calibri" w:hAnsi="Calibri" w:cs="Calibri"/>
          <w:b/>
          <w:bCs/>
          <w:sz w:val="28"/>
          <w:szCs w:val="28"/>
          <w:lang w:eastAsia="es-BO"/>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72"/>
      </w:tblGrid>
      <w:tr w:rsidR="00F22D21" w:rsidTr="00F22D21">
        <w:trPr>
          <w:trHeight w:val="397"/>
        </w:trPr>
        <w:tc>
          <w:tcPr>
            <w:tcW w:w="9072"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F22D21" w:rsidRDefault="00F22D21">
            <w:pPr>
              <w:pStyle w:val="Sangradetextonormal"/>
              <w:tabs>
                <w:tab w:val="left" w:pos="284"/>
              </w:tabs>
              <w:spacing w:after="0"/>
              <w:ind w:left="0"/>
              <w:jc w:val="both"/>
              <w:rPr>
                <w:rFonts w:ascii="Calibri" w:hAnsi="Calibri" w:cs="Arial"/>
                <w:b/>
                <w:bCs/>
                <w:lang w:eastAsia="es-ES"/>
              </w:rPr>
            </w:pPr>
            <w:r>
              <w:rPr>
                <w:rFonts w:ascii="Calibri" w:hAnsi="Calibri" w:cs="Arial"/>
                <w:b/>
                <w:bCs/>
              </w:rPr>
              <w:t>FACTURACIÓN.</w:t>
            </w:r>
          </w:p>
        </w:tc>
      </w:tr>
      <w:tr w:rsidR="00F22D21" w:rsidTr="00F22D21">
        <w:trPr>
          <w:trHeight w:val="397"/>
        </w:trPr>
        <w:tc>
          <w:tcPr>
            <w:tcW w:w="9072" w:type="dxa"/>
            <w:tcBorders>
              <w:top w:val="single" w:sz="4" w:space="0" w:color="auto"/>
              <w:left w:val="single" w:sz="4" w:space="0" w:color="auto"/>
              <w:bottom w:val="single" w:sz="4" w:space="0" w:color="auto"/>
              <w:right w:val="single" w:sz="4" w:space="0" w:color="auto"/>
            </w:tcBorders>
            <w:vAlign w:val="center"/>
            <w:hideMark/>
          </w:tcPr>
          <w:p w:rsidR="008D7DF7" w:rsidRDefault="00F22D21">
            <w:pPr>
              <w:tabs>
                <w:tab w:val="left" w:pos="284"/>
              </w:tabs>
              <w:jc w:val="both"/>
              <w:rPr>
                <w:rFonts w:ascii="Calibri" w:hAnsi="Calibri" w:cs="Arial"/>
                <w:bCs/>
                <w:lang w:val="es-BO"/>
              </w:rPr>
            </w:pPr>
            <w:r>
              <w:rPr>
                <w:rFonts w:ascii="Calibri" w:hAnsi="Calibri" w:cs="Arial"/>
                <w:bCs/>
                <w:lang w:val="es-BO"/>
              </w:rPr>
              <w:t>La factura debe ser emitida de acuerdo a normativa vigente a nombre de Yacimientos Petrolíferos Fiscales Bolivianos consignando el Número de Identificación Tr</w:t>
            </w:r>
            <w:r w:rsidR="008D7DF7">
              <w:rPr>
                <w:rFonts w:ascii="Calibri" w:hAnsi="Calibri" w:cs="Arial"/>
                <w:bCs/>
                <w:lang w:val="es-BO"/>
              </w:rPr>
              <w:t xml:space="preserve">ibutaria (NIT) 1020269020. </w:t>
            </w:r>
            <w:r w:rsidR="008D7DF7">
              <w:rPr>
                <w:rFonts w:ascii="Calibri" w:hAnsi="Calibri" w:cs="Arial"/>
                <w:bCs/>
                <w:lang w:val="es-BO"/>
              </w:rPr>
              <w:tab/>
            </w:r>
            <w:r w:rsidR="008D7DF7">
              <w:rPr>
                <w:rFonts w:ascii="Calibri" w:hAnsi="Calibri" w:cs="Arial"/>
                <w:bCs/>
                <w:lang w:val="es-BO"/>
              </w:rPr>
              <w:tab/>
            </w:r>
            <w:r w:rsidR="008D7DF7">
              <w:rPr>
                <w:rFonts w:ascii="Calibri" w:hAnsi="Calibri" w:cs="Arial"/>
                <w:bCs/>
                <w:lang w:val="es-BO"/>
              </w:rPr>
              <w:tab/>
            </w:r>
          </w:p>
          <w:p w:rsidR="00F22D21" w:rsidRDefault="00F22D21">
            <w:pPr>
              <w:tabs>
                <w:tab w:val="left" w:pos="284"/>
              </w:tabs>
              <w:jc w:val="both"/>
              <w:rPr>
                <w:rFonts w:ascii="Calibri" w:hAnsi="Calibri" w:cs="Arial"/>
                <w:bCs/>
                <w:lang w:val="es-BO"/>
              </w:rPr>
            </w:pPr>
            <w:r>
              <w:rPr>
                <w:rFonts w:ascii="Calibri" w:hAnsi="Calibri" w:cs="Arial"/>
                <w:bCs/>
                <w:lang w:val="es-BO"/>
              </w:rPr>
              <w:t>La factura deberá emitirse por el precio contratado, sin deducir las multas ni otros cargos, al momento de la entrega de la totalidad de los bienes conforme lo establecido contractualmente.</w:t>
            </w:r>
            <w:r>
              <w:rPr>
                <w:rFonts w:ascii="Calibri" w:hAnsi="Calibri" w:cs="Arial"/>
                <w:bCs/>
                <w:lang w:val="es-BO"/>
              </w:rPr>
              <w:tab/>
            </w:r>
            <w:r>
              <w:rPr>
                <w:rFonts w:ascii="Calibri" w:hAnsi="Calibri" w:cs="Arial"/>
                <w:bCs/>
                <w:lang w:val="es-BO"/>
              </w:rPr>
              <w:tab/>
            </w:r>
            <w:r>
              <w:rPr>
                <w:rFonts w:ascii="Calibri" w:hAnsi="Calibri" w:cs="Arial"/>
                <w:bCs/>
                <w:lang w:val="es-BO"/>
              </w:rPr>
              <w:tab/>
            </w:r>
            <w:r>
              <w:rPr>
                <w:rFonts w:ascii="Calibri" w:hAnsi="Calibri" w:cs="Arial"/>
                <w:bCs/>
                <w:lang w:val="es-BO"/>
              </w:rPr>
              <w:tab/>
            </w:r>
            <w:r>
              <w:rPr>
                <w:rFonts w:ascii="Calibri" w:hAnsi="Calibri" w:cs="Arial"/>
                <w:bCs/>
                <w:lang w:val="es-BO"/>
              </w:rPr>
              <w:tab/>
            </w:r>
          </w:p>
          <w:p w:rsidR="00F22D21" w:rsidRDefault="00F22D21">
            <w:pPr>
              <w:tabs>
                <w:tab w:val="left" w:pos="284"/>
              </w:tabs>
              <w:jc w:val="both"/>
              <w:rPr>
                <w:rFonts w:ascii="Calibri" w:hAnsi="Calibri" w:cs="Arial"/>
                <w:bCs/>
                <w:lang w:val="es-BO"/>
              </w:rPr>
            </w:pPr>
            <w:r>
              <w:rPr>
                <w:rFonts w:ascii="Calibri" w:hAnsi="Calibri" w:cs="Arial"/>
                <w:bCs/>
                <w:lang w:val="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F22D21" w:rsidTr="0032582E">
        <w:trPr>
          <w:trHeight w:val="379"/>
        </w:trPr>
        <w:tc>
          <w:tcPr>
            <w:tcW w:w="9072"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F22D21" w:rsidRDefault="00F22D21">
            <w:pPr>
              <w:autoSpaceDE w:val="0"/>
              <w:autoSpaceDN w:val="0"/>
              <w:adjustRightInd w:val="0"/>
              <w:rPr>
                <w:rFonts w:ascii="Calibri" w:hAnsi="Calibri" w:cs="Calibri"/>
                <w:b/>
                <w:bCs/>
              </w:rPr>
            </w:pPr>
            <w:r>
              <w:rPr>
                <w:rFonts w:ascii="Calibri" w:hAnsi="Calibri" w:cs="Calibri"/>
                <w:b/>
                <w:bCs/>
              </w:rPr>
              <w:t>TRIBUTOS</w:t>
            </w:r>
            <w:r>
              <w:rPr>
                <w:rFonts w:ascii="Calibri" w:hAnsi="Calibri" w:cs="Arial"/>
                <w:b/>
                <w:bCs/>
              </w:rPr>
              <w:t>.</w:t>
            </w:r>
          </w:p>
        </w:tc>
      </w:tr>
      <w:tr w:rsidR="00F22D21" w:rsidTr="0032582E">
        <w:trPr>
          <w:trHeight w:val="852"/>
        </w:trPr>
        <w:tc>
          <w:tcPr>
            <w:tcW w:w="9072" w:type="dxa"/>
            <w:tcBorders>
              <w:top w:val="single" w:sz="4" w:space="0" w:color="auto"/>
              <w:left w:val="single" w:sz="4" w:space="0" w:color="auto"/>
              <w:bottom w:val="single" w:sz="4" w:space="0" w:color="auto"/>
              <w:right w:val="single" w:sz="4" w:space="0" w:color="auto"/>
            </w:tcBorders>
            <w:vAlign w:val="center"/>
            <w:hideMark/>
          </w:tcPr>
          <w:p w:rsidR="00F22D21" w:rsidRDefault="00F22D21">
            <w:pPr>
              <w:autoSpaceDE w:val="0"/>
              <w:autoSpaceDN w:val="0"/>
              <w:adjustRightInd w:val="0"/>
              <w:rPr>
                <w:rFonts w:ascii="Calibri" w:hAnsi="Calibri" w:cs="Calibri"/>
                <w:bCs/>
              </w:rPr>
            </w:pPr>
            <w:r>
              <w:rPr>
                <w:rFonts w:ascii="Calibri" w:hAnsi="Calibri" w:cs="Calibri"/>
                <w:bCs/>
              </w:rPr>
              <w:t>El adjudicado declara que todos los tributos vigentes a la fecha y que puedan originarse directa o indirectamente en aplicación del contrato, son de su responsabilidad, no correspondiendo ningún reclamo posterior</w:t>
            </w:r>
            <w:r>
              <w:rPr>
                <w:rFonts w:ascii="Calibri" w:hAnsi="Calibri" w:cs="Calibri"/>
                <w:bCs/>
              </w:rPr>
              <w:tab/>
            </w:r>
            <w:r>
              <w:rPr>
                <w:rFonts w:ascii="Calibri" w:hAnsi="Calibri" w:cs="Calibri"/>
                <w:bCs/>
              </w:rPr>
              <w:tab/>
            </w:r>
          </w:p>
        </w:tc>
      </w:tr>
    </w:tbl>
    <w:p w:rsidR="00F22D21" w:rsidRDefault="00F22D21" w:rsidP="00F22D21">
      <w:pPr>
        <w:jc w:val="both"/>
        <w:rPr>
          <w:rFonts w:ascii="Calibri" w:hAnsi="Calibri" w:cs="Calibri"/>
          <w:b/>
          <w:bCs/>
          <w:sz w:val="24"/>
          <w:lang w:eastAsia="es-BO"/>
        </w:rPr>
      </w:pPr>
    </w:p>
    <w:tbl>
      <w:tblPr>
        <w:tblW w:w="91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01"/>
      </w:tblGrid>
      <w:tr w:rsidR="00F22D21" w:rsidTr="0032582E">
        <w:trPr>
          <w:trHeight w:val="286"/>
        </w:trPr>
        <w:tc>
          <w:tcPr>
            <w:tcW w:w="9101"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32582E" w:rsidRPr="0032582E" w:rsidRDefault="00F22D21" w:rsidP="0032582E">
            <w:pPr>
              <w:autoSpaceDE w:val="0"/>
              <w:autoSpaceDN w:val="0"/>
              <w:adjustRightInd w:val="0"/>
              <w:rPr>
                <w:rFonts w:ascii="Calibri" w:hAnsi="Calibri" w:cs="Calibri"/>
                <w:b/>
                <w:bCs/>
              </w:rPr>
            </w:pPr>
            <w:r>
              <w:rPr>
                <w:rFonts w:ascii="Calibri" w:hAnsi="Calibri" w:cs="Calibri"/>
                <w:b/>
                <w:bCs/>
              </w:rPr>
              <w:t>SEGURIDAD Y SALUD OCUPACIONAL</w:t>
            </w:r>
          </w:p>
        </w:tc>
      </w:tr>
      <w:tr w:rsidR="00F22D21" w:rsidTr="0032582E">
        <w:trPr>
          <w:trHeight w:val="230"/>
        </w:trPr>
        <w:tc>
          <w:tcPr>
            <w:tcW w:w="9101" w:type="dxa"/>
            <w:tcBorders>
              <w:top w:val="single" w:sz="4" w:space="0" w:color="auto"/>
              <w:left w:val="single" w:sz="4" w:space="0" w:color="auto"/>
              <w:bottom w:val="single" w:sz="4" w:space="0" w:color="auto"/>
              <w:right w:val="single" w:sz="4" w:space="0" w:color="auto"/>
            </w:tcBorders>
            <w:vAlign w:val="center"/>
            <w:hideMark/>
          </w:tcPr>
          <w:p w:rsidR="00F22D21" w:rsidRDefault="00F22D21" w:rsidP="0032582E">
            <w:pPr>
              <w:rPr>
                <w:rFonts w:ascii="Calibri" w:hAnsi="Calibri" w:cs="Calibri"/>
                <w:bCs/>
                <w:lang w:val="es-BO"/>
              </w:rPr>
            </w:pPr>
            <w:r>
              <w:rPr>
                <w:rFonts w:ascii="Calibri" w:hAnsi="Calibri" w:cs="Calibri"/>
                <w:bCs/>
                <w:lang w:val="es-BO"/>
              </w:rPr>
              <w:t>1.</w:t>
            </w:r>
            <w:r>
              <w:rPr>
                <w:rFonts w:ascii="Calibri" w:hAnsi="Calibri" w:cs="Calibri"/>
                <w:bCs/>
                <w:lang w:val="es-BO"/>
              </w:rPr>
              <w:tab/>
              <w:t xml:space="preserve">Posterior a la firma de contrato, la Empresa contratada deberá presentar el siguiente documento para la aprobación de la Dirección de SMS de YPFB: </w:t>
            </w:r>
          </w:p>
          <w:p w:rsidR="00F22D21" w:rsidRDefault="00F22D21" w:rsidP="0032582E">
            <w:pPr>
              <w:rPr>
                <w:rFonts w:ascii="Calibri" w:hAnsi="Calibri" w:cs="Calibri"/>
                <w:bCs/>
                <w:lang w:val="es-BO"/>
              </w:rPr>
            </w:pPr>
            <w:r>
              <w:rPr>
                <w:rFonts w:ascii="Calibri" w:hAnsi="Calibri" w:cs="Calibri"/>
                <w:bCs/>
                <w:lang w:val="es-BO"/>
              </w:rPr>
              <w:t xml:space="preserve">Declaración jurada “Compromiso de SMS” para Cumplimiento de los Requisitos de Seguridad Industrial, Salud Ocupacional y Medio Ambiente para contratistas de YPFB Corporación. </w:t>
            </w:r>
          </w:p>
          <w:p w:rsidR="00F22D21" w:rsidRDefault="00F22D21" w:rsidP="0032582E">
            <w:pPr>
              <w:rPr>
                <w:rFonts w:ascii="Calibri" w:hAnsi="Calibri" w:cs="Calibri"/>
                <w:bCs/>
                <w:lang w:val="es-BO"/>
              </w:rPr>
            </w:pPr>
            <w:r>
              <w:rPr>
                <w:rFonts w:ascii="Calibri" w:hAnsi="Calibri" w:cs="Calibri"/>
                <w:bCs/>
                <w:lang w:val="es-BO"/>
              </w:rPr>
              <w:t>La empresa contratada deberá dar estricto cumplimento a la legislación aplicable, vigentes en el Estado Plurinacional de Bolivia; siendo también responsable del cumplimiento por parte de los SUBCONTRATISTAS que intervengan a nombre suyo ante YPFB.</w:t>
            </w:r>
          </w:p>
          <w:p w:rsidR="00F22D21" w:rsidRDefault="00F22D21" w:rsidP="0032582E">
            <w:pPr>
              <w:rPr>
                <w:rFonts w:ascii="Calibri" w:hAnsi="Calibri" w:cs="Calibri"/>
                <w:bCs/>
                <w:lang w:val="es-BO"/>
              </w:rPr>
            </w:pPr>
            <w:r>
              <w:rPr>
                <w:rFonts w:ascii="Calibri" w:hAnsi="Calibri" w:cs="Calibri"/>
                <w:bCs/>
                <w:lang w:val="es-BO"/>
              </w:rPr>
              <w:t>Deberá presentar la “Declaración Jurada” debidamente firmada por el representante legal de la empresa, adjuntando la fotocopia firmada del documento de identificación (pasaporte/CI), con la impresión dactilar del mismo (pulgar derecho y/o izquierdo).</w:t>
            </w:r>
          </w:p>
          <w:p w:rsidR="00F22D21" w:rsidRDefault="00F22D21" w:rsidP="0032582E">
            <w:pPr>
              <w:rPr>
                <w:rFonts w:ascii="Calibri" w:hAnsi="Calibri" w:cs="Calibri"/>
                <w:bCs/>
                <w:lang w:val="es-BO"/>
              </w:rPr>
            </w:pPr>
            <w:r>
              <w:rPr>
                <w:rFonts w:ascii="Calibri" w:hAnsi="Calibri" w:cs="Calibri"/>
                <w:bCs/>
                <w:lang w:val="es-BO"/>
              </w:rPr>
              <w:t>2.</w:t>
            </w:r>
            <w:r>
              <w:rPr>
                <w:rFonts w:ascii="Calibri" w:hAnsi="Calibri" w:cs="Calibri"/>
                <w:bCs/>
                <w:lang w:val="es-BO"/>
              </w:rPr>
              <w:tab/>
              <w:t xml:space="preserve">Aspectos Generales: </w:t>
            </w:r>
          </w:p>
          <w:p w:rsidR="00F22D21" w:rsidRDefault="00F22D21" w:rsidP="0032582E">
            <w:pPr>
              <w:rPr>
                <w:rFonts w:ascii="Calibri" w:hAnsi="Calibri" w:cs="Calibri"/>
                <w:bCs/>
                <w:lang w:val="es-BO"/>
              </w:rPr>
            </w:pPr>
            <w:r>
              <w:rPr>
                <w:rFonts w:ascii="Calibri" w:hAnsi="Calibri" w:cs="Calibri"/>
                <w:bCs/>
                <w:lang w:val="es-BO"/>
              </w:rPr>
              <w:t>La Empresa contratada, deberá dar cumplimiento a la Legislación vigente - DL 16998 – (Ley de Higiene, Seguridad Ocupacional y Bienestar) y Estándares y requisitos de SYSO para Contratistas de YPFB Corporación.</w:t>
            </w:r>
          </w:p>
          <w:p w:rsidR="00F22D21" w:rsidRDefault="00F22D21" w:rsidP="0032582E">
            <w:pPr>
              <w:rPr>
                <w:rFonts w:ascii="Calibri" w:hAnsi="Calibri" w:cs="Calibri"/>
                <w:bCs/>
                <w:lang w:val="es-BO"/>
              </w:rPr>
            </w:pPr>
            <w:r>
              <w:rPr>
                <w:rFonts w:ascii="Calibri" w:hAnsi="Calibri" w:cs="Calibri"/>
                <w:bCs/>
                <w:lang w:val="es-BO"/>
              </w:rPr>
              <w:t>3.</w:t>
            </w:r>
            <w:r>
              <w:rPr>
                <w:rFonts w:ascii="Calibri" w:hAnsi="Calibri" w:cs="Calibri"/>
                <w:bCs/>
                <w:lang w:val="es-BO"/>
              </w:rPr>
              <w:tab/>
              <w:t>Antes del inicio de actividades (instalación/colocación de los bienes), la empresa contratada/proveedora debe cumplir con los siguientes requisitos de SMS:</w:t>
            </w:r>
          </w:p>
          <w:p w:rsidR="00F22D21" w:rsidRDefault="00F22D21" w:rsidP="0032582E">
            <w:pPr>
              <w:rPr>
                <w:rFonts w:ascii="Calibri" w:hAnsi="Calibri" w:cs="Calibri"/>
                <w:bCs/>
                <w:lang w:val="es-BO"/>
              </w:rPr>
            </w:pPr>
            <w:r>
              <w:rPr>
                <w:rFonts w:ascii="Calibri" w:hAnsi="Calibri" w:cs="Calibri"/>
                <w:bCs/>
                <w:lang w:val="es-BO"/>
              </w:rPr>
              <w:t>3.1</w:t>
            </w:r>
            <w:r>
              <w:rPr>
                <w:rFonts w:ascii="Calibri" w:hAnsi="Calibri" w:cs="Calibri"/>
                <w:bCs/>
                <w:lang w:val="es-BO"/>
              </w:rPr>
              <w:tab/>
              <w:t>Nómina (nombre completo y cédula de identidad) del personal a cargo de los trabajos</w:t>
            </w:r>
          </w:p>
          <w:p w:rsidR="00F22D21" w:rsidRDefault="00F22D21" w:rsidP="0032582E">
            <w:pPr>
              <w:rPr>
                <w:rFonts w:ascii="Calibri" w:hAnsi="Calibri" w:cs="Calibri"/>
                <w:bCs/>
                <w:lang w:val="es-BO"/>
              </w:rPr>
            </w:pPr>
            <w:r>
              <w:rPr>
                <w:rFonts w:ascii="Calibri" w:hAnsi="Calibri" w:cs="Calibri"/>
                <w:bCs/>
                <w:lang w:val="es-BO"/>
              </w:rPr>
              <w:t>3.2</w:t>
            </w:r>
            <w:r>
              <w:rPr>
                <w:rFonts w:ascii="Calibri" w:hAnsi="Calibri" w:cs="Calibri"/>
                <w:bCs/>
                <w:lang w:val="es-BO"/>
              </w:rPr>
              <w:tab/>
              <w:t>Registro inducción de SMS y/o charlas de seguridad al 100% del personal inmerso en la actividad, obra y/o servicio (Lo realizara personal de SMS de YPFB).</w:t>
            </w:r>
          </w:p>
          <w:p w:rsidR="00F22D21" w:rsidRDefault="00F22D21" w:rsidP="0032582E">
            <w:pPr>
              <w:rPr>
                <w:rFonts w:ascii="Calibri" w:hAnsi="Calibri" w:cs="Calibri"/>
                <w:bCs/>
                <w:lang w:val="es-BO"/>
              </w:rPr>
            </w:pPr>
            <w:r>
              <w:rPr>
                <w:rFonts w:ascii="Calibri" w:hAnsi="Calibri" w:cs="Calibri"/>
                <w:bCs/>
                <w:lang w:val="es-BO"/>
              </w:rPr>
              <w:t>3.3</w:t>
            </w:r>
            <w:r>
              <w:rPr>
                <w:rFonts w:ascii="Calibri" w:hAnsi="Calibri" w:cs="Calibri"/>
                <w:bCs/>
                <w:lang w:val="es-BO"/>
              </w:rPr>
              <w:tab/>
              <w:t>Capacitaciones básicas de SMS: Primeros Auxilios, Manejo de Extintores, Plan de Emergencia, uso de EPP y otros aplicables. Aplica a todo el personal inmerso en el proyecto. (Personal propio, y sub contratistas). (deseable)</w:t>
            </w:r>
          </w:p>
          <w:p w:rsidR="00F22D21" w:rsidRDefault="00F22D21" w:rsidP="0032582E">
            <w:pPr>
              <w:rPr>
                <w:rFonts w:ascii="Calibri" w:hAnsi="Calibri" w:cs="Calibri"/>
                <w:bCs/>
                <w:lang w:val="es-BO"/>
              </w:rPr>
            </w:pPr>
            <w:r>
              <w:rPr>
                <w:rFonts w:ascii="Calibri" w:hAnsi="Calibri" w:cs="Calibri"/>
                <w:bCs/>
                <w:lang w:val="es-BO"/>
              </w:rPr>
              <w:lastRenderedPageBreak/>
              <w:t>3.4</w:t>
            </w:r>
            <w:r>
              <w:rPr>
                <w:rFonts w:ascii="Calibri" w:hAnsi="Calibri" w:cs="Calibri"/>
                <w:bCs/>
                <w:lang w:val="es-BO"/>
              </w:rPr>
              <w:tab/>
              <w:t>Copia de póliza contra accidentes personales (que cubre gastos médicos, invalidez parcial permanente, invalidez total permanente y muerte).</w:t>
            </w:r>
          </w:p>
          <w:p w:rsidR="00F22D21" w:rsidRDefault="00F22D21" w:rsidP="0032582E">
            <w:pPr>
              <w:rPr>
                <w:rFonts w:ascii="Calibri" w:hAnsi="Calibri" w:cs="Calibri"/>
                <w:bCs/>
                <w:lang w:val="es-BO"/>
              </w:rPr>
            </w:pPr>
            <w:r>
              <w:rPr>
                <w:rFonts w:ascii="Calibri" w:hAnsi="Calibri" w:cs="Calibri"/>
                <w:bCs/>
                <w:lang w:val="es-BO"/>
              </w:rPr>
              <w:t>4.</w:t>
            </w:r>
            <w:r>
              <w:rPr>
                <w:rFonts w:ascii="Calibri" w:hAnsi="Calibri" w:cs="Calibri"/>
                <w:bCs/>
                <w:lang w:val="es-BO"/>
              </w:rPr>
              <w:tab/>
              <w:t>Al ingreso y durante la actividad, obra y/o servicio la empresa contratada deberá cumplir con los siguientes requisitos:</w:t>
            </w:r>
          </w:p>
          <w:p w:rsidR="00F22D21" w:rsidRDefault="00F22D21" w:rsidP="0032582E">
            <w:pPr>
              <w:rPr>
                <w:rFonts w:ascii="Calibri" w:hAnsi="Calibri" w:cs="Calibri"/>
                <w:bCs/>
                <w:lang w:val="es-BO"/>
              </w:rPr>
            </w:pPr>
            <w:r>
              <w:rPr>
                <w:rFonts w:ascii="Calibri" w:hAnsi="Calibri" w:cs="Calibri"/>
                <w:bCs/>
                <w:lang w:val="es-BO"/>
              </w:rPr>
              <w:t>4.1</w:t>
            </w:r>
            <w:r>
              <w:rPr>
                <w:rFonts w:ascii="Calibri" w:hAnsi="Calibri" w:cs="Calibri"/>
                <w:bCs/>
                <w:lang w:val="es-BO"/>
              </w:rPr>
              <w:tab/>
              <w:t>Uso obligatorio de EPP (Equipo de Protección Personal, de acuerdo a las actividades específicas)</w:t>
            </w:r>
          </w:p>
          <w:p w:rsidR="00F22D21" w:rsidRDefault="00F22D21" w:rsidP="0032582E">
            <w:pPr>
              <w:rPr>
                <w:rFonts w:ascii="Calibri" w:hAnsi="Calibri" w:cs="Calibri"/>
                <w:bCs/>
                <w:lang w:val="es-BO"/>
              </w:rPr>
            </w:pPr>
            <w:r>
              <w:rPr>
                <w:rFonts w:ascii="Calibri" w:hAnsi="Calibri" w:cs="Calibri"/>
                <w:bCs/>
                <w:lang w:val="es-BO"/>
              </w:rPr>
              <w:t>4.1.1</w:t>
            </w:r>
            <w:r>
              <w:rPr>
                <w:rFonts w:ascii="Calibri" w:hAnsi="Calibri" w:cs="Calibri"/>
                <w:bCs/>
                <w:lang w:val="es-BO"/>
              </w:rPr>
              <w:tab/>
              <w:t>Pantalón y camisa jean</w:t>
            </w:r>
          </w:p>
          <w:p w:rsidR="00F22D21" w:rsidRDefault="00F22D21" w:rsidP="0032582E">
            <w:pPr>
              <w:rPr>
                <w:rFonts w:ascii="Calibri" w:hAnsi="Calibri" w:cs="Calibri"/>
                <w:bCs/>
                <w:lang w:val="es-BO"/>
              </w:rPr>
            </w:pPr>
            <w:r>
              <w:rPr>
                <w:rFonts w:ascii="Calibri" w:hAnsi="Calibri" w:cs="Calibri"/>
                <w:bCs/>
                <w:lang w:val="es-BO"/>
              </w:rPr>
              <w:t>4.1.2</w:t>
            </w:r>
            <w:r>
              <w:rPr>
                <w:rFonts w:ascii="Calibri" w:hAnsi="Calibri" w:cs="Calibri"/>
                <w:bCs/>
                <w:lang w:val="es-BO"/>
              </w:rPr>
              <w:tab/>
              <w:t>Casco de Seguridad</w:t>
            </w:r>
          </w:p>
          <w:p w:rsidR="00F22D21" w:rsidRDefault="00F22D21" w:rsidP="0032582E">
            <w:pPr>
              <w:rPr>
                <w:rFonts w:ascii="Calibri" w:hAnsi="Calibri" w:cs="Calibri"/>
                <w:bCs/>
                <w:lang w:val="es-BO"/>
              </w:rPr>
            </w:pPr>
            <w:r>
              <w:rPr>
                <w:rFonts w:ascii="Calibri" w:hAnsi="Calibri" w:cs="Calibri"/>
                <w:bCs/>
                <w:lang w:val="es-BO"/>
              </w:rPr>
              <w:t>4.1.3</w:t>
            </w:r>
            <w:r>
              <w:rPr>
                <w:rFonts w:ascii="Calibri" w:hAnsi="Calibri" w:cs="Calibri"/>
                <w:bCs/>
                <w:lang w:val="es-BO"/>
              </w:rPr>
              <w:tab/>
              <w:t>Calzados de Seguridad</w:t>
            </w:r>
          </w:p>
          <w:p w:rsidR="00F22D21" w:rsidRDefault="00F22D21" w:rsidP="0032582E">
            <w:pPr>
              <w:rPr>
                <w:rFonts w:ascii="Calibri" w:hAnsi="Calibri" w:cs="Calibri"/>
                <w:bCs/>
                <w:lang w:val="es-BO"/>
              </w:rPr>
            </w:pPr>
            <w:r>
              <w:rPr>
                <w:rFonts w:ascii="Calibri" w:hAnsi="Calibri" w:cs="Calibri"/>
                <w:bCs/>
                <w:lang w:val="es-BO"/>
              </w:rPr>
              <w:t>4.1.4</w:t>
            </w:r>
            <w:r>
              <w:rPr>
                <w:rFonts w:ascii="Calibri" w:hAnsi="Calibri" w:cs="Calibri"/>
                <w:bCs/>
                <w:lang w:val="es-BO"/>
              </w:rPr>
              <w:tab/>
              <w:t>Lentes de Seguridad</w:t>
            </w:r>
          </w:p>
          <w:p w:rsidR="00F22D21" w:rsidRDefault="00F22D21" w:rsidP="0032582E">
            <w:pPr>
              <w:rPr>
                <w:rFonts w:ascii="Calibri" w:hAnsi="Calibri" w:cs="Calibri"/>
                <w:bCs/>
                <w:lang w:val="es-BO"/>
              </w:rPr>
            </w:pPr>
            <w:r>
              <w:rPr>
                <w:rFonts w:ascii="Calibri" w:hAnsi="Calibri" w:cs="Calibri"/>
                <w:bCs/>
                <w:lang w:val="es-BO"/>
              </w:rPr>
              <w:t>4.1.5</w:t>
            </w:r>
            <w:r>
              <w:rPr>
                <w:rFonts w:ascii="Calibri" w:hAnsi="Calibri" w:cs="Calibri"/>
                <w:bCs/>
                <w:lang w:val="es-BO"/>
              </w:rPr>
              <w:tab/>
              <w:t>Guantes (de acuerdo a las actividades a desarrollar)</w:t>
            </w:r>
          </w:p>
          <w:p w:rsidR="00F22D21" w:rsidRDefault="00F22D21" w:rsidP="0032582E">
            <w:pPr>
              <w:rPr>
                <w:rFonts w:ascii="Calibri" w:hAnsi="Calibri" w:cs="Calibri"/>
                <w:bCs/>
                <w:lang w:val="es-BO"/>
              </w:rPr>
            </w:pPr>
            <w:r>
              <w:rPr>
                <w:rFonts w:ascii="Calibri" w:hAnsi="Calibri" w:cs="Calibri"/>
                <w:bCs/>
                <w:lang w:val="es-BO"/>
              </w:rPr>
              <w:t>4.1.6</w:t>
            </w:r>
            <w:r>
              <w:rPr>
                <w:rFonts w:ascii="Calibri" w:hAnsi="Calibri" w:cs="Calibri"/>
                <w:bCs/>
                <w:lang w:val="es-BO"/>
              </w:rPr>
              <w:tab/>
              <w:t>Protector auditivo (en caso de intervenir en lugares con generación de ruido)</w:t>
            </w:r>
          </w:p>
          <w:p w:rsidR="00F22D21" w:rsidRDefault="00F22D21" w:rsidP="0032582E">
            <w:pPr>
              <w:rPr>
                <w:rFonts w:ascii="Calibri" w:hAnsi="Calibri" w:cs="Calibri"/>
                <w:bCs/>
                <w:lang w:val="es-BO"/>
              </w:rPr>
            </w:pPr>
            <w:r>
              <w:rPr>
                <w:rFonts w:ascii="Calibri" w:hAnsi="Calibri" w:cs="Calibri"/>
                <w:bCs/>
                <w:lang w:val="es-BO"/>
              </w:rPr>
              <w:t>4.1.7</w:t>
            </w:r>
            <w:r>
              <w:rPr>
                <w:rFonts w:ascii="Calibri" w:hAnsi="Calibri" w:cs="Calibri"/>
                <w:bCs/>
                <w:lang w:val="es-BO"/>
              </w:rPr>
              <w:tab/>
              <w:t>Protector respiratorio (en caso de intervenir en lugares con generación de partículas suspendidas, gases, vapores) EPP para riesgos especiales (según Corresponda)</w:t>
            </w:r>
          </w:p>
          <w:p w:rsidR="00F22D21" w:rsidRDefault="00F22D21" w:rsidP="0032582E">
            <w:pPr>
              <w:rPr>
                <w:rFonts w:ascii="Calibri" w:hAnsi="Calibri" w:cs="Calibri"/>
                <w:bCs/>
                <w:lang w:val="es-BO"/>
              </w:rPr>
            </w:pPr>
            <w:r>
              <w:rPr>
                <w:rFonts w:ascii="Calibri" w:hAnsi="Calibri" w:cs="Calibri"/>
                <w:bCs/>
                <w:lang w:val="es-BO"/>
              </w:rPr>
              <w:t>4.1.7.1</w:t>
            </w:r>
            <w:r>
              <w:rPr>
                <w:rFonts w:ascii="Calibri" w:hAnsi="Calibri" w:cs="Calibri"/>
                <w:bCs/>
                <w:lang w:val="es-BO"/>
              </w:rPr>
              <w:tab/>
              <w:t>Trabajos en alturas</w:t>
            </w:r>
          </w:p>
          <w:p w:rsidR="00F22D21" w:rsidRDefault="00F22D21" w:rsidP="0032582E">
            <w:pPr>
              <w:rPr>
                <w:rFonts w:ascii="Calibri" w:hAnsi="Calibri" w:cs="Calibri"/>
                <w:bCs/>
                <w:lang w:val="es-BO"/>
              </w:rPr>
            </w:pPr>
            <w:r>
              <w:rPr>
                <w:rFonts w:ascii="Calibri" w:hAnsi="Calibri" w:cs="Calibri"/>
                <w:bCs/>
                <w:lang w:val="es-BO"/>
              </w:rPr>
              <w:t>4.1.7.2</w:t>
            </w:r>
            <w:r>
              <w:rPr>
                <w:rFonts w:ascii="Calibri" w:hAnsi="Calibri" w:cs="Calibri"/>
                <w:bCs/>
                <w:lang w:val="es-BO"/>
              </w:rPr>
              <w:tab/>
              <w:t>Trabajos en caliente</w:t>
            </w:r>
          </w:p>
          <w:p w:rsidR="00F22D21" w:rsidRDefault="00F22D21" w:rsidP="0032582E">
            <w:pPr>
              <w:rPr>
                <w:rFonts w:ascii="Calibri" w:hAnsi="Calibri" w:cs="Calibri"/>
                <w:bCs/>
                <w:lang w:val="es-BO"/>
              </w:rPr>
            </w:pPr>
            <w:r>
              <w:rPr>
                <w:rFonts w:ascii="Calibri" w:hAnsi="Calibri" w:cs="Calibri"/>
                <w:bCs/>
                <w:lang w:val="es-BO"/>
              </w:rPr>
              <w:t>4.1.7.3</w:t>
            </w:r>
            <w:r>
              <w:rPr>
                <w:rFonts w:ascii="Calibri" w:hAnsi="Calibri" w:cs="Calibri"/>
                <w:bCs/>
                <w:lang w:val="es-BO"/>
              </w:rPr>
              <w:tab/>
              <w:t>Trabajos eléctricos</w:t>
            </w:r>
          </w:p>
          <w:p w:rsidR="00F22D21" w:rsidRDefault="00F22D21" w:rsidP="0032582E">
            <w:pPr>
              <w:rPr>
                <w:rFonts w:ascii="Calibri" w:hAnsi="Calibri" w:cs="Calibri"/>
                <w:bCs/>
                <w:lang w:val="es-BO"/>
              </w:rPr>
            </w:pPr>
            <w:r>
              <w:rPr>
                <w:rFonts w:ascii="Calibri" w:hAnsi="Calibri" w:cs="Calibri"/>
                <w:bCs/>
                <w:lang w:val="es-BO"/>
              </w:rPr>
              <w:t>4.2</w:t>
            </w:r>
            <w:r>
              <w:rPr>
                <w:rFonts w:ascii="Calibri" w:hAnsi="Calibri" w:cs="Calibri"/>
                <w:bCs/>
                <w:lang w:val="es-BO"/>
              </w:rPr>
              <w:tab/>
              <w:t>Uso de señalética en el área o frentes de trabajo.</w:t>
            </w:r>
          </w:p>
          <w:p w:rsidR="00F22D21" w:rsidRDefault="00F22D21" w:rsidP="0032582E">
            <w:pPr>
              <w:rPr>
                <w:rFonts w:ascii="Calibri" w:hAnsi="Calibri" w:cs="Calibri"/>
                <w:bCs/>
                <w:lang w:val="es-BO"/>
              </w:rPr>
            </w:pPr>
            <w:r>
              <w:rPr>
                <w:rFonts w:ascii="Calibri" w:hAnsi="Calibri" w:cs="Calibri"/>
                <w:bCs/>
                <w:lang w:val="es-BO"/>
              </w:rPr>
              <w:t>4.3</w:t>
            </w:r>
            <w:r>
              <w:rPr>
                <w:rFonts w:ascii="Calibri" w:hAnsi="Calibri" w:cs="Calibri"/>
                <w:bCs/>
                <w:lang w:val="es-BO"/>
              </w:rPr>
              <w:tab/>
              <w:t>En caso de necesitar el ingreso de vehículos a la actividad, obra y/o servicio:</w:t>
            </w:r>
          </w:p>
          <w:p w:rsidR="00F22D21" w:rsidRDefault="00F22D21" w:rsidP="0032582E">
            <w:pPr>
              <w:rPr>
                <w:rFonts w:ascii="Calibri" w:hAnsi="Calibri" w:cs="Calibri"/>
                <w:bCs/>
                <w:lang w:val="es-BO"/>
              </w:rPr>
            </w:pPr>
            <w:r>
              <w:rPr>
                <w:rFonts w:ascii="Calibri" w:hAnsi="Calibri" w:cs="Calibri"/>
                <w:bCs/>
                <w:lang w:val="es-BO"/>
              </w:rPr>
              <w:t>4.3.1</w:t>
            </w:r>
            <w:r>
              <w:rPr>
                <w:rFonts w:ascii="Calibri" w:hAnsi="Calibri" w:cs="Calibri"/>
                <w:bCs/>
                <w:lang w:val="es-BO"/>
              </w:rPr>
              <w:tab/>
              <w:t>Seguro Obligatorio contra Accidentes de Tránsito – SOAT.</w:t>
            </w:r>
          </w:p>
          <w:p w:rsidR="00F22D21" w:rsidRDefault="00F22D21" w:rsidP="0032582E">
            <w:pPr>
              <w:rPr>
                <w:rFonts w:ascii="Calibri" w:hAnsi="Calibri" w:cs="Calibri"/>
                <w:bCs/>
                <w:lang w:val="es-BO"/>
              </w:rPr>
            </w:pPr>
            <w:r>
              <w:rPr>
                <w:rFonts w:ascii="Calibri" w:hAnsi="Calibri" w:cs="Calibri"/>
                <w:bCs/>
                <w:lang w:val="es-BO"/>
              </w:rPr>
              <w:t>4.3.2</w:t>
            </w:r>
            <w:r>
              <w:rPr>
                <w:rFonts w:ascii="Calibri" w:hAnsi="Calibri" w:cs="Calibri"/>
                <w:bCs/>
                <w:lang w:val="es-BO"/>
              </w:rPr>
              <w:tab/>
              <w:t xml:space="preserve">El conductor deberá contar con Licencia de conducir vigente de acuerdo al tipo de vehículo que </w:t>
            </w:r>
            <w:r w:rsidR="0032582E">
              <w:rPr>
                <w:rFonts w:ascii="Calibri" w:hAnsi="Calibri" w:cs="Calibri"/>
                <w:bCs/>
                <w:lang w:val="es-BO"/>
              </w:rPr>
              <w:t>utilizará</w:t>
            </w:r>
            <w:r>
              <w:rPr>
                <w:rFonts w:ascii="Calibri" w:hAnsi="Calibri" w:cs="Calibri"/>
                <w:bCs/>
                <w:lang w:val="es-BO"/>
              </w:rPr>
              <w:t xml:space="preserve"> la empresa contratista.</w:t>
            </w:r>
          </w:p>
          <w:p w:rsidR="00F22D21" w:rsidRDefault="00F22D21" w:rsidP="0032582E">
            <w:pPr>
              <w:rPr>
                <w:rFonts w:ascii="Calibri" w:hAnsi="Calibri" w:cs="Calibri"/>
                <w:bCs/>
                <w:lang w:val="es-BO"/>
              </w:rPr>
            </w:pPr>
            <w:r>
              <w:rPr>
                <w:rFonts w:ascii="Calibri" w:hAnsi="Calibri" w:cs="Calibri"/>
                <w:bCs/>
                <w:lang w:val="es-BO"/>
              </w:rPr>
              <w:t>4.3.3</w:t>
            </w:r>
            <w:r>
              <w:rPr>
                <w:rFonts w:ascii="Calibri" w:hAnsi="Calibri" w:cs="Calibri"/>
                <w:bCs/>
                <w:lang w:val="es-BO"/>
              </w:rPr>
              <w:tab/>
              <w:t>Estar equipados mínimamente con 1 extintor de polvo químico seco tipo ABC de 5 lb mínimamente.</w:t>
            </w:r>
          </w:p>
          <w:p w:rsidR="00F22D21" w:rsidRDefault="00F22D21" w:rsidP="0032582E">
            <w:pPr>
              <w:rPr>
                <w:rFonts w:ascii="Calibri" w:hAnsi="Calibri" w:cs="Calibri"/>
                <w:bCs/>
                <w:lang w:val="es-BO"/>
              </w:rPr>
            </w:pPr>
            <w:r>
              <w:rPr>
                <w:rFonts w:ascii="Calibri" w:hAnsi="Calibri" w:cs="Calibri"/>
                <w:bCs/>
                <w:lang w:val="es-BO"/>
              </w:rPr>
              <w:t>4.3.4</w:t>
            </w:r>
            <w:r>
              <w:rPr>
                <w:rFonts w:ascii="Calibri" w:hAnsi="Calibri" w:cs="Calibri"/>
                <w:bCs/>
                <w:lang w:val="es-BO"/>
              </w:rPr>
              <w:tab/>
              <w:t>Tener alarmas audibles de retroceso necesariamente.</w:t>
            </w:r>
          </w:p>
          <w:p w:rsidR="00F22D21" w:rsidRDefault="00F22D21" w:rsidP="0032582E">
            <w:pPr>
              <w:rPr>
                <w:rFonts w:ascii="Calibri" w:hAnsi="Calibri" w:cs="Calibri"/>
                <w:bCs/>
                <w:lang w:val="es-BO"/>
              </w:rPr>
            </w:pPr>
            <w:r>
              <w:rPr>
                <w:rFonts w:ascii="Calibri" w:hAnsi="Calibri" w:cs="Calibri"/>
                <w:bCs/>
                <w:lang w:val="es-BO"/>
              </w:rPr>
              <w:t>5.</w:t>
            </w:r>
            <w:r>
              <w:rPr>
                <w:rFonts w:ascii="Calibri" w:hAnsi="Calibri" w:cs="Calibri"/>
                <w:bCs/>
                <w:lang w:val="es-BO"/>
              </w:rPr>
              <w:tab/>
              <w:t>Durante y/o conclusión de la actividad, obra y/o servicio la empresa contratada deberá hacer disposición final de los residuos originados.</w:t>
            </w:r>
          </w:p>
          <w:p w:rsidR="00F22D21" w:rsidRDefault="00F22D21" w:rsidP="0032582E">
            <w:pPr>
              <w:rPr>
                <w:rFonts w:ascii="Calibri" w:hAnsi="Calibri" w:cs="Calibri"/>
                <w:bCs/>
                <w:lang w:val="es-BO"/>
              </w:rPr>
            </w:pPr>
            <w:r>
              <w:rPr>
                <w:rFonts w:ascii="Calibri" w:hAnsi="Calibri" w:cs="Calibri"/>
                <w:bCs/>
                <w:lang w:val="es-BO"/>
              </w:rPr>
              <w:t>6.</w:t>
            </w:r>
            <w:r>
              <w:rPr>
                <w:rFonts w:ascii="Calibri" w:hAnsi="Calibri" w:cs="Calibri"/>
                <w:bCs/>
                <w:lang w:val="es-BO"/>
              </w:rPr>
              <w:tab/>
              <w:t>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p>
        </w:tc>
      </w:tr>
    </w:tbl>
    <w:p w:rsidR="00F22D21" w:rsidRDefault="00F22D21" w:rsidP="00F22D21">
      <w:pPr>
        <w:jc w:val="both"/>
        <w:rPr>
          <w:rFonts w:ascii="Calibri" w:hAnsi="Calibri" w:cs="Calibri"/>
          <w:b/>
          <w:bCs/>
          <w:sz w:val="24"/>
          <w:lang w:eastAsia="es-BO"/>
        </w:rPr>
      </w:pPr>
    </w:p>
    <w:tbl>
      <w:tblPr>
        <w:tblW w:w="89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98"/>
      </w:tblGrid>
      <w:tr w:rsidR="00F22D21" w:rsidTr="0032582E">
        <w:trPr>
          <w:trHeight w:val="409"/>
        </w:trPr>
        <w:tc>
          <w:tcPr>
            <w:tcW w:w="8998"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F22D21" w:rsidRDefault="00F22D21" w:rsidP="0032582E">
            <w:pPr>
              <w:rPr>
                <w:rFonts w:ascii="Calibri" w:hAnsi="Calibri" w:cs="Calibri"/>
                <w:b/>
                <w:bCs/>
                <w:lang w:val="es-BO" w:eastAsia="es-ES"/>
              </w:rPr>
            </w:pPr>
            <w:r>
              <w:rPr>
                <w:rFonts w:ascii="Calibri" w:hAnsi="Calibri" w:cs="Calibri"/>
                <w:b/>
                <w:bCs/>
                <w:lang w:val="es-BO"/>
              </w:rPr>
              <w:t>SEGUROS.</w:t>
            </w:r>
          </w:p>
        </w:tc>
      </w:tr>
      <w:tr w:rsidR="00F22D21" w:rsidTr="0032582E">
        <w:trPr>
          <w:trHeight w:val="230"/>
        </w:trPr>
        <w:tc>
          <w:tcPr>
            <w:tcW w:w="8998" w:type="dxa"/>
            <w:tcBorders>
              <w:top w:val="single" w:sz="4" w:space="0" w:color="auto"/>
              <w:left w:val="single" w:sz="4" w:space="0" w:color="auto"/>
              <w:bottom w:val="single" w:sz="4" w:space="0" w:color="auto"/>
              <w:right w:val="single" w:sz="4" w:space="0" w:color="auto"/>
            </w:tcBorders>
            <w:vAlign w:val="center"/>
            <w:hideMark/>
          </w:tcPr>
          <w:p w:rsidR="00F22D21" w:rsidRDefault="00F22D21" w:rsidP="0032582E">
            <w:pPr>
              <w:rPr>
                <w:rFonts w:ascii="Calibri" w:hAnsi="Calibri" w:cs="Calibri"/>
                <w:b/>
                <w:bCs/>
                <w:lang w:val="es-BO"/>
              </w:rPr>
            </w:pPr>
            <w:r>
              <w:rPr>
                <w:rFonts w:ascii="Calibri" w:hAnsi="Calibri" w:cs="Calibri"/>
                <w:b/>
                <w:bCs/>
                <w:lang w:val="es-BO"/>
              </w:rPr>
              <w:t xml:space="preserve">CLAUSULA DE SEGUROS </w:t>
            </w:r>
          </w:p>
          <w:p w:rsidR="00F22D21" w:rsidRDefault="00F22D21" w:rsidP="0032582E">
            <w:pPr>
              <w:rPr>
                <w:rFonts w:ascii="Calibri" w:hAnsi="Calibri" w:cs="Calibri"/>
                <w:bCs/>
                <w:lang w:val="es-BO"/>
              </w:rPr>
            </w:pPr>
            <w:r>
              <w:rPr>
                <w:rFonts w:ascii="Calibri" w:hAnsi="Calibri" w:cs="Calibri"/>
                <w:bCs/>
                <w:lang w:val="es-BO"/>
              </w:rPr>
              <w:t>El adjudicado, deberá presentar y mantener vigente de forma ininterrumpida durante todo el periodo del contrato, las Pólizas de Seguros especificadas a continuación:</w:t>
            </w:r>
          </w:p>
          <w:p w:rsidR="00F22D21" w:rsidRDefault="00F22D21" w:rsidP="0032582E">
            <w:pPr>
              <w:rPr>
                <w:rFonts w:ascii="Calibri" w:hAnsi="Calibri" w:cs="Calibri"/>
                <w:b/>
                <w:bCs/>
                <w:lang w:val="es-BO"/>
              </w:rPr>
            </w:pPr>
            <w:r>
              <w:rPr>
                <w:rFonts w:ascii="Calibri" w:hAnsi="Calibri" w:cs="Calibri"/>
                <w:b/>
                <w:bCs/>
                <w:lang w:val="es-BO"/>
              </w:rPr>
              <w:t xml:space="preserve">a) PÓLIZA DE ACCIDENTES PERSONALES. </w:t>
            </w:r>
          </w:p>
          <w:p w:rsidR="00F22D21" w:rsidRDefault="00F22D21" w:rsidP="0032582E">
            <w:pPr>
              <w:rPr>
                <w:rFonts w:ascii="Calibri" w:hAnsi="Calibri" w:cs="Calibri"/>
                <w:bCs/>
                <w:lang w:val="es-BO"/>
              </w:rPr>
            </w:pPr>
            <w:r>
              <w:rPr>
                <w:rFonts w:ascii="Calibri" w:hAnsi="Calibri" w:cs="Calibri"/>
                <w:bCs/>
                <w:lang w:val="es-BO"/>
              </w:rPr>
              <w:t xml:space="preserve">El adjudicado y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 </w:t>
            </w:r>
          </w:p>
          <w:p w:rsidR="00F22D21" w:rsidRDefault="00F22D21" w:rsidP="0032582E">
            <w:pPr>
              <w:rPr>
                <w:rFonts w:ascii="Calibri" w:hAnsi="Calibri" w:cs="Calibri"/>
                <w:b/>
                <w:bCs/>
                <w:lang w:val="es-BO"/>
              </w:rPr>
            </w:pPr>
            <w:r>
              <w:rPr>
                <w:rFonts w:ascii="Calibri" w:hAnsi="Calibri" w:cs="Calibri"/>
                <w:b/>
                <w:bCs/>
                <w:lang w:val="es-BO"/>
              </w:rPr>
              <w:t xml:space="preserve">b) SEGURO DE RESPONSABILIDAD CIVIL </w:t>
            </w:r>
          </w:p>
          <w:p w:rsidR="00F22D21" w:rsidRDefault="00F22D21" w:rsidP="0032582E">
            <w:pPr>
              <w:rPr>
                <w:rFonts w:ascii="Calibri" w:hAnsi="Calibri" w:cs="Calibri"/>
                <w:bCs/>
                <w:lang w:val="es-BO"/>
              </w:rPr>
            </w:pPr>
            <w:r>
              <w:rPr>
                <w:rFonts w:ascii="Calibri" w:hAnsi="Calibri" w:cs="Calibri"/>
                <w:bCs/>
                <w:lang w:val="es-BO"/>
              </w:rPr>
              <w:t>Por daños a terceros, o bienes de terceros, por cualquier causa que durante la prestación del servicio pudiera ocasionar, sus equipos, personal y otros. Debe incluir las coberturas de: responsabilidad civil general (extracontractual), daño al medio ambiente,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F22D21" w:rsidRDefault="00F22D21" w:rsidP="0032582E">
            <w:pPr>
              <w:rPr>
                <w:rFonts w:ascii="Calibri" w:hAnsi="Calibri" w:cs="Calibri"/>
                <w:b/>
                <w:bCs/>
                <w:lang w:val="es-BO"/>
              </w:rPr>
            </w:pPr>
            <w:r>
              <w:rPr>
                <w:rFonts w:ascii="Calibri" w:hAnsi="Calibri" w:cs="Calibri"/>
                <w:b/>
                <w:bCs/>
                <w:lang w:val="es-BO"/>
              </w:rPr>
              <w:t>CONDICIONES ADICIONALES</w:t>
            </w:r>
          </w:p>
          <w:p w:rsidR="00F22D21" w:rsidRDefault="00F22D21" w:rsidP="0032582E">
            <w:pPr>
              <w:rPr>
                <w:rFonts w:ascii="Calibri" w:hAnsi="Calibri" w:cs="Calibri"/>
                <w:bCs/>
                <w:lang w:val="es-BO"/>
              </w:rPr>
            </w:pPr>
            <w:r>
              <w:rPr>
                <w:rFonts w:ascii="Calibri" w:hAnsi="Calibri" w:cs="Calibri"/>
                <w:bCs/>
                <w:lang w:val="es-BO"/>
              </w:rPr>
              <w:t xml:space="preserve">I. De suspenderse por cualquier razón la vigencia o coberturas de las Pólizas nominadas precedentemente, o bien se presente la existencia de eventos no cubiertos por las mismas; el contratado se hace enteramente responsable frente a YPFB por todos los accidentes que pueda sufrir y/o ocasionar en el desempeño de sus funciones.  </w:t>
            </w:r>
          </w:p>
          <w:p w:rsidR="00F22D21" w:rsidRDefault="00F22D21" w:rsidP="0032582E">
            <w:pPr>
              <w:rPr>
                <w:rFonts w:ascii="Calibri" w:hAnsi="Calibri" w:cs="Calibri"/>
                <w:bCs/>
                <w:lang w:val="es-BO"/>
              </w:rPr>
            </w:pPr>
            <w:r>
              <w:rPr>
                <w:rFonts w:ascii="Calibri" w:hAnsi="Calibri" w:cs="Calibri"/>
                <w:bCs/>
                <w:lang w:val="es-BO"/>
              </w:rPr>
              <w:t>II. El adjudicado, deberá entregar una fotocopia simple de las citadas pólizas a YPFB antes de la suscripción del contrato.</w:t>
            </w:r>
          </w:p>
        </w:tc>
      </w:tr>
    </w:tbl>
    <w:p w:rsidR="00933E4A" w:rsidRPr="00F777DC" w:rsidRDefault="00933E4A" w:rsidP="00933E4A">
      <w:pPr>
        <w:jc w:val="center"/>
        <w:rPr>
          <w:rFonts w:ascii="Calibri" w:hAnsi="Calibri" w:cs="Calibri"/>
          <w:b/>
          <w:bCs/>
          <w:sz w:val="22"/>
          <w:szCs w:val="22"/>
        </w:rPr>
      </w:pPr>
      <w:r w:rsidRPr="00F777DC">
        <w:rPr>
          <w:rFonts w:ascii="Calibri" w:hAnsi="Calibri" w:cs="Calibri"/>
          <w:b/>
          <w:bCs/>
          <w:sz w:val="22"/>
          <w:szCs w:val="22"/>
        </w:rPr>
        <w:lastRenderedPageBreak/>
        <w:t>PARTE V</w:t>
      </w:r>
    </w:p>
    <w:p w:rsidR="00933E4A" w:rsidRPr="00F777DC" w:rsidRDefault="00933E4A" w:rsidP="00933E4A">
      <w:pPr>
        <w:jc w:val="center"/>
        <w:rPr>
          <w:rFonts w:ascii="Calibri" w:hAnsi="Calibri" w:cs="Calibri"/>
          <w:b/>
          <w:bCs/>
          <w:sz w:val="22"/>
          <w:szCs w:val="22"/>
        </w:rPr>
      </w:pPr>
      <w:r w:rsidRPr="00F777DC">
        <w:rPr>
          <w:rFonts w:ascii="Calibri" w:hAnsi="Calibri" w:cs="Calibri"/>
          <w:b/>
          <w:bCs/>
          <w:sz w:val="22"/>
          <w:szCs w:val="22"/>
        </w:rPr>
        <w:t>MODELO DE CONTRATO</w:t>
      </w:r>
      <w:r w:rsidR="003F11F6" w:rsidRPr="00F777DC">
        <w:rPr>
          <w:rFonts w:ascii="Calibri" w:hAnsi="Calibri" w:cs="Calibri"/>
          <w:b/>
          <w:bCs/>
          <w:sz w:val="22"/>
          <w:szCs w:val="22"/>
        </w:rPr>
        <w:t xml:space="preserve"> </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933E4A" w:rsidRPr="00FF4409" w:rsidRDefault="00933E4A" w:rsidP="002B3113">
            <w:pPr>
              <w:ind w:right="28"/>
              <w:jc w:val="both"/>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Default="00933E4A" w:rsidP="00933E4A">
      <w:pPr>
        <w:jc w:val="center"/>
        <w:rPr>
          <w:rFonts w:ascii="Calibri" w:hAnsi="Calibri" w:cs="Calibri"/>
          <w:b/>
          <w:bCs/>
          <w:sz w:val="18"/>
          <w:szCs w:val="18"/>
        </w:rPr>
      </w:pPr>
    </w:p>
    <w:p w:rsidR="00555E00" w:rsidRDefault="00555E00" w:rsidP="00555E00">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555E00" w:rsidRPr="00D07EF4" w:rsidRDefault="00555E00" w:rsidP="00555E00">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555E00" w:rsidRPr="00D07EF4" w:rsidRDefault="00555E00" w:rsidP="00555E00">
      <w:pPr>
        <w:spacing w:after="120"/>
        <w:jc w:val="center"/>
        <w:rPr>
          <w:rFonts w:ascii="Arial" w:hAnsi="Arial" w:cs="Arial"/>
          <w:b/>
          <w:lang w:val="es-BO"/>
        </w:rPr>
      </w:pPr>
      <w:r w:rsidRPr="00D07EF4">
        <w:rPr>
          <w:rFonts w:ascii="Arial" w:hAnsi="Arial" w:cs="Arial"/>
          <w:b/>
          <w:lang w:val="es-BO"/>
        </w:rPr>
        <w:t>MINUTA DE CONTRATO</w:t>
      </w:r>
    </w:p>
    <w:p w:rsidR="00555E00" w:rsidRPr="00D07EF4" w:rsidRDefault="00555E00" w:rsidP="00555E00">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__________</w:t>
      </w:r>
    </w:p>
    <w:p w:rsidR="00555E00" w:rsidRPr="000464CC" w:rsidRDefault="00555E00" w:rsidP="00555E00">
      <w:pPr>
        <w:spacing w:after="120"/>
        <w:jc w:val="both"/>
        <w:rPr>
          <w:rFonts w:ascii="Arial" w:hAnsi="Arial" w:cs="Arial"/>
          <w:b/>
          <w:bCs/>
          <w:i/>
          <w:lang w:val="es-BO"/>
        </w:rPr>
      </w:pPr>
      <w:r w:rsidRPr="00D07EF4">
        <w:rPr>
          <w:rFonts w:ascii="Arial" w:hAnsi="Arial" w:cs="Arial"/>
          <w:lang w:val="es-BO"/>
        </w:rPr>
        <w:t xml:space="preserve">En el registro de Escrituras Públicas que corren a su cargo, sírvase usted insertar el presente Contrato de </w:t>
      </w:r>
      <w:r w:rsidRPr="00D07EF4">
        <w:rPr>
          <w:rFonts w:ascii="Arial" w:hAnsi="Arial" w:cs="Arial"/>
          <w:b/>
          <w:bCs/>
          <w:lang w:val="es-BO"/>
        </w:rPr>
        <w:t>“</w:t>
      </w:r>
      <w:r w:rsidRPr="00322656">
        <w:rPr>
          <w:rFonts w:ascii="Arial" w:hAnsi="Arial" w:cs="Arial"/>
          <w:b/>
          <w:lang w:val="es-BO"/>
        </w:rPr>
        <w:t>ADQUISICIÓN DE</w:t>
      </w:r>
      <w:r w:rsidRPr="00D07EF4">
        <w:rPr>
          <w:rFonts w:ascii="Arial" w:hAnsi="Arial" w:cs="Arial"/>
          <w:lang w:val="es-BO"/>
        </w:rPr>
        <w:t xml:space="preserve"> </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w:t>
      </w:r>
      <w:r>
        <w:rPr>
          <w:rFonts w:ascii="Arial" w:hAnsi="Arial" w:cs="Arial"/>
          <w:lang w:val="es-BO"/>
        </w:rPr>
        <w:t>:</w:t>
      </w:r>
      <w:r w:rsidRPr="000464CC">
        <w:rPr>
          <w:rFonts w:ascii="Arial" w:hAnsi="Arial" w:cs="Arial"/>
          <w:b/>
          <w:i/>
          <w:lang w:val="es-BO"/>
        </w:rPr>
        <w:t> </w:t>
      </w:r>
      <w:r w:rsidRPr="000464CC">
        <w:rPr>
          <w:rFonts w:ascii="Arial" w:hAnsi="Arial" w:cs="Arial"/>
          <w:b/>
          <w:bCs/>
          <w:i/>
          <w:lang w:val="es-BO"/>
        </w:rPr>
        <w:t> </w:t>
      </w:r>
    </w:p>
    <w:p w:rsidR="00555E00" w:rsidRPr="00012AE1" w:rsidRDefault="00563E79" w:rsidP="00555E00">
      <w:pPr>
        <w:autoSpaceDE w:val="0"/>
        <w:autoSpaceDN w:val="0"/>
        <w:adjustRightInd w:val="0"/>
        <w:spacing w:after="120"/>
        <w:jc w:val="both"/>
        <w:rPr>
          <w:rFonts w:ascii="Arial" w:hAnsi="Arial" w:cs="Arial"/>
        </w:rPr>
      </w:pPr>
      <w:r w:rsidRPr="00012AE1">
        <w:rPr>
          <w:rFonts w:ascii="Arial" w:hAnsi="Arial" w:cs="Arial"/>
          <w:b/>
          <w:u w:val="single"/>
        </w:rPr>
        <w:t>PRIMERA.</w:t>
      </w:r>
      <w:r>
        <w:rPr>
          <w:rFonts w:ascii="Arial" w:hAnsi="Arial" w:cs="Arial"/>
          <w:b/>
          <w:u w:val="single"/>
        </w:rPr>
        <w:t xml:space="preserve"> -</w:t>
      </w:r>
      <w:r w:rsidR="00555E00" w:rsidRPr="00012AE1">
        <w:rPr>
          <w:rFonts w:ascii="Arial" w:hAnsi="Arial" w:cs="Arial"/>
          <w:b/>
          <w:u w:val="single"/>
        </w:rPr>
        <w:t xml:space="preserve"> (PARTES CONTRATANTES)</w:t>
      </w:r>
    </w:p>
    <w:p w:rsidR="00555E00" w:rsidRPr="00A1371F" w:rsidRDefault="00555E00" w:rsidP="006B2E1A">
      <w:pPr>
        <w:pStyle w:val="Prrafodelista"/>
        <w:numPr>
          <w:ilvl w:val="1"/>
          <w:numId w:val="33"/>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en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de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555E00" w:rsidRPr="005626DC" w:rsidRDefault="00555E00" w:rsidP="006B2E1A">
      <w:pPr>
        <w:pStyle w:val="Prrafodelista"/>
        <w:numPr>
          <w:ilvl w:val="1"/>
          <w:numId w:val="33"/>
        </w:numPr>
        <w:spacing w:after="120"/>
        <w:ind w:left="567" w:hanging="567"/>
        <w:jc w:val="both"/>
        <w:rPr>
          <w:rFonts w:ascii="Arial" w:hAnsi="Arial" w:cs="Arial"/>
          <w:i/>
        </w:rPr>
      </w:pPr>
      <w:r>
        <w:rPr>
          <w:noProof/>
          <w:lang w:val="es-BO" w:eastAsia="es-BO"/>
        </w:rPr>
        <w:drawing>
          <wp:anchor distT="0" distB="0" distL="114300" distR="114300" simplePos="0" relativeHeight="251664896" behindDoc="1" locked="0" layoutInCell="0" allowOverlap="1" wp14:anchorId="5D33A783" wp14:editId="21AE253B">
            <wp:simplePos x="0" y="0"/>
            <wp:positionH relativeFrom="margin">
              <wp:posOffset>-72390</wp:posOffset>
            </wp:positionH>
            <wp:positionV relativeFrom="margin">
              <wp:posOffset>3383280</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63872" behindDoc="1" locked="0" layoutInCell="0" allowOverlap="1" wp14:anchorId="30D71DB4" wp14:editId="479B50FE">
            <wp:simplePos x="0" y="0"/>
            <wp:positionH relativeFrom="margin">
              <wp:posOffset>-36195</wp:posOffset>
            </wp:positionH>
            <wp:positionV relativeFrom="margin">
              <wp:posOffset>3267710</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rsidR="00555E00" w:rsidRPr="005626DC" w:rsidRDefault="00555E00" w:rsidP="00555E00">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555E00" w:rsidRPr="005626DC" w:rsidRDefault="00563E79" w:rsidP="00555E00">
      <w:pPr>
        <w:spacing w:after="120"/>
        <w:jc w:val="both"/>
        <w:rPr>
          <w:rFonts w:ascii="Arial" w:hAnsi="Arial" w:cs="Arial"/>
          <w:b/>
          <w:u w:val="single"/>
          <w:lang w:val="es-ES_tradnl"/>
        </w:rPr>
      </w:pPr>
      <w:r w:rsidRPr="005626DC">
        <w:rPr>
          <w:rFonts w:ascii="Arial" w:hAnsi="Arial" w:cs="Arial"/>
          <w:b/>
          <w:u w:val="single"/>
          <w:lang w:val="es-ES_tradnl"/>
        </w:rPr>
        <w:t>SEGUNDA. -</w:t>
      </w:r>
      <w:r w:rsidR="00555E00" w:rsidRPr="005626DC">
        <w:rPr>
          <w:rFonts w:ascii="Arial" w:hAnsi="Arial" w:cs="Arial"/>
          <w:b/>
          <w:u w:val="single"/>
          <w:lang w:val="es-ES_tradnl"/>
        </w:rPr>
        <w:t xml:space="preserve"> (ANTECEDENTES LEGALES DEL CONTRATO) </w:t>
      </w:r>
    </w:p>
    <w:p w:rsidR="00555E00" w:rsidRPr="00BE3FE0" w:rsidRDefault="00555E00" w:rsidP="00555E00">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7D1A05">
        <w:rPr>
          <w:rFonts w:ascii="Arial" w:hAnsi="Arial" w:cs="Arial"/>
          <w:lang w:val="es-BO"/>
        </w:rPr>
        <w:t>Reglamento Específico del Sistema de Administración de Bienes y Servicios Empresa Pública Nacional Estratégica RE SABS EPNE YPFB</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xxx</w:t>
      </w:r>
      <w:r w:rsidRPr="00BE3FE0">
        <w:rPr>
          <w:rFonts w:ascii="Arial" w:hAnsi="Arial" w:cs="Arial"/>
        </w:rPr>
        <w:t>/</w:t>
      </w:r>
      <w:r>
        <w:rPr>
          <w:rFonts w:ascii="Arial" w:hAnsi="Arial" w:cs="Arial"/>
        </w:rPr>
        <w:t>xxxx</w:t>
      </w:r>
      <w:r w:rsidRPr="00BE3FE0">
        <w:rPr>
          <w:rFonts w:ascii="Arial" w:hAnsi="Arial" w:cs="Arial"/>
        </w:rPr>
        <w:t xml:space="preserve"> de </w:t>
      </w:r>
      <w:r>
        <w:rPr>
          <w:rFonts w:ascii="Arial" w:hAnsi="Arial" w:cs="Arial"/>
        </w:rPr>
        <w:t>xx</w:t>
      </w:r>
      <w:r w:rsidRPr="00BE3FE0">
        <w:rPr>
          <w:rFonts w:ascii="Arial" w:hAnsi="Arial" w:cs="Arial"/>
        </w:rPr>
        <w:t xml:space="preserve"> de </w:t>
      </w:r>
      <w:r>
        <w:rPr>
          <w:rFonts w:ascii="Arial" w:hAnsi="Arial" w:cs="Arial"/>
        </w:rPr>
        <w:t>xxxxxxxx</w:t>
      </w:r>
      <w:r w:rsidRPr="00BE3FE0">
        <w:rPr>
          <w:rFonts w:ascii="Arial" w:hAnsi="Arial" w:cs="Arial"/>
        </w:rPr>
        <w:t xml:space="preserve"> de </w:t>
      </w:r>
      <w:r>
        <w:rPr>
          <w:rFonts w:ascii="Arial" w:hAnsi="Arial" w:cs="Arial"/>
        </w:rPr>
        <w:t>xxxx</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555E00" w:rsidRPr="005626DC" w:rsidRDefault="00555E00" w:rsidP="00555E00">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rsidR="00555E00" w:rsidRPr="005626DC" w:rsidRDefault="00563E79" w:rsidP="00555E00">
      <w:pPr>
        <w:spacing w:after="120"/>
        <w:rPr>
          <w:rFonts w:ascii="Arial" w:hAnsi="Arial" w:cs="Arial"/>
          <w:b/>
          <w:u w:val="single"/>
        </w:rPr>
      </w:pPr>
      <w:r w:rsidRPr="005626DC">
        <w:rPr>
          <w:rFonts w:ascii="Arial" w:hAnsi="Arial" w:cs="Arial"/>
          <w:b/>
          <w:u w:val="single"/>
          <w:lang w:val="es-ES_tradnl"/>
        </w:rPr>
        <w:t>TERCERA. -</w:t>
      </w:r>
      <w:r w:rsidR="00555E00" w:rsidRPr="005626DC">
        <w:rPr>
          <w:rFonts w:ascii="Arial" w:hAnsi="Arial" w:cs="Arial"/>
          <w:b/>
          <w:u w:val="single"/>
          <w:lang w:val="es-ES_tradnl"/>
        </w:rPr>
        <w:t xml:space="preserve"> </w:t>
      </w:r>
      <w:r w:rsidR="00555E00" w:rsidRPr="005626DC">
        <w:rPr>
          <w:rFonts w:ascii="Arial" w:hAnsi="Arial" w:cs="Arial"/>
          <w:b/>
          <w:u w:val="single"/>
        </w:rPr>
        <w:t>(DISPOSICIONES GENERALES)</w:t>
      </w:r>
    </w:p>
    <w:p w:rsidR="00555E00" w:rsidRPr="008133F9" w:rsidRDefault="00555E00" w:rsidP="00555E00">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55E00" w:rsidRPr="005626DC" w:rsidRDefault="00555E00" w:rsidP="00555E00">
      <w:pPr>
        <w:spacing w:after="120"/>
        <w:ind w:left="567" w:hanging="567"/>
        <w:jc w:val="both"/>
        <w:rPr>
          <w:rFonts w:ascii="Arial" w:hAnsi="Arial" w:cs="Arial"/>
        </w:rPr>
      </w:pPr>
      <w:r>
        <w:rPr>
          <w:rFonts w:ascii="Arial" w:hAnsi="Arial" w:cs="Arial"/>
          <w:b/>
        </w:rPr>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0"/>
        <w:gridCol w:w="5956"/>
      </w:tblGrid>
      <w:tr w:rsidR="00555E00" w:rsidRPr="005626DC" w:rsidTr="00555E00">
        <w:tc>
          <w:tcPr>
            <w:tcW w:w="2522" w:type="dxa"/>
            <w:shd w:val="clear" w:color="auto" w:fill="auto"/>
          </w:tcPr>
          <w:p w:rsidR="00555E00" w:rsidRPr="003E1452" w:rsidRDefault="00555E00" w:rsidP="00555E00">
            <w:pPr>
              <w:spacing w:after="120"/>
              <w:rPr>
                <w:rFonts w:ascii="Arial" w:hAnsi="Arial" w:cs="Arial"/>
                <w:b/>
              </w:rPr>
            </w:pPr>
            <w:r w:rsidRPr="003E1452">
              <w:rPr>
                <w:rFonts w:ascii="Arial" w:hAnsi="Arial" w:cs="Arial"/>
                <w:b/>
              </w:rPr>
              <w:lastRenderedPageBreak/>
              <w:t>Adquisición:</w:t>
            </w:r>
          </w:p>
          <w:p w:rsidR="00555E00" w:rsidRPr="003E1452" w:rsidRDefault="00555E00" w:rsidP="00555E00">
            <w:pPr>
              <w:spacing w:after="120"/>
              <w:jc w:val="both"/>
              <w:rPr>
                <w:rFonts w:ascii="Arial" w:hAnsi="Arial" w:cs="Arial"/>
              </w:rPr>
            </w:pPr>
          </w:p>
        </w:tc>
        <w:tc>
          <w:tcPr>
            <w:tcW w:w="6237" w:type="dxa"/>
            <w:shd w:val="clear" w:color="auto" w:fill="auto"/>
          </w:tcPr>
          <w:p w:rsidR="00555E00" w:rsidRPr="003E1452" w:rsidRDefault="00555E00" w:rsidP="00555E00">
            <w:pPr>
              <w:spacing w:after="120"/>
              <w:jc w:val="both"/>
              <w:rPr>
                <w:rFonts w:ascii="Arial" w:hAnsi="Arial" w:cs="Arial"/>
              </w:rPr>
            </w:pPr>
            <w:r>
              <w:rPr>
                <w:rFonts w:ascii="Arial" w:hAnsi="Arial" w:cs="Arial"/>
              </w:rPr>
              <w:t>Significa la compra de ____</w:t>
            </w:r>
            <w:r w:rsidRPr="00D5719B">
              <w:rPr>
                <w:rFonts w:ascii="Arial" w:hAnsi="Arial" w:cs="Arial"/>
              </w:rPr>
              <w:t xml:space="preserve">, </w:t>
            </w:r>
            <w:r w:rsidRPr="003E1452">
              <w:rPr>
                <w:rFonts w:ascii="Arial" w:hAnsi="Arial" w:cs="Arial"/>
              </w:rPr>
              <w:t xml:space="preserve">que será entregada por el </w:t>
            </w:r>
            <w:r w:rsidRPr="003E1452">
              <w:rPr>
                <w:rFonts w:ascii="Arial" w:hAnsi="Arial" w:cs="Arial"/>
                <w:b/>
              </w:rPr>
              <w:t>PROVEEDOR</w:t>
            </w:r>
            <w:r w:rsidRPr="003E1452">
              <w:rPr>
                <w:rFonts w:ascii="Arial" w:hAnsi="Arial" w:cs="Arial"/>
              </w:rPr>
              <w:t xml:space="preserve"> a favor de la </w:t>
            </w:r>
            <w:r w:rsidRPr="003E1452">
              <w:rPr>
                <w:rFonts w:ascii="Arial" w:hAnsi="Arial" w:cs="Arial"/>
                <w:b/>
              </w:rPr>
              <w:t>ENTIDAD</w:t>
            </w:r>
            <w:r w:rsidRPr="003E1452">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555E00" w:rsidRPr="005626DC" w:rsidTr="00555E00">
        <w:tc>
          <w:tcPr>
            <w:tcW w:w="2522" w:type="dxa"/>
            <w:shd w:val="clear" w:color="auto" w:fill="auto"/>
          </w:tcPr>
          <w:p w:rsidR="00555E00" w:rsidRPr="003E1452" w:rsidRDefault="00555E00" w:rsidP="00555E00">
            <w:pPr>
              <w:spacing w:after="120"/>
              <w:jc w:val="both"/>
              <w:rPr>
                <w:rFonts w:ascii="Arial" w:hAnsi="Arial" w:cs="Arial"/>
                <w:b/>
              </w:rPr>
            </w:pPr>
            <w:r w:rsidRPr="003E1452">
              <w:rPr>
                <w:rFonts w:ascii="Arial" w:hAnsi="Arial" w:cs="Arial"/>
                <w:b/>
              </w:rPr>
              <w:t>Contrato:</w:t>
            </w:r>
          </w:p>
        </w:tc>
        <w:tc>
          <w:tcPr>
            <w:tcW w:w="6237" w:type="dxa"/>
            <w:shd w:val="clear" w:color="auto" w:fill="auto"/>
          </w:tcPr>
          <w:p w:rsidR="00555E00" w:rsidRPr="003E1452" w:rsidRDefault="00555E00" w:rsidP="00555E00">
            <w:pPr>
              <w:spacing w:after="120"/>
              <w:jc w:val="both"/>
              <w:rPr>
                <w:rFonts w:ascii="Arial" w:hAnsi="Arial" w:cs="Arial"/>
              </w:rPr>
            </w:pPr>
            <w:r w:rsidRPr="003E1452">
              <w:rPr>
                <w:rFonts w:ascii="Arial" w:hAnsi="Arial" w:cs="Arial"/>
              </w:rPr>
              <w:t>Es el presente documento celebrado entre las Partes, junto con todos los anexos que forman parte integrante del mismo.</w:t>
            </w:r>
          </w:p>
        </w:tc>
      </w:tr>
      <w:tr w:rsidR="00555E00" w:rsidRPr="005626DC" w:rsidTr="00555E00">
        <w:tc>
          <w:tcPr>
            <w:tcW w:w="2522" w:type="dxa"/>
            <w:shd w:val="clear" w:color="auto" w:fill="auto"/>
          </w:tcPr>
          <w:p w:rsidR="00555E00" w:rsidRPr="003E1452" w:rsidRDefault="00555E00" w:rsidP="00555E00">
            <w:pPr>
              <w:spacing w:after="120"/>
              <w:rPr>
                <w:rFonts w:ascii="Arial" w:hAnsi="Arial" w:cs="Arial"/>
                <w:b/>
              </w:rPr>
            </w:pPr>
            <w:r w:rsidRPr="003E1452">
              <w:rPr>
                <w:rFonts w:ascii="Arial" w:hAnsi="Arial" w:cs="Arial"/>
                <w:b/>
              </w:rPr>
              <w:t>Comité de Recepción:</w:t>
            </w:r>
          </w:p>
        </w:tc>
        <w:tc>
          <w:tcPr>
            <w:tcW w:w="6237" w:type="dxa"/>
            <w:shd w:val="clear" w:color="auto" w:fill="auto"/>
          </w:tcPr>
          <w:p w:rsidR="00555E00" w:rsidRPr="003E1452" w:rsidRDefault="00555E00" w:rsidP="00555E00">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555E00" w:rsidRPr="005626DC" w:rsidTr="00555E00">
        <w:tc>
          <w:tcPr>
            <w:tcW w:w="2522" w:type="dxa"/>
            <w:shd w:val="clear" w:color="auto" w:fill="auto"/>
          </w:tcPr>
          <w:p w:rsidR="00555E00" w:rsidRPr="003069C5" w:rsidRDefault="00555E00" w:rsidP="00555E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555E00" w:rsidRPr="003069C5" w:rsidRDefault="00555E00" w:rsidP="00555E00">
            <w:pPr>
              <w:spacing w:before="120" w:after="120"/>
              <w:jc w:val="both"/>
              <w:rPr>
                <w:rFonts w:ascii="Arial" w:hAnsi="Arial" w:cs="Arial"/>
              </w:rPr>
            </w:pPr>
            <w:r w:rsidRPr="003069C5">
              <w:rPr>
                <w:rFonts w:ascii="Arial" w:hAnsi="Arial" w:cs="Arial"/>
              </w:rPr>
              <w:t>Informe elaborado por el Comité de Recepción, una vez verificado el cumplimiento de la Adquisición.</w:t>
            </w:r>
          </w:p>
        </w:tc>
      </w:tr>
      <w:tr w:rsidR="00555E00" w:rsidRPr="005626DC" w:rsidTr="00555E00">
        <w:tc>
          <w:tcPr>
            <w:tcW w:w="2522" w:type="dxa"/>
            <w:shd w:val="clear" w:color="auto" w:fill="auto"/>
          </w:tcPr>
          <w:p w:rsidR="00555E00" w:rsidRPr="003E1452" w:rsidRDefault="00555E00" w:rsidP="00555E00">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555E00" w:rsidRPr="003E1452" w:rsidRDefault="00555E00" w:rsidP="00555E00">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555E00" w:rsidRPr="003E4593" w:rsidTr="00555E00">
        <w:tc>
          <w:tcPr>
            <w:tcW w:w="2522" w:type="dxa"/>
            <w:shd w:val="clear" w:color="auto" w:fill="auto"/>
          </w:tcPr>
          <w:p w:rsidR="00555E00" w:rsidRPr="003E4593" w:rsidRDefault="00555E00" w:rsidP="00555E00">
            <w:pPr>
              <w:spacing w:after="120"/>
              <w:rPr>
                <w:rFonts w:ascii="Arial" w:hAnsi="Arial" w:cs="Arial"/>
                <w:b/>
              </w:rPr>
            </w:pPr>
            <w:r w:rsidRPr="003E4593">
              <w:rPr>
                <w:rFonts w:ascii="Arial" w:hAnsi="Arial" w:cs="Arial"/>
                <w:b/>
              </w:rPr>
              <w:t>Unidad Solicitante:</w:t>
            </w:r>
          </w:p>
        </w:tc>
        <w:tc>
          <w:tcPr>
            <w:tcW w:w="6237" w:type="dxa"/>
            <w:shd w:val="clear" w:color="auto" w:fill="auto"/>
          </w:tcPr>
          <w:p w:rsidR="00555E00" w:rsidRPr="003E4593" w:rsidRDefault="00555E00" w:rsidP="00555E00">
            <w:pPr>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555E00" w:rsidRPr="003E4593" w:rsidRDefault="00555E00" w:rsidP="00555E00">
      <w:pPr>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55E00" w:rsidRPr="003E4593" w:rsidRDefault="00555E00" w:rsidP="00555E00">
      <w:pPr>
        <w:spacing w:after="120"/>
        <w:ind w:left="709" w:hanging="709"/>
        <w:jc w:val="both"/>
        <w:rPr>
          <w:rFonts w:ascii="Arial" w:hAnsi="Arial" w:cs="Arial"/>
        </w:rPr>
      </w:pPr>
      <w:r>
        <w:rPr>
          <w:rFonts w:ascii="Arial" w:hAnsi="Arial" w:cs="Arial"/>
          <w:b/>
        </w:rPr>
        <w:t>3.4</w:t>
      </w:r>
      <w:r w:rsidRPr="003E4593">
        <w:rPr>
          <w:rFonts w:ascii="Arial" w:hAnsi="Arial" w:cs="Arial"/>
          <w:b/>
        </w:rPr>
        <w:t>.</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555E00" w:rsidRPr="003E4593" w:rsidRDefault="00555E00" w:rsidP="00555E0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b/>
        </w:rPr>
        <w:t>.</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555E00" w:rsidRPr="003E4593" w:rsidRDefault="00555E00" w:rsidP="00555E0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b/>
        </w:rPr>
        <w:t>.</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555E00" w:rsidRPr="003E4593" w:rsidRDefault="00555E00" w:rsidP="00555E0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b/>
        </w:rPr>
        <w:t>.</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555E00" w:rsidRPr="003E4593" w:rsidRDefault="00555E00" w:rsidP="00555E0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b/>
        </w:rPr>
        <w:t>.</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anexos se entenderán como días calendario, salvo indicación expresa en contrario.</w:t>
      </w:r>
    </w:p>
    <w:p w:rsidR="00555E00" w:rsidRPr="003E4593" w:rsidRDefault="00555E00" w:rsidP="00555E0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s-BO" w:eastAsia="es-BO"/>
        </w:rPr>
        <w:drawing>
          <wp:anchor distT="0" distB="0" distL="114300" distR="114300" simplePos="0" relativeHeight="251665920" behindDoc="1" locked="0" layoutInCell="0" allowOverlap="1" wp14:anchorId="620F15F9" wp14:editId="77CADC27">
            <wp:simplePos x="0" y="0"/>
            <wp:positionH relativeFrom="margin">
              <wp:posOffset>-24765</wp:posOffset>
            </wp:positionH>
            <wp:positionV relativeFrom="margin">
              <wp:posOffset>3283585</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3.9</w:t>
      </w:r>
      <w:r w:rsidRPr="003E4593">
        <w:rPr>
          <w:rFonts w:ascii="Arial" w:hAnsi="Arial" w:cs="Arial"/>
          <w:b/>
        </w:rPr>
        <w:t>.</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555E00" w:rsidRPr="003E4593" w:rsidRDefault="00555E00" w:rsidP="00555E00">
      <w:pPr>
        <w:spacing w:after="120"/>
        <w:ind w:left="709" w:hanging="709"/>
        <w:jc w:val="both"/>
        <w:rPr>
          <w:rFonts w:ascii="Arial" w:hAnsi="Arial" w:cs="Arial"/>
          <w:b/>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555E00" w:rsidRPr="005626DC" w:rsidRDefault="00563E79" w:rsidP="00555E00">
      <w:pPr>
        <w:spacing w:after="120"/>
        <w:ind w:left="709" w:hanging="709"/>
        <w:jc w:val="both"/>
        <w:rPr>
          <w:rFonts w:ascii="Arial" w:hAnsi="Arial" w:cs="Arial"/>
          <w:u w:val="single"/>
        </w:rPr>
      </w:pPr>
      <w:r w:rsidRPr="003E4593">
        <w:rPr>
          <w:rFonts w:ascii="Arial" w:hAnsi="Arial" w:cs="Arial"/>
          <w:b/>
          <w:bCs/>
          <w:u w:val="single"/>
        </w:rPr>
        <w:t>CUARTA.</w:t>
      </w:r>
      <w:r w:rsidRPr="003E4593">
        <w:rPr>
          <w:rFonts w:ascii="Arial" w:hAnsi="Arial" w:cs="Arial"/>
          <w:u w:val="single"/>
        </w:rPr>
        <w:t xml:space="preserve"> -</w:t>
      </w:r>
      <w:r w:rsidR="00555E00" w:rsidRPr="003E4593">
        <w:rPr>
          <w:rFonts w:ascii="Arial" w:hAnsi="Arial" w:cs="Arial"/>
          <w:u w:val="single"/>
        </w:rPr>
        <w:t xml:space="preserve"> </w:t>
      </w:r>
      <w:r w:rsidR="00555E00" w:rsidRPr="003E4593">
        <w:rPr>
          <w:rFonts w:ascii="Arial" w:hAnsi="Arial" w:cs="Arial"/>
          <w:b/>
          <w:u w:val="single"/>
        </w:rPr>
        <w:t>(NATURALEZA DEL CONTRATO)</w:t>
      </w:r>
    </w:p>
    <w:p w:rsidR="00555E00" w:rsidRPr="005626DC" w:rsidRDefault="00555E00" w:rsidP="00555E00">
      <w:pPr>
        <w:spacing w:after="120"/>
        <w:jc w:val="both"/>
        <w:rPr>
          <w:rFonts w:ascii="Arial" w:hAnsi="Arial" w:cs="Arial"/>
        </w:rPr>
      </w:pPr>
      <w:r w:rsidRPr="005626DC">
        <w:rPr>
          <w:rFonts w:ascii="Arial" w:hAnsi="Arial" w:cs="Arial"/>
          <w:bCs/>
        </w:rPr>
        <w:t xml:space="preserve">El presente Contrato es de naturaleza administrativa, por </w:t>
      </w:r>
      <w:r w:rsidR="00563E79" w:rsidRPr="005626DC">
        <w:rPr>
          <w:rFonts w:ascii="Arial" w:hAnsi="Arial" w:cs="Arial"/>
          <w:bCs/>
        </w:rPr>
        <w:t>tanto,</w:t>
      </w:r>
      <w:r w:rsidRPr="005626DC">
        <w:rPr>
          <w:rFonts w:ascii="Arial" w:hAnsi="Arial" w:cs="Arial"/>
          <w:bCs/>
        </w:rPr>
        <w:t xml:space="preserve"> su aplicación e interpretación deberá realizarse en el marco de la normativa legal vigente en el Estado Plurinacional de Bolivia</w:t>
      </w:r>
      <w:r w:rsidRPr="003E4593">
        <w:rPr>
          <w:rFonts w:ascii="Arial" w:hAnsi="Arial" w:cs="Arial"/>
          <w:bCs/>
        </w:rPr>
        <w:t>.</w:t>
      </w:r>
    </w:p>
    <w:p w:rsidR="00555E00" w:rsidRPr="005626DC" w:rsidRDefault="00563E79" w:rsidP="00555E00">
      <w:pPr>
        <w:spacing w:after="120"/>
        <w:jc w:val="both"/>
        <w:rPr>
          <w:rFonts w:ascii="Arial" w:hAnsi="Arial" w:cs="Arial"/>
          <w:u w:val="single"/>
          <w:lang w:val="es-ES_tradnl"/>
        </w:rPr>
      </w:pPr>
      <w:r w:rsidRPr="005626DC">
        <w:rPr>
          <w:rFonts w:ascii="Arial" w:hAnsi="Arial" w:cs="Arial"/>
          <w:b/>
          <w:u w:val="single"/>
          <w:lang w:val="es-ES_tradnl"/>
        </w:rPr>
        <w:t>QUINTA. -</w:t>
      </w:r>
      <w:r w:rsidR="00555E00" w:rsidRPr="005626DC">
        <w:rPr>
          <w:rFonts w:ascii="Arial" w:hAnsi="Arial" w:cs="Arial"/>
          <w:b/>
          <w:u w:val="single"/>
          <w:lang w:val="es-ES_tradnl"/>
        </w:rPr>
        <w:t xml:space="preserve"> (DOCUMENTOS DEL CONTRATO)</w:t>
      </w:r>
    </w:p>
    <w:p w:rsidR="00555E00" w:rsidRPr="00D07EF4" w:rsidRDefault="00555E00" w:rsidP="00555E00">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555E00" w:rsidRDefault="00555E00" w:rsidP="00555E00">
      <w:pPr>
        <w:spacing w:after="120"/>
        <w:ind w:left="567"/>
        <w:jc w:val="both"/>
        <w:rPr>
          <w:rFonts w:ascii="Arial" w:hAnsi="Arial" w:cs="Arial"/>
          <w:lang w:val="es-BO"/>
        </w:rPr>
      </w:pPr>
      <w:r w:rsidRPr="00D07EF4">
        <w:rPr>
          <w:rFonts w:ascii="Arial" w:hAnsi="Arial" w:cs="Arial"/>
        </w:rPr>
        <w:t xml:space="preserve">Anexo 1: Documento </w:t>
      </w:r>
      <w:r>
        <w:rPr>
          <w:rFonts w:ascii="Arial" w:hAnsi="Arial" w:cs="Arial"/>
        </w:rPr>
        <w:t xml:space="preserve">base </w:t>
      </w:r>
      <w:r w:rsidRPr="00D07EF4">
        <w:rPr>
          <w:rFonts w:ascii="Arial" w:hAnsi="Arial" w:cs="Arial"/>
        </w:rPr>
        <w:t>de contratación</w:t>
      </w:r>
      <w:r>
        <w:rPr>
          <w:rFonts w:ascii="Arial" w:hAnsi="Arial" w:cs="Arial"/>
        </w:rPr>
        <w:t>, aclaraciones y enmiendas</w:t>
      </w:r>
      <w:r w:rsidRPr="00D07EF4">
        <w:rPr>
          <w:rFonts w:ascii="Arial" w:hAnsi="Arial" w:cs="Arial"/>
          <w:lang w:val="es-BO"/>
        </w:rPr>
        <w:t>.</w:t>
      </w:r>
    </w:p>
    <w:p w:rsidR="00555E00" w:rsidRPr="00262973" w:rsidRDefault="00555E00" w:rsidP="00555E00">
      <w:pPr>
        <w:spacing w:after="120"/>
        <w:ind w:left="567"/>
        <w:jc w:val="both"/>
        <w:rPr>
          <w:rFonts w:ascii="Arial" w:hAnsi="Arial" w:cs="Arial"/>
          <w:lang w:val="es-BO"/>
        </w:rPr>
      </w:pPr>
      <w:r w:rsidRPr="00D07EF4">
        <w:rPr>
          <w:rFonts w:ascii="Arial" w:hAnsi="Arial" w:cs="Arial"/>
        </w:rPr>
        <w:lastRenderedPageBreak/>
        <w:t>Anexo 2:</w:t>
      </w:r>
      <w:r w:rsidRPr="00D07EF4">
        <w:rPr>
          <w:rFonts w:ascii="Arial" w:hAnsi="Arial" w:cs="Arial"/>
          <w:lang w:val="es-BO"/>
        </w:rPr>
        <w:t xml:space="preserve"> Propuesta </w:t>
      </w:r>
      <w:r w:rsidRPr="00553F3B">
        <w:rPr>
          <w:rFonts w:ascii="Arial" w:hAnsi="Arial" w:cs="Arial"/>
          <w:lang w:val="es-BO"/>
        </w:rPr>
        <w:t>adjudicada (oferta técnica y económica).</w:t>
      </w:r>
    </w:p>
    <w:p w:rsidR="00555E00" w:rsidRPr="009526D1" w:rsidRDefault="00555E00" w:rsidP="00555E00">
      <w:pPr>
        <w:spacing w:after="120"/>
        <w:ind w:left="567"/>
        <w:jc w:val="both"/>
        <w:rPr>
          <w:rFonts w:ascii="Arial" w:hAnsi="Arial" w:cs="Arial"/>
        </w:rPr>
      </w:pPr>
      <w:r w:rsidRPr="00553F3B">
        <w:rPr>
          <w:rFonts w:ascii="Arial" w:hAnsi="Arial" w:cs="Arial"/>
        </w:rPr>
        <w:t>Anexo 3: Formulario resultado de la adjudicación.</w:t>
      </w:r>
    </w:p>
    <w:p w:rsidR="00555E00" w:rsidRDefault="00555E00" w:rsidP="00555E00">
      <w:pPr>
        <w:spacing w:after="120"/>
        <w:ind w:left="567"/>
        <w:jc w:val="both"/>
        <w:rPr>
          <w:rFonts w:ascii="Arial" w:hAnsi="Arial" w:cs="Arial"/>
        </w:rPr>
      </w:pPr>
      <w:r w:rsidRPr="009526D1">
        <w:rPr>
          <w:rFonts w:ascii="Arial" w:hAnsi="Arial" w:cs="Arial"/>
        </w:rPr>
        <w:t xml:space="preserve">Anexo 4: </w:t>
      </w:r>
      <w:r>
        <w:rPr>
          <w:rFonts w:ascii="Arial" w:hAnsi="Arial" w:cs="Arial"/>
        </w:rPr>
        <w:t xml:space="preserve">Acta de </w:t>
      </w:r>
      <w:r w:rsidRPr="009526D1">
        <w:rPr>
          <w:rFonts w:ascii="Arial" w:hAnsi="Arial" w:cs="Arial"/>
        </w:rPr>
        <w:t>concertación.</w:t>
      </w:r>
    </w:p>
    <w:p w:rsidR="00555E00" w:rsidRDefault="00555E00" w:rsidP="00555E00">
      <w:pPr>
        <w:spacing w:after="120"/>
        <w:ind w:left="567"/>
        <w:jc w:val="both"/>
        <w:rPr>
          <w:rFonts w:ascii="Arial" w:hAnsi="Arial" w:cs="Arial"/>
          <w:lang w:val="es-BO"/>
        </w:rPr>
      </w:pPr>
      <w:r w:rsidRPr="009526D1">
        <w:rPr>
          <w:rFonts w:ascii="Arial" w:hAnsi="Arial" w:cs="Arial"/>
        </w:rPr>
        <w:t xml:space="preserve">Anexo </w:t>
      </w:r>
      <w:r>
        <w:rPr>
          <w:rFonts w:ascii="Arial" w:hAnsi="Arial" w:cs="Arial"/>
        </w:rPr>
        <w:t>5</w:t>
      </w:r>
      <w:r w:rsidRPr="009526D1">
        <w:rPr>
          <w:rFonts w:ascii="Arial" w:hAnsi="Arial" w:cs="Arial"/>
        </w:rPr>
        <w:t>: G</w:t>
      </w:r>
      <w:r w:rsidRPr="009526D1">
        <w:rPr>
          <w:rFonts w:ascii="Arial" w:hAnsi="Arial" w:cs="Arial"/>
          <w:lang w:val="es-BO"/>
        </w:rPr>
        <w:t>arantías.</w:t>
      </w:r>
    </w:p>
    <w:p w:rsidR="00555E00" w:rsidRDefault="00555E00" w:rsidP="00555E00">
      <w:pPr>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r>
        <w:rPr>
          <w:rFonts w:ascii="Arial" w:hAnsi="Arial" w:cs="Arial"/>
          <w:i/>
          <w:iCs/>
          <w:lang w:val="es-ES_tradnl"/>
        </w:rPr>
        <w:t>insertar cuando el Contrato necesite protocolización</w:t>
      </w:r>
      <w:r w:rsidRPr="007C7A54">
        <w:rPr>
          <w:rFonts w:ascii="Arial" w:hAnsi="Arial" w:cs="Arial"/>
          <w:i/>
          <w:iCs/>
          <w:lang w:val="es-ES_tradnl"/>
        </w:rPr>
        <w:t>)</w:t>
      </w:r>
    </w:p>
    <w:p w:rsidR="00555E00" w:rsidRPr="0072502C" w:rsidRDefault="00555E00" w:rsidP="00555E00">
      <w:pPr>
        <w:spacing w:before="120" w:after="120"/>
        <w:jc w:val="both"/>
        <w:rPr>
          <w:rFonts w:ascii="Arial" w:hAnsi="Arial" w:cs="Arial"/>
          <w:b/>
          <w:u w:val="single"/>
          <w:lang w:val="es-ES_tradnl"/>
        </w:rPr>
      </w:pPr>
    </w:p>
    <w:p w:rsidR="00555E00" w:rsidRPr="005626DC" w:rsidRDefault="00563E79" w:rsidP="00555E00">
      <w:pPr>
        <w:spacing w:after="120"/>
        <w:jc w:val="both"/>
        <w:rPr>
          <w:rFonts w:ascii="Arial" w:hAnsi="Arial" w:cs="Arial"/>
          <w:b/>
          <w:u w:val="single"/>
          <w:lang w:val="es-ES_tradnl"/>
        </w:rPr>
      </w:pPr>
      <w:r w:rsidRPr="005626DC">
        <w:rPr>
          <w:rFonts w:ascii="Arial" w:hAnsi="Arial" w:cs="Arial"/>
          <w:b/>
          <w:u w:val="single"/>
          <w:lang w:val="es-ES_tradnl"/>
        </w:rPr>
        <w:t>SEXTA. -</w:t>
      </w:r>
      <w:r w:rsidR="00555E00" w:rsidRPr="005626DC">
        <w:rPr>
          <w:rFonts w:ascii="Arial" w:hAnsi="Arial" w:cs="Arial"/>
          <w:b/>
          <w:u w:val="single"/>
          <w:lang w:val="es-ES_tradnl"/>
        </w:rPr>
        <w:t xml:space="preserve"> (OBJETO DEL CONTRATO) </w:t>
      </w:r>
    </w:p>
    <w:p w:rsidR="00555E00" w:rsidRDefault="00555E00" w:rsidP="00555E00">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Adquisición de</w:t>
      </w:r>
      <w:r w:rsidRPr="005626DC">
        <w:rPr>
          <w:rFonts w:ascii="Arial" w:hAnsi="Arial" w:cs="Arial"/>
        </w:rPr>
        <w:t xml:space="preserve"> </w:t>
      </w:r>
      <w:r w:rsidRPr="005B6701">
        <w:rPr>
          <w:rFonts w:ascii="Arial" w:hAnsi="Arial" w:cs="Arial"/>
          <w:b/>
        </w:rPr>
        <w:t>“</w:t>
      </w:r>
      <w:r>
        <w:rPr>
          <w:rFonts w:ascii="Arial" w:hAnsi="Arial" w:cs="Arial"/>
          <w:b/>
        </w:rPr>
        <w:t>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555E00" w:rsidRPr="005626DC" w:rsidRDefault="00563E79" w:rsidP="00555E00">
      <w:pPr>
        <w:spacing w:after="120"/>
        <w:jc w:val="both"/>
        <w:rPr>
          <w:rFonts w:ascii="Arial" w:hAnsi="Arial" w:cs="Arial"/>
          <w:b/>
          <w:u w:val="single"/>
          <w:lang w:val="es-ES_tradnl"/>
        </w:rPr>
      </w:pPr>
      <w:r w:rsidRPr="005626DC">
        <w:rPr>
          <w:rFonts w:ascii="Arial" w:hAnsi="Arial" w:cs="Arial"/>
          <w:b/>
          <w:u w:val="single"/>
          <w:lang w:val="es-ES_tradnl"/>
        </w:rPr>
        <w:t>SÉPTIMA. -</w:t>
      </w:r>
      <w:r w:rsidR="00555E00" w:rsidRPr="005626DC">
        <w:rPr>
          <w:rFonts w:ascii="Arial" w:hAnsi="Arial" w:cs="Arial"/>
          <w:b/>
          <w:u w:val="single"/>
          <w:lang w:val="es-ES_tradnl"/>
        </w:rPr>
        <w:t xml:space="preserve"> (VIGENCIA Y PLAZO DEL CONTRATO)</w:t>
      </w:r>
    </w:p>
    <w:p w:rsidR="00555E00" w:rsidRPr="005626DC" w:rsidRDefault="00555E00" w:rsidP="00555E00">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555E00" w:rsidRPr="000A4466" w:rsidRDefault="00555E00" w:rsidP="00555E00">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555E00" w:rsidRPr="005626DC" w:rsidRDefault="00555E00" w:rsidP="00555E00">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555E00" w:rsidRPr="00C644C4" w:rsidRDefault="00555E00" w:rsidP="00555E00">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la Adquisición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r w:rsidR="00563E79" w:rsidRPr="00C644C4">
        <w:rPr>
          <w:rFonts w:ascii="Arial" w:hAnsi="Arial" w:cs="Arial"/>
          <w:lang w:val="es-ES_tradnl"/>
        </w:rPr>
        <w:t xml:space="preserve">partir </w:t>
      </w:r>
      <w:r w:rsidR="00563E79" w:rsidRPr="00994B54">
        <w:rPr>
          <w:rFonts w:ascii="Arial" w:hAnsi="Arial" w:cs="Arial"/>
          <w:lang w:val="es-ES_tradnl"/>
        </w:rPr>
        <w:t>de</w:t>
      </w:r>
      <w:r>
        <w:rPr>
          <w:rFonts w:ascii="Arial" w:hAnsi="Arial" w:cs="Arial"/>
          <w:lang w:val="es-ES_tradnl"/>
        </w:rPr>
        <w:t xml:space="preserve"> la instrucción de la Unidad Solicitante de la </w:t>
      </w:r>
      <w:r w:rsidRPr="00553F3B">
        <w:rPr>
          <w:rFonts w:ascii="Arial" w:hAnsi="Arial" w:cs="Arial"/>
          <w:b/>
          <w:lang w:val="es-ES_tradnl"/>
        </w:rPr>
        <w:t>ENTIDAD</w:t>
      </w:r>
      <w:r>
        <w:rPr>
          <w:rFonts w:ascii="Arial" w:hAnsi="Arial" w:cs="Arial"/>
          <w:lang w:val="es-ES_tradnl"/>
        </w:rPr>
        <w:t>. (insertar de acuerdo a lo indicado en las especificaciones técnicas)</w:t>
      </w:r>
      <w:r w:rsidRPr="00C644C4">
        <w:rPr>
          <w:rFonts w:ascii="Arial" w:hAnsi="Arial" w:cs="Arial"/>
          <w:lang w:val="es-ES_tradnl"/>
        </w:rPr>
        <w:t>.</w:t>
      </w:r>
    </w:p>
    <w:p w:rsidR="00555E00" w:rsidRPr="00C644C4" w:rsidRDefault="00563E79" w:rsidP="00555E00">
      <w:pPr>
        <w:spacing w:after="120"/>
        <w:jc w:val="both"/>
        <w:rPr>
          <w:rFonts w:ascii="Arial" w:hAnsi="Arial" w:cs="Arial"/>
          <w:b/>
          <w:u w:val="single"/>
        </w:rPr>
      </w:pPr>
      <w:r w:rsidRPr="00C644C4">
        <w:rPr>
          <w:rFonts w:ascii="Arial" w:hAnsi="Arial" w:cs="Arial"/>
          <w:b/>
          <w:u w:val="single"/>
          <w:lang w:val="es-ES_tradnl"/>
        </w:rPr>
        <w:t>OCTAVA. -</w:t>
      </w:r>
      <w:r w:rsidR="00555E00" w:rsidRPr="00C644C4">
        <w:rPr>
          <w:rFonts w:ascii="Arial" w:hAnsi="Arial" w:cs="Arial"/>
          <w:b/>
          <w:u w:val="single"/>
          <w:lang w:val="es-ES_tradnl"/>
        </w:rPr>
        <w:t xml:space="preserve"> </w:t>
      </w:r>
      <w:r w:rsidR="00555E00" w:rsidRPr="00C644C4">
        <w:rPr>
          <w:rFonts w:ascii="Arial" w:hAnsi="Arial" w:cs="Arial"/>
          <w:b/>
          <w:u w:val="single"/>
        </w:rPr>
        <w:t>(LUGAR DE ENTREGA)</w:t>
      </w:r>
    </w:p>
    <w:p w:rsidR="00555E00" w:rsidRDefault="00563E79" w:rsidP="00555E00">
      <w:pPr>
        <w:spacing w:after="120"/>
        <w:jc w:val="both"/>
        <w:rPr>
          <w:rFonts w:ascii="Arial" w:hAnsi="Arial" w:cs="Arial"/>
          <w:lang w:val="es-ES_tradnl"/>
        </w:rPr>
      </w:pPr>
      <w:r w:rsidRPr="00C644C4">
        <w:rPr>
          <w:rFonts w:ascii="Arial" w:hAnsi="Arial" w:cs="Arial"/>
        </w:rPr>
        <w:t xml:space="preserve">El lugar </w:t>
      </w:r>
      <w:r w:rsidRPr="00C644C4">
        <w:rPr>
          <w:rFonts w:ascii="Arial" w:hAnsi="Arial" w:cs="Arial"/>
          <w:lang w:val="es-ES_tradnl"/>
        </w:rPr>
        <w:t>de entrega de la Adquisición será en</w:t>
      </w:r>
      <w:r w:rsidR="00555E00" w:rsidRPr="00C644C4">
        <w:rPr>
          <w:rFonts w:ascii="Arial" w:hAnsi="Arial" w:cs="Arial"/>
          <w:lang w:val="es-ES_tradnl"/>
        </w:rPr>
        <w:t xml:space="preserve"> ___________, en coordinación con el Comité de Recepción.</w:t>
      </w:r>
    </w:p>
    <w:p w:rsidR="00555E00" w:rsidRPr="00486DEC" w:rsidRDefault="00555E00" w:rsidP="00555E00">
      <w:pPr>
        <w:spacing w:after="120"/>
        <w:jc w:val="both"/>
        <w:rPr>
          <w:rFonts w:ascii="Arial" w:hAnsi="Arial" w:cs="Arial"/>
          <w:b/>
          <w:lang w:val="es-ES_tradnl"/>
        </w:rPr>
      </w:pPr>
      <w:r>
        <w:rPr>
          <w:rFonts w:ascii="Arial" w:hAnsi="Arial" w:cs="Arial"/>
          <w:lang w:val="es-ES_tradnl"/>
        </w:rPr>
        <w:t>(Insertar dirección del(los) almacén(es) de acuerdo a las especificaciones técnicas)</w:t>
      </w:r>
    </w:p>
    <w:p w:rsidR="00555E00" w:rsidRPr="00C644C4" w:rsidRDefault="00563E79" w:rsidP="00555E00">
      <w:pPr>
        <w:spacing w:after="120"/>
        <w:ind w:left="567" w:hanging="567"/>
        <w:jc w:val="both"/>
        <w:rPr>
          <w:rFonts w:ascii="Arial" w:hAnsi="Arial" w:cs="Arial"/>
          <w:b/>
          <w:u w:val="single"/>
          <w:lang w:val="es-ES_tradnl"/>
        </w:rPr>
      </w:pPr>
      <w:r w:rsidRPr="00C644C4">
        <w:rPr>
          <w:rFonts w:ascii="Arial" w:hAnsi="Arial" w:cs="Arial"/>
          <w:b/>
          <w:u w:val="single"/>
          <w:lang w:val="es-ES_tradnl"/>
        </w:rPr>
        <w:t>NOVENA. -</w:t>
      </w:r>
      <w:r w:rsidR="00555E00" w:rsidRPr="00C644C4">
        <w:rPr>
          <w:rFonts w:ascii="Arial" w:hAnsi="Arial" w:cs="Arial"/>
          <w:b/>
          <w:u w:val="single"/>
          <w:lang w:val="es-ES_tradnl"/>
        </w:rPr>
        <w:t xml:space="preserve"> (MONTO DEL CONTRATO)</w:t>
      </w:r>
    </w:p>
    <w:p w:rsidR="00555E00" w:rsidRDefault="00555E00" w:rsidP="00555E00">
      <w:pPr>
        <w:spacing w:after="120"/>
        <w:jc w:val="both"/>
        <w:rPr>
          <w:rFonts w:ascii="Arial" w:hAnsi="Arial" w:cs="Arial"/>
        </w:rPr>
      </w:pPr>
      <w:r w:rsidRPr="00C644C4">
        <w:rPr>
          <w:rFonts w:ascii="Arial" w:hAnsi="Arial" w:cs="Arial"/>
        </w:rPr>
        <w:t xml:space="preserve">El monto total propuesto y aceptado por las Partes </w:t>
      </w:r>
      <w:r w:rsidRPr="00C644C4">
        <w:rPr>
          <w:rFonts w:ascii="Arial" w:hAnsi="Arial" w:cs="Arial"/>
          <w:lang w:val="es-ES_tradnl"/>
        </w:rPr>
        <w:t>para</w:t>
      </w:r>
      <w:r w:rsidRPr="005626DC">
        <w:rPr>
          <w:rFonts w:ascii="Arial" w:hAnsi="Arial" w:cs="Arial"/>
          <w:lang w:val="es-ES_tradnl"/>
        </w:rPr>
        <w:t xml:space="preserve"> la ejecución 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r w:rsidR="00563E79" w:rsidRPr="005626DC">
        <w:rPr>
          <w:rFonts w:ascii="Arial" w:hAnsi="Arial" w:cs="Arial"/>
        </w:rPr>
        <w:t>bolivianos</w:t>
      </w:r>
      <w:r w:rsidRPr="005626DC">
        <w:rPr>
          <w:rFonts w:ascii="Arial" w:hAnsi="Arial" w:cs="Arial"/>
        </w:rPr>
        <w:t>)</w:t>
      </w:r>
      <w:r>
        <w:rPr>
          <w:rFonts w:ascii="Arial" w:hAnsi="Arial" w:cs="Arial"/>
        </w:rPr>
        <w:t>.</w:t>
      </w:r>
    </w:p>
    <w:p w:rsidR="00555E00" w:rsidRPr="005626DC" w:rsidRDefault="00555E00" w:rsidP="00555E00">
      <w:pPr>
        <w:spacing w:before="120" w:after="120"/>
        <w:jc w:val="both"/>
        <w:rPr>
          <w:rFonts w:ascii="Arial" w:hAnsi="Arial" w:cs="Arial"/>
          <w:lang w:val="es-ES_tradnl"/>
        </w:rPr>
      </w:pPr>
      <w:r>
        <w:rPr>
          <w:noProof/>
          <w:lang w:val="es-BO" w:eastAsia="es-BO"/>
        </w:rPr>
        <w:drawing>
          <wp:anchor distT="0" distB="0" distL="114300" distR="114300" simplePos="0" relativeHeight="251666944" behindDoc="1" locked="0" layoutInCell="0" allowOverlap="1" wp14:anchorId="3C6CB72F" wp14:editId="31BC5905">
            <wp:simplePos x="0" y="0"/>
            <wp:positionH relativeFrom="margin">
              <wp:posOffset>-83185</wp:posOffset>
            </wp:positionH>
            <wp:positionV relativeFrom="margin">
              <wp:posOffset>3172460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Pr>
          <w:rFonts w:ascii="Arial" w:hAnsi="Arial" w:cs="Arial"/>
        </w:rPr>
        <w:t xml:space="preserve"> efectiva y realmente provista</w:t>
      </w:r>
      <w:r w:rsidRPr="005626DC">
        <w:rPr>
          <w:rFonts w:ascii="Arial" w:hAnsi="Arial" w:cs="Arial"/>
          <w:lang w:val="es-ES_tradnl"/>
        </w:rPr>
        <w:t>.</w:t>
      </w:r>
    </w:p>
    <w:p w:rsidR="00555E00" w:rsidRPr="005626DC" w:rsidRDefault="00555E00" w:rsidP="00555E00">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555E00" w:rsidRPr="005B6701" w:rsidRDefault="00555E00" w:rsidP="00555E00">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w:t>
      </w:r>
      <w:r w:rsidRPr="005B6701">
        <w:rPr>
          <w:rFonts w:ascii="Arial" w:hAnsi="Arial" w:cs="Arial"/>
          <w:lang w:val="es-ES_tradnl"/>
        </w:rPr>
        <w:t>haya cumplido con lo establecido en el Contrato.</w:t>
      </w:r>
    </w:p>
    <w:p w:rsidR="00555E00" w:rsidRPr="005B6701" w:rsidRDefault="00563E79" w:rsidP="00555E00">
      <w:pPr>
        <w:spacing w:before="120" w:after="120"/>
        <w:jc w:val="both"/>
        <w:rPr>
          <w:rFonts w:ascii="Arial" w:hAnsi="Arial" w:cs="Arial"/>
          <w:b/>
          <w:u w:val="single"/>
          <w:lang w:val="es-ES_tradnl"/>
        </w:rPr>
      </w:pPr>
      <w:r w:rsidRPr="005B6701">
        <w:rPr>
          <w:rFonts w:ascii="Arial" w:hAnsi="Arial" w:cs="Arial"/>
          <w:b/>
          <w:u w:val="single"/>
          <w:lang w:val="es-ES_tradnl"/>
        </w:rPr>
        <w:t>DÉCIMA. -</w:t>
      </w:r>
      <w:r w:rsidR="00555E00" w:rsidRPr="005B6701">
        <w:rPr>
          <w:rFonts w:ascii="Arial" w:hAnsi="Arial" w:cs="Arial"/>
          <w:b/>
          <w:u w:val="single"/>
          <w:lang w:val="es-ES_tradnl"/>
        </w:rPr>
        <w:t xml:space="preserve"> (FORMA DE PAGO) </w:t>
      </w:r>
      <w:r w:rsidR="00555E00" w:rsidRPr="005B6701">
        <w:rPr>
          <w:rFonts w:ascii="Arial" w:hAnsi="Arial" w:cs="Arial"/>
          <w:b/>
          <w:i/>
          <w:u w:val="single"/>
          <w:lang w:val="es-ES_tradnl"/>
        </w:rPr>
        <w:t>(de acuerdo a las especificaciones técnicas)</w:t>
      </w:r>
    </w:p>
    <w:p w:rsidR="00555E00" w:rsidRDefault="00555E00" w:rsidP="00555E00">
      <w:pPr>
        <w:pStyle w:val="Textocomentario"/>
        <w:jc w:val="both"/>
        <w:rPr>
          <w:rFonts w:ascii="Arial" w:hAnsi="Arial" w:cs="Arial"/>
          <w:lang w:val="es-ES_tradnl"/>
        </w:rPr>
      </w:pPr>
      <w:r w:rsidRPr="005B6701">
        <w:rPr>
          <w:rFonts w:ascii="Arial" w:hAnsi="Arial" w:cs="Arial"/>
          <w:lang w:val="es-ES_tradnl"/>
        </w:rPr>
        <w:t xml:space="preserve">El monto del presente Contrato será pagado de forma </w:t>
      </w:r>
      <w:r w:rsidRPr="00553F3B">
        <w:rPr>
          <w:rFonts w:ascii="Arial" w:hAnsi="Arial" w:cs="Arial"/>
          <w:i/>
          <w:lang w:val="es-ES_tradnl"/>
        </w:rPr>
        <w:t>parcial/ total</w:t>
      </w:r>
      <w:r>
        <w:rPr>
          <w:rFonts w:ascii="Arial" w:hAnsi="Arial" w:cs="Arial"/>
          <w:lang w:val="es-ES_tradnl"/>
        </w:rPr>
        <w:t xml:space="preserve"> (de acuerdo a las especificaciones técnicas) contra entrega de los bienes a través de transferencia electrónica </w:t>
      </w:r>
      <w:r>
        <w:t>a la cuenta bancaria del proveedor a través del Sistema de Gestión Pública SIGEP</w:t>
      </w:r>
      <w:r w:rsidRPr="005B6701">
        <w:rPr>
          <w:rFonts w:ascii="Arial" w:hAnsi="Arial" w:cs="Arial"/>
          <w:lang w:val="es-ES_tradnl"/>
        </w:rPr>
        <w:t xml:space="preserve">________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el Informe de Conformidad por el Comité de Recepción.</w:t>
      </w:r>
    </w:p>
    <w:p w:rsidR="00555E00" w:rsidRPr="008C3799" w:rsidRDefault="00555E00" w:rsidP="00555E00">
      <w:pPr>
        <w:tabs>
          <w:tab w:val="num" w:pos="993"/>
        </w:tabs>
        <w:spacing w:before="120" w:after="120"/>
        <w:jc w:val="both"/>
        <w:rPr>
          <w:rFonts w:ascii="Arial" w:hAnsi="Arial" w:cs="Arial"/>
          <w:lang w:val="es-ES_tradnl"/>
        </w:rPr>
      </w:pPr>
      <w:r>
        <w:rPr>
          <w:rFonts w:ascii="Arial" w:hAnsi="Arial" w:cs="Arial"/>
          <w:lang w:val="es-ES_tradnl"/>
        </w:rPr>
        <w:lastRenderedPageBreak/>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rsidR="00555E00" w:rsidRPr="008C3799" w:rsidRDefault="00555E00" w:rsidP="006B2E1A">
      <w:pPr>
        <w:pStyle w:val="Prrafodelista"/>
        <w:numPr>
          <w:ilvl w:val="0"/>
          <w:numId w:val="30"/>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555E00" w:rsidRPr="005626DC" w:rsidRDefault="00555E00" w:rsidP="006B2E1A">
      <w:pPr>
        <w:pStyle w:val="Prrafodelista"/>
        <w:numPr>
          <w:ilvl w:val="0"/>
          <w:numId w:val="30"/>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555E00" w:rsidRPr="005626DC" w:rsidRDefault="00555E00" w:rsidP="006B2E1A">
      <w:pPr>
        <w:pStyle w:val="Prrafodelista"/>
        <w:numPr>
          <w:ilvl w:val="0"/>
          <w:numId w:val="30"/>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de pública (SIGEP)</w:t>
      </w:r>
      <w:r>
        <w:rPr>
          <w:rFonts w:ascii="Arial" w:hAnsi="Arial" w:cs="Arial"/>
        </w:rPr>
        <w:t>.</w:t>
      </w:r>
    </w:p>
    <w:p w:rsidR="00555E00" w:rsidRPr="005626DC" w:rsidRDefault="00555E00" w:rsidP="006B2E1A">
      <w:pPr>
        <w:pStyle w:val="Prrafodelista"/>
        <w:numPr>
          <w:ilvl w:val="0"/>
          <w:numId w:val="30"/>
        </w:numPr>
        <w:tabs>
          <w:tab w:val="num" w:pos="993"/>
        </w:tabs>
        <w:ind w:left="1706" w:hanging="357"/>
        <w:jc w:val="both"/>
        <w:rPr>
          <w:rFonts w:ascii="Arial" w:hAnsi="Arial" w:cs="Arial"/>
          <w:lang w:val="es-ES_tradnl"/>
        </w:rPr>
      </w:pPr>
      <w:r w:rsidRPr="005626DC">
        <w:rPr>
          <w:rFonts w:ascii="Arial" w:hAnsi="Arial" w:cs="Arial"/>
          <w:lang w:val="es-ES_tradnl"/>
        </w:rPr>
        <w:t>Cédula de identidad del representante legal.</w:t>
      </w:r>
    </w:p>
    <w:p w:rsidR="00555E00" w:rsidRDefault="00555E00" w:rsidP="006B2E1A">
      <w:pPr>
        <w:pStyle w:val="Prrafodelista"/>
        <w:numPr>
          <w:ilvl w:val="0"/>
          <w:numId w:val="30"/>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555E00" w:rsidRDefault="00555E00" w:rsidP="006B2E1A">
      <w:pPr>
        <w:numPr>
          <w:ilvl w:val="0"/>
          <w:numId w:val="30"/>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555E00" w:rsidRPr="005626DC" w:rsidRDefault="00555E00" w:rsidP="00555E00">
      <w:pPr>
        <w:spacing w:before="120" w:after="120"/>
        <w:jc w:val="both"/>
        <w:rPr>
          <w:rFonts w:ascii="Arial" w:hAnsi="Arial" w:cs="Arial"/>
          <w:b/>
          <w:u w:val="single"/>
          <w:lang w:val="es-ES_tradnl"/>
        </w:rPr>
      </w:pPr>
      <w:r w:rsidRPr="005626DC">
        <w:rPr>
          <w:rFonts w:ascii="Arial" w:hAnsi="Arial" w:cs="Arial"/>
          <w:b/>
          <w:iCs/>
          <w:u w:val="single"/>
        </w:rPr>
        <w:t xml:space="preserve">DÉCIMA </w:t>
      </w:r>
      <w:r w:rsidR="00563E79" w:rsidRPr="005626DC">
        <w:rPr>
          <w:rFonts w:ascii="Arial" w:hAnsi="Arial" w:cs="Arial"/>
          <w:b/>
          <w:iCs/>
          <w:u w:val="single"/>
        </w:rPr>
        <w:t>PRIMERA. -</w:t>
      </w:r>
      <w:r w:rsidRPr="005626DC">
        <w:rPr>
          <w:rFonts w:ascii="Arial" w:hAnsi="Arial" w:cs="Arial"/>
          <w:b/>
          <w:iCs/>
          <w:u w:val="single"/>
        </w:rPr>
        <w:t xml:space="preserve">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555E00" w:rsidRDefault="00555E00" w:rsidP="00555E00">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rsidR="00555E00" w:rsidRDefault="00555E00" w:rsidP="00555E00">
      <w:pPr>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555E00" w:rsidRDefault="00555E00" w:rsidP="00555E00">
      <w:pPr>
        <w:spacing w:before="120" w:after="120"/>
        <w:jc w:val="both"/>
        <w:rPr>
          <w:rFonts w:ascii="Arial" w:hAnsi="Arial" w:cs="Arial"/>
          <w:iCs/>
        </w:rPr>
      </w:pPr>
      <w:r>
        <w:rPr>
          <w:rFonts w:ascii="Arial" w:hAnsi="Arial" w:cs="Arial"/>
          <w:iCs/>
        </w:rPr>
        <w:t>Se deberá emitir la factura (con el detalle de la Adquisición (ítem y/o lote, precio unitario, precio total y cantidad entregada) por el precio convenido en el Contrato sin deducir las multas ni otros cargos.</w:t>
      </w:r>
    </w:p>
    <w:p w:rsidR="00555E00" w:rsidRPr="005626DC" w:rsidRDefault="00555E00" w:rsidP="00555E00">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r w:rsidR="00563E79" w:rsidRPr="005626DC">
        <w:rPr>
          <w:rFonts w:ascii="Arial" w:hAnsi="Arial" w:cs="Arial"/>
          <w:b/>
          <w:u w:val="single"/>
          <w:lang w:val="es-ES_tradnl"/>
        </w:rPr>
        <w:t>SEGUNDA. -</w:t>
      </w:r>
      <w:r w:rsidRPr="005626DC">
        <w:rPr>
          <w:rFonts w:ascii="Arial" w:hAnsi="Arial" w:cs="Arial"/>
          <w:b/>
          <w:u w:val="single"/>
          <w:lang w:val="es-ES_tradnl"/>
        </w:rPr>
        <w:t xml:space="preserve">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555E00" w:rsidRPr="005626DC" w:rsidRDefault="00555E00" w:rsidP="00555E00">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de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00563E79" w:rsidRPr="005626DC">
        <w:rPr>
          <w:rFonts w:ascii="Arial" w:hAnsi="Arial" w:cs="Arial"/>
          <w:lang w:val="es-ES_tradnl"/>
        </w:rPr>
        <w:t>bolivianos</w:t>
      </w:r>
      <w:r w:rsidRPr="005626DC">
        <w:rPr>
          <w:rFonts w:ascii="Arial" w:hAnsi="Arial" w:cs="Arial"/>
          <w:lang w:val="es-ES_tradnl"/>
        </w:rPr>
        <w:t>),</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555E00" w:rsidRPr="005626DC" w:rsidRDefault="00555E00" w:rsidP="00555E00">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555E00" w:rsidRPr="000F5E77" w:rsidRDefault="00555E00" w:rsidP="00555E00">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r w:rsidR="00563E79" w:rsidRPr="000F5E77">
        <w:rPr>
          <w:rFonts w:ascii="Arial" w:hAnsi="Arial" w:cs="Arial"/>
          <w:b/>
          <w:lang w:val="es-ES_tradnl"/>
        </w:rPr>
        <w:t xml:space="preserve">ENTIDAD </w:t>
      </w:r>
      <w:r w:rsidR="00563E79" w:rsidRPr="000F5E77">
        <w:rPr>
          <w:rFonts w:ascii="Arial" w:hAnsi="Arial" w:cs="Arial"/>
          <w:lang w:val="es-ES_tradnl"/>
        </w:rPr>
        <w:t>llevará</w:t>
      </w:r>
      <w:r w:rsidRPr="000F5E77">
        <w:rPr>
          <w:rFonts w:ascii="Arial" w:hAnsi="Arial" w:cs="Arial"/>
          <w:lang w:val="es-ES_tradnl"/>
        </w:rPr>
        <w:t xml:space="preserve"> el control directo de la vigencia de la misma bajo su responsabilidad, dicha garantía estará vigente hasta </w:t>
      </w:r>
      <w:r>
        <w:rPr>
          <w:rFonts w:ascii="Arial" w:hAnsi="Arial" w:cs="Arial"/>
          <w:lang w:val="es-ES_tradnl"/>
        </w:rPr>
        <w:t>nov</w:t>
      </w:r>
      <w:r w:rsidRPr="000F5E77">
        <w:rPr>
          <w:rFonts w:ascii="Arial" w:hAnsi="Arial" w:cs="Arial"/>
          <w:lang w:val="es-ES_tradnl"/>
        </w:rPr>
        <w:t>enta (</w:t>
      </w:r>
      <w:r>
        <w:rPr>
          <w:rFonts w:ascii="Arial" w:hAnsi="Arial" w:cs="Arial"/>
          <w:lang w:val="es-ES_tradnl"/>
        </w:rPr>
        <w:t>90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555E00" w:rsidRPr="000F5E77" w:rsidRDefault="00555E00" w:rsidP="00555E00">
      <w:pPr>
        <w:spacing w:before="120" w:after="120"/>
        <w:jc w:val="both"/>
        <w:rPr>
          <w:rFonts w:ascii="Arial" w:hAnsi="Arial" w:cs="Arial"/>
          <w:b/>
          <w:bCs/>
          <w:i/>
          <w:lang w:val="es-BO"/>
        </w:rPr>
      </w:pPr>
      <w:r w:rsidRPr="000F5E77">
        <w:rPr>
          <w:rFonts w:ascii="Arial" w:hAnsi="Arial" w:cs="Arial"/>
          <w:b/>
          <w:u w:val="single"/>
          <w:lang w:val="es-BO"/>
        </w:rPr>
        <w:t xml:space="preserve">DÉCIMA </w:t>
      </w:r>
      <w:r w:rsidR="00563E79" w:rsidRPr="000F5E77">
        <w:rPr>
          <w:rFonts w:ascii="Arial" w:hAnsi="Arial" w:cs="Arial"/>
          <w:b/>
          <w:u w:val="single"/>
          <w:lang w:val="es-BO"/>
        </w:rPr>
        <w:t>TERCERA. -</w:t>
      </w:r>
      <w:r w:rsidRPr="000F5E77">
        <w:rPr>
          <w:rFonts w:ascii="Arial" w:hAnsi="Arial" w:cs="Arial"/>
          <w:b/>
          <w:u w:val="single"/>
          <w:lang w:val="es-BO"/>
        </w:rPr>
        <w:t xml:space="preserve"> (ANTICIPO)</w:t>
      </w:r>
      <w:r w:rsidRPr="000F5E77">
        <w:rPr>
          <w:rFonts w:ascii="Arial" w:hAnsi="Arial" w:cs="Arial"/>
          <w:b/>
          <w:lang w:val="es-BO"/>
        </w:rPr>
        <w:t xml:space="preserve"> </w:t>
      </w:r>
      <w:r w:rsidRPr="000F5E77">
        <w:rPr>
          <w:rFonts w:ascii="Arial" w:hAnsi="Arial" w:cs="Arial"/>
          <w:b/>
          <w:i/>
          <w:u w:val="single"/>
          <w:lang w:val="es-ES_tradnl"/>
        </w:rPr>
        <w:t xml:space="preserve">(insertar si </w:t>
      </w:r>
      <w:r>
        <w:rPr>
          <w:rFonts w:ascii="Arial" w:hAnsi="Arial" w:cs="Arial"/>
          <w:b/>
          <w:i/>
          <w:u w:val="single"/>
          <w:lang w:val="es-ES_tradnl"/>
        </w:rPr>
        <w:t>s</w:t>
      </w:r>
      <w:r w:rsidRPr="000F5E77">
        <w:rPr>
          <w:rFonts w:ascii="Arial" w:hAnsi="Arial" w:cs="Arial"/>
          <w:b/>
          <w:i/>
          <w:u w:val="single"/>
          <w:lang w:val="es-ES_tradnl"/>
        </w:rPr>
        <w:t>e ha previsto en las especificaciones técnicas)</w:t>
      </w:r>
    </w:p>
    <w:p w:rsidR="00555E00" w:rsidRPr="000F5E77" w:rsidRDefault="00555E00" w:rsidP="00555E00">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555E00" w:rsidRPr="000F5E77" w:rsidRDefault="00555E00" w:rsidP="00555E00">
      <w:pPr>
        <w:spacing w:before="120" w:after="120"/>
        <w:jc w:val="both"/>
        <w:rPr>
          <w:rFonts w:ascii="Arial" w:hAnsi="Arial" w:cs="Arial"/>
          <w:lang w:val="es-BO"/>
        </w:rPr>
      </w:pPr>
      <w:r>
        <w:rPr>
          <w:noProof/>
          <w:lang w:val="es-BO" w:eastAsia="es-BO"/>
        </w:rPr>
        <w:drawing>
          <wp:anchor distT="0" distB="0" distL="114300" distR="114300" simplePos="0" relativeHeight="251667968" behindDoc="1" locked="0" layoutInCell="0" allowOverlap="1" wp14:anchorId="21AFF194" wp14:editId="75D38FA8">
            <wp:simplePos x="0" y="0"/>
            <wp:positionH relativeFrom="margin">
              <wp:posOffset>-78105</wp:posOffset>
            </wp:positionH>
            <wp:positionV relativeFrom="margin">
              <wp:posOffset>3114040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0F5E77">
        <w:rPr>
          <w:rFonts w:ascii="Arial" w:hAnsi="Arial" w:cs="Arial"/>
          <w:b/>
          <w:lang w:val="es-BO"/>
        </w:rPr>
        <w:t>PROVEEDOR</w:t>
      </w:r>
      <w:r w:rsidRPr="000F5E77">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555E00" w:rsidRPr="000F5E77" w:rsidRDefault="00555E00" w:rsidP="00555E00">
      <w:pPr>
        <w:spacing w:before="120" w:after="120"/>
        <w:jc w:val="both"/>
        <w:rPr>
          <w:rFonts w:ascii="Arial" w:hAnsi="Arial" w:cs="Arial"/>
          <w:b/>
          <w:bCs/>
          <w:lang w:val="es-BO"/>
        </w:rPr>
      </w:pPr>
      <w:r w:rsidRPr="000F5E77">
        <w:rPr>
          <w:rFonts w:ascii="Arial" w:hAnsi="Arial" w:cs="Arial"/>
          <w:lang w:val="es-BO"/>
        </w:rPr>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555E00" w:rsidRPr="00DF2F05" w:rsidRDefault="00555E00" w:rsidP="00555E00">
      <w:pPr>
        <w:spacing w:after="120"/>
        <w:ind w:left="1134" w:hanging="272"/>
        <w:jc w:val="both"/>
        <w:rPr>
          <w:rFonts w:ascii="Arial" w:hAnsi="Arial" w:cs="Arial"/>
          <w:lang w:val="es-BO"/>
        </w:rPr>
      </w:pPr>
      <w:r w:rsidRPr="000F5E77">
        <w:rPr>
          <w:rFonts w:ascii="Arial" w:hAnsi="Arial" w:cs="Arial"/>
          <w:b/>
        </w:rPr>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555E00" w:rsidRPr="00DF2F05" w:rsidRDefault="00555E00" w:rsidP="00555E00">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w:t>
      </w:r>
      <w:r>
        <w:rPr>
          <w:rFonts w:ascii="Arial" w:hAnsi="Arial" w:cs="Arial"/>
          <w:lang w:val="es-BO"/>
        </w:rPr>
        <w:t xml:space="preserve">Adquisición </w:t>
      </w:r>
      <w:r w:rsidRPr="00DF2F05">
        <w:rPr>
          <w:rFonts w:ascii="Arial" w:hAnsi="Arial" w:cs="Arial"/>
          <w:lang w:val="es-BO"/>
        </w:rPr>
        <w:t xml:space="preserve">de conformidad a lo determinado en el cronograma. </w:t>
      </w:r>
    </w:p>
    <w:p w:rsidR="00555E00" w:rsidRPr="00DF2F05" w:rsidRDefault="00555E00" w:rsidP="00555E00">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realice o niegue la renovación de la boleta de garantía de correcta inversión de anticipo.  </w:t>
      </w:r>
    </w:p>
    <w:p w:rsidR="00555E00" w:rsidRPr="009C729D" w:rsidRDefault="00555E00" w:rsidP="00555E00">
      <w:pPr>
        <w:spacing w:after="120"/>
        <w:jc w:val="both"/>
        <w:rPr>
          <w:rFonts w:ascii="Arial" w:hAnsi="Arial" w:cs="Arial"/>
          <w:lang w:val="es-BO"/>
        </w:rPr>
      </w:pPr>
      <w:r w:rsidRPr="00DF2F05">
        <w:rPr>
          <w:rFonts w:ascii="Arial" w:hAnsi="Arial" w:cs="Arial"/>
          <w:lang w:val="es-BO"/>
        </w:rPr>
        <w:lastRenderedPageBreak/>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555E00" w:rsidRPr="000F5E77" w:rsidRDefault="00555E00" w:rsidP="00555E00">
      <w:pPr>
        <w:spacing w:before="120" w:after="120"/>
        <w:jc w:val="both"/>
        <w:rPr>
          <w:rFonts w:ascii="Arial" w:hAnsi="Arial" w:cs="Arial"/>
          <w:lang w:val="es-BO"/>
        </w:rPr>
      </w:pPr>
      <w:r>
        <w:rPr>
          <w:rFonts w:ascii="Arial" w:hAnsi="Arial" w:cs="Arial"/>
          <w:lang w:val="es-BO"/>
        </w:rPr>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555E00" w:rsidRPr="000F5E77" w:rsidRDefault="00555E00" w:rsidP="00555E00">
      <w:pPr>
        <w:spacing w:before="120" w:after="120"/>
        <w:jc w:val="both"/>
        <w:rPr>
          <w:rFonts w:ascii="Arial" w:hAnsi="Arial" w:cs="Arial"/>
          <w:b/>
          <w:u w:val="single"/>
          <w:lang w:val="es-ES_tradnl"/>
        </w:rPr>
      </w:pPr>
      <w:r>
        <w:rPr>
          <w:rFonts w:ascii="Arial" w:hAnsi="Arial" w:cs="Arial"/>
          <w:b/>
          <w:u w:val="single"/>
          <w:lang w:val="es-BO"/>
        </w:rPr>
        <w:t xml:space="preserve">DÉCIMA </w:t>
      </w:r>
      <w:r w:rsidR="00563E79">
        <w:rPr>
          <w:rFonts w:ascii="Arial" w:hAnsi="Arial" w:cs="Arial"/>
          <w:b/>
          <w:u w:val="single"/>
          <w:lang w:val="es-BO"/>
        </w:rPr>
        <w:t>CUARTA</w:t>
      </w:r>
      <w:r w:rsidR="00563E79" w:rsidRPr="000F5E77">
        <w:rPr>
          <w:rFonts w:ascii="Arial" w:hAnsi="Arial" w:cs="Arial"/>
          <w:b/>
          <w:u w:val="single"/>
          <w:lang w:val="es-BO"/>
        </w:rPr>
        <w:t>. -</w:t>
      </w:r>
      <w:r w:rsidRPr="000F5E77">
        <w:rPr>
          <w:rFonts w:ascii="Arial" w:hAnsi="Arial" w:cs="Arial"/>
          <w:b/>
          <w:u w:val="single"/>
          <w:lang w:val="es-BO"/>
        </w:rPr>
        <w:t xml:space="preserve"> (CLÁUSULA DE SEGUROS)</w:t>
      </w:r>
      <w:r w:rsidRPr="000F5E77">
        <w:rPr>
          <w:rFonts w:ascii="Arial" w:hAnsi="Arial" w:cs="Arial"/>
          <w:b/>
          <w:lang w:val="es-BO"/>
        </w:rPr>
        <w:t xml:space="preserve"> </w:t>
      </w:r>
      <w:r w:rsidRPr="000F5E77">
        <w:rPr>
          <w:rFonts w:ascii="Arial" w:hAnsi="Arial" w:cs="Arial"/>
          <w:b/>
          <w:i/>
          <w:u w:val="single"/>
          <w:lang w:val="es-ES_tradnl"/>
        </w:rPr>
        <w:t xml:space="preserve">(de acuerdo a la validación de </w:t>
      </w:r>
      <w:r>
        <w:rPr>
          <w:rFonts w:ascii="Arial" w:hAnsi="Arial" w:cs="Arial"/>
          <w:b/>
          <w:i/>
          <w:u w:val="single"/>
          <w:lang w:val="es-ES_tradnl"/>
        </w:rPr>
        <w:t xml:space="preserve">la Unidad de </w:t>
      </w:r>
      <w:r w:rsidRPr="000F5E77">
        <w:rPr>
          <w:rFonts w:ascii="Arial" w:hAnsi="Arial" w:cs="Arial"/>
          <w:b/>
          <w:i/>
          <w:u w:val="single"/>
          <w:lang w:val="es-ES_tradnl"/>
        </w:rPr>
        <w:t>Seguros)</w:t>
      </w:r>
    </w:p>
    <w:p w:rsidR="00555E00" w:rsidRPr="000F5E77" w:rsidRDefault="00555E00" w:rsidP="00555E00">
      <w:pPr>
        <w:spacing w:before="120" w:after="120"/>
        <w:jc w:val="both"/>
        <w:rPr>
          <w:rFonts w:ascii="Arial" w:hAnsi="Arial" w:cs="Arial"/>
        </w:rPr>
      </w:pPr>
      <w:r w:rsidRPr="000F5E77">
        <w:rPr>
          <w:rFonts w:ascii="Arial" w:hAnsi="Arial" w:cs="Arial"/>
        </w:rPr>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seguro especificada a continuación:</w:t>
      </w:r>
    </w:p>
    <w:p w:rsidR="00555E00" w:rsidRPr="006673F3" w:rsidRDefault="00563E79" w:rsidP="00555E00">
      <w:pPr>
        <w:spacing w:before="120" w:after="120"/>
        <w:ind w:left="567" w:hanging="567"/>
        <w:jc w:val="both"/>
        <w:rPr>
          <w:rFonts w:ascii="Arial" w:hAnsi="Arial" w:cs="Arial"/>
          <w:b/>
        </w:rPr>
      </w:pPr>
      <w:r w:rsidRPr="000F5E77">
        <w:rPr>
          <w:rFonts w:ascii="Arial" w:hAnsi="Arial" w:cs="Arial"/>
          <w:b/>
        </w:rPr>
        <w:t>1</w:t>
      </w:r>
      <w:r>
        <w:rPr>
          <w:rFonts w:ascii="Arial" w:hAnsi="Arial" w:cs="Arial"/>
          <w:b/>
        </w:rPr>
        <w:t>4</w:t>
      </w:r>
      <w:r w:rsidRPr="000F5E77">
        <w:rPr>
          <w:rFonts w:ascii="Arial" w:hAnsi="Arial" w:cs="Arial"/>
          <w:b/>
        </w:rPr>
        <w:t>.1 Póliza</w:t>
      </w:r>
      <w:r w:rsidR="00555E00" w:rsidRPr="000F5E77">
        <w:rPr>
          <w:rFonts w:ascii="Arial" w:hAnsi="Arial" w:cs="Arial"/>
          <w:b/>
        </w:rPr>
        <w:t xml:space="preserve"> de accidentes personales.</w:t>
      </w:r>
    </w:p>
    <w:p w:rsidR="00555E00" w:rsidRDefault="00555E00" w:rsidP="00555E00">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555E00" w:rsidRPr="006673F3" w:rsidRDefault="00555E00" w:rsidP="006B2E1A">
      <w:pPr>
        <w:numPr>
          <w:ilvl w:val="1"/>
          <w:numId w:val="36"/>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555E00" w:rsidRDefault="00555E00" w:rsidP="006B2E1A">
      <w:pPr>
        <w:numPr>
          <w:ilvl w:val="2"/>
          <w:numId w:val="37"/>
        </w:numPr>
        <w:spacing w:before="120" w:after="120"/>
        <w:ind w:left="1418"/>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y/o ocasionar en el desempleo de sus funciones.</w:t>
      </w:r>
    </w:p>
    <w:p w:rsidR="00555E00" w:rsidRDefault="00555E00" w:rsidP="00555E00">
      <w:pPr>
        <w:tabs>
          <w:tab w:val="left" w:pos="2127"/>
        </w:tabs>
        <w:spacing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555E00" w:rsidRPr="005824D1" w:rsidRDefault="00555E00" w:rsidP="006B2E1A">
      <w:pPr>
        <w:numPr>
          <w:ilvl w:val="2"/>
          <w:numId w:val="37"/>
        </w:numPr>
        <w:spacing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555E00" w:rsidRPr="005824D1" w:rsidRDefault="00555E00" w:rsidP="00555E00">
      <w:pPr>
        <w:spacing w:before="120" w:after="120"/>
        <w:jc w:val="both"/>
        <w:rPr>
          <w:rFonts w:ascii="Arial" w:hAnsi="Arial" w:cs="Arial"/>
          <w:b/>
          <w:u w:val="single"/>
          <w:lang w:val="es-ES_tradnl"/>
        </w:rPr>
      </w:pPr>
      <w:r w:rsidRPr="005824D1">
        <w:rPr>
          <w:rFonts w:ascii="Arial" w:hAnsi="Arial" w:cs="Arial"/>
          <w:b/>
          <w:u w:val="single"/>
          <w:lang w:val="es-ES_tradnl"/>
        </w:rPr>
        <w:t xml:space="preserve">DÉCIMA </w:t>
      </w:r>
      <w:r w:rsidR="00563E79">
        <w:rPr>
          <w:rFonts w:ascii="Arial" w:hAnsi="Arial" w:cs="Arial"/>
          <w:b/>
          <w:u w:val="single"/>
          <w:lang w:val="es-ES_tradnl"/>
        </w:rPr>
        <w:t>QUINTA</w:t>
      </w:r>
      <w:r w:rsidR="00563E79" w:rsidRPr="005824D1">
        <w:rPr>
          <w:rFonts w:ascii="Arial" w:hAnsi="Arial" w:cs="Arial"/>
          <w:b/>
          <w:u w:val="single"/>
          <w:lang w:val="es-ES_tradnl"/>
        </w:rPr>
        <w:t>. -</w:t>
      </w:r>
      <w:r w:rsidRPr="005824D1">
        <w:rPr>
          <w:rFonts w:ascii="Arial" w:hAnsi="Arial" w:cs="Arial"/>
          <w:b/>
          <w:u w:val="single"/>
          <w:lang w:val="es-ES_tradnl"/>
        </w:rPr>
        <w:t xml:space="preserve"> (MOROSIDAD Y SUS PENALIDADES) </w:t>
      </w:r>
      <w:r w:rsidRPr="005824D1">
        <w:rPr>
          <w:rFonts w:ascii="Arial" w:hAnsi="Arial" w:cs="Arial"/>
          <w:b/>
          <w:i/>
          <w:u w:val="single"/>
          <w:lang w:val="es-ES_tradnl"/>
        </w:rPr>
        <w:t>(de acuerdo a las especificaciones técnicas)</w:t>
      </w:r>
    </w:p>
    <w:p w:rsidR="00555E00" w:rsidRPr="005824D1" w:rsidRDefault="00555E00" w:rsidP="00555E00">
      <w:pPr>
        <w:spacing w:before="120" w:after="120"/>
        <w:jc w:val="both"/>
        <w:rPr>
          <w:rFonts w:ascii="Arial" w:hAnsi="Arial" w:cs="Arial"/>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 xml:space="preserve">se obliga a cumplir con lo estipulado en las especificaciones técnicas y en la cláusula (Vigencia y plazo del Contrato),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as: (de acuerdo a especificaciones técnicas adecuadas al contexto del Contrato)</w:t>
      </w:r>
    </w:p>
    <w:p w:rsidR="00555E00" w:rsidRPr="005824D1" w:rsidRDefault="00555E00" w:rsidP="00555E00">
      <w:pPr>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10% (diez por ciento) 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cláusula (Terminación del Contrato).</w:t>
      </w:r>
    </w:p>
    <w:p w:rsidR="00555E00" w:rsidRDefault="00555E00" w:rsidP="00555E00">
      <w:pPr>
        <w:spacing w:before="120" w:after="120"/>
        <w:jc w:val="both"/>
        <w:rPr>
          <w:rFonts w:ascii="Arial" w:hAnsi="Arial" w:cs="Arial"/>
        </w:rPr>
      </w:pPr>
      <w:r w:rsidRPr="005824D1">
        <w:rPr>
          <w:rFonts w:ascii="Arial" w:hAnsi="Arial" w:cs="Arial"/>
        </w:rPr>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20% (veinte por ciento) 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cláusula (Terminación del Contrato).</w:t>
      </w:r>
    </w:p>
    <w:p w:rsidR="00555E00" w:rsidRPr="00F05CF8" w:rsidRDefault="00555E00" w:rsidP="00555E00">
      <w:pPr>
        <w:spacing w:before="120" w:after="120"/>
        <w:jc w:val="both"/>
        <w:rPr>
          <w:rFonts w:ascii="Arial" w:hAnsi="Arial" w:cs="Arial"/>
        </w:rPr>
      </w:pPr>
      <w:r w:rsidRPr="005824D1">
        <w:rPr>
          <w:rFonts w:ascii="Arial" w:hAnsi="Arial" w:cs="Arial"/>
        </w:rPr>
        <w:t>Las multas serán cobradas mediante descuentos establecidos expresamente</w:t>
      </w:r>
      <w:r w:rsidRPr="00F05CF8">
        <w:rPr>
          <w:rFonts w:ascii="Arial" w:hAnsi="Arial" w:cs="Arial"/>
        </w:rPr>
        <w:t xml:space="preserv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w:t>
      </w:r>
      <w:r>
        <w:rPr>
          <w:rFonts w:ascii="Arial" w:hAnsi="Arial" w:cs="Arial"/>
          <w:lang w:val="es-ES_tradnl"/>
        </w:rPr>
        <w:t>e</w:t>
      </w:r>
      <w:r w:rsidRPr="00F05CF8">
        <w:rPr>
          <w:rFonts w:ascii="Arial" w:hAnsi="Arial" w:cs="Arial"/>
          <w:lang w:val="es-ES_tradnl"/>
        </w:rPr>
        <w:t xml:space="preserve">l </w:t>
      </w:r>
      <w:r>
        <w:rPr>
          <w:rFonts w:ascii="Arial" w:hAnsi="Arial" w:cs="Arial"/>
          <w:lang w:val="es-ES_tradnl"/>
        </w:rPr>
        <w:t>I</w:t>
      </w:r>
      <w:r w:rsidRPr="00F05CF8">
        <w:rPr>
          <w:rFonts w:ascii="Arial" w:hAnsi="Arial" w:cs="Arial"/>
          <w:lang w:val="es-ES_tradnl"/>
        </w:rPr>
        <w:t xml:space="preserve">nforme </w:t>
      </w:r>
      <w:r>
        <w:rPr>
          <w:rFonts w:ascii="Arial" w:hAnsi="Arial" w:cs="Arial"/>
          <w:lang w:val="es-ES_tradnl"/>
        </w:rPr>
        <w:t>de Conformidad</w:t>
      </w:r>
      <w:r w:rsidRPr="00F05CF8">
        <w:rPr>
          <w:rFonts w:ascii="Arial" w:hAnsi="Arial" w:cs="Arial"/>
          <w:lang w:val="es-ES_tradnl"/>
        </w:rPr>
        <w:t xml:space="preserve"> documentado</w:t>
      </w:r>
      <w:r w:rsidRPr="00F05CF8">
        <w:rPr>
          <w:rFonts w:ascii="Arial" w:hAnsi="Arial" w:cs="Arial"/>
        </w:rPr>
        <w:t xml:space="preserve"> </w:t>
      </w:r>
      <w:r w:rsidRPr="000F5E77">
        <w:rPr>
          <w:rFonts w:ascii="Arial" w:hAnsi="Arial" w:cs="Arial"/>
          <w:i/>
        </w:rPr>
        <w:t>del pago único/de los pagos parciales</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555E00" w:rsidRPr="005626DC" w:rsidRDefault="00555E00" w:rsidP="00555E00">
      <w:pPr>
        <w:spacing w:before="120" w:after="120"/>
        <w:jc w:val="both"/>
        <w:rPr>
          <w:rFonts w:ascii="Arial" w:hAnsi="Arial" w:cs="Arial"/>
          <w:b/>
          <w:u w:val="single"/>
          <w:lang w:val="es-ES_tradnl"/>
        </w:rPr>
      </w:pPr>
      <w:r w:rsidRPr="00F05CF8">
        <w:rPr>
          <w:rFonts w:ascii="Arial" w:hAnsi="Arial" w:cs="Arial"/>
          <w:b/>
          <w:u w:val="single"/>
        </w:rPr>
        <w:t xml:space="preserve">DÉCIMA </w:t>
      </w:r>
      <w:r w:rsidR="00563E79">
        <w:rPr>
          <w:rFonts w:ascii="Arial" w:hAnsi="Arial" w:cs="Arial"/>
          <w:b/>
          <w:u w:val="single"/>
        </w:rPr>
        <w:t>SEXTA</w:t>
      </w:r>
      <w:r w:rsidR="00563E79" w:rsidRPr="00F05CF8">
        <w:rPr>
          <w:rFonts w:ascii="Arial" w:hAnsi="Arial" w:cs="Arial"/>
          <w:b/>
          <w:u w:val="single"/>
        </w:rPr>
        <w:t>. -</w:t>
      </w:r>
      <w:r w:rsidRPr="00F05CF8">
        <w:rPr>
          <w:rFonts w:ascii="Arial" w:hAnsi="Arial" w:cs="Arial"/>
          <w:b/>
          <w:u w:val="single"/>
        </w:rPr>
        <w:t xml:space="preserve"> (NOTIFICACIONES)</w:t>
      </w:r>
    </w:p>
    <w:p w:rsidR="00555E00" w:rsidRDefault="00555E00" w:rsidP="00555E00">
      <w:pPr>
        <w:widowControl w:val="0"/>
        <w:numPr>
          <w:ilvl w:val="1"/>
          <w:numId w:val="0"/>
        </w:numPr>
        <w:tabs>
          <w:tab w:val="num" w:pos="284"/>
        </w:tabs>
        <w:spacing w:before="120" w:after="120"/>
        <w:ind w:left="567" w:hanging="567"/>
        <w:jc w:val="both"/>
        <w:rPr>
          <w:rFonts w:ascii="Arial" w:hAnsi="Arial" w:cs="Arial"/>
          <w:lang w:val="es-ES_tradnl"/>
        </w:rPr>
      </w:pPr>
      <w:r>
        <w:rPr>
          <w:noProof/>
          <w:lang w:val="es-BO" w:eastAsia="es-BO"/>
        </w:rPr>
        <w:drawing>
          <wp:anchor distT="0" distB="0" distL="114300" distR="114300" simplePos="0" relativeHeight="251668992" behindDoc="1" locked="0" layoutInCell="0" allowOverlap="1" wp14:anchorId="503B1884" wp14:editId="06285CCB">
            <wp:simplePos x="0" y="0"/>
            <wp:positionH relativeFrom="margin">
              <wp:posOffset>-88900</wp:posOffset>
            </wp:positionH>
            <wp:positionV relativeFrom="margin">
              <wp:posOffset>3151505</wp:posOffset>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ES_tradnl"/>
        </w:rPr>
        <w:t>16</w:t>
      </w:r>
      <w:r w:rsidRPr="005626DC">
        <w:rPr>
          <w:rFonts w:ascii="Arial" w:hAnsi="Arial" w:cs="Arial"/>
          <w:b/>
          <w:lang w:val="es-ES_tradnl"/>
        </w:rPr>
        <w:t>.1</w:t>
      </w:r>
      <w:r w:rsidRPr="005626DC">
        <w:rPr>
          <w:rFonts w:ascii="Arial" w:hAnsi="Arial" w:cs="Arial"/>
          <w:lang w:val="es-ES_tradnl"/>
        </w:rPr>
        <w:tab/>
        <w:t>Las notificaciones que se cursen entre las Partes</w:t>
      </w:r>
      <w:r>
        <w:rPr>
          <w:rFonts w:ascii="Arial" w:hAnsi="Arial" w:cs="Arial"/>
          <w:lang w:val="es-ES_tradnl"/>
        </w:rPr>
        <w:t xml:space="preserve"> relacionadas con la administración, ejecución y los asuntos contemplados en este Contrato</w:t>
      </w:r>
      <w:r w:rsidRPr="005626DC">
        <w:rPr>
          <w:rFonts w:ascii="Arial" w:hAnsi="Arial" w:cs="Arial"/>
          <w:lang w:val="es-ES_tradnl"/>
        </w:rPr>
        <w:t xml:space="preserve"> tendrán validez siempre que se envíen mediante nota por escrito, correo electrónico (e-mail), facsímile, fax u otro medio de comunicación que deje constancia documental escrita con confirmación en forma directa, a las direcciones que se indican </w:t>
      </w:r>
      <w:r w:rsidRPr="005626DC">
        <w:rPr>
          <w:rFonts w:ascii="Arial" w:hAnsi="Arial" w:cs="Arial"/>
          <w:lang w:val="es-ES_tradnl"/>
        </w:rPr>
        <w:lastRenderedPageBreak/>
        <w:t>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55E00" w:rsidRPr="00B82303" w:rsidTr="00555E00">
        <w:trPr>
          <w:trHeight w:val="237"/>
        </w:trPr>
        <w:tc>
          <w:tcPr>
            <w:tcW w:w="4511" w:type="dxa"/>
            <w:tcBorders>
              <w:top w:val="single" w:sz="4" w:space="0" w:color="auto"/>
              <w:left w:val="single" w:sz="4" w:space="0" w:color="auto"/>
              <w:bottom w:val="single" w:sz="4" w:space="0" w:color="auto"/>
              <w:right w:val="single" w:sz="4" w:space="0" w:color="auto"/>
            </w:tcBorders>
          </w:tcPr>
          <w:p w:rsidR="00555E00" w:rsidRPr="00B82303" w:rsidRDefault="00555E00" w:rsidP="00555E00">
            <w:pPr>
              <w:widowControl w:val="0"/>
              <w:ind w:left="180" w:hanging="180"/>
              <w:jc w:val="center"/>
              <w:rPr>
                <w:rFonts w:ascii="Arial" w:hAnsi="Arial" w:cs="Arial"/>
                <w:b/>
                <w:lang w:val="es-ES_tradnl"/>
              </w:rPr>
            </w:pPr>
            <w:r w:rsidRPr="00B82303">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555E00" w:rsidRPr="00B82303" w:rsidRDefault="00555E00" w:rsidP="00555E00">
            <w:pPr>
              <w:widowControl w:val="0"/>
              <w:ind w:left="180" w:hanging="180"/>
              <w:jc w:val="center"/>
              <w:rPr>
                <w:rFonts w:ascii="Arial" w:hAnsi="Arial" w:cs="Arial"/>
                <w:b/>
                <w:lang w:val="es-ES_tradnl"/>
              </w:rPr>
            </w:pPr>
            <w:r>
              <w:rPr>
                <w:rFonts w:ascii="Arial" w:hAnsi="Arial" w:cs="Arial"/>
                <w:b/>
                <w:lang w:val="es-ES_tradnl"/>
              </w:rPr>
              <w:t>PROVEEDOR</w:t>
            </w:r>
          </w:p>
        </w:tc>
      </w:tr>
      <w:tr w:rsidR="00555E00" w:rsidRPr="005626DC" w:rsidTr="00555E00">
        <w:trPr>
          <w:trHeight w:val="1505"/>
        </w:trPr>
        <w:tc>
          <w:tcPr>
            <w:tcW w:w="4511" w:type="dxa"/>
            <w:tcBorders>
              <w:top w:val="single" w:sz="4" w:space="0" w:color="auto"/>
              <w:left w:val="single" w:sz="4" w:space="0" w:color="auto"/>
              <w:bottom w:val="single" w:sz="4" w:space="0" w:color="auto"/>
              <w:right w:val="single" w:sz="4" w:space="0" w:color="auto"/>
            </w:tcBorders>
          </w:tcPr>
          <w:p w:rsidR="00555E00" w:rsidRPr="004B02D4" w:rsidRDefault="00555E00" w:rsidP="00555E00">
            <w:pPr>
              <w:widowControl w:val="0"/>
              <w:jc w:val="both"/>
              <w:rPr>
                <w:rFonts w:ascii="Arial" w:hAnsi="Arial" w:cs="Arial"/>
                <w:lang w:val="es-ES_tradnl"/>
              </w:rPr>
            </w:pPr>
            <w:r w:rsidRPr="004B02D4">
              <w:rPr>
                <w:rFonts w:ascii="Arial" w:hAnsi="Arial" w:cs="Arial"/>
                <w:b/>
                <w:lang w:val="es-ES_tradnl"/>
              </w:rPr>
              <w:t>Domicilio:</w:t>
            </w:r>
            <w:r w:rsidRPr="004B02D4">
              <w:rPr>
                <w:rFonts w:ascii="Arial" w:hAnsi="Arial" w:cs="Arial"/>
                <w:lang w:val="es-ES_tradnl"/>
              </w:rPr>
              <w:t xml:space="preserve"> </w:t>
            </w:r>
          </w:p>
          <w:p w:rsidR="00555E00" w:rsidRPr="00801DF5" w:rsidRDefault="00555E00" w:rsidP="00555E00">
            <w:pPr>
              <w:widowControl w:val="0"/>
              <w:ind w:left="180" w:hanging="180"/>
              <w:jc w:val="both"/>
              <w:rPr>
                <w:rFonts w:ascii="Arial" w:hAnsi="Arial" w:cs="Arial"/>
                <w:lang w:val="es-BO"/>
              </w:rPr>
            </w:pPr>
            <w:r w:rsidRPr="00801DF5">
              <w:rPr>
                <w:rFonts w:ascii="Arial" w:hAnsi="Arial" w:cs="Arial"/>
                <w:b/>
                <w:lang w:val="es-BO"/>
              </w:rPr>
              <w:t>N° Telf.:</w:t>
            </w:r>
            <w:r w:rsidRPr="00801DF5">
              <w:rPr>
                <w:rFonts w:ascii="Arial" w:hAnsi="Arial" w:cs="Arial"/>
                <w:lang w:val="es-BO"/>
              </w:rPr>
              <w:t xml:space="preserve"> </w:t>
            </w:r>
            <w:r>
              <w:rPr>
                <w:rFonts w:ascii="Arial" w:hAnsi="Arial" w:cs="Arial"/>
                <w:lang w:val="es-BO"/>
              </w:rPr>
              <w:t xml:space="preserve">(591 – </w:t>
            </w:r>
            <w:r w:rsidRPr="00801DF5">
              <w:rPr>
                <w:rFonts w:ascii="Arial" w:hAnsi="Arial" w:cs="Arial"/>
                <w:lang w:val="es-BO"/>
              </w:rPr>
              <w:t xml:space="preserve">) </w:t>
            </w:r>
          </w:p>
          <w:p w:rsidR="00555E00" w:rsidRPr="00911877" w:rsidRDefault="00555E00" w:rsidP="00555E00">
            <w:pPr>
              <w:widowControl w:val="0"/>
              <w:ind w:left="180" w:hanging="180"/>
              <w:jc w:val="both"/>
              <w:rPr>
                <w:rFonts w:ascii="Arial" w:hAnsi="Arial" w:cs="Arial"/>
                <w:b/>
                <w:lang w:val="es-BO"/>
              </w:rPr>
            </w:pPr>
            <w:r w:rsidRPr="00911877">
              <w:rPr>
                <w:rFonts w:ascii="Arial" w:hAnsi="Arial" w:cs="Arial"/>
                <w:b/>
                <w:lang w:val="es-BO"/>
              </w:rPr>
              <w:t xml:space="preserve">E-mail: </w:t>
            </w:r>
          </w:p>
          <w:p w:rsidR="00555E00" w:rsidRDefault="00555E00" w:rsidP="00555E00">
            <w:pPr>
              <w:widowControl w:val="0"/>
              <w:jc w:val="both"/>
              <w:rPr>
                <w:rFonts w:ascii="Arial" w:hAnsi="Arial" w:cs="Arial"/>
              </w:rPr>
            </w:pPr>
            <w:r w:rsidRPr="008C3799">
              <w:rPr>
                <w:rFonts w:ascii="Arial" w:hAnsi="Arial" w:cs="Arial"/>
                <w:b/>
              </w:rPr>
              <w:t xml:space="preserve">Attn.: </w:t>
            </w:r>
          </w:p>
          <w:p w:rsidR="00555E00" w:rsidRPr="00B82303" w:rsidRDefault="00555E00" w:rsidP="00555E00">
            <w:pPr>
              <w:widowControl w:val="0"/>
              <w:jc w:val="both"/>
              <w:rPr>
                <w:rFonts w:ascii="Arial" w:hAnsi="Arial" w:cs="Arial"/>
                <w:lang w:val="es-ES_tradnl"/>
              </w:rPr>
            </w:pPr>
            <w:r>
              <w:rPr>
                <w:rFonts w:ascii="Arial" w:hAnsi="Arial" w:cs="Arial"/>
                <w:lang w:val="es-ES_tradnl"/>
              </w:rPr>
              <w:t xml:space="preserve">      </w:t>
            </w:r>
            <w:r w:rsidRPr="004B02D4">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555E00" w:rsidRDefault="00555E00" w:rsidP="00555E00">
            <w:pPr>
              <w:widowControl w:val="0"/>
              <w:jc w:val="both"/>
              <w:rPr>
                <w:rFonts w:ascii="Arial" w:hAnsi="Arial" w:cs="Arial"/>
                <w:lang w:val="es-ES_tradnl"/>
              </w:rPr>
            </w:pPr>
            <w:r w:rsidRPr="00B82303">
              <w:rPr>
                <w:rFonts w:ascii="Arial" w:hAnsi="Arial" w:cs="Arial"/>
                <w:b/>
                <w:lang w:val="es-ES_tradnl"/>
              </w:rPr>
              <w:t>Domicilio:</w:t>
            </w:r>
            <w:r w:rsidRPr="00B82303">
              <w:rPr>
                <w:rFonts w:ascii="Arial" w:hAnsi="Arial" w:cs="Arial"/>
                <w:lang w:val="es-ES_tradnl"/>
              </w:rPr>
              <w:t xml:space="preserve"> </w:t>
            </w:r>
          </w:p>
          <w:p w:rsidR="00555E00" w:rsidRPr="008D7E95" w:rsidRDefault="00555E00" w:rsidP="00555E00">
            <w:pPr>
              <w:widowControl w:val="0"/>
              <w:jc w:val="both"/>
              <w:rPr>
                <w:rFonts w:ascii="Arial" w:hAnsi="Arial" w:cs="Arial"/>
                <w:lang w:val="es-BO"/>
              </w:rPr>
            </w:pPr>
            <w:r w:rsidRPr="008D7E95">
              <w:rPr>
                <w:rFonts w:ascii="Arial" w:hAnsi="Arial" w:cs="Arial"/>
                <w:b/>
                <w:lang w:val="es-BO"/>
              </w:rPr>
              <w:t xml:space="preserve">N° Telf.: </w:t>
            </w:r>
            <w:r w:rsidRPr="008D7E95">
              <w:rPr>
                <w:rFonts w:ascii="Arial" w:hAnsi="Arial" w:cs="Arial"/>
                <w:lang w:val="es-BO"/>
              </w:rPr>
              <w:t>(591 - )</w:t>
            </w:r>
          </w:p>
          <w:p w:rsidR="00555E00" w:rsidRPr="008D7E95" w:rsidRDefault="00555E00" w:rsidP="00555E00">
            <w:pPr>
              <w:widowControl w:val="0"/>
              <w:jc w:val="both"/>
              <w:rPr>
                <w:rFonts w:ascii="Arial" w:hAnsi="Arial" w:cs="Arial"/>
                <w:lang w:val="es-BO"/>
              </w:rPr>
            </w:pPr>
            <w:r w:rsidRPr="008D7E95">
              <w:rPr>
                <w:rFonts w:ascii="Arial" w:hAnsi="Arial" w:cs="Arial"/>
                <w:lang w:val="es-BO"/>
              </w:rPr>
              <w:t xml:space="preserve">               (591 - ) </w:t>
            </w:r>
          </w:p>
          <w:p w:rsidR="00555E00" w:rsidRPr="008D7E95" w:rsidRDefault="00555E00" w:rsidP="00555E00">
            <w:pPr>
              <w:widowControl w:val="0"/>
              <w:jc w:val="both"/>
              <w:rPr>
                <w:rFonts w:ascii="Arial" w:hAnsi="Arial" w:cs="Arial"/>
                <w:b/>
                <w:lang w:val="es-BO"/>
              </w:rPr>
            </w:pPr>
            <w:r w:rsidRPr="008D7E95">
              <w:rPr>
                <w:rFonts w:ascii="Arial" w:hAnsi="Arial" w:cs="Arial"/>
                <w:b/>
                <w:lang w:val="es-BO"/>
              </w:rPr>
              <w:t xml:space="preserve">Fax: </w:t>
            </w:r>
          </w:p>
          <w:p w:rsidR="00555E00" w:rsidRPr="008D7E95" w:rsidRDefault="00555E00" w:rsidP="00555E00">
            <w:pPr>
              <w:autoSpaceDE w:val="0"/>
              <w:autoSpaceDN w:val="0"/>
              <w:adjustRightInd w:val="0"/>
              <w:ind w:left="180" w:hanging="180"/>
              <w:rPr>
                <w:rFonts w:ascii="Arial" w:hAnsi="Arial" w:cs="Arial"/>
                <w:lang w:val="es-BO"/>
              </w:rPr>
            </w:pPr>
            <w:r w:rsidRPr="008D7E95">
              <w:rPr>
                <w:rFonts w:ascii="Arial" w:hAnsi="Arial" w:cs="Arial"/>
                <w:b/>
                <w:lang w:val="es-BO"/>
              </w:rPr>
              <w:t xml:space="preserve">N° Cel.: </w:t>
            </w:r>
          </w:p>
          <w:p w:rsidR="00555E00" w:rsidRPr="00911877" w:rsidRDefault="00555E00" w:rsidP="00555E00">
            <w:pPr>
              <w:autoSpaceDE w:val="0"/>
              <w:autoSpaceDN w:val="0"/>
              <w:adjustRightInd w:val="0"/>
              <w:rPr>
                <w:rFonts w:ascii="Arial" w:hAnsi="Arial" w:cs="Arial"/>
                <w:lang w:val="en-US"/>
              </w:rPr>
            </w:pPr>
            <w:r w:rsidRPr="00911877">
              <w:rPr>
                <w:rFonts w:ascii="Arial" w:hAnsi="Arial" w:cs="Arial"/>
                <w:b/>
                <w:lang w:val="en-US"/>
              </w:rPr>
              <w:t>E-mail:</w:t>
            </w:r>
            <w:r w:rsidRPr="00911877">
              <w:rPr>
                <w:rFonts w:ascii="Arial" w:hAnsi="Arial" w:cs="Arial"/>
                <w:lang w:val="en-US"/>
              </w:rPr>
              <w:t xml:space="preserve"> </w:t>
            </w:r>
          </w:p>
          <w:p w:rsidR="00555E00" w:rsidRPr="0048077C" w:rsidRDefault="00555E00" w:rsidP="00555E00">
            <w:pPr>
              <w:autoSpaceDE w:val="0"/>
              <w:autoSpaceDN w:val="0"/>
              <w:adjustRightInd w:val="0"/>
              <w:ind w:left="180" w:hanging="180"/>
              <w:rPr>
                <w:rFonts w:ascii="Arial" w:hAnsi="Arial" w:cs="Arial"/>
                <w:lang w:val="en-US"/>
              </w:rPr>
            </w:pPr>
            <w:r w:rsidRPr="0048077C">
              <w:rPr>
                <w:rFonts w:ascii="Arial" w:hAnsi="Arial" w:cs="Arial"/>
                <w:b/>
                <w:lang w:val="en-US"/>
              </w:rPr>
              <w:t>Attn.:</w:t>
            </w:r>
            <w:r w:rsidRPr="0048077C">
              <w:rPr>
                <w:rFonts w:ascii="Arial" w:hAnsi="Arial" w:cs="Arial"/>
                <w:lang w:val="en-US"/>
              </w:rPr>
              <w:t xml:space="preserve"> </w:t>
            </w:r>
          </w:p>
          <w:p w:rsidR="00555E00" w:rsidRPr="005626DC" w:rsidRDefault="00555E00" w:rsidP="00555E00">
            <w:pPr>
              <w:autoSpaceDE w:val="0"/>
              <w:autoSpaceDN w:val="0"/>
              <w:adjustRightInd w:val="0"/>
              <w:ind w:left="180" w:hanging="180"/>
              <w:rPr>
                <w:rFonts w:ascii="Arial" w:hAnsi="Arial" w:cs="Arial"/>
                <w:lang w:val="es-ES_tradnl"/>
              </w:rPr>
            </w:pPr>
            <w:r>
              <w:rPr>
                <w:rFonts w:ascii="Arial" w:hAnsi="Arial" w:cs="Arial"/>
                <w:lang w:val="es-ES_tradnl"/>
              </w:rPr>
              <w:t xml:space="preserve">           </w:t>
            </w:r>
            <w:r w:rsidRPr="00B82303">
              <w:rPr>
                <w:rFonts w:ascii="Arial" w:hAnsi="Arial" w:cs="Arial"/>
                <w:lang w:val="es-ES_tradnl"/>
              </w:rPr>
              <w:t>– Bolivia</w:t>
            </w:r>
          </w:p>
        </w:tc>
      </w:tr>
    </w:tbl>
    <w:p w:rsidR="00555E00" w:rsidRPr="005626DC" w:rsidRDefault="00555E00" w:rsidP="00555E00">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w:t>
      </w:r>
      <w:r>
        <w:rPr>
          <w:rFonts w:ascii="Arial" w:hAnsi="Arial" w:cs="Arial"/>
          <w:b/>
          <w:lang w:val="es-ES_tradnl"/>
        </w:rPr>
        <w:t>6</w:t>
      </w:r>
      <w:r w:rsidRPr="005626DC">
        <w:rPr>
          <w:rFonts w:ascii="Arial" w:hAnsi="Arial" w:cs="Arial"/>
          <w:b/>
          <w:lang w:val="es-ES_tradnl"/>
        </w:rPr>
        <w:t>.2</w:t>
      </w:r>
      <w:r w:rsidRPr="005626DC">
        <w:rPr>
          <w:rFonts w:ascii="Arial" w:hAnsi="Arial" w:cs="Arial"/>
          <w:lang w:val="es-ES_tradnl"/>
        </w:rPr>
        <w:tab/>
        <w:t>Se considerará recibida la notificación o comunicación en la fecha y hora en que se haya realizado la entrega.</w:t>
      </w:r>
    </w:p>
    <w:p w:rsidR="00555E00" w:rsidRPr="005626DC" w:rsidRDefault="00555E00" w:rsidP="00555E00">
      <w:pPr>
        <w:widowControl w:val="0"/>
        <w:tabs>
          <w:tab w:val="num" w:pos="567"/>
        </w:tabs>
        <w:spacing w:after="120"/>
        <w:ind w:left="567" w:hanging="567"/>
        <w:jc w:val="both"/>
        <w:rPr>
          <w:rFonts w:ascii="Arial" w:hAnsi="Arial" w:cs="Arial"/>
          <w:lang w:val="es-ES_tradnl"/>
        </w:rPr>
      </w:pPr>
      <w:r>
        <w:rPr>
          <w:rFonts w:ascii="Arial" w:hAnsi="Arial" w:cs="Arial"/>
          <w:b/>
          <w:lang w:val="es-ES_tradnl"/>
        </w:rPr>
        <w:t>16</w:t>
      </w:r>
      <w:r w:rsidRPr="005626DC">
        <w:rPr>
          <w:rFonts w:ascii="Arial" w:hAnsi="Arial" w:cs="Arial"/>
          <w:b/>
          <w:lang w:val="es-ES_tradnl"/>
        </w:rPr>
        <w:t>.3</w:t>
      </w:r>
      <w:r w:rsidRPr="005626DC">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5626DC">
        <w:rPr>
          <w:rFonts w:ascii="Arial" w:hAnsi="Arial" w:cs="Arial"/>
          <w:lang w:val="es-ES_tradnl"/>
        </w:rPr>
        <w:t xml:space="preserve"> (</w:t>
      </w:r>
      <w:r>
        <w:rPr>
          <w:rFonts w:ascii="Arial" w:hAnsi="Arial" w:cs="Arial"/>
          <w:lang w:val="es-ES_tradnl"/>
        </w:rPr>
        <w:t>3</w:t>
      </w:r>
      <w:r w:rsidRPr="005626DC">
        <w:rPr>
          <w:rFonts w:ascii="Arial" w:hAnsi="Arial" w:cs="Arial"/>
          <w:lang w:val="es-ES_tradnl"/>
        </w:rPr>
        <w:t>) días de anticipación a la fecha efectiva del cambio.</w:t>
      </w:r>
    </w:p>
    <w:p w:rsidR="00555E00" w:rsidRPr="005626DC" w:rsidRDefault="00555E00" w:rsidP="00555E00">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sidR="00563E79">
        <w:rPr>
          <w:rFonts w:ascii="Arial" w:hAnsi="Arial" w:cs="Arial"/>
          <w:b/>
          <w:u w:val="single"/>
          <w:lang w:val="es-ES_tradnl"/>
        </w:rPr>
        <w:t>SÉPTIMA</w:t>
      </w:r>
      <w:r w:rsidR="00563E79" w:rsidRPr="005626DC">
        <w:rPr>
          <w:rFonts w:ascii="Arial" w:hAnsi="Arial" w:cs="Arial"/>
          <w:b/>
          <w:u w:val="single"/>
          <w:lang w:val="es-ES_tradnl"/>
        </w:rPr>
        <w:t>. -</w:t>
      </w:r>
      <w:r w:rsidRPr="005626DC">
        <w:rPr>
          <w:rFonts w:ascii="Arial" w:hAnsi="Arial" w:cs="Arial"/>
          <w:b/>
          <w:u w:val="single"/>
          <w:lang w:val="es-ES_tradnl"/>
        </w:rPr>
        <w:t xml:space="preserve"> (RECEPCIÓN Y VERIFICACIÓN)</w:t>
      </w:r>
    </w:p>
    <w:p w:rsidR="00555E00" w:rsidRPr="005626DC" w:rsidRDefault="00555E00" w:rsidP="00555E00">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555E00" w:rsidRDefault="00555E00" w:rsidP="00555E00">
      <w:pPr>
        <w:spacing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la Adquisición observada por otra de iguales o mejores características en un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 xml:space="preserve">días calendario, corriendo por su cuenta el transporte y lo que conlleve realizar el cambio. </w:t>
      </w:r>
    </w:p>
    <w:p w:rsidR="00555E00" w:rsidRPr="00B949A6" w:rsidRDefault="00555E00" w:rsidP="00555E00">
      <w:pPr>
        <w:spacing w:after="120"/>
        <w:jc w:val="both"/>
        <w:rPr>
          <w:rFonts w:ascii="Arial" w:hAnsi="Arial" w:cs="Arial"/>
          <w:lang w:val="es-ES_tradnl"/>
        </w:rPr>
      </w:pPr>
      <w:r>
        <w:rPr>
          <w:rFonts w:ascii="Arial" w:hAnsi="Arial" w:cs="Arial"/>
          <w:lang w:val="es-ES_tradnl"/>
        </w:rPr>
        <w:t xml:space="preserve">La entrega de la Adquisición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555E00" w:rsidRPr="00B949A6" w:rsidRDefault="00555E00" w:rsidP="00555E00">
      <w:pPr>
        <w:spacing w:after="120"/>
        <w:jc w:val="both"/>
        <w:rPr>
          <w:rFonts w:ascii="Arial" w:hAnsi="Arial" w:cs="Arial"/>
          <w:b/>
          <w:u w:val="single"/>
          <w:lang w:val="es-ES_tradnl"/>
        </w:rPr>
      </w:pPr>
      <w:r w:rsidRPr="00B949A6">
        <w:rPr>
          <w:rFonts w:ascii="Arial" w:hAnsi="Arial" w:cs="Arial"/>
          <w:b/>
          <w:u w:val="single"/>
          <w:lang w:val="es-ES_tradnl"/>
        </w:rPr>
        <w:t xml:space="preserve">DÉCIMA </w:t>
      </w:r>
      <w:r w:rsidR="00563E79">
        <w:rPr>
          <w:rFonts w:ascii="Arial" w:hAnsi="Arial" w:cs="Arial"/>
          <w:b/>
          <w:u w:val="single"/>
          <w:lang w:val="es-ES_tradnl"/>
        </w:rPr>
        <w:t>OCTAVA</w:t>
      </w:r>
      <w:r w:rsidR="00563E79" w:rsidRPr="00B949A6">
        <w:rPr>
          <w:rFonts w:ascii="Arial" w:hAnsi="Arial" w:cs="Arial"/>
          <w:b/>
          <w:u w:val="single"/>
          <w:lang w:val="es-ES_tradnl"/>
        </w:rPr>
        <w:t>. -</w:t>
      </w:r>
      <w:r w:rsidRPr="00B949A6">
        <w:rPr>
          <w:rFonts w:ascii="Arial" w:hAnsi="Arial" w:cs="Arial"/>
          <w:b/>
          <w:u w:val="single"/>
          <w:lang w:val="es-ES_tradnl"/>
        </w:rPr>
        <w:t xml:space="preserve"> (RESPONSABILIDADES Y OBLIGACIONES DEL PROVEEDOR)</w:t>
      </w:r>
    </w:p>
    <w:p w:rsidR="00555E00" w:rsidRPr="00B949A6" w:rsidRDefault="00555E00" w:rsidP="00555E00">
      <w:pP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555E00" w:rsidRPr="00B949A6" w:rsidRDefault="00555E00" w:rsidP="00555E00">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a)</w:t>
      </w:r>
      <w:r w:rsidRPr="00B949A6">
        <w:rPr>
          <w:rFonts w:ascii="Arial" w:hAnsi="Arial" w:cs="Arial"/>
          <w:lang w:val="es-ES_tradnl"/>
        </w:rPr>
        <w:tab/>
        <w:t xml:space="preserve">Cumplir con el presente Contrato. </w:t>
      </w:r>
    </w:p>
    <w:p w:rsidR="00555E00" w:rsidRPr="005626DC" w:rsidRDefault="00555E00" w:rsidP="00555E00">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 xml:space="preserve">No podrá entregar la Adquisición con bienes usados o defectuosos, debiendo en su caso ser sustituidos a su costo, dentro del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Pr>
          <w:rFonts w:ascii="Arial" w:hAnsi="Arial" w:cs="Arial"/>
          <w:lang w:val="es-ES_tradnl"/>
        </w:rPr>
        <w:t xml:space="preserve">, impostergablemente; siendo responsable de recoger la Adquisición observada del lugar de entrega descrito en la cláusula (Lugar de entrega) y asumir todos los costos y gastos por transporte, estibaje, exportación y otros directos e indirectos. </w:t>
      </w:r>
    </w:p>
    <w:p w:rsidR="00555E00" w:rsidRPr="005626DC" w:rsidRDefault="00555E00" w:rsidP="00555E00">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responsabilidad única y exclusiva del </w:t>
      </w:r>
      <w:r w:rsidRPr="005626DC">
        <w:rPr>
          <w:rFonts w:ascii="Arial" w:hAnsi="Arial" w:cs="Arial"/>
          <w:b/>
          <w:lang w:val="es-ES_tradnl"/>
        </w:rPr>
        <w:t>PROVEEDOR</w:t>
      </w:r>
      <w:r w:rsidRPr="0023426B">
        <w:rPr>
          <w:rFonts w:ascii="Arial" w:hAnsi="Arial" w:cs="Arial"/>
          <w:lang w:val="es-ES_tradnl"/>
        </w:rPr>
        <w:t>.</w:t>
      </w:r>
    </w:p>
    <w:p w:rsidR="00555E00" w:rsidRPr="005626DC" w:rsidRDefault="00555E00" w:rsidP="00555E00">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555E00" w:rsidRPr="005626DC" w:rsidRDefault="00555E00" w:rsidP="00555E00">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555E00" w:rsidRDefault="00555E00" w:rsidP="00555E00">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555E00" w:rsidRPr="005626DC" w:rsidRDefault="00555E00" w:rsidP="006B2E1A">
      <w:pPr>
        <w:numPr>
          <w:ilvl w:val="0"/>
          <w:numId w:val="30"/>
        </w:numPr>
        <w:tabs>
          <w:tab w:val="left" w:pos="1134"/>
        </w:tabs>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conforme a padrones y normas técnicas usuales en provisiones de esta naturaleza, garantizando la calidad de la Adquisición.</w:t>
      </w:r>
    </w:p>
    <w:p w:rsidR="00555E00" w:rsidRPr="005626DC" w:rsidRDefault="00555E00" w:rsidP="006B2E1A">
      <w:pPr>
        <w:numPr>
          <w:ilvl w:val="0"/>
          <w:numId w:val="30"/>
        </w:numPr>
        <w:spacing w:after="120"/>
        <w:ind w:left="1134" w:hanging="425"/>
        <w:jc w:val="both"/>
        <w:rPr>
          <w:rFonts w:ascii="Arial" w:hAnsi="Arial" w:cs="Arial"/>
        </w:rPr>
      </w:pPr>
      <w:r>
        <w:rPr>
          <w:noProof/>
          <w:lang w:val="es-BO" w:eastAsia="es-BO"/>
        </w:rPr>
        <w:lastRenderedPageBreak/>
        <w:drawing>
          <wp:anchor distT="0" distB="0" distL="114300" distR="114300" simplePos="0" relativeHeight="251670016" behindDoc="1" locked="0" layoutInCell="0" allowOverlap="1" wp14:anchorId="557C8D3E" wp14:editId="264377E4">
            <wp:simplePos x="0" y="0"/>
            <wp:positionH relativeFrom="margin">
              <wp:posOffset>-109855</wp:posOffset>
            </wp:positionH>
            <wp:positionV relativeFrom="margin">
              <wp:posOffset>3034665</wp:posOffset>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rPr>
        <w:t>Realizar la</w:t>
      </w:r>
      <w:r>
        <w:rPr>
          <w:rFonts w:ascii="Arial" w:hAnsi="Arial" w:cs="Arial"/>
        </w:rPr>
        <w:t xml:space="preserve"> Adquisición</w:t>
      </w:r>
      <w:r w:rsidRPr="005626DC">
        <w:rPr>
          <w:rFonts w:ascii="Arial" w:hAnsi="Arial" w:cs="Arial"/>
        </w:rPr>
        <w:t xml:space="preserve"> conforme a detalle y requerimiento realizado por la </w:t>
      </w:r>
      <w:r w:rsidRPr="005626DC">
        <w:rPr>
          <w:rFonts w:ascii="Arial" w:hAnsi="Arial" w:cs="Arial"/>
          <w:b/>
        </w:rPr>
        <w:t>ENTIDAD</w:t>
      </w:r>
      <w:r w:rsidRPr="005626DC">
        <w:rPr>
          <w:rFonts w:ascii="Arial" w:hAnsi="Arial" w:cs="Arial"/>
        </w:rPr>
        <w:t>.</w:t>
      </w:r>
    </w:p>
    <w:p w:rsidR="00555E00" w:rsidRPr="005626DC" w:rsidRDefault="00555E00" w:rsidP="006B2E1A">
      <w:pPr>
        <w:numPr>
          <w:ilvl w:val="0"/>
          <w:numId w:val="30"/>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555E00" w:rsidRPr="005626DC" w:rsidRDefault="00555E00" w:rsidP="006B2E1A">
      <w:pPr>
        <w:numPr>
          <w:ilvl w:val="0"/>
          <w:numId w:val="30"/>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r w:rsidRPr="00703EED">
        <w:rPr>
          <w:rFonts w:ascii="Arial" w:hAnsi="Arial" w:cs="Arial"/>
          <w:b/>
          <w:noProof/>
          <w:lang w:val="es-BO" w:eastAsia="es-BO"/>
        </w:rPr>
        <w:t xml:space="preserve"> </w:t>
      </w:r>
    </w:p>
    <w:p w:rsidR="00555E00" w:rsidRPr="005626DC" w:rsidRDefault="00555E00" w:rsidP="006B2E1A">
      <w:pPr>
        <w:numPr>
          <w:ilvl w:val="0"/>
          <w:numId w:val="30"/>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555E00" w:rsidRPr="005626DC" w:rsidRDefault="00555E00" w:rsidP="006B2E1A">
      <w:pPr>
        <w:numPr>
          <w:ilvl w:val="0"/>
          <w:numId w:val="34"/>
        </w:numPr>
        <w:spacing w:after="120"/>
        <w:ind w:left="1134" w:hanging="141"/>
        <w:jc w:val="both"/>
        <w:rPr>
          <w:rFonts w:ascii="Arial" w:hAnsi="Arial" w:cs="Arial"/>
        </w:rPr>
      </w:pPr>
      <w:r>
        <w:rPr>
          <w:rFonts w:ascii="Arial" w:hAnsi="Arial" w:cs="Arial"/>
        </w:rPr>
        <w:t xml:space="preserve">    </w:t>
      </w: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555E00" w:rsidRPr="00EC3709" w:rsidRDefault="00555E00" w:rsidP="006B2E1A">
      <w:pPr>
        <w:numPr>
          <w:ilvl w:val="0"/>
          <w:numId w:val="30"/>
        </w:numPr>
        <w:spacing w:after="120"/>
        <w:ind w:left="1134" w:hanging="425"/>
        <w:jc w:val="both"/>
        <w:rPr>
          <w:rFonts w:ascii="Arial" w:hAnsi="Arial" w:cs="Arial"/>
        </w:rPr>
      </w:pPr>
      <w:r w:rsidRPr="005626DC">
        <w:rPr>
          <w:rFonts w:ascii="Arial" w:hAnsi="Arial" w:cs="Arial"/>
        </w:rPr>
        <w:t xml:space="preserve">Planear, </w:t>
      </w:r>
      <w:r w:rsidRPr="00EC3709">
        <w:rPr>
          <w:rFonts w:ascii="Arial" w:hAnsi="Arial" w:cs="Arial"/>
        </w:rPr>
        <w:t>programar, dirigir y ejecutar la Adquisición con calidad y seguridad a fin de garantizar el pleno cumplimiento del Contrato.</w:t>
      </w:r>
    </w:p>
    <w:p w:rsidR="00555E00" w:rsidRPr="00EC3709" w:rsidRDefault="00555E00" w:rsidP="006B2E1A">
      <w:pPr>
        <w:numPr>
          <w:ilvl w:val="0"/>
          <w:numId w:val="30"/>
        </w:numPr>
        <w:spacing w:after="120"/>
        <w:ind w:left="1134" w:hanging="425"/>
        <w:jc w:val="both"/>
        <w:rPr>
          <w:rFonts w:ascii="Arial" w:hAnsi="Arial" w:cs="Arial"/>
        </w:rPr>
      </w:pPr>
      <w:r w:rsidRPr="00EC3709">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C3709">
        <w:rPr>
          <w:rFonts w:ascii="Arial" w:hAnsi="Arial" w:cs="Arial"/>
        </w:rPr>
        <w:tab/>
      </w:r>
    </w:p>
    <w:p w:rsidR="00555E00" w:rsidRPr="00EC3709" w:rsidRDefault="00555E00" w:rsidP="006B2E1A">
      <w:pPr>
        <w:numPr>
          <w:ilvl w:val="0"/>
          <w:numId w:val="30"/>
        </w:numPr>
        <w:spacing w:after="120"/>
        <w:ind w:left="1134" w:hanging="425"/>
        <w:jc w:val="both"/>
        <w:rPr>
          <w:rFonts w:ascii="Arial" w:hAnsi="Arial" w:cs="Arial"/>
        </w:rPr>
      </w:pPr>
      <w:r w:rsidRPr="00EC3709">
        <w:rPr>
          <w:rFonts w:ascii="Arial" w:hAnsi="Arial" w:cs="Arial"/>
        </w:rPr>
        <w:t xml:space="preserve">Responder por la supervisión, dirección técnica y administrativa y mano de obra de su personal, necesarias para la Adquisición, siendo para todos los efectos, el </w:t>
      </w:r>
      <w:r w:rsidRPr="00EC3709">
        <w:rPr>
          <w:rFonts w:ascii="Arial" w:hAnsi="Arial" w:cs="Arial"/>
          <w:b/>
        </w:rPr>
        <w:t>PROVEEDOR</w:t>
      </w:r>
      <w:r w:rsidRPr="00EC3709">
        <w:rPr>
          <w:rFonts w:ascii="Arial" w:hAnsi="Arial" w:cs="Arial"/>
        </w:rPr>
        <w:t xml:space="preserve"> único y exclusivo responsable.</w:t>
      </w:r>
    </w:p>
    <w:p w:rsidR="00555E00" w:rsidRPr="00EC3709" w:rsidRDefault="00555E00" w:rsidP="006B2E1A">
      <w:pPr>
        <w:numPr>
          <w:ilvl w:val="0"/>
          <w:numId w:val="30"/>
        </w:numPr>
        <w:spacing w:after="120"/>
        <w:ind w:left="1134" w:hanging="425"/>
        <w:jc w:val="both"/>
        <w:rPr>
          <w:rFonts w:ascii="Arial" w:hAnsi="Arial" w:cs="Arial"/>
        </w:rPr>
      </w:pPr>
      <w:r w:rsidRPr="00EC3709">
        <w:rPr>
          <w:rFonts w:ascii="Arial" w:hAnsi="Arial" w:cs="Arial"/>
        </w:rPr>
        <w:t xml:space="preserve">Salvaguardar y liberar a la </w:t>
      </w:r>
      <w:r w:rsidRPr="00EC3709">
        <w:rPr>
          <w:rFonts w:ascii="Arial" w:hAnsi="Arial" w:cs="Arial"/>
          <w:b/>
        </w:rPr>
        <w:t>ENTIDAD</w:t>
      </w:r>
      <w:r w:rsidRPr="00EC3709">
        <w:rPr>
          <w:rFonts w:ascii="Arial" w:hAnsi="Arial" w:cs="Arial"/>
        </w:rPr>
        <w:t xml:space="preserve"> de la responsabilidad de todos los reclamos, representaciones y procesos judiciales de cualquier naturaleza, relacionados con la Adquisición. </w:t>
      </w:r>
    </w:p>
    <w:p w:rsidR="00555E00" w:rsidRPr="00EC3709" w:rsidRDefault="00555E00" w:rsidP="006B2E1A">
      <w:pPr>
        <w:numPr>
          <w:ilvl w:val="0"/>
          <w:numId w:val="30"/>
        </w:numPr>
        <w:spacing w:after="120"/>
        <w:ind w:left="1134" w:hanging="425"/>
        <w:jc w:val="both"/>
        <w:rPr>
          <w:rFonts w:ascii="Arial" w:hAnsi="Arial" w:cs="Arial"/>
        </w:rPr>
      </w:pPr>
      <w:r w:rsidRPr="00EC3709">
        <w:rPr>
          <w:rFonts w:ascii="Arial" w:hAnsi="Arial" w:cs="Arial"/>
        </w:rPr>
        <w:t xml:space="preserve">Responder por los daños o pérdidas causados a la </w:t>
      </w:r>
      <w:r w:rsidRPr="00EC3709">
        <w:rPr>
          <w:rFonts w:ascii="Arial" w:hAnsi="Arial" w:cs="Arial"/>
          <w:b/>
        </w:rPr>
        <w:t>ENTIDAD</w:t>
      </w:r>
      <w:r w:rsidRPr="00EC3709">
        <w:rPr>
          <w:rFonts w:ascii="Arial" w:hAnsi="Arial" w:cs="Arial"/>
        </w:rPr>
        <w:t xml:space="preserve"> o a terceros, resultantes de acción u omisión en la Adquisición.</w:t>
      </w:r>
    </w:p>
    <w:p w:rsidR="00555E00" w:rsidRPr="00EC3709" w:rsidRDefault="00555E00" w:rsidP="006B2E1A">
      <w:pPr>
        <w:numPr>
          <w:ilvl w:val="0"/>
          <w:numId w:val="30"/>
        </w:numPr>
        <w:spacing w:after="120"/>
        <w:ind w:left="1134" w:hanging="425"/>
        <w:jc w:val="both"/>
        <w:rPr>
          <w:rFonts w:ascii="Arial" w:hAnsi="Arial" w:cs="Arial"/>
        </w:rPr>
      </w:pPr>
      <w:r w:rsidRPr="00EC3709">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555E00" w:rsidRPr="00EC3709" w:rsidRDefault="00555E00" w:rsidP="006B2E1A">
      <w:pPr>
        <w:numPr>
          <w:ilvl w:val="0"/>
          <w:numId w:val="30"/>
        </w:numPr>
        <w:spacing w:after="120"/>
        <w:ind w:left="1134" w:hanging="425"/>
        <w:jc w:val="both"/>
        <w:rPr>
          <w:rFonts w:ascii="Arial" w:hAnsi="Arial" w:cs="Arial"/>
        </w:rPr>
      </w:pPr>
      <w:r w:rsidRPr="00EC3709">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C3709">
        <w:rPr>
          <w:rFonts w:ascii="Arial" w:hAnsi="Arial" w:cs="Arial"/>
          <w:b/>
        </w:rPr>
        <w:t>ENTIDAD</w:t>
      </w:r>
      <w:r w:rsidRPr="00EC3709">
        <w:rPr>
          <w:rFonts w:ascii="Arial" w:hAnsi="Arial" w:cs="Arial"/>
        </w:rPr>
        <w:t xml:space="preserve"> de cualquier reclamo. </w:t>
      </w:r>
    </w:p>
    <w:p w:rsidR="00555E00" w:rsidRPr="00EC3709" w:rsidRDefault="00555E00" w:rsidP="006B2E1A">
      <w:pPr>
        <w:numPr>
          <w:ilvl w:val="0"/>
          <w:numId w:val="30"/>
        </w:numPr>
        <w:spacing w:after="120"/>
        <w:ind w:left="1134" w:hanging="425"/>
        <w:jc w:val="both"/>
        <w:rPr>
          <w:rFonts w:ascii="Arial" w:hAnsi="Arial" w:cs="Arial"/>
        </w:rPr>
      </w:pPr>
      <w:r w:rsidRPr="00EC3709">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C3709">
        <w:rPr>
          <w:rFonts w:ascii="Arial" w:hAnsi="Arial" w:cs="Arial"/>
          <w:b/>
        </w:rPr>
        <w:t>ENTIDAD</w:t>
      </w:r>
      <w:r w:rsidRPr="00EC3709">
        <w:rPr>
          <w:rFonts w:ascii="Arial" w:hAnsi="Arial" w:cs="Arial"/>
        </w:rPr>
        <w:t xml:space="preserve"> podrá pedir al </w:t>
      </w:r>
      <w:r w:rsidRPr="00EC3709">
        <w:rPr>
          <w:rFonts w:ascii="Arial" w:hAnsi="Arial" w:cs="Arial"/>
          <w:b/>
        </w:rPr>
        <w:t>PROVEEDOR</w:t>
      </w:r>
      <w:r w:rsidRPr="00EC3709">
        <w:rPr>
          <w:rFonts w:ascii="Arial" w:hAnsi="Arial" w:cs="Arial"/>
        </w:rPr>
        <w:t xml:space="preserve"> en cualquier momento, dentro de la vigencia del presente Contrato, una declaración que certifique el cumplimiento de la presente obligación.</w:t>
      </w:r>
    </w:p>
    <w:p w:rsidR="00555E00" w:rsidRPr="00EC3709" w:rsidRDefault="00555E00" w:rsidP="006B2E1A">
      <w:pPr>
        <w:numPr>
          <w:ilvl w:val="0"/>
          <w:numId w:val="30"/>
        </w:numPr>
        <w:spacing w:after="120"/>
        <w:ind w:left="1134" w:hanging="425"/>
        <w:jc w:val="both"/>
        <w:rPr>
          <w:rFonts w:ascii="Arial" w:hAnsi="Arial" w:cs="Arial"/>
        </w:rPr>
      </w:pPr>
      <w:r w:rsidRPr="00EC3709">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55E00" w:rsidRPr="00EC3709" w:rsidRDefault="00555E00" w:rsidP="006B2E1A">
      <w:pPr>
        <w:numPr>
          <w:ilvl w:val="0"/>
          <w:numId w:val="30"/>
        </w:numPr>
        <w:spacing w:after="120"/>
        <w:ind w:left="1134" w:hanging="425"/>
        <w:jc w:val="both"/>
        <w:rPr>
          <w:rFonts w:ascii="Arial" w:hAnsi="Arial" w:cs="Arial"/>
        </w:rPr>
      </w:pPr>
      <w:r w:rsidRPr="00EC3709">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555E00" w:rsidRPr="00EC3709" w:rsidRDefault="00555E00" w:rsidP="006B2E1A">
      <w:pPr>
        <w:numPr>
          <w:ilvl w:val="0"/>
          <w:numId w:val="30"/>
        </w:numPr>
        <w:spacing w:after="120"/>
        <w:ind w:left="1134" w:hanging="425"/>
        <w:jc w:val="both"/>
        <w:rPr>
          <w:rFonts w:ascii="Arial" w:hAnsi="Arial" w:cs="Arial"/>
        </w:rPr>
      </w:pPr>
      <w:r w:rsidRPr="00EC3709">
        <w:rPr>
          <w:rFonts w:ascii="Arial" w:hAnsi="Arial" w:cs="Arial"/>
        </w:rPr>
        <w:lastRenderedPageBreak/>
        <w:t>Cumplir las leyes vigentes y los padrones de la industria sobre el horario de trabajo. Todo servicio ejecutado en horas extras, debe ser remunerado o compensado, respetando las normas vigentes.</w:t>
      </w:r>
    </w:p>
    <w:p w:rsidR="00555E00" w:rsidRPr="00EC3709" w:rsidRDefault="00555E00" w:rsidP="006B2E1A">
      <w:pPr>
        <w:numPr>
          <w:ilvl w:val="0"/>
          <w:numId w:val="30"/>
        </w:numPr>
        <w:spacing w:after="120"/>
        <w:ind w:left="1134" w:hanging="425"/>
        <w:jc w:val="both"/>
        <w:rPr>
          <w:rFonts w:ascii="Arial" w:hAnsi="Arial" w:cs="Arial"/>
        </w:rPr>
      </w:pPr>
      <w:r>
        <w:rPr>
          <w:rFonts w:ascii="Arial" w:hAnsi="Arial" w:cs="Arial"/>
        </w:rPr>
        <w:t>O</w:t>
      </w:r>
      <w:r w:rsidRPr="00EC3709">
        <w:rPr>
          <w:rFonts w:ascii="Arial" w:hAnsi="Arial" w:cs="Arial"/>
        </w:rPr>
        <w:t>bedecer como mínimo, a lo establecido en la Ley Aplicable</w:t>
      </w:r>
      <w:r>
        <w:rPr>
          <w:rFonts w:ascii="Arial" w:hAnsi="Arial" w:cs="Arial"/>
        </w:rPr>
        <w:t xml:space="preserve"> respecto a</w:t>
      </w:r>
      <w:r w:rsidRPr="00EC3709">
        <w:rPr>
          <w:rFonts w:ascii="Arial" w:hAnsi="Arial" w:cs="Arial"/>
        </w:rPr>
        <w:t xml:space="preserve"> </w:t>
      </w:r>
      <w:r>
        <w:rPr>
          <w:rFonts w:ascii="Arial" w:hAnsi="Arial" w:cs="Arial"/>
        </w:rPr>
        <w:t>l</w:t>
      </w:r>
      <w:r w:rsidRPr="00EC3709">
        <w:rPr>
          <w:rFonts w:ascii="Arial" w:hAnsi="Arial" w:cs="Arial"/>
        </w:rPr>
        <w:t>os sueldos pagados a los trabajadores.</w:t>
      </w:r>
      <w:r w:rsidRPr="00EC3709">
        <w:rPr>
          <w:rFonts w:ascii="Arial" w:hAnsi="Arial" w:cs="Arial"/>
        </w:rPr>
        <w:tab/>
      </w:r>
    </w:p>
    <w:p w:rsidR="00555E00" w:rsidRPr="00EC3709" w:rsidRDefault="00555E00" w:rsidP="006B2E1A">
      <w:pPr>
        <w:numPr>
          <w:ilvl w:val="0"/>
          <w:numId w:val="30"/>
        </w:numPr>
        <w:spacing w:after="120"/>
        <w:ind w:left="1134" w:hanging="425"/>
        <w:jc w:val="both"/>
        <w:rPr>
          <w:rFonts w:ascii="Arial" w:hAnsi="Arial" w:cs="Arial"/>
        </w:rPr>
      </w:pPr>
      <w:r>
        <w:rPr>
          <w:noProof/>
          <w:lang w:val="es-BO" w:eastAsia="es-BO"/>
        </w:rPr>
        <w:drawing>
          <wp:anchor distT="0" distB="0" distL="114300" distR="114300" simplePos="0" relativeHeight="251671040" behindDoc="1" locked="0" layoutInCell="0" allowOverlap="1" wp14:anchorId="055B1CAE" wp14:editId="1367F131">
            <wp:simplePos x="0" y="0"/>
            <wp:positionH relativeFrom="margin">
              <wp:posOffset>-135890</wp:posOffset>
            </wp:positionH>
            <wp:positionV relativeFrom="margin">
              <wp:posOffset>3277870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709">
        <w:rPr>
          <w:rFonts w:ascii="Arial" w:hAnsi="Arial" w:cs="Arial"/>
        </w:rPr>
        <w:t xml:space="preserve">Mantener a la </w:t>
      </w:r>
      <w:r w:rsidRPr="00EC3709">
        <w:rPr>
          <w:rFonts w:ascii="Arial" w:hAnsi="Arial" w:cs="Arial"/>
          <w:b/>
        </w:rPr>
        <w:t>ENTIDAD</w:t>
      </w:r>
      <w:r w:rsidRPr="00EC3709">
        <w:rPr>
          <w:rFonts w:ascii="Arial" w:hAnsi="Arial" w:cs="Arial"/>
        </w:rPr>
        <w:t xml:space="preserve"> exonerada contra cualquier multa o penalidad de cualquier tipo o naturaleza que fuera impuesta por causa de incumplimiento o infracción de la legislación laboral o social.</w:t>
      </w:r>
    </w:p>
    <w:p w:rsidR="00555E00" w:rsidRPr="00D3436C" w:rsidRDefault="00555E00" w:rsidP="006B2E1A">
      <w:pPr>
        <w:numPr>
          <w:ilvl w:val="0"/>
          <w:numId w:val="30"/>
        </w:numPr>
        <w:spacing w:after="120"/>
        <w:ind w:left="1134" w:hanging="425"/>
        <w:jc w:val="both"/>
        <w:rPr>
          <w:rFonts w:ascii="Arial" w:hAnsi="Arial" w:cs="Arial"/>
        </w:rPr>
      </w:pPr>
      <w:r>
        <w:rPr>
          <w:rFonts w:ascii="Arial" w:hAnsi="Arial" w:cs="Arial"/>
          <w:lang w:val="es-BO"/>
        </w:rPr>
        <w:t>Realizar todos los pagos, ante la autoridad que corresponda, respecto al almacenaje de la Adquisición en la Aduana Nacional de Bolivia.</w:t>
      </w:r>
    </w:p>
    <w:p w:rsidR="00555E00" w:rsidRPr="00DB4C14" w:rsidRDefault="00555E00" w:rsidP="006B2E1A">
      <w:pPr>
        <w:numPr>
          <w:ilvl w:val="0"/>
          <w:numId w:val="30"/>
        </w:numPr>
        <w:spacing w:after="120"/>
        <w:ind w:left="1134" w:hanging="425"/>
        <w:jc w:val="both"/>
        <w:rPr>
          <w:rFonts w:ascii="Arial" w:hAnsi="Arial" w:cs="Arial"/>
          <w:lang w:val="es-BO"/>
        </w:rPr>
      </w:pPr>
      <w:r w:rsidRPr="00EC3709">
        <w:rPr>
          <w:rFonts w:ascii="Arial" w:hAnsi="Arial" w:cs="Arial"/>
        </w:rPr>
        <w:t xml:space="preserve">Autoriza a la </w:t>
      </w:r>
      <w:r w:rsidRPr="00EC3709">
        <w:rPr>
          <w:rFonts w:ascii="Arial" w:hAnsi="Arial" w:cs="Arial"/>
          <w:b/>
        </w:rPr>
        <w:t>ENTIDAD</w:t>
      </w:r>
      <w:r w:rsidRPr="00EC3709">
        <w:rPr>
          <w:rFonts w:ascii="Arial" w:hAnsi="Arial" w:cs="Arial"/>
        </w:rPr>
        <w:t xml:space="preserve"> </w:t>
      </w:r>
      <w:r w:rsidRPr="00EC3709">
        <w:rPr>
          <w:rFonts w:ascii="Arial" w:hAnsi="Arial" w:cs="Arial"/>
          <w:lang w:val="es-BO"/>
        </w:rPr>
        <w:t>realizar retenciones de parte o el total del pago para protegerse contra posibles perjuicios</w:t>
      </w:r>
      <w:r>
        <w:rPr>
          <w:rFonts w:ascii="Arial" w:hAnsi="Arial" w:cs="Arial"/>
          <w:lang w:val="es-BO"/>
        </w:rPr>
        <w:t xml:space="preserve"> o multas</w:t>
      </w:r>
      <w:r w:rsidRPr="00EC3709">
        <w:rPr>
          <w:rFonts w:ascii="Arial" w:hAnsi="Arial" w:cs="Arial"/>
          <w:lang w:val="es-BO"/>
        </w:rPr>
        <w:t xml:space="preserve"> causados por el </w:t>
      </w:r>
      <w:r w:rsidRPr="00EC3709">
        <w:rPr>
          <w:rFonts w:ascii="Arial" w:hAnsi="Arial" w:cs="Arial"/>
          <w:b/>
          <w:lang w:val="es-BO"/>
        </w:rPr>
        <w:t>PROVEEDOR</w:t>
      </w:r>
      <w:r w:rsidRPr="00EC3709">
        <w:rPr>
          <w:rFonts w:ascii="Arial" w:hAnsi="Arial" w:cs="Arial"/>
          <w:lang w:val="es-BO"/>
        </w:rPr>
        <w:t xml:space="preserve"> cuando incurra en negligencia durante la Adquisición, estas retenciones no crean</w:t>
      </w:r>
      <w:r>
        <w:rPr>
          <w:rFonts w:ascii="Arial" w:hAnsi="Arial" w:cs="Arial"/>
          <w:lang w:val="es-BO"/>
        </w:rPr>
        <w:t xml:space="preserve">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555E00" w:rsidRDefault="00555E00" w:rsidP="006B2E1A">
      <w:pPr>
        <w:numPr>
          <w:ilvl w:val="0"/>
          <w:numId w:val="30"/>
        </w:numPr>
        <w:spacing w:after="120"/>
        <w:ind w:left="1134" w:hanging="425"/>
        <w:jc w:val="both"/>
        <w:rPr>
          <w:rFonts w:ascii="Arial" w:hAnsi="Arial" w:cs="Arial"/>
        </w:rPr>
      </w:pPr>
      <w:r>
        <w:rPr>
          <w:rFonts w:ascii="Arial" w:hAnsi="Arial" w:cs="Arial"/>
        </w:rPr>
        <w:t xml:space="preserve">Custodiar la Adquisición hasta la recepción de esta por la </w:t>
      </w:r>
      <w:r w:rsidRPr="00DB4C14">
        <w:rPr>
          <w:rFonts w:ascii="Arial" w:hAnsi="Arial" w:cs="Arial"/>
          <w:b/>
        </w:rPr>
        <w:t>ENTIDAD</w:t>
      </w:r>
      <w:r>
        <w:rPr>
          <w:rFonts w:ascii="Arial" w:hAnsi="Arial" w:cs="Arial"/>
        </w:rPr>
        <w:t>.</w:t>
      </w:r>
    </w:p>
    <w:p w:rsidR="00555E00" w:rsidRDefault="00555E00" w:rsidP="006B2E1A">
      <w:pPr>
        <w:numPr>
          <w:ilvl w:val="0"/>
          <w:numId w:val="30"/>
        </w:numPr>
        <w:spacing w:after="120"/>
        <w:ind w:left="1134" w:hanging="425"/>
        <w:jc w:val="both"/>
        <w:rPr>
          <w:rFonts w:ascii="Arial" w:hAnsi="Arial" w:cs="Arial"/>
        </w:rPr>
      </w:pPr>
      <w:r>
        <w:rPr>
          <w:rFonts w:ascii="Arial" w:hAnsi="Arial" w:cs="Arial"/>
        </w:rPr>
        <w:t>Cumplir las normas de calidad aplicables a la Adquisición o a las normas de calidad existentes o cuya aplicación sea apropiada en el país de origen de la Adquisición.</w:t>
      </w:r>
    </w:p>
    <w:p w:rsidR="00555E00" w:rsidRDefault="00555E00" w:rsidP="006B2E1A">
      <w:pPr>
        <w:numPr>
          <w:ilvl w:val="0"/>
          <w:numId w:val="30"/>
        </w:numPr>
        <w:spacing w:after="120"/>
        <w:ind w:left="1134" w:hanging="425"/>
        <w:jc w:val="both"/>
        <w:rPr>
          <w:rFonts w:ascii="Arial" w:hAnsi="Arial" w:cs="Arial"/>
        </w:rPr>
      </w:pPr>
      <w:r>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sidRPr="005824D1">
        <w:rPr>
          <w:rFonts w:ascii="Arial" w:hAnsi="Arial" w:cs="Arial"/>
          <w:b/>
        </w:rPr>
        <w:t>ENTIDAD</w:t>
      </w:r>
      <w:r>
        <w:rPr>
          <w:rFonts w:ascii="Arial" w:hAnsi="Arial" w:cs="Arial"/>
        </w:rPr>
        <w:t xml:space="preserve">. </w:t>
      </w:r>
      <w:r w:rsidRPr="007B2109">
        <w:rPr>
          <w:rFonts w:ascii="Arial" w:hAnsi="Arial" w:cs="Arial"/>
          <w:b/>
          <w:i/>
        </w:rPr>
        <w:t>(insertar si la garantía técnica ha sido prevista en las especificaciones técnicas)</w:t>
      </w:r>
    </w:p>
    <w:p w:rsidR="00555E00" w:rsidRPr="00703EED" w:rsidRDefault="00555E00" w:rsidP="00555E00">
      <w:pPr>
        <w:spacing w:after="120"/>
        <w:jc w:val="both"/>
        <w:rPr>
          <w:rFonts w:ascii="Arial" w:hAnsi="Arial" w:cs="Arial"/>
        </w:rPr>
      </w:pPr>
      <w:r w:rsidRPr="007F27A2">
        <w:rPr>
          <w:rFonts w:ascii="Arial" w:hAnsi="Arial" w:cs="Arial"/>
        </w:rPr>
        <w:t xml:space="preserve">Las demás obligaciones y responsabilidades a su cargo </w:t>
      </w:r>
      <w:r w:rsidR="00563E79" w:rsidRPr="007F27A2">
        <w:rPr>
          <w:rFonts w:ascii="Arial" w:hAnsi="Arial" w:cs="Arial"/>
        </w:rPr>
        <w:t>que,</w:t>
      </w:r>
      <w:r w:rsidRPr="007F27A2">
        <w:rPr>
          <w:rFonts w:ascii="Arial" w:hAnsi="Arial" w:cs="Arial"/>
        </w:rPr>
        <w:t xml:space="preserve"> sin estar expresamente mencionadas, emerjan del presente Contrato.</w:t>
      </w:r>
      <w:r w:rsidRPr="00703EED">
        <w:rPr>
          <w:rFonts w:ascii="Arial" w:hAnsi="Arial" w:cs="Arial"/>
          <w:b/>
          <w:noProof/>
          <w:lang w:val="es-BO" w:eastAsia="es-BO"/>
        </w:rPr>
        <w:t xml:space="preserve"> </w:t>
      </w:r>
    </w:p>
    <w:p w:rsidR="00555E00" w:rsidRPr="005626DC" w:rsidRDefault="00555E00" w:rsidP="00555E00">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sidR="00563E79">
        <w:rPr>
          <w:rFonts w:ascii="Arial" w:hAnsi="Arial" w:cs="Arial"/>
          <w:b/>
          <w:u w:val="single"/>
          <w:lang w:val="es-ES_tradnl"/>
        </w:rPr>
        <w:t>NOVENA</w:t>
      </w:r>
      <w:r w:rsidR="00563E79" w:rsidRPr="005626DC">
        <w:rPr>
          <w:rFonts w:ascii="Arial" w:hAnsi="Arial" w:cs="Arial"/>
          <w:b/>
          <w:u w:val="single"/>
          <w:lang w:val="es-ES_tradnl"/>
        </w:rPr>
        <w:t>. -</w:t>
      </w:r>
      <w:r w:rsidRPr="005626DC">
        <w:rPr>
          <w:rFonts w:ascii="Arial" w:hAnsi="Arial" w:cs="Arial"/>
          <w:b/>
          <w:u w:val="single"/>
          <w:lang w:val="es-ES_tradnl"/>
        </w:rPr>
        <w:t xml:space="preserve"> (OBLIGACIONES DE LA ENTIDAD)</w:t>
      </w:r>
    </w:p>
    <w:p w:rsidR="00555E00" w:rsidRPr="005626DC" w:rsidRDefault="00555E00" w:rsidP="00555E00">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555E00" w:rsidRPr="005626DC" w:rsidRDefault="00555E00" w:rsidP="00555E00">
      <w:pPr>
        <w:spacing w:after="120"/>
        <w:ind w:left="567" w:hanging="567"/>
        <w:jc w:val="both"/>
        <w:rPr>
          <w:rFonts w:ascii="Arial" w:hAnsi="Arial" w:cs="Arial"/>
        </w:rPr>
      </w:pPr>
      <w:r>
        <w:rPr>
          <w:rFonts w:ascii="Arial" w:hAnsi="Arial" w:cs="Arial"/>
          <w:b/>
        </w:rPr>
        <w:t>19</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555E00" w:rsidRDefault="00555E00" w:rsidP="00555E00">
      <w:pPr>
        <w:spacing w:after="120"/>
        <w:ind w:left="567" w:hanging="567"/>
        <w:jc w:val="both"/>
        <w:rPr>
          <w:rFonts w:ascii="Arial" w:hAnsi="Arial" w:cs="Arial"/>
        </w:rPr>
      </w:pPr>
      <w:r>
        <w:rPr>
          <w:rFonts w:ascii="Arial" w:hAnsi="Arial" w:cs="Arial"/>
          <w:b/>
        </w:rPr>
        <w:t>19</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555E00" w:rsidRPr="005626DC" w:rsidRDefault="00563E79" w:rsidP="00555E00">
      <w:pPr>
        <w:spacing w:after="120"/>
        <w:jc w:val="both"/>
        <w:rPr>
          <w:rFonts w:ascii="Arial" w:hAnsi="Arial" w:cs="Arial"/>
          <w:lang w:val="es-ES_tradnl"/>
        </w:rPr>
      </w:pPr>
      <w:r>
        <w:rPr>
          <w:rFonts w:ascii="Arial" w:hAnsi="Arial" w:cs="Arial"/>
          <w:b/>
          <w:u w:val="single"/>
          <w:lang w:val="es-ES_tradnl"/>
        </w:rPr>
        <w:t>VIGÉSIMA</w:t>
      </w:r>
      <w:r w:rsidRPr="005626DC">
        <w:rPr>
          <w:rFonts w:ascii="Arial" w:hAnsi="Arial" w:cs="Arial"/>
          <w:b/>
          <w:u w:val="single"/>
          <w:lang w:val="es-ES_tradnl"/>
        </w:rPr>
        <w:t>. -</w:t>
      </w:r>
      <w:r w:rsidR="00555E00" w:rsidRPr="005626DC">
        <w:rPr>
          <w:rFonts w:ascii="Arial" w:hAnsi="Arial" w:cs="Arial"/>
          <w:b/>
          <w:u w:val="single"/>
          <w:lang w:val="es-ES_tradnl"/>
        </w:rPr>
        <w:t xml:space="preserve"> (INTRANSFERIBILIDAD DEL CONTRATO)</w:t>
      </w:r>
    </w:p>
    <w:p w:rsidR="00555E00" w:rsidRPr="005626DC" w:rsidRDefault="00555E00" w:rsidP="00555E00">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555E00" w:rsidRPr="005626DC" w:rsidRDefault="00555E00" w:rsidP="00555E00">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555E00" w:rsidRPr="005626DC" w:rsidRDefault="00555E00" w:rsidP="00555E00">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555E00" w:rsidRPr="005626DC" w:rsidRDefault="00555E00" w:rsidP="00555E00">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55E00" w:rsidRPr="005626DC" w:rsidRDefault="00555E00" w:rsidP="00555E00">
      <w:pPr>
        <w:spacing w:after="120"/>
        <w:jc w:val="both"/>
        <w:rPr>
          <w:rFonts w:ascii="Arial" w:hAnsi="Arial" w:cs="Arial"/>
          <w:u w:val="single"/>
          <w:lang w:val="es-ES_tradnl"/>
        </w:rPr>
      </w:pPr>
      <w:r>
        <w:rPr>
          <w:rFonts w:ascii="Arial" w:hAnsi="Arial" w:cs="Arial"/>
          <w:b/>
          <w:u w:val="single"/>
          <w:lang w:val="es-ES_tradnl"/>
        </w:rPr>
        <w:t xml:space="preserve">VIGÉSIMA </w:t>
      </w:r>
      <w:r w:rsidR="00563E79">
        <w:rPr>
          <w:rFonts w:ascii="Arial" w:hAnsi="Arial" w:cs="Arial"/>
          <w:b/>
          <w:u w:val="single"/>
          <w:lang w:val="es-ES_tradnl"/>
        </w:rPr>
        <w:t>PRIMERA</w:t>
      </w:r>
      <w:r w:rsidR="00563E79" w:rsidRPr="005626DC">
        <w:rPr>
          <w:rFonts w:ascii="Arial" w:hAnsi="Arial" w:cs="Arial"/>
          <w:b/>
          <w:u w:val="single"/>
          <w:lang w:val="es-ES_tradnl"/>
        </w:rPr>
        <w:t>. -</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555E00" w:rsidRPr="005626DC" w:rsidRDefault="00555E00" w:rsidP="00555E00">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555E00" w:rsidRPr="005626DC" w:rsidRDefault="00555E00" w:rsidP="00555E00">
      <w:pPr>
        <w:spacing w:after="120"/>
        <w:jc w:val="both"/>
        <w:rPr>
          <w:rFonts w:ascii="Arial" w:hAnsi="Arial" w:cs="Arial"/>
          <w:lang w:val="es-ES_tradnl"/>
        </w:rPr>
      </w:pPr>
      <w:r w:rsidRPr="005626DC">
        <w:rPr>
          <w:rFonts w:ascii="Arial" w:hAnsi="Arial" w:cs="Arial"/>
          <w:lang w:val="es-ES_tradnl"/>
        </w:rPr>
        <w:lastRenderedPageBreak/>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555E00" w:rsidRPr="005626DC" w:rsidRDefault="00555E00" w:rsidP="00555E00">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555E00" w:rsidRPr="005626DC" w:rsidRDefault="00555E00" w:rsidP="00555E00">
      <w:pPr>
        <w:spacing w:after="120"/>
        <w:jc w:val="both"/>
        <w:rPr>
          <w:rFonts w:ascii="Arial" w:hAnsi="Arial" w:cs="Arial"/>
          <w:b/>
          <w:u w:val="single"/>
          <w:lang w:val="es-ES_tradnl"/>
        </w:rPr>
      </w:pPr>
      <w:r w:rsidRPr="005626DC">
        <w:rPr>
          <w:rFonts w:ascii="Arial" w:hAnsi="Arial" w:cs="Arial"/>
          <w:b/>
          <w:u w:val="single"/>
          <w:lang w:val="es-ES_tradnl"/>
        </w:rPr>
        <w:t>VIGÉSIMA</w:t>
      </w:r>
      <w:r>
        <w:rPr>
          <w:rFonts w:ascii="Arial" w:hAnsi="Arial" w:cs="Arial"/>
          <w:b/>
          <w:u w:val="single"/>
          <w:lang w:val="es-ES_tradnl"/>
        </w:rPr>
        <w:t xml:space="preserve"> </w:t>
      </w:r>
      <w:r w:rsidR="00563E79">
        <w:rPr>
          <w:rFonts w:ascii="Arial" w:hAnsi="Arial" w:cs="Arial"/>
          <w:b/>
          <w:u w:val="single"/>
          <w:lang w:val="es-ES_tradnl"/>
        </w:rPr>
        <w:t>SEGUNDA</w:t>
      </w:r>
      <w:r w:rsidR="00563E79" w:rsidRPr="005626DC">
        <w:rPr>
          <w:rFonts w:ascii="Arial" w:hAnsi="Arial" w:cs="Arial"/>
          <w:b/>
          <w:u w:val="single"/>
          <w:lang w:val="es-ES_tradnl"/>
        </w:rPr>
        <w:t>. -</w:t>
      </w:r>
      <w:r w:rsidRPr="005626DC">
        <w:rPr>
          <w:rFonts w:ascii="Arial" w:hAnsi="Arial" w:cs="Arial"/>
          <w:b/>
          <w:u w:val="single"/>
          <w:lang w:val="es-ES_tradnl"/>
        </w:rPr>
        <w:t xml:space="preserve"> (CONFIDENCIALIDAD)</w:t>
      </w:r>
    </w:p>
    <w:p w:rsidR="00555E00" w:rsidRPr="005626DC" w:rsidRDefault="00555E00" w:rsidP="00555E00">
      <w:pPr>
        <w:shd w:val="clear" w:color="auto" w:fill="FFFFFF"/>
        <w:tabs>
          <w:tab w:val="left" w:pos="426"/>
        </w:tabs>
        <w:spacing w:after="120"/>
        <w:ind w:right="-6"/>
        <w:jc w:val="both"/>
        <w:rPr>
          <w:rFonts w:ascii="Arial" w:hAnsi="Arial" w:cs="Arial"/>
          <w:lang w:val="es-BO"/>
        </w:rPr>
      </w:pPr>
      <w:r>
        <w:rPr>
          <w:noProof/>
          <w:lang w:val="es-BO" w:eastAsia="es-BO"/>
        </w:rPr>
        <w:drawing>
          <wp:anchor distT="0" distB="0" distL="114300" distR="114300" simplePos="0" relativeHeight="251672064" behindDoc="1" locked="0" layoutInCell="0" allowOverlap="1" wp14:anchorId="159C9E33" wp14:editId="346DC340">
            <wp:simplePos x="0" y="0"/>
            <wp:positionH relativeFrom="margin">
              <wp:posOffset>-25400</wp:posOffset>
            </wp:positionH>
            <wp:positionV relativeFrom="margin">
              <wp:posOffset>3314700</wp:posOffset>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55E00" w:rsidRPr="005626DC" w:rsidRDefault="00555E00" w:rsidP="00555E00">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555E00" w:rsidRPr="005626DC" w:rsidRDefault="00555E00" w:rsidP="00555E00">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555E00" w:rsidRPr="005626DC" w:rsidRDefault="00555E00" w:rsidP="00555E00">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555E00" w:rsidRPr="005626DC" w:rsidRDefault="00555E00" w:rsidP="006B2E1A">
      <w:pPr>
        <w:pStyle w:val="Prrafodelista"/>
        <w:numPr>
          <w:ilvl w:val="0"/>
          <w:numId w:val="31"/>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555E00" w:rsidRPr="005626DC" w:rsidRDefault="00555E00" w:rsidP="006B2E1A">
      <w:pPr>
        <w:numPr>
          <w:ilvl w:val="0"/>
          <w:numId w:val="31"/>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r w:rsidRPr="00703EED">
        <w:rPr>
          <w:rFonts w:ascii="Arial" w:hAnsi="Arial" w:cs="Arial"/>
          <w:b/>
          <w:noProof/>
          <w:lang w:val="es-BO" w:eastAsia="es-BO"/>
        </w:rPr>
        <w:t xml:space="preserve"> </w:t>
      </w:r>
    </w:p>
    <w:p w:rsidR="00555E00" w:rsidRPr="005626DC" w:rsidRDefault="00555E00" w:rsidP="00555E00">
      <w:pPr>
        <w:spacing w:after="120"/>
        <w:jc w:val="both"/>
        <w:rPr>
          <w:rFonts w:ascii="Arial" w:hAnsi="Arial" w:cs="Arial"/>
          <w:u w:val="single"/>
          <w:lang w:val="es-ES_tradnl"/>
        </w:rPr>
      </w:pPr>
      <w:r w:rsidRPr="005626DC">
        <w:rPr>
          <w:rFonts w:ascii="Arial" w:hAnsi="Arial" w:cs="Arial"/>
          <w:b/>
          <w:u w:val="single"/>
          <w:lang w:val="es-ES_tradnl"/>
        </w:rPr>
        <w:t xml:space="preserve">VIGÉSIMA </w:t>
      </w:r>
      <w:r w:rsidR="00563E79">
        <w:rPr>
          <w:rFonts w:ascii="Arial" w:hAnsi="Arial" w:cs="Arial"/>
          <w:b/>
          <w:u w:val="single"/>
          <w:lang w:val="es-ES_tradnl"/>
        </w:rPr>
        <w:t>TERCERA</w:t>
      </w:r>
      <w:r w:rsidR="00563E79" w:rsidRPr="005626DC">
        <w:rPr>
          <w:rFonts w:ascii="Arial" w:hAnsi="Arial" w:cs="Arial"/>
          <w:b/>
          <w:u w:val="single"/>
          <w:lang w:val="es-ES_tradnl"/>
        </w:rPr>
        <w:t>. -</w:t>
      </w:r>
      <w:r w:rsidRPr="005626DC">
        <w:rPr>
          <w:rFonts w:ascii="Arial" w:hAnsi="Arial" w:cs="Arial"/>
          <w:b/>
          <w:u w:val="single"/>
          <w:lang w:val="es-ES_tradnl"/>
        </w:rPr>
        <w:t xml:space="preserve"> (CAUSAS DE FUERZA MAYOR Y/O CASO FORTUITO)</w:t>
      </w:r>
    </w:p>
    <w:p w:rsidR="00555E00" w:rsidRPr="005626DC" w:rsidRDefault="00555E00" w:rsidP="00555E00">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55E00" w:rsidRPr="005626DC" w:rsidRDefault="00555E00" w:rsidP="00555E00">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555E00" w:rsidRPr="005626DC" w:rsidRDefault="00555E00" w:rsidP="00555E00">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555E00" w:rsidRDefault="00555E00" w:rsidP="00555E00">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55E00" w:rsidRPr="005626DC" w:rsidRDefault="00555E00" w:rsidP="00555E00">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.1   Condiciones de validez:</w:t>
      </w:r>
    </w:p>
    <w:p w:rsidR="00555E00" w:rsidRPr="005626DC" w:rsidRDefault="00555E00" w:rsidP="00555E00">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555E00" w:rsidRPr="005626DC" w:rsidRDefault="00555E00" w:rsidP="006B2E1A">
      <w:pPr>
        <w:numPr>
          <w:ilvl w:val="0"/>
          <w:numId w:val="29"/>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555E00" w:rsidRPr="00EC5599" w:rsidRDefault="00555E00" w:rsidP="006B2E1A">
      <w:pPr>
        <w:numPr>
          <w:ilvl w:val="0"/>
          <w:numId w:val="29"/>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 xml:space="preserve">y presente </w:t>
      </w:r>
      <w:r>
        <w:rPr>
          <w:rFonts w:ascii="Arial" w:hAnsi="Arial" w:cs="Arial"/>
          <w:lang w:val="es-ES_tradnl"/>
        </w:rPr>
        <w:lastRenderedPageBreak/>
        <w:t>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555E00" w:rsidRPr="00EC5599" w:rsidRDefault="00555E00" w:rsidP="006B2E1A">
      <w:pPr>
        <w:numPr>
          <w:ilvl w:val="0"/>
          <w:numId w:val="29"/>
        </w:numPr>
        <w:tabs>
          <w:tab w:val="left" w:pos="1134"/>
        </w:tabs>
        <w:spacing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que realizó y continúa realizando todos sus esfuerzos para minimizar el efecto de dicha fuerza mayor o caso fortuito incluido minimizar retrasos en la Adquisición y limitar el daño a la misma, extremo que debe ser verificado por la Unidad Solicitante.</w:t>
      </w:r>
    </w:p>
    <w:p w:rsidR="00555E00" w:rsidRPr="005626DC" w:rsidRDefault="00555E00" w:rsidP="00555E00">
      <w:pPr>
        <w:spacing w:after="120"/>
        <w:jc w:val="both"/>
        <w:rPr>
          <w:rFonts w:ascii="Arial" w:hAnsi="Arial" w:cs="Arial"/>
          <w:lang w:val="es-ES_tradnl"/>
        </w:rPr>
      </w:pPr>
      <w:r>
        <w:rPr>
          <w:noProof/>
          <w:lang w:val="es-BO" w:eastAsia="es-BO"/>
        </w:rPr>
        <w:drawing>
          <wp:anchor distT="0" distB="0" distL="114300" distR="114300" simplePos="0" relativeHeight="251673088" behindDoc="1" locked="0" layoutInCell="0" allowOverlap="1" wp14:anchorId="71E834FB" wp14:editId="74456D01">
            <wp:simplePos x="0" y="0"/>
            <wp:positionH relativeFrom="margin">
              <wp:posOffset>-157480</wp:posOffset>
            </wp:positionH>
            <wp:positionV relativeFrom="margin">
              <wp:posOffset>3304540</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w:t>
      </w:r>
      <w:r w:rsidR="00563E79" w:rsidRPr="005626DC">
        <w:rPr>
          <w:rFonts w:ascii="Arial" w:hAnsi="Arial" w:cs="Arial"/>
          <w:lang w:val="es-ES_tradnl"/>
        </w:rPr>
        <w:t>aprobar</w:t>
      </w:r>
      <w:r w:rsidR="00563E79">
        <w:rPr>
          <w:rFonts w:ascii="Arial" w:hAnsi="Arial" w:cs="Arial"/>
          <w:lang w:val="es-ES_tradnl"/>
        </w:rPr>
        <w:t>á</w:t>
      </w:r>
      <w:r>
        <w:rPr>
          <w:rFonts w:ascii="Arial" w:hAnsi="Arial" w:cs="Arial"/>
          <w:lang w:val="es-ES_tradnl"/>
        </w:rPr>
        <w:t xml:space="preserve">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555E00" w:rsidRPr="005626DC" w:rsidRDefault="00555E00" w:rsidP="00555E00">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.2   Cumplimiento ininterrumpido:</w:t>
      </w:r>
    </w:p>
    <w:p w:rsidR="00555E00" w:rsidRPr="005626DC" w:rsidRDefault="00555E00" w:rsidP="00555E00">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555E00" w:rsidRPr="005626DC" w:rsidRDefault="00555E00" w:rsidP="00555E00">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.3   Prórrogas:</w:t>
      </w:r>
    </w:p>
    <w:p w:rsidR="00555E00" w:rsidRPr="005626DC" w:rsidRDefault="00555E00" w:rsidP="00555E00">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555E00" w:rsidRPr="005626DC" w:rsidRDefault="00555E00" w:rsidP="00555E00">
      <w:pPr>
        <w:autoSpaceDE w:val="0"/>
        <w:autoSpaceDN w:val="0"/>
        <w:spacing w:after="120"/>
        <w:jc w:val="both"/>
        <w:rPr>
          <w:rFonts w:ascii="Arial" w:hAnsi="Arial" w:cs="Arial"/>
          <w:lang w:val="es-ES_tradnl"/>
        </w:rPr>
      </w:pPr>
      <w:r w:rsidRPr="005626DC">
        <w:rPr>
          <w:rFonts w:ascii="Arial" w:hAnsi="Arial" w:cs="Arial"/>
          <w:lang w:val="es-ES_tradnl"/>
        </w:rPr>
        <w:t xml:space="preserve">Durante este periodo las Partes </w:t>
      </w:r>
      <w:r w:rsidR="00563E79" w:rsidRPr="005626DC">
        <w:rPr>
          <w:rFonts w:ascii="Arial" w:hAnsi="Arial" w:cs="Arial"/>
          <w:lang w:val="es-ES_tradnl"/>
        </w:rPr>
        <w:t>soportarán</w:t>
      </w:r>
      <w:r w:rsidRPr="005626DC">
        <w:rPr>
          <w:rFonts w:ascii="Arial" w:hAnsi="Arial" w:cs="Arial"/>
          <w:lang w:val="es-ES_tradnl"/>
        </w:rPr>
        <w:t xml:space="preserve"> independientemente sus respectivas perdidas por lo cual no podrán oponerse este argumento a reclamo por pagos debidos bajo el presente Contrato.</w:t>
      </w:r>
    </w:p>
    <w:p w:rsidR="00555E00" w:rsidRPr="00486DEC" w:rsidRDefault="00555E00" w:rsidP="00555E00">
      <w:pPr>
        <w:spacing w:after="120"/>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calendario consecutivos, cualquiera de las </w:t>
      </w:r>
      <w:r w:rsidR="00563E79" w:rsidRPr="00486DEC">
        <w:rPr>
          <w:rFonts w:ascii="Arial" w:hAnsi="Arial" w:cs="Arial"/>
        </w:rPr>
        <w:t xml:space="preserve">Partes </w:t>
      </w:r>
      <w:r w:rsidR="00563E79">
        <w:rPr>
          <w:rFonts w:ascii="Arial" w:hAnsi="Arial" w:cs="Arial"/>
        </w:rPr>
        <w:t>podrá</w:t>
      </w:r>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p>
    <w:p w:rsidR="00555E00" w:rsidRPr="005626DC" w:rsidRDefault="00555E00" w:rsidP="00555E00">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CUARTA</w:t>
      </w:r>
      <w:r w:rsidRPr="005626DC">
        <w:rPr>
          <w:rFonts w:ascii="Arial" w:hAnsi="Arial" w:cs="Arial"/>
          <w:b/>
          <w:u w:val="single"/>
          <w:lang w:val="es-ES_tradnl"/>
        </w:rPr>
        <w:t>.- (TERMINACIÓN DEL CONTRATO)</w:t>
      </w:r>
    </w:p>
    <w:p w:rsidR="00555E00" w:rsidRPr="005626DC" w:rsidRDefault="00555E00" w:rsidP="00555E00">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555E00" w:rsidRPr="005626DC" w:rsidRDefault="00555E00" w:rsidP="00555E00">
      <w:pPr>
        <w:tabs>
          <w:tab w:val="left" w:pos="851"/>
        </w:tabs>
        <w:spacing w:after="120"/>
        <w:ind w:left="851" w:hanging="851"/>
        <w:jc w:val="both"/>
        <w:rPr>
          <w:rFonts w:ascii="Arial" w:hAnsi="Arial" w:cs="Arial"/>
          <w:b/>
          <w:lang w:val="es-ES_tradnl"/>
        </w:rPr>
      </w:pPr>
      <w:r>
        <w:rPr>
          <w:rFonts w:ascii="Arial" w:hAnsi="Arial" w:cs="Arial"/>
          <w:b/>
          <w:lang w:val="es-ES_tradnl"/>
        </w:rPr>
        <w:t>24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555E00" w:rsidRPr="005626DC" w:rsidRDefault="00555E00" w:rsidP="00555E00">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555E00" w:rsidRPr="005626DC" w:rsidRDefault="00555E00" w:rsidP="00555E00">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555E00" w:rsidRDefault="00555E00" w:rsidP="00555E00">
      <w:pPr>
        <w:spacing w:after="120"/>
        <w:ind w:left="851" w:hanging="1273"/>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555E00" w:rsidRPr="005626DC" w:rsidRDefault="00555E00" w:rsidP="00555E00">
      <w:pPr>
        <w:spacing w:after="120"/>
        <w:ind w:left="2124" w:hanging="1273"/>
        <w:jc w:val="both"/>
        <w:rPr>
          <w:rFonts w:ascii="Arial" w:hAnsi="Arial" w:cs="Arial"/>
          <w:b/>
          <w:lang w:val="es-ES_tradnl"/>
        </w:rPr>
      </w:pPr>
      <w:r>
        <w:rPr>
          <w:noProof/>
          <w:lang w:val="es-BO" w:eastAsia="es-BO"/>
        </w:rPr>
        <w:drawing>
          <wp:anchor distT="0" distB="0" distL="114300" distR="114300" simplePos="0" relativeHeight="251674112" behindDoc="1" locked="0" layoutInCell="0" allowOverlap="1" wp14:anchorId="2673A7E4" wp14:editId="3DFC984A">
            <wp:simplePos x="0" y="0"/>
            <wp:positionH relativeFrom="margin">
              <wp:posOffset>-193040</wp:posOffset>
            </wp:positionH>
            <wp:positionV relativeFrom="margin">
              <wp:posOffset>3188970</wp:posOffset>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555E00" w:rsidRPr="005626DC" w:rsidRDefault="00555E00" w:rsidP="00555E00">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555E00" w:rsidRPr="009D1173" w:rsidRDefault="00555E00" w:rsidP="006B2E1A">
      <w:pPr>
        <w:pStyle w:val="Prrafodelista"/>
        <w:numPr>
          <w:ilvl w:val="0"/>
          <w:numId w:val="28"/>
        </w:numPr>
        <w:spacing w:before="120" w:after="120"/>
        <w:ind w:left="2410" w:hanging="283"/>
        <w:contextualSpacing/>
        <w:jc w:val="both"/>
        <w:rPr>
          <w:rFonts w:ascii="Arial" w:hAnsi="Arial" w:cs="Arial"/>
          <w:lang w:val="es-BO"/>
        </w:rPr>
      </w:pPr>
      <w:r w:rsidRPr="009D1173">
        <w:rPr>
          <w:rFonts w:ascii="Arial" w:hAnsi="Arial" w:cs="Arial"/>
          <w:lang w:val="es-BO"/>
        </w:rPr>
        <w:t>Por incumplimiento total o parcial del Contrato o sus anexos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555E00" w:rsidRPr="005626DC" w:rsidRDefault="00555E00" w:rsidP="006B2E1A">
      <w:pPr>
        <w:numPr>
          <w:ilvl w:val="0"/>
          <w:numId w:val="28"/>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555E00" w:rsidRPr="005626DC" w:rsidRDefault="00555E00" w:rsidP="006B2E1A">
      <w:pPr>
        <w:numPr>
          <w:ilvl w:val="0"/>
          <w:numId w:val="28"/>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555E00" w:rsidRPr="005626DC" w:rsidRDefault="00555E00" w:rsidP="006B2E1A">
      <w:pPr>
        <w:numPr>
          <w:ilvl w:val="0"/>
          <w:numId w:val="28"/>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 xml:space="preserve">adopte medidas necesarias y oportunas para </w:t>
      </w:r>
      <w:r w:rsidRPr="005626DC">
        <w:rPr>
          <w:rFonts w:ascii="Arial" w:hAnsi="Arial" w:cs="Arial"/>
          <w:lang w:val="es-ES_tradnl"/>
        </w:rPr>
        <w:lastRenderedPageBreak/>
        <w:t>recuperar su demora y asegurar la conclusión de la entrega dentro del plazo vigente.</w:t>
      </w:r>
    </w:p>
    <w:p w:rsidR="00555E00" w:rsidRPr="005626DC" w:rsidRDefault="00555E00" w:rsidP="006B2E1A">
      <w:pPr>
        <w:numPr>
          <w:ilvl w:val="0"/>
          <w:numId w:val="28"/>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555E00" w:rsidRDefault="00555E00" w:rsidP="006B2E1A">
      <w:pPr>
        <w:numPr>
          <w:ilvl w:val="0"/>
          <w:numId w:val="28"/>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555E00" w:rsidRPr="005626DC" w:rsidRDefault="00555E00" w:rsidP="00555E00">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555E00" w:rsidRPr="005626DC" w:rsidRDefault="00555E00" w:rsidP="00555E00">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555E00" w:rsidRPr="005626DC" w:rsidRDefault="00555E00" w:rsidP="006B2E1A">
      <w:pPr>
        <w:pStyle w:val="Prrafodelista"/>
        <w:numPr>
          <w:ilvl w:val="0"/>
          <w:numId w:val="32"/>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555E00" w:rsidRPr="005626DC" w:rsidRDefault="00555E00" w:rsidP="006B2E1A">
      <w:pPr>
        <w:pStyle w:val="Prrafodelista"/>
        <w:numPr>
          <w:ilvl w:val="0"/>
          <w:numId w:val="32"/>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555E00" w:rsidRPr="005626DC" w:rsidRDefault="00555E00" w:rsidP="00555E00">
      <w:pPr>
        <w:pStyle w:val="Prrafodelista"/>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555E00" w:rsidRDefault="00555E00" w:rsidP="00555E00">
      <w:pPr>
        <w:pStyle w:val="Prrafodelista"/>
        <w:spacing w:after="120"/>
        <w:ind w:left="1996" w:hanging="1145"/>
        <w:jc w:val="both"/>
        <w:rPr>
          <w:rFonts w:ascii="Arial" w:hAnsi="Arial" w:cs="Arial"/>
        </w:rPr>
      </w:pPr>
      <w:r>
        <w:rPr>
          <w:rFonts w:ascii="Arial" w:hAnsi="Arial" w:cs="Arial"/>
          <w:b/>
          <w:color w:val="000000"/>
        </w:rPr>
        <w:t>24</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555E00" w:rsidRPr="00323C2E" w:rsidRDefault="00555E00" w:rsidP="006B2E1A">
      <w:pPr>
        <w:pStyle w:val="Prrafodelista"/>
        <w:numPr>
          <w:ilvl w:val="2"/>
          <w:numId w:val="38"/>
        </w:numPr>
        <w:tabs>
          <w:tab w:val="left" w:pos="1985"/>
        </w:tabs>
        <w:spacing w:after="120"/>
        <w:ind w:left="1985" w:hanging="1134"/>
        <w:jc w:val="both"/>
        <w:rPr>
          <w:rFonts w:ascii="Arial" w:hAnsi="Arial" w:cs="Arial"/>
          <w:lang w:val="es-ES_tradnl"/>
        </w:rPr>
      </w:pPr>
      <w:r w:rsidRPr="005626DC">
        <w:rPr>
          <w:rFonts w:ascii="Arial" w:hAnsi="Arial" w:cs="Arial"/>
          <w:b/>
          <w:lang w:val="es-ES_tradnl"/>
        </w:rPr>
        <w:t xml:space="preserve">Reglas aplicables </w:t>
      </w:r>
      <w:r w:rsidRPr="00323C2E">
        <w:rPr>
          <w:rFonts w:ascii="Arial" w:hAnsi="Arial" w:cs="Arial"/>
          <w:b/>
          <w:lang w:val="es-ES_tradnl"/>
        </w:rPr>
        <w:t xml:space="preserve">a la resolución: </w:t>
      </w:r>
    </w:p>
    <w:p w:rsidR="00555E00" w:rsidRPr="005626DC" w:rsidRDefault="00555E00" w:rsidP="00555E00">
      <w:pPr>
        <w:spacing w:after="120"/>
        <w:ind w:left="1996"/>
        <w:jc w:val="both"/>
        <w:rPr>
          <w:rFonts w:ascii="Arial" w:hAnsi="Arial" w:cs="Arial"/>
          <w:lang w:val="es-ES_tradnl"/>
        </w:rPr>
      </w:pPr>
      <w:r w:rsidRPr="00323C2E">
        <w:rPr>
          <w:rFonts w:ascii="Arial" w:hAnsi="Arial" w:cs="Arial"/>
          <w:lang w:val="es-ES_tradnl"/>
        </w:rPr>
        <w:t>Para procesar la resolución del Contrato por cualquiera de las causales señaladas en los numerales 2</w:t>
      </w:r>
      <w:r>
        <w:rPr>
          <w:rFonts w:ascii="Arial" w:hAnsi="Arial" w:cs="Arial"/>
          <w:lang w:val="es-ES_tradnl"/>
        </w:rPr>
        <w:t>3</w:t>
      </w:r>
      <w:r w:rsidRPr="00323C2E">
        <w:rPr>
          <w:rFonts w:ascii="Arial" w:hAnsi="Arial" w:cs="Arial"/>
          <w:lang w:val="es-ES_tradnl"/>
        </w:rPr>
        <w:t>.2.1 y 2</w:t>
      </w:r>
      <w:r>
        <w:rPr>
          <w:rFonts w:ascii="Arial" w:hAnsi="Arial" w:cs="Arial"/>
          <w:lang w:val="es-ES_tradnl"/>
        </w:rPr>
        <w:t>3</w:t>
      </w:r>
      <w:r w:rsidRPr="00323C2E">
        <w:rPr>
          <w:rFonts w:ascii="Arial" w:hAnsi="Arial" w:cs="Arial"/>
          <w:lang w:val="es-ES_tradnl"/>
        </w:rPr>
        <w:t>.2.2, la Parte afectada</w:t>
      </w:r>
      <w:r w:rsidRPr="005626DC">
        <w:rPr>
          <w:rFonts w:ascii="Arial" w:hAnsi="Arial" w:cs="Arial"/>
          <w:lang w:val="es-ES_tradnl"/>
        </w:rPr>
        <w:t xml:space="preserve"> dará aviso escrito mediante carta notariada a la otra Parte de su intención de resolver el Contrato, estableciendo claramente la causal que se aduce.</w:t>
      </w:r>
    </w:p>
    <w:p w:rsidR="00555E00" w:rsidRPr="005626DC" w:rsidRDefault="00555E00" w:rsidP="00555E00">
      <w:pPr>
        <w:spacing w:after="120"/>
        <w:ind w:left="1996"/>
        <w:jc w:val="both"/>
        <w:rPr>
          <w:rFonts w:ascii="Arial" w:hAnsi="Arial" w:cs="Arial"/>
          <w:lang w:val="es-ES_tradnl"/>
        </w:rPr>
      </w:pPr>
      <w:r w:rsidRPr="005626DC">
        <w:rPr>
          <w:rFonts w:ascii="Arial" w:hAnsi="Arial" w:cs="Arial"/>
          <w:lang w:val="es-ES_tradnl"/>
        </w:rPr>
        <w:t xml:space="preserve">Si dentro de los </w:t>
      </w:r>
      <w:r>
        <w:rPr>
          <w:rFonts w:ascii="Arial" w:hAnsi="Arial" w:cs="Arial"/>
          <w:lang w:val="es-ES_tradnl"/>
        </w:rPr>
        <w:t xml:space="preserve">diez </w:t>
      </w:r>
      <w:r w:rsidRPr="005626DC">
        <w:rPr>
          <w:rFonts w:ascii="Arial" w:hAnsi="Arial" w:cs="Arial"/>
          <w:lang w:val="es-ES_tradnl"/>
        </w:rPr>
        <w:t>(</w:t>
      </w:r>
      <w:r>
        <w:rPr>
          <w:rFonts w:ascii="Arial" w:hAnsi="Arial" w:cs="Arial"/>
          <w:lang w:val="es-ES_tradnl"/>
        </w:rPr>
        <w:t>10</w:t>
      </w:r>
      <w:r w:rsidRPr="005626DC">
        <w:rPr>
          <w:rFonts w:ascii="Arial" w:hAnsi="Arial" w:cs="Arial"/>
          <w:lang w:val="es-ES_tradnl"/>
        </w:rPr>
        <w:t xml:space="preserve">) días hábiles siguientes de la fecha de notificación, se enmendaran las fallas, se </w:t>
      </w:r>
      <w:r w:rsidR="00563E79" w:rsidRPr="005626DC">
        <w:rPr>
          <w:rFonts w:ascii="Arial" w:hAnsi="Arial" w:cs="Arial"/>
          <w:lang w:val="es-ES_tradnl"/>
        </w:rPr>
        <w:t>normalizará</w:t>
      </w:r>
      <w:r w:rsidRPr="005626DC">
        <w:rPr>
          <w:rFonts w:ascii="Arial" w:hAnsi="Arial" w:cs="Arial"/>
          <w:lang w:val="es-ES_tradnl"/>
        </w:rPr>
        <w:t xml:space="preserve">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555E00" w:rsidRPr="005626DC" w:rsidRDefault="00555E00" w:rsidP="00555E00">
      <w:pPr>
        <w:spacing w:after="120"/>
        <w:ind w:left="1996"/>
        <w:jc w:val="both"/>
        <w:rPr>
          <w:rFonts w:ascii="Arial" w:hAnsi="Arial" w:cs="Arial"/>
          <w:lang w:val="es-ES_tradnl"/>
        </w:rPr>
      </w:pPr>
      <w:r w:rsidRPr="005626DC">
        <w:rPr>
          <w:rFonts w:ascii="Arial" w:hAnsi="Arial" w:cs="Arial"/>
          <w:lang w:val="es-ES_tradnl"/>
        </w:rPr>
        <w:t>En caso contrario, si al vencimiento del término de los</w:t>
      </w:r>
      <w:r>
        <w:rPr>
          <w:rFonts w:ascii="Arial" w:hAnsi="Arial" w:cs="Arial"/>
          <w:lang w:val="es-ES_tradnl"/>
        </w:rPr>
        <w:t xml:space="preserve"> diez</w:t>
      </w:r>
      <w:r w:rsidRPr="005626DC">
        <w:rPr>
          <w:rFonts w:ascii="Arial" w:hAnsi="Arial" w:cs="Arial"/>
          <w:lang w:val="es-ES_tradnl"/>
        </w:rPr>
        <w:t xml:space="preserve"> (</w:t>
      </w:r>
      <w:r>
        <w:rPr>
          <w:rFonts w:ascii="Arial" w:hAnsi="Arial" w:cs="Arial"/>
          <w:lang w:val="es-ES_tradnl"/>
        </w:rPr>
        <w:t>10</w:t>
      </w:r>
      <w:r w:rsidRPr="005626DC">
        <w:rPr>
          <w:rFonts w:ascii="Arial" w:hAnsi="Arial" w:cs="Arial"/>
          <w:lang w:val="es-ES_tradnl"/>
        </w:rPr>
        <w:t xml:space="preserve">) días hábiles no existiese ninguna respuesta, el proceso de resolución continuará, a cuyo fin la Parte afectada notificará mediante carta notariada a la otra Parte que la resolución del Contrato se ha hecho efectiva, </w:t>
      </w:r>
    </w:p>
    <w:p w:rsidR="00555E00" w:rsidRPr="005626DC" w:rsidRDefault="00555E00" w:rsidP="00555E00">
      <w:pPr>
        <w:spacing w:after="120"/>
        <w:ind w:left="1996"/>
        <w:jc w:val="both"/>
        <w:rPr>
          <w:rFonts w:ascii="Arial" w:hAnsi="Arial" w:cs="Arial"/>
          <w:lang w:val="es-ES_tradnl"/>
        </w:rPr>
      </w:pPr>
      <w:r w:rsidRPr="005626DC">
        <w:rPr>
          <w:rFonts w:ascii="Arial" w:hAnsi="Arial" w:cs="Arial"/>
          <w:lang w:val="es-ES_tradnl"/>
        </w:rPr>
        <w:t xml:space="preserve">En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555E00" w:rsidRPr="005626DC" w:rsidRDefault="00555E00" w:rsidP="00555E00">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555E00" w:rsidRDefault="00555E00" w:rsidP="00555E00">
      <w:pPr>
        <w:tabs>
          <w:tab w:val="left" w:pos="567"/>
        </w:tabs>
        <w:spacing w:after="120"/>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w:t>
      </w:r>
      <w:r>
        <w:rPr>
          <w:rFonts w:ascii="Arial" w:hAnsi="Arial" w:cs="Arial"/>
          <w:bCs/>
        </w:rPr>
        <w:lastRenderedPageBreak/>
        <w:t xml:space="preserve">cuenta y cargo toda la Adquisición observada del lugar de entrega descrito en la cláusula (Lugar de entrega) dentro del plazo establecido por la </w:t>
      </w:r>
      <w:r w:rsidRPr="004A5F09">
        <w:rPr>
          <w:rFonts w:ascii="Arial" w:hAnsi="Arial" w:cs="Arial"/>
          <w:b/>
          <w:bCs/>
        </w:rPr>
        <w:t>ENTIDAD</w:t>
      </w:r>
      <w:r>
        <w:rPr>
          <w:rFonts w:ascii="Arial" w:hAnsi="Arial" w:cs="Arial"/>
          <w:bCs/>
        </w:rPr>
        <w:t xml:space="preserve"> computables a partir de la notificación de resolución del Contrato, </w:t>
      </w:r>
      <w:r w:rsidRPr="008B5403">
        <w:rPr>
          <w:rFonts w:ascii="Arial" w:hAnsi="Arial" w:cs="Arial"/>
          <w:bCs/>
          <w:lang w:val="es-ES_tradnl"/>
        </w:rPr>
        <w:t>y asumir todos los costos y gastos por transporte, estibaje, exportació</w:t>
      </w:r>
      <w:r>
        <w:rPr>
          <w:rFonts w:ascii="Arial" w:hAnsi="Arial" w:cs="Arial"/>
          <w:bCs/>
          <w:lang w:val="es-ES_tradnl"/>
        </w:rPr>
        <w:t>n y otros directos e indirectos;</w:t>
      </w:r>
      <w:r>
        <w:rPr>
          <w:rFonts w:ascii="Arial" w:hAnsi="Arial" w:cs="Arial"/>
          <w:bCs/>
        </w:rPr>
        <w:t xml:space="preserve">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rsidR="00555E00" w:rsidRPr="005626DC" w:rsidRDefault="00555E00" w:rsidP="00555E00">
      <w:pPr>
        <w:spacing w:after="120"/>
        <w:jc w:val="both"/>
        <w:rPr>
          <w:rFonts w:ascii="Arial" w:hAnsi="Arial" w:cs="Arial"/>
          <w:b/>
          <w:u w:val="single"/>
        </w:rPr>
      </w:pPr>
      <w:r w:rsidRPr="005626DC">
        <w:rPr>
          <w:rFonts w:ascii="Arial" w:hAnsi="Arial" w:cs="Arial"/>
          <w:b/>
          <w:u w:val="single"/>
        </w:rPr>
        <w:t>VIGÉSIMA</w:t>
      </w:r>
      <w:r>
        <w:rPr>
          <w:rFonts w:ascii="Arial" w:hAnsi="Arial" w:cs="Arial"/>
          <w:b/>
          <w:u w:val="single"/>
        </w:rPr>
        <w:t xml:space="preserve"> </w:t>
      </w:r>
      <w:r w:rsidR="00563E79">
        <w:rPr>
          <w:rFonts w:ascii="Arial" w:hAnsi="Arial" w:cs="Arial"/>
          <w:b/>
          <w:u w:val="single"/>
        </w:rPr>
        <w:t>QUINTA</w:t>
      </w:r>
      <w:r w:rsidR="00563E79" w:rsidRPr="005626DC">
        <w:rPr>
          <w:rFonts w:ascii="Arial" w:hAnsi="Arial" w:cs="Arial"/>
          <w:b/>
          <w:u w:val="single"/>
        </w:rPr>
        <w:t>. -</w:t>
      </w:r>
      <w:r w:rsidRPr="005626DC">
        <w:rPr>
          <w:rFonts w:ascii="Arial" w:hAnsi="Arial" w:cs="Arial"/>
          <w:b/>
          <w:u w:val="single"/>
        </w:rPr>
        <w:t xml:space="preserve"> (CIERRE DE CONTRATO)</w:t>
      </w:r>
    </w:p>
    <w:p w:rsidR="00555E00" w:rsidRPr="005626DC" w:rsidRDefault="00555E00" w:rsidP="00555E00">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555E00" w:rsidRPr="00A81C1A" w:rsidRDefault="00555E00" w:rsidP="00555E00">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555E00" w:rsidRPr="005415C8" w:rsidRDefault="00555E00" w:rsidP="00555E00">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por negligencia o impericia que ocasionasen daños posteriores sobre el objeto de la contratación.</w:t>
      </w:r>
    </w:p>
    <w:p w:rsidR="00555E00" w:rsidRPr="005626DC" w:rsidRDefault="00555E00" w:rsidP="00555E00">
      <w:pPr>
        <w:spacing w:after="120"/>
        <w:jc w:val="both"/>
        <w:rPr>
          <w:rFonts w:ascii="Arial" w:hAnsi="Arial" w:cs="Arial"/>
          <w:b/>
          <w:u w:val="single"/>
          <w:lang w:val="es-ES_tradnl"/>
        </w:rPr>
      </w:pPr>
      <w:r w:rsidRPr="00A81C1A">
        <w:rPr>
          <w:rFonts w:ascii="Arial" w:hAnsi="Arial" w:cs="Arial"/>
          <w:b/>
          <w:u w:val="single"/>
          <w:lang w:val="es-ES_tradnl"/>
        </w:rPr>
        <w:t xml:space="preserve">VIGÉSIMA </w:t>
      </w:r>
      <w:r w:rsidR="00563E79" w:rsidRPr="00A81C1A">
        <w:rPr>
          <w:rFonts w:ascii="Arial" w:hAnsi="Arial" w:cs="Arial"/>
          <w:b/>
          <w:u w:val="single"/>
          <w:lang w:val="es-ES_tradnl"/>
        </w:rPr>
        <w:t>SEXTA. -</w:t>
      </w:r>
      <w:r w:rsidRPr="00A81C1A">
        <w:rPr>
          <w:rFonts w:ascii="Arial" w:hAnsi="Arial" w:cs="Arial"/>
          <w:b/>
          <w:u w:val="single"/>
          <w:lang w:val="es-ES_tradnl"/>
        </w:rPr>
        <w:t xml:space="preserve"> (SOLUCIÓN DE CONTROVERSIAS)</w:t>
      </w:r>
      <w:r w:rsidRPr="005626DC">
        <w:rPr>
          <w:rFonts w:ascii="Arial" w:hAnsi="Arial" w:cs="Arial"/>
          <w:b/>
          <w:u w:val="single"/>
          <w:lang w:val="es-ES_tradnl"/>
        </w:rPr>
        <w:t xml:space="preserve"> </w:t>
      </w:r>
    </w:p>
    <w:p w:rsidR="00555E00" w:rsidRPr="005626DC" w:rsidRDefault="00555E00" w:rsidP="00555E00">
      <w:pPr>
        <w:spacing w:after="120"/>
        <w:jc w:val="both"/>
        <w:rPr>
          <w:rFonts w:ascii="Arial" w:hAnsi="Arial" w:cs="Arial"/>
          <w:lang w:val="es-ES_tradnl"/>
        </w:rPr>
      </w:pPr>
      <w:r>
        <w:rPr>
          <w:noProof/>
          <w:lang w:val="es-BO" w:eastAsia="es-BO"/>
        </w:rPr>
        <w:drawing>
          <wp:anchor distT="0" distB="0" distL="114300" distR="114300" simplePos="0" relativeHeight="251661824" behindDoc="1" locked="0" layoutInCell="0" allowOverlap="1" wp14:anchorId="1E6B2D25" wp14:editId="10AFAB40">
            <wp:simplePos x="0" y="0"/>
            <wp:positionH relativeFrom="margin">
              <wp:posOffset>50165</wp:posOffset>
            </wp:positionH>
            <wp:positionV relativeFrom="margin">
              <wp:posOffset>2285365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Pr>
          <w:rFonts w:ascii="Arial" w:hAnsi="Arial" w:cs="Arial"/>
          <w:lang w:val="es-ES_tradnl"/>
        </w:rPr>
        <w:t xml:space="preserve">base </w:t>
      </w:r>
      <w:r w:rsidRPr="005626DC">
        <w:rPr>
          <w:rFonts w:ascii="Arial" w:hAnsi="Arial" w:cs="Arial"/>
          <w:lang w:val="es-ES_tradnl"/>
        </w:rPr>
        <w:t>de contratación y propuesta adjudicada, sometidas a la jurisdicción coactiva fiscal.</w:t>
      </w:r>
    </w:p>
    <w:p w:rsidR="00555E00" w:rsidRPr="005626DC" w:rsidRDefault="00555E00" w:rsidP="00555E00">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sidR="00563E79">
        <w:rPr>
          <w:rFonts w:ascii="Arial" w:hAnsi="Arial" w:cs="Arial"/>
          <w:b/>
          <w:u w:val="single"/>
          <w:lang w:val="es-ES_tradnl"/>
        </w:rPr>
        <w:t>SÉPTIMA</w:t>
      </w:r>
      <w:r w:rsidR="00563E79" w:rsidRPr="005626DC">
        <w:rPr>
          <w:rFonts w:ascii="Arial" w:hAnsi="Arial" w:cs="Arial"/>
          <w:b/>
          <w:u w:val="single"/>
          <w:lang w:val="es-ES_tradnl"/>
        </w:rPr>
        <w:t>. -</w:t>
      </w:r>
      <w:r w:rsidRPr="005626DC">
        <w:rPr>
          <w:rFonts w:ascii="Arial" w:hAnsi="Arial" w:cs="Arial"/>
          <w:b/>
          <w:u w:val="single"/>
          <w:lang w:val="es-ES_tradnl"/>
        </w:rPr>
        <w:t xml:space="preserve"> (MODIFICACIÓN AL CONTRATO) </w:t>
      </w:r>
    </w:p>
    <w:p w:rsidR="00555E00" w:rsidRDefault="00555E00" w:rsidP="00555E00">
      <w:pPr>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555E00" w:rsidRDefault="00555E00" w:rsidP="00555E00">
      <w:pPr>
        <w:spacing w:after="120"/>
        <w:rPr>
          <w:rFonts w:ascii="Arial" w:hAnsi="Arial" w:cs="Arial"/>
          <w:lang w:val="es-ES_tradnl"/>
        </w:rPr>
      </w:pPr>
      <w:r w:rsidRPr="0052166F">
        <w:rPr>
          <w:rFonts w:ascii="Arial" w:hAnsi="Arial" w:cs="Arial"/>
        </w:rPr>
        <w:t>Las referidas modificaciones se realizarán a través de uno o varios contratos modificatorios, que sumados no deberán exceder el 10% (diez por ciento) del monto del Contrato principal</w:t>
      </w:r>
      <w:r>
        <w:rPr>
          <w:rFonts w:ascii="Arial" w:hAnsi="Arial" w:cs="Arial"/>
        </w:rPr>
        <w:t>.</w:t>
      </w:r>
      <w:r w:rsidRPr="00EC5599" w:rsidDel="00B87F23">
        <w:rPr>
          <w:rFonts w:ascii="Arial" w:hAnsi="Arial" w:cs="Arial"/>
          <w:lang w:val="es-ES_tradnl"/>
        </w:rPr>
        <w:t xml:space="preserve"> </w:t>
      </w:r>
    </w:p>
    <w:p w:rsidR="00555E00" w:rsidRPr="005626DC" w:rsidRDefault="00555E00" w:rsidP="00555E00">
      <w:pPr>
        <w:spacing w:after="120"/>
        <w:rPr>
          <w:rFonts w:ascii="Arial" w:hAnsi="Arial" w:cs="Arial"/>
          <w:i/>
          <w:u w:val="single"/>
          <w:lang w:val="es-ES_tradnl"/>
        </w:rPr>
      </w:pP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r w:rsidR="00563E79">
        <w:rPr>
          <w:rFonts w:ascii="Arial" w:hAnsi="Arial" w:cs="Arial"/>
          <w:b/>
          <w:u w:val="single"/>
          <w:lang w:val="es-ES_tradnl"/>
        </w:rPr>
        <w:t>OCTAVA</w:t>
      </w:r>
      <w:r w:rsidR="00563E79" w:rsidRPr="005626DC">
        <w:rPr>
          <w:rFonts w:ascii="Arial" w:hAnsi="Arial" w:cs="Arial"/>
          <w:b/>
          <w:u w:val="single"/>
          <w:lang w:val="es-ES_tradnl"/>
        </w:rPr>
        <w:t>. -</w:t>
      </w:r>
      <w:r w:rsidRPr="005626DC">
        <w:rPr>
          <w:rFonts w:ascii="Arial" w:hAnsi="Arial" w:cs="Arial"/>
          <w:b/>
          <w:u w:val="single"/>
          <w:lang w:val="es-ES_tradnl"/>
        </w:rPr>
        <w:t xml:space="preserve"> (EMBALAJE)</w:t>
      </w:r>
      <w:r>
        <w:rPr>
          <w:rFonts w:ascii="Arial" w:hAnsi="Arial" w:cs="Arial"/>
          <w:b/>
          <w:u w:val="single"/>
          <w:lang w:val="es-ES_tradnl"/>
        </w:rPr>
        <w:t xml:space="preserve">  </w:t>
      </w:r>
    </w:p>
    <w:p w:rsidR="00555E00" w:rsidRPr="00EC5599" w:rsidRDefault="00555E00" w:rsidP="00555E00">
      <w:pPr>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555E00" w:rsidRDefault="00555E00" w:rsidP="00555E00">
      <w:pPr>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ser adecuado para resistir su almacenamiento y manipulación brusca evitando el daño de l</w:t>
      </w:r>
      <w:r>
        <w:rPr>
          <w:rFonts w:ascii="Arial" w:hAnsi="Arial" w:cs="Arial"/>
          <w:lang w:val="es-ES_tradnl"/>
        </w:rPr>
        <w:t>a Adquisición.</w:t>
      </w:r>
    </w:p>
    <w:p w:rsidR="00555E00" w:rsidRPr="00313774" w:rsidRDefault="00555E00" w:rsidP="00555E00">
      <w:pPr>
        <w:spacing w:before="120" w:after="120"/>
        <w:jc w:val="both"/>
        <w:rPr>
          <w:rFonts w:ascii="Arial" w:hAnsi="Arial" w:cs="Arial"/>
          <w:b/>
          <w:u w:val="single"/>
          <w:lang w:val="es-ES_tradnl"/>
        </w:rPr>
      </w:pPr>
      <w:r w:rsidRPr="00492650">
        <w:rPr>
          <w:noProof/>
          <w:lang w:val="es-BO" w:eastAsia="es-BO"/>
        </w:rPr>
        <w:drawing>
          <wp:anchor distT="0" distB="0" distL="114300" distR="114300" simplePos="0" relativeHeight="251675136" behindDoc="1" locked="0" layoutInCell="0" allowOverlap="1" wp14:anchorId="3E4982AD" wp14:editId="25270B2E">
            <wp:simplePos x="0" y="0"/>
            <wp:positionH relativeFrom="margin">
              <wp:posOffset>34290</wp:posOffset>
            </wp:positionH>
            <wp:positionV relativeFrom="margin">
              <wp:posOffset>2198370</wp:posOffset>
            </wp:positionV>
            <wp:extent cx="5888990" cy="4167505"/>
            <wp:effectExtent l="0" t="0" r="0"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4"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774">
        <w:rPr>
          <w:rFonts w:ascii="Arial" w:hAnsi="Arial" w:cs="Arial"/>
          <w:b/>
          <w:u w:val="single"/>
          <w:lang w:val="es-ES_tradnl"/>
        </w:rPr>
        <w:t xml:space="preserve">VIGÉSIMA </w:t>
      </w:r>
      <w:r w:rsidR="00563E79" w:rsidRPr="00313774">
        <w:rPr>
          <w:rFonts w:ascii="Arial" w:hAnsi="Arial" w:cs="Arial"/>
          <w:b/>
          <w:u w:val="single"/>
          <w:lang w:val="es-ES_tradnl"/>
        </w:rPr>
        <w:t>NOVENA. -</w:t>
      </w:r>
      <w:r w:rsidRPr="00313774">
        <w:rPr>
          <w:rFonts w:ascii="Arial" w:hAnsi="Arial" w:cs="Arial"/>
          <w:b/>
          <w:u w:val="single"/>
          <w:lang w:val="es-ES_tradnl"/>
        </w:rPr>
        <w:t xml:space="preserve"> (INSPECCIÓN Y PRUEBAS)</w:t>
      </w:r>
    </w:p>
    <w:p w:rsidR="00555E00" w:rsidRPr="00313774" w:rsidRDefault="00555E00" w:rsidP="00555E00">
      <w:pPr>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la Adquisición tendrá derecho a inspeccionar la Adquisición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555E00" w:rsidRPr="00486DEC" w:rsidRDefault="00555E00" w:rsidP="00555E00">
      <w:pPr>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486DEC">
        <w:rPr>
          <w:rFonts w:ascii="Arial" w:hAnsi="Arial" w:cs="Arial"/>
          <w:lang w:val="es-ES_tradnl"/>
        </w:rPr>
        <w:t xml:space="preserve">Si la Adquisición una vez inspeccionada o probada no se ajusta a las especificaciones técnicas, </w:t>
      </w:r>
      <w:r>
        <w:rPr>
          <w:rFonts w:ascii="Arial" w:hAnsi="Arial" w:cs="Arial"/>
          <w:lang w:val="es-ES_tradnl"/>
        </w:rPr>
        <w:t>el Comité de Recepción</w:t>
      </w:r>
      <w:r w:rsidRPr="00486DEC">
        <w:rPr>
          <w:rFonts w:ascii="Arial" w:hAnsi="Arial" w:cs="Arial"/>
          <w:lang w:val="es-ES_tradnl"/>
        </w:rPr>
        <w:t xml:space="preserve"> podrá rechazarla y el </w:t>
      </w:r>
      <w:r w:rsidRPr="00486DEC">
        <w:rPr>
          <w:rFonts w:ascii="Arial" w:hAnsi="Arial" w:cs="Arial"/>
          <w:b/>
          <w:lang w:val="es-ES_tradnl"/>
        </w:rPr>
        <w:t>PROVEEDOR</w:t>
      </w:r>
      <w:r w:rsidRPr="00486DEC">
        <w:rPr>
          <w:rFonts w:ascii="Arial" w:hAnsi="Arial" w:cs="Arial"/>
          <w:lang w:val="es-ES_tradnl"/>
        </w:rPr>
        <w:t xml:space="preserve"> deberá, sin cargo para la </w:t>
      </w:r>
      <w:r w:rsidRPr="00486DEC">
        <w:rPr>
          <w:rFonts w:ascii="Arial" w:hAnsi="Arial" w:cs="Arial"/>
          <w:b/>
          <w:lang w:val="es-ES_tradnl"/>
        </w:rPr>
        <w:t>ENTIDAD</w:t>
      </w:r>
      <w:r w:rsidRPr="00486DEC">
        <w:rPr>
          <w:rFonts w:ascii="Arial" w:hAnsi="Arial" w:cs="Arial"/>
          <w:lang w:val="es-ES_tradnl"/>
        </w:rPr>
        <w:t>, reemplazarlos para que cumplan con tales especificaciones técnicas.</w:t>
      </w:r>
    </w:p>
    <w:p w:rsidR="00555E00" w:rsidRPr="00486DEC" w:rsidRDefault="00555E00" w:rsidP="00555E00">
      <w:pPr>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la Adquisición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 xml:space="preserve">días calendario, computables a partir de la </w:t>
      </w:r>
      <w:r w:rsidR="00563E79" w:rsidRPr="00486DEC">
        <w:rPr>
          <w:rFonts w:ascii="Arial" w:hAnsi="Arial" w:cs="Arial"/>
          <w:lang w:val="es-ES_tradnl"/>
        </w:rPr>
        <w:t>fecha de</w:t>
      </w:r>
      <w:r w:rsidRPr="00486DEC">
        <w:rPr>
          <w:rFonts w:ascii="Arial" w:hAnsi="Arial" w:cs="Arial"/>
          <w:lang w:val="es-ES_tradnl"/>
        </w:rPr>
        <w:t xml:space="preserve"> la comunicación de rechazo, ocasión en la cual se efectuará una nueva inspección a objeto de verificar si se ha </w:t>
      </w:r>
      <w:r>
        <w:rPr>
          <w:rFonts w:ascii="Arial" w:hAnsi="Arial" w:cs="Arial"/>
          <w:lang w:val="es-ES_tradnl"/>
        </w:rPr>
        <w:t>reemplazado toda la Adquisición rechazada</w:t>
      </w:r>
      <w:r w:rsidRPr="00486DEC">
        <w:rPr>
          <w:rFonts w:ascii="Arial" w:hAnsi="Arial" w:cs="Arial"/>
          <w:lang w:val="es-ES_tradnl"/>
        </w:rPr>
        <w:t xml:space="preserve"> por </w:t>
      </w:r>
      <w:r>
        <w:rPr>
          <w:rFonts w:ascii="Arial" w:hAnsi="Arial" w:cs="Arial"/>
          <w:lang w:val="es-ES_tradnl"/>
        </w:rPr>
        <w:t>el Comité de Recepción</w:t>
      </w:r>
      <w:r w:rsidRPr="00A550FB">
        <w:rPr>
          <w:rFonts w:ascii="Arial" w:hAnsi="Arial" w:cs="Arial"/>
          <w:lang w:val="es-ES_tradnl"/>
        </w:rPr>
        <w:t>.</w:t>
      </w:r>
    </w:p>
    <w:p w:rsidR="00555E00" w:rsidRPr="00486DEC" w:rsidRDefault="00555E00" w:rsidP="00555E00">
      <w:pPr>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555E00" w:rsidRDefault="00555E00" w:rsidP="00555E00">
      <w:pPr>
        <w:spacing w:after="120"/>
        <w:jc w:val="both"/>
        <w:rPr>
          <w:rFonts w:ascii="Arial" w:hAnsi="Arial" w:cs="Arial"/>
          <w:b/>
          <w:u w:val="single"/>
        </w:rPr>
      </w:pPr>
    </w:p>
    <w:p w:rsidR="00555E00" w:rsidRPr="00EC5599" w:rsidRDefault="00555E00" w:rsidP="00555E00">
      <w:pPr>
        <w:spacing w:after="120"/>
        <w:jc w:val="both"/>
        <w:rPr>
          <w:rFonts w:ascii="Arial" w:hAnsi="Arial" w:cs="Arial"/>
          <w:b/>
          <w:u w:val="single"/>
          <w:lang w:val="es-BO"/>
        </w:rPr>
      </w:pPr>
      <w:r>
        <w:rPr>
          <w:noProof/>
          <w:lang w:val="es-BO" w:eastAsia="es-BO"/>
        </w:rPr>
        <w:lastRenderedPageBreak/>
        <w:drawing>
          <wp:anchor distT="0" distB="0" distL="114300" distR="114300" simplePos="0" relativeHeight="251660800" behindDoc="1" locked="0" layoutInCell="0" allowOverlap="1" wp14:anchorId="65E49F80" wp14:editId="0EC7EFC2">
            <wp:simplePos x="0" y="0"/>
            <wp:positionH relativeFrom="margin">
              <wp:posOffset>155575</wp:posOffset>
            </wp:positionH>
            <wp:positionV relativeFrom="margin">
              <wp:posOffset>2319655</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val="es-BO" w:eastAsia="es-BO"/>
        </w:rPr>
        <w:drawing>
          <wp:anchor distT="0" distB="0" distL="114300" distR="114300" simplePos="0" relativeHeight="251659776" behindDoc="1" locked="0" layoutInCell="0" allowOverlap="1" wp14:anchorId="27459B6D" wp14:editId="3468760C">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563E79">
        <w:rPr>
          <w:rFonts w:ascii="Arial" w:hAnsi="Arial" w:cs="Arial"/>
          <w:b/>
          <w:u w:val="single"/>
        </w:rPr>
        <w:t>TR</w:t>
      </w:r>
      <w:r w:rsidR="00563E79">
        <w:rPr>
          <w:rFonts w:ascii="Arial" w:hAnsi="Arial" w:cs="Arial"/>
          <w:b/>
          <w:u w:val="single"/>
          <w:lang w:val="es-ES_tradnl"/>
        </w:rPr>
        <w:t>IGÉSIMA</w:t>
      </w:r>
      <w:r w:rsidR="00563E79" w:rsidRPr="00EC5599">
        <w:rPr>
          <w:rFonts w:ascii="Arial" w:hAnsi="Arial" w:cs="Arial"/>
          <w:b/>
          <w:u w:val="single"/>
          <w:lang w:val="es-ES_tradnl"/>
        </w:rPr>
        <w:t>. -</w:t>
      </w:r>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555E00" w:rsidRPr="00F40C45" w:rsidRDefault="00555E00" w:rsidP="00555E00">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de vicios ocultos o defectos emergentes en la</w:t>
      </w:r>
      <w:r>
        <w:rPr>
          <w:rFonts w:ascii="Arial" w:hAnsi="Arial" w:cs="Arial"/>
          <w:lang w:val="es-BO"/>
        </w:rPr>
        <w:t xml:space="preserve"> Adquisición</w:t>
      </w:r>
      <w:r w:rsidRPr="00F40C45">
        <w:rPr>
          <w:rFonts w:ascii="Arial" w:hAnsi="Arial" w:cs="Arial"/>
          <w:lang w:val="es-BO"/>
        </w:rPr>
        <w:t xml:space="preserve"> de acuerdo a los alcances y condiciones establecidos en el presente Contrato.  </w:t>
      </w:r>
    </w:p>
    <w:p w:rsidR="00555E00" w:rsidRDefault="00555E00" w:rsidP="00555E00">
      <w:pPr>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555E00" w:rsidRPr="00A5019E" w:rsidRDefault="00555E00" w:rsidP="00555E00">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w:t>
      </w:r>
      <w:r>
        <w:rPr>
          <w:rFonts w:ascii="Arial" w:hAnsi="Arial" w:cs="Arial"/>
          <w:b/>
          <w:u w:val="single"/>
          <w:lang w:val="es-ES_tradnl"/>
        </w:rPr>
        <w:t xml:space="preserve"> </w:t>
      </w:r>
      <w:r w:rsidR="00563E79">
        <w:rPr>
          <w:rFonts w:ascii="Arial" w:hAnsi="Arial" w:cs="Arial"/>
          <w:b/>
          <w:u w:val="single"/>
          <w:lang w:val="es-ES_tradnl"/>
        </w:rPr>
        <w:t>PRIMERA</w:t>
      </w:r>
      <w:r w:rsidR="00563E79" w:rsidRPr="00F40C45">
        <w:rPr>
          <w:rFonts w:ascii="Arial" w:hAnsi="Arial" w:cs="Arial"/>
          <w:b/>
          <w:u w:val="single"/>
          <w:lang w:val="es-ES_tradnl"/>
        </w:rPr>
        <w:t>. -</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555E00" w:rsidRPr="00ED1F4A" w:rsidRDefault="00555E00" w:rsidP="00555E00">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555E00" w:rsidRPr="00EC5599" w:rsidRDefault="00555E00" w:rsidP="00555E00">
      <w:pPr>
        <w:spacing w:before="120" w:after="120"/>
        <w:jc w:val="both"/>
        <w:rPr>
          <w:rFonts w:ascii="Arial" w:hAnsi="Arial" w:cs="Arial"/>
          <w:b/>
          <w:u w:val="single"/>
          <w:lang w:val="es-ES_tradnl"/>
        </w:rPr>
      </w:pPr>
      <w:r>
        <w:rPr>
          <w:rFonts w:ascii="Arial" w:hAnsi="Arial" w:cs="Arial"/>
          <w:b/>
          <w:u w:val="single"/>
          <w:lang w:val="es-ES_tradnl"/>
        </w:rPr>
        <w:t>TR</w:t>
      </w:r>
      <w:r w:rsidRPr="00EC5599">
        <w:rPr>
          <w:rFonts w:ascii="Arial" w:hAnsi="Arial" w:cs="Arial"/>
          <w:b/>
          <w:u w:val="single"/>
          <w:lang w:val="es-ES_tradnl"/>
        </w:rPr>
        <w:t>IGÉSIMA</w:t>
      </w:r>
      <w:r>
        <w:rPr>
          <w:rFonts w:ascii="Arial" w:hAnsi="Arial" w:cs="Arial"/>
          <w:b/>
          <w:u w:val="single"/>
          <w:lang w:val="es-ES_tradnl"/>
        </w:rPr>
        <w:t xml:space="preserve"> </w:t>
      </w:r>
      <w:r w:rsidR="00563E79">
        <w:rPr>
          <w:rFonts w:ascii="Arial" w:hAnsi="Arial" w:cs="Arial"/>
          <w:b/>
          <w:u w:val="single"/>
          <w:lang w:val="es-ES_tradnl"/>
        </w:rPr>
        <w:t>SEGUNDA</w:t>
      </w:r>
      <w:r w:rsidR="00563E79" w:rsidRPr="00EC5599">
        <w:rPr>
          <w:rFonts w:ascii="Arial" w:hAnsi="Arial" w:cs="Arial"/>
          <w:b/>
          <w:u w:val="single"/>
          <w:lang w:val="es-ES_tradnl"/>
        </w:rPr>
        <w:t>. -</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555E00" w:rsidRDefault="00555E00" w:rsidP="00555E00">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555E00" w:rsidRPr="00487E9E" w:rsidRDefault="00555E00" w:rsidP="00555E00">
      <w:pPr>
        <w:spacing w:after="120"/>
        <w:jc w:val="both"/>
        <w:rPr>
          <w:rFonts w:ascii="Arial" w:hAnsi="Arial" w:cs="Arial"/>
          <w:b/>
          <w:u w:val="single"/>
          <w:lang w:val="es-BO"/>
        </w:rPr>
      </w:pPr>
      <w:r w:rsidRPr="00487E9E">
        <w:rPr>
          <w:rFonts w:ascii="Arial" w:hAnsi="Arial" w:cs="Arial"/>
          <w:b/>
          <w:u w:val="single"/>
          <w:lang w:val="es-ES_tradnl"/>
        </w:rPr>
        <w:t xml:space="preserve">TRIGÉSIMA </w:t>
      </w:r>
      <w:r w:rsidR="00563E79">
        <w:rPr>
          <w:rFonts w:ascii="Arial" w:hAnsi="Arial" w:cs="Arial"/>
          <w:b/>
          <w:u w:val="single"/>
          <w:lang w:val="es-ES_tradnl"/>
        </w:rPr>
        <w:t>TERCERA</w:t>
      </w:r>
      <w:r w:rsidR="00563E79" w:rsidRPr="00487E9E">
        <w:rPr>
          <w:rFonts w:ascii="Arial" w:hAnsi="Arial" w:cs="Arial"/>
          <w:b/>
          <w:u w:val="single"/>
          <w:lang w:val="es-ES_tradnl"/>
        </w:rPr>
        <w:t>. -</w:t>
      </w:r>
      <w:r w:rsidRPr="00487E9E">
        <w:rPr>
          <w:rFonts w:ascii="Arial" w:hAnsi="Arial" w:cs="Arial"/>
          <w:b/>
          <w:u w:val="single"/>
          <w:lang w:val="es-ES_tradnl"/>
        </w:rPr>
        <w:t xml:space="preserve"> </w:t>
      </w:r>
      <w:r w:rsidRPr="00487E9E">
        <w:rPr>
          <w:rFonts w:ascii="Arial" w:hAnsi="Arial" w:cs="Arial"/>
          <w:b/>
          <w:u w:val="single"/>
          <w:lang w:val="es-BO"/>
        </w:rPr>
        <w:t>(PROTOCOLIZACIÓN DEL CONTRATO)</w:t>
      </w:r>
    </w:p>
    <w:p w:rsidR="00555E00" w:rsidRPr="00E0225A" w:rsidRDefault="00555E00" w:rsidP="00555E00">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w:t>
      </w:r>
      <w:r w:rsidR="00563E79" w:rsidRPr="00E0225A">
        <w:rPr>
          <w:rFonts w:ascii="Arial" w:hAnsi="Arial" w:cs="Arial"/>
          <w:iCs/>
        </w:rPr>
        <w:t>que,</w:t>
      </w:r>
      <w:r w:rsidRPr="00E0225A">
        <w:rPr>
          <w:rFonts w:ascii="Arial" w:hAnsi="Arial" w:cs="Arial"/>
          <w:iCs/>
        </w:rPr>
        <w:t xml:space="preserve"> por concepto de protocolización, orden de impresión y la francatura del testimonio debe ser pagado por el </w:t>
      </w:r>
      <w:r>
        <w:rPr>
          <w:rFonts w:ascii="Arial" w:hAnsi="Arial" w:cs="Arial"/>
          <w:b/>
          <w:lang w:val="es-BO"/>
        </w:rPr>
        <w:t>PROVEEDOR</w:t>
      </w:r>
      <w:r w:rsidRPr="00E0225A">
        <w:rPr>
          <w:rFonts w:ascii="Arial" w:hAnsi="Arial" w:cs="Arial"/>
          <w:sz w:val="21"/>
          <w:szCs w:val="21"/>
          <w:lang w:val="es-BO"/>
        </w:rPr>
        <w:t xml:space="preserve">. En caso que este importe no sea cancelado por el </w:t>
      </w:r>
      <w:r>
        <w:rPr>
          <w:rFonts w:ascii="Arial" w:hAnsi="Arial" w:cs="Arial"/>
          <w:b/>
          <w:lang w:val="es-BO"/>
        </w:rPr>
        <w:t>PROVEEDOR</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w:t>
      </w:r>
      <w:r>
        <w:rPr>
          <w:rFonts w:ascii="Arial" w:hAnsi="Arial" w:cs="Arial"/>
          <w:sz w:val="21"/>
          <w:szCs w:val="21"/>
          <w:lang w:val="es-BO"/>
        </w:rPr>
        <w:t>parcial</w:t>
      </w:r>
      <w:r w:rsidRPr="00E0225A">
        <w:rPr>
          <w:rFonts w:ascii="Arial" w:hAnsi="Arial" w:cs="Arial"/>
          <w:sz w:val="21"/>
          <w:szCs w:val="21"/>
          <w:lang w:val="es-BO"/>
        </w:rPr>
        <w:t xml:space="preserve"> o </w:t>
      </w:r>
      <w:r>
        <w:rPr>
          <w:rFonts w:ascii="Arial" w:hAnsi="Arial" w:cs="Arial"/>
          <w:sz w:val="21"/>
          <w:szCs w:val="21"/>
          <w:lang w:val="es-BO"/>
        </w:rPr>
        <w:t>el pago único</w:t>
      </w:r>
      <w:r w:rsidRPr="00E0225A">
        <w:rPr>
          <w:rFonts w:ascii="Arial" w:hAnsi="Arial" w:cs="Arial"/>
          <w:sz w:val="21"/>
          <w:szCs w:val="21"/>
          <w:lang w:val="es-BO"/>
        </w:rPr>
        <w:t xml:space="preserve"> del Contrato. </w:t>
      </w:r>
    </w:p>
    <w:p w:rsidR="00555E00" w:rsidRPr="00E0225A" w:rsidRDefault="00555E00" w:rsidP="00555E00">
      <w:pPr>
        <w:spacing w:after="120"/>
        <w:jc w:val="both"/>
        <w:rPr>
          <w:rFonts w:ascii="Arial" w:hAnsi="Arial" w:cs="Arial"/>
          <w:sz w:val="21"/>
          <w:szCs w:val="21"/>
          <w:lang w:val="es-BO"/>
        </w:rPr>
      </w:pPr>
      <w:r>
        <w:rPr>
          <w:noProof/>
          <w:lang w:val="es-BO" w:eastAsia="es-BO"/>
        </w:rPr>
        <w:drawing>
          <wp:anchor distT="0" distB="0" distL="114300" distR="114300" simplePos="0" relativeHeight="251662848" behindDoc="1" locked="0" layoutInCell="0" allowOverlap="1" wp14:anchorId="26856ED9" wp14:editId="67FA2F0E">
            <wp:simplePos x="0" y="0"/>
            <wp:positionH relativeFrom="margin">
              <wp:posOffset>38100</wp:posOffset>
            </wp:positionH>
            <wp:positionV relativeFrom="margin">
              <wp:posOffset>2348230</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25A">
        <w:rPr>
          <w:rFonts w:ascii="Arial" w:hAnsi="Arial" w:cs="Arial"/>
          <w:sz w:val="21"/>
          <w:szCs w:val="21"/>
          <w:lang w:val="es-BO"/>
        </w:rPr>
        <w:t>Esta protocolización contendrá los siguientes documentos:</w:t>
      </w:r>
    </w:p>
    <w:p w:rsidR="00555E00" w:rsidRPr="00E0225A" w:rsidRDefault="00555E00" w:rsidP="00555E00">
      <w:pPr>
        <w:spacing w:after="120"/>
        <w:jc w:val="both"/>
        <w:rPr>
          <w:rFonts w:ascii="Arial" w:hAnsi="Arial" w:cs="Arial"/>
          <w:sz w:val="21"/>
          <w:szCs w:val="21"/>
        </w:rPr>
      </w:pPr>
      <w:r w:rsidRPr="00E0225A">
        <w:rPr>
          <w:rFonts w:ascii="Arial" w:hAnsi="Arial" w:cs="Arial"/>
          <w:sz w:val="21"/>
          <w:szCs w:val="21"/>
        </w:rPr>
        <w:t>Originales o fotocopias legalizadas de:</w:t>
      </w:r>
    </w:p>
    <w:p w:rsidR="00555E00" w:rsidRPr="00E0225A" w:rsidRDefault="00563E79" w:rsidP="006B2E1A">
      <w:pPr>
        <w:numPr>
          <w:ilvl w:val="0"/>
          <w:numId w:val="35"/>
        </w:numPr>
        <w:ind w:left="1134" w:hanging="283"/>
        <w:jc w:val="both"/>
        <w:rPr>
          <w:rFonts w:ascii="Arial" w:hAnsi="Arial" w:cs="Arial"/>
          <w:sz w:val="21"/>
          <w:szCs w:val="21"/>
        </w:rPr>
      </w:pPr>
      <w:r w:rsidRPr="00E0225A">
        <w:rPr>
          <w:rFonts w:ascii="Arial" w:hAnsi="Arial" w:cs="Arial"/>
          <w:sz w:val="21"/>
          <w:szCs w:val="21"/>
        </w:rPr>
        <w:t>Escritura de</w:t>
      </w:r>
      <w:r w:rsidR="00555E00" w:rsidRPr="00E0225A">
        <w:rPr>
          <w:rFonts w:ascii="Arial" w:hAnsi="Arial" w:cs="Arial"/>
          <w:sz w:val="21"/>
          <w:szCs w:val="21"/>
        </w:rPr>
        <w:t xml:space="preserve"> constitución de la empresa.  </w:t>
      </w:r>
    </w:p>
    <w:p w:rsidR="00555E00" w:rsidRPr="00E0225A" w:rsidRDefault="00555E00" w:rsidP="006B2E1A">
      <w:pPr>
        <w:numPr>
          <w:ilvl w:val="0"/>
          <w:numId w:val="35"/>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555E00" w:rsidRPr="00E0225A" w:rsidRDefault="00555E00" w:rsidP="006B2E1A">
      <w:pPr>
        <w:numPr>
          <w:ilvl w:val="0"/>
          <w:numId w:val="35"/>
        </w:numPr>
        <w:ind w:left="1134" w:hanging="283"/>
        <w:jc w:val="both"/>
        <w:rPr>
          <w:rFonts w:ascii="Arial" w:hAnsi="Arial" w:cs="Arial"/>
          <w:sz w:val="21"/>
          <w:szCs w:val="21"/>
        </w:rPr>
      </w:pPr>
      <w:r w:rsidRPr="00E0225A">
        <w:rPr>
          <w:rFonts w:ascii="Arial" w:hAnsi="Arial" w:cs="Arial"/>
          <w:sz w:val="21"/>
          <w:szCs w:val="21"/>
        </w:rPr>
        <w:t xml:space="preserve">Certificado </w:t>
      </w:r>
      <w:r w:rsidR="00563E79" w:rsidRPr="00E0225A">
        <w:rPr>
          <w:rFonts w:ascii="Arial" w:hAnsi="Arial" w:cs="Arial"/>
          <w:sz w:val="21"/>
          <w:szCs w:val="21"/>
        </w:rPr>
        <w:t>de matrícula</w:t>
      </w:r>
      <w:r w:rsidRPr="00E0225A">
        <w:rPr>
          <w:rFonts w:ascii="Arial" w:hAnsi="Arial" w:cs="Arial"/>
          <w:sz w:val="21"/>
          <w:szCs w:val="21"/>
        </w:rPr>
        <w:t xml:space="preserve"> de inscripción en FUNDEMPRESA.</w:t>
      </w:r>
    </w:p>
    <w:p w:rsidR="00555E00" w:rsidRPr="00E0225A" w:rsidRDefault="00555E00" w:rsidP="006B2E1A">
      <w:pPr>
        <w:numPr>
          <w:ilvl w:val="0"/>
          <w:numId w:val="35"/>
        </w:numPr>
        <w:ind w:left="1134" w:hanging="283"/>
        <w:jc w:val="both"/>
        <w:rPr>
          <w:rFonts w:ascii="Arial" w:hAnsi="Arial" w:cs="Arial"/>
          <w:sz w:val="21"/>
          <w:szCs w:val="21"/>
        </w:rPr>
      </w:pPr>
      <w:r w:rsidRPr="00E0225A">
        <w:rPr>
          <w:rFonts w:ascii="Arial" w:hAnsi="Arial" w:cs="Arial"/>
          <w:sz w:val="21"/>
          <w:szCs w:val="21"/>
        </w:rPr>
        <w:t>Minuta del Contrato</w:t>
      </w:r>
      <w:r>
        <w:rPr>
          <w:rFonts w:ascii="Arial" w:hAnsi="Arial" w:cs="Arial"/>
          <w:sz w:val="21"/>
          <w:szCs w:val="21"/>
        </w:rPr>
        <w:t>.</w:t>
      </w:r>
    </w:p>
    <w:p w:rsidR="00555E00" w:rsidRPr="00E0225A" w:rsidRDefault="00555E00" w:rsidP="00555E00">
      <w:pPr>
        <w:jc w:val="both"/>
        <w:rPr>
          <w:rFonts w:ascii="Arial" w:hAnsi="Arial" w:cs="Arial"/>
          <w:sz w:val="21"/>
          <w:szCs w:val="21"/>
        </w:rPr>
      </w:pPr>
      <w:r w:rsidRPr="00E0225A">
        <w:rPr>
          <w:rFonts w:ascii="Arial" w:hAnsi="Arial" w:cs="Arial"/>
          <w:sz w:val="21"/>
          <w:szCs w:val="21"/>
        </w:rPr>
        <w:t>Fotocopias simples de:</w:t>
      </w:r>
    </w:p>
    <w:p w:rsidR="00555E00" w:rsidRPr="00E0225A" w:rsidRDefault="00555E00" w:rsidP="006B2E1A">
      <w:pPr>
        <w:numPr>
          <w:ilvl w:val="0"/>
          <w:numId w:val="35"/>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rsidR="00555E00" w:rsidRPr="00E0225A" w:rsidRDefault="00555E00" w:rsidP="006B2E1A">
      <w:pPr>
        <w:numPr>
          <w:ilvl w:val="0"/>
          <w:numId w:val="35"/>
        </w:numPr>
        <w:spacing w:after="120"/>
        <w:ind w:left="1134" w:hanging="283"/>
        <w:jc w:val="both"/>
        <w:rPr>
          <w:rFonts w:ascii="Arial" w:hAnsi="Arial" w:cs="Arial"/>
          <w:sz w:val="21"/>
          <w:szCs w:val="21"/>
        </w:rPr>
      </w:pPr>
      <w:r w:rsidRPr="00E0225A">
        <w:rPr>
          <w:rFonts w:ascii="Arial" w:hAnsi="Arial" w:cs="Arial"/>
          <w:sz w:val="21"/>
          <w:szCs w:val="21"/>
        </w:rPr>
        <w:t>Garantía de cumplimiento de contrato</w:t>
      </w:r>
      <w:r>
        <w:rPr>
          <w:rFonts w:ascii="Arial" w:hAnsi="Arial" w:cs="Arial"/>
          <w:sz w:val="21"/>
          <w:szCs w:val="21"/>
        </w:rPr>
        <w:t>.</w:t>
      </w:r>
      <w:r w:rsidRPr="00E0225A">
        <w:rPr>
          <w:rFonts w:ascii="Arial" w:hAnsi="Arial" w:cs="Arial"/>
          <w:sz w:val="21"/>
          <w:szCs w:val="21"/>
        </w:rPr>
        <w:t xml:space="preserve"> </w:t>
      </w:r>
    </w:p>
    <w:p w:rsidR="00555E00" w:rsidRPr="00E0225A" w:rsidRDefault="00555E00" w:rsidP="00555E00">
      <w:pPr>
        <w:spacing w:after="120"/>
        <w:jc w:val="both"/>
        <w:rPr>
          <w:rFonts w:ascii="Arial" w:hAnsi="Arial" w:cs="Arial"/>
          <w:sz w:val="21"/>
          <w:szCs w:val="21"/>
          <w:lang w:val="es-BO"/>
        </w:rPr>
      </w:pPr>
      <w:r w:rsidRPr="00E0225A">
        <w:rPr>
          <w:rFonts w:ascii="Arial" w:hAnsi="Arial" w:cs="Arial"/>
          <w:sz w:val="21"/>
          <w:szCs w:val="21"/>
          <w:lang w:val="es-BO"/>
        </w:rPr>
        <w:t xml:space="preserve">En caso de </w:t>
      </w:r>
      <w:r w:rsidR="00563E79" w:rsidRPr="00E0225A">
        <w:rPr>
          <w:rFonts w:ascii="Arial" w:hAnsi="Arial" w:cs="Arial"/>
          <w:sz w:val="21"/>
          <w:szCs w:val="21"/>
          <w:lang w:val="es-BO"/>
        </w:rPr>
        <w:t>que,</w:t>
      </w:r>
      <w:r w:rsidRPr="00E0225A">
        <w:rPr>
          <w:rFonts w:ascii="Arial" w:hAnsi="Arial" w:cs="Arial"/>
          <w:sz w:val="21"/>
          <w:szCs w:val="21"/>
          <w:lang w:val="es-BO"/>
        </w:rPr>
        <w:t xml:space="preserve"> por cualquier circunstancia, el presente documento no fuese protocolizado, servirá a los efectos de Ley y de su cumplimiento, como documento suficiente a las Partes.</w:t>
      </w:r>
    </w:p>
    <w:p w:rsidR="00555E00" w:rsidRDefault="00555E00" w:rsidP="00555E00">
      <w:pPr>
        <w:spacing w:before="120" w:after="120" w:line="276" w:lineRule="auto"/>
        <w:ind w:left="708" w:hanging="708"/>
        <w:jc w:val="both"/>
        <w:rPr>
          <w:rFonts w:ascii="Arial" w:hAnsi="Arial" w:cs="Arial"/>
          <w:b/>
          <w:u w:val="single"/>
        </w:rPr>
      </w:pPr>
    </w:p>
    <w:p w:rsidR="00555E00" w:rsidRPr="005626DC" w:rsidRDefault="00555E00" w:rsidP="00555E00">
      <w:pPr>
        <w:spacing w:before="120" w:after="120" w:line="276" w:lineRule="auto"/>
        <w:ind w:left="708" w:hanging="708"/>
        <w:jc w:val="both"/>
        <w:rPr>
          <w:rFonts w:ascii="Arial" w:hAnsi="Arial" w:cs="Arial"/>
          <w:b/>
          <w:u w:val="single"/>
          <w:lang w:val="es-ES_tradnl"/>
        </w:rPr>
      </w:pPr>
      <w:r>
        <w:rPr>
          <w:rFonts w:ascii="Arial" w:hAnsi="Arial" w:cs="Arial"/>
          <w:b/>
          <w:u w:val="single"/>
        </w:rPr>
        <w:t>TRIG</w:t>
      </w:r>
      <w:r w:rsidRPr="005626DC">
        <w:rPr>
          <w:rFonts w:ascii="Arial" w:hAnsi="Arial" w:cs="Arial"/>
          <w:b/>
          <w:u w:val="single"/>
        </w:rPr>
        <w:t>ÉSIMA</w:t>
      </w:r>
      <w:r>
        <w:rPr>
          <w:rFonts w:ascii="Arial" w:hAnsi="Arial" w:cs="Arial"/>
          <w:b/>
          <w:u w:val="single"/>
        </w:rPr>
        <w:t xml:space="preserve"> CUARTA</w:t>
      </w:r>
      <w:r w:rsidRPr="005626DC">
        <w:rPr>
          <w:rFonts w:ascii="Arial" w:hAnsi="Arial" w:cs="Arial"/>
          <w:b/>
          <w:u w:val="single"/>
          <w:lang w:val="es-ES_tradnl"/>
        </w:rPr>
        <w:t>.- (CONFORMIDAD)</w:t>
      </w:r>
    </w:p>
    <w:p w:rsidR="00555E00" w:rsidRPr="005626DC" w:rsidRDefault="00555E00" w:rsidP="00555E00">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w:t>
      </w:r>
      <w:r w:rsidR="00563E79" w:rsidRPr="005626DC">
        <w:rPr>
          <w:rFonts w:ascii="Arial" w:hAnsi="Arial" w:cs="Arial"/>
          <w:lang w:val="es-ES_tradnl"/>
        </w:rPr>
        <w:t>fiel y</w:t>
      </w:r>
      <w:r w:rsidRPr="005626DC">
        <w:rPr>
          <w:rFonts w:ascii="Arial" w:hAnsi="Arial" w:cs="Arial"/>
          <w:lang w:val="es-ES_tradnl"/>
        </w:rPr>
        <w:t xml:space="preserve"> estricto cumplimiento firman el presente Contrato en </w:t>
      </w:r>
      <w:r>
        <w:rPr>
          <w:rFonts w:ascii="Arial" w:hAnsi="Arial" w:cs="Arial"/>
          <w:lang w:val="es-ES_tradnl"/>
        </w:rPr>
        <w:t>cuatro</w:t>
      </w:r>
      <w:r w:rsidRPr="005626DC">
        <w:rPr>
          <w:rFonts w:ascii="Arial" w:hAnsi="Arial" w:cs="Arial"/>
          <w:lang w:val="es-ES_tradnl"/>
        </w:rPr>
        <w:t xml:space="preserve"> (</w:t>
      </w:r>
      <w:r>
        <w:rPr>
          <w:rFonts w:ascii="Arial" w:hAnsi="Arial" w:cs="Arial"/>
          <w:lang w:val="es-ES_tradnl"/>
        </w:rPr>
        <w:t>4</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r w:rsidRPr="005626DC">
        <w:rPr>
          <w:rFonts w:ascii="Arial" w:hAnsi="Arial" w:cs="Arial"/>
          <w:lang w:val="es-ES_tradnl"/>
        </w:rPr>
        <w:t xml:space="preserve">en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555E00" w:rsidRDefault="00555E00" w:rsidP="00555E00">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555E00" w:rsidRDefault="00555E00" w:rsidP="00555E00">
      <w:pPr>
        <w:spacing w:after="120"/>
        <w:jc w:val="both"/>
        <w:rPr>
          <w:rFonts w:ascii="Arial" w:hAnsi="Arial" w:cs="Arial"/>
          <w:lang w:val="es-ES_tradnl"/>
        </w:rPr>
      </w:pPr>
      <w:r w:rsidRPr="00D07EF4">
        <w:rPr>
          <w:rFonts w:ascii="Arial" w:hAnsi="Arial" w:cs="Arial"/>
          <w:lang w:val="es-ES_tradnl"/>
        </w:rPr>
        <w:lastRenderedPageBreak/>
        <w:t>Usted Señor Notario se servirá insertar todas las demás cláusulas que fuesen de estilo y seguridad.</w:t>
      </w:r>
    </w:p>
    <w:p w:rsidR="00555E00" w:rsidRDefault="00555E00" w:rsidP="00555E00">
      <w:pPr>
        <w:spacing w:before="120" w:after="120"/>
        <w:jc w:val="both"/>
        <w:rPr>
          <w:rFonts w:ascii="Arial" w:hAnsi="Arial" w:cs="Arial"/>
          <w:lang w:val="es-ES_tradnl"/>
        </w:rPr>
      </w:pPr>
    </w:p>
    <w:p w:rsidR="00555E00" w:rsidRDefault="00555E00" w:rsidP="00555E00">
      <w:pPr>
        <w:spacing w:before="120" w:after="120"/>
        <w:jc w:val="both"/>
        <w:rPr>
          <w:rFonts w:ascii="Arial" w:hAnsi="Arial" w:cs="Arial"/>
          <w:lang w:val="es-ES_tradnl"/>
        </w:rPr>
      </w:pPr>
    </w:p>
    <w:p w:rsidR="00555E00" w:rsidRDefault="00555E00" w:rsidP="00555E00">
      <w:pPr>
        <w:spacing w:before="120" w:after="120"/>
        <w:jc w:val="both"/>
        <w:rPr>
          <w:rFonts w:ascii="Arial" w:hAnsi="Arial" w:cs="Arial"/>
          <w:lang w:val="es-ES_tradnl"/>
        </w:rPr>
      </w:pPr>
    </w:p>
    <w:p w:rsidR="00555E00" w:rsidRDefault="00555E00" w:rsidP="00555E00">
      <w:pPr>
        <w:spacing w:before="120" w:after="120"/>
        <w:jc w:val="both"/>
        <w:rPr>
          <w:rFonts w:ascii="Arial" w:hAnsi="Arial" w:cs="Arial"/>
          <w:lang w:val="es-ES_tradnl"/>
        </w:rPr>
      </w:pPr>
    </w:p>
    <w:p w:rsidR="00555E00" w:rsidRDefault="00555E00" w:rsidP="00555E00">
      <w:pPr>
        <w:spacing w:before="120" w:after="120"/>
        <w:jc w:val="both"/>
        <w:rPr>
          <w:rFonts w:ascii="Arial" w:hAnsi="Arial" w:cs="Arial"/>
          <w:lang w:val="es-ES_tradnl"/>
        </w:rPr>
      </w:pPr>
    </w:p>
    <w:p w:rsidR="00555E00" w:rsidRPr="0091445A" w:rsidRDefault="00555E00" w:rsidP="00555E00">
      <w:pPr>
        <w:jc w:val="both"/>
        <w:rPr>
          <w:rFonts w:ascii="Arial" w:hAnsi="Arial" w:cs="Arial"/>
          <w:lang w:val="es-BO"/>
        </w:rPr>
      </w:pP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____________________________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_____</w:t>
      </w:r>
      <w:r>
        <w:rPr>
          <w:rFonts w:ascii="Arial" w:hAnsi="Arial" w:cs="Arial"/>
          <w:lang w:val="es-BO"/>
        </w:rPr>
        <w:t>__________________________</w:t>
      </w:r>
    </w:p>
    <w:p w:rsidR="00555E00" w:rsidRPr="008D7E95" w:rsidRDefault="00555E00" w:rsidP="00555E00">
      <w:pPr>
        <w:jc w:val="both"/>
        <w:rPr>
          <w:rFonts w:ascii="Arial" w:hAnsi="Arial" w:cs="Arial"/>
          <w:lang w:val="es-BO"/>
        </w:rPr>
      </w:pPr>
      <w:r w:rsidRPr="0091445A">
        <w:rPr>
          <w:rFonts w:ascii="Arial" w:hAnsi="Arial" w:cs="Arial"/>
          <w:sz w:val="18"/>
          <w:szCs w:val="18"/>
          <w:lang w:val="es-BO"/>
        </w:rPr>
        <w:t xml:space="preserve">               </w:t>
      </w:r>
      <w:r>
        <w:rPr>
          <w:rFonts w:ascii="Arial" w:hAnsi="Arial" w:cs="Arial"/>
          <w:sz w:val="18"/>
          <w:szCs w:val="18"/>
          <w:lang w:val="es-BO"/>
        </w:rPr>
        <w:t xml:space="preserve">      </w:t>
      </w:r>
      <w:r w:rsidRPr="008D7E95">
        <w:rPr>
          <w:rFonts w:ascii="Arial" w:hAnsi="Arial" w:cs="Arial"/>
          <w:sz w:val="18"/>
          <w:szCs w:val="18"/>
          <w:lang w:val="es-BO"/>
        </w:rPr>
        <w:t xml:space="preserve">Lic. _____________________  </w:t>
      </w:r>
      <w:r w:rsidRPr="008D7E95">
        <w:rPr>
          <w:rFonts w:ascii="Arial" w:hAnsi="Arial" w:cs="Arial"/>
          <w:lang w:val="es-BO"/>
        </w:rPr>
        <w:t xml:space="preserve">                                       </w:t>
      </w:r>
      <w:r w:rsidRPr="008D7E95">
        <w:rPr>
          <w:rFonts w:ascii="Arial" w:hAnsi="Arial" w:cs="Arial"/>
          <w:sz w:val="18"/>
          <w:szCs w:val="18"/>
          <w:lang w:val="es-BO"/>
        </w:rPr>
        <w:t>Sr. _________________________</w:t>
      </w:r>
    </w:p>
    <w:p w:rsidR="00555E00" w:rsidRPr="000F7B83" w:rsidRDefault="00555E00" w:rsidP="00555E00">
      <w:pPr>
        <w:jc w:val="both"/>
        <w:rPr>
          <w:rFonts w:ascii="Arial" w:hAnsi="Arial" w:cs="Arial"/>
          <w:b/>
        </w:rPr>
      </w:pPr>
      <w:r w:rsidRPr="008D7E95">
        <w:rPr>
          <w:rFonts w:ascii="Arial" w:hAnsi="Arial" w:cs="Arial"/>
          <w:lang w:val="es-BO"/>
        </w:rPr>
        <w:t xml:space="preserve">          </w:t>
      </w:r>
      <w:r>
        <w:rPr>
          <w:rFonts w:ascii="Arial" w:hAnsi="Arial" w:cs="Arial"/>
          <w:b/>
        </w:rPr>
        <w:t xml:space="preserve">_______________________________________                   </w:t>
      </w:r>
      <w:r>
        <w:rPr>
          <w:rFonts w:ascii="Arial" w:hAnsi="Arial" w:cs="Arial"/>
        </w:rPr>
        <w:t xml:space="preserve">   </w:t>
      </w:r>
      <w:r w:rsidRPr="000F7B83">
        <w:rPr>
          <w:rFonts w:ascii="Arial" w:hAnsi="Arial" w:cs="Arial"/>
          <w:b/>
        </w:rPr>
        <w:t>REPRESENTANTE LEGAL</w:t>
      </w:r>
    </w:p>
    <w:p w:rsidR="00555E00" w:rsidRPr="008D7E95" w:rsidRDefault="00555E00" w:rsidP="00555E00">
      <w:pPr>
        <w:ind w:left="5220" w:hanging="5220"/>
        <w:jc w:val="both"/>
        <w:rPr>
          <w:rFonts w:ascii="Arial" w:hAnsi="Arial" w:cs="Arial"/>
          <w:b/>
          <w:lang w:val="es-BO"/>
        </w:rPr>
      </w:pPr>
      <w:r w:rsidRPr="002617B2">
        <w:rPr>
          <w:rFonts w:ascii="Arial" w:hAnsi="Arial" w:cs="Arial"/>
          <w:b/>
          <w:lang w:val="es-BO"/>
        </w:rPr>
        <w:t xml:space="preserve">                                </w:t>
      </w:r>
      <w:r w:rsidRPr="008D7E95">
        <w:rPr>
          <w:rFonts w:ascii="Arial" w:hAnsi="Arial" w:cs="Arial"/>
          <w:b/>
          <w:lang w:val="es-BO"/>
        </w:rPr>
        <w:t>YPFB - ENTIDAD                                                        _______________</w:t>
      </w:r>
    </w:p>
    <w:p w:rsidR="00555E00" w:rsidRDefault="00555E00" w:rsidP="00555E00">
      <w:pPr>
        <w:ind w:left="5220" w:hanging="3804"/>
        <w:jc w:val="both"/>
        <w:rPr>
          <w:rFonts w:ascii="Arial" w:hAnsi="Arial" w:cs="Arial"/>
          <w:b/>
          <w:lang w:val="es-ES_tradnl"/>
        </w:rPr>
      </w:pPr>
      <w:r w:rsidRPr="008D7E95">
        <w:rPr>
          <w:rFonts w:ascii="Arial" w:hAnsi="Arial" w:cs="Arial"/>
          <w:b/>
          <w:lang w:val="es-BO"/>
        </w:rPr>
        <w:t xml:space="preserve">                                                                                               </w:t>
      </w:r>
      <w:r w:rsidRPr="00247B96">
        <w:rPr>
          <w:rFonts w:ascii="Arial" w:hAnsi="Arial" w:cs="Arial"/>
          <w:b/>
          <w:lang w:val="es-ES_tradnl"/>
        </w:rPr>
        <w:t>PROVEEDOR</w:t>
      </w:r>
    </w:p>
    <w:p w:rsidR="00555E00" w:rsidRDefault="00555E00" w:rsidP="00555E00">
      <w:pPr>
        <w:ind w:left="1276"/>
        <w:jc w:val="both"/>
        <w:rPr>
          <w:rFonts w:ascii="Arial" w:hAnsi="Arial" w:cs="Arial"/>
          <w:b/>
          <w:lang w:val="es-ES_tradnl"/>
        </w:rPr>
      </w:pPr>
    </w:p>
    <w:p w:rsidR="00555E00" w:rsidRDefault="00555E00" w:rsidP="00555E00">
      <w:pPr>
        <w:ind w:left="1276"/>
        <w:jc w:val="both"/>
        <w:rPr>
          <w:rFonts w:ascii="Arial" w:hAnsi="Arial" w:cs="Arial"/>
          <w:b/>
          <w:lang w:val="es-ES_tradnl"/>
        </w:rPr>
      </w:pPr>
    </w:p>
    <w:p w:rsidR="00555E00" w:rsidRPr="001E13F9" w:rsidRDefault="00555E00" w:rsidP="00555E00">
      <w:pPr>
        <w:jc w:val="center"/>
        <w:rPr>
          <w:rFonts w:ascii="Verdana" w:hAnsi="Verdana" w:cs="Calibri"/>
          <w:b/>
          <w:sz w:val="16"/>
          <w:szCs w:val="16"/>
        </w:rPr>
      </w:pPr>
    </w:p>
    <w:p w:rsidR="00933E4A" w:rsidRPr="001E13F9" w:rsidRDefault="00933E4A" w:rsidP="00AF4A77">
      <w:pPr>
        <w:jc w:val="center"/>
        <w:rPr>
          <w:rFonts w:ascii="Verdana" w:hAnsi="Verdana" w:cs="Calibri"/>
          <w:b/>
          <w:sz w:val="16"/>
          <w:szCs w:val="16"/>
        </w:rPr>
      </w:pPr>
    </w:p>
    <w:sectPr w:rsidR="00933E4A" w:rsidRPr="001E13F9" w:rsidSect="00424940">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5D6A" w:rsidRDefault="00035D6A">
      <w:r>
        <w:separator/>
      </w:r>
    </w:p>
  </w:endnote>
  <w:endnote w:type="continuationSeparator" w:id="0">
    <w:p w:rsidR="00035D6A" w:rsidRDefault="00035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pitch w:val="variable"/>
    <w:sig w:usb0="00000003" w:usb1="00000000" w:usb2="00000000" w:usb3="00000000" w:csb0="00000001" w:csb1="00000000"/>
  </w:font>
  <w:font w:name="MS Mincho">
    <w:altName w:val="ＭＳ 明朝"/>
    <w:panose1 w:val="020B0500000000000000"/>
    <w:charset w:val="80"/>
    <w:family w:val="roman"/>
    <w:pitch w:val="fixed"/>
    <w:sig w:usb0="00000001" w:usb1="08070000" w:usb2="00000010" w:usb3="00000000" w:csb0="00020000"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iberation Serif">
    <w:altName w:val="Times New Roman"/>
    <w:charset w:val="00"/>
    <w:family w:val="roman"/>
    <w:pitch w:val="variable"/>
  </w:font>
  <w:font w:name="Droid Sans Fallback">
    <w:panose1 w:val="00000000000000000000"/>
    <w:charset w:val="00"/>
    <w:family w:val="roman"/>
    <w:notTrueType/>
    <w:pitch w:val="default"/>
  </w:font>
  <w:font w:name="Droid Sans Devanagari">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5D6A" w:rsidRDefault="00035D6A">
      <w:r>
        <w:separator/>
      </w:r>
    </w:p>
  </w:footnote>
  <w:footnote w:type="continuationSeparator" w:id="0">
    <w:p w:rsidR="00035D6A" w:rsidRDefault="00035D6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4"/>
    <w:lvl w:ilvl="0">
      <w:start w:val="1"/>
      <w:numFmt w:val="lowerLetter"/>
      <w:lvlText w:val="%1)"/>
      <w:lvlJc w:val="left"/>
      <w:pPr>
        <w:tabs>
          <w:tab w:val="num" w:pos="0"/>
        </w:tabs>
        <w:ind w:left="720" w:hanging="360"/>
      </w:pPr>
      <w:rPr>
        <w:sz w:val="16"/>
        <w:szCs w:val="16"/>
      </w:rPr>
    </w:lvl>
  </w:abstractNum>
  <w:abstractNum w:abstractNumId="1"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06"/>
    <w:multiLevelType w:val="singleLevel"/>
    <w:tmpl w:val="00000006"/>
    <w:name w:val="WW8Num6"/>
    <w:lvl w:ilvl="0">
      <w:start w:val="1"/>
      <w:numFmt w:val="decimal"/>
      <w:lvlText w:val="%1."/>
      <w:lvlJc w:val="left"/>
      <w:pPr>
        <w:tabs>
          <w:tab w:val="num" w:pos="0"/>
        </w:tabs>
        <w:ind w:left="720" w:hanging="360"/>
      </w:pPr>
    </w:lvl>
  </w:abstractNum>
  <w:abstractNum w:abstractNumId="3" w15:restartNumberingAfterBreak="0">
    <w:nsid w:val="00000007"/>
    <w:multiLevelType w:val="singleLevel"/>
    <w:tmpl w:val="F0AEC234"/>
    <w:name w:val="WW8Num7"/>
    <w:lvl w:ilvl="0">
      <w:start w:val="1"/>
      <w:numFmt w:val="decimal"/>
      <w:lvlText w:val="%1."/>
      <w:lvlJc w:val="left"/>
      <w:pPr>
        <w:tabs>
          <w:tab w:val="num" w:pos="0"/>
        </w:tabs>
        <w:ind w:left="720" w:hanging="360"/>
      </w:pPr>
      <w:rPr>
        <w:rFonts w:asciiTheme="minorHAnsi" w:hAnsiTheme="minorHAnsi" w:hint="default"/>
        <w:sz w:val="18"/>
      </w:rPr>
    </w:lvl>
  </w:abstractNum>
  <w:abstractNum w:abstractNumId="4" w15:restartNumberingAfterBreak="0">
    <w:nsid w:val="00000008"/>
    <w:multiLevelType w:val="singleLevel"/>
    <w:tmpl w:val="AA529824"/>
    <w:name w:val="WW8Num8"/>
    <w:lvl w:ilvl="0">
      <w:start w:val="1"/>
      <w:numFmt w:val="decimal"/>
      <w:lvlText w:val="%1."/>
      <w:lvlJc w:val="left"/>
      <w:pPr>
        <w:tabs>
          <w:tab w:val="num" w:pos="0"/>
        </w:tabs>
        <w:ind w:left="750" w:hanging="360"/>
      </w:pPr>
      <w:rPr>
        <w:rFonts w:asciiTheme="minorHAnsi" w:hAnsiTheme="minorHAnsi" w:hint="default"/>
        <w:sz w:val="16"/>
      </w:rPr>
    </w:lvl>
  </w:abstractNum>
  <w:abstractNum w:abstractNumId="5" w15:restartNumberingAfterBreak="0">
    <w:nsid w:val="0000000A"/>
    <w:multiLevelType w:val="singleLevel"/>
    <w:tmpl w:val="0000000A"/>
    <w:name w:val="WW8Num11"/>
    <w:lvl w:ilvl="0">
      <w:start w:val="1"/>
      <w:numFmt w:val="decimal"/>
      <w:lvlText w:val="%1."/>
      <w:lvlJc w:val="left"/>
      <w:pPr>
        <w:tabs>
          <w:tab w:val="num" w:pos="0"/>
        </w:tabs>
        <w:ind w:left="795" w:hanging="360"/>
      </w:pPr>
    </w:lvl>
  </w:abstractNum>
  <w:abstractNum w:abstractNumId="6" w15:restartNumberingAfterBreak="0">
    <w:nsid w:val="0000000B"/>
    <w:multiLevelType w:val="singleLevel"/>
    <w:tmpl w:val="0000000B"/>
    <w:name w:val="WW8Num12"/>
    <w:lvl w:ilvl="0">
      <w:start w:val="1"/>
      <w:numFmt w:val="decimal"/>
      <w:lvlText w:val="%1."/>
      <w:lvlJc w:val="left"/>
      <w:pPr>
        <w:tabs>
          <w:tab w:val="num" w:pos="0"/>
        </w:tabs>
        <w:ind w:left="720" w:hanging="360"/>
      </w:pPr>
      <w:rPr>
        <w:rFonts w:hint="default"/>
      </w:rPr>
    </w:lvl>
  </w:abstractNum>
  <w:abstractNum w:abstractNumId="7" w15:restartNumberingAfterBreak="0">
    <w:nsid w:val="0000000C"/>
    <w:multiLevelType w:val="multilevel"/>
    <w:tmpl w:val="0000000C"/>
    <w:name w:val="WW8Num13"/>
    <w:lvl w:ilvl="0">
      <w:start w:val="1"/>
      <w:numFmt w:val="decimal"/>
      <w:lvlText w:val="%1."/>
      <w:lvlJc w:val="left"/>
      <w:pPr>
        <w:tabs>
          <w:tab w:val="num" w:pos="0"/>
        </w:tabs>
        <w:ind w:left="720" w:hanging="360"/>
      </w:pPr>
      <w:rPr>
        <w:rFonts w:cs="Arial"/>
        <w:bCs/>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080" w:hanging="72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440" w:hanging="108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8" w15:restartNumberingAfterBreak="0">
    <w:nsid w:val="0000000D"/>
    <w:multiLevelType w:val="multilevel"/>
    <w:tmpl w:val="0000000D"/>
    <w:name w:val="WW8Num14"/>
    <w:lvl w:ilvl="0">
      <w:start w:val="2"/>
      <w:numFmt w:val="decimal"/>
      <w:lvlText w:val="%1."/>
      <w:lvlJc w:val="left"/>
      <w:pPr>
        <w:tabs>
          <w:tab w:val="num" w:pos="0"/>
        </w:tabs>
        <w:ind w:left="360" w:hanging="360"/>
      </w:pPr>
    </w:lvl>
    <w:lvl w:ilvl="1">
      <w:start w:val="2"/>
      <w:numFmt w:val="decimal"/>
      <w:lvlText w:val="%1.%2"/>
      <w:lvlJc w:val="left"/>
      <w:pPr>
        <w:tabs>
          <w:tab w:val="num" w:pos="0"/>
        </w:tabs>
        <w:ind w:left="928" w:hanging="360"/>
      </w:pPr>
    </w:lvl>
    <w:lvl w:ilvl="2">
      <w:start w:val="1"/>
      <w:numFmt w:val="decimal"/>
      <w:lvlText w:val="%1.%2.%3"/>
      <w:lvlJc w:val="left"/>
      <w:pPr>
        <w:tabs>
          <w:tab w:val="num" w:pos="0"/>
        </w:tabs>
        <w:ind w:left="731" w:hanging="720"/>
      </w:pPr>
    </w:lvl>
    <w:lvl w:ilvl="3">
      <w:start w:val="1"/>
      <w:numFmt w:val="decimal"/>
      <w:lvlText w:val="%1.%2.%3.%4"/>
      <w:lvlJc w:val="left"/>
      <w:pPr>
        <w:tabs>
          <w:tab w:val="num" w:pos="0"/>
        </w:tabs>
        <w:ind w:left="742" w:hanging="720"/>
      </w:pPr>
    </w:lvl>
    <w:lvl w:ilvl="4">
      <w:start w:val="1"/>
      <w:numFmt w:val="decimal"/>
      <w:lvlText w:val="%1.%2.%3.%4.%5"/>
      <w:lvlJc w:val="left"/>
      <w:pPr>
        <w:tabs>
          <w:tab w:val="num" w:pos="0"/>
        </w:tabs>
        <w:ind w:left="753" w:hanging="720"/>
      </w:pPr>
    </w:lvl>
    <w:lvl w:ilvl="5">
      <w:start w:val="1"/>
      <w:numFmt w:val="decimal"/>
      <w:lvlText w:val="%1.%2.%3.%4.%5.%6"/>
      <w:lvlJc w:val="left"/>
      <w:pPr>
        <w:tabs>
          <w:tab w:val="num" w:pos="0"/>
        </w:tabs>
        <w:ind w:left="1124" w:hanging="1080"/>
      </w:pPr>
    </w:lvl>
    <w:lvl w:ilvl="6">
      <w:start w:val="1"/>
      <w:numFmt w:val="decimal"/>
      <w:lvlText w:val="%1.%2.%3.%4.%5.%6.%7"/>
      <w:lvlJc w:val="left"/>
      <w:pPr>
        <w:tabs>
          <w:tab w:val="num" w:pos="0"/>
        </w:tabs>
        <w:ind w:left="1135" w:hanging="1080"/>
      </w:pPr>
    </w:lvl>
    <w:lvl w:ilvl="7">
      <w:start w:val="1"/>
      <w:numFmt w:val="decimal"/>
      <w:lvlText w:val="%1.%2.%3.%4.%5.%6.%7.%8"/>
      <w:lvlJc w:val="left"/>
      <w:pPr>
        <w:tabs>
          <w:tab w:val="num" w:pos="0"/>
        </w:tabs>
        <w:ind w:left="1506" w:hanging="1440"/>
      </w:pPr>
    </w:lvl>
    <w:lvl w:ilvl="8">
      <w:start w:val="1"/>
      <w:numFmt w:val="decimal"/>
      <w:lvlText w:val="%1.%2.%3.%4.%5.%6.%7.%8.%9"/>
      <w:lvlJc w:val="left"/>
      <w:pPr>
        <w:tabs>
          <w:tab w:val="num" w:pos="0"/>
        </w:tabs>
        <w:ind w:left="1517" w:hanging="1440"/>
      </w:pPr>
    </w:lvl>
  </w:abstractNum>
  <w:abstractNum w:abstractNumId="9" w15:restartNumberingAfterBreak="0">
    <w:nsid w:val="0000000E"/>
    <w:multiLevelType w:val="multilevel"/>
    <w:tmpl w:val="0000000E"/>
    <w:name w:val="WW8Num15"/>
    <w:lvl w:ilvl="0">
      <w:start w:val="1"/>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0" w15:restartNumberingAfterBreak="0">
    <w:nsid w:val="0000000F"/>
    <w:multiLevelType w:val="multilevel"/>
    <w:tmpl w:val="0000000F"/>
    <w:name w:val="WW8Num16"/>
    <w:lvl w:ilvl="0">
      <w:start w:val="2"/>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1"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12" w15:restartNumberingAfterBreak="0">
    <w:nsid w:val="04D87D0E"/>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4"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5" w15:restartNumberingAfterBreak="0">
    <w:nsid w:val="0E835AB4"/>
    <w:multiLevelType w:val="hybridMultilevel"/>
    <w:tmpl w:val="FFE2424A"/>
    <w:lvl w:ilvl="0" w:tplc="EB0CD47A">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1"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2"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15:restartNumberingAfterBreak="0">
    <w:nsid w:val="24201BB6"/>
    <w:multiLevelType w:val="hybridMultilevel"/>
    <w:tmpl w:val="C7F48A94"/>
    <w:lvl w:ilvl="0" w:tplc="C406C15E">
      <w:start w:val="28"/>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5" w15:restartNumberingAfterBreak="0">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26" w15:restartNumberingAfterBreak="0">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7"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31" w15:restartNumberingAfterBreak="0">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15:restartNumberingAfterBreak="0">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5" w15:restartNumberingAfterBreak="0">
    <w:nsid w:val="441C2A39"/>
    <w:multiLevelType w:val="hybridMultilevel"/>
    <w:tmpl w:val="1866418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7" w15:restartNumberingAfterBreak="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39"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870195F"/>
    <w:multiLevelType w:val="singleLevel"/>
    <w:tmpl w:val="38C2B268"/>
    <w:lvl w:ilvl="0">
      <w:numFmt w:val="decimal"/>
      <w:pStyle w:val="Ttulo9"/>
      <w:lvlText w:val=""/>
      <w:lvlJc w:val="left"/>
    </w:lvl>
  </w:abstractNum>
  <w:abstractNum w:abstractNumId="43"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5" w15:restartNumberingAfterBreak="0">
    <w:nsid w:val="611E1908"/>
    <w:multiLevelType w:val="hybridMultilevel"/>
    <w:tmpl w:val="D968280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6"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655D713C"/>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65D15D35"/>
    <w:multiLevelType w:val="hybridMultilevel"/>
    <w:tmpl w:val="A2C633BE"/>
    <w:lvl w:ilvl="0" w:tplc="07B0425E">
      <w:start w:val="13"/>
      <w:numFmt w:val="bullet"/>
      <w:lvlText w:val=""/>
      <w:lvlJc w:val="left"/>
      <w:pPr>
        <w:ind w:left="720" w:hanging="360"/>
      </w:pPr>
      <w:rPr>
        <w:rFonts w:ascii="Symbol" w:eastAsia="Times New Roman" w:hAnsi="Symbol"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0"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8"/>
  </w:num>
  <w:num w:numId="2">
    <w:abstractNumId w:val="42"/>
  </w:num>
  <w:num w:numId="3">
    <w:abstractNumId w:val="17"/>
  </w:num>
  <w:num w:numId="4">
    <w:abstractNumId w:val="37"/>
  </w:num>
  <w:num w:numId="5">
    <w:abstractNumId w:val="27"/>
  </w:num>
  <w:num w:numId="6">
    <w:abstractNumId w:val="52"/>
  </w:num>
  <w:num w:numId="7">
    <w:abstractNumId w:val="50"/>
  </w:num>
  <w:num w:numId="8">
    <w:abstractNumId w:val="49"/>
  </w:num>
  <w:num w:numId="9">
    <w:abstractNumId w:val="25"/>
  </w:num>
  <w:num w:numId="10">
    <w:abstractNumId w:val="22"/>
  </w:num>
  <w:num w:numId="11">
    <w:abstractNumId w:val="24"/>
  </w:num>
  <w:num w:numId="1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num>
  <w:num w:numId="16">
    <w:abstractNumId w:val="39"/>
  </w:num>
  <w:num w:numId="17">
    <w:abstractNumId w:val="40"/>
  </w:num>
  <w:num w:numId="18">
    <w:abstractNumId w:val="29"/>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30"/>
  </w:num>
  <w:num w:numId="22">
    <w:abstractNumId w:val="41"/>
  </w:num>
  <w:num w:numId="23">
    <w:abstractNumId w:val="28"/>
  </w:num>
  <w:num w:numId="24">
    <w:abstractNumId w:val="19"/>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5"/>
  </w:num>
  <w:num w:numId="27">
    <w:abstractNumId w:val="48"/>
  </w:num>
  <w:num w:numId="28">
    <w:abstractNumId w:val="11"/>
    <w:lvlOverride w:ilvl="0">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51"/>
  </w:num>
  <w:num w:numId="32">
    <w:abstractNumId w:val="13"/>
  </w:num>
  <w:num w:numId="33">
    <w:abstractNumId w:val="36"/>
  </w:num>
  <w:num w:numId="34">
    <w:abstractNumId w:val="46"/>
  </w:num>
  <w:num w:numId="35">
    <w:abstractNumId w:val="43"/>
  </w:num>
  <w:num w:numId="36">
    <w:abstractNumId w:val="32"/>
  </w:num>
  <w:num w:numId="37">
    <w:abstractNumId w:val="34"/>
  </w:num>
  <w:num w:numId="38">
    <w:abstractNumId w:val="38"/>
  </w:num>
  <w:num w:numId="39">
    <w:abstractNumId w:val="35"/>
  </w:num>
  <w:num w:numId="40">
    <w:abstractNumId w:val="23"/>
  </w:num>
  <w:num w:numId="41">
    <w:abstractNumId w:val="15"/>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num>
  <w:num w:numId="45">
    <w:abstractNumId w:val="48"/>
  </w:num>
  <w:num w:numId="46">
    <w:abstractNumId w:val="45"/>
  </w:num>
  <w:num w:numId="47">
    <w:abstractNumId w:val="20"/>
  </w:num>
  <w:num w:numId="48">
    <w:abstractNumId w:val="4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AFE"/>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C4B"/>
    <w:rsid w:val="00035D6A"/>
    <w:rsid w:val="0003634C"/>
    <w:rsid w:val="00036656"/>
    <w:rsid w:val="00036694"/>
    <w:rsid w:val="00036933"/>
    <w:rsid w:val="000369B8"/>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3CC4"/>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CDE"/>
    <w:rsid w:val="000D2390"/>
    <w:rsid w:val="000D2961"/>
    <w:rsid w:val="000D2DE2"/>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79F"/>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30120"/>
    <w:rsid w:val="001301EC"/>
    <w:rsid w:val="001319C4"/>
    <w:rsid w:val="00131CEA"/>
    <w:rsid w:val="00131DE2"/>
    <w:rsid w:val="00131EFC"/>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8E2"/>
    <w:rsid w:val="00141408"/>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6ED7"/>
    <w:rsid w:val="0014701A"/>
    <w:rsid w:val="001473FD"/>
    <w:rsid w:val="00147454"/>
    <w:rsid w:val="00147558"/>
    <w:rsid w:val="0014766C"/>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2A6"/>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673"/>
    <w:rsid w:val="001D3CA9"/>
    <w:rsid w:val="001D409B"/>
    <w:rsid w:val="001D46A0"/>
    <w:rsid w:val="001D49DD"/>
    <w:rsid w:val="001D4D9F"/>
    <w:rsid w:val="001D5199"/>
    <w:rsid w:val="001D5897"/>
    <w:rsid w:val="001D590D"/>
    <w:rsid w:val="001D5C1C"/>
    <w:rsid w:val="001D6208"/>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C61"/>
    <w:rsid w:val="001E1D0F"/>
    <w:rsid w:val="001E2051"/>
    <w:rsid w:val="001E245E"/>
    <w:rsid w:val="001E3747"/>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07F"/>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6C54"/>
    <w:rsid w:val="00227404"/>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582E"/>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5E78"/>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10"/>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0A00"/>
    <w:rsid w:val="003E2971"/>
    <w:rsid w:val="003E3413"/>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18"/>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343B"/>
    <w:rsid w:val="00423887"/>
    <w:rsid w:val="00423A29"/>
    <w:rsid w:val="00423D46"/>
    <w:rsid w:val="00424940"/>
    <w:rsid w:val="00424F5D"/>
    <w:rsid w:val="00424F72"/>
    <w:rsid w:val="00425A1A"/>
    <w:rsid w:val="004268D8"/>
    <w:rsid w:val="00426CB2"/>
    <w:rsid w:val="0042789B"/>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DA3"/>
    <w:rsid w:val="00442E2F"/>
    <w:rsid w:val="00442F14"/>
    <w:rsid w:val="00443A9C"/>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1FF"/>
    <w:rsid w:val="00467B0A"/>
    <w:rsid w:val="00467C91"/>
    <w:rsid w:val="00467F5A"/>
    <w:rsid w:val="00470570"/>
    <w:rsid w:val="00470656"/>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E67"/>
    <w:rsid w:val="004C6F09"/>
    <w:rsid w:val="004C77A0"/>
    <w:rsid w:val="004C7AC0"/>
    <w:rsid w:val="004D1233"/>
    <w:rsid w:val="004D1413"/>
    <w:rsid w:val="004D14CB"/>
    <w:rsid w:val="004D166E"/>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57"/>
    <w:rsid w:val="004F2A96"/>
    <w:rsid w:val="004F2AC8"/>
    <w:rsid w:val="004F2D3F"/>
    <w:rsid w:val="004F3AE5"/>
    <w:rsid w:val="004F3CB2"/>
    <w:rsid w:val="004F3F04"/>
    <w:rsid w:val="004F3FBF"/>
    <w:rsid w:val="004F49C5"/>
    <w:rsid w:val="004F4C1F"/>
    <w:rsid w:val="004F50F8"/>
    <w:rsid w:val="004F54A8"/>
    <w:rsid w:val="004F55FD"/>
    <w:rsid w:val="004F5D5B"/>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6AE1"/>
    <w:rsid w:val="00517311"/>
    <w:rsid w:val="00517EA6"/>
    <w:rsid w:val="0052018B"/>
    <w:rsid w:val="0052135F"/>
    <w:rsid w:val="00521434"/>
    <w:rsid w:val="00521662"/>
    <w:rsid w:val="00521F98"/>
    <w:rsid w:val="00522123"/>
    <w:rsid w:val="00522B04"/>
    <w:rsid w:val="00522CCB"/>
    <w:rsid w:val="005231E0"/>
    <w:rsid w:val="005234F0"/>
    <w:rsid w:val="00523552"/>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00"/>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3E79"/>
    <w:rsid w:val="0056511B"/>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8AD"/>
    <w:rsid w:val="00586C35"/>
    <w:rsid w:val="00586F52"/>
    <w:rsid w:val="00587DB2"/>
    <w:rsid w:val="005907EC"/>
    <w:rsid w:val="0059153A"/>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B4"/>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B14"/>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29"/>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33A2"/>
    <w:rsid w:val="006136FE"/>
    <w:rsid w:val="006138FF"/>
    <w:rsid w:val="006146EA"/>
    <w:rsid w:val="00614874"/>
    <w:rsid w:val="0061541E"/>
    <w:rsid w:val="006158F9"/>
    <w:rsid w:val="00616127"/>
    <w:rsid w:val="006163EF"/>
    <w:rsid w:val="00616729"/>
    <w:rsid w:val="006167E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2E1A"/>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687"/>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E25"/>
    <w:rsid w:val="006F6FA7"/>
    <w:rsid w:val="006F751F"/>
    <w:rsid w:val="007005F5"/>
    <w:rsid w:val="0070077C"/>
    <w:rsid w:val="007008D8"/>
    <w:rsid w:val="00700FB0"/>
    <w:rsid w:val="007011F7"/>
    <w:rsid w:val="00701293"/>
    <w:rsid w:val="00701459"/>
    <w:rsid w:val="00701F95"/>
    <w:rsid w:val="0070204C"/>
    <w:rsid w:val="007022A1"/>
    <w:rsid w:val="00702614"/>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3E8"/>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3CB6"/>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BBA"/>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AC7"/>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3F3"/>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4C2E"/>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656B"/>
    <w:rsid w:val="0083667F"/>
    <w:rsid w:val="008368D4"/>
    <w:rsid w:val="0083713F"/>
    <w:rsid w:val="008406A6"/>
    <w:rsid w:val="0084076D"/>
    <w:rsid w:val="008408FA"/>
    <w:rsid w:val="00840FB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559B"/>
    <w:rsid w:val="0084631E"/>
    <w:rsid w:val="0084682F"/>
    <w:rsid w:val="00847435"/>
    <w:rsid w:val="00847BE8"/>
    <w:rsid w:val="00847D60"/>
    <w:rsid w:val="0085033C"/>
    <w:rsid w:val="00850A27"/>
    <w:rsid w:val="00851B81"/>
    <w:rsid w:val="00852EE6"/>
    <w:rsid w:val="00852F30"/>
    <w:rsid w:val="00853C27"/>
    <w:rsid w:val="00854063"/>
    <w:rsid w:val="00854463"/>
    <w:rsid w:val="0085485E"/>
    <w:rsid w:val="0085492E"/>
    <w:rsid w:val="00854C8F"/>
    <w:rsid w:val="00854EE4"/>
    <w:rsid w:val="00855767"/>
    <w:rsid w:val="00855EAD"/>
    <w:rsid w:val="00855EEB"/>
    <w:rsid w:val="008560CF"/>
    <w:rsid w:val="0085651C"/>
    <w:rsid w:val="00856E92"/>
    <w:rsid w:val="00857430"/>
    <w:rsid w:val="0085745C"/>
    <w:rsid w:val="0086091C"/>
    <w:rsid w:val="00860C5C"/>
    <w:rsid w:val="00861362"/>
    <w:rsid w:val="00862063"/>
    <w:rsid w:val="0086265C"/>
    <w:rsid w:val="00862917"/>
    <w:rsid w:val="00862A41"/>
    <w:rsid w:val="00863435"/>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230"/>
    <w:rsid w:val="00892D79"/>
    <w:rsid w:val="008947AB"/>
    <w:rsid w:val="00894DBD"/>
    <w:rsid w:val="00894F70"/>
    <w:rsid w:val="00895376"/>
    <w:rsid w:val="00895DB0"/>
    <w:rsid w:val="00896497"/>
    <w:rsid w:val="0089731E"/>
    <w:rsid w:val="0089741D"/>
    <w:rsid w:val="0089759C"/>
    <w:rsid w:val="008979CB"/>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7CC"/>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490"/>
    <w:rsid w:val="008D78B8"/>
    <w:rsid w:val="008D7C12"/>
    <w:rsid w:val="008D7DF7"/>
    <w:rsid w:val="008E0015"/>
    <w:rsid w:val="008E0C62"/>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6BD"/>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333"/>
    <w:rsid w:val="00943AC6"/>
    <w:rsid w:val="0094421A"/>
    <w:rsid w:val="009447C3"/>
    <w:rsid w:val="00944919"/>
    <w:rsid w:val="00944A07"/>
    <w:rsid w:val="00944EF5"/>
    <w:rsid w:val="00944F79"/>
    <w:rsid w:val="009462D5"/>
    <w:rsid w:val="009463FE"/>
    <w:rsid w:val="00946C24"/>
    <w:rsid w:val="00947C0F"/>
    <w:rsid w:val="0095000C"/>
    <w:rsid w:val="00951323"/>
    <w:rsid w:val="009516AC"/>
    <w:rsid w:val="00952F15"/>
    <w:rsid w:val="00953B0C"/>
    <w:rsid w:val="00953E43"/>
    <w:rsid w:val="009545D4"/>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033"/>
    <w:rsid w:val="009851C9"/>
    <w:rsid w:val="0098528E"/>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3299"/>
    <w:rsid w:val="009B4220"/>
    <w:rsid w:val="009B42B3"/>
    <w:rsid w:val="009B46E0"/>
    <w:rsid w:val="009B48EC"/>
    <w:rsid w:val="009B4F15"/>
    <w:rsid w:val="009B5676"/>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3DF"/>
    <w:rsid w:val="009C4D1A"/>
    <w:rsid w:val="009C5738"/>
    <w:rsid w:val="009C6339"/>
    <w:rsid w:val="009C6A5E"/>
    <w:rsid w:val="009C6D46"/>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D7500"/>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8EC"/>
    <w:rsid w:val="009F0D61"/>
    <w:rsid w:val="009F0E76"/>
    <w:rsid w:val="009F13B8"/>
    <w:rsid w:val="009F193C"/>
    <w:rsid w:val="009F20C8"/>
    <w:rsid w:val="009F291A"/>
    <w:rsid w:val="009F29E6"/>
    <w:rsid w:val="009F3764"/>
    <w:rsid w:val="009F37F4"/>
    <w:rsid w:val="009F3EF1"/>
    <w:rsid w:val="009F3F2A"/>
    <w:rsid w:val="009F4667"/>
    <w:rsid w:val="009F46DB"/>
    <w:rsid w:val="009F4D08"/>
    <w:rsid w:val="009F6AE3"/>
    <w:rsid w:val="009F6B95"/>
    <w:rsid w:val="009F70B9"/>
    <w:rsid w:val="009F7791"/>
    <w:rsid w:val="009F79B0"/>
    <w:rsid w:val="009F7C04"/>
    <w:rsid w:val="00A00037"/>
    <w:rsid w:val="00A00096"/>
    <w:rsid w:val="00A0018F"/>
    <w:rsid w:val="00A008D7"/>
    <w:rsid w:val="00A00C4E"/>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912"/>
    <w:rsid w:val="00A51B1C"/>
    <w:rsid w:val="00A51F49"/>
    <w:rsid w:val="00A53488"/>
    <w:rsid w:val="00A53BAE"/>
    <w:rsid w:val="00A53DDC"/>
    <w:rsid w:val="00A544DC"/>
    <w:rsid w:val="00A54701"/>
    <w:rsid w:val="00A54A50"/>
    <w:rsid w:val="00A54D23"/>
    <w:rsid w:val="00A55BCE"/>
    <w:rsid w:val="00A55C60"/>
    <w:rsid w:val="00A55E66"/>
    <w:rsid w:val="00A5695F"/>
    <w:rsid w:val="00A57382"/>
    <w:rsid w:val="00A602C8"/>
    <w:rsid w:val="00A6045A"/>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498F"/>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6E08"/>
    <w:rsid w:val="00B2720A"/>
    <w:rsid w:val="00B30524"/>
    <w:rsid w:val="00B3061B"/>
    <w:rsid w:val="00B30836"/>
    <w:rsid w:val="00B3086D"/>
    <w:rsid w:val="00B30F3D"/>
    <w:rsid w:val="00B32D44"/>
    <w:rsid w:val="00B32D5D"/>
    <w:rsid w:val="00B3372E"/>
    <w:rsid w:val="00B33974"/>
    <w:rsid w:val="00B33AB2"/>
    <w:rsid w:val="00B3452D"/>
    <w:rsid w:val="00B356A7"/>
    <w:rsid w:val="00B35F71"/>
    <w:rsid w:val="00B37680"/>
    <w:rsid w:val="00B37BC3"/>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546"/>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D7D2A"/>
    <w:rsid w:val="00BE02CA"/>
    <w:rsid w:val="00BE0891"/>
    <w:rsid w:val="00BE0B46"/>
    <w:rsid w:val="00BE0EC1"/>
    <w:rsid w:val="00BE13CE"/>
    <w:rsid w:val="00BE1CA5"/>
    <w:rsid w:val="00BE270C"/>
    <w:rsid w:val="00BE2C5C"/>
    <w:rsid w:val="00BE3374"/>
    <w:rsid w:val="00BE4364"/>
    <w:rsid w:val="00BE4A74"/>
    <w:rsid w:val="00BE4C73"/>
    <w:rsid w:val="00BE4E59"/>
    <w:rsid w:val="00BE5214"/>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486"/>
    <w:rsid w:val="00C05749"/>
    <w:rsid w:val="00C05826"/>
    <w:rsid w:val="00C06A9D"/>
    <w:rsid w:val="00C070F4"/>
    <w:rsid w:val="00C07F2A"/>
    <w:rsid w:val="00C1022A"/>
    <w:rsid w:val="00C10E2D"/>
    <w:rsid w:val="00C111BD"/>
    <w:rsid w:val="00C114F9"/>
    <w:rsid w:val="00C11DF8"/>
    <w:rsid w:val="00C13966"/>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74AC"/>
    <w:rsid w:val="00C27754"/>
    <w:rsid w:val="00C27EBD"/>
    <w:rsid w:val="00C306A7"/>
    <w:rsid w:val="00C30834"/>
    <w:rsid w:val="00C30DE4"/>
    <w:rsid w:val="00C310FE"/>
    <w:rsid w:val="00C326AF"/>
    <w:rsid w:val="00C3396F"/>
    <w:rsid w:val="00C33C62"/>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B73"/>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8ED"/>
    <w:rsid w:val="00C97F37"/>
    <w:rsid w:val="00C97F7F"/>
    <w:rsid w:val="00CA0290"/>
    <w:rsid w:val="00CA04A3"/>
    <w:rsid w:val="00CA0C53"/>
    <w:rsid w:val="00CA0F45"/>
    <w:rsid w:val="00CA0FA9"/>
    <w:rsid w:val="00CA122D"/>
    <w:rsid w:val="00CA13CD"/>
    <w:rsid w:val="00CA1E70"/>
    <w:rsid w:val="00CA2142"/>
    <w:rsid w:val="00CA2584"/>
    <w:rsid w:val="00CA2C32"/>
    <w:rsid w:val="00CA2EF4"/>
    <w:rsid w:val="00CA300D"/>
    <w:rsid w:val="00CA3091"/>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0FF6"/>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3D24"/>
    <w:rsid w:val="00D94D2F"/>
    <w:rsid w:val="00D95533"/>
    <w:rsid w:val="00D965B5"/>
    <w:rsid w:val="00D9673D"/>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0F95"/>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3E8"/>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4AF3"/>
    <w:rsid w:val="00E25192"/>
    <w:rsid w:val="00E26574"/>
    <w:rsid w:val="00E27096"/>
    <w:rsid w:val="00E27BB1"/>
    <w:rsid w:val="00E27F9A"/>
    <w:rsid w:val="00E313DE"/>
    <w:rsid w:val="00E324E3"/>
    <w:rsid w:val="00E33832"/>
    <w:rsid w:val="00E343D2"/>
    <w:rsid w:val="00E35E81"/>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97F"/>
    <w:rsid w:val="00E500F6"/>
    <w:rsid w:val="00E50469"/>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056"/>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320"/>
    <w:rsid w:val="00F045D9"/>
    <w:rsid w:val="00F050D5"/>
    <w:rsid w:val="00F054ED"/>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495"/>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2D21"/>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227"/>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2BF6"/>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452"/>
    <w:rsid w:val="00F77626"/>
    <w:rsid w:val="00F777DC"/>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EB3105"/>
  <w15:chartTrackingRefBased/>
  <w15:docId w15:val="{009A0293-1953-4587-A28C-03617733C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10">
    <w:name w:val="Título1"/>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Segundo,titulo 5"/>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10"/>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egundo Car,titulo 5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 w:type="character" w:customStyle="1" w:styleId="SangradetextonormalCar">
    <w:name w:val="Sangría de texto normal Car"/>
    <w:link w:val="Sangradetextonormal"/>
    <w:rsid w:val="00EA4056"/>
    <w:rPr>
      <w:lang w:val="es-ES" w:eastAsia="en-US"/>
    </w:rPr>
  </w:style>
  <w:style w:type="paragraph" w:customStyle="1" w:styleId="Default">
    <w:name w:val="Default"/>
    <w:qFormat/>
    <w:rsid w:val="00F14495"/>
    <w:pPr>
      <w:widowControl w:val="0"/>
      <w:autoSpaceDE w:val="0"/>
      <w:autoSpaceDN w:val="0"/>
      <w:adjustRightInd w:val="0"/>
    </w:pPr>
    <w:rPr>
      <w:rFonts w:ascii="Verdana" w:hAnsi="Verdana" w:cs="Verdana"/>
      <w:color w:val="000000"/>
      <w:sz w:val="24"/>
      <w:szCs w:val="24"/>
      <w:lang w:val="es-ES" w:eastAsia="es-ES"/>
    </w:rPr>
  </w:style>
  <w:style w:type="paragraph" w:customStyle="1" w:styleId="Contenidodelatabla">
    <w:name w:val="Contenido de la tabla"/>
    <w:basedOn w:val="Normal"/>
    <w:qFormat/>
    <w:rsid w:val="00F14495"/>
    <w:pPr>
      <w:widowControl w:val="0"/>
      <w:suppressLineNumbers/>
    </w:pPr>
    <w:rPr>
      <w:rFonts w:ascii="Liberation Serif" w:eastAsia="Droid Sans Fallback" w:hAnsi="Liberation Serif" w:cs="Droid Sans Devanagari"/>
      <w:color w:val="00000A"/>
      <w:sz w:val="24"/>
      <w:szCs w:val="24"/>
      <w:lang w:val="es-BO" w:eastAsia="zh-CN" w:bidi="hi-IN"/>
    </w:rPr>
  </w:style>
  <w:style w:type="character" w:customStyle="1" w:styleId="normaltextrun">
    <w:name w:val="normaltextrun"/>
    <w:rsid w:val="00555E00"/>
  </w:style>
  <w:style w:type="paragraph" w:customStyle="1" w:styleId="TableContents">
    <w:name w:val="Table Contents"/>
    <w:basedOn w:val="Normal"/>
    <w:rsid w:val="00555E00"/>
    <w:pPr>
      <w:suppressLineNumbers/>
      <w:suppressAutoHyphens/>
    </w:pPr>
    <w:rPr>
      <w:sz w:val="24"/>
      <w:szCs w:val="24"/>
      <w:lang w:eastAsia="zh-CN"/>
    </w:rPr>
  </w:style>
  <w:style w:type="paragraph" w:customStyle="1" w:styleId="Prrafodelista2">
    <w:name w:val="Párrafo de lista2"/>
    <w:basedOn w:val="Normal"/>
    <w:rsid w:val="00555E00"/>
    <w:pPr>
      <w:suppressAutoHyphens/>
      <w:spacing w:after="200"/>
      <w:ind w:left="720"/>
      <w:contextualSpacing/>
    </w:pPr>
    <w:rPr>
      <w:sz w:val="24"/>
      <w:szCs w:val="24"/>
      <w:lang w:eastAsia="zh-CN"/>
    </w:rPr>
  </w:style>
  <w:style w:type="paragraph" w:customStyle="1" w:styleId="ss">
    <w:name w:val="ss"/>
    <w:basedOn w:val="Textoindependiente"/>
    <w:qFormat/>
    <w:rsid w:val="00555E00"/>
    <w:pPr>
      <w:spacing w:after="240"/>
      <w:ind w:firstLine="720"/>
      <w:jc w:val="both"/>
    </w:pPr>
    <w:rPr>
      <w:rFonts w:ascii="Times New Roman" w:hAnsi="Times New Roman"/>
      <w:sz w:val="24"/>
    </w:rPr>
  </w:style>
  <w:style w:type="paragraph" w:customStyle="1" w:styleId="xl28">
    <w:name w:val="xl28"/>
    <w:basedOn w:val="Normal"/>
    <w:rsid w:val="00555E00"/>
    <w:pPr>
      <w:pBdr>
        <w:top w:val="none" w:sz="0" w:space="0" w:color="000000"/>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character" w:customStyle="1" w:styleId="WW8Num1z3">
    <w:name w:val="WW8Num1z3"/>
    <w:rsid w:val="00555E00"/>
  </w:style>
  <w:style w:type="character" w:customStyle="1" w:styleId="WW8Num9z6">
    <w:name w:val="WW8Num9z6"/>
    <w:rsid w:val="00555E00"/>
  </w:style>
  <w:style w:type="character" w:styleId="Hipervnculovisitado">
    <w:name w:val="FollowedHyperlink"/>
    <w:rsid w:val="00AD498F"/>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465401">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17891277">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550726480">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59130490">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6C7AFC-F0D3-49CC-9F56-FA146B352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1484</TotalTime>
  <Pages>53</Pages>
  <Words>19575</Words>
  <Characters>107664</Characters>
  <Application>Microsoft Office Word</Application>
  <DocSecurity>0</DocSecurity>
  <Lines>897</Lines>
  <Paragraphs>253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126986</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Jorge Ferrufino</dc:creator>
  <cp:keywords/>
  <cp:lastModifiedBy>Andrea Aydee Jorge Ferrufino</cp:lastModifiedBy>
  <cp:revision>22</cp:revision>
  <cp:lastPrinted>2018-08-23T20:32:00Z</cp:lastPrinted>
  <dcterms:created xsi:type="dcterms:W3CDTF">2018-07-04T14:26:00Z</dcterms:created>
  <dcterms:modified xsi:type="dcterms:W3CDTF">2018-08-23T20:33:00Z</dcterms:modified>
</cp:coreProperties>
</file>