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01CE" w:rsidRDefault="00B601C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01CE" w:rsidRDefault="00B601CE" w:rsidP="007B5395">
                            <w:pPr>
                              <w:ind w:left="142"/>
                              <w:jc w:val="center"/>
                              <w:rPr>
                                <w:rFonts w:ascii="Verdana" w:hAnsi="Verdana"/>
                                <w:b/>
                              </w:rPr>
                            </w:pPr>
                          </w:p>
                          <w:p w:rsidR="00B601CE" w:rsidRDefault="00B601C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601CE" w:rsidRPr="00103622" w:rsidRDefault="00B601CE" w:rsidP="007B5395">
                            <w:pPr>
                              <w:ind w:left="142"/>
                              <w:jc w:val="center"/>
                              <w:rPr>
                                <w:rFonts w:ascii="Century Gothic" w:hAnsi="Century Gothic" w:cs="Arial"/>
                                <w:b/>
                                <w:sz w:val="32"/>
                                <w:szCs w:val="32"/>
                                <w:lang w:val="es-MX"/>
                              </w:rPr>
                            </w:pPr>
                          </w:p>
                          <w:p w:rsidR="00B601CE" w:rsidRDefault="00B601C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601CE" w:rsidRDefault="00B601CE" w:rsidP="007B5395">
                            <w:pPr>
                              <w:jc w:val="center"/>
                              <w:rPr>
                                <w:rFonts w:ascii="Century Gothic" w:hAnsi="Century Gothic" w:cs="Arial"/>
                                <w:b/>
                                <w:sz w:val="28"/>
                                <w:szCs w:val="32"/>
                              </w:rPr>
                            </w:pPr>
                          </w:p>
                          <w:p w:rsidR="00B601CE" w:rsidRDefault="00B601CE" w:rsidP="007B5395">
                            <w:pPr>
                              <w:jc w:val="center"/>
                              <w:rPr>
                                <w:rFonts w:ascii="Century Gothic" w:hAnsi="Century Gothic" w:cs="Arial"/>
                                <w:b/>
                                <w:sz w:val="28"/>
                                <w:szCs w:val="32"/>
                              </w:rPr>
                            </w:pPr>
                          </w:p>
                          <w:p w:rsidR="00B601CE" w:rsidRPr="00D94CE2" w:rsidRDefault="00B601C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601CE" w:rsidRPr="00D94CE2" w:rsidRDefault="00B601C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601CE" w:rsidRPr="00F40D69" w:rsidRDefault="00B601CE" w:rsidP="007B5395">
                            <w:pPr>
                              <w:ind w:left="142"/>
                              <w:jc w:val="center"/>
                              <w:rPr>
                                <w:rFonts w:ascii="Century Gothic" w:hAnsi="Century Gothic" w:cs="Arial"/>
                                <w:b/>
                                <w:sz w:val="28"/>
                                <w:szCs w:val="28"/>
                              </w:rPr>
                            </w:pPr>
                          </w:p>
                          <w:p w:rsidR="00B601CE" w:rsidRPr="00103622" w:rsidRDefault="00B601C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601CE" w:rsidRPr="005F6C94" w:rsidRDefault="00B601CE" w:rsidP="007B5395">
                            <w:pPr>
                              <w:ind w:left="142"/>
                              <w:rPr>
                                <w:rFonts w:ascii="Century Gothic" w:hAnsi="Century Gothic"/>
                                <w:b/>
                                <w:sz w:val="28"/>
                                <w:szCs w:val="28"/>
                                <w:lang w:val="es-MX"/>
                              </w:rPr>
                            </w:pPr>
                          </w:p>
                          <w:p w:rsidR="00B601CE" w:rsidRPr="00D94CE2" w:rsidRDefault="00B601C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ARRANCADOR SUAVE Y PLC SISTEMA DE COMPRESIÓN GNV EN ESTACIONES DE SERVICIO - DCOD</w:t>
                            </w:r>
                          </w:p>
                          <w:p w:rsidR="00B601CE" w:rsidRPr="00D94CE2" w:rsidRDefault="00B601CE" w:rsidP="007B5395">
                            <w:pPr>
                              <w:jc w:val="center"/>
                              <w:rPr>
                                <w:rFonts w:ascii="Century Gothic" w:hAnsi="Century Gothic" w:cs="Century Gothic"/>
                                <w:b/>
                                <w:bCs/>
                                <w:color w:val="FF0000"/>
                                <w:sz w:val="28"/>
                                <w:szCs w:val="28"/>
                              </w:rPr>
                            </w:pPr>
                          </w:p>
                          <w:p w:rsidR="00B601CE" w:rsidRPr="00D94CE2" w:rsidRDefault="00B601C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GCC-CDL-DCOD-33-18</w:t>
                            </w:r>
                          </w:p>
                          <w:p w:rsidR="00B601CE" w:rsidRPr="00D94CE2" w:rsidRDefault="00B601CE" w:rsidP="007B5395">
                            <w:pPr>
                              <w:jc w:val="center"/>
                              <w:rPr>
                                <w:rFonts w:ascii="Century Gothic" w:hAnsi="Century Gothic" w:cs="Century Gothic"/>
                                <w:b/>
                                <w:bCs/>
                                <w:color w:val="FF0000"/>
                                <w:sz w:val="28"/>
                                <w:szCs w:val="28"/>
                              </w:rPr>
                            </w:pPr>
                          </w:p>
                          <w:p w:rsidR="00B601CE" w:rsidRPr="00D94CE2" w:rsidRDefault="00B601CE"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601CE" w:rsidRPr="00103622" w:rsidRDefault="00B601CE" w:rsidP="007B5395">
                            <w:pPr>
                              <w:jc w:val="center"/>
                              <w:rPr>
                                <w:rFonts w:ascii="Century Gothic" w:hAnsi="Century Gothic"/>
                                <w:sz w:val="32"/>
                                <w:szCs w:val="32"/>
                                <w:lang w:val="es-ES_tradnl"/>
                              </w:rPr>
                            </w:pPr>
                          </w:p>
                          <w:p w:rsidR="00B601CE" w:rsidRPr="00103622" w:rsidRDefault="00B601CE" w:rsidP="007B5395">
                            <w:pPr>
                              <w:ind w:right="930"/>
                              <w:jc w:val="center"/>
                              <w:rPr>
                                <w:rFonts w:ascii="Century Gothic" w:hAnsi="Century Gothic"/>
                                <w:sz w:val="32"/>
                                <w:szCs w:val="32"/>
                                <w:lang w:val="es-ES_tradnl"/>
                              </w:rPr>
                            </w:pPr>
                          </w:p>
                          <w:p w:rsidR="00B601CE" w:rsidRPr="00103622" w:rsidRDefault="00B601CE" w:rsidP="007B5395">
                            <w:pPr>
                              <w:ind w:right="930"/>
                              <w:jc w:val="center"/>
                              <w:rPr>
                                <w:rFonts w:ascii="Century Gothic" w:hAnsi="Century Gothic"/>
                                <w:sz w:val="32"/>
                                <w:szCs w:val="32"/>
                                <w:lang w:val="es-ES_tradnl"/>
                              </w:rPr>
                            </w:pPr>
                          </w:p>
                          <w:p w:rsidR="00B601CE" w:rsidRDefault="00B601CE" w:rsidP="007B5395">
                            <w:pPr>
                              <w:ind w:right="930"/>
                              <w:jc w:val="center"/>
                              <w:rPr>
                                <w:rFonts w:ascii="Century Gothic" w:hAnsi="Century Gothic"/>
                                <w:lang w:val="es-ES_tradnl"/>
                              </w:rPr>
                            </w:pPr>
                          </w:p>
                          <w:p w:rsidR="00B601CE" w:rsidRPr="009C5A35" w:rsidRDefault="00B601C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601CE" w:rsidRDefault="00B601C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01CE" w:rsidRDefault="00B601CE" w:rsidP="007B5395">
                      <w:pPr>
                        <w:ind w:left="142"/>
                        <w:jc w:val="center"/>
                        <w:rPr>
                          <w:rFonts w:ascii="Verdana" w:hAnsi="Verdana"/>
                          <w:b/>
                        </w:rPr>
                      </w:pPr>
                    </w:p>
                    <w:p w:rsidR="00B601CE" w:rsidRDefault="00B601C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601CE" w:rsidRPr="00103622" w:rsidRDefault="00B601CE" w:rsidP="007B5395">
                      <w:pPr>
                        <w:ind w:left="142"/>
                        <w:jc w:val="center"/>
                        <w:rPr>
                          <w:rFonts w:ascii="Century Gothic" w:hAnsi="Century Gothic" w:cs="Arial"/>
                          <w:b/>
                          <w:sz w:val="32"/>
                          <w:szCs w:val="32"/>
                          <w:lang w:val="es-MX"/>
                        </w:rPr>
                      </w:pPr>
                    </w:p>
                    <w:p w:rsidR="00B601CE" w:rsidRDefault="00B601C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601CE" w:rsidRDefault="00B601CE" w:rsidP="007B5395">
                      <w:pPr>
                        <w:jc w:val="center"/>
                        <w:rPr>
                          <w:rFonts w:ascii="Century Gothic" w:hAnsi="Century Gothic" w:cs="Arial"/>
                          <w:b/>
                          <w:sz w:val="28"/>
                          <w:szCs w:val="32"/>
                        </w:rPr>
                      </w:pPr>
                    </w:p>
                    <w:p w:rsidR="00B601CE" w:rsidRDefault="00B601CE" w:rsidP="007B5395">
                      <w:pPr>
                        <w:jc w:val="center"/>
                        <w:rPr>
                          <w:rFonts w:ascii="Century Gothic" w:hAnsi="Century Gothic" w:cs="Arial"/>
                          <w:b/>
                          <w:sz w:val="28"/>
                          <w:szCs w:val="32"/>
                        </w:rPr>
                      </w:pPr>
                    </w:p>
                    <w:p w:rsidR="00B601CE" w:rsidRPr="00D94CE2" w:rsidRDefault="00B601C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601CE" w:rsidRPr="00D94CE2" w:rsidRDefault="00B601C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601CE" w:rsidRPr="00F40D69" w:rsidRDefault="00B601CE" w:rsidP="007B5395">
                      <w:pPr>
                        <w:ind w:left="142"/>
                        <w:jc w:val="center"/>
                        <w:rPr>
                          <w:rFonts w:ascii="Century Gothic" w:hAnsi="Century Gothic" w:cs="Arial"/>
                          <w:b/>
                          <w:sz w:val="28"/>
                          <w:szCs w:val="28"/>
                        </w:rPr>
                      </w:pPr>
                    </w:p>
                    <w:p w:rsidR="00B601CE" w:rsidRPr="00103622" w:rsidRDefault="00B601C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601CE" w:rsidRPr="005F6C94" w:rsidRDefault="00B601CE" w:rsidP="007B5395">
                      <w:pPr>
                        <w:ind w:left="142"/>
                        <w:rPr>
                          <w:rFonts w:ascii="Century Gothic" w:hAnsi="Century Gothic"/>
                          <w:b/>
                          <w:sz w:val="28"/>
                          <w:szCs w:val="28"/>
                          <w:lang w:val="es-MX"/>
                        </w:rPr>
                      </w:pPr>
                    </w:p>
                    <w:p w:rsidR="00B601CE" w:rsidRPr="00D94CE2" w:rsidRDefault="00B601C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ARRANCADOR SUAVE Y PLC SISTEMA DE COMPRESIÓN GNV EN ESTACIONES DE SERVICIO - DCOD</w:t>
                      </w:r>
                    </w:p>
                    <w:p w:rsidR="00B601CE" w:rsidRPr="00D94CE2" w:rsidRDefault="00B601CE" w:rsidP="007B5395">
                      <w:pPr>
                        <w:jc w:val="center"/>
                        <w:rPr>
                          <w:rFonts w:ascii="Century Gothic" w:hAnsi="Century Gothic" w:cs="Century Gothic"/>
                          <w:b/>
                          <w:bCs/>
                          <w:color w:val="FF0000"/>
                          <w:sz w:val="28"/>
                          <w:szCs w:val="28"/>
                        </w:rPr>
                      </w:pPr>
                    </w:p>
                    <w:p w:rsidR="00B601CE" w:rsidRPr="00D94CE2" w:rsidRDefault="00B601C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GCC-CDL-DCOD-33-18</w:t>
                      </w:r>
                    </w:p>
                    <w:p w:rsidR="00B601CE" w:rsidRPr="00D94CE2" w:rsidRDefault="00B601CE" w:rsidP="007B5395">
                      <w:pPr>
                        <w:jc w:val="center"/>
                        <w:rPr>
                          <w:rFonts w:ascii="Century Gothic" w:hAnsi="Century Gothic" w:cs="Century Gothic"/>
                          <w:b/>
                          <w:bCs/>
                          <w:color w:val="FF0000"/>
                          <w:sz w:val="28"/>
                          <w:szCs w:val="28"/>
                        </w:rPr>
                      </w:pPr>
                    </w:p>
                    <w:p w:rsidR="00B601CE" w:rsidRPr="00D94CE2" w:rsidRDefault="00B601CE"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601CE" w:rsidRPr="00103622" w:rsidRDefault="00B601CE" w:rsidP="007B5395">
                      <w:pPr>
                        <w:jc w:val="center"/>
                        <w:rPr>
                          <w:rFonts w:ascii="Century Gothic" w:hAnsi="Century Gothic"/>
                          <w:sz w:val="32"/>
                          <w:szCs w:val="32"/>
                          <w:lang w:val="es-ES_tradnl"/>
                        </w:rPr>
                      </w:pPr>
                    </w:p>
                    <w:p w:rsidR="00B601CE" w:rsidRPr="00103622" w:rsidRDefault="00B601CE" w:rsidP="007B5395">
                      <w:pPr>
                        <w:ind w:right="930"/>
                        <w:jc w:val="center"/>
                        <w:rPr>
                          <w:rFonts w:ascii="Century Gothic" w:hAnsi="Century Gothic"/>
                          <w:sz w:val="32"/>
                          <w:szCs w:val="32"/>
                          <w:lang w:val="es-ES_tradnl"/>
                        </w:rPr>
                      </w:pPr>
                    </w:p>
                    <w:p w:rsidR="00B601CE" w:rsidRPr="00103622" w:rsidRDefault="00B601CE" w:rsidP="007B5395">
                      <w:pPr>
                        <w:ind w:right="930"/>
                        <w:jc w:val="center"/>
                        <w:rPr>
                          <w:rFonts w:ascii="Century Gothic" w:hAnsi="Century Gothic"/>
                          <w:sz w:val="32"/>
                          <w:szCs w:val="32"/>
                          <w:lang w:val="es-ES_tradnl"/>
                        </w:rPr>
                      </w:pPr>
                    </w:p>
                    <w:p w:rsidR="00B601CE" w:rsidRDefault="00B601CE" w:rsidP="007B5395">
                      <w:pPr>
                        <w:ind w:right="930"/>
                        <w:jc w:val="center"/>
                        <w:rPr>
                          <w:rFonts w:ascii="Century Gothic" w:hAnsi="Century Gothic"/>
                          <w:lang w:val="es-ES_tradnl"/>
                        </w:rPr>
                      </w:pPr>
                    </w:p>
                    <w:p w:rsidR="00B601CE" w:rsidRPr="009C5A35" w:rsidRDefault="00B601C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01CE" w:rsidRPr="00AD6AF2" w:rsidRDefault="00B601CE" w:rsidP="00795A5A">
                            <w:pPr>
                              <w:ind w:right="930"/>
                              <w:jc w:val="center"/>
                              <w:rPr>
                                <w:rFonts w:ascii="Century Gothic" w:hAnsi="Century Gothic"/>
                                <w:sz w:val="14"/>
                                <w:lang w:val="es-ES_tradnl"/>
                              </w:rPr>
                            </w:pPr>
                          </w:p>
                          <w:p w:rsidR="00B601CE" w:rsidRPr="00AD6AF2" w:rsidRDefault="00B601C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601CE" w:rsidRPr="00AD6AF2" w:rsidRDefault="00B601CE" w:rsidP="00795A5A">
                      <w:pPr>
                        <w:ind w:right="930"/>
                        <w:jc w:val="center"/>
                        <w:rPr>
                          <w:rFonts w:ascii="Century Gothic" w:hAnsi="Century Gothic"/>
                          <w:sz w:val="14"/>
                          <w:lang w:val="es-ES_tradnl"/>
                        </w:rPr>
                      </w:pPr>
                    </w:p>
                    <w:p w:rsidR="00B601CE" w:rsidRPr="00AD6AF2" w:rsidRDefault="00B601C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232CB0" w:rsidRDefault="00232CB0" w:rsidP="008C2EB6">
      <w:pPr>
        <w:jc w:val="center"/>
        <w:rPr>
          <w:rFonts w:ascii="Calibri" w:hAnsi="Calibri" w:cs="Calibri"/>
          <w:b/>
          <w:color w:val="FF0000"/>
          <w:sz w:val="18"/>
          <w:szCs w:val="18"/>
        </w:rPr>
      </w:pPr>
    </w:p>
    <w:p w:rsidR="00232CB0" w:rsidRDefault="00232CB0" w:rsidP="008C2EB6">
      <w:pPr>
        <w:jc w:val="center"/>
        <w:rPr>
          <w:rFonts w:ascii="Calibri" w:hAnsi="Calibri" w:cs="Calibri"/>
          <w:b/>
          <w:color w:val="FF0000"/>
          <w:sz w:val="18"/>
          <w:szCs w:val="18"/>
        </w:rPr>
      </w:pPr>
    </w:p>
    <w:p w:rsidR="00232CB0" w:rsidRDefault="00232CB0" w:rsidP="008C2EB6">
      <w:pPr>
        <w:jc w:val="center"/>
        <w:rPr>
          <w:rFonts w:ascii="Calibri" w:hAnsi="Calibri" w:cs="Calibri"/>
          <w:b/>
          <w:color w:val="FF0000"/>
          <w:sz w:val="18"/>
          <w:szCs w:val="18"/>
        </w:rPr>
      </w:pPr>
    </w:p>
    <w:p w:rsidR="00232CB0" w:rsidRDefault="00232CB0" w:rsidP="008C2EB6">
      <w:pPr>
        <w:jc w:val="center"/>
        <w:rPr>
          <w:rFonts w:ascii="Calibri" w:hAnsi="Calibri" w:cs="Calibri"/>
          <w:b/>
          <w:color w:val="FF0000"/>
          <w:sz w:val="18"/>
          <w:szCs w:val="18"/>
        </w:rPr>
      </w:pPr>
    </w:p>
    <w:p w:rsidR="00232CB0" w:rsidRDefault="00232CB0" w:rsidP="008C2EB6">
      <w:pPr>
        <w:jc w:val="center"/>
        <w:rPr>
          <w:rFonts w:ascii="Calibri" w:hAnsi="Calibri" w:cs="Calibri"/>
          <w:b/>
          <w:color w:val="FF0000"/>
          <w:sz w:val="18"/>
          <w:szCs w:val="18"/>
        </w:rPr>
      </w:pPr>
    </w:p>
    <w:p w:rsidR="00232CB0" w:rsidRDefault="00232CB0" w:rsidP="008C2EB6">
      <w:pPr>
        <w:jc w:val="center"/>
        <w:rPr>
          <w:rFonts w:ascii="Calibri" w:hAnsi="Calibri" w:cs="Calibri"/>
          <w:b/>
          <w:color w:val="FF0000"/>
          <w:sz w:val="18"/>
          <w:szCs w:val="18"/>
        </w:rPr>
      </w:pPr>
    </w:p>
    <w:p w:rsidR="00232CB0" w:rsidRDefault="00232CB0" w:rsidP="008C2EB6">
      <w:pPr>
        <w:jc w:val="center"/>
        <w:rPr>
          <w:rFonts w:ascii="Calibri" w:hAnsi="Calibri" w:cs="Calibri"/>
          <w:b/>
          <w:color w:val="FF0000"/>
          <w:sz w:val="18"/>
          <w:szCs w:val="18"/>
        </w:rPr>
      </w:pPr>
    </w:p>
    <w:p w:rsidR="006449BD" w:rsidRPr="0073680C" w:rsidRDefault="006449BD"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449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449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449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6449BD"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6449BD">
              <w:rPr>
                <w:rFonts w:asciiTheme="minorHAnsi" w:hAnsiTheme="minorHAnsi" w:cstheme="minorHAnsi"/>
                <w:sz w:val="22"/>
                <w:szCs w:val="22"/>
              </w:rPr>
              <w:t xml:space="preserve"> 24 de agosto de 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6449BD" w:rsidP="00EA7EC8">
            <w:pPr>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6449BD"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6449BD" w:rsidP="00EA7EC8">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6449BD"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6449B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6449BD" w:rsidP="00EA7EC8">
            <w:pPr>
              <w:jc w:val="both"/>
              <w:rPr>
                <w:rFonts w:asciiTheme="minorHAnsi" w:hAnsiTheme="minorHAnsi" w:cstheme="minorHAnsi"/>
                <w:sz w:val="22"/>
                <w:szCs w:val="22"/>
              </w:rPr>
            </w:pPr>
            <w:r>
              <w:rPr>
                <w:rFonts w:ascii="Calibri" w:hAnsi="Calibri" w:cs="Arial"/>
                <w:i/>
                <w:color w:val="FF0000"/>
                <w:sz w:val="16"/>
                <w:szCs w:val="16"/>
              </w:rPr>
              <w:t>(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6449BD"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B601CE" w:rsidRDefault="00EA7EC8" w:rsidP="00B601CE">
            <w:pPr>
              <w:jc w:val="center"/>
              <w:rPr>
                <w:rFonts w:asciiTheme="minorHAnsi" w:hAnsiTheme="minorHAnsi" w:cstheme="minorHAnsi"/>
                <w:szCs w:val="22"/>
              </w:rPr>
            </w:pPr>
            <w:r w:rsidRPr="00B601CE">
              <w:rPr>
                <w:rFonts w:asciiTheme="minorHAnsi" w:hAnsiTheme="minorHAnsi" w:cstheme="minorHAnsi"/>
                <w:szCs w:val="22"/>
              </w:rPr>
              <w:t>Fecha:</w:t>
            </w:r>
          </w:p>
          <w:p w:rsidR="00B601CE" w:rsidRPr="00B601CE" w:rsidRDefault="00B601CE" w:rsidP="00B601CE">
            <w:pPr>
              <w:jc w:val="center"/>
              <w:rPr>
                <w:rFonts w:asciiTheme="minorHAnsi" w:hAnsiTheme="minorHAnsi" w:cstheme="minorHAnsi"/>
                <w:szCs w:val="22"/>
              </w:rPr>
            </w:pPr>
            <w:r w:rsidRPr="00B601CE">
              <w:rPr>
                <w:rFonts w:asciiTheme="minorHAnsi" w:hAnsiTheme="minorHAnsi" w:cstheme="minorHAnsi"/>
                <w:szCs w:val="22"/>
              </w:rPr>
              <w:t>31/08/2018</w:t>
            </w:r>
          </w:p>
          <w:p w:rsidR="00EA7EC8" w:rsidRPr="00B601CE" w:rsidRDefault="00EA7EC8" w:rsidP="00B601CE">
            <w:pPr>
              <w:jc w:val="center"/>
              <w:rPr>
                <w:rFonts w:asciiTheme="minorHAnsi" w:hAnsiTheme="minorHAnsi" w:cstheme="minorHAnsi"/>
                <w:szCs w:val="22"/>
              </w:rPr>
            </w:pPr>
          </w:p>
        </w:tc>
        <w:tc>
          <w:tcPr>
            <w:tcW w:w="1528" w:type="dxa"/>
            <w:gridSpan w:val="2"/>
            <w:vAlign w:val="center"/>
          </w:tcPr>
          <w:p w:rsidR="00EA7EC8" w:rsidRPr="00B601CE" w:rsidRDefault="00EA7EC8" w:rsidP="00B601CE">
            <w:pPr>
              <w:jc w:val="center"/>
              <w:rPr>
                <w:rFonts w:asciiTheme="minorHAnsi" w:hAnsiTheme="minorHAnsi" w:cstheme="minorHAnsi"/>
                <w:szCs w:val="22"/>
              </w:rPr>
            </w:pPr>
            <w:r w:rsidRPr="00B601CE">
              <w:rPr>
                <w:rFonts w:asciiTheme="minorHAnsi" w:hAnsiTheme="minorHAnsi" w:cstheme="minorHAnsi"/>
                <w:szCs w:val="22"/>
              </w:rPr>
              <w:t>Hasta hora:</w:t>
            </w:r>
          </w:p>
          <w:p w:rsidR="00EA7EC8" w:rsidRPr="00B601CE" w:rsidRDefault="00B601CE" w:rsidP="00B601CE">
            <w:pPr>
              <w:jc w:val="center"/>
              <w:rPr>
                <w:rFonts w:asciiTheme="minorHAnsi" w:hAnsiTheme="minorHAnsi" w:cstheme="minorHAnsi"/>
                <w:szCs w:val="22"/>
              </w:rPr>
            </w:pPr>
            <w:r w:rsidRPr="00B601CE">
              <w:rPr>
                <w:rFonts w:asciiTheme="minorHAnsi" w:hAnsiTheme="minorHAnsi" w:cstheme="minorHAnsi"/>
                <w:szCs w:val="22"/>
              </w:rPr>
              <w:t>10:00</w:t>
            </w:r>
          </w:p>
        </w:tc>
        <w:tc>
          <w:tcPr>
            <w:tcW w:w="3534" w:type="dxa"/>
          </w:tcPr>
          <w:p w:rsidR="006449BD" w:rsidRPr="00B744B9" w:rsidRDefault="006449BD" w:rsidP="006449BD">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w:t>
            </w:r>
            <w:r>
              <w:rPr>
                <w:rFonts w:asciiTheme="minorHAnsi" w:hAnsiTheme="minorHAnsi" w:cstheme="minorHAnsi"/>
                <w:b/>
                <w:i/>
                <w:sz w:val="16"/>
                <w:szCs w:val="16"/>
              </w:rPr>
              <w:t xml:space="preserve"> (Planta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r w:rsidRPr="00B744B9">
              <w:rPr>
                <w:rFonts w:asciiTheme="minorHAnsi" w:hAnsiTheme="minorHAnsi" w:cstheme="minorHAnsi"/>
                <w:b/>
                <w:i/>
                <w:sz w:val="16"/>
                <w:szCs w:val="16"/>
              </w:rPr>
              <w:t xml:space="preserve"> </w:t>
            </w:r>
          </w:p>
          <w:p w:rsidR="00EA7EC8" w:rsidRPr="001B5615" w:rsidRDefault="006449BD" w:rsidP="006449BD">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B601CE" w:rsidRDefault="00EA7EC8" w:rsidP="00B601CE">
            <w:pPr>
              <w:jc w:val="center"/>
              <w:rPr>
                <w:rFonts w:asciiTheme="minorHAnsi" w:hAnsiTheme="minorHAnsi" w:cstheme="minorHAnsi"/>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B601CE" w:rsidRDefault="00EA7EC8" w:rsidP="00B601CE">
            <w:pPr>
              <w:jc w:val="center"/>
              <w:rPr>
                <w:rFonts w:asciiTheme="minorHAnsi" w:hAnsiTheme="minorHAnsi" w:cstheme="minorHAnsi"/>
                <w:szCs w:val="22"/>
              </w:rPr>
            </w:pPr>
            <w:r w:rsidRPr="00B601CE">
              <w:rPr>
                <w:rFonts w:asciiTheme="minorHAnsi" w:hAnsiTheme="minorHAnsi" w:cstheme="minorHAnsi"/>
                <w:szCs w:val="22"/>
              </w:rPr>
              <w:t>Fecha:</w:t>
            </w:r>
          </w:p>
          <w:p w:rsidR="00EA7EC8" w:rsidRPr="00B601CE" w:rsidRDefault="00B601CE" w:rsidP="00B601CE">
            <w:pPr>
              <w:jc w:val="center"/>
              <w:rPr>
                <w:rFonts w:asciiTheme="minorHAnsi" w:hAnsiTheme="minorHAnsi" w:cstheme="minorHAnsi"/>
                <w:szCs w:val="22"/>
              </w:rPr>
            </w:pPr>
            <w:r w:rsidRPr="00B601CE">
              <w:rPr>
                <w:rFonts w:asciiTheme="minorHAnsi" w:hAnsiTheme="minorHAnsi" w:cstheme="minorHAnsi"/>
                <w:szCs w:val="22"/>
              </w:rPr>
              <w:t>31/08/2018</w:t>
            </w:r>
          </w:p>
        </w:tc>
        <w:tc>
          <w:tcPr>
            <w:tcW w:w="1576" w:type="dxa"/>
            <w:gridSpan w:val="3"/>
            <w:vAlign w:val="center"/>
          </w:tcPr>
          <w:p w:rsidR="00EA7EC8" w:rsidRPr="00B601CE" w:rsidRDefault="00EA7EC8" w:rsidP="00B601CE">
            <w:pPr>
              <w:jc w:val="center"/>
              <w:rPr>
                <w:rFonts w:asciiTheme="minorHAnsi" w:hAnsiTheme="minorHAnsi" w:cstheme="minorHAnsi"/>
                <w:szCs w:val="22"/>
              </w:rPr>
            </w:pPr>
            <w:r w:rsidRPr="00B601CE">
              <w:rPr>
                <w:rFonts w:asciiTheme="minorHAnsi" w:hAnsiTheme="minorHAnsi" w:cstheme="minorHAnsi"/>
                <w:szCs w:val="22"/>
              </w:rPr>
              <w:t>Hora:</w:t>
            </w:r>
          </w:p>
          <w:p w:rsidR="00EA7EC8" w:rsidRPr="00B601CE" w:rsidRDefault="00B601CE" w:rsidP="00B601CE">
            <w:pPr>
              <w:jc w:val="center"/>
              <w:rPr>
                <w:rFonts w:asciiTheme="minorHAnsi" w:hAnsiTheme="minorHAnsi" w:cstheme="minorHAnsi"/>
                <w:szCs w:val="22"/>
              </w:rPr>
            </w:pPr>
            <w:r w:rsidRPr="00B601CE">
              <w:rPr>
                <w:rFonts w:asciiTheme="minorHAnsi" w:hAnsiTheme="minorHAnsi" w:cstheme="minorHAnsi"/>
                <w:szCs w:val="22"/>
              </w:rPr>
              <w:t>10:15</w:t>
            </w:r>
          </w:p>
        </w:tc>
        <w:tc>
          <w:tcPr>
            <w:tcW w:w="3534" w:type="dxa"/>
            <w:vAlign w:val="center"/>
          </w:tcPr>
          <w:p w:rsidR="006449BD" w:rsidRPr="00B744B9" w:rsidRDefault="006449BD" w:rsidP="006449BD">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Occidente</w:t>
            </w:r>
            <w:r w:rsidRPr="00B744B9">
              <w:rPr>
                <w:rFonts w:asciiTheme="minorHAnsi" w:hAnsiTheme="minorHAnsi" w:cstheme="minorHAnsi"/>
                <w:b/>
                <w:i/>
                <w:sz w:val="16"/>
                <w:szCs w:val="16"/>
              </w:rPr>
              <w:t xml:space="preserve">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r>
              <w:rPr>
                <w:rFonts w:asciiTheme="minorHAnsi" w:hAnsiTheme="minorHAnsi" w:cstheme="minorHAnsi"/>
                <w:b/>
                <w:i/>
                <w:sz w:val="16"/>
                <w:szCs w:val="16"/>
              </w:rPr>
              <w:t xml:space="preserve">(Planta Engarrafadora </w:t>
            </w:r>
            <w:proofErr w:type="spellStart"/>
            <w:r>
              <w:rPr>
                <w:rFonts w:asciiTheme="minorHAnsi" w:hAnsiTheme="minorHAnsi" w:cstheme="minorHAnsi"/>
                <w:b/>
                <w:i/>
                <w:sz w:val="16"/>
                <w:szCs w:val="16"/>
              </w:rPr>
              <w:t>Senkata</w:t>
            </w:r>
            <w:proofErr w:type="spellEnd"/>
            <w:r>
              <w:rPr>
                <w:rFonts w:asciiTheme="minorHAnsi" w:hAnsiTheme="minorHAnsi" w:cstheme="minorHAnsi"/>
                <w:b/>
                <w:i/>
                <w:sz w:val="16"/>
                <w:szCs w:val="16"/>
              </w:rPr>
              <w:t>)</w:t>
            </w:r>
          </w:p>
          <w:p w:rsidR="00EA7EC8" w:rsidRPr="001B5615" w:rsidRDefault="006449BD" w:rsidP="006449BD">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B601CE"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B601CE" w:rsidRDefault="00EA7EC8" w:rsidP="00EA7EC8">
            <w:pPr>
              <w:jc w:val="both"/>
              <w:rPr>
                <w:rFonts w:asciiTheme="minorHAnsi" w:hAnsiTheme="minorHAnsi" w:cstheme="minorHAnsi"/>
                <w:szCs w:val="22"/>
              </w:rPr>
            </w:pPr>
            <w:r w:rsidRPr="00B601CE">
              <w:rPr>
                <w:rFonts w:asciiTheme="minorHAnsi" w:hAnsiTheme="minorHAnsi" w:cstheme="minorHAnsi"/>
                <w:szCs w:val="22"/>
              </w:rPr>
              <w:t xml:space="preserve">Fecha Estimada: </w:t>
            </w:r>
          </w:p>
          <w:p w:rsidR="00EA7EC8" w:rsidRPr="00B601CE" w:rsidRDefault="00B601CE" w:rsidP="00EA7EC8">
            <w:pPr>
              <w:jc w:val="both"/>
              <w:rPr>
                <w:rFonts w:asciiTheme="minorHAnsi" w:hAnsiTheme="minorHAnsi" w:cstheme="minorHAnsi"/>
                <w:szCs w:val="22"/>
              </w:rPr>
            </w:pPr>
            <w:r w:rsidRPr="00B601CE">
              <w:rPr>
                <w:rFonts w:asciiTheme="minorHAnsi" w:hAnsiTheme="minorHAnsi" w:cstheme="minorHAnsi"/>
                <w:i/>
                <w:color w:val="FF0000"/>
                <w:szCs w:val="22"/>
              </w:rPr>
              <w:t>12/09/2018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bookmarkStart w:id="0" w:name="_GoBack"/>
            <w:bookmarkEnd w:id="0"/>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B601CE"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08/10/2018</w:t>
            </w:r>
          </w:p>
        </w:tc>
      </w:tr>
    </w:tbl>
    <w:p w:rsidR="00855E15" w:rsidRDefault="00855E15"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449BD" w:rsidRDefault="00D279A7" w:rsidP="006449B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B601CE">
        <w:trPr>
          <w:trHeight w:val="414"/>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6449BD" w:rsidRPr="006F470A" w:rsidTr="006449B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449BD" w:rsidRPr="006F470A" w:rsidRDefault="006449BD" w:rsidP="006449B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6449BD" w:rsidRPr="00515CAE" w:rsidRDefault="006449BD" w:rsidP="006449BD">
            <w:pPr>
              <w:rPr>
                <w:rFonts w:ascii="Calibri" w:hAnsi="Calibri" w:cs="Calibri"/>
                <w:color w:val="000000"/>
                <w:sz w:val="18"/>
                <w:szCs w:val="18"/>
                <w:lang w:eastAsia="es-BO"/>
              </w:rPr>
            </w:pPr>
            <w:r>
              <w:rPr>
                <w:rFonts w:ascii="Calibri" w:hAnsi="Calibri" w:cs="Calibri"/>
                <w:color w:val="000000"/>
                <w:sz w:val="18"/>
                <w:szCs w:val="18"/>
                <w:lang w:eastAsia="es-BO"/>
              </w:rPr>
              <w:t xml:space="preserve">Arrancador suave para motor  220 HP de compresor  de GNV </w:t>
            </w:r>
          </w:p>
        </w:tc>
        <w:tc>
          <w:tcPr>
            <w:tcW w:w="1309" w:type="dxa"/>
            <w:tcBorders>
              <w:top w:val="nil"/>
              <w:left w:val="nil"/>
              <w:bottom w:val="single" w:sz="8" w:space="0" w:color="auto"/>
              <w:right w:val="single" w:sz="4" w:space="0" w:color="auto"/>
            </w:tcBorders>
            <w:shd w:val="clear" w:color="auto" w:fill="auto"/>
            <w:noWrap/>
            <w:vAlign w:val="center"/>
          </w:tcPr>
          <w:p w:rsidR="006449BD" w:rsidRPr="006F470A" w:rsidRDefault="006449BD" w:rsidP="006449B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6449BD" w:rsidRPr="006F470A" w:rsidRDefault="006449BD" w:rsidP="006449B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6449BD" w:rsidRPr="006F470A" w:rsidRDefault="00B601CE" w:rsidP="006449B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45.590,00</w:t>
            </w:r>
          </w:p>
        </w:tc>
        <w:tc>
          <w:tcPr>
            <w:tcW w:w="1951" w:type="dxa"/>
            <w:tcBorders>
              <w:top w:val="nil"/>
              <w:left w:val="nil"/>
              <w:bottom w:val="single" w:sz="8" w:space="0" w:color="auto"/>
              <w:right w:val="single" w:sz="8" w:space="0" w:color="auto"/>
            </w:tcBorders>
            <w:shd w:val="clear" w:color="auto" w:fill="auto"/>
            <w:noWrap/>
            <w:vAlign w:val="center"/>
          </w:tcPr>
          <w:p w:rsidR="006449BD" w:rsidRPr="006F470A" w:rsidRDefault="00B601CE" w:rsidP="006449B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45.590,00</w:t>
            </w:r>
          </w:p>
        </w:tc>
      </w:tr>
      <w:tr w:rsidR="006449BD" w:rsidRPr="006F470A" w:rsidTr="006449B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449BD" w:rsidRPr="006F470A" w:rsidRDefault="006449BD" w:rsidP="006449B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6449BD" w:rsidRDefault="006449BD" w:rsidP="006449BD">
            <w:pPr>
              <w:rPr>
                <w:rFonts w:ascii="Calibri" w:hAnsi="Calibri" w:cs="Calibri"/>
                <w:color w:val="000000"/>
                <w:sz w:val="18"/>
                <w:szCs w:val="18"/>
                <w:lang w:eastAsia="es-BO"/>
              </w:rPr>
            </w:pPr>
            <w:r>
              <w:rPr>
                <w:rFonts w:ascii="Calibri" w:hAnsi="Calibri" w:cs="Calibri"/>
                <w:color w:val="000000"/>
                <w:sz w:val="18"/>
                <w:szCs w:val="18"/>
                <w:lang w:eastAsia="es-BO"/>
              </w:rPr>
              <w:t>PLC programado para tablero de control de compresor de GNV</w:t>
            </w:r>
          </w:p>
        </w:tc>
        <w:tc>
          <w:tcPr>
            <w:tcW w:w="1309" w:type="dxa"/>
            <w:tcBorders>
              <w:top w:val="nil"/>
              <w:left w:val="nil"/>
              <w:bottom w:val="single" w:sz="8" w:space="0" w:color="auto"/>
              <w:right w:val="single" w:sz="4" w:space="0" w:color="auto"/>
            </w:tcBorders>
            <w:shd w:val="clear" w:color="auto" w:fill="auto"/>
            <w:noWrap/>
            <w:vAlign w:val="center"/>
          </w:tcPr>
          <w:p w:rsidR="006449BD" w:rsidRPr="006F470A" w:rsidRDefault="006449BD" w:rsidP="006449B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6449BD" w:rsidRPr="006F470A" w:rsidRDefault="006449BD" w:rsidP="006449B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457" w:type="dxa"/>
            <w:tcBorders>
              <w:top w:val="nil"/>
              <w:left w:val="nil"/>
              <w:bottom w:val="single" w:sz="8" w:space="0" w:color="auto"/>
              <w:right w:val="single" w:sz="8" w:space="0" w:color="auto"/>
            </w:tcBorders>
            <w:shd w:val="clear" w:color="auto" w:fill="auto"/>
            <w:vAlign w:val="center"/>
          </w:tcPr>
          <w:p w:rsidR="006449BD" w:rsidRPr="006F470A" w:rsidRDefault="00B601CE" w:rsidP="006449B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33.945,00</w:t>
            </w:r>
          </w:p>
        </w:tc>
        <w:tc>
          <w:tcPr>
            <w:tcW w:w="1951" w:type="dxa"/>
            <w:tcBorders>
              <w:top w:val="nil"/>
              <w:left w:val="nil"/>
              <w:bottom w:val="single" w:sz="8" w:space="0" w:color="auto"/>
              <w:right w:val="single" w:sz="8" w:space="0" w:color="auto"/>
            </w:tcBorders>
            <w:shd w:val="clear" w:color="auto" w:fill="auto"/>
            <w:noWrap/>
            <w:vAlign w:val="center"/>
          </w:tcPr>
          <w:p w:rsidR="006449BD" w:rsidRPr="006F470A" w:rsidRDefault="00B601CE" w:rsidP="006449B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67.890,00</w:t>
            </w:r>
          </w:p>
        </w:tc>
      </w:tr>
      <w:tr w:rsidR="006449BD" w:rsidRPr="006F470A" w:rsidTr="006449BD">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449BD" w:rsidRPr="006F470A" w:rsidRDefault="006449BD" w:rsidP="006449BD">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6449BD" w:rsidRPr="00B601CE" w:rsidRDefault="00B601CE" w:rsidP="006449BD">
            <w:pPr>
              <w:jc w:val="right"/>
              <w:rPr>
                <w:rFonts w:asciiTheme="minorHAnsi" w:hAnsiTheme="minorHAnsi" w:cstheme="minorHAnsi"/>
                <w:b/>
                <w:color w:val="000000"/>
                <w:lang w:val="es-BO" w:eastAsia="es-BO"/>
              </w:rPr>
            </w:pPr>
            <w:r w:rsidRPr="00B601CE">
              <w:rPr>
                <w:rFonts w:asciiTheme="minorHAnsi" w:hAnsiTheme="minorHAnsi" w:cstheme="minorHAnsi"/>
                <w:b/>
                <w:color w:val="000000"/>
                <w:lang w:val="es-BO" w:eastAsia="es-BO"/>
              </w:rPr>
              <w:t>113.480,00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B104F2">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B104F2">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B104F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B104F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B104F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B104F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B104F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B104F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B104F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B104F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104F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104F2">
      <w:pPr>
        <w:pStyle w:val="Sinespaciado4"/>
        <w:numPr>
          <w:ilvl w:val="0"/>
          <w:numId w:val="27"/>
        </w:numPr>
        <w:ind w:left="851"/>
        <w:jc w:val="both"/>
      </w:pPr>
      <w:r w:rsidRPr="006F470A">
        <w:t>Que tengan sentencia ejecutoriada, con impedimento para ejercer el comercio.</w:t>
      </w:r>
    </w:p>
    <w:p w:rsidR="006A773C" w:rsidRPr="006F470A" w:rsidRDefault="006A773C" w:rsidP="00B104F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104F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104F2">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104F2">
      <w:pPr>
        <w:pStyle w:val="Sinespaciado4"/>
        <w:numPr>
          <w:ilvl w:val="0"/>
          <w:numId w:val="27"/>
        </w:numPr>
        <w:ind w:left="851"/>
        <w:jc w:val="both"/>
      </w:pPr>
      <w:r w:rsidRPr="002932FE">
        <w:t>Que hubiesen declarado su disolución o quiebra.</w:t>
      </w:r>
    </w:p>
    <w:p w:rsidR="006A773C" w:rsidRPr="006F470A" w:rsidRDefault="006A773C" w:rsidP="00B104F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104F2">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B104F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104F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104F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104F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104F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104F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104F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104F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104F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104F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104F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104F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104F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104F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104F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104F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104F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B104F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104F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104F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B601CE" w:rsidRDefault="00B601CE" w:rsidP="00452B99">
      <w:pPr>
        <w:ind w:left="426"/>
        <w:jc w:val="both"/>
        <w:rPr>
          <w:rFonts w:asciiTheme="minorHAnsi" w:hAnsiTheme="minorHAnsi" w:cstheme="minorHAnsi"/>
          <w:sz w:val="22"/>
          <w:szCs w:val="22"/>
        </w:rPr>
      </w:pPr>
    </w:p>
    <w:p w:rsidR="00B601CE" w:rsidRPr="006F470A" w:rsidRDefault="00B601CE" w:rsidP="00452B99">
      <w:pPr>
        <w:ind w:left="426"/>
        <w:jc w:val="both"/>
        <w:rPr>
          <w:rFonts w:asciiTheme="minorHAnsi" w:hAnsiTheme="minorHAnsi" w:cstheme="minorHAnsi"/>
          <w:sz w:val="22"/>
          <w:szCs w:val="22"/>
        </w:rPr>
      </w:pPr>
    </w:p>
    <w:p w:rsidR="00452B99" w:rsidRPr="006F470A" w:rsidRDefault="00452B99" w:rsidP="00B104F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B104F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104F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104F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B601CE" w:rsidRDefault="00452B99" w:rsidP="00452B99">
      <w:pPr>
        <w:ind w:left="720"/>
        <w:contextualSpacing/>
        <w:jc w:val="both"/>
        <w:rPr>
          <w:rFonts w:asciiTheme="minorHAnsi" w:hAnsiTheme="minorHAnsi" w:cstheme="minorHAnsi"/>
          <w:sz w:val="1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104F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Default="00452B99" w:rsidP="00B601CE">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B601CE" w:rsidRPr="00B601CE" w:rsidRDefault="00B601CE" w:rsidP="00B601CE">
      <w:pPr>
        <w:ind w:left="992"/>
        <w:jc w:val="both"/>
        <w:rPr>
          <w:rFonts w:asciiTheme="minorHAnsi" w:eastAsiaTheme="minorHAnsi" w:hAnsiTheme="minorHAnsi" w:cstheme="minorHAnsi"/>
          <w:sz w:val="14"/>
          <w:szCs w:val="22"/>
          <w:lang w:val="es-BO"/>
        </w:rPr>
      </w:pPr>
    </w:p>
    <w:p w:rsidR="00452B99" w:rsidRDefault="00452B99" w:rsidP="00B601CE">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B601CE" w:rsidRPr="00B601CE" w:rsidRDefault="00B601CE" w:rsidP="00B601CE">
      <w:pPr>
        <w:ind w:left="992"/>
        <w:jc w:val="both"/>
        <w:rPr>
          <w:rFonts w:asciiTheme="minorHAnsi" w:eastAsiaTheme="minorHAnsi" w:hAnsiTheme="minorHAnsi" w:cstheme="minorHAnsi"/>
          <w:sz w:val="16"/>
          <w:szCs w:val="22"/>
          <w:lang w:val="es-BO"/>
        </w:rPr>
      </w:pPr>
    </w:p>
    <w:p w:rsidR="004B0CFC" w:rsidRPr="006F470A" w:rsidRDefault="00452B99" w:rsidP="00B601CE">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104F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104F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104F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104F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B601CE" w:rsidRDefault="00452B99" w:rsidP="00452B99">
      <w:pPr>
        <w:rPr>
          <w:rFonts w:asciiTheme="minorHAnsi" w:hAnsiTheme="minorHAnsi" w:cstheme="minorHAnsi"/>
          <w:sz w:val="1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B601CE" w:rsidRDefault="00B601CE" w:rsidP="004B0CFC">
      <w:pPr>
        <w:spacing w:after="200" w:line="276" w:lineRule="auto"/>
        <w:ind w:left="993"/>
        <w:jc w:val="both"/>
        <w:rPr>
          <w:rFonts w:asciiTheme="minorHAnsi" w:eastAsiaTheme="minorHAnsi" w:hAnsiTheme="minorHAnsi" w:cstheme="minorHAnsi"/>
          <w:sz w:val="22"/>
          <w:szCs w:val="22"/>
          <w:lang w:val="es-BO"/>
        </w:rPr>
      </w:pP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6449BD">
        <w:rPr>
          <w:rFonts w:asciiTheme="minorHAnsi" w:hAnsiTheme="minorHAnsi" w:cstheme="minorHAnsi"/>
          <w:b/>
          <w:sz w:val="22"/>
          <w:szCs w:val="22"/>
        </w:rPr>
        <w:t xml:space="preserve"> </w:t>
      </w:r>
      <w:r w:rsidR="006449BD" w:rsidRPr="000B4C8C">
        <w:rPr>
          <w:rFonts w:asciiTheme="minorHAnsi" w:hAnsiTheme="minorHAnsi" w:cstheme="minorHAnsi"/>
          <w:b/>
          <w:bCs/>
          <w:i/>
          <w:iCs/>
          <w:color w:val="FF0000"/>
          <w:lang w:eastAsia="es-BO"/>
        </w:rPr>
        <w:t>“No corresponde”</w:t>
      </w:r>
    </w:p>
    <w:p w:rsidR="00FE7731" w:rsidRPr="00B601CE" w:rsidRDefault="00FE7731" w:rsidP="001C15EE">
      <w:pPr>
        <w:pStyle w:val="Prrafodelista"/>
        <w:ind w:left="426"/>
        <w:jc w:val="both"/>
        <w:rPr>
          <w:rFonts w:asciiTheme="minorHAnsi" w:hAnsiTheme="minorHAnsi" w:cstheme="minorHAnsi"/>
          <w:b/>
          <w:sz w:val="14"/>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6449BD">
        <w:rPr>
          <w:rFonts w:asciiTheme="minorHAnsi" w:hAnsiTheme="minorHAnsi" w:cstheme="minorHAnsi"/>
          <w:b/>
          <w:sz w:val="22"/>
          <w:szCs w:val="22"/>
        </w:rPr>
        <w:t xml:space="preserve"> </w:t>
      </w:r>
      <w:r w:rsidR="006449BD" w:rsidRPr="000B4C8C">
        <w:rPr>
          <w:rFonts w:asciiTheme="minorHAnsi" w:hAnsiTheme="minorHAnsi" w:cstheme="minorHAnsi"/>
          <w:b/>
          <w:bCs/>
          <w:i/>
          <w:iCs/>
          <w:color w:val="FF0000"/>
          <w:lang w:eastAsia="es-BO"/>
        </w:rPr>
        <w:t>“No corresponde”</w:t>
      </w:r>
    </w:p>
    <w:p w:rsidR="00900663" w:rsidRPr="00B601CE" w:rsidRDefault="00900663" w:rsidP="00B37050">
      <w:pPr>
        <w:jc w:val="both"/>
        <w:rPr>
          <w:rFonts w:asciiTheme="minorHAnsi" w:hAnsiTheme="minorHAnsi" w:cstheme="minorHAnsi"/>
          <w:sz w:val="14"/>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6449BD">
        <w:rPr>
          <w:rFonts w:asciiTheme="minorHAnsi" w:hAnsiTheme="minorHAnsi" w:cstheme="minorHAnsi"/>
          <w:b/>
          <w:sz w:val="22"/>
          <w:szCs w:val="22"/>
        </w:rPr>
        <w:t xml:space="preserve"> </w:t>
      </w:r>
      <w:r w:rsidR="006449BD" w:rsidRPr="000B4C8C">
        <w:rPr>
          <w:rFonts w:asciiTheme="minorHAnsi" w:hAnsiTheme="minorHAnsi" w:cstheme="minorHAnsi"/>
          <w:b/>
          <w:bCs/>
          <w:i/>
          <w:iCs/>
          <w:color w:val="FF0000"/>
          <w:lang w:eastAsia="es-BO"/>
        </w:rPr>
        <w:t>“No corresponde”</w:t>
      </w:r>
    </w:p>
    <w:p w:rsidR="00F57197" w:rsidRPr="00B601CE" w:rsidRDefault="00F57197" w:rsidP="00B37050">
      <w:pPr>
        <w:tabs>
          <w:tab w:val="num" w:pos="993"/>
        </w:tabs>
        <w:jc w:val="both"/>
        <w:rPr>
          <w:rFonts w:asciiTheme="minorHAnsi" w:hAnsiTheme="minorHAnsi" w:cstheme="minorHAnsi"/>
          <w:color w:val="FF0000"/>
          <w:sz w:val="14"/>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6449BD">
        <w:rPr>
          <w:rFonts w:asciiTheme="minorHAnsi" w:hAnsiTheme="minorHAnsi" w:cstheme="minorHAnsi"/>
          <w:b/>
          <w:sz w:val="22"/>
          <w:szCs w:val="22"/>
        </w:rPr>
        <w:t xml:space="preserve"> </w:t>
      </w:r>
      <w:r w:rsidR="006449BD" w:rsidRPr="000B4C8C">
        <w:rPr>
          <w:rFonts w:asciiTheme="minorHAnsi" w:hAnsiTheme="minorHAnsi" w:cstheme="minorHAnsi"/>
          <w:b/>
          <w:bCs/>
          <w:i/>
          <w:iCs/>
          <w:color w:val="FF0000"/>
          <w:lang w:eastAsia="es-BO"/>
        </w:rPr>
        <w:t>“No corresponde”</w:t>
      </w:r>
    </w:p>
    <w:p w:rsidR="00810045" w:rsidRPr="00B601CE" w:rsidRDefault="00810045" w:rsidP="00B37050">
      <w:pPr>
        <w:ind w:firstLine="426"/>
        <w:jc w:val="both"/>
        <w:rPr>
          <w:rFonts w:asciiTheme="minorHAnsi" w:hAnsiTheme="minorHAnsi" w:cstheme="minorHAnsi"/>
          <w:sz w:val="10"/>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B601CE" w:rsidRDefault="00900663" w:rsidP="00B37050">
      <w:pPr>
        <w:pStyle w:val="Prrafodelista"/>
        <w:ind w:left="426"/>
        <w:jc w:val="both"/>
        <w:rPr>
          <w:rFonts w:asciiTheme="minorHAnsi" w:hAnsiTheme="minorHAnsi" w:cstheme="minorHAnsi"/>
          <w:b/>
          <w:sz w:val="1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B601CE" w:rsidRDefault="00AF7E5E" w:rsidP="00AF7E5E">
      <w:pPr>
        <w:pStyle w:val="Prrafodelista"/>
        <w:ind w:left="426"/>
        <w:jc w:val="right"/>
        <w:rPr>
          <w:rFonts w:asciiTheme="minorHAnsi" w:hAnsiTheme="minorHAnsi" w:cstheme="minorHAnsi"/>
          <w:sz w:val="1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Pr="00B601CE" w:rsidRDefault="00564E6A" w:rsidP="00564E6A">
      <w:pPr>
        <w:jc w:val="both"/>
        <w:rPr>
          <w:rFonts w:asciiTheme="minorHAnsi" w:hAnsiTheme="minorHAnsi" w:cstheme="minorHAnsi"/>
          <w:sz w:val="14"/>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DF4919" w:rsidRDefault="00564E6A" w:rsidP="00564E6A">
      <w:pPr>
        <w:jc w:val="both"/>
        <w:rPr>
          <w:rFonts w:asciiTheme="minorHAnsi" w:hAnsiTheme="minorHAnsi" w:cstheme="minorHAnsi"/>
          <w:sz w:val="1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DF4919" w:rsidRDefault="00564E6A" w:rsidP="00564E6A">
      <w:pPr>
        <w:jc w:val="both"/>
        <w:rPr>
          <w:rFonts w:asciiTheme="minorHAnsi" w:hAnsiTheme="minorHAnsi" w:cstheme="minorHAnsi"/>
          <w:sz w:val="12"/>
          <w:szCs w:val="22"/>
        </w:rPr>
      </w:pPr>
    </w:p>
    <w:p w:rsidR="00564E6A" w:rsidRPr="00365997" w:rsidRDefault="00564E6A" w:rsidP="00B104F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104F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104F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DF4919" w:rsidRDefault="00564E6A" w:rsidP="00564E6A">
      <w:pPr>
        <w:jc w:val="both"/>
        <w:rPr>
          <w:rFonts w:asciiTheme="minorHAnsi" w:hAnsiTheme="minorHAnsi" w:cstheme="minorHAnsi"/>
          <w:sz w:val="14"/>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DF4919" w:rsidRDefault="00564E6A" w:rsidP="00564E6A">
      <w:pPr>
        <w:jc w:val="both"/>
        <w:rPr>
          <w:rFonts w:asciiTheme="minorHAnsi" w:hAnsiTheme="minorHAnsi" w:cstheme="minorHAnsi"/>
          <w:sz w:val="1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DF4919" w:rsidRDefault="00FD0D37" w:rsidP="00FD0D37">
      <w:pPr>
        <w:pStyle w:val="Prrafodelista"/>
        <w:ind w:left="360"/>
        <w:jc w:val="both"/>
        <w:rPr>
          <w:rFonts w:asciiTheme="minorHAnsi" w:hAnsiTheme="minorHAnsi" w:cstheme="minorHAnsi"/>
          <w:bCs/>
          <w:sz w:val="12"/>
          <w:szCs w:val="22"/>
          <w:lang w:eastAsia="es-BO"/>
        </w:rPr>
      </w:pPr>
    </w:p>
    <w:p w:rsidR="00B86EB5" w:rsidRPr="006F470A" w:rsidRDefault="00AF7E5E" w:rsidP="00B104F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DF4919"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10"/>
          <w:szCs w:val="22"/>
          <w:lang w:eastAsia="es-BO"/>
        </w:rPr>
      </w:pPr>
    </w:p>
    <w:p w:rsidR="00B86EB5" w:rsidRPr="006F470A" w:rsidRDefault="00B86EB5" w:rsidP="00B104F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DF4919"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12"/>
          <w:szCs w:val="22"/>
          <w:lang w:eastAsia="es-BO"/>
        </w:rPr>
      </w:pPr>
    </w:p>
    <w:p w:rsidR="00B86EB5" w:rsidRPr="006F470A" w:rsidRDefault="00B86EB5" w:rsidP="00B104F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DF4919" w:rsidRDefault="00B86EB5" w:rsidP="004B0CFC">
      <w:pPr>
        <w:pStyle w:val="Prrafodelista"/>
        <w:ind w:left="851"/>
        <w:rPr>
          <w:rFonts w:asciiTheme="minorHAnsi" w:hAnsiTheme="minorHAnsi" w:cstheme="minorHAnsi"/>
          <w:sz w:val="1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DF4919" w:rsidRDefault="00B86EB5" w:rsidP="00564E6A">
      <w:pPr>
        <w:pStyle w:val="Prrafodelista"/>
        <w:ind w:left="567" w:firstLine="66"/>
        <w:jc w:val="both"/>
        <w:rPr>
          <w:rFonts w:asciiTheme="minorHAnsi" w:hAnsiTheme="minorHAnsi" w:cstheme="minorHAnsi"/>
          <w:bCs/>
          <w:sz w:val="14"/>
          <w:szCs w:val="22"/>
          <w:lang w:eastAsia="es-BO"/>
        </w:rPr>
      </w:pPr>
    </w:p>
    <w:p w:rsidR="00AF7E5E" w:rsidRDefault="00564E6A" w:rsidP="00B104F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Pr="00DF4919" w:rsidRDefault="00A23272" w:rsidP="00AF7E5E">
      <w:pPr>
        <w:ind w:left="851"/>
        <w:jc w:val="both"/>
        <w:rPr>
          <w:rFonts w:asciiTheme="minorHAnsi" w:hAnsiTheme="minorHAnsi" w:cstheme="minorHAnsi"/>
          <w:bCs/>
          <w:sz w:val="14"/>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DF4919" w:rsidRDefault="00AF7E5E" w:rsidP="00AF7E5E">
      <w:pPr>
        <w:ind w:left="851"/>
        <w:jc w:val="both"/>
        <w:rPr>
          <w:rFonts w:asciiTheme="minorHAnsi" w:hAnsiTheme="minorHAnsi" w:cstheme="minorHAnsi"/>
          <w:bCs/>
          <w:sz w:val="14"/>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DF4919" w:rsidRDefault="00C05B7B" w:rsidP="00B37050">
      <w:pPr>
        <w:jc w:val="both"/>
        <w:rPr>
          <w:rFonts w:asciiTheme="minorHAnsi" w:hAnsiTheme="minorHAnsi" w:cstheme="minorHAnsi"/>
          <w:sz w:val="10"/>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DF4919" w:rsidRDefault="00D07ADC" w:rsidP="00D07ADC">
      <w:pPr>
        <w:ind w:left="567"/>
        <w:jc w:val="both"/>
        <w:rPr>
          <w:rFonts w:asciiTheme="minorHAnsi" w:hAnsiTheme="minorHAnsi" w:cstheme="minorHAnsi"/>
          <w:sz w:val="10"/>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DF4919" w:rsidRDefault="00D07ADC" w:rsidP="00D07ADC">
      <w:pPr>
        <w:ind w:left="567"/>
        <w:jc w:val="both"/>
        <w:rPr>
          <w:rFonts w:asciiTheme="minorHAnsi" w:hAnsiTheme="minorHAnsi" w:cstheme="minorHAnsi"/>
          <w:sz w:val="14"/>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DF4919" w:rsidRDefault="00C75BEC" w:rsidP="00B37050">
      <w:pPr>
        <w:ind w:left="567"/>
        <w:jc w:val="both"/>
        <w:rPr>
          <w:rFonts w:asciiTheme="minorHAnsi" w:hAnsiTheme="minorHAnsi" w:cstheme="minorHAnsi"/>
          <w:color w:val="000000"/>
          <w:sz w:val="1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DF4919" w:rsidRDefault="00886C42" w:rsidP="00886C42">
      <w:pPr>
        <w:pStyle w:val="Prrafodelista"/>
        <w:ind w:left="1134"/>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DF4919" w:rsidRDefault="00886C42" w:rsidP="00886C42">
      <w:pPr>
        <w:pStyle w:val="Prrafodelista"/>
        <w:ind w:left="993"/>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DF4919" w:rsidRDefault="00900663" w:rsidP="00B37050">
      <w:pPr>
        <w:jc w:val="both"/>
        <w:rPr>
          <w:rFonts w:asciiTheme="minorHAnsi" w:hAnsiTheme="minorHAnsi" w:cstheme="minorHAnsi"/>
          <w:b/>
          <w:sz w:val="16"/>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DF4919" w:rsidRDefault="00900663" w:rsidP="005C6D4D">
      <w:pPr>
        <w:ind w:left="426"/>
        <w:jc w:val="both"/>
        <w:rPr>
          <w:rFonts w:asciiTheme="minorHAnsi" w:hAnsiTheme="minorHAnsi" w:cstheme="minorHAnsi"/>
          <w:sz w:val="14"/>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F4919" w:rsidRDefault="00EC0152" w:rsidP="005C6D4D">
      <w:pPr>
        <w:ind w:left="426"/>
        <w:jc w:val="both"/>
        <w:rPr>
          <w:rFonts w:asciiTheme="minorHAnsi" w:hAnsiTheme="minorHAnsi" w:cstheme="minorHAnsi"/>
          <w:sz w:val="16"/>
          <w:szCs w:val="22"/>
        </w:rPr>
      </w:pPr>
      <w:r w:rsidRPr="00DF4919">
        <w:rPr>
          <w:rFonts w:asciiTheme="minorHAnsi" w:hAnsiTheme="minorHAnsi" w:cstheme="minorHAnsi"/>
          <w:sz w:val="16"/>
          <w:szCs w:val="22"/>
        </w:rPr>
        <w:t xml:space="preserve"> </w:t>
      </w:r>
      <w:r w:rsidR="0065005C" w:rsidRPr="00DF4919">
        <w:rPr>
          <w:rFonts w:asciiTheme="minorHAnsi" w:hAnsiTheme="minorHAnsi" w:cstheme="minorHAnsi"/>
          <w:sz w:val="16"/>
          <w:szCs w:val="22"/>
        </w:rPr>
        <w:t xml:space="preserve"> </w:t>
      </w:r>
      <w:r w:rsidR="00900663" w:rsidRPr="00DF4919">
        <w:rPr>
          <w:rFonts w:asciiTheme="minorHAnsi" w:hAnsiTheme="minorHAnsi" w:cstheme="minorHAnsi"/>
          <w:sz w:val="16"/>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DF4919"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DF4919" w:rsidRDefault="001C5835" w:rsidP="001C5835">
      <w:pPr>
        <w:ind w:left="426"/>
        <w:jc w:val="both"/>
        <w:rPr>
          <w:rFonts w:asciiTheme="minorHAnsi" w:hAnsiTheme="minorHAnsi" w:cstheme="minorHAnsi"/>
          <w:sz w:val="1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F4919" w:rsidRDefault="001C5835" w:rsidP="001C5835">
      <w:pPr>
        <w:ind w:left="426"/>
        <w:jc w:val="both"/>
        <w:rPr>
          <w:rFonts w:asciiTheme="minorHAnsi" w:hAnsiTheme="minorHAnsi" w:cstheme="minorHAnsi"/>
          <w:sz w:val="14"/>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F4919" w:rsidRDefault="00731A83" w:rsidP="00731A83">
      <w:pPr>
        <w:ind w:left="426"/>
        <w:jc w:val="both"/>
        <w:rPr>
          <w:rFonts w:asciiTheme="minorHAnsi" w:hAnsiTheme="minorHAnsi" w:cstheme="minorHAnsi"/>
          <w:sz w:val="16"/>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DF4919" w:rsidRDefault="00EC1A12" w:rsidP="00EC1A12">
      <w:pPr>
        <w:tabs>
          <w:tab w:val="left" w:pos="426"/>
        </w:tabs>
        <w:ind w:left="426"/>
        <w:jc w:val="both"/>
        <w:rPr>
          <w:rFonts w:asciiTheme="minorHAnsi" w:hAnsiTheme="minorHAnsi" w:cstheme="minorHAnsi"/>
          <w:sz w:val="16"/>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DF4919" w:rsidRDefault="00021957" w:rsidP="009202DF">
      <w:pPr>
        <w:rPr>
          <w:rFonts w:asciiTheme="minorHAnsi" w:hAnsiTheme="minorHAnsi" w:cstheme="minorHAnsi"/>
          <w:b/>
          <w:sz w:val="1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DF4919" w:rsidRDefault="00900663" w:rsidP="00B37050">
      <w:pPr>
        <w:ind w:left="567"/>
        <w:jc w:val="both"/>
        <w:rPr>
          <w:rFonts w:asciiTheme="minorHAnsi" w:hAnsiTheme="minorHAnsi" w:cstheme="minorHAnsi"/>
          <w:b/>
          <w:sz w:val="1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DF4919" w:rsidRDefault="00F17C85" w:rsidP="00B37050">
      <w:pPr>
        <w:ind w:left="567"/>
        <w:jc w:val="both"/>
        <w:rPr>
          <w:rFonts w:asciiTheme="minorHAnsi" w:hAnsiTheme="minorHAnsi" w:cstheme="minorHAnsi"/>
          <w:sz w:val="16"/>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DF4919" w:rsidRDefault="00900663" w:rsidP="00B37050">
      <w:pPr>
        <w:jc w:val="both"/>
        <w:rPr>
          <w:rFonts w:asciiTheme="minorHAnsi" w:hAnsiTheme="minorHAnsi" w:cstheme="minorHAnsi"/>
          <w:color w:val="000000"/>
          <w:sz w:val="1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DF4919" w:rsidRDefault="006E23E4" w:rsidP="006E23E4">
      <w:pPr>
        <w:ind w:left="426"/>
        <w:jc w:val="both"/>
        <w:rPr>
          <w:rFonts w:asciiTheme="minorHAnsi" w:hAnsiTheme="minorHAnsi" w:cstheme="minorHAnsi"/>
          <w:sz w:val="14"/>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DF4919" w:rsidRDefault="006E23E4" w:rsidP="006E23E4">
      <w:pPr>
        <w:pStyle w:val="Prrafodelista"/>
        <w:ind w:left="360"/>
        <w:jc w:val="both"/>
        <w:rPr>
          <w:rFonts w:asciiTheme="minorHAnsi" w:hAnsiTheme="minorHAnsi" w:cstheme="minorHAnsi"/>
          <w:sz w:val="16"/>
          <w:szCs w:val="22"/>
          <w:u w:val="single"/>
        </w:rPr>
      </w:pPr>
    </w:p>
    <w:p w:rsidR="006E23E4" w:rsidRPr="00752A46" w:rsidRDefault="006E23E4" w:rsidP="00B104F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DF4919" w:rsidRDefault="006E23E4" w:rsidP="006E23E4">
      <w:pPr>
        <w:pStyle w:val="Prrafodelista"/>
        <w:ind w:left="993"/>
        <w:jc w:val="both"/>
        <w:rPr>
          <w:rFonts w:asciiTheme="minorHAnsi" w:hAnsiTheme="minorHAnsi" w:cstheme="minorHAnsi"/>
          <w:sz w:val="14"/>
          <w:szCs w:val="22"/>
        </w:rPr>
      </w:pPr>
    </w:p>
    <w:p w:rsidR="00C3344E" w:rsidRDefault="00C3344E" w:rsidP="00B104F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DF4919" w:rsidRDefault="00C3344E" w:rsidP="00C3344E">
      <w:pPr>
        <w:pStyle w:val="Prrafodelista"/>
        <w:ind w:left="993"/>
        <w:jc w:val="both"/>
        <w:rPr>
          <w:rFonts w:asciiTheme="minorHAnsi" w:hAnsiTheme="minorHAnsi" w:cstheme="minorHAnsi"/>
          <w:sz w:val="16"/>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DF4919" w:rsidRDefault="00900663" w:rsidP="00B37050">
      <w:pPr>
        <w:rPr>
          <w:rFonts w:asciiTheme="minorHAnsi" w:hAnsiTheme="minorHAnsi" w:cstheme="minorHAnsi"/>
          <w:b/>
          <w:sz w:val="14"/>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DF4919" w:rsidRDefault="0093047A" w:rsidP="003A1C43">
      <w:pPr>
        <w:ind w:left="426"/>
        <w:jc w:val="both"/>
        <w:rPr>
          <w:rFonts w:asciiTheme="minorHAnsi" w:hAnsiTheme="minorHAnsi" w:cstheme="minorHAnsi"/>
          <w:sz w:val="18"/>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DF4919" w:rsidRDefault="00084434" w:rsidP="00A80854">
      <w:pPr>
        <w:tabs>
          <w:tab w:val="left" w:pos="567"/>
          <w:tab w:val="left" w:pos="1276"/>
        </w:tabs>
        <w:jc w:val="both"/>
        <w:rPr>
          <w:rFonts w:asciiTheme="minorHAnsi" w:hAnsiTheme="minorHAnsi" w:cstheme="minorHAnsi"/>
          <w:sz w:val="1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Pr="00DF4919" w:rsidRDefault="00456782" w:rsidP="00456782">
      <w:pPr>
        <w:tabs>
          <w:tab w:val="left" w:pos="1335"/>
        </w:tabs>
        <w:ind w:left="426"/>
        <w:jc w:val="both"/>
        <w:rPr>
          <w:rFonts w:asciiTheme="minorHAnsi" w:hAnsiTheme="minorHAnsi" w:cstheme="minorHAnsi"/>
          <w:sz w:val="14"/>
          <w:szCs w:val="22"/>
        </w:rPr>
      </w:pPr>
      <w:r w:rsidRPr="00DF4919">
        <w:rPr>
          <w:rFonts w:asciiTheme="minorHAnsi" w:hAnsiTheme="minorHAnsi" w:cstheme="minorHAnsi"/>
          <w:sz w:val="14"/>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DF4919" w:rsidRDefault="00084434" w:rsidP="00084434">
      <w:pPr>
        <w:ind w:left="426"/>
        <w:jc w:val="both"/>
        <w:rPr>
          <w:rFonts w:asciiTheme="minorHAnsi" w:hAnsiTheme="minorHAnsi" w:cstheme="minorHAnsi"/>
          <w:sz w:val="14"/>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Pr="00DF4919" w:rsidRDefault="00364B0D" w:rsidP="00084434">
      <w:pPr>
        <w:ind w:left="426"/>
        <w:jc w:val="both"/>
        <w:rPr>
          <w:rFonts w:asciiTheme="minorHAnsi" w:hAnsiTheme="minorHAnsi" w:cstheme="minorHAnsi"/>
          <w:sz w:val="14"/>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104F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104F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104F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104F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104F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104F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104F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104F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104F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104F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104F2">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104F2">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104F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104F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3C6A4D" w:rsidRDefault="003C6A4D"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3C6A4D">
        <w:trPr>
          <w:trHeight w:val="338"/>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104F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104F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104F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B104F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104F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104F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104F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104F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B104F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104F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B104F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567179" w:rsidRDefault="003F4611" w:rsidP="00B104F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2C772A" w:rsidRPr="000E1D5D" w:rsidRDefault="002C772A" w:rsidP="00B104F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104F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B104F2">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104F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104F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104F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B104F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104F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B104F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104F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104F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104F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104F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B104F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104F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3C6A4D"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3C6A4D" w:rsidRDefault="003C6A4D"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567179"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67179"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67179" w:rsidRDefault="00567179" w:rsidP="00C111B4">
            <w:pPr>
              <w:jc w:val="center"/>
              <w:rPr>
                <w:rFonts w:asciiTheme="minorHAnsi" w:hAnsiTheme="minorHAnsi" w:cstheme="minorHAnsi"/>
                <w:b/>
                <w:sz w:val="18"/>
                <w:szCs w:val="18"/>
                <w:lang w:val="es-BO"/>
              </w:rPr>
            </w:pPr>
            <w:r w:rsidRPr="00567179">
              <w:rPr>
                <w:rFonts w:asciiTheme="minorHAnsi" w:hAnsiTheme="minorHAnsi" w:cstheme="minorHAnsi"/>
                <w:b/>
                <w:sz w:val="18"/>
                <w:szCs w:val="18"/>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67179" w:rsidRDefault="000221D3" w:rsidP="001610B8">
            <w:pPr>
              <w:jc w:val="center"/>
              <w:rPr>
                <w:rFonts w:asciiTheme="minorHAnsi" w:hAnsiTheme="minorHAnsi" w:cstheme="minorHAnsi"/>
                <w:b/>
                <w:sz w:val="18"/>
                <w:szCs w:val="18"/>
                <w:lang w:val="es-BO"/>
              </w:rPr>
            </w:pPr>
            <w:r w:rsidRPr="00567179">
              <w:rPr>
                <w:rFonts w:asciiTheme="minorHAnsi" w:hAnsiTheme="minorHAnsi" w:cstheme="minorHAnsi"/>
                <w:b/>
                <w:sz w:val="18"/>
                <w:szCs w:val="18"/>
                <w:lang w:val="es-BO"/>
              </w:rPr>
              <w:t>Detalle</w:t>
            </w:r>
            <w:r w:rsidR="001610B8" w:rsidRPr="00567179">
              <w:rPr>
                <w:rFonts w:asciiTheme="minorHAnsi" w:hAnsiTheme="minorHAnsi" w:cstheme="minorHAnsi"/>
                <w:b/>
                <w:sz w:val="18"/>
                <w:szCs w:val="18"/>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67179" w:rsidRDefault="00FA78A9" w:rsidP="00C111B4">
            <w:pPr>
              <w:jc w:val="center"/>
              <w:rPr>
                <w:rFonts w:asciiTheme="minorHAnsi" w:hAnsiTheme="minorHAnsi" w:cstheme="minorHAnsi"/>
                <w:b/>
                <w:sz w:val="18"/>
                <w:szCs w:val="18"/>
                <w:lang w:val="es-BO"/>
              </w:rPr>
            </w:pPr>
            <w:r w:rsidRPr="00567179">
              <w:rPr>
                <w:rFonts w:asciiTheme="minorHAnsi" w:hAnsiTheme="minorHAnsi" w:cstheme="minorHAnsi"/>
                <w:b/>
                <w:sz w:val="18"/>
                <w:szCs w:val="18"/>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67179" w:rsidRDefault="00FA78A9" w:rsidP="00C111B4">
            <w:pPr>
              <w:jc w:val="center"/>
              <w:rPr>
                <w:rFonts w:asciiTheme="minorHAnsi" w:hAnsiTheme="minorHAnsi" w:cstheme="minorHAnsi"/>
                <w:b/>
                <w:sz w:val="18"/>
                <w:szCs w:val="18"/>
                <w:lang w:val="es-BO"/>
              </w:rPr>
            </w:pPr>
            <w:r w:rsidRPr="00567179">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67179" w:rsidRDefault="00FA78A9" w:rsidP="00C111B4">
            <w:pPr>
              <w:jc w:val="center"/>
              <w:rPr>
                <w:rFonts w:asciiTheme="minorHAnsi" w:hAnsiTheme="minorHAnsi" w:cstheme="minorHAnsi"/>
                <w:b/>
                <w:sz w:val="18"/>
                <w:szCs w:val="18"/>
                <w:lang w:val="es-BO"/>
              </w:rPr>
            </w:pPr>
            <w:r w:rsidRPr="00567179">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67179" w:rsidRDefault="00FA78A9" w:rsidP="00C111B4">
            <w:pPr>
              <w:jc w:val="center"/>
              <w:rPr>
                <w:rFonts w:asciiTheme="minorHAnsi" w:hAnsiTheme="minorHAnsi" w:cstheme="minorHAnsi"/>
                <w:b/>
                <w:sz w:val="18"/>
                <w:szCs w:val="18"/>
                <w:lang w:val="es-BO"/>
              </w:rPr>
            </w:pPr>
            <w:r w:rsidRPr="00567179">
              <w:rPr>
                <w:rFonts w:asciiTheme="minorHAnsi" w:hAnsiTheme="minorHAnsi" w:cstheme="minorHAnsi"/>
                <w:b/>
                <w:sz w:val="18"/>
                <w:szCs w:val="18"/>
                <w:lang w:val="es-BO"/>
              </w:rPr>
              <w:t>Precio Total (Numeral)</w:t>
            </w:r>
          </w:p>
        </w:tc>
      </w:tr>
      <w:tr w:rsidR="00567179" w:rsidRPr="005671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7179" w:rsidRPr="00567179" w:rsidRDefault="00567179" w:rsidP="00567179">
            <w:pPr>
              <w:jc w:val="center"/>
              <w:rPr>
                <w:rFonts w:asciiTheme="minorHAnsi" w:hAnsiTheme="minorHAnsi" w:cstheme="minorHAnsi"/>
                <w:sz w:val="18"/>
                <w:szCs w:val="18"/>
                <w:lang w:val="es-BO"/>
              </w:rPr>
            </w:pPr>
            <w:r w:rsidRPr="00567179">
              <w:rPr>
                <w:rFonts w:asciiTheme="minorHAnsi" w:hAnsiTheme="minorHAnsi" w:cstheme="minorHAnsi"/>
                <w:sz w:val="18"/>
                <w:szCs w:val="18"/>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7179" w:rsidRPr="00567179" w:rsidRDefault="00567179" w:rsidP="00567179">
            <w:pPr>
              <w:rPr>
                <w:rFonts w:ascii="Calibri" w:hAnsi="Calibri" w:cs="Calibri"/>
                <w:color w:val="000000"/>
                <w:sz w:val="18"/>
                <w:szCs w:val="18"/>
                <w:lang w:eastAsia="es-BO"/>
              </w:rPr>
            </w:pPr>
            <w:r w:rsidRPr="00567179">
              <w:rPr>
                <w:rFonts w:ascii="Calibri" w:hAnsi="Calibri" w:cs="Calibri"/>
                <w:color w:val="000000"/>
                <w:sz w:val="18"/>
                <w:szCs w:val="18"/>
                <w:lang w:eastAsia="es-BO"/>
              </w:rPr>
              <w:t xml:space="preserve">Arrancador suave para motor  220 HP de compresor  de GNV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7179" w:rsidRPr="00567179" w:rsidRDefault="00567179" w:rsidP="00567179">
            <w:pPr>
              <w:jc w:val="center"/>
              <w:rPr>
                <w:rFonts w:asciiTheme="minorHAnsi" w:hAnsiTheme="minorHAnsi" w:cstheme="minorHAnsi"/>
                <w:sz w:val="18"/>
                <w:szCs w:val="18"/>
                <w:lang w:val="es-BO"/>
              </w:rPr>
            </w:pPr>
            <w:r w:rsidRPr="00567179">
              <w:rPr>
                <w:rFonts w:asciiTheme="minorHAnsi" w:hAnsiTheme="minorHAnsi" w:cstheme="minorHAnsi"/>
                <w:sz w:val="18"/>
                <w:szCs w:val="18"/>
                <w:lang w:val="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7179" w:rsidRPr="00567179" w:rsidRDefault="00567179" w:rsidP="00567179">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7179" w:rsidRPr="00567179" w:rsidRDefault="00567179" w:rsidP="00567179">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7179" w:rsidRPr="00567179" w:rsidRDefault="00567179" w:rsidP="00567179">
            <w:pPr>
              <w:jc w:val="center"/>
              <w:rPr>
                <w:rFonts w:asciiTheme="minorHAnsi" w:hAnsiTheme="minorHAnsi" w:cstheme="minorHAnsi"/>
                <w:sz w:val="18"/>
                <w:szCs w:val="18"/>
                <w:lang w:val="es-BO"/>
              </w:rPr>
            </w:pPr>
          </w:p>
        </w:tc>
      </w:tr>
      <w:tr w:rsidR="00567179" w:rsidRPr="005671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7179" w:rsidRPr="00567179" w:rsidRDefault="00567179" w:rsidP="00567179">
            <w:pPr>
              <w:jc w:val="center"/>
              <w:rPr>
                <w:rFonts w:asciiTheme="minorHAnsi" w:hAnsiTheme="minorHAnsi" w:cstheme="minorHAnsi"/>
                <w:sz w:val="18"/>
                <w:szCs w:val="18"/>
                <w:lang w:val="es-BO"/>
              </w:rPr>
            </w:pPr>
            <w:r w:rsidRPr="00567179">
              <w:rPr>
                <w:rFonts w:asciiTheme="minorHAnsi" w:hAnsiTheme="minorHAnsi" w:cstheme="minorHAnsi"/>
                <w:sz w:val="18"/>
                <w:szCs w:val="18"/>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7179" w:rsidRPr="00567179" w:rsidRDefault="00567179" w:rsidP="00567179">
            <w:pPr>
              <w:rPr>
                <w:rFonts w:ascii="Calibri" w:hAnsi="Calibri" w:cs="Calibri"/>
                <w:color w:val="000000"/>
                <w:sz w:val="18"/>
                <w:szCs w:val="18"/>
                <w:lang w:eastAsia="es-BO"/>
              </w:rPr>
            </w:pPr>
            <w:r w:rsidRPr="00567179">
              <w:rPr>
                <w:rFonts w:ascii="Calibri" w:hAnsi="Calibri" w:cs="Calibri"/>
                <w:color w:val="000000"/>
                <w:sz w:val="18"/>
                <w:szCs w:val="18"/>
                <w:lang w:eastAsia="es-BO"/>
              </w:rPr>
              <w:t>PLC programado para tablero de control de compresor de GNV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7179" w:rsidRPr="00567179" w:rsidRDefault="00567179" w:rsidP="00567179">
            <w:pPr>
              <w:jc w:val="center"/>
              <w:rPr>
                <w:rFonts w:asciiTheme="minorHAnsi" w:hAnsiTheme="minorHAnsi" w:cstheme="minorHAnsi"/>
                <w:sz w:val="18"/>
                <w:szCs w:val="18"/>
                <w:lang w:val="es-BO"/>
              </w:rPr>
            </w:pPr>
            <w:r w:rsidRPr="00567179">
              <w:rPr>
                <w:rFonts w:asciiTheme="minorHAnsi" w:hAnsiTheme="minorHAnsi" w:cstheme="minorHAnsi"/>
                <w:sz w:val="18"/>
                <w:szCs w:val="18"/>
                <w:lang w:val="es-BO"/>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7179" w:rsidRPr="00567179" w:rsidRDefault="00567179" w:rsidP="00567179">
            <w:pPr>
              <w:jc w:val="center"/>
              <w:rPr>
                <w:rFonts w:asciiTheme="minorHAnsi" w:hAnsiTheme="minorHAnsi" w:cstheme="minorHAnsi"/>
                <w:sz w:val="18"/>
                <w:szCs w:val="18"/>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7179" w:rsidRPr="00567179" w:rsidRDefault="00567179" w:rsidP="00567179">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7179" w:rsidRPr="00567179" w:rsidRDefault="00567179" w:rsidP="00567179">
            <w:pPr>
              <w:jc w:val="center"/>
              <w:rPr>
                <w:rFonts w:asciiTheme="minorHAnsi" w:hAnsiTheme="minorHAnsi" w:cstheme="minorHAnsi"/>
                <w:sz w:val="18"/>
                <w:szCs w:val="18"/>
                <w:lang w:val="es-BO"/>
              </w:rPr>
            </w:pPr>
          </w:p>
        </w:tc>
      </w:tr>
      <w:tr w:rsidR="00567179" w:rsidRPr="00567179"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7179" w:rsidRPr="00567179" w:rsidRDefault="00567179" w:rsidP="00567179">
            <w:pPr>
              <w:jc w:val="right"/>
              <w:rPr>
                <w:rFonts w:asciiTheme="minorHAnsi" w:hAnsiTheme="minorHAnsi" w:cstheme="minorHAnsi"/>
                <w:sz w:val="18"/>
                <w:szCs w:val="18"/>
                <w:lang w:val="es-BO"/>
              </w:rPr>
            </w:pPr>
            <w:r w:rsidRPr="00567179">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7179" w:rsidRPr="00567179" w:rsidRDefault="00567179" w:rsidP="00567179">
            <w:pPr>
              <w:jc w:val="center"/>
              <w:rPr>
                <w:rFonts w:asciiTheme="minorHAnsi" w:hAnsiTheme="minorHAnsi" w:cstheme="minorHAnsi"/>
                <w:sz w:val="18"/>
                <w:szCs w:val="18"/>
                <w:lang w:val="es-BO"/>
              </w:rPr>
            </w:pPr>
          </w:p>
        </w:tc>
      </w:tr>
      <w:tr w:rsidR="00567179" w:rsidRPr="0056717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7179" w:rsidRPr="00567179" w:rsidRDefault="00567179" w:rsidP="00567179">
            <w:pPr>
              <w:rPr>
                <w:rFonts w:asciiTheme="minorHAnsi" w:hAnsiTheme="minorHAnsi" w:cstheme="minorHAnsi"/>
                <w:sz w:val="18"/>
                <w:szCs w:val="18"/>
                <w:lang w:val="es-BO"/>
              </w:rPr>
            </w:pPr>
            <w:r w:rsidRPr="00567179">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7179" w:rsidRPr="00567179" w:rsidRDefault="00567179" w:rsidP="00567179">
            <w:pPr>
              <w:jc w:val="center"/>
              <w:rPr>
                <w:rFonts w:asciiTheme="minorHAnsi" w:hAnsiTheme="minorHAnsi" w:cstheme="minorHAnsi"/>
                <w:sz w:val="18"/>
                <w:szCs w:val="18"/>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3"/>
        <w:gridCol w:w="4659"/>
      </w:tblGrid>
      <w:tr w:rsidR="000221D3" w:rsidRPr="006F470A" w:rsidTr="00567179">
        <w:trPr>
          <w:trHeight w:val="226"/>
          <w:tblHeader/>
          <w:jc w:val="center"/>
        </w:trPr>
        <w:tc>
          <w:tcPr>
            <w:tcW w:w="480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5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567179">
        <w:trPr>
          <w:cantSplit/>
          <w:trHeight w:val="681"/>
          <w:jc w:val="center"/>
        </w:trPr>
        <w:tc>
          <w:tcPr>
            <w:tcW w:w="480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5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567179">
        <w:trPr>
          <w:trHeight w:val="207"/>
          <w:jc w:val="center"/>
        </w:trPr>
        <w:tc>
          <w:tcPr>
            <w:tcW w:w="4803" w:type="dxa"/>
            <w:vAlign w:val="center"/>
          </w:tcPr>
          <w:p w:rsidR="000221D3" w:rsidRDefault="00567179" w:rsidP="00126BEB">
            <w:pPr>
              <w:rPr>
                <w:rFonts w:ascii="Calibri" w:hAnsi="Calibri" w:cs="Calibri"/>
                <w:b/>
                <w:bCs/>
                <w:sz w:val="18"/>
                <w:szCs w:val="18"/>
              </w:rPr>
            </w:pPr>
            <w:r w:rsidRPr="00A21237">
              <w:rPr>
                <w:rFonts w:ascii="Calibri" w:hAnsi="Calibri" w:cs="Calibri"/>
                <w:b/>
                <w:bCs/>
                <w:sz w:val="18"/>
                <w:szCs w:val="18"/>
              </w:rPr>
              <w:t>CARACTERÍSTICAS TÉCNICAS DEL BIEN</w:t>
            </w:r>
          </w:p>
          <w:p w:rsidR="00567179" w:rsidRDefault="00567179" w:rsidP="00567179">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567179" w:rsidRDefault="00567179" w:rsidP="00567179">
            <w:pPr>
              <w:autoSpaceDE w:val="0"/>
              <w:autoSpaceDN w:val="0"/>
              <w:adjustRightInd w:val="0"/>
              <w:jc w:val="both"/>
              <w:rPr>
                <w:rFonts w:ascii="Calibri" w:hAnsi="Calibri" w:cs="Calibri"/>
                <w:b/>
                <w:sz w:val="18"/>
                <w:szCs w:val="18"/>
              </w:rPr>
            </w:pPr>
            <w:r w:rsidRPr="00724E43">
              <w:rPr>
                <w:rFonts w:ascii="Calibri" w:hAnsi="Calibri" w:cs="Calibri"/>
                <w:b/>
                <w:sz w:val="18"/>
                <w:szCs w:val="18"/>
              </w:rPr>
              <w:t>Características:</w:t>
            </w:r>
          </w:p>
          <w:p w:rsidR="00567179" w:rsidRDefault="00567179" w:rsidP="00567179">
            <w:pPr>
              <w:autoSpaceDE w:val="0"/>
              <w:autoSpaceDN w:val="0"/>
              <w:adjustRightInd w:val="0"/>
              <w:jc w:val="both"/>
              <w:rPr>
                <w:rFonts w:ascii="Calibri" w:hAnsi="Calibri" w:cs="Calibri"/>
                <w:b/>
                <w:sz w:val="18"/>
                <w:szCs w:val="18"/>
              </w:rPr>
            </w:pPr>
          </w:p>
          <w:p w:rsidR="00567179" w:rsidRPr="000A08C0" w:rsidRDefault="00567179" w:rsidP="00567179">
            <w:pPr>
              <w:rPr>
                <w:rFonts w:ascii="Calibri" w:hAnsi="Calibri" w:cs="Calibri"/>
                <w:b/>
                <w:color w:val="000000"/>
                <w:szCs w:val="18"/>
                <w:lang w:eastAsia="es-BO"/>
              </w:rPr>
            </w:pPr>
            <w:r w:rsidRPr="000A08C0">
              <w:rPr>
                <w:rFonts w:ascii="Calibri" w:hAnsi="Calibri" w:cs="Calibri"/>
                <w:b/>
                <w:color w:val="000000"/>
                <w:szCs w:val="18"/>
                <w:lang w:eastAsia="es-BO"/>
              </w:rPr>
              <w:t>Arrancador suave para motor  220 HP de compresor  de GNV</w:t>
            </w:r>
          </w:p>
          <w:p w:rsidR="00567179" w:rsidRDefault="00567179" w:rsidP="00567179">
            <w:pPr>
              <w:rPr>
                <w:rFonts w:ascii="Calibri" w:hAnsi="Calibri" w:cs="Calibri"/>
                <w:b/>
                <w:color w:val="000000"/>
                <w:sz w:val="18"/>
                <w:szCs w:val="18"/>
                <w:lang w:eastAsia="es-BO"/>
              </w:rPr>
            </w:pPr>
          </w:p>
          <w:p w:rsidR="00567179" w:rsidRDefault="00567179" w:rsidP="00B104F2">
            <w:pPr>
              <w:numPr>
                <w:ilvl w:val="0"/>
                <w:numId w:val="36"/>
              </w:numPr>
              <w:rPr>
                <w:rFonts w:ascii="Calibri" w:hAnsi="Calibri" w:cs="Calibri"/>
                <w:sz w:val="18"/>
                <w:szCs w:val="18"/>
              </w:rPr>
            </w:pPr>
            <w:r>
              <w:rPr>
                <w:rFonts w:ascii="Calibri" w:hAnsi="Calibri" w:cs="Calibri"/>
                <w:sz w:val="18"/>
                <w:szCs w:val="18"/>
              </w:rPr>
              <w:t>El arrancador debe estar programado para compresor</w:t>
            </w:r>
            <w:r w:rsidRPr="00FB3C64">
              <w:rPr>
                <w:rFonts w:ascii="Calibri" w:hAnsi="Calibri" w:cs="Calibri"/>
                <w:sz w:val="18"/>
                <w:szCs w:val="18"/>
              </w:rPr>
              <w:t xml:space="preserve"> GNV-ASPRO IODM 115-3-19</w:t>
            </w:r>
          </w:p>
          <w:p w:rsidR="00567179" w:rsidRDefault="00567179" w:rsidP="00B104F2">
            <w:pPr>
              <w:numPr>
                <w:ilvl w:val="0"/>
                <w:numId w:val="36"/>
              </w:numPr>
              <w:rPr>
                <w:rFonts w:ascii="Calibri" w:hAnsi="Calibri" w:cs="Calibri"/>
                <w:sz w:val="18"/>
                <w:szCs w:val="18"/>
              </w:rPr>
            </w:pPr>
            <w:r>
              <w:rPr>
                <w:rFonts w:ascii="Calibri" w:hAnsi="Calibri" w:cs="Calibri"/>
                <w:sz w:val="18"/>
                <w:szCs w:val="18"/>
              </w:rPr>
              <w:t>El arrancador debe estar diseñado para evitar los picos de corriente al momento de arranque del motor eléctrico.</w:t>
            </w:r>
          </w:p>
          <w:p w:rsidR="00567179" w:rsidRDefault="00567179" w:rsidP="00B104F2">
            <w:pPr>
              <w:numPr>
                <w:ilvl w:val="0"/>
                <w:numId w:val="36"/>
              </w:numPr>
              <w:rPr>
                <w:rFonts w:ascii="Calibri" w:hAnsi="Calibri" w:cs="Calibri"/>
                <w:sz w:val="18"/>
                <w:szCs w:val="18"/>
              </w:rPr>
            </w:pPr>
            <w:r>
              <w:rPr>
                <w:rFonts w:ascii="Calibri" w:hAnsi="Calibri" w:cs="Calibri"/>
                <w:sz w:val="18"/>
                <w:szCs w:val="18"/>
              </w:rPr>
              <w:t>El arrancador debe proteger contra sobrecargas y regular los golpes de Par.</w:t>
            </w:r>
          </w:p>
          <w:p w:rsidR="00567179" w:rsidRDefault="00567179" w:rsidP="00B104F2">
            <w:pPr>
              <w:numPr>
                <w:ilvl w:val="0"/>
                <w:numId w:val="36"/>
              </w:numPr>
              <w:rPr>
                <w:rFonts w:ascii="Calibri" w:hAnsi="Calibri" w:cs="Calibri"/>
                <w:sz w:val="18"/>
                <w:szCs w:val="18"/>
              </w:rPr>
            </w:pPr>
            <w:r>
              <w:rPr>
                <w:rFonts w:ascii="Calibri" w:hAnsi="Calibri" w:cs="Calibri"/>
                <w:sz w:val="18"/>
                <w:szCs w:val="18"/>
              </w:rPr>
              <w:t>AC Semiconductor Motor Starter</w:t>
            </w:r>
          </w:p>
          <w:p w:rsidR="00567179" w:rsidRDefault="00567179" w:rsidP="00B104F2">
            <w:pPr>
              <w:numPr>
                <w:ilvl w:val="0"/>
                <w:numId w:val="36"/>
              </w:numPr>
              <w:rPr>
                <w:rFonts w:ascii="Calibri" w:hAnsi="Calibri" w:cs="Calibri"/>
                <w:sz w:val="18"/>
                <w:szCs w:val="18"/>
              </w:rPr>
            </w:pPr>
            <w:proofErr w:type="spellStart"/>
            <w:r>
              <w:rPr>
                <w:rFonts w:ascii="Calibri" w:hAnsi="Calibri" w:cs="Calibri"/>
                <w:sz w:val="18"/>
                <w:szCs w:val="18"/>
              </w:rPr>
              <w:t>Us</w:t>
            </w:r>
            <w:proofErr w:type="spellEnd"/>
            <w:r>
              <w:rPr>
                <w:rFonts w:ascii="Calibri" w:hAnsi="Calibri" w:cs="Calibri"/>
                <w:sz w:val="18"/>
                <w:szCs w:val="18"/>
              </w:rPr>
              <w:t>: 230 V AC</w:t>
            </w:r>
          </w:p>
          <w:p w:rsidR="00567179" w:rsidRDefault="00567179" w:rsidP="00B104F2">
            <w:pPr>
              <w:numPr>
                <w:ilvl w:val="0"/>
                <w:numId w:val="36"/>
              </w:numPr>
              <w:rPr>
                <w:rFonts w:ascii="Calibri" w:hAnsi="Calibri" w:cs="Calibri"/>
                <w:sz w:val="18"/>
                <w:szCs w:val="18"/>
              </w:rPr>
            </w:pPr>
            <w:r>
              <w:rPr>
                <w:rFonts w:ascii="Calibri" w:hAnsi="Calibri" w:cs="Calibri"/>
                <w:sz w:val="18"/>
                <w:szCs w:val="18"/>
              </w:rPr>
              <w:t>IEC/EN 60947-4-2</w:t>
            </w:r>
          </w:p>
          <w:p w:rsidR="00567179" w:rsidRDefault="00567179" w:rsidP="00B104F2">
            <w:pPr>
              <w:numPr>
                <w:ilvl w:val="0"/>
                <w:numId w:val="36"/>
              </w:numPr>
              <w:rPr>
                <w:rFonts w:ascii="Calibri" w:hAnsi="Calibri" w:cs="Calibri"/>
                <w:sz w:val="18"/>
                <w:szCs w:val="18"/>
              </w:rPr>
            </w:pPr>
            <w:r>
              <w:rPr>
                <w:rFonts w:ascii="Calibri" w:hAnsi="Calibri" w:cs="Calibri"/>
                <w:sz w:val="18"/>
                <w:szCs w:val="18"/>
              </w:rPr>
              <w:t>GB14048.6/50 Hz</w:t>
            </w:r>
          </w:p>
          <w:p w:rsidR="00567179" w:rsidRDefault="00567179" w:rsidP="00B104F2">
            <w:pPr>
              <w:numPr>
                <w:ilvl w:val="0"/>
                <w:numId w:val="36"/>
              </w:numPr>
              <w:rPr>
                <w:rFonts w:ascii="Calibri" w:hAnsi="Calibri" w:cs="Calibri"/>
                <w:sz w:val="18"/>
                <w:szCs w:val="18"/>
              </w:rPr>
            </w:pPr>
            <w:r>
              <w:rPr>
                <w:rFonts w:ascii="Calibri" w:hAnsi="Calibri" w:cs="Calibri"/>
                <w:sz w:val="18"/>
                <w:szCs w:val="18"/>
              </w:rPr>
              <w:t>IEC/EN 60947-8 IEC/EN 60947-5-1</w:t>
            </w:r>
          </w:p>
          <w:p w:rsidR="00567179" w:rsidRDefault="00567179" w:rsidP="00B104F2">
            <w:pPr>
              <w:numPr>
                <w:ilvl w:val="0"/>
                <w:numId w:val="36"/>
              </w:numPr>
              <w:rPr>
                <w:rFonts w:ascii="Calibri" w:hAnsi="Calibri" w:cs="Calibri"/>
                <w:sz w:val="18"/>
                <w:szCs w:val="18"/>
              </w:rPr>
            </w:pPr>
            <w:proofErr w:type="spellStart"/>
            <w:r>
              <w:rPr>
                <w:rFonts w:ascii="Calibri" w:hAnsi="Calibri" w:cs="Calibri"/>
                <w:sz w:val="18"/>
                <w:szCs w:val="18"/>
              </w:rPr>
              <w:t>Ue</w:t>
            </w:r>
            <w:proofErr w:type="spellEnd"/>
            <w:r>
              <w:rPr>
                <w:rFonts w:ascii="Calibri" w:hAnsi="Calibri" w:cs="Calibri"/>
                <w:sz w:val="18"/>
                <w:szCs w:val="18"/>
              </w:rPr>
              <w:t>: 200-460V   50-60Hz CLASS 10</w:t>
            </w:r>
          </w:p>
          <w:p w:rsidR="00567179" w:rsidRPr="00FB3C64" w:rsidRDefault="00567179" w:rsidP="00B104F2">
            <w:pPr>
              <w:numPr>
                <w:ilvl w:val="0"/>
                <w:numId w:val="36"/>
              </w:numPr>
              <w:rPr>
                <w:rFonts w:ascii="Calibri" w:hAnsi="Calibri" w:cs="Calibri"/>
                <w:sz w:val="18"/>
                <w:szCs w:val="18"/>
              </w:rPr>
            </w:pPr>
            <w:proofErr w:type="spellStart"/>
            <w:r>
              <w:rPr>
                <w:rFonts w:ascii="Calibri" w:hAnsi="Calibri" w:cs="Calibri"/>
                <w:sz w:val="18"/>
                <w:szCs w:val="18"/>
              </w:rPr>
              <w:t>Ui</w:t>
            </w:r>
            <w:proofErr w:type="spellEnd"/>
            <w:r>
              <w:rPr>
                <w:rFonts w:ascii="Calibri" w:hAnsi="Calibri" w:cs="Calibri"/>
                <w:sz w:val="18"/>
                <w:szCs w:val="18"/>
              </w:rPr>
              <w:t>: 690V ; Ulmp:6kV</w:t>
            </w:r>
          </w:p>
          <w:p w:rsidR="00567179" w:rsidRDefault="00567179" w:rsidP="00B104F2">
            <w:pPr>
              <w:numPr>
                <w:ilvl w:val="0"/>
                <w:numId w:val="36"/>
              </w:numPr>
              <w:autoSpaceDE w:val="0"/>
              <w:autoSpaceDN w:val="0"/>
              <w:adjustRightInd w:val="0"/>
              <w:jc w:val="both"/>
              <w:rPr>
                <w:rFonts w:ascii="Calibri" w:hAnsi="Calibri" w:cs="Calibri"/>
                <w:sz w:val="18"/>
                <w:szCs w:val="18"/>
              </w:rPr>
            </w:pPr>
            <w:r w:rsidRPr="00C6246C">
              <w:rPr>
                <w:rFonts w:ascii="Calibri" w:hAnsi="Calibri" w:cs="Calibri"/>
                <w:sz w:val="18"/>
                <w:szCs w:val="18"/>
              </w:rPr>
              <w:t>3RW4446-6BC44</w:t>
            </w:r>
          </w:p>
          <w:p w:rsidR="00567179" w:rsidRDefault="00567179" w:rsidP="00B104F2">
            <w:pPr>
              <w:numPr>
                <w:ilvl w:val="0"/>
                <w:numId w:val="36"/>
              </w:numPr>
              <w:autoSpaceDE w:val="0"/>
              <w:autoSpaceDN w:val="0"/>
              <w:adjustRightInd w:val="0"/>
              <w:jc w:val="both"/>
              <w:rPr>
                <w:rFonts w:asciiTheme="minorHAnsi" w:hAnsiTheme="minorHAnsi" w:cstheme="minorHAnsi"/>
                <w:b/>
                <w:sz w:val="18"/>
                <w:szCs w:val="18"/>
              </w:rPr>
            </w:pPr>
            <w:r w:rsidRPr="00AA0A6D">
              <w:rPr>
                <w:rFonts w:ascii="Calibri" w:hAnsi="Calibri" w:cs="Calibri"/>
                <w:b/>
                <w:sz w:val="18"/>
                <w:szCs w:val="18"/>
              </w:rPr>
              <w:t>Panel eléctrico bandeja de potencia (imagen de referencia)</w:t>
            </w:r>
          </w:p>
          <w:p w:rsidR="00567179" w:rsidRDefault="00567179" w:rsidP="00126BEB">
            <w:pPr>
              <w:rPr>
                <w:rFonts w:asciiTheme="minorHAnsi" w:hAnsiTheme="minorHAnsi" w:cstheme="minorHAnsi"/>
                <w:b/>
                <w:sz w:val="18"/>
                <w:szCs w:val="18"/>
              </w:rPr>
            </w:pPr>
          </w:p>
          <w:p w:rsidR="00567179" w:rsidRDefault="00567179" w:rsidP="00126BEB">
            <w:pPr>
              <w:rPr>
                <w:rFonts w:asciiTheme="minorHAnsi" w:hAnsiTheme="minorHAnsi" w:cstheme="minorHAnsi"/>
                <w:b/>
                <w:sz w:val="18"/>
                <w:szCs w:val="18"/>
              </w:rPr>
            </w:pPr>
            <w:r>
              <w:object w:dxaOrig="12525" w:dyaOrig="7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37.25pt" o:ole="">
                  <v:imagedata r:id="rId20" o:title="" croptop="3194f"/>
                </v:shape>
                <o:OLEObject Type="Embed" ProgID="PBrush" ShapeID="_x0000_i1025" DrawAspect="Content" ObjectID="_1596642351" r:id="rId21"/>
              </w:object>
            </w:r>
          </w:p>
          <w:p w:rsidR="00567179" w:rsidRPr="006F470A" w:rsidRDefault="00567179" w:rsidP="00126BEB">
            <w:pPr>
              <w:rPr>
                <w:rFonts w:asciiTheme="minorHAnsi" w:hAnsiTheme="minorHAnsi" w:cstheme="minorHAnsi"/>
                <w:b/>
                <w:sz w:val="18"/>
                <w:szCs w:val="18"/>
              </w:rPr>
            </w:pPr>
          </w:p>
        </w:tc>
        <w:tc>
          <w:tcPr>
            <w:tcW w:w="465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67179">
        <w:trPr>
          <w:trHeight w:val="224"/>
          <w:jc w:val="center"/>
        </w:trPr>
        <w:tc>
          <w:tcPr>
            <w:tcW w:w="4803" w:type="dxa"/>
            <w:vAlign w:val="center"/>
          </w:tcPr>
          <w:p w:rsidR="00567179" w:rsidRPr="00AA0A6D" w:rsidRDefault="00567179" w:rsidP="00567179">
            <w:pPr>
              <w:rPr>
                <w:rFonts w:ascii="Calibri" w:hAnsi="Calibri" w:cs="Calibri"/>
                <w:b/>
                <w:color w:val="000000"/>
                <w:szCs w:val="18"/>
                <w:lang w:eastAsia="es-BO"/>
              </w:rPr>
            </w:pPr>
            <w:r w:rsidRPr="00AA0A6D">
              <w:rPr>
                <w:rFonts w:ascii="Calibri" w:hAnsi="Calibri" w:cs="Calibri"/>
                <w:b/>
                <w:color w:val="000000"/>
                <w:szCs w:val="18"/>
                <w:lang w:eastAsia="es-BO"/>
              </w:rPr>
              <w:t>PLC programado para tablero de control de compresor de GNV</w:t>
            </w:r>
          </w:p>
          <w:p w:rsidR="00567179" w:rsidRDefault="00567179" w:rsidP="00567179">
            <w:pPr>
              <w:autoSpaceDE w:val="0"/>
              <w:autoSpaceDN w:val="0"/>
              <w:adjustRightInd w:val="0"/>
              <w:jc w:val="both"/>
              <w:rPr>
                <w:rFonts w:ascii="Calibri" w:hAnsi="Calibri" w:cs="Calibri"/>
                <w:b/>
                <w:sz w:val="18"/>
                <w:szCs w:val="18"/>
              </w:rPr>
            </w:pPr>
          </w:p>
          <w:p w:rsidR="00567179" w:rsidRDefault="00567179" w:rsidP="00B104F2">
            <w:pPr>
              <w:numPr>
                <w:ilvl w:val="0"/>
                <w:numId w:val="37"/>
              </w:numPr>
              <w:rPr>
                <w:rFonts w:ascii="Calibri" w:hAnsi="Calibri" w:cs="Calibri"/>
                <w:color w:val="000000"/>
                <w:sz w:val="18"/>
                <w:szCs w:val="18"/>
                <w:lang w:eastAsia="es-BO"/>
              </w:rPr>
            </w:pPr>
            <w:r w:rsidRPr="00CF6582">
              <w:rPr>
                <w:rFonts w:ascii="Calibri" w:hAnsi="Calibri" w:cs="Calibri"/>
                <w:color w:val="000000"/>
                <w:sz w:val="18"/>
                <w:szCs w:val="18"/>
                <w:lang w:eastAsia="es-BO"/>
              </w:rPr>
              <w:t xml:space="preserve">Programado para compresor </w:t>
            </w:r>
            <w:r w:rsidRPr="00FB3C64">
              <w:rPr>
                <w:rFonts w:ascii="Calibri" w:hAnsi="Calibri" w:cs="Calibri"/>
                <w:color w:val="000000"/>
                <w:sz w:val="18"/>
                <w:szCs w:val="18"/>
                <w:lang w:eastAsia="es-BO"/>
              </w:rPr>
              <w:t>GNV-ASPRO IODM 115-3-19</w:t>
            </w:r>
          </w:p>
          <w:p w:rsidR="00567179" w:rsidRPr="00CF6582" w:rsidRDefault="00567179" w:rsidP="00B104F2">
            <w:pPr>
              <w:numPr>
                <w:ilvl w:val="0"/>
                <w:numId w:val="37"/>
              </w:numPr>
              <w:rPr>
                <w:rFonts w:ascii="Calibri" w:hAnsi="Calibri" w:cs="Calibri"/>
                <w:color w:val="000000"/>
                <w:sz w:val="18"/>
                <w:szCs w:val="18"/>
                <w:lang w:eastAsia="es-BO"/>
              </w:rPr>
            </w:pPr>
            <w:r>
              <w:rPr>
                <w:rFonts w:ascii="Calibri" w:hAnsi="Calibri" w:cs="Calibri"/>
                <w:color w:val="000000"/>
                <w:sz w:val="18"/>
                <w:szCs w:val="18"/>
                <w:lang w:eastAsia="es-BO"/>
              </w:rPr>
              <w:t>PLC S7-200</w:t>
            </w:r>
          </w:p>
          <w:p w:rsidR="00567179" w:rsidRPr="003C1B6E" w:rsidRDefault="00567179" w:rsidP="00B104F2">
            <w:pPr>
              <w:numPr>
                <w:ilvl w:val="0"/>
                <w:numId w:val="37"/>
              </w:numPr>
              <w:rPr>
                <w:rFonts w:ascii="Calibri" w:hAnsi="Calibri" w:cs="Calibri"/>
                <w:b/>
                <w:color w:val="000000"/>
                <w:sz w:val="18"/>
                <w:szCs w:val="18"/>
                <w:lang w:eastAsia="es-BO"/>
              </w:rPr>
            </w:pPr>
            <w:r>
              <w:rPr>
                <w:rFonts w:ascii="Calibri" w:hAnsi="Calibri" w:cs="Calibri"/>
                <w:color w:val="000000"/>
                <w:sz w:val="18"/>
                <w:szCs w:val="18"/>
                <w:lang w:eastAsia="es-BO"/>
              </w:rPr>
              <w:t>CPU 226</w:t>
            </w:r>
          </w:p>
          <w:p w:rsidR="00567179" w:rsidRPr="003C1B6E" w:rsidRDefault="00567179" w:rsidP="00B104F2">
            <w:pPr>
              <w:numPr>
                <w:ilvl w:val="0"/>
                <w:numId w:val="37"/>
              </w:numPr>
              <w:rPr>
                <w:rFonts w:ascii="Calibri" w:hAnsi="Calibri" w:cs="Calibri"/>
                <w:b/>
                <w:color w:val="000000"/>
                <w:sz w:val="18"/>
                <w:szCs w:val="18"/>
                <w:lang w:eastAsia="es-BO"/>
              </w:rPr>
            </w:pPr>
            <w:r>
              <w:rPr>
                <w:rFonts w:ascii="Calibri" w:hAnsi="Calibri" w:cs="Calibri"/>
                <w:color w:val="000000"/>
                <w:sz w:val="18"/>
                <w:szCs w:val="18"/>
                <w:lang w:eastAsia="es-BO"/>
              </w:rPr>
              <w:t>AC/DC/RLY</w:t>
            </w:r>
          </w:p>
          <w:p w:rsidR="00567179" w:rsidRPr="00AA0A6D" w:rsidRDefault="00567179" w:rsidP="00B104F2">
            <w:pPr>
              <w:numPr>
                <w:ilvl w:val="0"/>
                <w:numId w:val="37"/>
              </w:numPr>
              <w:rPr>
                <w:rFonts w:ascii="Calibri" w:hAnsi="Calibri" w:cs="Calibri"/>
                <w:b/>
                <w:color w:val="000000"/>
                <w:sz w:val="18"/>
                <w:szCs w:val="18"/>
                <w:lang w:eastAsia="es-BO"/>
              </w:rPr>
            </w:pPr>
            <w:r>
              <w:rPr>
                <w:rFonts w:ascii="Calibri" w:hAnsi="Calibri" w:cs="Calibri"/>
                <w:color w:val="000000"/>
                <w:sz w:val="18"/>
                <w:szCs w:val="18"/>
                <w:lang w:eastAsia="es-BO"/>
              </w:rPr>
              <w:t>216-2BD23-OXBO</w:t>
            </w:r>
          </w:p>
          <w:p w:rsidR="00567179" w:rsidRPr="00530C51" w:rsidRDefault="00567179" w:rsidP="00B104F2">
            <w:pPr>
              <w:numPr>
                <w:ilvl w:val="0"/>
                <w:numId w:val="37"/>
              </w:numPr>
              <w:rPr>
                <w:rFonts w:ascii="Calibri" w:hAnsi="Calibri" w:cs="Calibri"/>
                <w:b/>
                <w:sz w:val="18"/>
                <w:szCs w:val="18"/>
                <w:lang w:eastAsia="es-BO"/>
              </w:rPr>
            </w:pPr>
            <w:r>
              <w:rPr>
                <w:rFonts w:ascii="Calibri" w:hAnsi="Calibri" w:cs="Calibri"/>
                <w:sz w:val="18"/>
                <w:szCs w:val="18"/>
                <w:lang w:eastAsia="es-BO"/>
              </w:rPr>
              <w:t>BATTERY  E-STAND: 04</w:t>
            </w:r>
          </w:p>
          <w:p w:rsidR="000221D3" w:rsidRDefault="00567179" w:rsidP="00B104F2">
            <w:pPr>
              <w:numPr>
                <w:ilvl w:val="0"/>
                <w:numId w:val="37"/>
              </w:numPr>
              <w:rPr>
                <w:rFonts w:ascii="Calibri" w:hAnsi="Calibri" w:cs="Calibri"/>
                <w:b/>
                <w:color w:val="000000"/>
                <w:sz w:val="18"/>
                <w:szCs w:val="18"/>
                <w:lang w:eastAsia="es-BO"/>
              </w:rPr>
            </w:pPr>
            <w:r w:rsidRPr="00CC3DC5">
              <w:rPr>
                <w:rFonts w:ascii="Calibri" w:hAnsi="Calibri" w:cs="Calibri"/>
                <w:b/>
                <w:color w:val="000000"/>
                <w:sz w:val="18"/>
                <w:szCs w:val="18"/>
                <w:lang w:eastAsia="es-BO"/>
              </w:rPr>
              <w:lastRenderedPageBreak/>
              <w:t>Panel eléctrico</w:t>
            </w:r>
            <w:r>
              <w:rPr>
                <w:rFonts w:ascii="Calibri" w:hAnsi="Calibri" w:cs="Calibri"/>
                <w:b/>
                <w:color w:val="000000"/>
                <w:sz w:val="18"/>
                <w:szCs w:val="18"/>
                <w:lang w:eastAsia="es-BO"/>
              </w:rPr>
              <w:t xml:space="preserve"> bandeja de comando (imagen de referencia)</w:t>
            </w:r>
          </w:p>
          <w:p w:rsidR="00567179" w:rsidRDefault="00567179" w:rsidP="00567179">
            <w:pPr>
              <w:autoSpaceDE w:val="0"/>
              <w:autoSpaceDN w:val="0"/>
              <w:adjustRightInd w:val="0"/>
              <w:rPr>
                <w:rFonts w:ascii="Calibri" w:hAnsi="Calibri" w:cs="Calibri"/>
                <w:b/>
                <w:color w:val="000000"/>
                <w:sz w:val="18"/>
                <w:szCs w:val="18"/>
                <w:lang w:eastAsia="es-BO"/>
              </w:rPr>
            </w:pPr>
          </w:p>
          <w:p w:rsidR="00567179" w:rsidRDefault="00567179" w:rsidP="00567179">
            <w:pPr>
              <w:autoSpaceDE w:val="0"/>
              <w:autoSpaceDN w:val="0"/>
              <w:adjustRightInd w:val="0"/>
              <w:rPr>
                <w:rFonts w:asciiTheme="minorHAnsi" w:hAnsiTheme="minorHAnsi" w:cstheme="minorHAnsi"/>
                <w:sz w:val="18"/>
                <w:szCs w:val="18"/>
              </w:rPr>
            </w:pPr>
            <w:r>
              <w:object w:dxaOrig="16965" w:dyaOrig="9165">
                <v:shape id="_x0000_i1026" type="#_x0000_t75" style="width:230.25pt;height:124.5pt" o:ole="">
                  <v:imagedata r:id="rId22" o:title=""/>
                </v:shape>
                <o:OLEObject Type="Embed" ProgID="PBrush" ShapeID="_x0000_i1026" DrawAspect="Content" ObjectID="_1596642352" r:id="rId23"/>
              </w:object>
            </w:r>
          </w:p>
          <w:p w:rsidR="00567179" w:rsidRDefault="00567179" w:rsidP="00126BEB">
            <w:pPr>
              <w:autoSpaceDE w:val="0"/>
              <w:autoSpaceDN w:val="0"/>
              <w:adjustRightInd w:val="0"/>
              <w:rPr>
                <w:rFonts w:asciiTheme="minorHAnsi" w:hAnsiTheme="minorHAnsi" w:cstheme="minorHAnsi"/>
                <w:sz w:val="18"/>
                <w:szCs w:val="18"/>
              </w:rPr>
            </w:pPr>
          </w:p>
          <w:p w:rsidR="00567179" w:rsidRPr="006F470A" w:rsidRDefault="00567179" w:rsidP="00126BEB">
            <w:pPr>
              <w:autoSpaceDE w:val="0"/>
              <w:autoSpaceDN w:val="0"/>
              <w:adjustRightInd w:val="0"/>
              <w:rPr>
                <w:rFonts w:asciiTheme="minorHAnsi" w:hAnsiTheme="minorHAnsi" w:cstheme="minorHAnsi"/>
                <w:sz w:val="18"/>
                <w:szCs w:val="18"/>
              </w:rPr>
            </w:pPr>
          </w:p>
        </w:tc>
        <w:tc>
          <w:tcPr>
            <w:tcW w:w="465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67179">
        <w:trPr>
          <w:trHeight w:val="207"/>
          <w:jc w:val="center"/>
        </w:trPr>
        <w:tc>
          <w:tcPr>
            <w:tcW w:w="4803" w:type="dxa"/>
            <w:vAlign w:val="center"/>
          </w:tcPr>
          <w:p w:rsidR="000221D3" w:rsidRDefault="00567179" w:rsidP="00126BEB">
            <w:pPr>
              <w:rPr>
                <w:rFonts w:ascii="Calibri" w:hAnsi="Calibri" w:cs="Calibri"/>
                <w:b/>
                <w:bCs/>
                <w:sz w:val="18"/>
                <w:szCs w:val="18"/>
              </w:rPr>
            </w:pPr>
            <w:r w:rsidRPr="00A21237">
              <w:rPr>
                <w:rFonts w:ascii="Calibri" w:hAnsi="Calibri" w:cs="Calibri"/>
                <w:b/>
                <w:bCs/>
                <w:sz w:val="18"/>
                <w:szCs w:val="18"/>
              </w:rPr>
              <w:lastRenderedPageBreak/>
              <w:t>PLAZO DE ENTREGA</w:t>
            </w:r>
          </w:p>
          <w:p w:rsidR="00567179" w:rsidRPr="006F470A" w:rsidRDefault="00567179" w:rsidP="00567179">
            <w:pPr>
              <w:jc w:val="both"/>
              <w:rPr>
                <w:rFonts w:asciiTheme="minorHAnsi" w:hAnsiTheme="minorHAnsi" w:cstheme="minorHAnsi"/>
                <w:b/>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 xml:space="preserve">adquisición </w:t>
            </w:r>
            <w:r>
              <w:rPr>
                <w:rFonts w:ascii="Calibri" w:hAnsi="Calibri" w:cs="Calibri"/>
                <w:sz w:val="18"/>
                <w:szCs w:val="18"/>
              </w:rPr>
              <w:t>arrancador suave y PLC sistema de compresión GNV en estaciones de servicio</w:t>
            </w:r>
            <w:r w:rsidRPr="00BB2A80">
              <w:rPr>
                <w:rFonts w:ascii="Calibri" w:hAnsi="Calibri" w:cs="Calibri"/>
                <w:sz w:val="18"/>
                <w:szCs w:val="18"/>
              </w:rPr>
              <w:t xml:space="preserve"> - DCOD</w:t>
            </w:r>
            <w:r w:rsidRPr="00A21237">
              <w:rPr>
                <w:rFonts w:ascii="Calibri" w:hAnsi="Calibri" w:cs="Calibri"/>
                <w:sz w:val="18"/>
                <w:szCs w:val="18"/>
              </w:rPr>
              <w:t xml:space="preserve">, </w:t>
            </w:r>
            <w:r w:rsidRPr="00C44300">
              <w:rPr>
                <w:rFonts w:ascii="Calibri" w:hAnsi="Calibri" w:cs="Calibri"/>
                <w:sz w:val="18"/>
                <w:szCs w:val="18"/>
              </w:rPr>
              <w:t xml:space="preserve">es de </w:t>
            </w:r>
            <w:r w:rsidRPr="00C44300">
              <w:rPr>
                <w:rFonts w:ascii="Calibri" w:hAnsi="Calibri" w:cs="Calibri"/>
                <w:b/>
                <w:sz w:val="18"/>
                <w:szCs w:val="18"/>
              </w:rPr>
              <w:t>30 (Treinta)</w:t>
            </w:r>
            <w:r w:rsidRPr="00C44300">
              <w:rPr>
                <w:rFonts w:ascii="Calibri" w:hAnsi="Calibri" w:cs="Calibri"/>
                <w:sz w:val="18"/>
                <w:szCs w:val="18"/>
              </w:rPr>
              <w:t xml:space="preserve"> días calendario, a partir de la emisión de la orden de proceder emitida por la unidad solicitante una vez suscrito el contrato.</w:t>
            </w:r>
          </w:p>
        </w:tc>
        <w:tc>
          <w:tcPr>
            <w:tcW w:w="465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67179">
        <w:trPr>
          <w:trHeight w:val="224"/>
          <w:jc w:val="center"/>
        </w:trPr>
        <w:tc>
          <w:tcPr>
            <w:tcW w:w="4803" w:type="dxa"/>
            <w:vAlign w:val="center"/>
          </w:tcPr>
          <w:p w:rsidR="000221D3" w:rsidRDefault="00567179" w:rsidP="00126BEB">
            <w:pPr>
              <w:ind w:right="141"/>
              <w:jc w:val="both"/>
              <w:rPr>
                <w:rFonts w:ascii="Calibri" w:hAnsi="Calibri" w:cs="Calibri"/>
                <w:b/>
                <w:bCs/>
                <w:sz w:val="18"/>
                <w:szCs w:val="18"/>
                <w:lang w:eastAsia="es-BO"/>
              </w:rPr>
            </w:pPr>
            <w:r w:rsidRPr="00296A37">
              <w:rPr>
                <w:rFonts w:ascii="Calibri" w:hAnsi="Calibri" w:cs="Calibri"/>
                <w:b/>
                <w:bCs/>
                <w:sz w:val="18"/>
                <w:szCs w:val="18"/>
                <w:lang w:eastAsia="es-BO"/>
              </w:rPr>
              <w:t>RECEPCIÓN Y VERIFICACIÓN</w:t>
            </w:r>
          </w:p>
          <w:p w:rsidR="00567179" w:rsidRPr="006F470A" w:rsidRDefault="00567179" w:rsidP="00126BEB">
            <w:pPr>
              <w:ind w:right="141"/>
              <w:jc w:val="both"/>
              <w:rPr>
                <w:rFonts w:asciiTheme="minorHAnsi" w:hAnsiTheme="minorHAnsi" w:cstheme="minorHAnsi"/>
                <w:sz w:val="18"/>
                <w:szCs w:val="18"/>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 xml:space="preserve">i se encontraran defectos o daños en la Adquisición no se procederá a la emisión del acta de recepción en tanto el PROVEEDOR no subsane lo observado. </w:t>
            </w:r>
            <w:r w:rsidRPr="002903EA">
              <w:rPr>
                <w:rFonts w:ascii="Calibri" w:hAnsi="Calibri" w:cs="Calibri"/>
                <w:b/>
                <w:bCs/>
                <w:sz w:val="18"/>
                <w:szCs w:val="18"/>
                <w:lang w:eastAsia="es-BO"/>
              </w:rPr>
              <w:t xml:space="preserve">El PROVEEDOR </w:t>
            </w:r>
            <w:r w:rsidRPr="00296A37">
              <w:rPr>
                <w:rFonts w:ascii="Calibri" w:hAnsi="Calibri" w:cs="Calibri"/>
                <w:bCs/>
                <w:sz w:val="18"/>
                <w:szCs w:val="18"/>
                <w:lang w:eastAsia="es-BO"/>
              </w:rPr>
              <w:t>deberá reempla</w:t>
            </w:r>
            <w:r>
              <w:rPr>
                <w:rFonts w:ascii="Calibri" w:hAnsi="Calibri" w:cs="Calibri"/>
                <w:bCs/>
                <w:sz w:val="18"/>
                <w:szCs w:val="18"/>
                <w:lang w:eastAsia="es-BO"/>
              </w:rPr>
              <w:t>zar el bien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5</w:t>
            </w:r>
            <w:r w:rsidRPr="002807E6">
              <w:rPr>
                <w:rFonts w:ascii="Calibri" w:hAnsi="Calibri" w:cs="Calibri"/>
                <w:b/>
                <w:bCs/>
                <w:sz w:val="18"/>
                <w:szCs w:val="18"/>
                <w:lang w:eastAsia="es-BO"/>
              </w:rPr>
              <w:t xml:space="preserve"> (</w:t>
            </w:r>
            <w:r>
              <w:rPr>
                <w:rFonts w:ascii="Calibri" w:hAnsi="Calibri" w:cs="Calibri"/>
                <w:b/>
                <w:bCs/>
                <w:sz w:val="18"/>
                <w:szCs w:val="18"/>
                <w:lang w:eastAsia="es-BO"/>
              </w:rPr>
              <w:t>Cinco</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c>
          <w:tcPr>
            <w:tcW w:w="465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567179" w:rsidRDefault="00567179" w:rsidP="00FA78A9">
      <w:pPr>
        <w:jc w:val="center"/>
        <w:rPr>
          <w:rFonts w:asciiTheme="minorHAnsi" w:hAnsiTheme="minorHAnsi" w:cstheme="minorHAnsi"/>
          <w:b/>
          <w:sz w:val="22"/>
          <w:szCs w:val="22"/>
        </w:rPr>
      </w:pPr>
    </w:p>
    <w:p w:rsidR="00567179" w:rsidRPr="006F470A" w:rsidRDefault="00567179"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3C6A4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3C6A4D">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3C6A4D">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3C6A4D">
      <w:pPr>
        <w:jc w:val="both"/>
        <w:rPr>
          <w:rFonts w:asciiTheme="minorHAnsi" w:eastAsia="Calibri" w:hAnsiTheme="minorHAnsi" w:cstheme="minorHAnsi"/>
          <w:sz w:val="22"/>
          <w:szCs w:val="22"/>
        </w:rPr>
      </w:pPr>
    </w:p>
    <w:p w:rsidR="00432E57" w:rsidRPr="00365997" w:rsidRDefault="00432E57" w:rsidP="00B104F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104F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104F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104F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B104F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104F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104F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104F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F7E6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7" type="#_x0000_t75" style="width:91.5pt;height:18.75pt" o:ole="">
            <v:imagedata r:id="rId24" o:title=""/>
          </v:shape>
          <o:OLEObject Type="Embed" ProgID="Equation.3" ShapeID="_x0000_i1027" DrawAspect="Content" ObjectID="_1596642353" r:id="rId25"/>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8" type="#_x0000_t75" style="width:15.75pt;height:12pt" o:ole="">
            <v:imagedata r:id="rId26" o:title=""/>
          </v:shape>
          <o:OLEObject Type="Embed" ProgID="Equation.3" ShapeID="_x0000_i1028" DrawAspect="Content" ObjectID="_1596642354"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9" type="#_x0000_t75" style="width:42pt;height:12pt" o:ole="">
            <v:imagedata r:id="rId28" o:title=""/>
          </v:shape>
          <o:OLEObject Type="Embed" ProgID="Equation.3" ShapeID="_x0000_i1029" DrawAspect="Content" ObjectID="_1596642355" r:id="rId2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30" type="#_x0000_t75" style="width:18.75pt;height:18.75pt" o:ole="">
            <v:imagedata r:id="rId30" o:title=""/>
          </v:shape>
          <o:OLEObject Type="Embed" ProgID="Equation.3" ShapeID="_x0000_i1030" DrawAspect="Content" ObjectID="_1596642356"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104F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104F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104F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104F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7F36C9" w:rsidRDefault="007F36C9" w:rsidP="00BD420D">
      <w:pPr>
        <w:jc w:val="center"/>
        <w:rPr>
          <w:rFonts w:asciiTheme="minorHAnsi" w:hAnsiTheme="minorHAnsi" w:cstheme="minorHAnsi"/>
          <w:b/>
          <w:sz w:val="22"/>
          <w:szCs w:val="22"/>
        </w:rPr>
      </w:pPr>
    </w:p>
    <w:p w:rsidR="003C6A4D" w:rsidRDefault="003C6A4D" w:rsidP="00BD420D">
      <w:pPr>
        <w:jc w:val="center"/>
        <w:rPr>
          <w:rFonts w:asciiTheme="minorHAnsi" w:hAnsiTheme="minorHAnsi" w:cstheme="minorHAnsi"/>
          <w:b/>
          <w:sz w:val="22"/>
          <w:szCs w:val="22"/>
        </w:rPr>
      </w:pPr>
    </w:p>
    <w:p w:rsidR="003C6A4D" w:rsidRDefault="003C6A4D" w:rsidP="00BD420D">
      <w:pPr>
        <w:jc w:val="center"/>
        <w:rPr>
          <w:rFonts w:asciiTheme="minorHAnsi" w:hAnsiTheme="minorHAnsi" w:cstheme="minorHAnsi"/>
          <w:b/>
          <w:sz w:val="22"/>
          <w:szCs w:val="22"/>
        </w:rPr>
      </w:pPr>
    </w:p>
    <w:p w:rsidR="003C6A4D" w:rsidRPr="006F470A" w:rsidRDefault="003C6A4D"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567179" w:rsidRPr="00567179" w:rsidRDefault="00567179" w:rsidP="003C6A4D">
      <w:pPr>
        <w:pStyle w:val="Ttulo1"/>
        <w:spacing w:after="0"/>
        <w:ind w:left="357"/>
        <w:jc w:val="center"/>
        <w:rPr>
          <w:rFonts w:ascii="Calibri" w:eastAsia="Arial Unicode MS" w:hAnsi="Calibri" w:cs="Calibri"/>
          <w:sz w:val="28"/>
          <w:szCs w:val="12"/>
          <w:lang w:val="es-MX"/>
        </w:rPr>
      </w:pPr>
      <w:r w:rsidRPr="003C6A4D">
        <w:rPr>
          <w:rFonts w:asciiTheme="minorHAnsi" w:eastAsia="Arial Unicode MS" w:hAnsiTheme="minorHAnsi" w:cstheme="minorHAnsi"/>
          <w:sz w:val="22"/>
          <w:szCs w:val="22"/>
        </w:rPr>
        <w:t xml:space="preserve">ADQUISICIÓN ARRANCADOR SUAVE Y PLC SISTEMA DE COMPRESIÓN GNV EN ESTACIONES DE SERVICIO - DCOD </w:t>
      </w:r>
      <w:r w:rsidRPr="00567179">
        <w:rPr>
          <w:rFonts w:ascii="Calibri" w:eastAsia="Arial Unicode MS" w:hAnsi="Calibri" w:cs="Calibri"/>
          <w:b w:val="0"/>
          <w:szCs w:val="18"/>
          <w:lang w:val="es-MX"/>
        </w:rPr>
        <w:t xml:space="preserve"> </w:t>
      </w:r>
    </w:p>
    <w:p w:rsidR="00567179" w:rsidRDefault="00567179" w:rsidP="00567179">
      <w:pPr>
        <w:rPr>
          <w:rFonts w:ascii="Calibri" w:hAnsi="Calibri" w:cs="Calibri"/>
          <w:b/>
          <w:sz w:val="18"/>
          <w:szCs w:val="18"/>
        </w:rPr>
      </w:pPr>
    </w:p>
    <w:tbl>
      <w:tblPr>
        <w:tblW w:w="7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9"/>
        <w:gridCol w:w="4734"/>
        <w:gridCol w:w="1254"/>
        <w:gridCol w:w="1201"/>
      </w:tblGrid>
      <w:tr w:rsidR="00567179" w:rsidRPr="00515CAE" w:rsidTr="00B601CE">
        <w:trPr>
          <w:trHeight w:val="448"/>
          <w:jc w:val="center"/>
        </w:trPr>
        <w:tc>
          <w:tcPr>
            <w:tcW w:w="619" w:type="dxa"/>
            <w:shd w:val="clear" w:color="auto" w:fill="FFFF00"/>
            <w:vAlign w:val="center"/>
            <w:hideMark/>
          </w:tcPr>
          <w:p w:rsidR="00567179" w:rsidRPr="00515CAE" w:rsidRDefault="00567179" w:rsidP="00B601CE">
            <w:pPr>
              <w:jc w:val="center"/>
              <w:rPr>
                <w:rFonts w:ascii="Calibri" w:hAnsi="Calibri" w:cs="Calibri"/>
                <w:b/>
                <w:bCs/>
                <w:sz w:val="18"/>
                <w:szCs w:val="18"/>
                <w:lang w:eastAsia="es-BO"/>
              </w:rPr>
            </w:pPr>
            <w:r w:rsidRPr="00515CAE">
              <w:rPr>
                <w:rFonts w:ascii="Calibri" w:hAnsi="Calibri" w:cs="Calibri"/>
                <w:b/>
                <w:bCs/>
                <w:sz w:val="18"/>
                <w:szCs w:val="18"/>
                <w:lang w:val="es-ES_tradnl" w:eastAsia="es-BO"/>
              </w:rPr>
              <w:t>Nº</w:t>
            </w:r>
          </w:p>
        </w:tc>
        <w:tc>
          <w:tcPr>
            <w:tcW w:w="4734" w:type="dxa"/>
            <w:shd w:val="clear" w:color="auto" w:fill="FFFF00"/>
            <w:vAlign w:val="center"/>
            <w:hideMark/>
          </w:tcPr>
          <w:p w:rsidR="00567179" w:rsidRPr="00BB0ADA" w:rsidRDefault="00567179" w:rsidP="00B601CE">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 xml:space="preserve">DETALLE DEL BIEN </w:t>
            </w:r>
          </w:p>
        </w:tc>
        <w:tc>
          <w:tcPr>
            <w:tcW w:w="1254" w:type="dxa"/>
            <w:shd w:val="clear" w:color="auto" w:fill="FFFF00"/>
            <w:vAlign w:val="center"/>
            <w:hideMark/>
          </w:tcPr>
          <w:p w:rsidR="00567179" w:rsidRPr="00515CAE" w:rsidRDefault="00567179" w:rsidP="00B601CE">
            <w:pPr>
              <w:jc w:val="center"/>
              <w:rPr>
                <w:rFonts w:ascii="Calibri" w:hAnsi="Calibri" w:cs="Calibri"/>
                <w:b/>
                <w:bCs/>
                <w:sz w:val="18"/>
                <w:szCs w:val="18"/>
                <w:lang w:eastAsia="es-BO"/>
              </w:rPr>
            </w:pPr>
            <w:r w:rsidRPr="00515CAE">
              <w:rPr>
                <w:rFonts w:ascii="Calibri" w:hAnsi="Calibri" w:cs="Calibri"/>
                <w:b/>
                <w:bCs/>
                <w:sz w:val="18"/>
                <w:szCs w:val="18"/>
                <w:lang w:eastAsia="es-BO"/>
              </w:rPr>
              <w:t>CANTIDAD</w:t>
            </w:r>
          </w:p>
        </w:tc>
        <w:tc>
          <w:tcPr>
            <w:tcW w:w="1201" w:type="dxa"/>
            <w:shd w:val="clear" w:color="auto" w:fill="FFFF00"/>
            <w:vAlign w:val="center"/>
          </w:tcPr>
          <w:p w:rsidR="00567179" w:rsidRPr="00515CAE" w:rsidRDefault="00567179" w:rsidP="00B601CE">
            <w:pPr>
              <w:jc w:val="center"/>
              <w:rPr>
                <w:rFonts w:ascii="Calibri" w:hAnsi="Calibri" w:cs="Calibri"/>
                <w:b/>
                <w:bCs/>
                <w:sz w:val="18"/>
                <w:szCs w:val="18"/>
                <w:lang w:val="es-ES_tradnl" w:eastAsia="es-BO"/>
              </w:rPr>
            </w:pPr>
            <w:r w:rsidRPr="00515CAE">
              <w:rPr>
                <w:rFonts w:ascii="Calibri" w:hAnsi="Calibri" w:cs="Calibri"/>
                <w:b/>
                <w:bCs/>
                <w:sz w:val="18"/>
                <w:szCs w:val="18"/>
                <w:lang w:val="es-ES_tradnl" w:eastAsia="es-BO"/>
              </w:rPr>
              <w:t>UNIDAD DE MEDIDA</w:t>
            </w:r>
          </w:p>
        </w:tc>
      </w:tr>
      <w:tr w:rsidR="00567179" w:rsidRPr="00515CAE" w:rsidTr="00B601CE">
        <w:trPr>
          <w:trHeight w:hRule="exact" w:val="316"/>
          <w:jc w:val="center"/>
        </w:trPr>
        <w:tc>
          <w:tcPr>
            <w:tcW w:w="619" w:type="dxa"/>
            <w:shd w:val="clear" w:color="auto" w:fill="auto"/>
            <w:vAlign w:val="center"/>
          </w:tcPr>
          <w:p w:rsidR="00567179" w:rsidRPr="00515CAE" w:rsidRDefault="00567179" w:rsidP="00B601CE">
            <w:pPr>
              <w:jc w:val="center"/>
              <w:rPr>
                <w:rFonts w:ascii="Calibri" w:hAnsi="Calibri" w:cs="Calibri"/>
                <w:color w:val="000000"/>
                <w:sz w:val="18"/>
                <w:szCs w:val="18"/>
                <w:lang w:eastAsia="es-BO"/>
              </w:rPr>
            </w:pPr>
            <w:r w:rsidRPr="00515CAE">
              <w:rPr>
                <w:rFonts w:ascii="Calibri" w:hAnsi="Calibri" w:cs="Calibri"/>
                <w:color w:val="000000"/>
                <w:sz w:val="18"/>
                <w:szCs w:val="18"/>
                <w:lang w:eastAsia="es-BO"/>
              </w:rPr>
              <w:t>1</w:t>
            </w:r>
          </w:p>
        </w:tc>
        <w:tc>
          <w:tcPr>
            <w:tcW w:w="4734" w:type="dxa"/>
            <w:shd w:val="clear" w:color="auto" w:fill="auto"/>
            <w:vAlign w:val="center"/>
          </w:tcPr>
          <w:p w:rsidR="00567179" w:rsidRPr="00515CAE" w:rsidRDefault="00567179" w:rsidP="00B601CE">
            <w:pPr>
              <w:rPr>
                <w:rFonts w:ascii="Calibri" w:hAnsi="Calibri" w:cs="Calibri"/>
                <w:color w:val="000000"/>
                <w:sz w:val="18"/>
                <w:szCs w:val="18"/>
                <w:lang w:eastAsia="es-BO"/>
              </w:rPr>
            </w:pPr>
            <w:r>
              <w:rPr>
                <w:rFonts w:ascii="Calibri" w:hAnsi="Calibri" w:cs="Calibri"/>
                <w:color w:val="000000"/>
                <w:sz w:val="18"/>
                <w:szCs w:val="18"/>
                <w:lang w:eastAsia="es-BO"/>
              </w:rPr>
              <w:t xml:space="preserve">Arrancador suave para motor  220 HP de compresor  de GNV </w:t>
            </w:r>
          </w:p>
        </w:tc>
        <w:tc>
          <w:tcPr>
            <w:tcW w:w="1254" w:type="dxa"/>
            <w:shd w:val="clear" w:color="auto" w:fill="auto"/>
            <w:vAlign w:val="center"/>
          </w:tcPr>
          <w:p w:rsidR="00567179" w:rsidRPr="00515CAE" w:rsidRDefault="00567179" w:rsidP="00B601CE">
            <w:pPr>
              <w:jc w:val="center"/>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1201" w:type="dxa"/>
            <w:vAlign w:val="center"/>
          </w:tcPr>
          <w:p w:rsidR="00567179" w:rsidRPr="00515CAE" w:rsidRDefault="00567179" w:rsidP="00B601CE">
            <w:pPr>
              <w:rPr>
                <w:rFonts w:ascii="Calibri" w:hAnsi="Calibri" w:cs="Calibri"/>
                <w:color w:val="000000"/>
                <w:sz w:val="18"/>
                <w:szCs w:val="18"/>
                <w:lang w:eastAsia="es-BO"/>
              </w:rPr>
            </w:pPr>
            <w:r>
              <w:rPr>
                <w:rFonts w:ascii="Calibri" w:hAnsi="Calibri" w:cs="Calibri"/>
                <w:color w:val="000000"/>
                <w:sz w:val="18"/>
                <w:szCs w:val="18"/>
                <w:lang w:eastAsia="es-BO"/>
              </w:rPr>
              <w:t>Equipo</w:t>
            </w:r>
          </w:p>
        </w:tc>
      </w:tr>
      <w:tr w:rsidR="00567179" w:rsidRPr="00515CAE" w:rsidTr="00B601CE">
        <w:trPr>
          <w:trHeight w:hRule="exact" w:val="434"/>
          <w:jc w:val="center"/>
        </w:trPr>
        <w:tc>
          <w:tcPr>
            <w:tcW w:w="619" w:type="dxa"/>
            <w:shd w:val="clear" w:color="auto" w:fill="auto"/>
            <w:vAlign w:val="center"/>
          </w:tcPr>
          <w:p w:rsidR="00567179" w:rsidRPr="00515CAE" w:rsidRDefault="00567179" w:rsidP="00B601CE">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4734" w:type="dxa"/>
            <w:shd w:val="clear" w:color="auto" w:fill="auto"/>
            <w:vAlign w:val="center"/>
          </w:tcPr>
          <w:p w:rsidR="00567179" w:rsidRDefault="00567179" w:rsidP="00B601CE">
            <w:pPr>
              <w:rPr>
                <w:rFonts w:ascii="Calibri" w:hAnsi="Calibri" w:cs="Calibri"/>
                <w:color w:val="000000"/>
                <w:sz w:val="18"/>
                <w:szCs w:val="18"/>
                <w:lang w:eastAsia="es-BO"/>
              </w:rPr>
            </w:pPr>
            <w:r>
              <w:rPr>
                <w:rFonts w:ascii="Calibri" w:hAnsi="Calibri" w:cs="Calibri"/>
                <w:color w:val="000000"/>
                <w:sz w:val="18"/>
                <w:szCs w:val="18"/>
                <w:lang w:eastAsia="es-BO"/>
              </w:rPr>
              <w:t>PLC programado para tablero de control de compresor de GNV</w:t>
            </w:r>
          </w:p>
        </w:tc>
        <w:tc>
          <w:tcPr>
            <w:tcW w:w="1254" w:type="dxa"/>
            <w:shd w:val="clear" w:color="auto" w:fill="auto"/>
            <w:vAlign w:val="center"/>
          </w:tcPr>
          <w:p w:rsidR="00567179" w:rsidRDefault="00567179" w:rsidP="00B601CE">
            <w:pPr>
              <w:jc w:val="center"/>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1201" w:type="dxa"/>
            <w:vAlign w:val="center"/>
          </w:tcPr>
          <w:p w:rsidR="00567179" w:rsidRDefault="00567179" w:rsidP="00B601CE">
            <w:pPr>
              <w:rPr>
                <w:rFonts w:ascii="Calibri" w:hAnsi="Calibri" w:cs="Calibri"/>
                <w:color w:val="000000"/>
                <w:sz w:val="18"/>
                <w:szCs w:val="18"/>
                <w:lang w:eastAsia="es-BO"/>
              </w:rPr>
            </w:pPr>
            <w:r>
              <w:rPr>
                <w:rFonts w:ascii="Calibri" w:hAnsi="Calibri" w:cs="Calibri"/>
                <w:color w:val="000000"/>
                <w:sz w:val="18"/>
                <w:szCs w:val="18"/>
                <w:lang w:eastAsia="es-BO"/>
              </w:rPr>
              <w:t>Equipo</w:t>
            </w:r>
          </w:p>
        </w:tc>
      </w:tr>
    </w:tbl>
    <w:p w:rsidR="00567179" w:rsidRPr="00A21237" w:rsidRDefault="00567179" w:rsidP="00567179">
      <w:pPr>
        <w:rPr>
          <w:rFonts w:ascii="Calibri" w:hAnsi="Calibri" w:cs="Calibri"/>
          <w:b/>
          <w:sz w:val="18"/>
          <w:szCs w:val="18"/>
        </w:rPr>
      </w:pPr>
    </w:p>
    <w:p w:rsidR="00567179" w:rsidRPr="00A21237" w:rsidRDefault="00567179" w:rsidP="00B104F2">
      <w:pPr>
        <w:pStyle w:val="Prrafodelista"/>
        <w:numPr>
          <w:ilvl w:val="0"/>
          <w:numId w:val="38"/>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567179" w:rsidRPr="00A21237" w:rsidRDefault="00567179" w:rsidP="00567179">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67179" w:rsidRPr="00A21237" w:rsidTr="00B601CE">
        <w:trPr>
          <w:trHeight w:val="376"/>
        </w:trPr>
        <w:tc>
          <w:tcPr>
            <w:tcW w:w="9603" w:type="dxa"/>
            <w:shd w:val="clear" w:color="auto" w:fill="B8CCE4"/>
            <w:vAlign w:val="center"/>
          </w:tcPr>
          <w:p w:rsidR="00567179" w:rsidRPr="00A21237" w:rsidRDefault="00567179" w:rsidP="00B601CE">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567179" w:rsidRPr="00A21237" w:rsidTr="00B601CE">
        <w:trPr>
          <w:trHeight w:val="398"/>
        </w:trPr>
        <w:tc>
          <w:tcPr>
            <w:tcW w:w="9603" w:type="dxa"/>
            <w:shd w:val="clear" w:color="auto" w:fill="auto"/>
            <w:vAlign w:val="center"/>
          </w:tcPr>
          <w:p w:rsidR="00567179" w:rsidRDefault="00567179" w:rsidP="00B601CE">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567179" w:rsidRDefault="00567179" w:rsidP="00B601CE">
            <w:pPr>
              <w:autoSpaceDE w:val="0"/>
              <w:autoSpaceDN w:val="0"/>
              <w:adjustRightInd w:val="0"/>
              <w:jc w:val="both"/>
              <w:rPr>
                <w:rFonts w:ascii="Calibri" w:hAnsi="Calibri" w:cs="Calibri"/>
                <w:b/>
                <w:sz w:val="18"/>
                <w:szCs w:val="18"/>
              </w:rPr>
            </w:pPr>
            <w:r w:rsidRPr="00724E43">
              <w:rPr>
                <w:rFonts w:ascii="Calibri" w:hAnsi="Calibri" w:cs="Calibri"/>
                <w:b/>
                <w:sz w:val="18"/>
                <w:szCs w:val="18"/>
              </w:rPr>
              <w:t>Características:</w:t>
            </w:r>
          </w:p>
          <w:p w:rsidR="00567179" w:rsidRDefault="00567179" w:rsidP="00B601CE">
            <w:pPr>
              <w:autoSpaceDE w:val="0"/>
              <w:autoSpaceDN w:val="0"/>
              <w:adjustRightInd w:val="0"/>
              <w:jc w:val="both"/>
              <w:rPr>
                <w:rFonts w:ascii="Calibri" w:hAnsi="Calibri" w:cs="Calibri"/>
                <w:b/>
                <w:sz w:val="18"/>
                <w:szCs w:val="18"/>
              </w:rPr>
            </w:pPr>
          </w:p>
          <w:p w:rsidR="00567179" w:rsidRPr="000A08C0" w:rsidRDefault="00567179" w:rsidP="00B601CE">
            <w:pPr>
              <w:rPr>
                <w:rFonts w:ascii="Calibri" w:hAnsi="Calibri" w:cs="Calibri"/>
                <w:b/>
                <w:color w:val="000000"/>
                <w:szCs w:val="18"/>
                <w:lang w:eastAsia="es-BO"/>
              </w:rPr>
            </w:pPr>
            <w:r w:rsidRPr="000A08C0">
              <w:rPr>
                <w:rFonts w:ascii="Calibri" w:hAnsi="Calibri" w:cs="Calibri"/>
                <w:b/>
                <w:color w:val="000000"/>
                <w:szCs w:val="18"/>
                <w:lang w:eastAsia="es-BO"/>
              </w:rPr>
              <w:t>Arrancador suave para motor  220 HP de compresor  de GNV</w:t>
            </w:r>
          </w:p>
          <w:p w:rsidR="00567179" w:rsidRDefault="00567179" w:rsidP="00B601CE">
            <w:pPr>
              <w:rPr>
                <w:rFonts w:ascii="Calibri" w:hAnsi="Calibri" w:cs="Calibri"/>
                <w:b/>
                <w:color w:val="000000"/>
                <w:sz w:val="18"/>
                <w:szCs w:val="18"/>
                <w:lang w:eastAsia="es-BO"/>
              </w:rPr>
            </w:pPr>
          </w:p>
          <w:p w:rsidR="00567179" w:rsidRDefault="00567179" w:rsidP="00B104F2">
            <w:pPr>
              <w:numPr>
                <w:ilvl w:val="0"/>
                <w:numId w:val="36"/>
              </w:numPr>
              <w:rPr>
                <w:rFonts w:ascii="Calibri" w:hAnsi="Calibri" w:cs="Calibri"/>
                <w:sz w:val="18"/>
                <w:szCs w:val="18"/>
              </w:rPr>
            </w:pPr>
            <w:r>
              <w:rPr>
                <w:rFonts w:ascii="Calibri" w:hAnsi="Calibri" w:cs="Calibri"/>
                <w:sz w:val="18"/>
                <w:szCs w:val="18"/>
              </w:rPr>
              <w:t>El arrancador debe estar programado para compresor</w:t>
            </w:r>
            <w:r w:rsidRPr="00FB3C64">
              <w:rPr>
                <w:rFonts w:ascii="Calibri" w:hAnsi="Calibri" w:cs="Calibri"/>
                <w:sz w:val="18"/>
                <w:szCs w:val="18"/>
              </w:rPr>
              <w:t xml:space="preserve"> GNV-ASPRO IODM 115-3-19</w:t>
            </w:r>
          </w:p>
          <w:p w:rsidR="00567179" w:rsidRDefault="00567179" w:rsidP="00B104F2">
            <w:pPr>
              <w:numPr>
                <w:ilvl w:val="0"/>
                <w:numId w:val="36"/>
              </w:numPr>
              <w:rPr>
                <w:rFonts w:ascii="Calibri" w:hAnsi="Calibri" w:cs="Calibri"/>
                <w:sz w:val="18"/>
                <w:szCs w:val="18"/>
              </w:rPr>
            </w:pPr>
            <w:r>
              <w:rPr>
                <w:rFonts w:ascii="Calibri" w:hAnsi="Calibri" w:cs="Calibri"/>
                <w:sz w:val="18"/>
                <w:szCs w:val="18"/>
              </w:rPr>
              <w:t>El arrancador debe estar diseñado para evitar los picos de corriente al momento de arranque del motor eléctrico.</w:t>
            </w:r>
          </w:p>
          <w:p w:rsidR="00567179" w:rsidRDefault="00567179" w:rsidP="00B104F2">
            <w:pPr>
              <w:numPr>
                <w:ilvl w:val="0"/>
                <w:numId w:val="36"/>
              </w:numPr>
              <w:rPr>
                <w:rFonts w:ascii="Calibri" w:hAnsi="Calibri" w:cs="Calibri"/>
                <w:sz w:val="18"/>
                <w:szCs w:val="18"/>
              </w:rPr>
            </w:pPr>
            <w:r>
              <w:rPr>
                <w:rFonts w:ascii="Calibri" w:hAnsi="Calibri" w:cs="Calibri"/>
                <w:sz w:val="18"/>
                <w:szCs w:val="18"/>
              </w:rPr>
              <w:t>El arrancador debe proteger contra sobrecargas y regular los golpes de Par.</w:t>
            </w:r>
          </w:p>
          <w:p w:rsidR="00567179" w:rsidRDefault="00567179" w:rsidP="00B104F2">
            <w:pPr>
              <w:numPr>
                <w:ilvl w:val="0"/>
                <w:numId w:val="36"/>
              </w:numPr>
              <w:rPr>
                <w:rFonts w:ascii="Calibri" w:hAnsi="Calibri" w:cs="Calibri"/>
                <w:sz w:val="18"/>
                <w:szCs w:val="18"/>
              </w:rPr>
            </w:pPr>
            <w:r>
              <w:rPr>
                <w:rFonts w:ascii="Calibri" w:hAnsi="Calibri" w:cs="Calibri"/>
                <w:sz w:val="18"/>
                <w:szCs w:val="18"/>
              </w:rPr>
              <w:t>AC Semiconductor Motor Starter</w:t>
            </w:r>
          </w:p>
          <w:p w:rsidR="00567179" w:rsidRDefault="00567179" w:rsidP="00B104F2">
            <w:pPr>
              <w:numPr>
                <w:ilvl w:val="0"/>
                <w:numId w:val="36"/>
              </w:numPr>
              <w:rPr>
                <w:rFonts w:ascii="Calibri" w:hAnsi="Calibri" w:cs="Calibri"/>
                <w:sz w:val="18"/>
                <w:szCs w:val="18"/>
              </w:rPr>
            </w:pPr>
            <w:proofErr w:type="spellStart"/>
            <w:r>
              <w:rPr>
                <w:rFonts w:ascii="Calibri" w:hAnsi="Calibri" w:cs="Calibri"/>
                <w:sz w:val="18"/>
                <w:szCs w:val="18"/>
              </w:rPr>
              <w:t>Us</w:t>
            </w:r>
            <w:proofErr w:type="spellEnd"/>
            <w:r>
              <w:rPr>
                <w:rFonts w:ascii="Calibri" w:hAnsi="Calibri" w:cs="Calibri"/>
                <w:sz w:val="18"/>
                <w:szCs w:val="18"/>
              </w:rPr>
              <w:t>: 230 V AC</w:t>
            </w:r>
          </w:p>
          <w:p w:rsidR="00567179" w:rsidRDefault="00567179" w:rsidP="00B104F2">
            <w:pPr>
              <w:numPr>
                <w:ilvl w:val="0"/>
                <w:numId w:val="36"/>
              </w:numPr>
              <w:rPr>
                <w:rFonts w:ascii="Calibri" w:hAnsi="Calibri" w:cs="Calibri"/>
                <w:sz w:val="18"/>
                <w:szCs w:val="18"/>
              </w:rPr>
            </w:pPr>
            <w:r>
              <w:rPr>
                <w:rFonts w:ascii="Calibri" w:hAnsi="Calibri" w:cs="Calibri"/>
                <w:sz w:val="18"/>
                <w:szCs w:val="18"/>
              </w:rPr>
              <w:t>IEC/EN 60947-4-2</w:t>
            </w:r>
          </w:p>
          <w:p w:rsidR="00567179" w:rsidRDefault="00567179" w:rsidP="00B104F2">
            <w:pPr>
              <w:numPr>
                <w:ilvl w:val="0"/>
                <w:numId w:val="36"/>
              </w:numPr>
              <w:rPr>
                <w:rFonts w:ascii="Calibri" w:hAnsi="Calibri" w:cs="Calibri"/>
                <w:sz w:val="18"/>
                <w:szCs w:val="18"/>
              </w:rPr>
            </w:pPr>
            <w:r>
              <w:rPr>
                <w:rFonts w:ascii="Calibri" w:hAnsi="Calibri" w:cs="Calibri"/>
                <w:sz w:val="18"/>
                <w:szCs w:val="18"/>
              </w:rPr>
              <w:t>GB14048.6/50 Hz</w:t>
            </w:r>
          </w:p>
          <w:p w:rsidR="00567179" w:rsidRDefault="00567179" w:rsidP="00B104F2">
            <w:pPr>
              <w:numPr>
                <w:ilvl w:val="0"/>
                <w:numId w:val="36"/>
              </w:numPr>
              <w:rPr>
                <w:rFonts w:ascii="Calibri" w:hAnsi="Calibri" w:cs="Calibri"/>
                <w:sz w:val="18"/>
                <w:szCs w:val="18"/>
              </w:rPr>
            </w:pPr>
            <w:r>
              <w:rPr>
                <w:rFonts w:ascii="Calibri" w:hAnsi="Calibri" w:cs="Calibri"/>
                <w:sz w:val="18"/>
                <w:szCs w:val="18"/>
              </w:rPr>
              <w:t>IEC/EN 60947-8 IEC/EN 60947-5-1</w:t>
            </w:r>
          </w:p>
          <w:p w:rsidR="00567179" w:rsidRDefault="00567179" w:rsidP="00B104F2">
            <w:pPr>
              <w:numPr>
                <w:ilvl w:val="0"/>
                <w:numId w:val="36"/>
              </w:numPr>
              <w:rPr>
                <w:rFonts w:ascii="Calibri" w:hAnsi="Calibri" w:cs="Calibri"/>
                <w:sz w:val="18"/>
                <w:szCs w:val="18"/>
              </w:rPr>
            </w:pPr>
            <w:proofErr w:type="spellStart"/>
            <w:r>
              <w:rPr>
                <w:rFonts w:ascii="Calibri" w:hAnsi="Calibri" w:cs="Calibri"/>
                <w:sz w:val="18"/>
                <w:szCs w:val="18"/>
              </w:rPr>
              <w:t>Ue</w:t>
            </w:r>
            <w:proofErr w:type="spellEnd"/>
            <w:r>
              <w:rPr>
                <w:rFonts w:ascii="Calibri" w:hAnsi="Calibri" w:cs="Calibri"/>
                <w:sz w:val="18"/>
                <w:szCs w:val="18"/>
              </w:rPr>
              <w:t>: 200-460V   50-60Hz CLASS 10</w:t>
            </w:r>
          </w:p>
          <w:p w:rsidR="00567179" w:rsidRPr="00FB3C64" w:rsidRDefault="00567179" w:rsidP="00B104F2">
            <w:pPr>
              <w:numPr>
                <w:ilvl w:val="0"/>
                <w:numId w:val="36"/>
              </w:numPr>
              <w:rPr>
                <w:rFonts w:ascii="Calibri" w:hAnsi="Calibri" w:cs="Calibri"/>
                <w:sz w:val="18"/>
                <w:szCs w:val="18"/>
              </w:rPr>
            </w:pPr>
            <w:proofErr w:type="spellStart"/>
            <w:r>
              <w:rPr>
                <w:rFonts w:ascii="Calibri" w:hAnsi="Calibri" w:cs="Calibri"/>
                <w:sz w:val="18"/>
                <w:szCs w:val="18"/>
              </w:rPr>
              <w:t>Ui</w:t>
            </w:r>
            <w:proofErr w:type="spellEnd"/>
            <w:r>
              <w:rPr>
                <w:rFonts w:ascii="Calibri" w:hAnsi="Calibri" w:cs="Calibri"/>
                <w:sz w:val="18"/>
                <w:szCs w:val="18"/>
              </w:rPr>
              <w:t>: 690V ; Ulmp:6kV</w:t>
            </w:r>
          </w:p>
          <w:p w:rsidR="00567179" w:rsidRDefault="00567179" w:rsidP="00B104F2">
            <w:pPr>
              <w:numPr>
                <w:ilvl w:val="0"/>
                <w:numId w:val="36"/>
              </w:numPr>
              <w:autoSpaceDE w:val="0"/>
              <w:autoSpaceDN w:val="0"/>
              <w:adjustRightInd w:val="0"/>
              <w:jc w:val="both"/>
              <w:rPr>
                <w:rFonts w:ascii="Calibri" w:hAnsi="Calibri" w:cs="Calibri"/>
                <w:sz w:val="18"/>
                <w:szCs w:val="18"/>
              </w:rPr>
            </w:pPr>
            <w:r w:rsidRPr="00C6246C">
              <w:rPr>
                <w:rFonts w:ascii="Calibri" w:hAnsi="Calibri" w:cs="Calibri"/>
                <w:sz w:val="18"/>
                <w:szCs w:val="18"/>
              </w:rPr>
              <w:t>3RW4446-6BC44</w:t>
            </w:r>
          </w:p>
          <w:p w:rsidR="00567179" w:rsidRPr="00AA0A6D" w:rsidRDefault="00567179" w:rsidP="00B104F2">
            <w:pPr>
              <w:numPr>
                <w:ilvl w:val="0"/>
                <w:numId w:val="36"/>
              </w:numPr>
              <w:autoSpaceDE w:val="0"/>
              <w:autoSpaceDN w:val="0"/>
              <w:adjustRightInd w:val="0"/>
              <w:jc w:val="both"/>
              <w:rPr>
                <w:rFonts w:ascii="Calibri" w:hAnsi="Calibri" w:cs="Calibri"/>
                <w:b/>
                <w:sz w:val="18"/>
                <w:szCs w:val="18"/>
              </w:rPr>
            </w:pPr>
            <w:r w:rsidRPr="00AA0A6D">
              <w:rPr>
                <w:rFonts w:ascii="Calibri" w:hAnsi="Calibri" w:cs="Calibri"/>
                <w:b/>
                <w:sz w:val="18"/>
                <w:szCs w:val="18"/>
              </w:rPr>
              <w:t xml:space="preserve">Panel eléctrico bandeja de potencia (imagen de referencia) </w:t>
            </w:r>
          </w:p>
          <w:p w:rsidR="00567179" w:rsidRDefault="00567179" w:rsidP="00B601CE">
            <w:pPr>
              <w:autoSpaceDE w:val="0"/>
              <w:autoSpaceDN w:val="0"/>
              <w:adjustRightInd w:val="0"/>
              <w:jc w:val="both"/>
              <w:rPr>
                <w:rFonts w:ascii="Calibri" w:hAnsi="Calibri" w:cs="Calibri"/>
                <w:b/>
                <w:sz w:val="18"/>
                <w:szCs w:val="18"/>
              </w:rPr>
            </w:pPr>
          </w:p>
          <w:p w:rsidR="00567179" w:rsidRDefault="00567179" w:rsidP="00B601CE">
            <w:pPr>
              <w:autoSpaceDE w:val="0"/>
              <w:autoSpaceDN w:val="0"/>
              <w:adjustRightInd w:val="0"/>
              <w:jc w:val="center"/>
              <w:rPr>
                <w:rFonts w:ascii="Calibri" w:hAnsi="Calibri" w:cs="Calibri"/>
                <w:b/>
                <w:sz w:val="18"/>
                <w:szCs w:val="18"/>
              </w:rPr>
            </w:pPr>
            <w:r>
              <w:object w:dxaOrig="12525" w:dyaOrig="7650">
                <v:shape id="_x0000_i1031" type="#_x0000_t75" style="width:401.25pt;height:232.5pt" o:ole="">
                  <v:imagedata r:id="rId20" o:title="" croptop="3194f"/>
                </v:shape>
                <o:OLEObject Type="Embed" ProgID="PBrush" ShapeID="_x0000_i1031" DrawAspect="Content" ObjectID="_1596642357" r:id="rId32"/>
              </w:object>
            </w:r>
          </w:p>
          <w:p w:rsidR="00567179" w:rsidRDefault="00567179" w:rsidP="00B601CE">
            <w:pPr>
              <w:autoSpaceDE w:val="0"/>
              <w:autoSpaceDN w:val="0"/>
              <w:adjustRightInd w:val="0"/>
              <w:jc w:val="both"/>
              <w:rPr>
                <w:rFonts w:ascii="Calibri" w:hAnsi="Calibri" w:cs="Calibri"/>
                <w:b/>
                <w:sz w:val="18"/>
                <w:szCs w:val="18"/>
              </w:rPr>
            </w:pPr>
          </w:p>
          <w:p w:rsidR="00567179" w:rsidRDefault="00567179" w:rsidP="00B601CE">
            <w:pPr>
              <w:autoSpaceDE w:val="0"/>
              <w:autoSpaceDN w:val="0"/>
              <w:adjustRightInd w:val="0"/>
              <w:jc w:val="both"/>
              <w:rPr>
                <w:rFonts w:ascii="Calibri" w:hAnsi="Calibri" w:cs="Calibri"/>
                <w:b/>
                <w:sz w:val="18"/>
                <w:szCs w:val="18"/>
              </w:rPr>
            </w:pPr>
          </w:p>
          <w:p w:rsidR="00567179" w:rsidRPr="00AA0A6D" w:rsidRDefault="00567179" w:rsidP="00B601CE">
            <w:pPr>
              <w:rPr>
                <w:rFonts w:ascii="Calibri" w:hAnsi="Calibri" w:cs="Calibri"/>
                <w:b/>
                <w:color w:val="000000"/>
                <w:szCs w:val="18"/>
                <w:lang w:eastAsia="es-BO"/>
              </w:rPr>
            </w:pPr>
            <w:r w:rsidRPr="00AA0A6D">
              <w:rPr>
                <w:rFonts w:ascii="Calibri" w:hAnsi="Calibri" w:cs="Calibri"/>
                <w:b/>
                <w:color w:val="000000"/>
                <w:szCs w:val="18"/>
                <w:lang w:eastAsia="es-BO"/>
              </w:rPr>
              <w:t>PLC programado para tablero de control de compresor de GNV</w:t>
            </w:r>
          </w:p>
          <w:p w:rsidR="00567179" w:rsidRDefault="00567179" w:rsidP="00B601CE">
            <w:pPr>
              <w:autoSpaceDE w:val="0"/>
              <w:autoSpaceDN w:val="0"/>
              <w:adjustRightInd w:val="0"/>
              <w:jc w:val="both"/>
              <w:rPr>
                <w:rFonts w:ascii="Calibri" w:hAnsi="Calibri" w:cs="Calibri"/>
                <w:b/>
                <w:sz w:val="18"/>
                <w:szCs w:val="18"/>
              </w:rPr>
            </w:pPr>
          </w:p>
          <w:p w:rsidR="00567179" w:rsidRDefault="00567179" w:rsidP="00B104F2">
            <w:pPr>
              <w:numPr>
                <w:ilvl w:val="0"/>
                <w:numId w:val="37"/>
              </w:numPr>
              <w:rPr>
                <w:rFonts w:ascii="Calibri" w:hAnsi="Calibri" w:cs="Calibri"/>
                <w:color w:val="000000"/>
                <w:sz w:val="18"/>
                <w:szCs w:val="18"/>
                <w:lang w:eastAsia="es-BO"/>
              </w:rPr>
            </w:pPr>
            <w:r w:rsidRPr="00CF6582">
              <w:rPr>
                <w:rFonts w:ascii="Calibri" w:hAnsi="Calibri" w:cs="Calibri"/>
                <w:color w:val="000000"/>
                <w:sz w:val="18"/>
                <w:szCs w:val="18"/>
                <w:lang w:eastAsia="es-BO"/>
              </w:rPr>
              <w:t xml:space="preserve">Programado para compresor </w:t>
            </w:r>
            <w:r w:rsidRPr="00FB3C64">
              <w:rPr>
                <w:rFonts w:ascii="Calibri" w:hAnsi="Calibri" w:cs="Calibri"/>
                <w:color w:val="000000"/>
                <w:sz w:val="18"/>
                <w:szCs w:val="18"/>
                <w:lang w:eastAsia="es-BO"/>
              </w:rPr>
              <w:t>GNV-ASPRO IODM 115-3-19</w:t>
            </w:r>
          </w:p>
          <w:p w:rsidR="00567179" w:rsidRPr="00CF6582" w:rsidRDefault="00567179" w:rsidP="00B104F2">
            <w:pPr>
              <w:numPr>
                <w:ilvl w:val="0"/>
                <w:numId w:val="37"/>
              </w:numPr>
              <w:rPr>
                <w:rFonts w:ascii="Calibri" w:hAnsi="Calibri" w:cs="Calibri"/>
                <w:color w:val="000000"/>
                <w:sz w:val="18"/>
                <w:szCs w:val="18"/>
                <w:lang w:eastAsia="es-BO"/>
              </w:rPr>
            </w:pPr>
            <w:r>
              <w:rPr>
                <w:rFonts w:ascii="Calibri" w:hAnsi="Calibri" w:cs="Calibri"/>
                <w:color w:val="000000"/>
                <w:sz w:val="18"/>
                <w:szCs w:val="18"/>
                <w:lang w:eastAsia="es-BO"/>
              </w:rPr>
              <w:t>PLC S7-200</w:t>
            </w:r>
          </w:p>
          <w:p w:rsidR="00567179" w:rsidRPr="003C1B6E" w:rsidRDefault="00567179" w:rsidP="00B104F2">
            <w:pPr>
              <w:numPr>
                <w:ilvl w:val="0"/>
                <w:numId w:val="37"/>
              </w:numPr>
              <w:rPr>
                <w:rFonts w:ascii="Calibri" w:hAnsi="Calibri" w:cs="Calibri"/>
                <w:b/>
                <w:color w:val="000000"/>
                <w:sz w:val="18"/>
                <w:szCs w:val="18"/>
                <w:lang w:eastAsia="es-BO"/>
              </w:rPr>
            </w:pPr>
            <w:r>
              <w:rPr>
                <w:rFonts w:ascii="Calibri" w:hAnsi="Calibri" w:cs="Calibri"/>
                <w:color w:val="000000"/>
                <w:sz w:val="18"/>
                <w:szCs w:val="18"/>
                <w:lang w:eastAsia="es-BO"/>
              </w:rPr>
              <w:t>CPU 226</w:t>
            </w:r>
          </w:p>
          <w:p w:rsidR="00567179" w:rsidRPr="003C1B6E" w:rsidRDefault="00567179" w:rsidP="00B104F2">
            <w:pPr>
              <w:numPr>
                <w:ilvl w:val="0"/>
                <w:numId w:val="37"/>
              </w:numPr>
              <w:rPr>
                <w:rFonts w:ascii="Calibri" w:hAnsi="Calibri" w:cs="Calibri"/>
                <w:b/>
                <w:color w:val="000000"/>
                <w:sz w:val="18"/>
                <w:szCs w:val="18"/>
                <w:lang w:eastAsia="es-BO"/>
              </w:rPr>
            </w:pPr>
            <w:r>
              <w:rPr>
                <w:rFonts w:ascii="Calibri" w:hAnsi="Calibri" w:cs="Calibri"/>
                <w:color w:val="000000"/>
                <w:sz w:val="18"/>
                <w:szCs w:val="18"/>
                <w:lang w:eastAsia="es-BO"/>
              </w:rPr>
              <w:t>AC/DC/RLY</w:t>
            </w:r>
          </w:p>
          <w:p w:rsidR="00567179" w:rsidRPr="00AA0A6D" w:rsidRDefault="00567179" w:rsidP="00B104F2">
            <w:pPr>
              <w:numPr>
                <w:ilvl w:val="0"/>
                <w:numId w:val="37"/>
              </w:numPr>
              <w:rPr>
                <w:rFonts w:ascii="Calibri" w:hAnsi="Calibri" w:cs="Calibri"/>
                <w:b/>
                <w:color w:val="000000"/>
                <w:sz w:val="18"/>
                <w:szCs w:val="18"/>
                <w:lang w:eastAsia="es-BO"/>
              </w:rPr>
            </w:pPr>
            <w:r>
              <w:rPr>
                <w:rFonts w:ascii="Calibri" w:hAnsi="Calibri" w:cs="Calibri"/>
                <w:color w:val="000000"/>
                <w:sz w:val="18"/>
                <w:szCs w:val="18"/>
                <w:lang w:eastAsia="es-BO"/>
              </w:rPr>
              <w:t>216-2BD23-OXBO</w:t>
            </w:r>
          </w:p>
          <w:p w:rsidR="00567179" w:rsidRPr="00530C51" w:rsidRDefault="00567179" w:rsidP="00B104F2">
            <w:pPr>
              <w:numPr>
                <w:ilvl w:val="0"/>
                <w:numId w:val="37"/>
              </w:numPr>
              <w:rPr>
                <w:rFonts w:ascii="Calibri" w:hAnsi="Calibri" w:cs="Calibri"/>
                <w:b/>
                <w:sz w:val="18"/>
                <w:szCs w:val="18"/>
                <w:lang w:eastAsia="es-BO"/>
              </w:rPr>
            </w:pPr>
            <w:r>
              <w:rPr>
                <w:rFonts w:ascii="Calibri" w:hAnsi="Calibri" w:cs="Calibri"/>
                <w:sz w:val="18"/>
                <w:szCs w:val="18"/>
                <w:lang w:eastAsia="es-BO"/>
              </w:rPr>
              <w:t>BATTERY  E-STAND: 04</w:t>
            </w:r>
          </w:p>
          <w:p w:rsidR="00567179" w:rsidRPr="00BF4E4C" w:rsidRDefault="00567179" w:rsidP="00B104F2">
            <w:pPr>
              <w:numPr>
                <w:ilvl w:val="0"/>
                <w:numId w:val="37"/>
              </w:numPr>
              <w:rPr>
                <w:rFonts w:ascii="Calibri" w:hAnsi="Calibri" w:cs="Calibri"/>
                <w:b/>
                <w:color w:val="000000"/>
                <w:sz w:val="18"/>
                <w:szCs w:val="18"/>
                <w:lang w:eastAsia="es-BO"/>
              </w:rPr>
            </w:pPr>
            <w:r w:rsidRPr="00CC3DC5">
              <w:rPr>
                <w:rFonts w:ascii="Calibri" w:hAnsi="Calibri" w:cs="Calibri"/>
                <w:b/>
                <w:color w:val="000000"/>
                <w:sz w:val="18"/>
                <w:szCs w:val="18"/>
                <w:lang w:eastAsia="es-BO"/>
              </w:rPr>
              <w:t>Panel eléctrico</w:t>
            </w:r>
            <w:r>
              <w:rPr>
                <w:rFonts w:ascii="Calibri" w:hAnsi="Calibri" w:cs="Calibri"/>
                <w:b/>
                <w:color w:val="000000"/>
                <w:sz w:val="18"/>
                <w:szCs w:val="18"/>
                <w:lang w:eastAsia="es-BO"/>
              </w:rPr>
              <w:t xml:space="preserve"> bandeja de comando (imagen de referencia)</w:t>
            </w:r>
          </w:p>
          <w:p w:rsidR="00567179" w:rsidRDefault="00567179" w:rsidP="00B601CE">
            <w:pPr>
              <w:autoSpaceDE w:val="0"/>
              <w:autoSpaceDN w:val="0"/>
              <w:adjustRightInd w:val="0"/>
              <w:jc w:val="center"/>
              <w:rPr>
                <w:rFonts w:ascii="Calibri" w:hAnsi="Calibri" w:cs="Calibri"/>
                <w:b/>
                <w:sz w:val="18"/>
                <w:szCs w:val="18"/>
              </w:rPr>
            </w:pPr>
            <w:r>
              <w:object w:dxaOrig="16965" w:dyaOrig="9165">
                <v:shape id="_x0000_i1032" type="#_x0000_t75" style="width:338.25pt;height:183pt" o:ole="">
                  <v:imagedata r:id="rId22" o:title=""/>
                </v:shape>
                <o:OLEObject Type="Embed" ProgID="PBrush" ShapeID="_x0000_i1032" DrawAspect="Content" ObjectID="_1596642358" r:id="rId33"/>
              </w:object>
            </w:r>
          </w:p>
          <w:p w:rsidR="00567179" w:rsidRPr="00A21237" w:rsidRDefault="00567179" w:rsidP="00B601CE">
            <w:pPr>
              <w:pStyle w:val="Prrafodelista"/>
              <w:autoSpaceDE w:val="0"/>
              <w:autoSpaceDN w:val="0"/>
              <w:adjustRightInd w:val="0"/>
              <w:ind w:left="0"/>
              <w:contextualSpacing/>
              <w:jc w:val="both"/>
              <w:rPr>
                <w:rFonts w:ascii="Calibri" w:hAnsi="Calibri" w:cs="Calibri"/>
                <w:sz w:val="18"/>
                <w:szCs w:val="18"/>
                <w:lang w:eastAsia="es-BO"/>
              </w:rPr>
            </w:pPr>
          </w:p>
        </w:tc>
      </w:tr>
      <w:tr w:rsidR="00567179" w:rsidRPr="00A21237" w:rsidTr="00B601CE">
        <w:trPr>
          <w:trHeight w:val="256"/>
        </w:trPr>
        <w:tc>
          <w:tcPr>
            <w:tcW w:w="9603" w:type="dxa"/>
            <w:shd w:val="clear" w:color="auto" w:fill="C6D9F1"/>
            <w:vAlign w:val="center"/>
          </w:tcPr>
          <w:p w:rsidR="00567179" w:rsidRPr="00A21237" w:rsidRDefault="00567179" w:rsidP="00B601CE">
            <w:pPr>
              <w:rPr>
                <w:rFonts w:ascii="Calibri" w:hAnsi="Calibri" w:cs="Calibri"/>
                <w:sz w:val="18"/>
                <w:szCs w:val="18"/>
                <w:lang w:eastAsia="es-BO"/>
              </w:rPr>
            </w:pPr>
            <w:r w:rsidRPr="00A21237">
              <w:rPr>
                <w:rFonts w:ascii="Calibri" w:hAnsi="Calibri" w:cs="Calibri"/>
                <w:b/>
                <w:bCs/>
                <w:sz w:val="18"/>
                <w:szCs w:val="18"/>
              </w:rPr>
              <w:lastRenderedPageBreak/>
              <w:t xml:space="preserve">PLAZO DE ENTREGA </w:t>
            </w:r>
          </w:p>
        </w:tc>
      </w:tr>
      <w:tr w:rsidR="00567179" w:rsidRPr="00A21237" w:rsidTr="00B601CE">
        <w:trPr>
          <w:trHeight w:val="671"/>
        </w:trPr>
        <w:tc>
          <w:tcPr>
            <w:tcW w:w="9603" w:type="dxa"/>
            <w:shd w:val="clear" w:color="auto" w:fill="auto"/>
            <w:vAlign w:val="center"/>
          </w:tcPr>
          <w:p w:rsidR="00567179" w:rsidRPr="00A21237" w:rsidRDefault="00567179" w:rsidP="00B601CE">
            <w:pPr>
              <w:autoSpaceDE w:val="0"/>
              <w:autoSpaceDN w:val="0"/>
              <w:adjustRightInd w:val="0"/>
              <w:jc w:val="both"/>
              <w:rPr>
                <w:rFonts w:ascii="Calibri" w:hAnsi="Calibri" w:cs="Calibr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 xml:space="preserve">adquisición </w:t>
            </w:r>
            <w:r>
              <w:rPr>
                <w:rFonts w:ascii="Calibri" w:hAnsi="Calibri" w:cs="Calibri"/>
                <w:sz w:val="18"/>
                <w:szCs w:val="18"/>
              </w:rPr>
              <w:t>arrancador suave y PLC sistema de compresión GNV en estaciones de servicio</w:t>
            </w:r>
            <w:r w:rsidRPr="00BB2A80">
              <w:rPr>
                <w:rFonts w:ascii="Calibri" w:hAnsi="Calibri" w:cs="Calibri"/>
                <w:sz w:val="18"/>
                <w:szCs w:val="18"/>
              </w:rPr>
              <w:t xml:space="preserve"> - DCOD</w:t>
            </w:r>
            <w:r w:rsidRPr="00A21237">
              <w:rPr>
                <w:rFonts w:ascii="Calibri" w:hAnsi="Calibri" w:cs="Calibri"/>
                <w:sz w:val="18"/>
                <w:szCs w:val="18"/>
              </w:rPr>
              <w:t xml:space="preserve">, </w:t>
            </w:r>
            <w:r w:rsidRPr="00C44300">
              <w:rPr>
                <w:rFonts w:ascii="Calibri" w:hAnsi="Calibri" w:cs="Calibri"/>
                <w:sz w:val="18"/>
                <w:szCs w:val="18"/>
              </w:rPr>
              <w:t xml:space="preserve">es de </w:t>
            </w:r>
            <w:r w:rsidRPr="00C44300">
              <w:rPr>
                <w:rFonts w:ascii="Calibri" w:hAnsi="Calibri" w:cs="Calibri"/>
                <w:b/>
                <w:sz w:val="18"/>
                <w:szCs w:val="18"/>
              </w:rPr>
              <w:t>30 (Treinta)</w:t>
            </w:r>
            <w:r w:rsidRPr="00C44300">
              <w:rPr>
                <w:rFonts w:ascii="Calibri" w:hAnsi="Calibri" w:cs="Calibri"/>
                <w:sz w:val="18"/>
                <w:szCs w:val="18"/>
              </w:rPr>
              <w:t xml:space="preserve"> días calendario, a partir de la emisión de la orden de proceder emitida por la unidad solicitante una vez suscrito el contrato. </w:t>
            </w:r>
          </w:p>
        </w:tc>
      </w:tr>
      <w:tr w:rsidR="00567179" w:rsidRPr="00A21237" w:rsidTr="00B601CE">
        <w:trPr>
          <w:trHeight w:val="300"/>
        </w:trPr>
        <w:tc>
          <w:tcPr>
            <w:tcW w:w="9603" w:type="dxa"/>
            <w:shd w:val="clear" w:color="auto" w:fill="D9E2F3"/>
            <w:vAlign w:val="center"/>
          </w:tcPr>
          <w:p w:rsidR="00567179" w:rsidRPr="00A21237" w:rsidRDefault="00567179" w:rsidP="00B601CE">
            <w:pPr>
              <w:autoSpaceDE w:val="0"/>
              <w:autoSpaceDN w:val="0"/>
              <w:adjustRightInd w:val="0"/>
              <w:jc w:val="both"/>
              <w:rPr>
                <w:rFonts w:ascii="Calibri" w:hAnsi="Calibri" w:cs="Calibri"/>
                <w:b/>
                <w:bCs/>
                <w:sz w:val="18"/>
                <w:szCs w:val="18"/>
                <w:lang w:eastAsia="es-BO"/>
              </w:rPr>
            </w:pPr>
            <w:r w:rsidRPr="00296A37">
              <w:rPr>
                <w:rFonts w:ascii="Calibri" w:hAnsi="Calibri" w:cs="Calibri"/>
                <w:b/>
                <w:bCs/>
                <w:sz w:val="18"/>
                <w:szCs w:val="18"/>
                <w:lang w:eastAsia="es-BO"/>
              </w:rPr>
              <w:t>RECEPCIÓN Y VERIFICACIÓN</w:t>
            </w:r>
          </w:p>
        </w:tc>
      </w:tr>
      <w:tr w:rsidR="00567179" w:rsidRPr="00A21237" w:rsidTr="00B601CE">
        <w:trPr>
          <w:trHeight w:val="827"/>
        </w:trPr>
        <w:tc>
          <w:tcPr>
            <w:tcW w:w="9603" w:type="dxa"/>
            <w:shd w:val="clear" w:color="auto" w:fill="auto"/>
            <w:vAlign w:val="center"/>
          </w:tcPr>
          <w:p w:rsidR="00567179" w:rsidRPr="00296A37" w:rsidRDefault="00567179" w:rsidP="00B601CE">
            <w:pPr>
              <w:autoSpaceDE w:val="0"/>
              <w:autoSpaceDN w:val="0"/>
              <w:adjustRightInd w:val="0"/>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 xml:space="preserve">i se encontraran defectos o daños en la Adquisición no se procederá a la emisión del acta de recepción en tanto el PROVEEDOR no subsane lo observado. </w:t>
            </w:r>
            <w:r w:rsidRPr="002903EA">
              <w:rPr>
                <w:rFonts w:ascii="Calibri" w:hAnsi="Calibri" w:cs="Calibri"/>
                <w:b/>
                <w:bCs/>
                <w:sz w:val="18"/>
                <w:szCs w:val="18"/>
                <w:lang w:eastAsia="es-BO"/>
              </w:rPr>
              <w:t xml:space="preserve">El PROVEEDOR </w:t>
            </w:r>
            <w:r w:rsidRPr="00296A37">
              <w:rPr>
                <w:rFonts w:ascii="Calibri" w:hAnsi="Calibri" w:cs="Calibri"/>
                <w:bCs/>
                <w:sz w:val="18"/>
                <w:szCs w:val="18"/>
                <w:lang w:eastAsia="es-BO"/>
              </w:rPr>
              <w:t>deberá reempla</w:t>
            </w:r>
            <w:r>
              <w:rPr>
                <w:rFonts w:ascii="Calibri" w:hAnsi="Calibri" w:cs="Calibri"/>
                <w:bCs/>
                <w:sz w:val="18"/>
                <w:szCs w:val="18"/>
                <w:lang w:eastAsia="es-BO"/>
              </w:rPr>
              <w:t>zar el bien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5</w:t>
            </w:r>
            <w:r w:rsidRPr="002807E6">
              <w:rPr>
                <w:rFonts w:ascii="Calibri" w:hAnsi="Calibri" w:cs="Calibri"/>
                <w:b/>
                <w:bCs/>
                <w:sz w:val="18"/>
                <w:szCs w:val="18"/>
                <w:lang w:eastAsia="es-BO"/>
              </w:rPr>
              <w:t xml:space="preserve"> (</w:t>
            </w:r>
            <w:r>
              <w:rPr>
                <w:rFonts w:ascii="Calibri" w:hAnsi="Calibri" w:cs="Calibri"/>
                <w:b/>
                <w:bCs/>
                <w:sz w:val="18"/>
                <w:szCs w:val="18"/>
                <w:lang w:eastAsia="es-BO"/>
              </w:rPr>
              <w:t>Cinco</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r>
    </w:tbl>
    <w:p w:rsidR="00567179" w:rsidRPr="00A21237" w:rsidRDefault="00567179" w:rsidP="00567179">
      <w:pPr>
        <w:rPr>
          <w:rFonts w:ascii="Calibri" w:hAnsi="Calibri" w:cs="Calibri"/>
          <w:b/>
          <w:sz w:val="18"/>
          <w:szCs w:val="18"/>
        </w:rPr>
      </w:pPr>
    </w:p>
    <w:p w:rsidR="00567179" w:rsidRPr="00A21237" w:rsidRDefault="00567179" w:rsidP="00B104F2">
      <w:pPr>
        <w:pStyle w:val="Prrafodelista"/>
        <w:numPr>
          <w:ilvl w:val="0"/>
          <w:numId w:val="40"/>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 xml:space="preserve">CONDICIONES REQUERIDAS PARA EL BIEN (De cumplimiento obligatorio por el proponente) </w:t>
      </w:r>
    </w:p>
    <w:p w:rsidR="00567179" w:rsidRPr="00A21237" w:rsidRDefault="00567179" w:rsidP="00567179">
      <w:pPr>
        <w:pStyle w:val="Prrafodelista"/>
        <w:ind w:left="0"/>
        <w:jc w:val="both"/>
        <w:rPr>
          <w:rFonts w:ascii="Calibri" w:hAnsi="Calibri" w:cs="Calibri"/>
          <w:sz w:val="14"/>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67179" w:rsidRPr="00A21237" w:rsidTr="00B601CE">
        <w:trPr>
          <w:trHeight w:val="320"/>
        </w:trPr>
        <w:tc>
          <w:tcPr>
            <w:tcW w:w="9640" w:type="dxa"/>
            <w:shd w:val="clear" w:color="auto" w:fill="C6D9F1"/>
            <w:vAlign w:val="center"/>
          </w:tcPr>
          <w:p w:rsidR="00567179" w:rsidRPr="00A21237" w:rsidRDefault="00567179" w:rsidP="00B601CE">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LUGAR DE ENTREGA DE LOS BIENES </w:t>
            </w:r>
          </w:p>
        </w:tc>
      </w:tr>
      <w:tr w:rsidR="00567179" w:rsidRPr="00A21237" w:rsidTr="00B601CE">
        <w:trPr>
          <w:trHeight w:val="589"/>
        </w:trPr>
        <w:tc>
          <w:tcPr>
            <w:tcW w:w="9640" w:type="dxa"/>
            <w:shd w:val="clear" w:color="auto" w:fill="auto"/>
            <w:vAlign w:val="center"/>
          </w:tcPr>
          <w:p w:rsidR="00567179" w:rsidRPr="00A21237" w:rsidRDefault="00567179" w:rsidP="00B601CE">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w:t>
            </w:r>
            <w:r>
              <w:rPr>
                <w:rFonts w:ascii="Calibri" w:hAnsi="Calibri" w:cs="Calibri"/>
                <w:sz w:val="18"/>
                <w:szCs w:val="18"/>
                <w:lang w:eastAsia="es-BO"/>
              </w:rPr>
              <w:t>de los</w:t>
            </w:r>
            <w:r w:rsidRPr="007F7661">
              <w:rPr>
                <w:rFonts w:ascii="Calibri" w:hAnsi="Calibri" w:cs="Calibri"/>
                <w:sz w:val="18"/>
                <w:szCs w:val="18"/>
                <w:lang w:eastAsia="es-BO"/>
              </w:rPr>
              <w:t xml:space="preserve"> </w:t>
            </w:r>
            <w:r>
              <w:rPr>
                <w:rFonts w:ascii="Calibri" w:hAnsi="Calibri" w:cs="Calibri"/>
                <w:sz w:val="18"/>
                <w:szCs w:val="18"/>
                <w:lang w:eastAsia="es-BO"/>
              </w:rPr>
              <w:t>bienes solicitados</w:t>
            </w:r>
            <w:r w:rsidRPr="00A21237">
              <w:rPr>
                <w:rFonts w:ascii="Calibri" w:hAnsi="Calibri" w:cs="Calibri"/>
                <w:sz w:val="18"/>
                <w:szCs w:val="18"/>
                <w:lang w:eastAsia="es-BO"/>
              </w:rPr>
              <w:t xml:space="preserve">, será en la Unidad de Almacenes del Distrito Comercial </w:t>
            </w:r>
            <w:r>
              <w:rPr>
                <w:rFonts w:ascii="Calibri" w:hAnsi="Calibri" w:cs="Calibri"/>
                <w:sz w:val="18"/>
                <w:szCs w:val="18"/>
                <w:lang w:eastAsia="es-BO"/>
              </w:rPr>
              <w:t>Occidente</w:t>
            </w:r>
            <w:r w:rsidRPr="00A21237">
              <w:rPr>
                <w:rFonts w:ascii="Calibri" w:hAnsi="Calibri" w:cs="Calibri"/>
                <w:sz w:val="18"/>
                <w:szCs w:val="18"/>
                <w:lang w:eastAsia="es-BO"/>
              </w:rPr>
              <w:t xml:space="preserve"> de YPFB, Planta Engarrafadora </w:t>
            </w:r>
            <w:proofErr w:type="spellStart"/>
            <w:r w:rsidRPr="00A21237">
              <w:rPr>
                <w:rFonts w:ascii="Calibri" w:hAnsi="Calibri" w:cs="Calibri"/>
                <w:sz w:val="18"/>
                <w:szCs w:val="18"/>
                <w:lang w:eastAsia="es-BO"/>
              </w:rPr>
              <w:t>Senkata</w:t>
            </w:r>
            <w:proofErr w:type="spellEnd"/>
            <w:r w:rsidRPr="00A21237">
              <w:rPr>
                <w:rFonts w:ascii="Calibri" w:hAnsi="Calibri" w:cs="Calibri"/>
                <w:sz w:val="18"/>
                <w:szCs w:val="18"/>
                <w:lang w:eastAsia="es-BO"/>
              </w:rPr>
              <w:t xml:space="preserve"> ubicado en la Av. 6 de Marzo Carretera Oruro Km. 8 S/N El Alto – La Paz, adjuntando nota de entrega. </w:t>
            </w:r>
          </w:p>
        </w:tc>
      </w:tr>
      <w:tr w:rsidR="00567179" w:rsidRPr="00A21237" w:rsidTr="00B601CE">
        <w:trPr>
          <w:trHeight w:val="306"/>
        </w:trPr>
        <w:tc>
          <w:tcPr>
            <w:tcW w:w="9640" w:type="dxa"/>
            <w:shd w:val="clear" w:color="auto" w:fill="C6D9F1"/>
            <w:vAlign w:val="center"/>
          </w:tcPr>
          <w:p w:rsidR="00567179" w:rsidRPr="00A21237" w:rsidRDefault="00567179" w:rsidP="00B601CE">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t xml:space="preserve">FORMA DE PAGO </w:t>
            </w:r>
          </w:p>
        </w:tc>
      </w:tr>
      <w:tr w:rsidR="00567179" w:rsidRPr="00A21237" w:rsidTr="00B601CE">
        <w:trPr>
          <w:trHeight w:val="823"/>
        </w:trPr>
        <w:tc>
          <w:tcPr>
            <w:tcW w:w="9640" w:type="dxa"/>
            <w:tcBorders>
              <w:bottom w:val="single" w:sz="4" w:space="0" w:color="auto"/>
            </w:tcBorders>
            <w:shd w:val="clear" w:color="auto" w:fill="auto"/>
            <w:vAlign w:val="center"/>
          </w:tcPr>
          <w:p w:rsidR="00567179" w:rsidRDefault="00567179" w:rsidP="00B601CE">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pago se realizara, vía SIGEP, después de la entrega de los </w:t>
            </w:r>
            <w:r>
              <w:rPr>
                <w:rFonts w:ascii="Calibri" w:hAnsi="Calibri" w:cs="Calibri"/>
                <w:sz w:val="18"/>
                <w:szCs w:val="18"/>
              </w:rPr>
              <w:t>bienes solicitados</w:t>
            </w:r>
            <w:r>
              <w:rPr>
                <w:rFonts w:ascii="Calibri" w:hAnsi="Calibri" w:cs="Calibri"/>
                <w:sz w:val="18"/>
                <w:szCs w:val="18"/>
                <w:lang w:eastAsia="es-BO"/>
              </w:rPr>
              <w:t>,</w:t>
            </w:r>
            <w:r w:rsidRPr="00A21237">
              <w:rPr>
                <w:rFonts w:ascii="Calibri" w:hAnsi="Calibri" w:cs="Calibri"/>
                <w:sz w:val="18"/>
                <w:szCs w:val="18"/>
              </w:rPr>
              <w:t xml:space="preserve"> en almacenes del Distrito Comercial </w:t>
            </w:r>
            <w:r>
              <w:rPr>
                <w:rFonts w:ascii="Calibri" w:hAnsi="Calibri" w:cs="Calibri"/>
                <w:sz w:val="18"/>
                <w:szCs w:val="18"/>
              </w:rPr>
              <w:t>Occidente</w:t>
            </w:r>
            <w:r w:rsidRPr="00A21237">
              <w:rPr>
                <w:rFonts w:ascii="Calibri" w:hAnsi="Calibri" w:cs="Calibri"/>
                <w:sz w:val="18"/>
                <w:szCs w:val="18"/>
              </w:rPr>
              <w:t>, previo informe de conformidad emitido por el comité o responsable de recepción designado por parte de YPFB, para el cumplimiento de lo solicitado según especificaciones técnicas, debiendo la empresa contratada presentar la siguiente documentación.</w:t>
            </w:r>
          </w:p>
          <w:p w:rsidR="00567179" w:rsidRDefault="00567179" w:rsidP="00B601CE">
            <w:pPr>
              <w:autoSpaceDE w:val="0"/>
              <w:autoSpaceDN w:val="0"/>
              <w:adjustRightInd w:val="0"/>
              <w:jc w:val="both"/>
              <w:rPr>
                <w:rFonts w:ascii="Calibri" w:hAnsi="Calibri" w:cs="Calibri"/>
                <w:sz w:val="18"/>
                <w:szCs w:val="18"/>
              </w:rPr>
            </w:pPr>
          </w:p>
          <w:p w:rsidR="00567179" w:rsidRDefault="00567179" w:rsidP="00B104F2">
            <w:pPr>
              <w:numPr>
                <w:ilvl w:val="0"/>
                <w:numId w:val="41"/>
              </w:numPr>
              <w:autoSpaceDE w:val="0"/>
              <w:autoSpaceDN w:val="0"/>
              <w:adjustRightInd w:val="0"/>
              <w:jc w:val="both"/>
              <w:rPr>
                <w:rFonts w:ascii="Calibri" w:hAnsi="Calibri" w:cs="Calibri"/>
                <w:sz w:val="18"/>
                <w:szCs w:val="18"/>
              </w:rPr>
            </w:pPr>
            <w:r w:rsidRPr="0010172C">
              <w:rPr>
                <w:rFonts w:ascii="Calibri" w:hAnsi="Calibri" w:cs="Calibri"/>
                <w:sz w:val="18"/>
                <w:szCs w:val="18"/>
              </w:rPr>
              <w:t>Solicitud de pago</w:t>
            </w:r>
          </w:p>
          <w:p w:rsidR="00567179" w:rsidRDefault="00567179" w:rsidP="00B104F2">
            <w:pPr>
              <w:numPr>
                <w:ilvl w:val="0"/>
                <w:numId w:val="41"/>
              </w:numPr>
              <w:autoSpaceDE w:val="0"/>
              <w:autoSpaceDN w:val="0"/>
              <w:adjustRightInd w:val="0"/>
              <w:jc w:val="both"/>
              <w:rPr>
                <w:rFonts w:ascii="Calibri" w:hAnsi="Calibri" w:cs="Calibri"/>
                <w:sz w:val="18"/>
                <w:szCs w:val="18"/>
              </w:rPr>
            </w:pPr>
            <w:r w:rsidRPr="0010172C">
              <w:rPr>
                <w:rFonts w:ascii="Calibri" w:hAnsi="Calibri" w:cs="Calibri"/>
                <w:sz w:val="18"/>
                <w:szCs w:val="18"/>
              </w:rPr>
              <w:t>Factura original a Nombre de YPFB al NIT. 1020269020</w:t>
            </w:r>
          </w:p>
          <w:p w:rsidR="00567179" w:rsidRDefault="00567179" w:rsidP="00B104F2">
            <w:pPr>
              <w:numPr>
                <w:ilvl w:val="0"/>
                <w:numId w:val="41"/>
              </w:numPr>
              <w:autoSpaceDE w:val="0"/>
              <w:autoSpaceDN w:val="0"/>
              <w:adjustRightInd w:val="0"/>
              <w:jc w:val="both"/>
              <w:rPr>
                <w:rFonts w:ascii="Calibri" w:hAnsi="Calibri" w:cs="Calibri"/>
                <w:sz w:val="18"/>
                <w:szCs w:val="18"/>
              </w:rPr>
            </w:pPr>
            <w:r w:rsidRPr="0010172C">
              <w:rPr>
                <w:rFonts w:ascii="Calibri" w:hAnsi="Calibri" w:cs="Calibri"/>
                <w:sz w:val="18"/>
                <w:szCs w:val="18"/>
              </w:rPr>
              <w:t>Fotocopia de su NIT de la Empresa contratada</w:t>
            </w:r>
          </w:p>
          <w:p w:rsidR="00567179" w:rsidRDefault="00567179" w:rsidP="00B104F2">
            <w:pPr>
              <w:numPr>
                <w:ilvl w:val="0"/>
                <w:numId w:val="41"/>
              </w:numPr>
              <w:autoSpaceDE w:val="0"/>
              <w:autoSpaceDN w:val="0"/>
              <w:adjustRightInd w:val="0"/>
              <w:jc w:val="both"/>
              <w:rPr>
                <w:rFonts w:ascii="Calibri" w:hAnsi="Calibri" w:cs="Calibri"/>
                <w:sz w:val="18"/>
                <w:szCs w:val="18"/>
              </w:rPr>
            </w:pPr>
            <w:r w:rsidRPr="0010172C">
              <w:rPr>
                <w:rFonts w:ascii="Calibri" w:hAnsi="Calibri" w:cs="Calibri"/>
                <w:sz w:val="18"/>
                <w:szCs w:val="18"/>
              </w:rPr>
              <w:t>Fotocopia de C.I. del representante legal</w:t>
            </w:r>
          </w:p>
          <w:p w:rsidR="00567179" w:rsidRDefault="00567179" w:rsidP="00B104F2">
            <w:pPr>
              <w:numPr>
                <w:ilvl w:val="0"/>
                <w:numId w:val="41"/>
              </w:numPr>
              <w:autoSpaceDE w:val="0"/>
              <w:autoSpaceDN w:val="0"/>
              <w:adjustRightInd w:val="0"/>
              <w:jc w:val="both"/>
              <w:rPr>
                <w:rFonts w:ascii="Calibri" w:hAnsi="Calibri" w:cs="Calibri"/>
                <w:sz w:val="18"/>
                <w:szCs w:val="18"/>
              </w:rPr>
            </w:pPr>
            <w:r w:rsidRPr="0010172C">
              <w:rPr>
                <w:rFonts w:ascii="Calibri" w:hAnsi="Calibri" w:cs="Calibri"/>
                <w:sz w:val="18"/>
                <w:szCs w:val="18"/>
              </w:rPr>
              <w:t>Fotocopia de registro SIGMA o SIGEP</w:t>
            </w:r>
          </w:p>
          <w:p w:rsidR="00567179" w:rsidRPr="0010172C" w:rsidRDefault="00567179" w:rsidP="00B104F2">
            <w:pPr>
              <w:numPr>
                <w:ilvl w:val="0"/>
                <w:numId w:val="41"/>
              </w:numPr>
              <w:autoSpaceDE w:val="0"/>
              <w:autoSpaceDN w:val="0"/>
              <w:adjustRightInd w:val="0"/>
              <w:jc w:val="both"/>
              <w:rPr>
                <w:rFonts w:ascii="Calibri" w:hAnsi="Calibri" w:cs="Calibri"/>
                <w:sz w:val="18"/>
                <w:szCs w:val="18"/>
              </w:rPr>
            </w:pPr>
            <w:r>
              <w:rPr>
                <w:rFonts w:ascii="Calibri" w:hAnsi="Calibri" w:cs="Calibri"/>
                <w:sz w:val="18"/>
                <w:szCs w:val="18"/>
              </w:rPr>
              <w:t>Fotocopia de contrato</w:t>
            </w:r>
          </w:p>
        </w:tc>
      </w:tr>
      <w:tr w:rsidR="00567179" w:rsidRPr="00A21237" w:rsidTr="00B601CE">
        <w:trPr>
          <w:trHeight w:val="292"/>
        </w:trPr>
        <w:tc>
          <w:tcPr>
            <w:tcW w:w="9640" w:type="dxa"/>
            <w:shd w:val="clear" w:color="auto" w:fill="C6D9F1"/>
            <w:vAlign w:val="center"/>
          </w:tcPr>
          <w:p w:rsidR="00567179" w:rsidRPr="00A21237" w:rsidRDefault="00567179" w:rsidP="00B601CE">
            <w:pPr>
              <w:autoSpaceDE w:val="0"/>
              <w:autoSpaceDN w:val="0"/>
              <w:adjustRightInd w:val="0"/>
              <w:jc w:val="both"/>
              <w:rPr>
                <w:rFonts w:ascii="Calibri" w:hAnsi="Calibri" w:cs="Calibri"/>
                <w:b/>
                <w:sz w:val="18"/>
                <w:szCs w:val="18"/>
              </w:rPr>
            </w:pPr>
            <w:r w:rsidRPr="00A21237">
              <w:rPr>
                <w:rFonts w:ascii="Calibri" w:hAnsi="Calibri" w:cs="Calibri"/>
                <w:b/>
                <w:sz w:val="18"/>
                <w:szCs w:val="18"/>
              </w:rPr>
              <w:lastRenderedPageBreak/>
              <w:t xml:space="preserve">MULTAS </w:t>
            </w:r>
          </w:p>
        </w:tc>
      </w:tr>
      <w:tr w:rsidR="00567179" w:rsidRPr="00A21237" w:rsidTr="00B601CE">
        <w:trPr>
          <w:trHeight w:val="555"/>
        </w:trPr>
        <w:tc>
          <w:tcPr>
            <w:tcW w:w="9640" w:type="dxa"/>
            <w:shd w:val="clear" w:color="auto" w:fill="auto"/>
            <w:vAlign w:val="center"/>
          </w:tcPr>
          <w:p w:rsidR="00567179" w:rsidRPr="00A21237" w:rsidRDefault="00567179" w:rsidP="00B601CE">
            <w:pPr>
              <w:autoSpaceDE w:val="0"/>
              <w:autoSpaceDN w:val="0"/>
              <w:adjustRightInd w:val="0"/>
              <w:jc w:val="both"/>
              <w:rPr>
                <w:rFonts w:ascii="Calibri" w:hAnsi="Calibri" w:cs="Calibri"/>
                <w:sz w:val="18"/>
                <w:szCs w:val="18"/>
              </w:rPr>
            </w:pPr>
            <w:r w:rsidRPr="00AB45B3">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w:t>
            </w:r>
            <w:r>
              <w:rPr>
                <w:rFonts w:ascii="Calibri" w:hAnsi="Calibri" w:cs="Calibri"/>
                <w:sz w:val="18"/>
                <w:szCs w:val="18"/>
              </w:rPr>
              <w:t>l contrato,</w:t>
            </w:r>
            <w:r w:rsidRPr="00AB45B3">
              <w:rPr>
                <w:rFonts w:ascii="Calibri" w:hAnsi="Calibri" w:cs="Calibri"/>
                <w:sz w:val="18"/>
                <w:szCs w:val="18"/>
              </w:rPr>
              <w:t xml:space="preserve"> caso contrario YPFB proceder</w:t>
            </w:r>
            <w:r>
              <w:rPr>
                <w:rFonts w:ascii="Calibri" w:hAnsi="Calibri" w:cs="Calibri"/>
                <w:sz w:val="18"/>
                <w:szCs w:val="18"/>
              </w:rPr>
              <w:t>á con la Resolución del Contrato</w:t>
            </w:r>
            <w:r w:rsidRPr="00AB45B3">
              <w:rPr>
                <w:rFonts w:ascii="Calibri" w:hAnsi="Calibri" w:cs="Calibri"/>
                <w:sz w:val="18"/>
                <w:szCs w:val="18"/>
              </w:rPr>
              <w:t>, conforme normativa vigente.</w:t>
            </w:r>
          </w:p>
        </w:tc>
      </w:tr>
      <w:tr w:rsidR="00567179" w:rsidRPr="00A21237" w:rsidTr="00B601CE">
        <w:trPr>
          <w:trHeight w:val="348"/>
        </w:trPr>
        <w:tc>
          <w:tcPr>
            <w:tcW w:w="9640" w:type="dxa"/>
            <w:shd w:val="clear" w:color="auto" w:fill="C6D9F1"/>
            <w:vAlign w:val="center"/>
          </w:tcPr>
          <w:p w:rsidR="00567179" w:rsidRPr="00AB45B3" w:rsidRDefault="00567179" w:rsidP="00B601CE">
            <w:pPr>
              <w:autoSpaceDE w:val="0"/>
              <w:autoSpaceDN w:val="0"/>
              <w:adjustRightInd w:val="0"/>
              <w:jc w:val="both"/>
              <w:rPr>
                <w:rFonts w:ascii="Calibri" w:hAnsi="Calibri" w:cs="Calibri"/>
                <w:sz w:val="18"/>
                <w:szCs w:val="18"/>
              </w:rPr>
            </w:pPr>
            <w:r w:rsidRPr="00A21237">
              <w:rPr>
                <w:rFonts w:ascii="Calibri" w:hAnsi="Calibri" w:cs="Calibri"/>
                <w:b/>
                <w:bCs/>
                <w:sz w:val="18"/>
                <w:szCs w:val="18"/>
                <w:lang w:eastAsia="es-BO"/>
              </w:rPr>
              <w:t>GARANTÍA TÉCNICA</w:t>
            </w:r>
          </w:p>
        </w:tc>
      </w:tr>
      <w:tr w:rsidR="00567179" w:rsidRPr="00A21237" w:rsidTr="00B601CE">
        <w:trPr>
          <w:trHeight w:val="555"/>
        </w:trPr>
        <w:tc>
          <w:tcPr>
            <w:tcW w:w="9640" w:type="dxa"/>
            <w:shd w:val="clear" w:color="auto" w:fill="auto"/>
            <w:vAlign w:val="center"/>
          </w:tcPr>
          <w:p w:rsidR="00567179" w:rsidRPr="00E41E86" w:rsidRDefault="00567179" w:rsidP="00B601CE">
            <w:pPr>
              <w:autoSpaceDE w:val="0"/>
              <w:autoSpaceDN w:val="0"/>
              <w:adjustRightInd w:val="0"/>
              <w:jc w:val="both"/>
              <w:rPr>
                <w:rFonts w:ascii="Calibri" w:hAnsi="Calibri" w:cs="Calibri"/>
                <w:sz w:val="18"/>
                <w:szCs w:val="18"/>
                <w:lang w:val="es-BO"/>
              </w:rPr>
            </w:pPr>
            <w:r w:rsidRPr="00E41E86">
              <w:rPr>
                <w:rFonts w:ascii="Calibri" w:hAnsi="Calibri" w:cs="Calibri"/>
                <w:sz w:val="18"/>
                <w:szCs w:val="18"/>
                <w:lang w:val="es-BO"/>
              </w:rPr>
              <w:t xml:space="preserve">- </w:t>
            </w:r>
            <w:r w:rsidRPr="00E41E86">
              <w:rPr>
                <w:rFonts w:ascii="Calibri" w:hAnsi="Calibri" w:cs="Calibri"/>
                <w:b/>
                <w:bCs/>
                <w:sz w:val="18"/>
                <w:szCs w:val="18"/>
                <w:lang w:val="es-BO"/>
              </w:rPr>
              <w:t>Alcance de la garantía:</w:t>
            </w:r>
            <w:r w:rsidRPr="00E41E86">
              <w:rPr>
                <w:rFonts w:ascii="Calibri" w:hAnsi="Calibri" w:cs="Calibri"/>
                <w:sz w:val="18"/>
                <w:szCs w:val="18"/>
                <w:lang w:val="es-BO"/>
              </w:rPr>
              <w:t xml:space="preserve"> La garantía técnica debe</w:t>
            </w:r>
            <w:r>
              <w:rPr>
                <w:rFonts w:ascii="Calibri" w:hAnsi="Calibri" w:cs="Calibri"/>
                <w:sz w:val="18"/>
                <w:szCs w:val="18"/>
                <w:lang w:val="es-BO"/>
              </w:rPr>
              <w:t>rá cubrir defectos de fabricación</w:t>
            </w:r>
            <w:r w:rsidRPr="00E41E86">
              <w:rPr>
                <w:rFonts w:ascii="Calibri" w:hAnsi="Calibri" w:cs="Calibri"/>
                <w:sz w:val="18"/>
                <w:szCs w:val="18"/>
                <w:lang w:val="es-BO"/>
              </w:rPr>
              <w:t xml:space="preserve">, no detectables al momento de otorgar la conformidad. </w:t>
            </w:r>
          </w:p>
          <w:p w:rsidR="00567179" w:rsidRPr="00E41E86" w:rsidRDefault="00567179" w:rsidP="00B601CE">
            <w:pPr>
              <w:autoSpaceDE w:val="0"/>
              <w:autoSpaceDN w:val="0"/>
              <w:adjustRightInd w:val="0"/>
              <w:jc w:val="both"/>
              <w:rPr>
                <w:rFonts w:ascii="Calibri" w:hAnsi="Calibri" w:cs="Calibri"/>
                <w:sz w:val="18"/>
                <w:szCs w:val="18"/>
                <w:lang w:val="es-BO"/>
              </w:rPr>
            </w:pPr>
            <w:r w:rsidRPr="00E41E86">
              <w:rPr>
                <w:rFonts w:ascii="Calibri" w:hAnsi="Calibri" w:cs="Calibri"/>
                <w:b/>
                <w:bCs/>
                <w:sz w:val="18"/>
                <w:szCs w:val="18"/>
                <w:lang w:val="es-BO"/>
              </w:rPr>
              <w:t> - 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567179" w:rsidRPr="00AB45B3" w:rsidRDefault="00567179" w:rsidP="00B601CE">
            <w:pPr>
              <w:autoSpaceDE w:val="0"/>
              <w:autoSpaceDN w:val="0"/>
              <w:adjustRightInd w:val="0"/>
              <w:jc w:val="both"/>
              <w:rPr>
                <w:rFonts w:ascii="Calibri" w:hAnsi="Calibri" w:cs="Calibri"/>
                <w:sz w:val="18"/>
                <w:szCs w:val="18"/>
              </w:rPr>
            </w:pPr>
            <w:r w:rsidRPr="00E41E86">
              <w:rPr>
                <w:rFonts w:ascii="Calibri" w:hAnsi="Calibri" w:cs="Calibri"/>
                <w:b/>
                <w:bCs/>
                <w:sz w:val="18"/>
                <w:szCs w:val="18"/>
                <w:lang w:val="es-BO"/>
              </w:rPr>
              <w:t>- 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w:t>
            </w:r>
            <w:r>
              <w:rPr>
                <w:rFonts w:ascii="Calibri" w:hAnsi="Calibri" w:cs="Calibri"/>
                <w:sz w:val="18"/>
                <w:szCs w:val="18"/>
                <w:lang w:val="es-BO"/>
              </w:rPr>
              <w:t>e YPFB Distrito Comercial Occidente</w:t>
            </w:r>
            <w:r w:rsidRPr="00E41E86">
              <w:rPr>
                <w:rFonts w:ascii="Calibri" w:hAnsi="Calibri" w:cs="Calibri"/>
                <w:sz w:val="18"/>
                <w:szCs w:val="18"/>
                <w:lang w:val="es-BO"/>
              </w:rPr>
              <w:t>.</w:t>
            </w:r>
          </w:p>
        </w:tc>
      </w:tr>
      <w:tr w:rsidR="00567179" w:rsidRPr="00A21237" w:rsidTr="00B601CE">
        <w:trPr>
          <w:trHeight w:val="320"/>
        </w:trPr>
        <w:tc>
          <w:tcPr>
            <w:tcW w:w="9640" w:type="dxa"/>
            <w:shd w:val="clear" w:color="auto" w:fill="C6D9F1"/>
            <w:vAlign w:val="center"/>
          </w:tcPr>
          <w:p w:rsidR="00567179" w:rsidRPr="00A21237" w:rsidRDefault="00567179" w:rsidP="00B601CE">
            <w:pPr>
              <w:autoSpaceDE w:val="0"/>
              <w:autoSpaceDN w:val="0"/>
              <w:adjustRightInd w:val="0"/>
              <w:jc w:val="both"/>
              <w:rPr>
                <w:rFonts w:ascii="Calibri" w:hAnsi="Calibri" w:cs="Calibri"/>
                <w:b/>
                <w:sz w:val="18"/>
                <w:szCs w:val="18"/>
              </w:rPr>
            </w:pPr>
            <w:r w:rsidRPr="00A21237">
              <w:rPr>
                <w:rFonts w:ascii="Calibri" w:hAnsi="Calibri" w:cs="Calibri"/>
                <w:b/>
                <w:bCs/>
                <w:sz w:val="18"/>
                <w:szCs w:val="18"/>
              </w:rPr>
              <w:t xml:space="preserve">ANTICIPO </w:t>
            </w:r>
          </w:p>
        </w:tc>
      </w:tr>
      <w:tr w:rsidR="00567179" w:rsidRPr="00A21237" w:rsidTr="00B601CE">
        <w:trPr>
          <w:trHeight w:val="402"/>
        </w:trPr>
        <w:tc>
          <w:tcPr>
            <w:tcW w:w="9640" w:type="dxa"/>
            <w:tcBorders>
              <w:bottom w:val="single" w:sz="4" w:space="0" w:color="auto"/>
            </w:tcBorders>
            <w:shd w:val="clear" w:color="auto" w:fill="auto"/>
            <w:vAlign w:val="center"/>
          </w:tcPr>
          <w:p w:rsidR="00567179" w:rsidRPr="00A21237" w:rsidRDefault="00567179" w:rsidP="00B601CE">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567179" w:rsidRPr="00A21237" w:rsidTr="00B601CE">
        <w:trPr>
          <w:trHeight w:val="306"/>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567179" w:rsidRPr="00A21237" w:rsidRDefault="00567179" w:rsidP="00B601CE">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p>
        </w:tc>
      </w:tr>
      <w:tr w:rsidR="00567179" w:rsidRPr="00A21237" w:rsidTr="00B601C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67179" w:rsidRPr="00A21237" w:rsidRDefault="00567179" w:rsidP="00B601CE">
            <w:pPr>
              <w:autoSpaceDE w:val="0"/>
              <w:autoSpaceDN w:val="0"/>
              <w:adjustRightInd w:val="0"/>
              <w:jc w:val="both"/>
              <w:rPr>
                <w:rFonts w:ascii="Calibri" w:hAnsi="Calibri" w:cs="Calibri"/>
                <w:sz w:val="8"/>
                <w:szCs w:val="18"/>
              </w:rPr>
            </w:pPr>
          </w:p>
          <w:p w:rsidR="00567179" w:rsidRPr="00A21237" w:rsidRDefault="00567179" w:rsidP="00B601CE">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FACTURACIÓN Y TRIBUTOS</w:t>
            </w:r>
          </w:p>
          <w:p w:rsidR="00567179" w:rsidRPr="00F3683B" w:rsidRDefault="00567179" w:rsidP="00B601CE">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GARANTIAS FINANCIERAS</w:t>
            </w:r>
          </w:p>
        </w:tc>
      </w:tr>
    </w:tbl>
    <w:p w:rsidR="00567179" w:rsidRDefault="00567179" w:rsidP="00567179">
      <w:pPr>
        <w:pStyle w:val="Prrafodelista"/>
        <w:spacing w:after="13" w:line="276" w:lineRule="auto"/>
        <w:ind w:left="0"/>
        <w:contextualSpacing/>
        <w:jc w:val="both"/>
        <w:rPr>
          <w:rFonts w:ascii="Calibri" w:hAnsi="Calibri" w:cs="Calibri"/>
          <w:b/>
          <w:sz w:val="18"/>
          <w:szCs w:val="18"/>
        </w:rPr>
      </w:pPr>
    </w:p>
    <w:p w:rsidR="00567179" w:rsidRDefault="00567179" w:rsidP="00567179">
      <w:pPr>
        <w:pStyle w:val="Prrafodelista"/>
        <w:spacing w:after="13" w:line="276" w:lineRule="auto"/>
        <w:ind w:left="0"/>
        <w:contextualSpacing/>
        <w:jc w:val="both"/>
        <w:rPr>
          <w:rFonts w:ascii="Calibri" w:hAnsi="Calibri" w:cs="Calibri"/>
          <w:b/>
          <w:sz w:val="18"/>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567179" w:rsidRPr="00A21237" w:rsidTr="00B601CE">
        <w:trPr>
          <w:trHeight w:val="226"/>
        </w:trPr>
        <w:tc>
          <w:tcPr>
            <w:tcW w:w="9712" w:type="dxa"/>
            <w:tcBorders>
              <w:bottom w:val="single" w:sz="4" w:space="0" w:color="auto"/>
            </w:tcBorders>
            <w:shd w:val="clear" w:color="auto" w:fill="DBE5F1"/>
            <w:vAlign w:val="center"/>
          </w:tcPr>
          <w:p w:rsidR="00567179" w:rsidRPr="00A21237" w:rsidRDefault="00567179" w:rsidP="00B601CE">
            <w:pPr>
              <w:pStyle w:val="Prrafodelista"/>
              <w:jc w:val="center"/>
              <w:rPr>
                <w:rFonts w:ascii="Calibri" w:hAnsi="Calibri" w:cs="Calibri"/>
                <w:b/>
                <w:sz w:val="18"/>
                <w:szCs w:val="18"/>
              </w:rPr>
            </w:pPr>
            <w:r>
              <w:rPr>
                <w:rFonts w:ascii="Calibri" w:hAnsi="Calibri" w:cs="Calibri"/>
                <w:b/>
                <w:sz w:val="18"/>
                <w:szCs w:val="18"/>
              </w:rPr>
              <w:t xml:space="preserve">ANEXO </w:t>
            </w:r>
          </w:p>
          <w:p w:rsidR="00567179" w:rsidRPr="00A21237" w:rsidRDefault="00567179" w:rsidP="00B601CE">
            <w:pPr>
              <w:jc w:val="center"/>
              <w:rPr>
                <w:rFonts w:ascii="Calibri" w:hAnsi="Calibri" w:cs="Calibri"/>
                <w:b/>
                <w:bCs/>
                <w:sz w:val="18"/>
                <w:szCs w:val="18"/>
                <w:lang w:eastAsia="es-BO"/>
              </w:rPr>
            </w:pPr>
            <w:r w:rsidRPr="00A21237">
              <w:rPr>
                <w:rFonts w:ascii="Calibri" w:hAnsi="Calibri" w:cs="Calibri"/>
                <w:b/>
                <w:sz w:val="18"/>
                <w:szCs w:val="18"/>
              </w:rPr>
              <w:t>VALIDACIONES DE FACTURACIÓN Y TRIBUTOS</w:t>
            </w:r>
          </w:p>
        </w:tc>
      </w:tr>
      <w:tr w:rsidR="00567179" w:rsidRPr="00A21237" w:rsidTr="00B601CE">
        <w:trPr>
          <w:trHeight w:val="294"/>
        </w:trPr>
        <w:tc>
          <w:tcPr>
            <w:tcW w:w="9712" w:type="dxa"/>
            <w:tcBorders>
              <w:bottom w:val="single" w:sz="4" w:space="0" w:color="auto"/>
            </w:tcBorders>
            <w:shd w:val="clear" w:color="auto" w:fill="DBE5F1"/>
            <w:vAlign w:val="center"/>
          </w:tcPr>
          <w:p w:rsidR="00567179" w:rsidRPr="00A21237" w:rsidRDefault="00567179" w:rsidP="00B601CE">
            <w:pPr>
              <w:pStyle w:val="Prrafodelista"/>
              <w:ind w:left="0"/>
              <w:rPr>
                <w:rFonts w:ascii="Calibri" w:hAnsi="Calibri" w:cs="Calibri"/>
                <w:b/>
                <w:sz w:val="18"/>
                <w:szCs w:val="18"/>
              </w:rPr>
            </w:pPr>
            <w:r w:rsidRPr="00A21237">
              <w:rPr>
                <w:rFonts w:ascii="Calibri" w:hAnsi="Calibri" w:cs="Calibri"/>
                <w:b/>
                <w:sz w:val="18"/>
                <w:szCs w:val="18"/>
              </w:rPr>
              <w:t>FACTURACIÓN</w:t>
            </w:r>
          </w:p>
        </w:tc>
      </w:tr>
      <w:tr w:rsidR="00567179" w:rsidRPr="00A21237" w:rsidTr="00B601CE">
        <w:trPr>
          <w:trHeight w:val="310"/>
        </w:trPr>
        <w:tc>
          <w:tcPr>
            <w:tcW w:w="9712" w:type="dxa"/>
            <w:tcBorders>
              <w:bottom w:val="single" w:sz="4" w:space="0" w:color="auto"/>
            </w:tcBorders>
            <w:shd w:val="clear" w:color="auto" w:fill="auto"/>
            <w:vAlign w:val="center"/>
          </w:tcPr>
          <w:p w:rsidR="00567179" w:rsidRDefault="00567179" w:rsidP="00B601CE">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 ser emitida de acuerdo a normativa vigente a nombre de Yacimientos Petrolíferos Fiscales Bolivianos consignando el Número de Identificación Tributaria (NIT) 1020269020.</w:t>
            </w:r>
          </w:p>
          <w:p w:rsidR="00567179" w:rsidRPr="00A04930" w:rsidRDefault="00567179" w:rsidP="00B601CE">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 xml:space="preserve"> </w:t>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567179" w:rsidRDefault="00567179" w:rsidP="00B601CE">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deberá emitirse por el precio contratado, sin deducir las multas ni otros cargos, al momento de la entrega de la totalidad de los bienes conforme lo establecido contractualmente.</w:t>
            </w:r>
          </w:p>
          <w:p w:rsidR="00567179" w:rsidRPr="00A04930" w:rsidRDefault="00567179" w:rsidP="00B601CE">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567179" w:rsidRPr="00A21237" w:rsidRDefault="00567179" w:rsidP="00B601CE">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567179" w:rsidRPr="00A21237" w:rsidTr="00B601CE">
        <w:trPr>
          <w:trHeight w:val="275"/>
        </w:trPr>
        <w:tc>
          <w:tcPr>
            <w:tcW w:w="9712" w:type="dxa"/>
            <w:shd w:val="clear" w:color="auto" w:fill="DBE5F1"/>
            <w:vAlign w:val="center"/>
          </w:tcPr>
          <w:p w:rsidR="00567179" w:rsidRPr="00A21237" w:rsidRDefault="00567179" w:rsidP="00B601CE">
            <w:pPr>
              <w:autoSpaceDE w:val="0"/>
              <w:autoSpaceDN w:val="0"/>
              <w:adjustRightInd w:val="0"/>
              <w:rPr>
                <w:rFonts w:ascii="Calibri" w:hAnsi="Calibri" w:cs="Calibri"/>
                <w:sz w:val="18"/>
                <w:szCs w:val="18"/>
              </w:rPr>
            </w:pPr>
            <w:r w:rsidRPr="00A21237">
              <w:rPr>
                <w:rFonts w:ascii="Calibri" w:hAnsi="Calibri" w:cs="Calibri"/>
                <w:b/>
                <w:bCs/>
                <w:sz w:val="18"/>
                <w:szCs w:val="18"/>
              </w:rPr>
              <w:t>TRIBUTOS</w:t>
            </w:r>
          </w:p>
        </w:tc>
      </w:tr>
      <w:tr w:rsidR="00567179" w:rsidRPr="00A21237" w:rsidTr="00B601CE">
        <w:trPr>
          <w:trHeight w:val="354"/>
        </w:trPr>
        <w:tc>
          <w:tcPr>
            <w:tcW w:w="9712" w:type="dxa"/>
            <w:shd w:val="clear" w:color="auto" w:fill="auto"/>
            <w:vAlign w:val="bottom"/>
          </w:tcPr>
          <w:p w:rsidR="00567179" w:rsidRPr="00A21237" w:rsidRDefault="00567179" w:rsidP="00B601CE">
            <w:pPr>
              <w:autoSpaceDE w:val="0"/>
              <w:autoSpaceDN w:val="0"/>
              <w:adjustRightInd w:val="0"/>
              <w:jc w:val="both"/>
              <w:rPr>
                <w:rFonts w:ascii="Calibri" w:hAnsi="Calibri" w:cs="Calibri"/>
                <w:sz w:val="18"/>
                <w:szCs w:val="18"/>
              </w:rPr>
            </w:pPr>
            <w:r w:rsidRPr="00A04930">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567179" w:rsidRPr="00351ABF" w:rsidRDefault="00567179" w:rsidP="00567179">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p>
    <w:p w:rsidR="00567179" w:rsidRPr="00A21237" w:rsidRDefault="00567179" w:rsidP="00567179">
      <w:pPr>
        <w:pStyle w:val="Prrafodelista"/>
        <w:spacing w:after="13" w:line="276" w:lineRule="auto"/>
        <w:ind w:left="0"/>
        <w:contextualSpacing/>
        <w:jc w:val="both"/>
        <w:rPr>
          <w:rFonts w:ascii="Calibri" w:hAnsi="Calibri" w:cs="Calibri"/>
          <w:b/>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67179" w:rsidRPr="00A21237" w:rsidTr="00B601CE">
        <w:trPr>
          <w:trHeight w:val="226"/>
        </w:trPr>
        <w:tc>
          <w:tcPr>
            <w:tcW w:w="9640" w:type="dxa"/>
            <w:tcBorders>
              <w:top w:val="single" w:sz="4" w:space="0" w:color="auto"/>
              <w:bottom w:val="single" w:sz="4" w:space="0" w:color="auto"/>
            </w:tcBorders>
            <w:shd w:val="clear" w:color="auto" w:fill="DBE5F1"/>
            <w:vAlign w:val="center"/>
          </w:tcPr>
          <w:p w:rsidR="00567179" w:rsidRPr="00A21237" w:rsidRDefault="00567179" w:rsidP="00B601CE">
            <w:pPr>
              <w:autoSpaceDE w:val="0"/>
              <w:autoSpaceDN w:val="0"/>
              <w:adjustRightInd w:val="0"/>
              <w:jc w:val="center"/>
              <w:rPr>
                <w:rFonts w:ascii="Calibri" w:hAnsi="Calibri" w:cs="Calibri"/>
                <w:b/>
                <w:sz w:val="18"/>
                <w:szCs w:val="18"/>
              </w:rPr>
            </w:pPr>
            <w:r>
              <w:rPr>
                <w:rFonts w:ascii="Calibri" w:hAnsi="Calibri" w:cs="Calibri"/>
                <w:b/>
                <w:sz w:val="18"/>
                <w:szCs w:val="18"/>
              </w:rPr>
              <w:t xml:space="preserve">ANEXO </w:t>
            </w:r>
            <w:r w:rsidRPr="00A21237">
              <w:rPr>
                <w:rFonts w:ascii="Calibri" w:hAnsi="Calibri" w:cs="Calibri"/>
                <w:b/>
                <w:sz w:val="18"/>
                <w:szCs w:val="18"/>
              </w:rPr>
              <w:t xml:space="preserve"> </w:t>
            </w:r>
          </w:p>
          <w:p w:rsidR="00567179" w:rsidRPr="00A21237" w:rsidRDefault="00567179" w:rsidP="00B601CE">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567179" w:rsidRPr="00A21237" w:rsidTr="00B601CE">
        <w:trPr>
          <w:trHeight w:val="268"/>
        </w:trPr>
        <w:tc>
          <w:tcPr>
            <w:tcW w:w="9640" w:type="dxa"/>
            <w:shd w:val="clear" w:color="auto" w:fill="auto"/>
            <w:vAlign w:val="center"/>
          </w:tcPr>
          <w:p w:rsidR="00567179" w:rsidRPr="00A21237" w:rsidRDefault="00567179" w:rsidP="00B601CE">
            <w:pPr>
              <w:autoSpaceDE w:val="0"/>
              <w:autoSpaceDN w:val="0"/>
              <w:adjustRightInd w:val="0"/>
              <w:jc w:val="both"/>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567179" w:rsidRPr="00A21237" w:rsidTr="00B601CE">
        <w:trPr>
          <w:trHeight w:val="226"/>
        </w:trPr>
        <w:tc>
          <w:tcPr>
            <w:tcW w:w="9640" w:type="dxa"/>
            <w:shd w:val="clear" w:color="auto" w:fill="auto"/>
            <w:vAlign w:val="center"/>
          </w:tcPr>
          <w:p w:rsidR="00567179" w:rsidRPr="00A21237" w:rsidRDefault="00567179" w:rsidP="00B601CE">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567179" w:rsidRPr="00A21237" w:rsidRDefault="00567179" w:rsidP="00B601CE">
            <w:pPr>
              <w:autoSpaceDE w:val="0"/>
              <w:autoSpaceDN w:val="0"/>
              <w:adjustRightInd w:val="0"/>
              <w:jc w:val="both"/>
              <w:rPr>
                <w:rFonts w:ascii="Calibri" w:hAnsi="Calibri" w:cs="Calibri"/>
                <w:bCs/>
                <w:sz w:val="10"/>
                <w:szCs w:val="18"/>
              </w:rPr>
            </w:pPr>
          </w:p>
          <w:p w:rsidR="00567179" w:rsidRPr="00A21237" w:rsidRDefault="00567179" w:rsidP="00B104F2">
            <w:pPr>
              <w:numPr>
                <w:ilvl w:val="0"/>
                <w:numId w:val="39"/>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567179" w:rsidRPr="00A21237" w:rsidRDefault="00567179" w:rsidP="00B601CE">
            <w:pPr>
              <w:autoSpaceDE w:val="0"/>
              <w:autoSpaceDN w:val="0"/>
              <w:adjustRightInd w:val="0"/>
              <w:jc w:val="both"/>
              <w:rPr>
                <w:rFonts w:ascii="Calibri" w:hAnsi="Calibri" w:cs="Calibri"/>
                <w:bCs/>
                <w:sz w:val="18"/>
                <w:szCs w:val="18"/>
                <w:lang w:val="es-BO"/>
              </w:rPr>
            </w:pPr>
          </w:p>
          <w:p w:rsidR="00567179" w:rsidRPr="00A21237" w:rsidRDefault="00567179" w:rsidP="00B104F2">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la propuesta económica.</w:t>
            </w:r>
          </w:p>
          <w:p w:rsidR="00567179" w:rsidRPr="00A21237" w:rsidRDefault="00567179" w:rsidP="00B601CE">
            <w:pPr>
              <w:autoSpaceDE w:val="0"/>
              <w:autoSpaceDN w:val="0"/>
              <w:adjustRightInd w:val="0"/>
              <w:jc w:val="both"/>
              <w:rPr>
                <w:rFonts w:ascii="Calibri" w:hAnsi="Calibri" w:cs="Calibri"/>
                <w:bCs/>
                <w:sz w:val="18"/>
                <w:szCs w:val="18"/>
              </w:rPr>
            </w:pPr>
          </w:p>
          <w:p w:rsidR="00567179" w:rsidRPr="00A21237" w:rsidRDefault="00567179" w:rsidP="00B104F2">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120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567179" w:rsidRPr="00A21237" w:rsidRDefault="00567179" w:rsidP="00B601CE">
            <w:pPr>
              <w:autoSpaceDE w:val="0"/>
              <w:autoSpaceDN w:val="0"/>
              <w:adjustRightInd w:val="0"/>
              <w:jc w:val="both"/>
              <w:rPr>
                <w:rFonts w:ascii="Calibri" w:hAnsi="Calibri" w:cs="Calibri"/>
                <w:b/>
                <w:sz w:val="18"/>
                <w:szCs w:val="18"/>
              </w:rPr>
            </w:pPr>
          </w:p>
        </w:tc>
      </w:tr>
      <w:tr w:rsidR="00567179" w:rsidRPr="00A21237" w:rsidTr="00B601CE">
        <w:trPr>
          <w:trHeight w:val="226"/>
        </w:trPr>
        <w:tc>
          <w:tcPr>
            <w:tcW w:w="9640" w:type="dxa"/>
            <w:shd w:val="clear" w:color="auto" w:fill="auto"/>
            <w:vAlign w:val="center"/>
          </w:tcPr>
          <w:p w:rsidR="00567179" w:rsidRPr="00A21237" w:rsidRDefault="00567179" w:rsidP="00B601CE">
            <w:pPr>
              <w:autoSpaceDE w:val="0"/>
              <w:autoSpaceDN w:val="0"/>
              <w:adjustRightInd w:val="0"/>
              <w:jc w:val="both"/>
              <w:rPr>
                <w:rFonts w:ascii="Calibri" w:hAnsi="Calibri" w:cs="Calibri"/>
                <w:b/>
                <w:sz w:val="18"/>
                <w:szCs w:val="18"/>
              </w:rPr>
            </w:pPr>
            <w:r w:rsidRPr="00A21237">
              <w:rPr>
                <w:rFonts w:ascii="Calibri" w:hAnsi="Calibri" w:cs="Calibri"/>
                <w:b/>
                <w:sz w:val="18"/>
                <w:szCs w:val="18"/>
              </w:rPr>
              <w:lastRenderedPageBreak/>
              <w:t>GARANTÍA DE CUMPLIMIENTO DE CONTRATO</w:t>
            </w:r>
          </w:p>
        </w:tc>
      </w:tr>
      <w:tr w:rsidR="00567179" w:rsidRPr="00A21237" w:rsidTr="00B601CE">
        <w:trPr>
          <w:trHeight w:val="226"/>
        </w:trPr>
        <w:tc>
          <w:tcPr>
            <w:tcW w:w="9640" w:type="dxa"/>
            <w:tcBorders>
              <w:bottom w:val="single" w:sz="4" w:space="0" w:color="auto"/>
            </w:tcBorders>
            <w:shd w:val="clear" w:color="auto" w:fill="auto"/>
            <w:vAlign w:val="center"/>
          </w:tcPr>
          <w:p w:rsidR="00567179" w:rsidRPr="00A21237" w:rsidRDefault="00567179" w:rsidP="00B601CE">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567179" w:rsidRPr="00A21237" w:rsidRDefault="00567179" w:rsidP="00B601CE">
            <w:pPr>
              <w:jc w:val="both"/>
              <w:rPr>
                <w:rFonts w:ascii="Calibri" w:hAnsi="Calibri" w:cs="Calibri"/>
                <w:sz w:val="14"/>
                <w:szCs w:val="18"/>
              </w:rPr>
            </w:pPr>
          </w:p>
          <w:p w:rsidR="00567179" w:rsidRPr="00A21237" w:rsidRDefault="00567179" w:rsidP="00B104F2">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67179" w:rsidRPr="00A21237" w:rsidRDefault="00567179" w:rsidP="00B601CE">
            <w:pPr>
              <w:jc w:val="both"/>
              <w:rPr>
                <w:rFonts w:ascii="Calibri" w:hAnsi="Calibri" w:cs="Calibri"/>
                <w:sz w:val="12"/>
                <w:szCs w:val="18"/>
              </w:rPr>
            </w:pPr>
          </w:p>
          <w:p w:rsidR="00567179" w:rsidRPr="00A21237" w:rsidRDefault="00567179" w:rsidP="00B104F2">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67179" w:rsidRPr="00A21237" w:rsidRDefault="00567179" w:rsidP="00B601CE">
            <w:pPr>
              <w:jc w:val="both"/>
              <w:rPr>
                <w:rFonts w:ascii="Calibri" w:hAnsi="Calibri" w:cs="Calibri"/>
                <w:sz w:val="14"/>
                <w:szCs w:val="18"/>
              </w:rPr>
            </w:pPr>
          </w:p>
          <w:p w:rsidR="00567179" w:rsidRPr="00A21237" w:rsidRDefault="00567179" w:rsidP="00B104F2">
            <w:pPr>
              <w:numPr>
                <w:ilvl w:val="0"/>
                <w:numId w:val="39"/>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567179" w:rsidRPr="006F470A" w:rsidRDefault="00567179" w:rsidP="00D9185F">
      <w:pPr>
        <w:rPr>
          <w:rFonts w:asciiTheme="minorHAnsi" w:eastAsia="Arial Unicode MS" w:hAnsiTheme="minorHAnsi" w:cstheme="minorHAnsi"/>
        </w:rPr>
      </w:pPr>
      <w:r w:rsidRPr="00A21237">
        <w:rPr>
          <w:rFonts w:ascii="Calibri" w:hAnsi="Calibri" w:cs="Calibri"/>
          <w:b/>
          <w:bCs/>
          <w:color w:val="000000"/>
          <w:sz w:val="16"/>
        </w:rPr>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GAFC-005/DCEG-001/DAC-034/2017.</w:t>
      </w:r>
    </w:p>
    <w:p w:rsidR="003A6CEC" w:rsidRDefault="003A6CEC"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Default="00567179" w:rsidP="00D62DD9">
      <w:pPr>
        <w:rPr>
          <w:rFonts w:asciiTheme="minorHAnsi" w:hAnsiTheme="minorHAnsi" w:cstheme="minorHAnsi"/>
          <w:b/>
          <w:sz w:val="22"/>
          <w:szCs w:val="22"/>
        </w:rPr>
      </w:pPr>
    </w:p>
    <w:p w:rsidR="00567179" w:rsidRPr="006F470A" w:rsidRDefault="00567179"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3C6A4D" w:rsidRDefault="004918C3" w:rsidP="004918C3">
      <w:pPr>
        <w:jc w:val="center"/>
        <w:rPr>
          <w:rFonts w:asciiTheme="minorHAnsi" w:hAnsiTheme="minorHAnsi" w:cstheme="minorHAnsi"/>
          <w:b/>
          <w:color w:val="000000"/>
          <w:sz w:val="10"/>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567179" w:rsidRPr="005626DC" w:rsidRDefault="00567179" w:rsidP="00567179">
      <w:pPr>
        <w:spacing w:before="120" w:after="120"/>
        <w:ind w:left="4248"/>
        <w:jc w:val="right"/>
        <w:rPr>
          <w:rFonts w:ascii="Arial" w:hAnsi="Arial" w:cs="Arial"/>
          <w:b/>
        </w:rPr>
      </w:pPr>
      <w:r>
        <w:rPr>
          <w:rFonts w:ascii="Arial" w:hAnsi="Arial" w:cs="Arial"/>
          <w:b/>
        </w:rPr>
        <w:t>CONTRATO: DCOD-…/2018</w:t>
      </w:r>
      <w:r w:rsidRPr="005626DC">
        <w:rPr>
          <w:rFonts w:ascii="Arial" w:hAnsi="Arial" w:cs="Arial"/>
          <w:b/>
        </w:rPr>
        <w:tab/>
      </w:r>
      <w:r w:rsidRPr="005626DC">
        <w:rPr>
          <w:rFonts w:ascii="Arial" w:hAnsi="Arial" w:cs="Arial"/>
          <w:b/>
        </w:rPr>
        <w:tab/>
      </w:r>
    </w:p>
    <w:p w:rsidR="00567179" w:rsidRPr="005626DC" w:rsidRDefault="00567179" w:rsidP="00567179">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567179" w:rsidRPr="005626DC" w:rsidRDefault="00567179" w:rsidP="00567179">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567179" w:rsidRPr="005626DC" w:rsidRDefault="00567179" w:rsidP="00567179">
      <w:pPr>
        <w:tabs>
          <w:tab w:val="left" w:pos="0"/>
        </w:tabs>
        <w:jc w:val="center"/>
        <w:rPr>
          <w:rFonts w:ascii="Arial" w:hAnsi="Arial" w:cs="Arial"/>
          <w:b/>
        </w:rPr>
      </w:pPr>
      <w:r w:rsidRPr="005626DC">
        <w:rPr>
          <w:rFonts w:ascii="Arial" w:hAnsi="Arial" w:cs="Arial"/>
          <w:b/>
        </w:rPr>
        <w:t>CÓDIGO: _______________</w:t>
      </w:r>
    </w:p>
    <w:p w:rsidR="00567179" w:rsidRPr="001358DD" w:rsidRDefault="00567179" w:rsidP="00567179">
      <w:pPr>
        <w:spacing w:after="120"/>
        <w:jc w:val="both"/>
        <w:rPr>
          <w:rFonts w:ascii="Arial" w:hAnsi="Arial" w:cs="Arial"/>
          <w:b/>
          <w:sz w:val="14"/>
          <w:szCs w:val="21"/>
          <w:lang w:val="es-BO"/>
        </w:rPr>
      </w:pPr>
    </w:p>
    <w:p w:rsidR="00567179" w:rsidRPr="00012AE1" w:rsidRDefault="00567179" w:rsidP="00567179">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567179" w:rsidRPr="00012AE1" w:rsidRDefault="00567179" w:rsidP="00567179">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567179" w:rsidRPr="001358DD" w:rsidRDefault="00567179" w:rsidP="00567179">
      <w:pPr>
        <w:autoSpaceDE w:val="0"/>
        <w:autoSpaceDN w:val="0"/>
        <w:adjustRightInd w:val="0"/>
        <w:jc w:val="both"/>
        <w:rPr>
          <w:rFonts w:ascii="Arial" w:hAnsi="Arial" w:cs="Arial"/>
          <w:b/>
          <w:sz w:val="14"/>
          <w:u w:val="single"/>
        </w:rPr>
      </w:pPr>
    </w:p>
    <w:p w:rsidR="00567179" w:rsidRPr="00012AE1" w:rsidRDefault="00567179" w:rsidP="00567179">
      <w:pPr>
        <w:autoSpaceDE w:val="0"/>
        <w:autoSpaceDN w:val="0"/>
        <w:adjustRightInd w:val="0"/>
        <w:jc w:val="both"/>
        <w:rPr>
          <w:rFonts w:ascii="Arial" w:hAnsi="Arial" w:cs="Arial"/>
        </w:rPr>
      </w:pPr>
      <w:r w:rsidRPr="00012AE1">
        <w:rPr>
          <w:rFonts w:ascii="Arial" w:hAnsi="Arial" w:cs="Arial"/>
          <w:b/>
          <w:u w:val="single"/>
        </w:rPr>
        <w:t>PRIMERA. (PARTES CONTRATANTES)</w:t>
      </w:r>
    </w:p>
    <w:p w:rsidR="00567179" w:rsidRPr="005626DC" w:rsidRDefault="00567179" w:rsidP="00B104F2">
      <w:pPr>
        <w:pStyle w:val="Prrafodelista"/>
        <w:numPr>
          <w:ilvl w:val="1"/>
          <w:numId w:val="49"/>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567179" w:rsidRPr="005626DC" w:rsidRDefault="00567179" w:rsidP="00567179">
      <w:pPr>
        <w:pStyle w:val="Prrafodelista"/>
        <w:ind w:left="709"/>
        <w:jc w:val="both"/>
        <w:rPr>
          <w:rFonts w:ascii="Arial" w:hAnsi="Arial" w:cs="Arial"/>
          <w:i/>
        </w:rPr>
      </w:pPr>
    </w:p>
    <w:p w:rsidR="00567179" w:rsidRPr="005626DC" w:rsidRDefault="00567179" w:rsidP="00B104F2">
      <w:pPr>
        <w:pStyle w:val="Prrafodelista"/>
        <w:numPr>
          <w:ilvl w:val="1"/>
          <w:numId w:val="49"/>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567179" w:rsidRPr="005626DC" w:rsidRDefault="00567179" w:rsidP="00567179">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67179" w:rsidRPr="005626DC" w:rsidRDefault="00567179" w:rsidP="00567179">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567179" w:rsidRPr="005626DC" w:rsidRDefault="00567179" w:rsidP="00567179">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567179" w:rsidRPr="005626DC" w:rsidRDefault="00567179" w:rsidP="00567179">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67179" w:rsidRPr="005626DC" w:rsidRDefault="00567179" w:rsidP="00567179">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567179" w:rsidRPr="005626DC" w:rsidRDefault="00567179" w:rsidP="00567179">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567179" w:rsidRPr="005626DC" w:rsidTr="00B601CE">
        <w:tc>
          <w:tcPr>
            <w:tcW w:w="2522" w:type="dxa"/>
          </w:tcPr>
          <w:p w:rsidR="00567179" w:rsidRPr="005626DC" w:rsidRDefault="00567179" w:rsidP="00B601CE">
            <w:pPr>
              <w:spacing w:before="120" w:after="120"/>
              <w:rPr>
                <w:rFonts w:ascii="Arial" w:hAnsi="Arial" w:cs="Arial"/>
                <w:b/>
              </w:rPr>
            </w:pPr>
            <w:r w:rsidRPr="005626DC">
              <w:rPr>
                <w:rFonts w:ascii="Arial" w:hAnsi="Arial" w:cs="Arial"/>
                <w:b/>
              </w:rPr>
              <w:t>Adquisición:</w:t>
            </w:r>
          </w:p>
          <w:p w:rsidR="00567179" w:rsidRPr="005626DC" w:rsidRDefault="00567179" w:rsidP="00B601CE">
            <w:pPr>
              <w:spacing w:before="120" w:after="120"/>
              <w:jc w:val="both"/>
              <w:rPr>
                <w:rFonts w:ascii="Arial" w:hAnsi="Arial" w:cs="Arial"/>
              </w:rPr>
            </w:pPr>
          </w:p>
        </w:tc>
        <w:tc>
          <w:tcPr>
            <w:tcW w:w="6237" w:type="dxa"/>
          </w:tcPr>
          <w:p w:rsidR="00567179" w:rsidRPr="005626DC" w:rsidRDefault="00567179" w:rsidP="00B601CE">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567179" w:rsidRPr="005626DC" w:rsidTr="00B601CE">
        <w:tc>
          <w:tcPr>
            <w:tcW w:w="2522" w:type="dxa"/>
          </w:tcPr>
          <w:p w:rsidR="00567179" w:rsidRPr="005626DC" w:rsidRDefault="00567179" w:rsidP="00B601CE">
            <w:pPr>
              <w:spacing w:before="120" w:after="120"/>
              <w:jc w:val="both"/>
              <w:rPr>
                <w:rFonts w:ascii="Arial" w:hAnsi="Arial" w:cs="Arial"/>
                <w:b/>
              </w:rPr>
            </w:pPr>
            <w:r w:rsidRPr="005626DC">
              <w:rPr>
                <w:rFonts w:ascii="Arial" w:hAnsi="Arial" w:cs="Arial"/>
                <w:b/>
              </w:rPr>
              <w:lastRenderedPageBreak/>
              <w:t>Contrato:</w:t>
            </w:r>
          </w:p>
        </w:tc>
        <w:tc>
          <w:tcPr>
            <w:tcW w:w="6237" w:type="dxa"/>
          </w:tcPr>
          <w:p w:rsidR="00567179" w:rsidRPr="005626DC" w:rsidRDefault="00567179" w:rsidP="00B601CE">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567179" w:rsidRPr="005626DC" w:rsidTr="00B601CE">
        <w:tc>
          <w:tcPr>
            <w:tcW w:w="2522" w:type="dxa"/>
          </w:tcPr>
          <w:p w:rsidR="00567179" w:rsidRPr="005626DC" w:rsidRDefault="00567179" w:rsidP="00B601CE">
            <w:pPr>
              <w:spacing w:before="120" w:after="120"/>
              <w:rPr>
                <w:rFonts w:ascii="Arial" w:hAnsi="Arial" w:cs="Arial"/>
                <w:b/>
              </w:rPr>
            </w:pPr>
            <w:r w:rsidRPr="005626DC">
              <w:rPr>
                <w:rFonts w:ascii="Arial" w:hAnsi="Arial" w:cs="Arial"/>
                <w:b/>
              </w:rPr>
              <w:t>Responsable o Comité de Recepción:</w:t>
            </w:r>
          </w:p>
        </w:tc>
        <w:tc>
          <w:tcPr>
            <w:tcW w:w="6237" w:type="dxa"/>
          </w:tcPr>
          <w:p w:rsidR="00567179" w:rsidRPr="005626DC" w:rsidRDefault="00567179" w:rsidP="00B601CE">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567179" w:rsidRPr="005626DC" w:rsidTr="00B601CE">
        <w:tc>
          <w:tcPr>
            <w:tcW w:w="2522" w:type="dxa"/>
          </w:tcPr>
          <w:p w:rsidR="00567179" w:rsidRPr="005626DC" w:rsidRDefault="00567179" w:rsidP="00B601CE">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567179" w:rsidRPr="005626DC" w:rsidRDefault="00567179" w:rsidP="00B601CE">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567179" w:rsidRPr="005626DC" w:rsidTr="00B601CE">
        <w:tc>
          <w:tcPr>
            <w:tcW w:w="2522" w:type="dxa"/>
          </w:tcPr>
          <w:p w:rsidR="00567179" w:rsidRPr="005626DC" w:rsidRDefault="00567179" w:rsidP="00B601CE">
            <w:pPr>
              <w:spacing w:before="120" w:after="120"/>
              <w:rPr>
                <w:rFonts w:ascii="Arial" w:hAnsi="Arial" w:cs="Arial"/>
                <w:b/>
              </w:rPr>
            </w:pPr>
            <w:r w:rsidRPr="005626DC">
              <w:rPr>
                <w:rFonts w:ascii="Arial" w:hAnsi="Arial" w:cs="Arial"/>
                <w:b/>
              </w:rPr>
              <w:t>Unidad Solicitante:</w:t>
            </w:r>
          </w:p>
        </w:tc>
        <w:tc>
          <w:tcPr>
            <w:tcW w:w="6237" w:type="dxa"/>
          </w:tcPr>
          <w:p w:rsidR="00567179" w:rsidRPr="005626DC" w:rsidRDefault="00567179" w:rsidP="00B601CE">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567179" w:rsidRPr="005626DC" w:rsidRDefault="00567179" w:rsidP="00567179">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567179" w:rsidRPr="005626DC" w:rsidRDefault="00567179" w:rsidP="005671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567179" w:rsidRPr="005626DC" w:rsidRDefault="00567179" w:rsidP="005671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567179" w:rsidRPr="005626DC" w:rsidRDefault="00567179" w:rsidP="005671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567179" w:rsidRPr="005626DC" w:rsidRDefault="00567179" w:rsidP="005671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67179" w:rsidRPr="005626DC" w:rsidRDefault="00567179" w:rsidP="005671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567179" w:rsidRPr="005626DC" w:rsidRDefault="00567179" w:rsidP="005671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567179" w:rsidRDefault="00567179" w:rsidP="00567179">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67179" w:rsidRPr="005626DC" w:rsidRDefault="00567179" w:rsidP="00567179">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567179" w:rsidRPr="005626DC" w:rsidRDefault="00567179" w:rsidP="00567179">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567179" w:rsidRPr="005626DC" w:rsidRDefault="00567179" w:rsidP="00567179">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567179" w:rsidRPr="005626DC" w:rsidRDefault="00567179" w:rsidP="00567179">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567179" w:rsidRPr="005626DC" w:rsidRDefault="00567179" w:rsidP="00567179">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567179" w:rsidRPr="005626DC" w:rsidRDefault="00567179" w:rsidP="00567179">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567179" w:rsidRPr="005626DC" w:rsidRDefault="00567179" w:rsidP="00567179">
      <w:pPr>
        <w:spacing w:before="120" w:after="120"/>
        <w:ind w:left="993"/>
        <w:jc w:val="both"/>
        <w:rPr>
          <w:rFonts w:ascii="Arial" w:hAnsi="Arial" w:cs="Arial"/>
          <w:lang w:val="es-ES_tradnl"/>
        </w:rPr>
      </w:pPr>
      <w:r w:rsidRPr="005626DC">
        <w:rPr>
          <w:rFonts w:ascii="Arial" w:hAnsi="Arial" w:cs="Arial"/>
          <w:lang w:val="es-ES_tradnl"/>
        </w:rPr>
        <w:lastRenderedPageBreak/>
        <w:t>Anexo 4:</w:t>
      </w:r>
      <w:r w:rsidRPr="005626DC">
        <w:rPr>
          <w:rFonts w:ascii="Arial" w:hAnsi="Arial" w:cs="Arial"/>
          <w:lang w:val="es-ES_tradnl"/>
        </w:rPr>
        <w:tab/>
        <w:t>Garantía.</w:t>
      </w:r>
    </w:p>
    <w:p w:rsidR="00567179" w:rsidRPr="005626DC" w:rsidRDefault="00567179" w:rsidP="00567179">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567179" w:rsidRPr="005626DC" w:rsidRDefault="00567179" w:rsidP="00567179">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567179" w:rsidRPr="005626DC" w:rsidRDefault="00567179" w:rsidP="00567179">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67179" w:rsidRPr="005626DC" w:rsidRDefault="00567179" w:rsidP="00567179">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567179" w:rsidRPr="005626DC" w:rsidRDefault="00567179" w:rsidP="00567179">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567179" w:rsidRPr="005626DC" w:rsidRDefault="00567179" w:rsidP="00567179">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567179" w:rsidRPr="005626DC" w:rsidRDefault="00567179" w:rsidP="00567179">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567179" w:rsidRPr="005626DC" w:rsidRDefault="00567179" w:rsidP="00567179">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567179" w:rsidRPr="005626DC" w:rsidRDefault="00567179" w:rsidP="00567179">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67179" w:rsidRPr="005626DC" w:rsidTr="00B601C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67179" w:rsidRPr="005626DC" w:rsidRDefault="00567179" w:rsidP="00B601CE">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67179" w:rsidRPr="005626DC" w:rsidRDefault="00567179" w:rsidP="00B601CE">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67179" w:rsidRPr="005626DC" w:rsidRDefault="00567179" w:rsidP="00B601CE">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67179" w:rsidRPr="005626DC" w:rsidRDefault="00567179" w:rsidP="00B601CE">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67179" w:rsidRPr="005626DC" w:rsidRDefault="00567179" w:rsidP="00B601CE">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567179" w:rsidRPr="005626DC" w:rsidRDefault="00567179" w:rsidP="00B601CE">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67179" w:rsidRPr="005626DC" w:rsidRDefault="00567179" w:rsidP="00B601CE">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567179" w:rsidRPr="005626DC" w:rsidRDefault="00567179" w:rsidP="00B601CE">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567179" w:rsidRPr="005626DC" w:rsidRDefault="00567179" w:rsidP="00B601CE">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567179" w:rsidRPr="005626DC" w:rsidTr="00B601CE">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567179" w:rsidRPr="005626DC" w:rsidRDefault="00567179" w:rsidP="00B601CE">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67179" w:rsidRPr="005626DC" w:rsidRDefault="00567179" w:rsidP="00B601CE">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67179" w:rsidRPr="005626DC" w:rsidRDefault="00567179" w:rsidP="00B601CE">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67179" w:rsidRPr="005626DC" w:rsidRDefault="00567179" w:rsidP="00B601CE">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67179" w:rsidRPr="005626DC" w:rsidRDefault="00567179" w:rsidP="00B601CE">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67179" w:rsidRPr="005626DC" w:rsidRDefault="00567179" w:rsidP="00B601CE">
            <w:pPr>
              <w:jc w:val="right"/>
              <w:rPr>
                <w:rFonts w:ascii="Arial" w:hAnsi="Arial" w:cs="Arial"/>
                <w:color w:val="000000"/>
                <w:lang w:val="es-BO" w:eastAsia="es-BO"/>
              </w:rPr>
            </w:pPr>
          </w:p>
        </w:tc>
      </w:tr>
      <w:tr w:rsidR="00567179" w:rsidRPr="005626DC" w:rsidTr="00B601CE">
        <w:trPr>
          <w:trHeight w:val="285"/>
        </w:trPr>
        <w:tc>
          <w:tcPr>
            <w:tcW w:w="640" w:type="dxa"/>
            <w:tcBorders>
              <w:top w:val="single" w:sz="4" w:space="0" w:color="auto"/>
            </w:tcBorders>
            <w:shd w:val="clear" w:color="auto" w:fill="auto"/>
            <w:noWrap/>
            <w:vAlign w:val="center"/>
            <w:hideMark/>
          </w:tcPr>
          <w:p w:rsidR="00567179" w:rsidRPr="005626DC" w:rsidRDefault="00567179" w:rsidP="00B601CE">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67179" w:rsidRPr="005626DC" w:rsidRDefault="00567179" w:rsidP="00B601CE">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67179" w:rsidRPr="005626DC" w:rsidRDefault="00567179" w:rsidP="00B601CE">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67179" w:rsidRPr="005626DC" w:rsidRDefault="00567179" w:rsidP="00B601CE">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179" w:rsidRPr="005626DC" w:rsidRDefault="00567179" w:rsidP="00B601CE">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67179" w:rsidRPr="005626DC" w:rsidRDefault="00567179" w:rsidP="00B601CE">
            <w:pPr>
              <w:jc w:val="right"/>
              <w:rPr>
                <w:rFonts w:ascii="Arial" w:hAnsi="Arial" w:cs="Arial"/>
                <w:b/>
                <w:bCs/>
                <w:color w:val="000000"/>
                <w:lang w:val="es-BO" w:eastAsia="es-BO"/>
              </w:rPr>
            </w:pPr>
          </w:p>
        </w:tc>
      </w:tr>
    </w:tbl>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567179" w:rsidRPr="005626DC" w:rsidRDefault="00567179" w:rsidP="0056717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567179" w:rsidRDefault="00567179" w:rsidP="0056717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567179" w:rsidRPr="005626DC" w:rsidRDefault="00567179" w:rsidP="00567179">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567179" w:rsidRPr="005626DC" w:rsidRDefault="00567179" w:rsidP="00567179">
      <w:pPr>
        <w:tabs>
          <w:tab w:val="num" w:pos="993"/>
        </w:tabs>
        <w:spacing w:before="120" w:after="120"/>
        <w:jc w:val="both"/>
        <w:rPr>
          <w:rFonts w:ascii="Arial" w:hAnsi="Arial" w:cs="Arial"/>
          <w:lang w:val="es-ES_tradnl"/>
        </w:rPr>
      </w:pPr>
      <w:r w:rsidRPr="005626DC">
        <w:rPr>
          <w:rFonts w:ascii="Arial" w:hAnsi="Arial" w:cs="Arial"/>
          <w:lang w:val="es-ES_tradnl"/>
        </w:rPr>
        <w:lastRenderedPageBreak/>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567179" w:rsidRPr="005626DC" w:rsidRDefault="00567179" w:rsidP="00B104F2">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567179" w:rsidRPr="005626DC" w:rsidRDefault="00567179" w:rsidP="00B104F2">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567179" w:rsidRPr="005626DC" w:rsidRDefault="00567179" w:rsidP="00B104F2">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567179" w:rsidRPr="005626DC" w:rsidRDefault="00567179" w:rsidP="00B104F2">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567179" w:rsidRPr="005626DC" w:rsidRDefault="00567179" w:rsidP="00B104F2">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567179" w:rsidRPr="005626DC" w:rsidRDefault="00567179" w:rsidP="00567179">
      <w:pPr>
        <w:spacing w:before="120" w:after="120"/>
        <w:jc w:val="both"/>
        <w:rPr>
          <w:rFonts w:ascii="Arial" w:hAnsi="Arial" w:cs="Arial"/>
          <w:b/>
          <w:iCs/>
          <w:u w:val="single"/>
        </w:rPr>
      </w:pPr>
      <w:r w:rsidRPr="005626DC">
        <w:rPr>
          <w:rFonts w:ascii="Arial" w:hAnsi="Arial" w:cs="Arial"/>
          <w:b/>
          <w:iCs/>
          <w:u w:val="single"/>
        </w:rPr>
        <w:t>DÉCIMA PRIMERA.- (FACTURACIÓN)</w:t>
      </w:r>
    </w:p>
    <w:p w:rsidR="00567179" w:rsidRPr="005626DC" w:rsidRDefault="00567179" w:rsidP="00567179">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567179" w:rsidRPr="005626DC" w:rsidRDefault="00567179" w:rsidP="00567179">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67179" w:rsidRPr="005626DC" w:rsidRDefault="00567179" w:rsidP="0056717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67179" w:rsidRDefault="00567179" w:rsidP="00567179">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567179" w:rsidRPr="005626DC" w:rsidRDefault="00567179" w:rsidP="00567179">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567179" w:rsidRPr="005626DC" w:rsidRDefault="00567179" w:rsidP="00567179">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567179" w:rsidRPr="005626DC" w:rsidRDefault="00567179" w:rsidP="00567179">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 xml:space="preserve">Las notificaciones que se cursen entre las Partes tendrán validez siempre que se envíen mediante nota por escrito, correo electrónico (e-mail), facsímile, fax u otro medio de </w:t>
      </w:r>
      <w:r w:rsidRPr="005626DC">
        <w:rPr>
          <w:rFonts w:ascii="Arial" w:hAnsi="Arial" w:cs="Arial"/>
          <w:lang w:val="es-ES_tradnl"/>
        </w:rPr>
        <w:lastRenderedPageBreak/>
        <w:t>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567179" w:rsidRPr="005626DC" w:rsidTr="00B601CE">
        <w:trPr>
          <w:trHeight w:val="220"/>
        </w:trPr>
        <w:tc>
          <w:tcPr>
            <w:tcW w:w="4541" w:type="dxa"/>
            <w:tcBorders>
              <w:top w:val="single" w:sz="4" w:space="0" w:color="auto"/>
              <w:left w:val="single" w:sz="4" w:space="0" w:color="auto"/>
              <w:bottom w:val="single" w:sz="4" w:space="0" w:color="auto"/>
              <w:right w:val="single" w:sz="4" w:space="0" w:color="auto"/>
            </w:tcBorders>
          </w:tcPr>
          <w:p w:rsidR="00567179" w:rsidRPr="005626DC" w:rsidRDefault="00567179" w:rsidP="00B601CE">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567179" w:rsidRPr="005626DC" w:rsidRDefault="00567179" w:rsidP="00B601CE">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567179" w:rsidRPr="005626DC" w:rsidTr="00B601CE">
        <w:trPr>
          <w:trHeight w:val="1402"/>
        </w:trPr>
        <w:tc>
          <w:tcPr>
            <w:tcW w:w="4541" w:type="dxa"/>
            <w:tcBorders>
              <w:top w:val="single" w:sz="4" w:space="0" w:color="auto"/>
              <w:left w:val="single" w:sz="4" w:space="0" w:color="auto"/>
              <w:bottom w:val="single" w:sz="4" w:space="0" w:color="auto"/>
              <w:right w:val="single" w:sz="4" w:space="0" w:color="auto"/>
            </w:tcBorders>
          </w:tcPr>
          <w:p w:rsidR="00567179" w:rsidRPr="005626DC" w:rsidRDefault="00567179" w:rsidP="00B601CE">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567179" w:rsidRDefault="00567179" w:rsidP="00B601C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67179" w:rsidRPr="00E07048" w:rsidRDefault="00567179" w:rsidP="00B601CE">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67179" w:rsidRPr="005626DC" w:rsidRDefault="00567179" w:rsidP="00B601CE">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567179" w:rsidRPr="005626DC" w:rsidRDefault="00567179" w:rsidP="00B601CE">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567179" w:rsidRPr="005626DC" w:rsidRDefault="00567179" w:rsidP="00B601CE">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567179" w:rsidRPr="005626DC" w:rsidRDefault="00567179" w:rsidP="00B601CE">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567179" w:rsidRDefault="00567179" w:rsidP="00B601C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567179" w:rsidRDefault="00567179" w:rsidP="00B601CE">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567179" w:rsidRPr="005626DC" w:rsidRDefault="00567179" w:rsidP="00B601CE">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567179" w:rsidRPr="005626DC" w:rsidRDefault="00567179" w:rsidP="00B601CE">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567179" w:rsidRPr="005626DC" w:rsidRDefault="00567179" w:rsidP="00B601CE">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567179" w:rsidRPr="005626DC" w:rsidRDefault="00567179" w:rsidP="0056717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567179" w:rsidRPr="005626DC" w:rsidRDefault="00567179" w:rsidP="00567179">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567179" w:rsidRPr="005626DC" w:rsidRDefault="00567179" w:rsidP="00567179">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567179" w:rsidRPr="005626DC" w:rsidRDefault="00567179" w:rsidP="00567179">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567179" w:rsidRPr="005626DC" w:rsidRDefault="00567179" w:rsidP="0056717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567179" w:rsidRPr="005626DC" w:rsidRDefault="00567179" w:rsidP="0056717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567179" w:rsidRPr="005626DC" w:rsidRDefault="00567179" w:rsidP="00567179">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567179" w:rsidRPr="005626DC" w:rsidRDefault="00567179" w:rsidP="0056717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567179" w:rsidRPr="005626DC" w:rsidRDefault="00567179" w:rsidP="0056717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67179" w:rsidRPr="005626DC" w:rsidRDefault="00567179" w:rsidP="00567179">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567179" w:rsidRPr="005626DC" w:rsidRDefault="00567179" w:rsidP="00567179">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Cumplir con el objeto del Contrato mediante personal especializado y dentro de las especificaciones técnicas establecidas por la Unidad Solicitante, conforme a padrones y </w:t>
      </w:r>
      <w:r w:rsidRPr="005626DC">
        <w:rPr>
          <w:rFonts w:ascii="Arial" w:hAnsi="Arial" w:cs="Arial"/>
        </w:rPr>
        <w:lastRenderedPageBreak/>
        <w:t>normas técnicas usuales en provisiones de esta naturaleza, garantizando la calidad de la Adquisición.</w:t>
      </w:r>
    </w:p>
    <w:p w:rsidR="00567179" w:rsidRPr="005626DC" w:rsidRDefault="00567179" w:rsidP="00567179">
      <w:pPr>
        <w:spacing w:before="120" w:after="120"/>
        <w:ind w:left="1134"/>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567179" w:rsidRPr="005626DC" w:rsidRDefault="00567179" w:rsidP="00567179">
      <w:pPr>
        <w:spacing w:before="120" w:after="120"/>
        <w:ind w:left="7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567179" w:rsidRPr="005626DC" w:rsidRDefault="00567179" w:rsidP="00567179">
      <w:pPr>
        <w:spacing w:before="120" w:after="1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67179" w:rsidRPr="005626DC" w:rsidRDefault="00567179" w:rsidP="00567179">
      <w:pPr>
        <w:spacing w:before="120" w:after="120"/>
        <w:ind w:left="7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567179" w:rsidRPr="005626DC" w:rsidRDefault="00567179" w:rsidP="00B104F2">
      <w:pPr>
        <w:numPr>
          <w:ilvl w:val="0"/>
          <w:numId w:val="46"/>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567179" w:rsidRPr="005626DC" w:rsidRDefault="00567179" w:rsidP="00567179">
      <w:pPr>
        <w:spacing w:before="120" w:after="1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567179" w:rsidRPr="005626DC" w:rsidRDefault="00567179" w:rsidP="00567179">
      <w:pPr>
        <w:spacing w:before="120" w:after="1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567179" w:rsidRPr="005626DC" w:rsidRDefault="00567179" w:rsidP="00567179">
      <w:pPr>
        <w:spacing w:before="120" w:after="120"/>
        <w:ind w:left="7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567179" w:rsidRPr="005626DC" w:rsidRDefault="00567179" w:rsidP="00567179">
      <w:pPr>
        <w:spacing w:before="120" w:after="120"/>
        <w:ind w:left="7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567179" w:rsidRPr="005626DC" w:rsidRDefault="00567179" w:rsidP="00567179">
      <w:pPr>
        <w:spacing w:before="120" w:after="120"/>
        <w:ind w:left="7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67179" w:rsidRPr="005626DC" w:rsidRDefault="00567179" w:rsidP="00567179">
      <w:pPr>
        <w:spacing w:before="120" w:after="120"/>
        <w:ind w:left="7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567179" w:rsidRPr="005626DC" w:rsidRDefault="00567179" w:rsidP="00567179">
      <w:pPr>
        <w:spacing w:before="120" w:after="120"/>
        <w:ind w:left="7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567179" w:rsidRPr="005626DC" w:rsidRDefault="00567179" w:rsidP="00567179">
      <w:pPr>
        <w:spacing w:before="120" w:after="120"/>
        <w:ind w:left="7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67179" w:rsidRPr="005626DC" w:rsidRDefault="00567179" w:rsidP="00567179">
      <w:pPr>
        <w:spacing w:before="120" w:after="120"/>
        <w:ind w:left="7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67179" w:rsidRPr="005626DC" w:rsidRDefault="00567179" w:rsidP="00567179">
      <w:pPr>
        <w:spacing w:before="120" w:after="120"/>
        <w:ind w:left="7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567179" w:rsidRPr="005626DC" w:rsidRDefault="00567179" w:rsidP="00567179">
      <w:pPr>
        <w:spacing w:before="120" w:after="120"/>
        <w:ind w:left="720"/>
        <w:contextualSpacing/>
        <w:jc w:val="both"/>
        <w:rPr>
          <w:rFonts w:ascii="Arial" w:hAnsi="Arial" w:cs="Arial"/>
        </w:rPr>
      </w:pP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567179" w:rsidRPr="005626DC" w:rsidRDefault="00567179" w:rsidP="00567179">
      <w:pPr>
        <w:spacing w:before="120" w:after="120"/>
        <w:ind w:left="720"/>
        <w:contextualSpacing/>
        <w:jc w:val="both"/>
        <w:rPr>
          <w:rFonts w:ascii="Arial" w:hAnsi="Arial" w:cs="Arial"/>
        </w:rPr>
      </w:pPr>
      <w:r w:rsidRPr="005626DC">
        <w:rPr>
          <w:rFonts w:ascii="Arial" w:hAnsi="Arial" w:cs="Arial"/>
        </w:rPr>
        <w:tab/>
      </w:r>
    </w:p>
    <w:p w:rsidR="00567179" w:rsidRPr="005626DC" w:rsidRDefault="00567179" w:rsidP="00B104F2">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567179" w:rsidRPr="005626DC" w:rsidRDefault="00567179" w:rsidP="00567179">
      <w:pPr>
        <w:spacing w:before="120" w:after="120"/>
        <w:ind w:left="720"/>
        <w:contextualSpacing/>
        <w:jc w:val="both"/>
        <w:rPr>
          <w:rFonts w:ascii="Arial" w:hAnsi="Arial" w:cs="Arial"/>
        </w:rPr>
      </w:pPr>
    </w:p>
    <w:p w:rsidR="00567179" w:rsidRPr="005626DC" w:rsidRDefault="00567179" w:rsidP="00567179">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567179" w:rsidRPr="005626DC" w:rsidRDefault="00567179" w:rsidP="00567179">
      <w:pPr>
        <w:spacing w:before="120" w:after="120"/>
        <w:contextualSpacing/>
        <w:jc w:val="both"/>
        <w:rPr>
          <w:rFonts w:ascii="Arial" w:hAnsi="Arial" w:cs="Arial"/>
        </w:rPr>
      </w:pP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567179" w:rsidRPr="005626DC" w:rsidRDefault="00567179" w:rsidP="00567179">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67179" w:rsidRPr="005626DC" w:rsidRDefault="00567179" w:rsidP="00567179">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567179" w:rsidRPr="005626DC" w:rsidRDefault="00567179" w:rsidP="00567179">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567179" w:rsidRPr="005626DC" w:rsidRDefault="00567179" w:rsidP="00567179">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567179" w:rsidRPr="005626DC" w:rsidRDefault="00567179" w:rsidP="00567179">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67179" w:rsidRDefault="00567179" w:rsidP="00567179">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67179" w:rsidRPr="005626DC" w:rsidRDefault="00567179" w:rsidP="00567179">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567179" w:rsidRPr="005626DC" w:rsidRDefault="00567179" w:rsidP="00567179">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567179" w:rsidRPr="005626DC" w:rsidRDefault="00567179" w:rsidP="0056717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67179" w:rsidRPr="005626DC" w:rsidRDefault="00567179" w:rsidP="00567179">
      <w:pPr>
        <w:shd w:val="clear" w:color="auto" w:fill="FFFFFF"/>
        <w:tabs>
          <w:tab w:val="left" w:pos="426"/>
        </w:tabs>
        <w:spacing w:before="120" w:after="120"/>
        <w:ind w:right="-6"/>
        <w:contextualSpacing/>
        <w:jc w:val="both"/>
        <w:rPr>
          <w:rFonts w:ascii="Arial" w:hAnsi="Arial" w:cs="Arial"/>
          <w:lang w:val="es-BO"/>
        </w:rPr>
      </w:pPr>
    </w:p>
    <w:p w:rsidR="00567179" w:rsidRPr="005626DC" w:rsidRDefault="00567179" w:rsidP="0056717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67179" w:rsidRPr="005626DC" w:rsidRDefault="00567179" w:rsidP="00567179">
      <w:pPr>
        <w:spacing w:before="120" w:after="120"/>
        <w:contextualSpacing/>
        <w:jc w:val="both"/>
        <w:rPr>
          <w:rFonts w:ascii="Arial" w:hAnsi="Arial" w:cs="Arial"/>
          <w:lang w:val="es-BO"/>
        </w:rPr>
      </w:pPr>
    </w:p>
    <w:p w:rsidR="00567179" w:rsidRPr="005626DC" w:rsidRDefault="00567179" w:rsidP="0056717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67179" w:rsidRPr="005626DC" w:rsidRDefault="00567179" w:rsidP="00567179">
      <w:pPr>
        <w:shd w:val="clear" w:color="auto" w:fill="FFFFFF"/>
        <w:tabs>
          <w:tab w:val="left" w:pos="426"/>
        </w:tabs>
        <w:spacing w:before="120" w:after="120"/>
        <w:ind w:right="-6"/>
        <w:contextualSpacing/>
        <w:jc w:val="both"/>
        <w:rPr>
          <w:rFonts w:ascii="Arial" w:hAnsi="Arial" w:cs="Arial"/>
          <w:lang w:val="es-BO"/>
        </w:rPr>
      </w:pPr>
    </w:p>
    <w:p w:rsidR="00567179" w:rsidRPr="005626DC" w:rsidRDefault="00567179" w:rsidP="00567179">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567179" w:rsidRPr="005626DC" w:rsidRDefault="00567179" w:rsidP="00B104F2">
      <w:pPr>
        <w:pStyle w:val="Prrafodelista"/>
        <w:numPr>
          <w:ilvl w:val="0"/>
          <w:numId w:val="47"/>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567179" w:rsidRDefault="00567179" w:rsidP="00B104F2">
      <w:pPr>
        <w:numPr>
          <w:ilvl w:val="0"/>
          <w:numId w:val="47"/>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567179" w:rsidRPr="005626DC" w:rsidRDefault="00567179" w:rsidP="00567179">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67179" w:rsidRDefault="00567179" w:rsidP="00567179">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67179" w:rsidRPr="005626DC" w:rsidRDefault="00567179" w:rsidP="00567179">
      <w:pPr>
        <w:spacing w:before="120" w:after="120"/>
        <w:jc w:val="both"/>
        <w:rPr>
          <w:rFonts w:ascii="Arial" w:hAnsi="Arial" w:cs="Arial"/>
          <w:lang w:val="es-ES_tradnl"/>
        </w:rPr>
      </w:pPr>
    </w:p>
    <w:p w:rsidR="00567179" w:rsidRPr="005626DC" w:rsidRDefault="00567179" w:rsidP="00567179">
      <w:pPr>
        <w:spacing w:before="120" w:after="120"/>
        <w:ind w:left="567" w:hanging="567"/>
        <w:jc w:val="both"/>
        <w:rPr>
          <w:rFonts w:ascii="Arial" w:hAnsi="Arial" w:cs="Arial"/>
          <w:b/>
          <w:lang w:val="es-ES_tradnl"/>
        </w:rPr>
      </w:pPr>
      <w:r w:rsidRPr="005626DC">
        <w:rPr>
          <w:rFonts w:ascii="Arial" w:hAnsi="Arial" w:cs="Arial"/>
          <w:b/>
          <w:lang w:val="es-ES_tradnl"/>
        </w:rPr>
        <w:lastRenderedPageBreak/>
        <w:t>22.1   Condiciones de Validez:</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67179" w:rsidRPr="005626DC" w:rsidRDefault="00567179" w:rsidP="00B104F2">
      <w:pPr>
        <w:numPr>
          <w:ilvl w:val="0"/>
          <w:numId w:val="4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67179" w:rsidRPr="005626DC" w:rsidRDefault="00567179" w:rsidP="00B104F2">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567179" w:rsidRPr="005626DC" w:rsidRDefault="00567179" w:rsidP="00567179">
      <w:pPr>
        <w:spacing w:before="120" w:after="120"/>
        <w:ind w:left="851"/>
        <w:contextualSpacing/>
        <w:jc w:val="both"/>
        <w:rPr>
          <w:rFonts w:ascii="Arial" w:hAnsi="Arial" w:cs="Arial"/>
          <w:lang w:val="es-ES_tradnl"/>
        </w:rPr>
      </w:pPr>
    </w:p>
    <w:p w:rsidR="00567179" w:rsidRPr="005626DC" w:rsidRDefault="00567179" w:rsidP="00B104F2">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567179" w:rsidRPr="005626DC" w:rsidRDefault="00567179" w:rsidP="00567179">
      <w:pPr>
        <w:spacing w:before="120" w:after="120"/>
        <w:contextualSpacing/>
        <w:jc w:val="both"/>
        <w:rPr>
          <w:rFonts w:ascii="Arial" w:hAnsi="Arial" w:cs="Arial"/>
          <w:lang w:val="es-ES_tradnl"/>
        </w:rPr>
      </w:pP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567179" w:rsidRPr="005626DC" w:rsidRDefault="00567179" w:rsidP="00567179">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67179" w:rsidRPr="005626DC" w:rsidRDefault="00567179" w:rsidP="00567179">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67179" w:rsidRPr="005626DC" w:rsidRDefault="00567179" w:rsidP="00567179">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567179" w:rsidRDefault="00567179" w:rsidP="00567179">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567179" w:rsidRPr="005626DC" w:rsidRDefault="00567179" w:rsidP="00567179">
      <w:pPr>
        <w:spacing w:before="120" w:after="120"/>
        <w:jc w:val="both"/>
        <w:rPr>
          <w:rFonts w:ascii="Arial" w:hAnsi="Arial" w:cs="Arial"/>
        </w:rPr>
      </w:pP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67179" w:rsidRPr="005626DC" w:rsidRDefault="00567179" w:rsidP="0056717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567179" w:rsidRPr="005626DC" w:rsidRDefault="00567179" w:rsidP="0056717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67179" w:rsidRPr="005626DC" w:rsidRDefault="00567179" w:rsidP="00567179">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567179" w:rsidRPr="005626DC" w:rsidRDefault="00567179" w:rsidP="00567179">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67179" w:rsidRPr="005626DC" w:rsidRDefault="00567179" w:rsidP="00567179">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567179" w:rsidRPr="005626DC" w:rsidRDefault="00567179" w:rsidP="00567179">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567179" w:rsidRPr="005626DC" w:rsidRDefault="00567179" w:rsidP="00B104F2">
      <w:pPr>
        <w:numPr>
          <w:ilvl w:val="0"/>
          <w:numId w:val="4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567179" w:rsidRPr="005626DC" w:rsidRDefault="00567179" w:rsidP="00B104F2">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567179" w:rsidRPr="005626DC" w:rsidRDefault="00567179" w:rsidP="00B104F2">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567179" w:rsidRPr="005626DC" w:rsidRDefault="00567179" w:rsidP="00B104F2">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67179" w:rsidRPr="008B1C05" w:rsidRDefault="00567179" w:rsidP="00B104F2">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rsidR="00567179" w:rsidRPr="005626DC" w:rsidRDefault="00567179" w:rsidP="00B104F2">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567179" w:rsidRPr="005626DC" w:rsidRDefault="00567179" w:rsidP="00B104F2">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567179" w:rsidRPr="005626DC" w:rsidRDefault="00567179" w:rsidP="00567179">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567179" w:rsidRPr="005626DC" w:rsidRDefault="00567179" w:rsidP="00567179">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67179" w:rsidRPr="005626DC" w:rsidRDefault="00567179" w:rsidP="00B104F2">
      <w:pPr>
        <w:pStyle w:val="Prrafodelista"/>
        <w:numPr>
          <w:ilvl w:val="0"/>
          <w:numId w:val="4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567179" w:rsidRPr="005626DC" w:rsidRDefault="00567179" w:rsidP="00567179">
      <w:pPr>
        <w:pStyle w:val="Prrafodelista"/>
        <w:spacing w:before="120" w:after="120"/>
        <w:ind w:left="2484"/>
        <w:jc w:val="both"/>
        <w:rPr>
          <w:rFonts w:ascii="Arial" w:hAnsi="Arial" w:cs="Arial"/>
          <w:lang w:val="es-ES_tradnl"/>
        </w:rPr>
      </w:pPr>
    </w:p>
    <w:p w:rsidR="00567179" w:rsidRPr="005626DC" w:rsidRDefault="00567179" w:rsidP="00B104F2">
      <w:pPr>
        <w:pStyle w:val="Prrafodelista"/>
        <w:numPr>
          <w:ilvl w:val="0"/>
          <w:numId w:val="48"/>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567179" w:rsidRPr="005626DC" w:rsidRDefault="00567179" w:rsidP="00567179">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67179" w:rsidRPr="005626DC" w:rsidRDefault="00567179" w:rsidP="00567179">
      <w:pPr>
        <w:pStyle w:val="Prrafodelista"/>
        <w:spacing w:before="120" w:after="120"/>
        <w:ind w:left="1996" w:hanging="1145"/>
        <w:jc w:val="both"/>
        <w:rPr>
          <w:rFonts w:ascii="Arial" w:hAnsi="Arial" w:cs="Arial"/>
          <w:color w:val="000000"/>
        </w:rPr>
      </w:pPr>
    </w:p>
    <w:p w:rsidR="00567179" w:rsidRPr="005626DC" w:rsidRDefault="00567179" w:rsidP="00567179">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567179" w:rsidRPr="005626DC" w:rsidRDefault="00567179" w:rsidP="00B104F2">
      <w:pPr>
        <w:pStyle w:val="Prrafodelista"/>
        <w:numPr>
          <w:ilvl w:val="2"/>
          <w:numId w:val="50"/>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567179" w:rsidRPr="005626DC" w:rsidRDefault="00567179" w:rsidP="00567179">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67179" w:rsidRPr="005626DC" w:rsidRDefault="00567179" w:rsidP="00567179">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67179" w:rsidRPr="005626DC" w:rsidRDefault="00567179" w:rsidP="00567179">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67179" w:rsidRPr="005626DC" w:rsidRDefault="00567179" w:rsidP="00567179">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567179" w:rsidRPr="005626DC" w:rsidRDefault="00567179" w:rsidP="00567179">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567179" w:rsidRPr="005626DC" w:rsidRDefault="00567179" w:rsidP="00567179">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567179" w:rsidRPr="005626DC" w:rsidRDefault="00567179" w:rsidP="00567179">
      <w:pPr>
        <w:spacing w:before="120" w:after="120"/>
        <w:jc w:val="both"/>
        <w:rPr>
          <w:rFonts w:ascii="Arial" w:hAnsi="Arial" w:cs="Arial"/>
          <w:b/>
          <w:u w:val="single"/>
        </w:rPr>
      </w:pPr>
      <w:r w:rsidRPr="005626DC">
        <w:rPr>
          <w:rFonts w:ascii="Arial" w:hAnsi="Arial" w:cs="Arial"/>
          <w:b/>
          <w:u w:val="single"/>
        </w:rPr>
        <w:t>VIGÉSIMA CUARTA.- (CIERRE DE CONTRATO)</w:t>
      </w:r>
    </w:p>
    <w:p w:rsidR="00567179" w:rsidRPr="005626DC" w:rsidRDefault="00567179" w:rsidP="00567179">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567179" w:rsidRPr="005626DC" w:rsidRDefault="00567179" w:rsidP="00567179">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567179" w:rsidRDefault="00567179" w:rsidP="00567179">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67179" w:rsidRPr="005626DC" w:rsidRDefault="00567179" w:rsidP="00567179">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rsidR="00567179" w:rsidRPr="005626DC" w:rsidRDefault="00567179" w:rsidP="00567179">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567179" w:rsidRPr="005626DC" w:rsidRDefault="00567179" w:rsidP="00567179">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567179" w:rsidRPr="008B1C05" w:rsidRDefault="00567179" w:rsidP="00567179">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rsidR="00567179" w:rsidRPr="008B1C05" w:rsidRDefault="00567179" w:rsidP="00567179">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rsidR="00567179" w:rsidRPr="008B1C05" w:rsidRDefault="00567179" w:rsidP="00567179">
      <w:pPr>
        <w:spacing w:after="120"/>
        <w:jc w:val="both"/>
        <w:rPr>
          <w:rFonts w:ascii="Arial" w:hAnsi="Arial" w:cs="Arial"/>
          <w:lang w:val="es-BO"/>
        </w:rPr>
      </w:pPr>
      <w:r w:rsidRPr="008B1C05">
        <w:rPr>
          <w:rFonts w:ascii="Arial" w:hAnsi="Arial" w:cs="Arial"/>
          <w:lang w:val="es-BO"/>
        </w:rPr>
        <w:lastRenderedPageBreak/>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rsidR="00567179" w:rsidRPr="008B1C05" w:rsidRDefault="00567179" w:rsidP="00567179">
      <w:pPr>
        <w:spacing w:after="120"/>
        <w:jc w:val="both"/>
        <w:rPr>
          <w:rFonts w:ascii="Arial" w:hAnsi="Arial" w:cs="Arial"/>
          <w:lang w:val="es-BO"/>
        </w:rPr>
      </w:pPr>
      <w:r w:rsidRPr="008B1C05">
        <w:rPr>
          <w:rFonts w:ascii="Arial" w:hAnsi="Arial" w:cs="Arial"/>
          <w:lang w:val="es-BO"/>
        </w:rPr>
        <w:t>Esta protocolización contendrá los siguientes documentos:</w:t>
      </w:r>
    </w:p>
    <w:p w:rsidR="00567179" w:rsidRPr="008B1C05" w:rsidRDefault="00567179" w:rsidP="00567179">
      <w:pPr>
        <w:spacing w:after="120"/>
        <w:jc w:val="both"/>
        <w:rPr>
          <w:rFonts w:ascii="Arial" w:hAnsi="Arial" w:cs="Arial"/>
        </w:rPr>
      </w:pPr>
      <w:r w:rsidRPr="008B1C05">
        <w:rPr>
          <w:rFonts w:ascii="Arial" w:hAnsi="Arial" w:cs="Arial"/>
        </w:rPr>
        <w:t>Originales o fotocopias legalizadas de:</w:t>
      </w:r>
    </w:p>
    <w:p w:rsidR="00567179" w:rsidRPr="008B1C05" w:rsidRDefault="00567179" w:rsidP="00B104F2">
      <w:pPr>
        <w:numPr>
          <w:ilvl w:val="0"/>
          <w:numId w:val="51"/>
        </w:numPr>
        <w:ind w:left="1134" w:hanging="283"/>
        <w:jc w:val="both"/>
        <w:rPr>
          <w:rFonts w:ascii="Arial" w:hAnsi="Arial" w:cs="Arial"/>
        </w:rPr>
      </w:pPr>
      <w:r w:rsidRPr="008B1C05">
        <w:rPr>
          <w:rFonts w:ascii="Arial" w:hAnsi="Arial" w:cs="Arial"/>
        </w:rPr>
        <w:t xml:space="preserve">Testimonio del poder del representante legal referido en el Contrato. </w:t>
      </w:r>
    </w:p>
    <w:p w:rsidR="00567179" w:rsidRPr="008B1C05" w:rsidRDefault="00567179" w:rsidP="00B104F2">
      <w:pPr>
        <w:numPr>
          <w:ilvl w:val="0"/>
          <w:numId w:val="51"/>
        </w:numPr>
        <w:ind w:left="1134" w:hanging="283"/>
        <w:jc w:val="both"/>
        <w:rPr>
          <w:rFonts w:ascii="Arial" w:hAnsi="Arial" w:cs="Arial"/>
        </w:rPr>
      </w:pPr>
      <w:r w:rsidRPr="008B1C05">
        <w:rPr>
          <w:rFonts w:ascii="Arial" w:hAnsi="Arial" w:cs="Arial"/>
        </w:rPr>
        <w:t>Certificado de matrícula de inscripción en FUNDEMPRESA.</w:t>
      </w:r>
    </w:p>
    <w:p w:rsidR="00567179" w:rsidRPr="008B1C05" w:rsidRDefault="00567179" w:rsidP="00B104F2">
      <w:pPr>
        <w:numPr>
          <w:ilvl w:val="0"/>
          <w:numId w:val="51"/>
        </w:numPr>
        <w:ind w:left="1134" w:hanging="283"/>
        <w:jc w:val="both"/>
        <w:rPr>
          <w:rFonts w:ascii="Arial" w:hAnsi="Arial" w:cs="Arial"/>
        </w:rPr>
      </w:pPr>
      <w:r w:rsidRPr="008B1C05">
        <w:rPr>
          <w:rFonts w:ascii="Arial" w:hAnsi="Arial" w:cs="Arial"/>
        </w:rPr>
        <w:t>Minuta del Contrato</w:t>
      </w:r>
    </w:p>
    <w:p w:rsidR="00567179" w:rsidRPr="008B1C05" w:rsidRDefault="00567179" w:rsidP="00567179">
      <w:pPr>
        <w:jc w:val="both"/>
        <w:rPr>
          <w:rFonts w:ascii="Arial" w:hAnsi="Arial" w:cs="Arial"/>
        </w:rPr>
      </w:pPr>
      <w:r w:rsidRPr="008B1C05">
        <w:rPr>
          <w:rFonts w:ascii="Arial" w:hAnsi="Arial" w:cs="Arial"/>
        </w:rPr>
        <w:t>Fotocopias simples de:</w:t>
      </w:r>
    </w:p>
    <w:p w:rsidR="00567179" w:rsidRPr="008B1C05" w:rsidRDefault="00567179" w:rsidP="00B104F2">
      <w:pPr>
        <w:numPr>
          <w:ilvl w:val="0"/>
          <w:numId w:val="51"/>
        </w:numPr>
        <w:ind w:left="1134" w:hanging="283"/>
        <w:jc w:val="both"/>
        <w:rPr>
          <w:rFonts w:ascii="Arial" w:hAnsi="Arial" w:cs="Arial"/>
        </w:rPr>
      </w:pPr>
      <w:r w:rsidRPr="008B1C05">
        <w:rPr>
          <w:rFonts w:ascii="Arial" w:hAnsi="Arial" w:cs="Arial"/>
        </w:rPr>
        <w:t>Cédula de identidad del representante legal.  </w:t>
      </w:r>
    </w:p>
    <w:p w:rsidR="00567179" w:rsidRPr="008B1C05" w:rsidRDefault="00567179" w:rsidP="00B104F2">
      <w:pPr>
        <w:numPr>
          <w:ilvl w:val="0"/>
          <w:numId w:val="51"/>
        </w:numPr>
        <w:ind w:left="1134" w:hanging="283"/>
        <w:jc w:val="both"/>
        <w:rPr>
          <w:rFonts w:ascii="Arial" w:hAnsi="Arial" w:cs="Arial"/>
        </w:rPr>
      </w:pPr>
      <w:r w:rsidRPr="008B1C05">
        <w:rPr>
          <w:rFonts w:ascii="Arial" w:hAnsi="Arial" w:cs="Arial"/>
        </w:rPr>
        <w:t xml:space="preserve">Escritura de constitución de la empresa.  </w:t>
      </w:r>
    </w:p>
    <w:p w:rsidR="00567179" w:rsidRPr="008B1C05" w:rsidRDefault="00567179" w:rsidP="00B104F2">
      <w:pPr>
        <w:numPr>
          <w:ilvl w:val="0"/>
          <w:numId w:val="51"/>
        </w:numPr>
        <w:spacing w:after="120"/>
        <w:ind w:left="1134" w:hanging="283"/>
        <w:jc w:val="both"/>
        <w:rPr>
          <w:rFonts w:ascii="Arial" w:hAnsi="Arial" w:cs="Arial"/>
        </w:rPr>
      </w:pPr>
      <w:r w:rsidRPr="008B1C05">
        <w:rPr>
          <w:rFonts w:ascii="Arial" w:hAnsi="Arial" w:cs="Arial"/>
        </w:rPr>
        <w:t xml:space="preserve">Garantía de cumplimiento de contrato </w:t>
      </w:r>
    </w:p>
    <w:p w:rsidR="00567179" w:rsidRPr="008B1C05" w:rsidRDefault="00567179" w:rsidP="00567179">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rsidR="00567179" w:rsidRPr="008B1C05" w:rsidRDefault="00567179" w:rsidP="00567179">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rsidR="00567179" w:rsidRPr="005626DC" w:rsidRDefault="00567179" w:rsidP="00567179">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67179" w:rsidRPr="005626DC" w:rsidRDefault="00567179" w:rsidP="00567179">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rsidR="00567179" w:rsidRPr="005626DC" w:rsidRDefault="00567179" w:rsidP="00567179">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567179" w:rsidRPr="006C60D8" w:rsidRDefault="00567179" w:rsidP="00567179">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rsidR="00567179" w:rsidRPr="006C60D8" w:rsidRDefault="00567179" w:rsidP="00567179">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567179" w:rsidTr="00B601CE">
        <w:tc>
          <w:tcPr>
            <w:tcW w:w="4470" w:type="dxa"/>
          </w:tcPr>
          <w:p w:rsidR="00567179" w:rsidRPr="00D50313" w:rsidRDefault="00567179" w:rsidP="00B601CE">
            <w:pPr>
              <w:jc w:val="both"/>
              <w:rPr>
                <w:rFonts w:ascii="Arial" w:hAnsi="Arial" w:cs="Arial"/>
                <w:sz w:val="10"/>
              </w:rPr>
            </w:pPr>
            <w:r>
              <w:rPr>
                <w:rFonts w:ascii="Arial" w:hAnsi="Arial" w:cs="Arial"/>
              </w:rPr>
              <w:t xml:space="preserve">   </w:t>
            </w:r>
          </w:p>
          <w:p w:rsidR="00567179" w:rsidRDefault="00567179" w:rsidP="00B601CE">
            <w:pPr>
              <w:jc w:val="both"/>
              <w:rPr>
                <w:rFonts w:ascii="Arial" w:hAnsi="Arial" w:cs="Arial"/>
              </w:rPr>
            </w:pPr>
            <w:r>
              <w:rPr>
                <w:rFonts w:ascii="Arial" w:hAnsi="Arial" w:cs="Arial"/>
              </w:rPr>
              <w:t xml:space="preserve">      Lic. __________________</w:t>
            </w:r>
          </w:p>
        </w:tc>
        <w:tc>
          <w:tcPr>
            <w:tcW w:w="4653" w:type="dxa"/>
          </w:tcPr>
          <w:p w:rsidR="00567179" w:rsidRDefault="00567179" w:rsidP="00B601CE">
            <w:pPr>
              <w:jc w:val="both"/>
              <w:rPr>
                <w:rFonts w:ascii="Arial" w:hAnsi="Arial" w:cs="Arial"/>
              </w:rPr>
            </w:pPr>
            <w:r>
              <w:rPr>
                <w:rFonts w:ascii="Arial" w:hAnsi="Arial" w:cs="Arial"/>
              </w:rPr>
              <w:t xml:space="preserve">          Sr. ____________________________</w:t>
            </w:r>
          </w:p>
        </w:tc>
      </w:tr>
      <w:tr w:rsidR="00567179" w:rsidTr="00B601CE">
        <w:tc>
          <w:tcPr>
            <w:tcW w:w="4470" w:type="dxa"/>
          </w:tcPr>
          <w:p w:rsidR="00567179" w:rsidRDefault="00567179" w:rsidP="00B601CE">
            <w:pPr>
              <w:jc w:val="both"/>
              <w:rPr>
                <w:rFonts w:ascii="Arial" w:hAnsi="Arial" w:cs="Arial"/>
              </w:rPr>
            </w:pPr>
          </w:p>
        </w:tc>
        <w:tc>
          <w:tcPr>
            <w:tcW w:w="4653" w:type="dxa"/>
          </w:tcPr>
          <w:p w:rsidR="00567179" w:rsidRDefault="00567179" w:rsidP="00B601CE">
            <w:pPr>
              <w:jc w:val="both"/>
              <w:rPr>
                <w:rFonts w:ascii="Arial" w:hAnsi="Arial" w:cs="Arial"/>
              </w:rPr>
            </w:pPr>
          </w:p>
        </w:tc>
      </w:tr>
      <w:tr w:rsidR="00567179" w:rsidTr="00B601CE">
        <w:tc>
          <w:tcPr>
            <w:tcW w:w="4470" w:type="dxa"/>
          </w:tcPr>
          <w:p w:rsidR="00567179" w:rsidRDefault="00567179" w:rsidP="00B601CE">
            <w:pPr>
              <w:jc w:val="both"/>
              <w:rPr>
                <w:rFonts w:ascii="Arial" w:hAnsi="Arial" w:cs="Arial"/>
                <w:i/>
              </w:rPr>
            </w:pPr>
            <w:r>
              <w:rPr>
                <w:rFonts w:ascii="Arial" w:hAnsi="Arial" w:cs="Arial"/>
                <w:i/>
              </w:rPr>
              <w:t xml:space="preserve">                       cargo</w:t>
            </w:r>
          </w:p>
          <w:p w:rsidR="00567179" w:rsidRDefault="00567179" w:rsidP="00B601CE">
            <w:pPr>
              <w:jc w:val="both"/>
              <w:rPr>
                <w:rFonts w:ascii="Arial" w:hAnsi="Arial" w:cs="Arial"/>
                <w:b/>
              </w:rPr>
            </w:pPr>
            <w:r>
              <w:rPr>
                <w:rFonts w:ascii="Arial" w:hAnsi="Arial" w:cs="Arial"/>
                <w:b/>
              </w:rPr>
              <w:t>YPFB</w:t>
            </w:r>
          </w:p>
          <w:p w:rsidR="00567179" w:rsidRPr="00F310DD" w:rsidRDefault="00567179" w:rsidP="00B601CE">
            <w:pPr>
              <w:rPr>
                <w:rFonts w:ascii="Arial" w:hAnsi="Arial" w:cs="Arial"/>
                <w:b/>
              </w:rPr>
            </w:pPr>
            <w:r w:rsidRPr="00F310DD">
              <w:rPr>
                <w:rFonts w:ascii="Arial" w:hAnsi="Arial" w:cs="Arial"/>
                <w:b/>
              </w:rPr>
              <w:t>ENTIDAD</w:t>
            </w:r>
          </w:p>
        </w:tc>
        <w:tc>
          <w:tcPr>
            <w:tcW w:w="4653" w:type="dxa"/>
          </w:tcPr>
          <w:p w:rsidR="00567179" w:rsidRDefault="00567179" w:rsidP="00B601CE">
            <w:pPr>
              <w:jc w:val="both"/>
              <w:rPr>
                <w:rFonts w:ascii="Arial" w:hAnsi="Arial" w:cs="Arial"/>
                <w:i/>
              </w:rPr>
            </w:pPr>
            <w:r>
              <w:rPr>
                <w:rFonts w:ascii="Arial" w:hAnsi="Arial" w:cs="Arial"/>
                <w:i/>
              </w:rPr>
              <w:t xml:space="preserve">                         Nombre empresa</w:t>
            </w:r>
          </w:p>
          <w:p w:rsidR="00567179" w:rsidRPr="00F310DD" w:rsidRDefault="00567179" w:rsidP="00B601CE">
            <w:pPr>
              <w:jc w:val="both"/>
              <w:rPr>
                <w:rFonts w:ascii="Arial" w:hAnsi="Arial" w:cs="Arial"/>
                <w:b/>
              </w:rPr>
            </w:pPr>
            <w:r w:rsidRPr="00F310DD">
              <w:rPr>
                <w:rFonts w:ascii="Arial" w:hAnsi="Arial" w:cs="Arial"/>
                <w:b/>
              </w:rPr>
              <w:t>PROVEEDOR</w:t>
            </w:r>
          </w:p>
        </w:tc>
      </w:tr>
    </w:tbl>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567179">
        <w:trPr>
          <w:trHeight w:val="775"/>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F4409" w:rsidRPr="006F470A" w:rsidRDefault="00FF4409" w:rsidP="00567179">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E68" w:rsidRDefault="00FF7E68">
      <w:r>
        <w:separator/>
      </w:r>
    </w:p>
  </w:endnote>
  <w:endnote w:type="continuationSeparator" w:id="0">
    <w:p w:rsidR="00FF7E68" w:rsidRDefault="00FF7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B601CE" w:rsidRDefault="00B601CE">
        <w:pPr>
          <w:pStyle w:val="Piedepgina"/>
          <w:jc w:val="right"/>
        </w:pPr>
        <w:r>
          <w:fldChar w:fldCharType="begin"/>
        </w:r>
        <w:r>
          <w:instrText>PAGE   \* MERGEFORMAT</w:instrText>
        </w:r>
        <w:r>
          <w:fldChar w:fldCharType="separate"/>
        </w:r>
        <w:r w:rsidR="00232CB0">
          <w:rPr>
            <w:noProof/>
          </w:rPr>
          <w:t>20</w:t>
        </w:r>
        <w:r>
          <w:fldChar w:fldCharType="end"/>
        </w:r>
      </w:p>
    </w:sdtContent>
  </w:sdt>
  <w:p w:rsidR="00B601CE" w:rsidRDefault="00B601C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B601CE" w:rsidRDefault="00B601CE" w:rsidP="00AC3212">
        <w:pPr>
          <w:pStyle w:val="Piedepgina"/>
          <w:jc w:val="right"/>
        </w:pPr>
        <w:r>
          <w:fldChar w:fldCharType="begin"/>
        </w:r>
        <w:r>
          <w:instrText>PAGE   \* MERGEFORMAT</w:instrText>
        </w:r>
        <w:r>
          <w:fldChar w:fldCharType="separate"/>
        </w:r>
        <w:r w:rsidR="00232CB0">
          <w:rPr>
            <w:noProof/>
          </w:rPr>
          <w:t>21</w:t>
        </w:r>
        <w:r>
          <w:fldChar w:fldCharType="end"/>
        </w:r>
      </w:p>
    </w:sdtContent>
  </w:sdt>
  <w:p w:rsidR="00B601CE" w:rsidRDefault="00B601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E68" w:rsidRDefault="00FF7E68">
      <w:r>
        <w:separator/>
      </w:r>
    </w:p>
  </w:footnote>
  <w:footnote w:type="continuationSeparator" w:id="0">
    <w:p w:rsidR="00FF7E68" w:rsidRDefault="00FF7E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ED41C8"/>
    <w:multiLevelType w:val="hybridMultilevel"/>
    <w:tmpl w:val="4BEC1AC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F762DC"/>
    <w:multiLevelType w:val="hybridMultilevel"/>
    <w:tmpl w:val="E0DE406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19E0690"/>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A8E63CA"/>
    <w:multiLevelType w:val="hybridMultilevel"/>
    <w:tmpl w:val="ECF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2"/>
  </w:num>
  <w:num w:numId="4">
    <w:abstractNumId w:val="9"/>
  </w:num>
  <w:num w:numId="5">
    <w:abstractNumId w:val="25"/>
  </w:num>
  <w:num w:numId="6">
    <w:abstractNumId w:val="26"/>
  </w:num>
  <w:num w:numId="7">
    <w:abstractNumId w:val="0"/>
  </w:num>
  <w:num w:numId="8">
    <w:abstractNumId w:val="45"/>
  </w:num>
  <w:num w:numId="9">
    <w:abstractNumId w:val="49"/>
  </w:num>
  <w:num w:numId="10">
    <w:abstractNumId w:val="10"/>
  </w:num>
  <w:num w:numId="11">
    <w:abstractNumId w:val="34"/>
  </w:num>
  <w:num w:numId="12">
    <w:abstractNumId w:val="37"/>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8"/>
  </w:num>
  <w:num w:numId="19">
    <w:abstractNumId w:val="31"/>
  </w:num>
  <w:num w:numId="20">
    <w:abstractNumId w:val="44"/>
  </w:num>
  <w:num w:numId="21">
    <w:abstractNumId w:val="24"/>
  </w:num>
  <w:num w:numId="22">
    <w:abstractNumId w:val="23"/>
  </w:num>
  <w:num w:numId="23">
    <w:abstractNumId w:val="35"/>
  </w:num>
  <w:num w:numId="24">
    <w:abstractNumId w:val="32"/>
  </w:num>
  <w:num w:numId="25">
    <w:abstractNumId w:val="6"/>
  </w:num>
  <w:num w:numId="26">
    <w:abstractNumId w:val="20"/>
  </w:num>
  <w:num w:numId="27">
    <w:abstractNumId w:val="12"/>
  </w:num>
  <w:num w:numId="28">
    <w:abstractNumId w:val="28"/>
  </w:num>
  <w:num w:numId="29">
    <w:abstractNumId w:val="50"/>
  </w:num>
  <w:num w:numId="30">
    <w:abstractNumId w:val="1"/>
  </w:num>
  <w:num w:numId="31">
    <w:abstractNumId w:val="11"/>
  </w:num>
  <w:num w:numId="32">
    <w:abstractNumId w:val="41"/>
  </w:num>
  <w:num w:numId="33">
    <w:abstractNumId w:val="46"/>
  </w:num>
  <w:num w:numId="34">
    <w:abstractNumId w:val="14"/>
  </w:num>
  <w:num w:numId="35">
    <w:abstractNumId w:val="22"/>
  </w:num>
  <w:num w:numId="36">
    <w:abstractNumId w:val="27"/>
  </w:num>
  <w:num w:numId="37">
    <w:abstractNumId w:val="18"/>
  </w:num>
  <w:num w:numId="38">
    <w:abstractNumId w:val="36"/>
  </w:num>
  <w:num w:numId="39">
    <w:abstractNumId w:val="29"/>
  </w:num>
  <w:num w:numId="40">
    <w:abstractNumId w:val="30"/>
  </w:num>
  <w:num w:numId="41">
    <w:abstractNumId w:val="48"/>
  </w:num>
  <w:num w:numId="42">
    <w:abstractNumId w:val="2"/>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39"/>
  </w:num>
  <w:num w:numId="46">
    <w:abstractNumId w:val="43"/>
  </w:num>
  <w:num w:numId="47">
    <w:abstractNumId w:val="47"/>
  </w:num>
  <w:num w:numId="48">
    <w:abstractNumId w:val="7"/>
  </w:num>
  <w:num w:numId="49">
    <w:abstractNumId w:val="33"/>
  </w:num>
  <w:num w:numId="50">
    <w:abstractNumId w:val="19"/>
  </w:num>
  <w:num w:numId="5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CB0"/>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2FC"/>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4D"/>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179"/>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49BD"/>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4F2"/>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1CE"/>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4919"/>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E68"/>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33"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32"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wmf"/><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oleObject" Target="embeddings/oleObject4.bin"/><Relationship Id="rId30" Type="http://schemas.openxmlformats.org/officeDocument/2006/relationships/image" Target="media/image9.wmf"/><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7ADAD-E4BB-4891-AF9C-1EB66CEF9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15495</Words>
  <Characters>85228</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100522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25</cp:revision>
  <cp:lastPrinted>2017-08-15T15:14:00Z</cp:lastPrinted>
  <dcterms:created xsi:type="dcterms:W3CDTF">2018-05-25T14:47:00Z</dcterms:created>
  <dcterms:modified xsi:type="dcterms:W3CDTF">2018-08-24T22:59:00Z</dcterms:modified>
</cp:coreProperties>
</file>