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01CE" w:rsidRDefault="00B601C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01CE" w:rsidRDefault="00B601CE" w:rsidP="007B5395">
                            <w:pPr>
                              <w:ind w:left="142"/>
                              <w:jc w:val="center"/>
                              <w:rPr>
                                <w:rFonts w:ascii="Verdana" w:hAnsi="Verdana"/>
                                <w:b/>
                              </w:rPr>
                            </w:pPr>
                          </w:p>
                          <w:p w:rsidR="00B601CE" w:rsidRDefault="00B601C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01CE" w:rsidRPr="00103622" w:rsidRDefault="00B601CE" w:rsidP="007B5395">
                            <w:pPr>
                              <w:ind w:left="142"/>
                              <w:jc w:val="center"/>
                              <w:rPr>
                                <w:rFonts w:ascii="Century Gothic" w:hAnsi="Century Gothic" w:cs="Arial"/>
                                <w:b/>
                                <w:sz w:val="32"/>
                                <w:szCs w:val="32"/>
                                <w:lang w:val="es-MX"/>
                              </w:rPr>
                            </w:pPr>
                          </w:p>
                          <w:p w:rsidR="00B601CE" w:rsidRDefault="00B601C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01CE" w:rsidRDefault="00B601CE" w:rsidP="007B5395">
                            <w:pPr>
                              <w:jc w:val="center"/>
                              <w:rPr>
                                <w:rFonts w:ascii="Century Gothic" w:hAnsi="Century Gothic" w:cs="Arial"/>
                                <w:b/>
                                <w:sz w:val="28"/>
                                <w:szCs w:val="32"/>
                              </w:rPr>
                            </w:pPr>
                          </w:p>
                          <w:p w:rsidR="00B601CE" w:rsidRDefault="00B601CE" w:rsidP="007B5395">
                            <w:pPr>
                              <w:jc w:val="center"/>
                              <w:rPr>
                                <w:rFonts w:ascii="Century Gothic" w:hAnsi="Century Gothic" w:cs="Arial"/>
                                <w:b/>
                                <w:sz w:val="28"/>
                                <w:szCs w:val="32"/>
                              </w:rPr>
                            </w:pPr>
                          </w:p>
                          <w:p w:rsidR="00B601CE" w:rsidRPr="00D94CE2" w:rsidRDefault="00B601C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01CE" w:rsidRPr="00D94CE2" w:rsidRDefault="00B601C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01CE" w:rsidRPr="00F40D69" w:rsidRDefault="00B601CE" w:rsidP="007B5395">
                            <w:pPr>
                              <w:ind w:left="142"/>
                              <w:jc w:val="center"/>
                              <w:rPr>
                                <w:rFonts w:ascii="Century Gothic" w:hAnsi="Century Gothic" w:cs="Arial"/>
                                <w:b/>
                                <w:sz w:val="28"/>
                                <w:szCs w:val="28"/>
                              </w:rPr>
                            </w:pPr>
                          </w:p>
                          <w:p w:rsidR="00B601CE" w:rsidRPr="00103622" w:rsidRDefault="00B601C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01CE" w:rsidRPr="005F6C94" w:rsidRDefault="00B601CE" w:rsidP="007B5395">
                            <w:pPr>
                              <w:ind w:left="142"/>
                              <w:rPr>
                                <w:rFonts w:ascii="Century Gothic" w:hAnsi="Century Gothic"/>
                                <w:b/>
                                <w:sz w:val="28"/>
                                <w:szCs w:val="28"/>
                                <w:lang w:val="es-MX"/>
                              </w:rPr>
                            </w:pPr>
                          </w:p>
                          <w:p w:rsidR="00B601CE" w:rsidRPr="00D94CE2" w:rsidRDefault="00B601C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ARRANCADOR SUAVE Y PLC SISTEMA DE COMPRESIÓN GNV EN ESTACIONES DE SERVICIO - DCOD</w:t>
                            </w:r>
                          </w:p>
                          <w:p w:rsidR="00B601CE" w:rsidRPr="00D94CE2" w:rsidRDefault="00B601CE" w:rsidP="007B5395">
                            <w:pPr>
                              <w:jc w:val="center"/>
                              <w:rPr>
                                <w:rFonts w:ascii="Century Gothic" w:hAnsi="Century Gothic" w:cs="Century Gothic"/>
                                <w:b/>
                                <w:bCs/>
                                <w:color w:val="FF0000"/>
                                <w:sz w:val="28"/>
                                <w:szCs w:val="28"/>
                              </w:rPr>
                            </w:pPr>
                          </w:p>
                          <w:p w:rsidR="00B601CE" w:rsidRPr="00D94CE2" w:rsidRDefault="00B601C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GCC-CDL-DCOD-33-18</w:t>
                            </w:r>
                          </w:p>
                          <w:p w:rsidR="00B601CE" w:rsidRPr="00D94CE2" w:rsidRDefault="00B601CE" w:rsidP="007B5395">
                            <w:pPr>
                              <w:jc w:val="center"/>
                              <w:rPr>
                                <w:rFonts w:ascii="Century Gothic" w:hAnsi="Century Gothic" w:cs="Century Gothic"/>
                                <w:b/>
                                <w:bCs/>
                                <w:color w:val="FF0000"/>
                                <w:sz w:val="28"/>
                                <w:szCs w:val="28"/>
                              </w:rPr>
                            </w:pPr>
                          </w:p>
                          <w:p w:rsidR="00B601CE" w:rsidRPr="00D94CE2" w:rsidRDefault="00B601C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601CE" w:rsidRPr="00103622" w:rsidRDefault="00B601CE" w:rsidP="007B5395">
                            <w:pPr>
                              <w:jc w:val="center"/>
                              <w:rPr>
                                <w:rFonts w:ascii="Century Gothic" w:hAnsi="Century Gothic"/>
                                <w:sz w:val="32"/>
                                <w:szCs w:val="32"/>
                                <w:lang w:val="es-ES_tradnl"/>
                              </w:rPr>
                            </w:pPr>
                          </w:p>
                          <w:p w:rsidR="00B601CE" w:rsidRPr="00103622" w:rsidRDefault="00B601CE" w:rsidP="007B5395">
                            <w:pPr>
                              <w:ind w:right="930"/>
                              <w:jc w:val="center"/>
                              <w:rPr>
                                <w:rFonts w:ascii="Century Gothic" w:hAnsi="Century Gothic"/>
                                <w:sz w:val="32"/>
                                <w:szCs w:val="32"/>
                                <w:lang w:val="es-ES_tradnl"/>
                              </w:rPr>
                            </w:pPr>
                          </w:p>
                          <w:p w:rsidR="00B601CE" w:rsidRPr="00103622" w:rsidRDefault="00B601CE" w:rsidP="007B5395">
                            <w:pPr>
                              <w:ind w:right="930"/>
                              <w:jc w:val="center"/>
                              <w:rPr>
                                <w:rFonts w:ascii="Century Gothic" w:hAnsi="Century Gothic"/>
                                <w:sz w:val="32"/>
                                <w:szCs w:val="32"/>
                                <w:lang w:val="es-ES_tradnl"/>
                              </w:rPr>
                            </w:pPr>
                          </w:p>
                          <w:p w:rsidR="00B601CE" w:rsidRDefault="00B601CE" w:rsidP="007B5395">
                            <w:pPr>
                              <w:ind w:right="930"/>
                              <w:jc w:val="center"/>
                              <w:rPr>
                                <w:rFonts w:ascii="Century Gothic" w:hAnsi="Century Gothic"/>
                                <w:lang w:val="es-ES_tradnl"/>
                              </w:rPr>
                            </w:pPr>
                          </w:p>
                          <w:p w:rsidR="00B601CE" w:rsidRPr="009C5A35" w:rsidRDefault="00B601C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601CE" w:rsidRDefault="00B601C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01CE" w:rsidRDefault="00B601CE" w:rsidP="007B5395">
                      <w:pPr>
                        <w:ind w:left="142"/>
                        <w:jc w:val="center"/>
                        <w:rPr>
                          <w:rFonts w:ascii="Verdana" w:hAnsi="Verdana"/>
                          <w:b/>
                        </w:rPr>
                      </w:pPr>
                    </w:p>
                    <w:p w:rsidR="00B601CE" w:rsidRDefault="00B601C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01CE" w:rsidRPr="00103622" w:rsidRDefault="00B601CE" w:rsidP="007B5395">
                      <w:pPr>
                        <w:ind w:left="142"/>
                        <w:jc w:val="center"/>
                        <w:rPr>
                          <w:rFonts w:ascii="Century Gothic" w:hAnsi="Century Gothic" w:cs="Arial"/>
                          <w:b/>
                          <w:sz w:val="32"/>
                          <w:szCs w:val="32"/>
                          <w:lang w:val="es-MX"/>
                        </w:rPr>
                      </w:pPr>
                    </w:p>
                    <w:p w:rsidR="00B601CE" w:rsidRDefault="00B601C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601CE" w:rsidRDefault="00B601CE" w:rsidP="007B5395">
                      <w:pPr>
                        <w:jc w:val="center"/>
                        <w:rPr>
                          <w:rFonts w:ascii="Century Gothic" w:hAnsi="Century Gothic" w:cs="Arial"/>
                          <w:b/>
                          <w:sz w:val="28"/>
                          <w:szCs w:val="32"/>
                        </w:rPr>
                      </w:pPr>
                    </w:p>
                    <w:p w:rsidR="00B601CE" w:rsidRDefault="00B601CE" w:rsidP="007B5395">
                      <w:pPr>
                        <w:jc w:val="center"/>
                        <w:rPr>
                          <w:rFonts w:ascii="Century Gothic" w:hAnsi="Century Gothic" w:cs="Arial"/>
                          <w:b/>
                          <w:sz w:val="28"/>
                          <w:szCs w:val="32"/>
                        </w:rPr>
                      </w:pPr>
                    </w:p>
                    <w:p w:rsidR="00B601CE" w:rsidRPr="00D94CE2" w:rsidRDefault="00B601C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601CE" w:rsidRPr="00D94CE2" w:rsidRDefault="00B601C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601CE" w:rsidRPr="00F40D69" w:rsidRDefault="00B601CE" w:rsidP="007B5395">
                      <w:pPr>
                        <w:ind w:left="142"/>
                        <w:jc w:val="center"/>
                        <w:rPr>
                          <w:rFonts w:ascii="Century Gothic" w:hAnsi="Century Gothic" w:cs="Arial"/>
                          <w:b/>
                          <w:sz w:val="28"/>
                          <w:szCs w:val="28"/>
                        </w:rPr>
                      </w:pPr>
                    </w:p>
                    <w:p w:rsidR="00B601CE" w:rsidRPr="00103622" w:rsidRDefault="00B601C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601CE" w:rsidRPr="005F6C94" w:rsidRDefault="00B601CE" w:rsidP="007B5395">
                      <w:pPr>
                        <w:ind w:left="142"/>
                        <w:rPr>
                          <w:rFonts w:ascii="Century Gothic" w:hAnsi="Century Gothic"/>
                          <w:b/>
                          <w:sz w:val="28"/>
                          <w:szCs w:val="28"/>
                          <w:lang w:val="es-MX"/>
                        </w:rPr>
                      </w:pPr>
                    </w:p>
                    <w:p w:rsidR="00B601CE" w:rsidRPr="00D94CE2" w:rsidRDefault="00B601C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ARRANCADOR SUAVE Y PLC SISTEMA DE COMPRESIÓN GNV EN ESTACIONES DE SERVICIO - DCOD</w:t>
                      </w:r>
                    </w:p>
                    <w:p w:rsidR="00B601CE" w:rsidRPr="00D94CE2" w:rsidRDefault="00B601CE" w:rsidP="007B5395">
                      <w:pPr>
                        <w:jc w:val="center"/>
                        <w:rPr>
                          <w:rFonts w:ascii="Century Gothic" w:hAnsi="Century Gothic" w:cs="Century Gothic"/>
                          <w:b/>
                          <w:bCs/>
                          <w:color w:val="FF0000"/>
                          <w:sz w:val="28"/>
                          <w:szCs w:val="28"/>
                        </w:rPr>
                      </w:pPr>
                    </w:p>
                    <w:p w:rsidR="00B601CE" w:rsidRPr="00D94CE2" w:rsidRDefault="00B601C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GCC-CDL-DCOD-33-18</w:t>
                      </w:r>
                    </w:p>
                    <w:p w:rsidR="00B601CE" w:rsidRPr="00D94CE2" w:rsidRDefault="00B601CE" w:rsidP="007B5395">
                      <w:pPr>
                        <w:jc w:val="center"/>
                        <w:rPr>
                          <w:rFonts w:ascii="Century Gothic" w:hAnsi="Century Gothic" w:cs="Century Gothic"/>
                          <w:b/>
                          <w:bCs/>
                          <w:color w:val="FF0000"/>
                          <w:sz w:val="28"/>
                          <w:szCs w:val="28"/>
                        </w:rPr>
                      </w:pPr>
                    </w:p>
                    <w:p w:rsidR="00B601CE" w:rsidRPr="00D94CE2" w:rsidRDefault="00B601C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601CE" w:rsidRPr="00103622" w:rsidRDefault="00B601CE" w:rsidP="007B5395">
                      <w:pPr>
                        <w:jc w:val="center"/>
                        <w:rPr>
                          <w:rFonts w:ascii="Century Gothic" w:hAnsi="Century Gothic"/>
                          <w:sz w:val="32"/>
                          <w:szCs w:val="32"/>
                          <w:lang w:val="es-ES_tradnl"/>
                        </w:rPr>
                      </w:pPr>
                    </w:p>
                    <w:p w:rsidR="00B601CE" w:rsidRPr="00103622" w:rsidRDefault="00B601CE" w:rsidP="007B5395">
                      <w:pPr>
                        <w:ind w:right="930"/>
                        <w:jc w:val="center"/>
                        <w:rPr>
                          <w:rFonts w:ascii="Century Gothic" w:hAnsi="Century Gothic"/>
                          <w:sz w:val="32"/>
                          <w:szCs w:val="32"/>
                          <w:lang w:val="es-ES_tradnl"/>
                        </w:rPr>
                      </w:pPr>
                    </w:p>
                    <w:p w:rsidR="00B601CE" w:rsidRPr="00103622" w:rsidRDefault="00B601CE" w:rsidP="007B5395">
                      <w:pPr>
                        <w:ind w:right="930"/>
                        <w:jc w:val="center"/>
                        <w:rPr>
                          <w:rFonts w:ascii="Century Gothic" w:hAnsi="Century Gothic"/>
                          <w:sz w:val="32"/>
                          <w:szCs w:val="32"/>
                          <w:lang w:val="es-ES_tradnl"/>
                        </w:rPr>
                      </w:pPr>
                    </w:p>
                    <w:p w:rsidR="00B601CE" w:rsidRDefault="00B601CE" w:rsidP="007B5395">
                      <w:pPr>
                        <w:ind w:right="930"/>
                        <w:jc w:val="center"/>
                        <w:rPr>
                          <w:rFonts w:ascii="Century Gothic" w:hAnsi="Century Gothic"/>
                          <w:lang w:val="es-ES_tradnl"/>
                        </w:rPr>
                      </w:pPr>
                    </w:p>
                    <w:p w:rsidR="00B601CE" w:rsidRPr="009C5A35" w:rsidRDefault="00B601C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01CE" w:rsidRPr="00AD6AF2" w:rsidRDefault="00B601CE" w:rsidP="00795A5A">
                            <w:pPr>
                              <w:ind w:right="930"/>
                              <w:jc w:val="center"/>
                              <w:rPr>
                                <w:rFonts w:ascii="Century Gothic" w:hAnsi="Century Gothic"/>
                                <w:sz w:val="14"/>
                                <w:lang w:val="es-ES_tradnl"/>
                              </w:rPr>
                            </w:pPr>
                          </w:p>
                          <w:p w:rsidR="00B601CE" w:rsidRPr="00AD6AF2" w:rsidRDefault="00B601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601CE" w:rsidRPr="00AD6AF2" w:rsidRDefault="00B601CE" w:rsidP="00795A5A">
                      <w:pPr>
                        <w:ind w:right="930"/>
                        <w:jc w:val="center"/>
                        <w:rPr>
                          <w:rFonts w:ascii="Century Gothic" w:hAnsi="Century Gothic"/>
                          <w:sz w:val="14"/>
                          <w:lang w:val="es-ES_tradnl"/>
                        </w:rPr>
                      </w:pPr>
                    </w:p>
                    <w:p w:rsidR="00B601CE" w:rsidRPr="00AD6AF2" w:rsidRDefault="00B601C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232CB0" w:rsidRDefault="00232CB0" w:rsidP="008C2EB6">
      <w:pPr>
        <w:jc w:val="center"/>
        <w:rPr>
          <w:rFonts w:ascii="Calibri" w:hAnsi="Calibri" w:cs="Calibri"/>
          <w:b/>
          <w:color w:val="FF0000"/>
          <w:sz w:val="18"/>
          <w:szCs w:val="18"/>
        </w:rPr>
      </w:pPr>
    </w:p>
    <w:p w:rsidR="006449BD" w:rsidRPr="0073680C" w:rsidRDefault="006449BD"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49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49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449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449BD"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449BD">
              <w:rPr>
                <w:rFonts w:asciiTheme="minorHAnsi" w:hAnsiTheme="minorHAnsi" w:cstheme="minorHAnsi"/>
                <w:sz w:val="22"/>
                <w:szCs w:val="22"/>
              </w:rPr>
              <w:t xml:space="preserve"> 24 de agosto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6449BD"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449BD"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6449BD"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449BD"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449B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6449BD"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6449BD"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B601CE" w:rsidRDefault="00EA7EC8" w:rsidP="00B601CE">
            <w:pPr>
              <w:jc w:val="center"/>
              <w:rPr>
                <w:rFonts w:asciiTheme="minorHAnsi" w:hAnsiTheme="minorHAnsi" w:cstheme="minorHAnsi"/>
                <w:szCs w:val="22"/>
              </w:rPr>
            </w:pPr>
            <w:r w:rsidRPr="00B601CE">
              <w:rPr>
                <w:rFonts w:asciiTheme="minorHAnsi" w:hAnsiTheme="minorHAnsi" w:cstheme="minorHAnsi"/>
                <w:szCs w:val="22"/>
              </w:rPr>
              <w:t>Fecha:</w:t>
            </w:r>
          </w:p>
          <w:p w:rsidR="00B601CE" w:rsidRPr="00B601CE" w:rsidRDefault="00B601CE" w:rsidP="00B601CE">
            <w:pPr>
              <w:jc w:val="center"/>
              <w:rPr>
                <w:rFonts w:asciiTheme="minorHAnsi" w:hAnsiTheme="minorHAnsi" w:cstheme="minorHAnsi"/>
                <w:szCs w:val="22"/>
              </w:rPr>
            </w:pPr>
            <w:r w:rsidRPr="00B601CE">
              <w:rPr>
                <w:rFonts w:asciiTheme="minorHAnsi" w:hAnsiTheme="minorHAnsi" w:cstheme="minorHAnsi"/>
                <w:szCs w:val="22"/>
              </w:rPr>
              <w:t>31/08/2018</w:t>
            </w:r>
          </w:p>
          <w:p w:rsidR="00EA7EC8" w:rsidRPr="00B601CE" w:rsidRDefault="00EA7EC8" w:rsidP="00B601CE">
            <w:pPr>
              <w:jc w:val="center"/>
              <w:rPr>
                <w:rFonts w:asciiTheme="minorHAnsi" w:hAnsiTheme="minorHAnsi" w:cstheme="minorHAnsi"/>
                <w:szCs w:val="22"/>
              </w:rPr>
            </w:pPr>
          </w:p>
        </w:tc>
        <w:tc>
          <w:tcPr>
            <w:tcW w:w="1528" w:type="dxa"/>
            <w:gridSpan w:val="2"/>
            <w:vAlign w:val="center"/>
          </w:tcPr>
          <w:p w:rsidR="00EA7EC8" w:rsidRPr="00B601CE" w:rsidRDefault="00EA7EC8" w:rsidP="00B601CE">
            <w:pPr>
              <w:jc w:val="center"/>
              <w:rPr>
                <w:rFonts w:asciiTheme="minorHAnsi" w:hAnsiTheme="minorHAnsi" w:cstheme="minorHAnsi"/>
                <w:szCs w:val="22"/>
              </w:rPr>
            </w:pPr>
            <w:r w:rsidRPr="00B601CE">
              <w:rPr>
                <w:rFonts w:asciiTheme="minorHAnsi" w:hAnsiTheme="minorHAnsi" w:cstheme="minorHAnsi"/>
                <w:szCs w:val="22"/>
              </w:rPr>
              <w:t>Hasta hora:</w:t>
            </w:r>
          </w:p>
          <w:p w:rsidR="00EA7EC8" w:rsidRPr="00B601CE" w:rsidRDefault="00B601CE" w:rsidP="00B601CE">
            <w:pPr>
              <w:jc w:val="center"/>
              <w:rPr>
                <w:rFonts w:asciiTheme="minorHAnsi" w:hAnsiTheme="minorHAnsi" w:cstheme="minorHAnsi"/>
                <w:szCs w:val="22"/>
              </w:rPr>
            </w:pPr>
            <w:r w:rsidRPr="00B601CE">
              <w:rPr>
                <w:rFonts w:asciiTheme="minorHAnsi" w:hAnsiTheme="minorHAnsi" w:cstheme="minorHAnsi"/>
                <w:szCs w:val="22"/>
              </w:rPr>
              <w:t>10:00</w:t>
            </w:r>
          </w:p>
        </w:tc>
        <w:tc>
          <w:tcPr>
            <w:tcW w:w="3534" w:type="dxa"/>
          </w:tcPr>
          <w:p w:rsidR="006449BD" w:rsidRPr="00B744B9" w:rsidRDefault="006449BD" w:rsidP="006449BD">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6449BD" w:rsidP="006449BD">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B601CE" w:rsidRDefault="00EA7EC8" w:rsidP="00B601CE">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B601CE" w:rsidRDefault="00EA7EC8" w:rsidP="00B601CE">
            <w:pPr>
              <w:jc w:val="center"/>
              <w:rPr>
                <w:rFonts w:asciiTheme="minorHAnsi" w:hAnsiTheme="minorHAnsi" w:cstheme="minorHAnsi"/>
                <w:szCs w:val="22"/>
              </w:rPr>
            </w:pPr>
            <w:r w:rsidRPr="00B601CE">
              <w:rPr>
                <w:rFonts w:asciiTheme="minorHAnsi" w:hAnsiTheme="minorHAnsi" w:cstheme="minorHAnsi"/>
                <w:szCs w:val="22"/>
              </w:rPr>
              <w:t>Fecha:</w:t>
            </w:r>
          </w:p>
          <w:p w:rsidR="00EA7EC8" w:rsidRPr="00B601CE" w:rsidRDefault="00B601CE" w:rsidP="00B601CE">
            <w:pPr>
              <w:jc w:val="center"/>
              <w:rPr>
                <w:rFonts w:asciiTheme="minorHAnsi" w:hAnsiTheme="minorHAnsi" w:cstheme="minorHAnsi"/>
                <w:szCs w:val="22"/>
              </w:rPr>
            </w:pPr>
            <w:r w:rsidRPr="00B601CE">
              <w:rPr>
                <w:rFonts w:asciiTheme="minorHAnsi" w:hAnsiTheme="minorHAnsi" w:cstheme="minorHAnsi"/>
                <w:szCs w:val="22"/>
              </w:rPr>
              <w:t>31/08/2018</w:t>
            </w:r>
          </w:p>
        </w:tc>
        <w:tc>
          <w:tcPr>
            <w:tcW w:w="1576" w:type="dxa"/>
            <w:gridSpan w:val="3"/>
            <w:vAlign w:val="center"/>
          </w:tcPr>
          <w:p w:rsidR="00EA7EC8" w:rsidRPr="00B601CE" w:rsidRDefault="00EA7EC8" w:rsidP="00B601CE">
            <w:pPr>
              <w:jc w:val="center"/>
              <w:rPr>
                <w:rFonts w:asciiTheme="minorHAnsi" w:hAnsiTheme="minorHAnsi" w:cstheme="minorHAnsi"/>
                <w:szCs w:val="22"/>
              </w:rPr>
            </w:pPr>
            <w:r w:rsidRPr="00B601CE">
              <w:rPr>
                <w:rFonts w:asciiTheme="minorHAnsi" w:hAnsiTheme="minorHAnsi" w:cstheme="minorHAnsi"/>
                <w:szCs w:val="22"/>
              </w:rPr>
              <w:t>Hora:</w:t>
            </w:r>
          </w:p>
          <w:p w:rsidR="00EA7EC8" w:rsidRPr="00B601CE" w:rsidRDefault="00B601CE" w:rsidP="00B601CE">
            <w:pPr>
              <w:jc w:val="center"/>
              <w:rPr>
                <w:rFonts w:asciiTheme="minorHAnsi" w:hAnsiTheme="minorHAnsi" w:cstheme="minorHAnsi"/>
                <w:szCs w:val="22"/>
              </w:rPr>
            </w:pPr>
            <w:r w:rsidRPr="00B601CE">
              <w:rPr>
                <w:rFonts w:asciiTheme="minorHAnsi" w:hAnsiTheme="minorHAnsi" w:cstheme="minorHAnsi"/>
                <w:szCs w:val="22"/>
              </w:rPr>
              <w:t>10:15</w:t>
            </w:r>
          </w:p>
        </w:tc>
        <w:tc>
          <w:tcPr>
            <w:tcW w:w="3534" w:type="dxa"/>
            <w:vAlign w:val="center"/>
          </w:tcPr>
          <w:p w:rsidR="006449BD" w:rsidRPr="00B744B9" w:rsidRDefault="006449BD" w:rsidP="006449BD">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6449BD" w:rsidP="006449BD">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B601CE"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B601CE" w:rsidRDefault="00EA7EC8" w:rsidP="00EA7EC8">
            <w:pPr>
              <w:jc w:val="both"/>
              <w:rPr>
                <w:rFonts w:asciiTheme="minorHAnsi" w:hAnsiTheme="minorHAnsi" w:cstheme="minorHAnsi"/>
                <w:szCs w:val="22"/>
              </w:rPr>
            </w:pPr>
            <w:r w:rsidRPr="00B601CE">
              <w:rPr>
                <w:rFonts w:asciiTheme="minorHAnsi" w:hAnsiTheme="minorHAnsi" w:cstheme="minorHAnsi"/>
                <w:szCs w:val="22"/>
              </w:rPr>
              <w:t xml:space="preserve">Fecha Estimada: </w:t>
            </w:r>
          </w:p>
          <w:p w:rsidR="00EA7EC8" w:rsidRPr="00B601CE" w:rsidRDefault="00B601CE" w:rsidP="00EA7EC8">
            <w:pPr>
              <w:jc w:val="both"/>
              <w:rPr>
                <w:rFonts w:asciiTheme="minorHAnsi" w:hAnsiTheme="minorHAnsi" w:cstheme="minorHAnsi"/>
                <w:szCs w:val="22"/>
              </w:rPr>
            </w:pPr>
            <w:r w:rsidRPr="00B601CE">
              <w:rPr>
                <w:rFonts w:asciiTheme="minorHAnsi" w:hAnsiTheme="minorHAnsi" w:cstheme="minorHAnsi"/>
                <w:i/>
                <w:color w:val="FF0000"/>
                <w:szCs w:val="22"/>
              </w:rPr>
              <w:t>12/09/2018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bookmarkStart w:id="0" w:name="_GoBack"/>
            <w:bookmarkEnd w:id="0"/>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B601CE"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08/10/2018</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449BD" w:rsidRDefault="00D279A7" w:rsidP="006449B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B601CE">
        <w:trPr>
          <w:trHeight w:val="414"/>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449BD" w:rsidRPr="006F470A" w:rsidTr="006449B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6449BD" w:rsidRPr="00515CAE" w:rsidRDefault="006449BD" w:rsidP="006449BD">
            <w:pPr>
              <w:rPr>
                <w:rFonts w:ascii="Calibri" w:hAnsi="Calibri" w:cs="Calibri"/>
                <w:color w:val="000000"/>
                <w:sz w:val="18"/>
                <w:szCs w:val="18"/>
                <w:lang w:eastAsia="es-BO"/>
              </w:rPr>
            </w:pPr>
            <w:r>
              <w:rPr>
                <w:rFonts w:ascii="Calibri" w:hAnsi="Calibri" w:cs="Calibri"/>
                <w:color w:val="000000"/>
                <w:sz w:val="18"/>
                <w:szCs w:val="18"/>
                <w:lang w:eastAsia="es-BO"/>
              </w:rPr>
              <w:t xml:space="preserve">Arrancador suave para motor  220 HP de compresor  de GNV </w:t>
            </w:r>
          </w:p>
        </w:tc>
        <w:tc>
          <w:tcPr>
            <w:tcW w:w="1309" w:type="dxa"/>
            <w:tcBorders>
              <w:top w:val="nil"/>
              <w:left w:val="nil"/>
              <w:bottom w:val="single" w:sz="8" w:space="0" w:color="auto"/>
              <w:right w:val="single" w:sz="4" w:space="0" w:color="auto"/>
            </w:tcBorders>
            <w:shd w:val="clear" w:color="auto" w:fill="auto"/>
            <w:noWrap/>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6449BD" w:rsidRPr="006F470A" w:rsidRDefault="00B601CE" w:rsidP="006449B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45.590,00</w:t>
            </w:r>
          </w:p>
        </w:tc>
        <w:tc>
          <w:tcPr>
            <w:tcW w:w="1951" w:type="dxa"/>
            <w:tcBorders>
              <w:top w:val="nil"/>
              <w:left w:val="nil"/>
              <w:bottom w:val="single" w:sz="8" w:space="0" w:color="auto"/>
              <w:right w:val="single" w:sz="8" w:space="0" w:color="auto"/>
            </w:tcBorders>
            <w:shd w:val="clear" w:color="auto" w:fill="auto"/>
            <w:noWrap/>
            <w:vAlign w:val="center"/>
          </w:tcPr>
          <w:p w:rsidR="006449BD" w:rsidRPr="006F470A" w:rsidRDefault="00B601CE" w:rsidP="006449B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45.590,00</w:t>
            </w:r>
          </w:p>
        </w:tc>
      </w:tr>
      <w:tr w:rsidR="006449BD" w:rsidRPr="006F470A" w:rsidTr="006449B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6449BD" w:rsidRDefault="006449BD" w:rsidP="006449BD">
            <w:pPr>
              <w:rPr>
                <w:rFonts w:ascii="Calibri" w:hAnsi="Calibri" w:cs="Calibri"/>
                <w:color w:val="000000"/>
                <w:sz w:val="18"/>
                <w:szCs w:val="18"/>
                <w:lang w:eastAsia="es-BO"/>
              </w:rPr>
            </w:pPr>
            <w:r>
              <w:rPr>
                <w:rFonts w:ascii="Calibri" w:hAnsi="Calibri" w:cs="Calibri"/>
                <w:color w:val="000000"/>
                <w:sz w:val="18"/>
                <w:szCs w:val="18"/>
                <w:lang w:eastAsia="es-BO"/>
              </w:rPr>
              <w:t>PLC programado para tablero de control de compresor de GNV</w:t>
            </w:r>
          </w:p>
        </w:tc>
        <w:tc>
          <w:tcPr>
            <w:tcW w:w="1309" w:type="dxa"/>
            <w:tcBorders>
              <w:top w:val="nil"/>
              <w:left w:val="nil"/>
              <w:bottom w:val="single" w:sz="8" w:space="0" w:color="auto"/>
              <w:right w:val="single" w:sz="4" w:space="0" w:color="auto"/>
            </w:tcBorders>
            <w:shd w:val="clear" w:color="auto" w:fill="auto"/>
            <w:noWrap/>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6449BD" w:rsidRPr="006F470A" w:rsidRDefault="006449BD" w:rsidP="006449B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6449BD" w:rsidRPr="006F470A" w:rsidRDefault="00B601CE" w:rsidP="006449B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33.945,00</w:t>
            </w:r>
          </w:p>
        </w:tc>
        <w:tc>
          <w:tcPr>
            <w:tcW w:w="1951" w:type="dxa"/>
            <w:tcBorders>
              <w:top w:val="nil"/>
              <w:left w:val="nil"/>
              <w:bottom w:val="single" w:sz="8" w:space="0" w:color="auto"/>
              <w:right w:val="single" w:sz="8" w:space="0" w:color="auto"/>
            </w:tcBorders>
            <w:shd w:val="clear" w:color="auto" w:fill="auto"/>
            <w:noWrap/>
            <w:vAlign w:val="center"/>
          </w:tcPr>
          <w:p w:rsidR="006449BD" w:rsidRPr="006F470A" w:rsidRDefault="00B601CE" w:rsidP="006449B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67.890,00</w:t>
            </w:r>
          </w:p>
        </w:tc>
      </w:tr>
      <w:tr w:rsidR="006449BD" w:rsidRPr="006F470A" w:rsidTr="006449BD">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449BD" w:rsidRPr="006F470A" w:rsidRDefault="006449BD" w:rsidP="006449BD">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6449BD" w:rsidRPr="00B601CE" w:rsidRDefault="00B601CE" w:rsidP="006449BD">
            <w:pPr>
              <w:jc w:val="right"/>
              <w:rPr>
                <w:rFonts w:asciiTheme="minorHAnsi" w:hAnsiTheme="minorHAnsi" w:cstheme="minorHAnsi"/>
                <w:b/>
                <w:color w:val="000000"/>
                <w:lang w:val="es-BO" w:eastAsia="es-BO"/>
              </w:rPr>
            </w:pPr>
            <w:r w:rsidRPr="00B601CE">
              <w:rPr>
                <w:rFonts w:asciiTheme="minorHAnsi" w:hAnsiTheme="minorHAnsi" w:cstheme="minorHAnsi"/>
                <w:b/>
                <w:color w:val="000000"/>
                <w:lang w:val="es-BO" w:eastAsia="es-BO"/>
              </w:rPr>
              <w:t>113.480,00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104F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104F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104F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104F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104F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104F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104F2">
      <w:pPr>
        <w:pStyle w:val="Sinespaciado4"/>
        <w:numPr>
          <w:ilvl w:val="0"/>
          <w:numId w:val="27"/>
        </w:numPr>
        <w:ind w:left="851"/>
        <w:jc w:val="both"/>
      </w:pPr>
      <w:r w:rsidRPr="006F470A">
        <w:t>Que tengan sentencia ejecutoriada, con impedimento para ejercer el comercio.</w:t>
      </w:r>
    </w:p>
    <w:p w:rsidR="006A773C" w:rsidRPr="006F470A" w:rsidRDefault="006A773C" w:rsidP="00B104F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104F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104F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104F2">
      <w:pPr>
        <w:pStyle w:val="Sinespaciado4"/>
        <w:numPr>
          <w:ilvl w:val="0"/>
          <w:numId w:val="27"/>
        </w:numPr>
        <w:ind w:left="851"/>
        <w:jc w:val="both"/>
      </w:pPr>
      <w:r w:rsidRPr="002932FE">
        <w:t>Que hubiesen declarado su disolución o quiebra.</w:t>
      </w:r>
    </w:p>
    <w:p w:rsidR="006A773C" w:rsidRPr="006F470A" w:rsidRDefault="006A773C" w:rsidP="00B104F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104F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104F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104F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104F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104F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104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104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104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104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104F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104F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104F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104F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104F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104F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104F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104F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104F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104F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104F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104F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B601CE" w:rsidRDefault="00B601CE" w:rsidP="00452B99">
      <w:pPr>
        <w:ind w:left="426"/>
        <w:jc w:val="both"/>
        <w:rPr>
          <w:rFonts w:asciiTheme="minorHAnsi" w:hAnsiTheme="minorHAnsi" w:cstheme="minorHAnsi"/>
          <w:sz w:val="22"/>
          <w:szCs w:val="22"/>
        </w:rPr>
      </w:pPr>
    </w:p>
    <w:p w:rsidR="00B601CE" w:rsidRPr="006F470A" w:rsidRDefault="00B601CE" w:rsidP="00452B99">
      <w:pPr>
        <w:ind w:left="426"/>
        <w:jc w:val="both"/>
        <w:rPr>
          <w:rFonts w:asciiTheme="minorHAnsi" w:hAnsiTheme="minorHAnsi" w:cstheme="minorHAnsi"/>
          <w:sz w:val="22"/>
          <w:szCs w:val="22"/>
        </w:rPr>
      </w:pPr>
    </w:p>
    <w:p w:rsidR="00452B99" w:rsidRPr="006F470A" w:rsidRDefault="00452B99" w:rsidP="00B104F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B104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104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104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B601CE"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104F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B601CE">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B601CE" w:rsidRPr="00B601CE" w:rsidRDefault="00B601CE" w:rsidP="00B601CE">
      <w:pPr>
        <w:ind w:left="992"/>
        <w:jc w:val="both"/>
        <w:rPr>
          <w:rFonts w:asciiTheme="minorHAnsi" w:eastAsiaTheme="minorHAnsi" w:hAnsiTheme="minorHAnsi" w:cstheme="minorHAnsi"/>
          <w:sz w:val="14"/>
          <w:szCs w:val="22"/>
          <w:lang w:val="es-BO"/>
        </w:rPr>
      </w:pPr>
    </w:p>
    <w:p w:rsidR="00452B99" w:rsidRDefault="00452B99" w:rsidP="00B601CE">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B601CE" w:rsidRPr="00B601CE" w:rsidRDefault="00B601CE" w:rsidP="00B601CE">
      <w:pPr>
        <w:ind w:left="992"/>
        <w:jc w:val="both"/>
        <w:rPr>
          <w:rFonts w:asciiTheme="minorHAnsi" w:eastAsiaTheme="minorHAnsi" w:hAnsiTheme="minorHAnsi" w:cstheme="minorHAnsi"/>
          <w:sz w:val="16"/>
          <w:szCs w:val="22"/>
          <w:lang w:val="es-BO"/>
        </w:rPr>
      </w:pPr>
    </w:p>
    <w:p w:rsidR="004B0CFC" w:rsidRPr="006F470A" w:rsidRDefault="00452B99" w:rsidP="00B601CE">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104F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104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104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104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B601CE" w:rsidRDefault="00452B99" w:rsidP="00452B99">
      <w:pPr>
        <w:rPr>
          <w:rFonts w:asciiTheme="minorHAnsi" w:hAnsiTheme="minorHAnsi" w:cstheme="minorHAnsi"/>
          <w:sz w:val="1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B601CE" w:rsidRDefault="00B601CE" w:rsidP="004B0CFC">
      <w:pPr>
        <w:spacing w:after="200" w:line="276" w:lineRule="auto"/>
        <w:ind w:left="993"/>
        <w:jc w:val="both"/>
        <w:rPr>
          <w:rFonts w:asciiTheme="minorHAnsi" w:eastAsiaTheme="minorHAnsi" w:hAnsiTheme="minorHAnsi" w:cstheme="minorHAnsi"/>
          <w:sz w:val="22"/>
          <w:szCs w:val="22"/>
          <w:lang w:val="es-BO"/>
        </w:rPr>
      </w:pP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6449BD">
        <w:rPr>
          <w:rFonts w:asciiTheme="minorHAnsi" w:hAnsiTheme="minorHAnsi" w:cstheme="minorHAnsi"/>
          <w:b/>
          <w:sz w:val="22"/>
          <w:szCs w:val="22"/>
        </w:rPr>
        <w:t xml:space="preserve"> </w:t>
      </w:r>
      <w:r w:rsidR="006449BD" w:rsidRPr="000B4C8C">
        <w:rPr>
          <w:rFonts w:asciiTheme="minorHAnsi" w:hAnsiTheme="minorHAnsi" w:cstheme="minorHAnsi"/>
          <w:b/>
          <w:bCs/>
          <w:i/>
          <w:iCs/>
          <w:color w:val="FF0000"/>
          <w:lang w:eastAsia="es-BO"/>
        </w:rPr>
        <w:t>“No corresponde”</w:t>
      </w:r>
    </w:p>
    <w:p w:rsidR="00FE7731" w:rsidRPr="00B601CE" w:rsidRDefault="00FE7731" w:rsidP="001C15EE">
      <w:pPr>
        <w:pStyle w:val="Prrafodelista"/>
        <w:ind w:left="426"/>
        <w:jc w:val="both"/>
        <w:rPr>
          <w:rFonts w:asciiTheme="minorHAnsi" w:hAnsiTheme="minorHAnsi" w:cstheme="minorHAnsi"/>
          <w:b/>
          <w:sz w:val="14"/>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6449BD">
        <w:rPr>
          <w:rFonts w:asciiTheme="minorHAnsi" w:hAnsiTheme="minorHAnsi" w:cstheme="minorHAnsi"/>
          <w:b/>
          <w:sz w:val="22"/>
          <w:szCs w:val="22"/>
        </w:rPr>
        <w:t xml:space="preserve"> </w:t>
      </w:r>
      <w:r w:rsidR="006449BD" w:rsidRPr="000B4C8C">
        <w:rPr>
          <w:rFonts w:asciiTheme="minorHAnsi" w:hAnsiTheme="minorHAnsi" w:cstheme="minorHAnsi"/>
          <w:b/>
          <w:bCs/>
          <w:i/>
          <w:iCs/>
          <w:color w:val="FF0000"/>
          <w:lang w:eastAsia="es-BO"/>
        </w:rPr>
        <w:t>“No corresponde”</w:t>
      </w:r>
    </w:p>
    <w:p w:rsidR="00900663" w:rsidRPr="00B601CE" w:rsidRDefault="00900663" w:rsidP="00B37050">
      <w:pPr>
        <w:jc w:val="both"/>
        <w:rPr>
          <w:rFonts w:asciiTheme="minorHAnsi" w:hAnsiTheme="minorHAnsi" w:cstheme="minorHAnsi"/>
          <w:sz w:val="14"/>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6449BD">
        <w:rPr>
          <w:rFonts w:asciiTheme="minorHAnsi" w:hAnsiTheme="minorHAnsi" w:cstheme="minorHAnsi"/>
          <w:b/>
          <w:sz w:val="22"/>
          <w:szCs w:val="22"/>
        </w:rPr>
        <w:t xml:space="preserve"> </w:t>
      </w:r>
      <w:r w:rsidR="006449BD" w:rsidRPr="000B4C8C">
        <w:rPr>
          <w:rFonts w:asciiTheme="minorHAnsi" w:hAnsiTheme="minorHAnsi" w:cstheme="minorHAnsi"/>
          <w:b/>
          <w:bCs/>
          <w:i/>
          <w:iCs/>
          <w:color w:val="FF0000"/>
          <w:lang w:eastAsia="es-BO"/>
        </w:rPr>
        <w:t>“No corresponde”</w:t>
      </w:r>
    </w:p>
    <w:p w:rsidR="00F57197" w:rsidRPr="00B601CE" w:rsidRDefault="00F57197" w:rsidP="00B37050">
      <w:pPr>
        <w:tabs>
          <w:tab w:val="num" w:pos="993"/>
        </w:tabs>
        <w:jc w:val="both"/>
        <w:rPr>
          <w:rFonts w:asciiTheme="minorHAnsi" w:hAnsiTheme="minorHAnsi" w:cstheme="minorHAnsi"/>
          <w:color w:val="FF0000"/>
          <w:sz w:val="14"/>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6449BD">
        <w:rPr>
          <w:rFonts w:asciiTheme="minorHAnsi" w:hAnsiTheme="minorHAnsi" w:cstheme="minorHAnsi"/>
          <w:b/>
          <w:sz w:val="22"/>
          <w:szCs w:val="22"/>
        </w:rPr>
        <w:t xml:space="preserve"> </w:t>
      </w:r>
      <w:r w:rsidR="006449BD" w:rsidRPr="000B4C8C">
        <w:rPr>
          <w:rFonts w:asciiTheme="minorHAnsi" w:hAnsiTheme="minorHAnsi" w:cstheme="minorHAnsi"/>
          <w:b/>
          <w:bCs/>
          <w:i/>
          <w:iCs/>
          <w:color w:val="FF0000"/>
          <w:lang w:eastAsia="es-BO"/>
        </w:rPr>
        <w:t>“No corresponde”</w:t>
      </w:r>
    </w:p>
    <w:p w:rsidR="00810045" w:rsidRPr="00B601CE" w:rsidRDefault="00810045" w:rsidP="00B37050">
      <w:pPr>
        <w:ind w:firstLine="426"/>
        <w:jc w:val="both"/>
        <w:rPr>
          <w:rFonts w:asciiTheme="minorHAnsi" w:hAnsiTheme="minorHAnsi" w:cstheme="minorHAnsi"/>
          <w:sz w:val="10"/>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B601CE" w:rsidRDefault="00900663" w:rsidP="00B37050">
      <w:pPr>
        <w:pStyle w:val="Prrafodelista"/>
        <w:ind w:left="426"/>
        <w:jc w:val="both"/>
        <w:rPr>
          <w:rFonts w:asciiTheme="minorHAnsi" w:hAnsiTheme="minorHAnsi" w:cstheme="minorHAnsi"/>
          <w:b/>
          <w:sz w:val="1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B601CE" w:rsidRDefault="00AF7E5E" w:rsidP="00AF7E5E">
      <w:pPr>
        <w:pStyle w:val="Prrafodelista"/>
        <w:ind w:left="426"/>
        <w:jc w:val="right"/>
        <w:rPr>
          <w:rFonts w:asciiTheme="minorHAnsi" w:hAnsiTheme="minorHAnsi" w:cstheme="minorHAnsi"/>
          <w:sz w:val="1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Pr="00B601CE" w:rsidRDefault="00564E6A" w:rsidP="00564E6A">
      <w:pPr>
        <w:jc w:val="both"/>
        <w:rPr>
          <w:rFonts w:asciiTheme="minorHAnsi" w:hAnsiTheme="minorHAnsi" w:cstheme="minorHAnsi"/>
          <w:sz w:val="14"/>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DF4919" w:rsidRDefault="00564E6A" w:rsidP="00564E6A">
      <w:pPr>
        <w:jc w:val="both"/>
        <w:rPr>
          <w:rFonts w:asciiTheme="minorHAnsi" w:hAnsiTheme="minorHAnsi" w:cstheme="minorHAnsi"/>
          <w:sz w:val="1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DF4919" w:rsidRDefault="00564E6A" w:rsidP="00564E6A">
      <w:pPr>
        <w:jc w:val="both"/>
        <w:rPr>
          <w:rFonts w:asciiTheme="minorHAnsi" w:hAnsiTheme="minorHAnsi" w:cstheme="minorHAnsi"/>
          <w:sz w:val="12"/>
          <w:szCs w:val="22"/>
        </w:rPr>
      </w:pPr>
    </w:p>
    <w:p w:rsidR="00564E6A" w:rsidRPr="00365997" w:rsidRDefault="00564E6A" w:rsidP="00B104F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104F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104F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DF4919" w:rsidRDefault="00564E6A" w:rsidP="00564E6A">
      <w:pPr>
        <w:jc w:val="both"/>
        <w:rPr>
          <w:rFonts w:asciiTheme="minorHAnsi" w:hAnsiTheme="minorHAnsi" w:cstheme="minorHAnsi"/>
          <w:sz w:val="14"/>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DF4919" w:rsidRDefault="00564E6A" w:rsidP="00564E6A">
      <w:pPr>
        <w:jc w:val="both"/>
        <w:rPr>
          <w:rFonts w:asciiTheme="minorHAnsi" w:hAnsiTheme="minorHAnsi" w:cstheme="minorHAnsi"/>
          <w:sz w:val="1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DF4919" w:rsidRDefault="00FD0D37" w:rsidP="00FD0D37">
      <w:pPr>
        <w:pStyle w:val="Prrafodelista"/>
        <w:ind w:left="360"/>
        <w:jc w:val="both"/>
        <w:rPr>
          <w:rFonts w:asciiTheme="minorHAnsi" w:hAnsiTheme="minorHAnsi" w:cstheme="minorHAnsi"/>
          <w:bCs/>
          <w:sz w:val="12"/>
          <w:szCs w:val="22"/>
          <w:lang w:eastAsia="es-BO"/>
        </w:rPr>
      </w:pPr>
    </w:p>
    <w:p w:rsidR="00B86EB5" w:rsidRPr="006F470A" w:rsidRDefault="00AF7E5E" w:rsidP="00B104F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DF4919"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10"/>
          <w:szCs w:val="22"/>
          <w:lang w:eastAsia="es-BO"/>
        </w:rPr>
      </w:pPr>
    </w:p>
    <w:p w:rsidR="00B86EB5" w:rsidRPr="006F470A" w:rsidRDefault="00B86EB5" w:rsidP="00B104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DF4919"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2"/>
          <w:szCs w:val="22"/>
          <w:lang w:eastAsia="es-BO"/>
        </w:rPr>
      </w:pPr>
    </w:p>
    <w:p w:rsidR="00B86EB5" w:rsidRPr="006F470A" w:rsidRDefault="00B86EB5" w:rsidP="00B104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DF4919" w:rsidRDefault="00B86EB5" w:rsidP="004B0CFC">
      <w:pPr>
        <w:pStyle w:val="Prrafodelista"/>
        <w:ind w:left="851"/>
        <w:rPr>
          <w:rFonts w:asciiTheme="minorHAnsi" w:hAnsiTheme="minorHAnsi" w:cstheme="minorHAnsi"/>
          <w:sz w:val="1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DF4919" w:rsidRDefault="00B86EB5" w:rsidP="00564E6A">
      <w:pPr>
        <w:pStyle w:val="Prrafodelista"/>
        <w:ind w:left="567" w:firstLine="66"/>
        <w:jc w:val="both"/>
        <w:rPr>
          <w:rFonts w:asciiTheme="minorHAnsi" w:hAnsiTheme="minorHAnsi" w:cstheme="minorHAnsi"/>
          <w:bCs/>
          <w:sz w:val="14"/>
          <w:szCs w:val="22"/>
          <w:lang w:eastAsia="es-BO"/>
        </w:rPr>
      </w:pPr>
    </w:p>
    <w:p w:rsidR="00AF7E5E" w:rsidRDefault="00564E6A" w:rsidP="00B104F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Pr="00DF4919" w:rsidRDefault="00A23272" w:rsidP="00AF7E5E">
      <w:pPr>
        <w:ind w:left="851"/>
        <w:jc w:val="both"/>
        <w:rPr>
          <w:rFonts w:asciiTheme="minorHAnsi" w:hAnsiTheme="minorHAnsi" w:cstheme="minorHAnsi"/>
          <w:bCs/>
          <w:sz w:val="14"/>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DF4919" w:rsidRDefault="00AF7E5E" w:rsidP="00AF7E5E">
      <w:pPr>
        <w:ind w:left="851"/>
        <w:jc w:val="both"/>
        <w:rPr>
          <w:rFonts w:asciiTheme="minorHAnsi" w:hAnsiTheme="minorHAnsi" w:cstheme="minorHAnsi"/>
          <w:bCs/>
          <w:sz w:val="14"/>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DF4919" w:rsidRDefault="00C05B7B" w:rsidP="00B37050">
      <w:pPr>
        <w:jc w:val="both"/>
        <w:rPr>
          <w:rFonts w:asciiTheme="minorHAnsi" w:hAnsiTheme="minorHAnsi" w:cstheme="minorHAnsi"/>
          <w:sz w:val="10"/>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DF4919" w:rsidRDefault="00D07ADC" w:rsidP="00D07ADC">
      <w:pPr>
        <w:ind w:left="567"/>
        <w:jc w:val="both"/>
        <w:rPr>
          <w:rFonts w:asciiTheme="minorHAnsi" w:hAnsiTheme="minorHAnsi" w:cstheme="minorHAnsi"/>
          <w:sz w:val="10"/>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DF4919"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DF4919" w:rsidRDefault="00C75BEC" w:rsidP="00B37050">
      <w:pPr>
        <w:ind w:left="567"/>
        <w:jc w:val="both"/>
        <w:rPr>
          <w:rFonts w:asciiTheme="minorHAnsi" w:hAnsiTheme="minorHAnsi" w:cstheme="minorHAnsi"/>
          <w:color w:val="000000"/>
          <w:sz w:val="1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DF4919"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DF4919"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DF4919"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DF4919"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F4919" w:rsidRDefault="00EC0152" w:rsidP="005C6D4D">
      <w:pPr>
        <w:ind w:left="426"/>
        <w:jc w:val="both"/>
        <w:rPr>
          <w:rFonts w:asciiTheme="minorHAnsi" w:hAnsiTheme="minorHAnsi" w:cstheme="minorHAnsi"/>
          <w:sz w:val="16"/>
          <w:szCs w:val="22"/>
        </w:rPr>
      </w:pPr>
      <w:r w:rsidRPr="00DF4919">
        <w:rPr>
          <w:rFonts w:asciiTheme="minorHAnsi" w:hAnsiTheme="minorHAnsi" w:cstheme="minorHAnsi"/>
          <w:sz w:val="16"/>
          <w:szCs w:val="22"/>
        </w:rPr>
        <w:t xml:space="preserve"> </w:t>
      </w:r>
      <w:r w:rsidR="0065005C" w:rsidRPr="00DF4919">
        <w:rPr>
          <w:rFonts w:asciiTheme="minorHAnsi" w:hAnsiTheme="minorHAnsi" w:cstheme="minorHAnsi"/>
          <w:sz w:val="16"/>
          <w:szCs w:val="22"/>
        </w:rPr>
        <w:t xml:space="preserve"> </w:t>
      </w:r>
      <w:r w:rsidR="00900663" w:rsidRPr="00DF4919">
        <w:rPr>
          <w:rFonts w:asciiTheme="minorHAnsi" w:hAnsiTheme="minorHAnsi" w:cstheme="minorHAnsi"/>
          <w:sz w:val="16"/>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DF4919"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DF4919" w:rsidRDefault="001C5835" w:rsidP="001C5835">
      <w:pPr>
        <w:ind w:left="426"/>
        <w:jc w:val="both"/>
        <w:rPr>
          <w:rFonts w:asciiTheme="minorHAnsi" w:hAnsiTheme="minorHAnsi" w:cstheme="minorHAnsi"/>
          <w:sz w:val="1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DF4919"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DF4919"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DF4919"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DF4919" w:rsidRDefault="00021957" w:rsidP="009202DF">
      <w:pPr>
        <w:rPr>
          <w:rFonts w:asciiTheme="minorHAnsi" w:hAnsiTheme="minorHAnsi" w:cstheme="minorHAnsi"/>
          <w:b/>
          <w:sz w:val="1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DF4919"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DF4919"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DF4919"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DF4919"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DF4919"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B104F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DF4919" w:rsidRDefault="006E23E4" w:rsidP="006E23E4">
      <w:pPr>
        <w:pStyle w:val="Prrafodelista"/>
        <w:ind w:left="993"/>
        <w:jc w:val="both"/>
        <w:rPr>
          <w:rFonts w:asciiTheme="minorHAnsi" w:hAnsiTheme="minorHAnsi" w:cstheme="minorHAnsi"/>
          <w:sz w:val="14"/>
          <w:szCs w:val="22"/>
        </w:rPr>
      </w:pPr>
    </w:p>
    <w:p w:rsidR="00C3344E" w:rsidRDefault="00C3344E" w:rsidP="00B104F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DF4919" w:rsidRDefault="00C3344E" w:rsidP="00C3344E">
      <w:pPr>
        <w:pStyle w:val="Prrafodelista"/>
        <w:ind w:left="993"/>
        <w:jc w:val="both"/>
        <w:rPr>
          <w:rFonts w:asciiTheme="minorHAnsi" w:hAnsiTheme="minorHAnsi" w:cstheme="minorHAnsi"/>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DF4919"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DF4919" w:rsidRDefault="0093047A" w:rsidP="003A1C43">
      <w:pPr>
        <w:ind w:left="426"/>
        <w:jc w:val="both"/>
        <w:rPr>
          <w:rFonts w:asciiTheme="minorHAnsi" w:hAnsiTheme="minorHAnsi" w:cstheme="minorHAnsi"/>
          <w:sz w:val="18"/>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DF4919" w:rsidRDefault="00084434" w:rsidP="00A80854">
      <w:pPr>
        <w:tabs>
          <w:tab w:val="left" w:pos="567"/>
          <w:tab w:val="left" w:pos="1276"/>
        </w:tabs>
        <w:jc w:val="both"/>
        <w:rPr>
          <w:rFonts w:asciiTheme="minorHAnsi" w:hAnsiTheme="minorHAnsi" w:cstheme="minorHAnsi"/>
          <w:sz w:val="1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DF4919" w:rsidRDefault="00456782" w:rsidP="00456782">
      <w:pPr>
        <w:tabs>
          <w:tab w:val="left" w:pos="1335"/>
        </w:tabs>
        <w:ind w:left="426"/>
        <w:jc w:val="both"/>
        <w:rPr>
          <w:rFonts w:asciiTheme="minorHAnsi" w:hAnsiTheme="minorHAnsi" w:cstheme="minorHAnsi"/>
          <w:sz w:val="14"/>
          <w:szCs w:val="22"/>
        </w:rPr>
      </w:pPr>
      <w:r w:rsidRPr="00DF4919">
        <w:rPr>
          <w:rFonts w:asciiTheme="minorHAnsi" w:hAnsiTheme="minorHAnsi" w:cstheme="minorHAnsi"/>
          <w:sz w:val="14"/>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DF4919"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DF4919"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104F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104F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104F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104F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104F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104F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104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104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104F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104F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104F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104F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104F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104F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3C6A4D" w:rsidRDefault="003C6A4D"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3C6A4D">
        <w:trPr>
          <w:trHeight w:val="338"/>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104F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104F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104F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104F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104F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104F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104F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104F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104F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104F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B104F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567179" w:rsidRDefault="003F4611" w:rsidP="00B104F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B104F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104F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104F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104F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104F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104F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B104F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104F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104F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104F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3C6A4D"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3C6A4D" w:rsidRDefault="003C6A4D"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567179"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671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67179" w:rsidRDefault="00567179" w:rsidP="00C111B4">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67179" w:rsidRDefault="000221D3" w:rsidP="001610B8">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Detalle</w:t>
            </w:r>
            <w:r w:rsidR="001610B8" w:rsidRPr="00567179">
              <w:rPr>
                <w:rFonts w:asciiTheme="minorHAnsi" w:hAnsiTheme="minorHAnsi" w:cstheme="minorHAnsi"/>
                <w:b/>
                <w:sz w:val="18"/>
                <w:szCs w:val="18"/>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67179" w:rsidRDefault="00FA78A9" w:rsidP="00C111B4">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67179" w:rsidRDefault="00FA78A9" w:rsidP="00C111B4">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67179" w:rsidRDefault="00FA78A9" w:rsidP="00C111B4">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67179" w:rsidRDefault="00FA78A9" w:rsidP="00C111B4">
            <w:pPr>
              <w:jc w:val="center"/>
              <w:rPr>
                <w:rFonts w:asciiTheme="minorHAnsi" w:hAnsiTheme="minorHAnsi" w:cstheme="minorHAnsi"/>
                <w:b/>
                <w:sz w:val="18"/>
                <w:szCs w:val="18"/>
                <w:lang w:val="es-BO"/>
              </w:rPr>
            </w:pPr>
            <w:r w:rsidRPr="00567179">
              <w:rPr>
                <w:rFonts w:asciiTheme="minorHAnsi" w:hAnsiTheme="minorHAnsi" w:cstheme="minorHAnsi"/>
                <w:b/>
                <w:sz w:val="18"/>
                <w:szCs w:val="18"/>
                <w:lang w:val="es-BO"/>
              </w:rPr>
              <w:t>Precio Total (Numeral)</w:t>
            </w:r>
          </w:p>
        </w:tc>
      </w:tr>
      <w:tr w:rsidR="00567179" w:rsidRPr="005671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7179" w:rsidRPr="00567179" w:rsidRDefault="00567179" w:rsidP="00567179">
            <w:pPr>
              <w:jc w:val="center"/>
              <w:rPr>
                <w:rFonts w:asciiTheme="minorHAnsi" w:hAnsiTheme="minorHAnsi" w:cstheme="minorHAnsi"/>
                <w:sz w:val="18"/>
                <w:szCs w:val="18"/>
                <w:lang w:val="es-BO"/>
              </w:rPr>
            </w:pPr>
            <w:r w:rsidRPr="00567179">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rPr>
                <w:rFonts w:ascii="Calibri" w:hAnsi="Calibri" w:cs="Calibri"/>
                <w:color w:val="000000"/>
                <w:sz w:val="18"/>
                <w:szCs w:val="18"/>
                <w:lang w:eastAsia="es-BO"/>
              </w:rPr>
            </w:pPr>
            <w:r w:rsidRPr="00567179">
              <w:rPr>
                <w:rFonts w:ascii="Calibri" w:hAnsi="Calibri" w:cs="Calibri"/>
                <w:color w:val="000000"/>
                <w:sz w:val="18"/>
                <w:szCs w:val="18"/>
                <w:lang w:eastAsia="es-BO"/>
              </w:rPr>
              <w:t xml:space="preserve">Arrancador suave para motor  220 HP de compresor  de GNV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r w:rsidRPr="00567179">
              <w:rPr>
                <w:rFonts w:asciiTheme="minorHAnsi" w:hAnsiTheme="minorHAnsi" w:cstheme="minorHAnsi"/>
                <w:sz w:val="18"/>
                <w:szCs w:val="18"/>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p>
        </w:tc>
      </w:tr>
      <w:tr w:rsidR="00567179" w:rsidRPr="005671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7179" w:rsidRPr="00567179" w:rsidRDefault="00567179" w:rsidP="00567179">
            <w:pPr>
              <w:jc w:val="center"/>
              <w:rPr>
                <w:rFonts w:asciiTheme="minorHAnsi" w:hAnsiTheme="minorHAnsi" w:cstheme="minorHAnsi"/>
                <w:sz w:val="18"/>
                <w:szCs w:val="18"/>
                <w:lang w:val="es-BO"/>
              </w:rPr>
            </w:pPr>
            <w:r w:rsidRPr="00567179">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rPr>
                <w:rFonts w:ascii="Calibri" w:hAnsi="Calibri" w:cs="Calibri"/>
                <w:color w:val="000000"/>
                <w:sz w:val="18"/>
                <w:szCs w:val="18"/>
                <w:lang w:eastAsia="es-BO"/>
              </w:rPr>
            </w:pPr>
            <w:r w:rsidRPr="00567179">
              <w:rPr>
                <w:rFonts w:ascii="Calibri" w:hAnsi="Calibri" w:cs="Calibri"/>
                <w:color w:val="000000"/>
                <w:sz w:val="18"/>
                <w:szCs w:val="18"/>
                <w:lang w:eastAsia="es-BO"/>
              </w:rPr>
              <w:t>PLC programado para tablero de control de compresor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r w:rsidRPr="00567179">
              <w:rPr>
                <w:rFonts w:asciiTheme="minorHAnsi" w:hAnsiTheme="minorHAnsi" w:cstheme="minorHAnsi"/>
                <w:sz w:val="18"/>
                <w:szCs w:val="18"/>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7179" w:rsidRPr="00567179" w:rsidRDefault="00567179" w:rsidP="00567179">
            <w:pPr>
              <w:jc w:val="center"/>
              <w:rPr>
                <w:rFonts w:asciiTheme="minorHAnsi" w:hAnsiTheme="minorHAnsi" w:cstheme="minorHAnsi"/>
                <w:sz w:val="18"/>
                <w:szCs w:val="18"/>
                <w:lang w:val="es-BO"/>
              </w:rPr>
            </w:pPr>
          </w:p>
        </w:tc>
      </w:tr>
      <w:tr w:rsidR="00567179" w:rsidRPr="005671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7179" w:rsidRPr="00567179" w:rsidRDefault="00567179" w:rsidP="00567179">
            <w:pPr>
              <w:jc w:val="right"/>
              <w:rPr>
                <w:rFonts w:asciiTheme="minorHAnsi" w:hAnsiTheme="minorHAnsi" w:cstheme="minorHAnsi"/>
                <w:sz w:val="18"/>
                <w:szCs w:val="18"/>
                <w:lang w:val="es-BO"/>
              </w:rPr>
            </w:pPr>
            <w:r w:rsidRPr="00567179">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7179" w:rsidRPr="00567179" w:rsidRDefault="00567179" w:rsidP="00567179">
            <w:pPr>
              <w:jc w:val="center"/>
              <w:rPr>
                <w:rFonts w:asciiTheme="minorHAnsi" w:hAnsiTheme="minorHAnsi" w:cstheme="minorHAnsi"/>
                <w:sz w:val="18"/>
                <w:szCs w:val="18"/>
                <w:lang w:val="es-BO"/>
              </w:rPr>
            </w:pPr>
          </w:p>
        </w:tc>
      </w:tr>
      <w:tr w:rsidR="00567179" w:rsidRPr="005671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7179" w:rsidRPr="00567179" w:rsidRDefault="00567179" w:rsidP="00567179">
            <w:pPr>
              <w:rPr>
                <w:rFonts w:asciiTheme="minorHAnsi" w:hAnsiTheme="minorHAnsi" w:cstheme="minorHAnsi"/>
                <w:sz w:val="18"/>
                <w:szCs w:val="18"/>
                <w:lang w:val="es-BO"/>
              </w:rPr>
            </w:pPr>
            <w:r w:rsidRPr="00567179">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7179" w:rsidRPr="00567179" w:rsidRDefault="00567179" w:rsidP="00567179">
            <w:pPr>
              <w:jc w:val="center"/>
              <w:rPr>
                <w:rFonts w:asciiTheme="minorHAnsi" w:hAnsiTheme="minorHAnsi" w:cstheme="minorHAnsi"/>
                <w:sz w:val="18"/>
                <w:szCs w:val="18"/>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3"/>
        <w:gridCol w:w="4659"/>
      </w:tblGrid>
      <w:tr w:rsidR="000221D3" w:rsidRPr="006F470A" w:rsidTr="00567179">
        <w:trPr>
          <w:trHeight w:val="226"/>
          <w:tblHeader/>
          <w:jc w:val="center"/>
        </w:trPr>
        <w:tc>
          <w:tcPr>
            <w:tcW w:w="480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67179">
        <w:trPr>
          <w:cantSplit/>
          <w:trHeight w:val="681"/>
          <w:jc w:val="center"/>
        </w:trPr>
        <w:tc>
          <w:tcPr>
            <w:tcW w:w="480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67179">
        <w:trPr>
          <w:trHeight w:val="207"/>
          <w:jc w:val="center"/>
        </w:trPr>
        <w:tc>
          <w:tcPr>
            <w:tcW w:w="4803" w:type="dxa"/>
            <w:vAlign w:val="center"/>
          </w:tcPr>
          <w:p w:rsidR="000221D3" w:rsidRDefault="00567179"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567179" w:rsidRDefault="00567179" w:rsidP="00567179">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567179" w:rsidRDefault="00567179" w:rsidP="00567179">
            <w:pPr>
              <w:autoSpaceDE w:val="0"/>
              <w:autoSpaceDN w:val="0"/>
              <w:adjustRightInd w:val="0"/>
              <w:jc w:val="both"/>
              <w:rPr>
                <w:rFonts w:ascii="Calibri" w:hAnsi="Calibri" w:cs="Calibri"/>
                <w:b/>
                <w:sz w:val="18"/>
                <w:szCs w:val="18"/>
              </w:rPr>
            </w:pPr>
            <w:r w:rsidRPr="00724E43">
              <w:rPr>
                <w:rFonts w:ascii="Calibri" w:hAnsi="Calibri" w:cs="Calibri"/>
                <w:b/>
                <w:sz w:val="18"/>
                <w:szCs w:val="18"/>
              </w:rPr>
              <w:t>Características:</w:t>
            </w:r>
          </w:p>
          <w:p w:rsidR="00567179" w:rsidRDefault="00567179" w:rsidP="00567179">
            <w:pPr>
              <w:autoSpaceDE w:val="0"/>
              <w:autoSpaceDN w:val="0"/>
              <w:adjustRightInd w:val="0"/>
              <w:jc w:val="both"/>
              <w:rPr>
                <w:rFonts w:ascii="Calibri" w:hAnsi="Calibri" w:cs="Calibri"/>
                <w:b/>
                <w:sz w:val="18"/>
                <w:szCs w:val="18"/>
              </w:rPr>
            </w:pPr>
          </w:p>
          <w:p w:rsidR="00567179" w:rsidRPr="000A08C0" w:rsidRDefault="00567179" w:rsidP="00567179">
            <w:pPr>
              <w:rPr>
                <w:rFonts w:ascii="Calibri" w:hAnsi="Calibri" w:cs="Calibri"/>
                <w:b/>
                <w:color w:val="000000"/>
                <w:szCs w:val="18"/>
                <w:lang w:eastAsia="es-BO"/>
              </w:rPr>
            </w:pPr>
            <w:r w:rsidRPr="000A08C0">
              <w:rPr>
                <w:rFonts w:ascii="Calibri" w:hAnsi="Calibri" w:cs="Calibri"/>
                <w:b/>
                <w:color w:val="000000"/>
                <w:szCs w:val="18"/>
                <w:lang w:eastAsia="es-BO"/>
              </w:rPr>
              <w:t>Arrancador suave para motor  220 HP de compresor  de GNV</w:t>
            </w:r>
          </w:p>
          <w:p w:rsidR="00567179" w:rsidRDefault="00567179" w:rsidP="00567179">
            <w:pPr>
              <w:rPr>
                <w:rFonts w:ascii="Calibri" w:hAnsi="Calibri" w:cs="Calibri"/>
                <w:b/>
                <w:color w:val="000000"/>
                <w:sz w:val="18"/>
                <w:szCs w:val="18"/>
                <w:lang w:eastAsia="es-BO"/>
              </w:rPr>
            </w:pP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estar programado para compresor</w:t>
            </w:r>
            <w:r w:rsidRPr="00FB3C64">
              <w:rPr>
                <w:rFonts w:ascii="Calibri" w:hAnsi="Calibri" w:cs="Calibri"/>
                <w:sz w:val="18"/>
                <w:szCs w:val="18"/>
              </w:rPr>
              <w:t xml:space="preserve"> GNV-ASPRO IODM 115-3-19</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estar diseñado para evitar los picos de corriente al momento de arranque del motor eléctrico.</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proteger contra sobrecargas y regular los golpes de Par.</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AC Semiconductor Motor Starter</w:t>
            </w:r>
          </w:p>
          <w:p w:rsidR="00567179"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Us</w:t>
            </w:r>
            <w:proofErr w:type="spellEnd"/>
            <w:r>
              <w:rPr>
                <w:rFonts w:ascii="Calibri" w:hAnsi="Calibri" w:cs="Calibri"/>
                <w:sz w:val="18"/>
                <w:szCs w:val="18"/>
              </w:rPr>
              <w:t>: 230 V AC</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IEC/EN 60947-4-2</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GB14048.6/50 Hz</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IEC/EN 60947-8 IEC/EN 60947-5-1</w:t>
            </w:r>
          </w:p>
          <w:p w:rsidR="00567179"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Ue</w:t>
            </w:r>
            <w:proofErr w:type="spellEnd"/>
            <w:r>
              <w:rPr>
                <w:rFonts w:ascii="Calibri" w:hAnsi="Calibri" w:cs="Calibri"/>
                <w:sz w:val="18"/>
                <w:szCs w:val="18"/>
              </w:rPr>
              <w:t>: 200-460V   50-60Hz CLASS 10</w:t>
            </w:r>
          </w:p>
          <w:p w:rsidR="00567179" w:rsidRPr="00FB3C64"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Ui</w:t>
            </w:r>
            <w:proofErr w:type="spellEnd"/>
            <w:r>
              <w:rPr>
                <w:rFonts w:ascii="Calibri" w:hAnsi="Calibri" w:cs="Calibri"/>
                <w:sz w:val="18"/>
                <w:szCs w:val="18"/>
              </w:rPr>
              <w:t>: 690V ; Ulmp:6kV</w:t>
            </w:r>
          </w:p>
          <w:p w:rsidR="00567179" w:rsidRDefault="00567179" w:rsidP="00B104F2">
            <w:pPr>
              <w:numPr>
                <w:ilvl w:val="0"/>
                <w:numId w:val="36"/>
              </w:numPr>
              <w:autoSpaceDE w:val="0"/>
              <w:autoSpaceDN w:val="0"/>
              <w:adjustRightInd w:val="0"/>
              <w:jc w:val="both"/>
              <w:rPr>
                <w:rFonts w:ascii="Calibri" w:hAnsi="Calibri" w:cs="Calibri"/>
                <w:sz w:val="18"/>
                <w:szCs w:val="18"/>
              </w:rPr>
            </w:pPr>
            <w:r w:rsidRPr="00C6246C">
              <w:rPr>
                <w:rFonts w:ascii="Calibri" w:hAnsi="Calibri" w:cs="Calibri"/>
                <w:sz w:val="18"/>
                <w:szCs w:val="18"/>
              </w:rPr>
              <w:t>3RW4446-6BC44</w:t>
            </w:r>
          </w:p>
          <w:p w:rsidR="00567179" w:rsidRDefault="00567179" w:rsidP="00B104F2">
            <w:pPr>
              <w:numPr>
                <w:ilvl w:val="0"/>
                <w:numId w:val="36"/>
              </w:numPr>
              <w:autoSpaceDE w:val="0"/>
              <w:autoSpaceDN w:val="0"/>
              <w:adjustRightInd w:val="0"/>
              <w:jc w:val="both"/>
              <w:rPr>
                <w:rFonts w:asciiTheme="minorHAnsi" w:hAnsiTheme="minorHAnsi" w:cstheme="minorHAnsi"/>
                <w:b/>
                <w:sz w:val="18"/>
                <w:szCs w:val="18"/>
              </w:rPr>
            </w:pPr>
            <w:r w:rsidRPr="00AA0A6D">
              <w:rPr>
                <w:rFonts w:ascii="Calibri" w:hAnsi="Calibri" w:cs="Calibri"/>
                <w:b/>
                <w:sz w:val="18"/>
                <w:szCs w:val="18"/>
              </w:rPr>
              <w:t>Panel eléctrico bandeja de potencia (imagen de referencia)</w:t>
            </w:r>
          </w:p>
          <w:p w:rsidR="00567179" w:rsidRDefault="00567179" w:rsidP="00126BEB">
            <w:pPr>
              <w:rPr>
                <w:rFonts w:asciiTheme="minorHAnsi" w:hAnsiTheme="minorHAnsi" w:cstheme="minorHAnsi"/>
                <w:b/>
                <w:sz w:val="18"/>
                <w:szCs w:val="18"/>
              </w:rPr>
            </w:pPr>
          </w:p>
          <w:p w:rsidR="00567179" w:rsidRDefault="00567179" w:rsidP="00126BEB">
            <w:pPr>
              <w:rPr>
                <w:rFonts w:asciiTheme="minorHAnsi" w:hAnsiTheme="minorHAnsi" w:cstheme="minorHAnsi"/>
                <w:b/>
                <w:sz w:val="18"/>
                <w:szCs w:val="18"/>
              </w:rPr>
            </w:pPr>
            <w:r>
              <w:object w:dxaOrig="12525" w:dyaOrig="7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37.25pt" o:ole="">
                  <v:imagedata r:id="rId20" o:title="" croptop="3194f"/>
                </v:shape>
                <o:OLEObject Type="Embed" ProgID="PBrush" ShapeID="_x0000_i1025" DrawAspect="Content" ObjectID="_1596642351" r:id="rId21"/>
              </w:object>
            </w:r>
          </w:p>
          <w:p w:rsidR="00567179" w:rsidRPr="006F470A" w:rsidRDefault="00567179" w:rsidP="00126BEB">
            <w:pPr>
              <w:rPr>
                <w:rFonts w:asciiTheme="minorHAnsi" w:hAnsiTheme="minorHAnsi" w:cstheme="minorHAnsi"/>
                <w:b/>
                <w:sz w:val="18"/>
                <w:szCs w:val="18"/>
              </w:rPr>
            </w:pPr>
          </w:p>
        </w:tc>
        <w:tc>
          <w:tcPr>
            <w:tcW w:w="465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67179">
        <w:trPr>
          <w:trHeight w:val="224"/>
          <w:jc w:val="center"/>
        </w:trPr>
        <w:tc>
          <w:tcPr>
            <w:tcW w:w="4803" w:type="dxa"/>
            <w:vAlign w:val="center"/>
          </w:tcPr>
          <w:p w:rsidR="00567179" w:rsidRPr="00AA0A6D" w:rsidRDefault="00567179" w:rsidP="00567179">
            <w:pPr>
              <w:rPr>
                <w:rFonts w:ascii="Calibri" w:hAnsi="Calibri" w:cs="Calibri"/>
                <w:b/>
                <w:color w:val="000000"/>
                <w:szCs w:val="18"/>
                <w:lang w:eastAsia="es-BO"/>
              </w:rPr>
            </w:pPr>
            <w:r w:rsidRPr="00AA0A6D">
              <w:rPr>
                <w:rFonts w:ascii="Calibri" w:hAnsi="Calibri" w:cs="Calibri"/>
                <w:b/>
                <w:color w:val="000000"/>
                <w:szCs w:val="18"/>
                <w:lang w:eastAsia="es-BO"/>
              </w:rPr>
              <w:t>PLC programado para tablero de control de compresor de GNV</w:t>
            </w:r>
          </w:p>
          <w:p w:rsidR="00567179" w:rsidRDefault="00567179" w:rsidP="00567179">
            <w:pPr>
              <w:autoSpaceDE w:val="0"/>
              <w:autoSpaceDN w:val="0"/>
              <w:adjustRightInd w:val="0"/>
              <w:jc w:val="both"/>
              <w:rPr>
                <w:rFonts w:ascii="Calibri" w:hAnsi="Calibri" w:cs="Calibri"/>
                <w:b/>
                <w:sz w:val="18"/>
                <w:szCs w:val="18"/>
              </w:rPr>
            </w:pPr>
          </w:p>
          <w:p w:rsidR="00567179" w:rsidRDefault="00567179" w:rsidP="00B104F2">
            <w:pPr>
              <w:numPr>
                <w:ilvl w:val="0"/>
                <w:numId w:val="37"/>
              </w:numPr>
              <w:rPr>
                <w:rFonts w:ascii="Calibri" w:hAnsi="Calibri" w:cs="Calibri"/>
                <w:color w:val="000000"/>
                <w:sz w:val="18"/>
                <w:szCs w:val="18"/>
                <w:lang w:eastAsia="es-BO"/>
              </w:rPr>
            </w:pPr>
            <w:r w:rsidRPr="00CF6582">
              <w:rPr>
                <w:rFonts w:ascii="Calibri" w:hAnsi="Calibri" w:cs="Calibri"/>
                <w:color w:val="000000"/>
                <w:sz w:val="18"/>
                <w:szCs w:val="18"/>
                <w:lang w:eastAsia="es-BO"/>
              </w:rPr>
              <w:t xml:space="preserve">Programado para compresor </w:t>
            </w:r>
            <w:r w:rsidRPr="00FB3C64">
              <w:rPr>
                <w:rFonts w:ascii="Calibri" w:hAnsi="Calibri" w:cs="Calibri"/>
                <w:color w:val="000000"/>
                <w:sz w:val="18"/>
                <w:szCs w:val="18"/>
                <w:lang w:eastAsia="es-BO"/>
              </w:rPr>
              <w:t>GNV-ASPRO IODM 115-3-19</w:t>
            </w:r>
          </w:p>
          <w:p w:rsidR="00567179" w:rsidRPr="00CF6582" w:rsidRDefault="00567179" w:rsidP="00B104F2">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PLC S7-200</w:t>
            </w:r>
          </w:p>
          <w:p w:rsidR="00567179" w:rsidRPr="003C1B6E"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CPU 226</w:t>
            </w:r>
          </w:p>
          <w:p w:rsidR="00567179" w:rsidRPr="003C1B6E"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AC/DC/RLY</w:t>
            </w:r>
          </w:p>
          <w:p w:rsidR="00567179" w:rsidRPr="00AA0A6D"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216-2BD23-OXBO</w:t>
            </w:r>
          </w:p>
          <w:p w:rsidR="00567179" w:rsidRPr="00530C51" w:rsidRDefault="00567179" w:rsidP="00B104F2">
            <w:pPr>
              <w:numPr>
                <w:ilvl w:val="0"/>
                <w:numId w:val="37"/>
              </w:numPr>
              <w:rPr>
                <w:rFonts w:ascii="Calibri" w:hAnsi="Calibri" w:cs="Calibri"/>
                <w:b/>
                <w:sz w:val="18"/>
                <w:szCs w:val="18"/>
                <w:lang w:eastAsia="es-BO"/>
              </w:rPr>
            </w:pPr>
            <w:r>
              <w:rPr>
                <w:rFonts w:ascii="Calibri" w:hAnsi="Calibri" w:cs="Calibri"/>
                <w:sz w:val="18"/>
                <w:szCs w:val="18"/>
                <w:lang w:eastAsia="es-BO"/>
              </w:rPr>
              <w:t>BATTERY  E-STAND: 04</w:t>
            </w:r>
          </w:p>
          <w:p w:rsidR="000221D3" w:rsidRDefault="00567179" w:rsidP="00B104F2">
            <w:pPr>
              <w:numPr>
                <w:ilvl w:val="0"/>
                <w:numId w:val="37"/>
              </w:numPr>
              <w:rPr>
                <w:rFonts w:ascii="Calibri" w:hAnsi="Calibri" w:cs="Calibri"/>
                <w:b/>
                <w:color w:val="000000"/>
                <w:sz w:val="18"/>
                <w:szCs w:val="18"/>
                <w:lang w:eastAsia="es-BO"/>
              </w:rPr>
            </w:pPr>
            <w:r w:rsidRPr="00CC3DC5">
              <w:rPr>
                <w:rFonts w:ascii="Calibri" w:hAnsi="Calibri" w:cs="Calibri"/>
                <w:b/>
                <w:color w:val="000000"/>
                <w:sz w:val="18"/>
                <w:szCs w:val="18"/>
                <w:lang w:eastAsia="es-BO"/>
              </w:rPr>
              <w:lastRenderedPageBreak/>
              <w:t>Panel eléctrico</w:t>
            </w:r>
            <w:r>
              <w:rPr>
                <w:rFonts w:ascii="Calibri" w:hAnsi="Calibri" w:cs="Calibri"/>
                <w:b/>
                <w:color w:val="000000"/>
                <w:sz w:val="18"/>
                <w:szCs w:val="18"/>
                <w:lang w:eastAsia="es-BO"/>
              </w:rPr>
              <w:t xml:space="preserve"> bandeja de comando (imagen de referencia)</w:t>
            </w:r>
          </w:p>
          <w:p w:rsidR="00567179" w:rsidRDefault="00567179" w:rsidP="00567179">
            <w:pPr>
              <w:autoSpaceDE w:val="0"/>
              <w:autoSpaceDN w:val="0"/>
              <w:adjustRightInd w:val="0"/>
              <w:rPr>
                <w:rFonts w:ascii="Calibri" w:hAnsi="Calibri" w:cs="Calibri"/>
                <w:b/>
                <w:color w:val="000000"/>
                <w:sz w:val="18"/>
                <w:szCs w:val="18"/>
                <w:lang w:eastAsia="es-BO"/>
              </w:rPr>
            </w:pPr>
          </w:p>
          <w:p w:rsidR="00567179" w:rsidRDefault="00567179" w:rsidP="00567179">
            <w:pPr>
              <w:autoSpaceDE w:val="0"/>
              <w:autoSpaceDN w:val="0"/>
              <w:adjustRightInd w:val="0"/>
              <w:rPr>
                <w:rFonts w:asciiTheme="minorHAnsi" w:hAnsiTheme="minorHAnsi" w:cstheme="minorHAnsi"/>
                <w:sz w:val="18"/>
                <w:szCs w:val="18"/>
              </w:rPr>
            </w:pPr>
            <w:r>
              <w:object w:dxaOrig="16965" w:dyaOrig="9165">
                <v:shape id="_x0000_i1026" type="#_x0000_t75" style="width:230.25pt;height:124.5pt" o:ole="">
                  <v:imagedata r:id="rId22" o:title=""/>
                </v:shape>
                <o:OLEObject Type="Embed" ProgID="PBrush" ShapeID="_x0000_i1026" DrawAspect="Content" ObjectID="_1596642352" r:id="rId23"/>
              </w:object>
            </w:r>
          </w:p>
          <w:p w:rsidR="00567179" w:rsidRDefault="00567179" w:rsidP="00126BEB">
            <w:pPr>
              <w:autoSpaceDE w:val="0"/>
              <w:autoSpaceDN w:val="0"/>
              <w:adjustRightInd w:val="0"/>
              <w:rPr>
                <w:rFonts w:asciiTheme="minorHAnsi" w:hAnsiTheme="minorHAnsi" w:cstheme="minorHAnsi"/>
                <w:sz w:val="18"/>
                <w:szCs w:val="18"/>
              </w:rPr>
            </w:pPr>
          </w:p>
          <w:p w:rsidR="00567179" w:rsidRPr="006F470A" w:rsidRDefault="00567179" w:rsidP="00126BEB">
            <w:pPr>
              <w:autoSpaceDE w:val="0"/>
              <w:autoSpaceDN w:val="0"/>
              <w:adjustRightInd w:val="0"/>
              <w:rPr>
                <w:rFonts w:asciiTheme="minorHAnsi" w:hAnsiTheme="minorHAnsi" w:cstheme="minorHAnsi"/>
                <w:sz w:val="18"/>
                <w:szCs w:val="18"/>
              </w:rPr>
            </w:pPr>
          </w:p>
        </w:tc>
        <w:tc>
          <w:tcPr>
            <w:tcW w:w="465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67179">
        <w:trPr>
          <w:trHeight w:val="207"/>
          <w:jc w:val="center"/>
        </w:trPr>
        <w:tc>
          <w:tcPr>
            <w:tcW w:w="4803" w:type="dxa"/>
            <w:vAlign w:val="center"/>
          </w:tcPr>
          <w:p w:rsidR="000221D3" w:rsidRDefault="00567179" w:rsidP="00126BEB">
            <w:pPr>
              <w:rPr>
                <w:rFonts w:ascii="Calibri" w:hAnsi="Calibri" w:cs="Calibri"/>
                <w:b/>
                <w:bCs/>
                <w:sz w:val="18"/>
                <w:szCs w:val="18"/>
              </w:rPr>
            </w:pPr>
            <w:r w:rsidRPr="00A21237">
              <w:rPr>
                <w:rFonts w:ascii="Calibri" w:hAnsi="Calibri" w:cs="Calibri"/>
                <w:b/>
                <w:bCs/>
                <w:sz w:val="18"/>
                <w:szCs w:val="18"/>
              </w:rPr>
              <w:lastRenderedPageBreak/>
              <w:t>PLAZO DE ENTREGA</w:t>
            </w:r>
          </w:p>
          <w:p w:rsidR="00567179" w:rsidRPr="006F470A" w:rsidRDefault="00567179" w:rsidP="00567179">
            <w:pPr>
              <w:jc w:val="both"/>
              <w:rPr>
                <w:rFonts w:asciiTheme="minorHAnsi" w:hAnsiTheme="minorHAnsi" w:cstheme="minorHAnsi"/>
                <w:b/>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arrancador suave y PLC sistema de compresión GNV en estaciones de servicio</w:t>
            </w:r>
            <w:r w:rsidRPr="00BB2A80">
              <w:rPr>
                <w:rFonts w:ascii="Calibri" w:hAnsi="Calibri" w:cs="Calibri"/>
                <w:sz w:val="18"/>
                <w:szCs w:val="18"/>
              </w:rPr>
              <w:t xml:space="preserve"> - DCOD</w:t>
            </w:r>
            <w:r w:rsidRPr="00A21237">
              <w:rPr>
                <w:rFonts w:ascii="Calibri" w:hAnsi="Calibri" w:cs="Calibri"/>
                <w:sz w:val="18"/>
                <w:szCs w:val="18"/>
              </w:rPr>
              <w:t xml:space="preserve">, </w:t>
            </w:r>
            <w:r w:rsidRPr="00C44300">
              <w:rPr>
                <w:rFonts w:ascii="Calibri" w:hAnsi="Calibri" w:cs="Calibri"/>
                <w:sz w:val="18"/>
                <w:szCs w:val="18"/>
              </w:rPr>
              <w:t xml:space="preserve">es de </w:t>
            </w:r>
            <w:r w:rsidRPr="00C44300">
              <w:rPr>
                <w:rFonts w:ascii="Calibri" w:hAnsi="Calibri" w:cs="Calibri"/>
                <w:b/>
                <w:sz w:val="18"/>
                <w:szCs w:val="18"/>
              </w:rPr>
              <w:t>30 (Treinta)</w:t>
            </w:r>
            <w:r w:rsidRPr="00C44300">
              <w:rPr>
                <w:rFonts w:ascii="Calibri" w:hAnsi="Calibri" w:cs="Calibri"/>
                <w:sz w:val="18"/>
                <w:szCs w:val="18"/>
              </w:rPr>
              <w:t xml:space="preserve"> días calendario, a partir de la emisión de la orden de proceder emitida por la unidad solicitante una vez suscrito el contrato.</w:t>
            </w:r>
          </w:p>
        </w:tc>
        <w:tc>
          <w:tcPr>
            <w:tcW w:w="465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67179">
        <w:trPr>
          <w:trHeight w:val="224"/>
          <w:jc w:val="center"/>
        </w:trPr>
        <w:tc>
          <w:tcPr>
            <w:tcW w:w="4803" w:type="dxa"/>
            <w:vAlign w:val="center"/>
          </w:tcPr>
          <w:p w:rsidR="000221D3" w:rsidRDefault="00567179" w:rsidP="00126BEB">
            <w:pPr>
              <w:ind w:right="141"/>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p w:rsidR="00567179" w:rsidRPr="006F470A" w:rsidRDefault="00567179" w:rsidP="00126BEB">
            <w:pPr>
              <w:ind w:right="141"/>
              <w:jc w:val="both"/>
              <w:rPr>
                <w:rFonts w:asciiTheme="minorHAnsi" w:hAnsiTheme="minorHAnsi" w:cstheme="minorHAnsi"/>
                <w:sz w:val="18"/>
                <w:szCs w:val="18"/>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c>
          <w:tcPr>
            <w:tcW w:w="465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567179" w:rsidRDefault="00567179" w:rsidP="00FA78A9">
      <w:pPr>
        <w:jc w:val="center"/>
        <w:rPr>
          <w:rFonts w:asciiTheme="minorHAnsi" w:hAnsiTheme="minorHAnsi" w:cstheme="minorHAnsi"/>
          <w:b/>
          <w:sz w:val="22"/>
          <w:szCs w:val="22"/>
        </w:rPr>
      </w:pPr>
    </w:p>
    <w:p w:rsidR="00567179" w:rsidRPr="006F470A" w:rsidRDefault="00567179"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3C6A4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3C6A4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3C6A4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3C6A4D">
      <w:pPr>
        <w:jc w:val="both"/>
        <w:rPr>
          <w:rFonts w:asciiTheme="minorHAnsi" w:eastAsia="Calibri" w:hAnsiTheme="minorHAnsi" w:cstheme="minorHAnsi"/>
          <w:sz w:val="22"/>
          <w:szCs w:val="22"/>
        </w:rPr>
      </w:pPr>
    </w:p>
    <w:p w:rsidR="00432E57" w:rsidRPr="00365997" w:rsidRDefault="00432E57" w:rsidP="00B104F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104F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104F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104F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104F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104F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104F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104F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F7E6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75pt" o:ole="">
            <v:imagedata r:id="rId24" o:title=""/>
          </v:shape>
          <o:OLEObject Type="Embed" ProgID="Equation.3" ShapeID="_x0000_i1027" DrawAspect="Content" ObjectID="_1596642353"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5.75pt;height:12pt" o:ole="">
            <v:imagedata r:id="rId26" o:title=""/>
          </v:shape>
          <o:OLEObject Type="Embed" ProgID="Equation.3" ShapeID="_x0000_i1028" DrawAspect="Content" ObjectID="_159664235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28" o:title=""/>
          </v:shape>
          <o:OLEObject Type="Embed" ProgID="Equation.3" ShapeID="_x0000_i1029" DrawAspect="Content" ObjectID="_1596642355"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75pt;height:18.75pt" o:ole="">
            <v:imagedata r:id="rId30" o:title=""/>
          </v:shape>
          <o:OLEObject Type="Embed" ProgID="Equation.3" ShapeID="_x0000_i1030" DrawAspect="Content" ObjectID="_1596642356"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104F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104F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104F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104F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3C6A4D" w:rsidRDefault="003C6A4D" w:rsidP="00BD420D">
      <w:pPr>
        <w:jc w:val="center"/>
        <w:rPr>
          <w:rFonts w:asciiTheme="minorHAnsi" w:hAnsiTheme="minorHAnsi" w:cstheme="minorHAnsi"/>
          <w:b/>
          <w:sz w:val="22"/>
          <w:szCs w:val="22"/>
        </w:rPr>
      </w:pPr>
    </w:p>
    <w:p w:rsidR="003C6A4D" w:rsidRDefault="003C6A4D" w:rsidP="00BD420D">
      <w:pPr>
        <w:jc w:val="center"/>
        <w:rPr>
          <w:rFonts w:asciiTheme="minorHAnsi" w:hAnsiTheme="minorHAnsi" w:cstheme="minorHAnsi"/>
          <w:b/>
          <w:sz w:val="22"/>
          <w:szCs w:val="22"/>
        </w:rPr>
      </w:pPr>
    </w:p>
    <w:p w:rsidR="003C6A4D" w:rsidRPr="006F470A" w:rsidRDefault="003C6A4D"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567179" w:rsidRPr="00567179" w:rsidRDefault="00567179" w:rsidP="003C6A4D">
      <w:pPr>
        <w:pStyle w:val="Ttulo1"/>
        <w:spacing w:after="0"/>
        <w:ind w:left="357"/>
        <w:jc w:val="center"/>
        <w:rPr>
          <w:rFonts w:ascii="Calibri" w:eastAsia="Arial Unicode MS" w:hAnsi="Calibri" w:cs="Calibri"/>
          <w:sz w:val="28"/>
          <w:szCs w:val="12"/>
          <w:lang w:val="es-MX"/>
        </w:rPr>
      </w:pPr>
      <w:r w:rsidRPr="003C6A4D">
        <w:rPr>
          <w:rFonts w:asciiTheme="minorHAnsi" w:eastAsia="Arial Unicode MS" w:hAnsiTheme="minorHAnsi" w:cstheme="minorHAnsi"/>
          <w:sz w:val="22"/>
          <w:szCs w:val="22"/>
        </w:rPr>
        <w:t xml:space="preserve">ADQUISICIÓN ARRANCADOR SUAVE Y PLC SISTEMA DE COMPRESIÓN GNV EN ESTACIONES DE SERVICIO - DCOD </w:t>
      </w:r>
      <w:r w:rsidRPr="00567179">
        <w:rPr>
          <w:rFonts w:ascii="Calibri" w:eastAsia="Arial Unicode MS" w:hAnsi="Calibri" w:cs="Calibri"/>
          <w:b w:val="0"/>
          <w:szCs w:val="18"/>
          <w:lang w:val="es-MX"/>
        </w:rPr>
        <w:t xml:space="preserve"> </w:t>
      </w:r>
    </w:p>
    <w:p w:rsidR="00567179" w:rsidRDefault="00567179" w:rsidP="00567179">
      <w:pPr>
        <w:rPr>
          <w:rFonts w:ascii="Calibri" w:hAnsi="Calibri" w:cs="Calibri"/>
          <w:b/>
          <w:sz w:val="18"/>
          <w:szCs w:val="18"/>
        </w:rPr>
      </w:pPr>
    </w:p>
    <w:tbl>
      <w:tblPr>
        <w:tblW w:w="7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4734"/>
        <w:gridCol w:w="1254"/>
        <w:gridCol w:w="1201"/>
      </w:tblGrid>
      <w:tr w:rsidR="00567179" w:rsidRPr="00515CAE" w:rsidTr="00B601CE">
        <w:trPr>
          <w:trHeight w:val="448"/>
          <w:jc w:val="center"/>
        </w:trPr>
        <w:tc>
          <w:tcPr>
            <w:tcW w:w="619" w:type="dxa"/>
            <w:shd w:val="clear" w:color="auto" w:fill="FFFF00"/>
            <w:vAlign w:val="center"/>
            <w:hideMark/>
          </w:tcPr>
          <w:p w:rsidR="00567179" w:rsidRPr="00515CAE" w:rsidRDefault="00567179" w:rsidP="00B601CE">
            <w:pPr>
              <w:jc w:val="center"/>
              <w:rPr>
                <w:rFonts w:ascii="Calibri" w:hAnsi="Calibri" w:cs="Calibri"/>
                <w:b/>
                <w:bCs/>
                <w:sz w:val="18"/>
                <w:szCs w:val="18"/>
                <w:lang w:eastAsia="es-BO"/>
              </w:rPr>
            </w:pPr>
            <w:r w:rsidRPr="00515CAE">
              <w:rPr>
                <w:rFonts w:ascii="Calibri" w:hAnsi="Calibri" w:cs="Calibri"/>
                <w:b/>
                <w:bCs/>
                <w:sz w:val="18"/>
                <w:szCs w:val="18"/>
                <w:lang w:val="es-ES_tradnl" w:eastAsia="es-BO"/>
              </w:rPr>
              <w:t>Nº</w:t>
            </w:r>
          </w:p>
        </w:tc>
        <w:tc>
          <w:tcPr>
            <w:tcW w:w="4734" w:type="dxa"/>
            <w:shd w:val="clear" w:color="auto" w:fill="FFFF00"/>
            <w:vAlign w:val="center"/>
            <w:hideMark/>
          </w:tcPr>
          <w:p w:rsidR="00567179" w:rsidRPr="00BB0ADA" w:rsidRDefault="00567179" w:rsidP="00B601CE">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 xml:space="preserve">DETALLE DEL BIEN </w:t>
            </w:r>
          </w:p>
        </w:tc>
        <w:tc>
          <w:tcPr>
            <w:tcW w:w="1254" w:type="dxa"/>
            <w:shd w:val="clear" w:color="auto" w:fill="FFFF00"/>
            <w:vAlign w:val="center"/>
            <w:hideMark/>
          </w:tcPr>
          <w:p w:rsidR="00567179" w:rsidRPr="00515CAE" w:rsidRDefault="00567179" w:rsidP="00B601CE">
            <w:pPr>
              <w:jc w:val="center"/>
              <w:rPr>
                <w:rFonts w:ascii="Calibri" w:hAnsi="Calibri" w:cs="Calibri"/>
                <w:b/>
                <w:bCs/>
                <w:sz w:val="18"/>
                <w:szCs w:val="18"/>
                <w:lang w:eastAsia="es-BO"/>
              </w:rPr>
            </w:pPr>
            <w:r w:rsidRPr="00515CAE">
              <w:rPr>
                <w:rFonts w:ascii="Calibri" w:hAnsi="Calibri" w:cs="Calibri"/>
                <w:b/>
                <w:bCs/>
                <w:sz w:val="18"/>
                <w:szCs w:val="18"/>
                <w:lang w:eastAsia="es-BO"/>
              </w:rPr>
              <w:t>CANTIDAD</w:t>
            </w:r>
          </w:p>
        </w:tc>
        <w:tc>
          <w:tcPr>
            <w:tcW w:w="1201" w:type="dxa"/>
            <w:shd w:val="clear" w:color="auto" w:fill="FFFF00"/>
            <w:vAlign w:val="center"/>
          </w:tcPr>
          <w:p w:rsidR="00567179" w:rsidRPr="00515CAE" w:rsidRDefault="00567179" w:rsidP="00B601CE">
            <w:pPr>
              <w:jc w:val="center"/>
              <w:rPr>
                <w:rFonts w:ascii="Calibri" w:hAnsi="Calibri" w:cs="Calibri"/>
                <w:b/>
                <w:bCs/>
                <w:sz w:val="18"/>
                <w:szCs w:val="18"/>
                <w:lang w:val="es-ES_tradnl" w:eastAsia="es-BO"/>
              </w:rPr>
            </w:pPr>
            <w:r w:rsidRPr="00515CAE">
              <w:rPr>
                <w:rFonts w:ascii="Calibri" w:hAnsi="Calibri" w:cs="Calibri"/>
                <w:b/>
                <w:bCs/>
                <w:sz w:val="18"/>
                <w:szCs w:val="18"/>
                <w:lang w:val="es-ES_tradnl" w:eastAsia="es-BO"/>
              </w:rPr>
              <w:t>UNIDAD DE MEDIDA</w:t>
            </w:r>
          </w:p>
        </w:tc>
      </w:tr>
      <w:tr w:rsidR="00567179" w:rsidRPr="00515CAE" w:rsidTr="00B601CE">
        <w:trPr>
          <w:trHeight w:hRule="exact" w:val="316"/>
          <w:jc w:val="center"/>
        </w:trPr>
        <w:tc>
          <w:tcPr>
            <w:tcW w:w="619" w:type="dxa"/>
            <w:shd w:val="clear" w:color="auto" w:fill="auto"/>
            <w:vAlign w:val="center"/>
          </w:tcPr>
          <w:p w:rsidR="00567179" w:rsidRPr="00515CAE" w:rsidRDefault="00567179" w:rsidP="00B601CE">
            <w:pPr>
              <w:jc w:val="center"/>
              <w:rPr>
                <w:rFonts w:ascii="Calibri" w:hAnsi="Calibri" w:cs="Calibri"/>
                <w:color w:val="000000"/>
                <w:sz w:val="18"/>
                <w:szCs w:val="18"/>
                <w:lang w:eastAsia="es-BO"/>
              </w:rPr>
            </w:pPr>
            <w:r w:rsidRPr="00515CAE">
              <w:rPr>
                <w:rFonts w:ascii="Calibri" w:hAnsi="Calibri" w:cs="Calibri"/>
                <w:color w:val="000000"/>
                <w:sz w:val="18"/>
                <w:szCs w:val="18"/>
                <w:lang w:eastAsia="es-BO"/>
              </w:rPr>
              <w:t>1</w:t>
            </w:r>
          </w:p>
        </w:tc>
        <w:tc>
          <w:tcPr>
            <w:tcW w:w="4734" w:type="dxa"/>
            <w:shd w:val="clear" w:color="auto" w:fill="auto"/>
            <w:vAlign w:val="center"/>
          </w:tcPr>
          <w:p w:rsidR="00567179" w:rsidRPr="00515CAE" w:rsidRDefault="00567179" w:rsidP="00B601CE">
            <w:pPr>
              <w:rPr>
                <w:rFonts w:ascii="Calibri" w:hAnsi="Calibri" w:cs="Calibri"/>
                <w:color w:val="000000"/>
                <w:sz w:val="18"/>
                <w:szCs w:val="18"/>
                <w:lang w:eastAsia="es-BO"/>
              </w:rPr>
            </w:pPr>
            <w:r>
              <w:rPr>
                <w:rFonts w:ascii="Calibri" w:hAnsi="Calibri" w:cs="Calibri"/>
                <w:color w:val="000000"/>
                <w:sz w:val="18"/>
                <w:szCs w:val="18"/>
                <w:lang w:eastAsia="es-BO"/>
              </w:rPr>
              <w:t xml:space="preserve">Arrancador suave para motor  220 HP de compresor  de GNV </w:t>
            </w:r>
          </w:p>
        </w:tc>
        <w:tc>
          <w:tcPr>
            <w:tcW w:w="1254" w:type="dxa"/>
            <w:shd w:val="clear" w:color="auto" w:fill="auto"/>
            <w:vAlign w:val="center"/>
          </w:tcPr>
          <w:p w:rsidR="00567179" w:rsidRPr="00515CAE" w:rsidRDefault="00567179" w:rsidP="00B601CE">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201" w:type="dxa"/>
            <w:vAlign w:val="center"/>
          </w:tcPr>
          <w:p w:rsidR="00567179" w:rsidRPr="00515CAE" w:rsidRDefault="00567179" w:rsidP="00B601CE">
            <w:pPr>
              <w:rPr>
                <w:rFonts w:ascii="Calibri" w:hAnsi="Calibri" w:cs="Calibri"/>
                <w:color w:val="000000"/>
                <w:sz w:val="18"/>
                <w:szCs w:val="18"/>
                <w:lang w:eastAsia="es-BO"/>
              </w:rPr>
            </w:pPr>
            <w:r>
              <w:rPr>
                <w:rFonts w:ascii="Calibri" w:hAnsi="Calibri" w:cs="Calibri"/>
                <w:color w:val="000000"/>
                <w:sz w:val="18"/>
                <w:szCs w:val="18"/>
                <w:lang w:eastAsia="es-BO"/>
              </w:rPr>
              <w:t>Equipo</w:t>
            </w:r>
          </w:p>
        </w:tc>
      </w:tr>
      <w:tr w:rsidR="00567179" w:rsidRPr="00515CAE" w:rsidTr="00B601CE">
        <w:trPr>
          <w:trHeight w:hRule="exact" w:val="434"/>
          <w:jc w:val="center"/>
        </w:trPr>
        <w:tc>
          <w:tcPr>
            <w:tcW w:w="619" w:type="dxa"/>
            <w:shd w:val="clear" w:color="auto" w:fill="auto"/>
            <w:vAlign w:val="center"/>
          </w:tcPr>
          <w:p w:rsidR="00567179" w:rsidRPr="00515CAE" w:rsidRDefault="00567179" w:rsidP="00B601CE">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734" w:type="dxa"/>
            <w:shd w:val="clear" w:color="auto" w:fill="auto"/>
            <w:vAlign w:val="center"/>
          </w:tcPr>
          <w:p w:rsidR="00567179" w:rsidRDefault="00567179" w:rsidP="00B601CE">
            <w:pPr>
              <w:rPr>
                <w:rFonts w:ascii="Calibri" w:hAnsi="Calibri" w:cs="Calibri"/>
                <w:color w:val="000000"/>
                <w:sz w:val="18"/>
                <w:szCs w:val="18"/>
                <w:lang w:eastAsia="es-BO"/>
              </w:rPr>
            </w:pPr>
            <w:r>
              <w:rPr>
                <w:rFonts w:ascii="Calibri" w:hAnsi="Calibri" w:cs="Calibri"/>
                <w:color w:val="000000"/>
                <w:sz w:val="18"/>
                <w:szCs w:val="18"/>
                <w:lang w:eastAsia="es-BO"/>
              </w:rPr>
              <w:t>PLC programado para tablero de control de compresor de GNV</w:t>
            </w:r>
          </w:p>
        </w:tc>
        <w:tc>
          <w:tcPr>
            <w:tcW w:w="1254" w:type="dxa"/>
            <w:shd w:val="clear" w:color="auto" w:fill="auto"/>
            <w:vAlign w:val="center"/>
          </w:tcPr>
          <w:p w:rsidR="00567179" w:rsidRDefault="00567179" w:rsidP="00B601CE">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1201" w:type="dxa"/>
            <w:vAlign w:val="center"/>
          </w:tcPr>
          <w:p w:rsidR="00567179" w:rsidRDefault="00567179" w:rsidP="00B601CE">
            <w:pPr>
              <w:rPr>
                <w:rFonts w:ascii="Calibri" w:hAnsi="Calibri" w:cs="Calibri"/>
                <w:color w:val="000000"/>
                <w:sz w:val="18"/>
                <w:szCs w:val="18"/>
                <w:lang w:eastAsia="es-BO"/>
              </w:rPr>
            </w:pPr>
            <w:r>
              <w:rPr>
                <w:rFonts w:ascii="Calibri" w:hAnsi="Calibri" w:cs="Calibri"/>
                <w:color w:val="000000"/>
                <w:sz w:val="18"/>
                <w:szCs w:val="18"/>
                <w:lang w:eastAsia="es-BO"/>
              </w:rPr>
              <w:t>Equipo</w:t>
            </w:r>
          </w:p>
        </w:tc>
      </w:tr>
    </w:tbl>
    <w:p w:rsidR="00567179" w:rsidRPr="00A21237" w:rsidRDefault="00567179" w:rsidP="00567179">
      <w:pPr>
        <w:rPr>
          <w:rFonts w:ascii="Calibri" w:hAnsi="Calibri" w:cs="Calibri"/>
          <w:b/>
          <w:sz w:val="18"/>
          <w:szCs w:val="18"/>
        </w:rPr>
      </w:pPr>
    </w:p>
    <w:p w:rsidR="00567179" w:rsidRPr="00A21237" w:rsidRDefault="00567179" w:rsidP="00B104F2">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567179" w:rsidRPr="00A21237" w:rsidRDefault="00567179" w:rsidP="00567179">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67179" w:rsidRPr="00A21237" w:rsidTr="00B601CE">
        <w:trPr>
          <w:trHeight w:val="376"/>
        </w:trPr>
        <w:tc>
          <w:tcPr>
            <w:tcW w:w="9603" w:type="dxa"/>
            <w:shd w:val="clear" w:color="auto" w:fill="B8CCE4"/>
            <w:vAlign w:val="center"/>
          </w:tcPr>
          <w:p w:rsidR="00567179" w:rsidRPr="00A21237" w:rsidRDefault="00567179" w:rsidP="00B601CE">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567179" w:rsidRPr="00A21237" w:rsidTr="00B601CE">
        <w:trPr>
          <w:trHeight w:val="398"/>
        </w:trPr>
        <w:tc>
          <w:tcPr>
            <w:tcW w:w="9603" w:type="dxa"/>
            <w:shd w:val="clear" w:color="auto" w:fill="auto"/>
            <w:vAlign w:val="center"/>
          </w:tcPr>
          <w:p w:rsidR="00567179" w:rsidRDefault="00567179" w:rsidP="00B601CE">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567179" w:rsidRDefault="00567179" w:rsidP="00B601CE">
            <w:pPr>
              <w:autoSpaceDE w:val="0"/>
              <w:autoSpaceDN w:val="0"/>
              <w:adjustRightInd w:val="0"/>
              <w:jc w:val="both"/>
              <w:rPr>
                <w:rFonts w:ascii="Calibri" w:hAnsi="Calibri" w:cs="Calibri"/>
                <w:b/>
                <w:sz w:val="18"/>
                <w:szCs w:val="18"/>
              </w:rPr>
            </w:pPr>
            <w:r w:rsidRPr="00724E43">
              <w:rPr>
                <w:rFonts w:ascii="Calibri" w:hAnsi="Calibri" w:cs="Calibri"/>
                <w:b/>
                <w:sz w:val="18"/>
                <w:szCs w:val="18"/>
              </w:rPr>
              <w:t>Características:</w:t>
            </w:r>
          </w:p>
          <w:p w:rsidR="00567179" w:rsidRDefault="00567179" w:rsidP="00B601CE">
            <w:pPr>
              <w:autoSpaceDE w:val="0"/>
              <w:autoSpaceDN w:val="0"/>
              <w:adjustRightInd w:val="0"/>
              <w:jc w:val="both"/>
              <w:rPr>
                <w:rFonts w:ascii="Calibri" w:hAnsi="Calibri" w:cs="Calibri"/>
                <w:b/>
                <w:sz w:val="18"/>
                <w:szCs w:val="18"/>
              </w:rPr>
            </w:pPr>
          </w:p>
          <w:p w:rsidR="00567179" w:rsidRPr="000A08C0" w:rsidRDefault="00567179" w:rsidP="00B601CE">
            <w:pPr>
              <w:rPr>
                <w:rFonts w:ascii="Calibri" w:hAnsi="Calibri" w:cs="Calibri"/>
                <w:b/>
                <w:color w:val="000000"/>
                <w:szCs w:val="18"/>
                <w:lang w:eastAsia="es-BO"/>
              </w:rPr>
            </w:pPr>
            <w:r w:rsidRPr="000A08C0">
              <w:rPr>
                <w:rFonts w:ascii="Calibri" w:hAnsi="Calibri" w:cs="Calibri"/>
                <w:b/>
                <w:color w:val="000000"/>
                <w:szCs w:val="18"/>
                <w:lang w:eastAsia="es-BO"/>
              </w:rPr>
              <w:t>Arrancador suave para motor  220 HP de compresor  de GNV</w:t>
            </w:r>
          </w:p>
          <w:p w:rsidR="00567179" w:rsidRDefault="00567179" w:rsidP="00B601CE">
            <w:pPr>
              <w:rPr>
                <w:rFonts w:ascii="Calibri" w:hAnsi="Calibri" w:cs="Calibri"/>
                <w:b/>
                <w:color w:val="000000"/>
                <w:sz w:val="18"/>
                <w:szCs w:val="18"/>
                <w:lang w:eastAsia="es-BO"/>
              </w:rPr>
            </w:pP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estar programado para compresor</w:t>
            </w:r>
            <w:r w:rsidRPr="00FB3C64">
              <w:rPr>
                <w:rFonts w:ascii="Calibri" w:hAnsi="Calibri" w:cs="Calibri"/>
                <w:sz w:val="18"/>
                <w:szCs w:val="18"/>
              </w:rPr>
              <w:t xml:space="preserve"> GNV-ASPRO IODM 115-3-19</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estar diseñado para evitar los picos de corriente al momento de arranque del motor eléctrico.</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El arrancador debe proteger contra sobrecargas y regular los golpes de Par.</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AC Semiconductor Motor Starter</w:t>
            </w:r>
          </w:p>
          <w:p w:rsidR="00567179"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Us</w:t>
            </w:r>
            <w:proofErr w:type="spellEnd"/>
            <w:r>
              <w:rPr>
                <w:rFonts w:ascii="Calibri" w:hAnsi="Calibri" w:cs="Calibri"/>
                <w:sz w:val="18"/>
                <w:szCs w:val="18"/>
              </w:rPr>
              <w:t>: 230 V AC</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IEC/EN 60947-4-2</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GB14048.6/50 Hz</w:t>
            </w:r>
          </w:p>
          <w:p w:rsidR="00567179" w:rsidRDefault="00567179" w:rsidP="00B104F2">
            <w:pPr>
              <w:numPr>
                <w:ilvl w:val="0"/>
                <w:numId w:val="36"/>
              </w:numPr>
              <w:rPr>
                <w:rFonts w:ascii="Calibri" w:hAnsi="Calibri" w:cs="Calibri"/>
                <w:sz w:val="18"/>
                <w:szCs w:val="18"/>
              </w:rPr>
            </w:pPr>
            <w:r>
              <w:rPr>
                <w:rFonts w:ascii="Calibri" w:hAnsi="Calibri" w:cs="Calibri"/>
                <w:sz w:val="18"/>
                <w:szCs w:val="18"/>
              </w:rPr>
              <w:t>IEC/EN 60947-8 IEC/EN 60947-5-1</w:t>
            </w:r>
          </w:p>
          <w:p w:rsidR="00567179"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Ue</w:t>
            </w:r>
            <w:proofErr w:type="spellEnd"/>
            <w:r>
              <w:rPr>
                <w:rFonts w:ascii="Calibri" w:hAnsi="Calibri" w:cs="Calibri"/>
                <w:sz w:val="18"/>
                <w:szCs w:val="18"/>
              </w:rPr>
              <w:t>: 200-460V   50-60Hz CLASS 10</w:t>
            </w:r>
          </w:p>
          <w:p w:rsidR="00567179" w:rsidRPr="00FB3C64" w:rsidRDefault="00567179" w:rsidP="00B104F2">
            <w:pPr>
              <w:numPr>
                <w:ilvl w:val="0"/>
                <w:numId w:val="36"/>
              </w:numPr>
              <w:rPr>
                <w:rFonts w:ascii="Calibri" w:hAnsi="Calibri" w:cs="Calibri"/>
                <w:sz w:val="18"/>
                <w:szCs w:val="18"/>
              </w:rPr>
            </w:pPr>
            <w:proofErr w:type="spellStart"/>
            <w:r>
              <w:rPr>
                <w:rFonts w:ascii="Calibri" w:hAnsi="Calibri" w:cs="Calibri"/>
                <w:sz w:val="18"/>
                <w:szCs w:val="18"/>
              </w:rPr>
              <w:t>Ui</w:t>
            </w:r>
            <w:proofErr w:type="spellEnd"/>
            <w:r>
              <w:rPr>
                <w:rFonts w:ascii="Calibri" w:hAnsi="Calibri" w:cs="Calibri"/>
                <w:sz w:val="18"/>
                <w:szCs w:val="18"/>
              </w:rPr>
              <w:t>: 690V ; Ulmp:6kV</w:t>
            </w:r>
          </w:p>
          <w:p w:rsidR="00567179" w:rsidRDefault="00567179" w:rsidP="00B104F2">
            <w:pPr>
              <w:numPr>
                <w:ilvl w:val="0"/>
                <w:numId w:val="36"/>
              </w:numPr>
              <w:autoSpaceDE w:val="0"/>
              <w:autoSpaceDN w:val="0"/>
              <w:adjustRightInd w:val="0"/>
              <w:jc w:val="both"/>
              <w:rPr>
                <w:rFonts w:ascii="Calibri" w:hAnsi="Calibri" w:cs="Calibri"/>
                <w:sz w:val="18"/>
                <w:szCs w:val="18"/>
              </w:rPr>
            </w:pPr>
            <w:r w:rsidRPr="00C6246C">
              <w:rPr>
                <w:rFonts w:ascii="Calibri" w:hAnsi="Calibri" w:cs="Calibri"/>
                <w:sz w:val="18"/>
                <w:szCs w:val="18"/>
              </w:rPr>
              <w:t>3RW4446-6BC44</w:t>
            </w:r>
          </w:p>
          <w:p w:rsidR="00567179" w:rsidRPr="00AA0A6D" w:rsidRDefault="00567179" w:rsidP="00B104F2">
            <w:pPr>
              <w:numPr>
                <w:ilvl w:val="0"/>
                <w:numId w:val="36"/>
              </w:numPr>
              <w:autoSpaceDE w:val="0"/>
              <w:autoSpaceDN w:val="0"/>
              <w:adjustRightInd w:val="0"/>
              <w:jc w:val="both"/>
              <w:rPr>
                <w:rFonts w:ascii="Calibri" w:hAnsi="Calibri" w:cs="Calibri"/>
                <w:b/>
                <w:sz w:val="18"/>
                <w:szCs w:val="18"/>
              </w:rPr>
            </w:pPr>
            <w:r w:rsidRPr="00AA0A6D">
              <w:rPr>
                <w:rFonts w:ascii="Calibri" w:hAnsi="Calibri" w:cs="Calibri"/>
                <w:b/>
                <w:sz w:val="18"/>
                <w:szCs w:val="18"/>
              </w:rPr>
              <w:t xml:space="preserve">Panel eléctrico bandeja de potencia (imagen de referencia) </w:t>
            </w:r>
          </w:p>
          <w:p w:rsidR="00567179" w:rsidRDefault="00567179" w:rsidP="00B601CE">
            <w:pPr>
              <w:autoSpaceDE w:val="0"/>
              <w:autoSpaceDN w:val="0"/>
              <w:adjustRightInd w:val="0"/>
              <w:jc w:val="both"/>
              <w:rPr>
                <w:rFonts w:ascii="Calibri" w:hAnsi="Calibri" w:cs="Calibri"/>
                <w:b/>
                <w:sz w:val="18"/>
                <w:szCs w:val="18"/>
              </w:rPr>
            </w:pPr>
          </w:p>
          <w:p w:rsidR="00567179" w:rsidRDefault="00567179" w:rsidP="00B601CE">
            <w:pPr>
              <w:autoSpaceDE w:val="0"/>
              <w:autoSpaceDN w:val="0"/>
              <w:adjustRightInd w:val="0"/>
              <w:jc w:val="center"/>
              <w:rPr>
                <w:rFonts w:ascii="Calibri" w:hAnsi="Calibri" w:cs="Calibri"/>
                <w:b/>
                <w:sz w:val="18"/>
                <w:szCs w:val="18"/>
              </w:rPr>
            </w:pPr>
            <w:r>
              <w:object w:dxaOrig="12525" w:dyaOrig="7650">
                <v:shape id="_x0000_i1031" type="#_x0000_t75" style="width:401.25pt;height:232.5pt" o:ole="">
                  <v:imagedata r:id="rId20" o:title="" croptop="3194f"/>
                </v:shape>
                <o:OLEObject Type="Embed" ProgID="PBrush" ShapeID="_x0000_i1031" DrawAspect="Content" ObjectID="_1596642357" r:id="rId32"/>
              </w:object>
            </w:r>
          </w:p>
          <w:p w:rsidR="00567179" w:rsidRDefault="00567179" w:rsidP="00B601CE">
            <w:pPr>
              <w:autoSpaceDE w:val="0"/>
              <w:autoSpaceDN w:val="0"/>
              <w:adjustRightInd w:val="0"/>
              <w:jc w:val="both"/>
              <w:rPr>
                <w:rFonts w:ascii="Calibri" w:hAnsi="Calibri" w:cs="Calibri"/>
                <w:b/>
                <w:sz w:val="18"/>
                <w:szCs w:val="18"/>
              </w:rPr>
            </w:pPr>
          </w:p>
          <w:p w:rsidR="00567179" w:rsidRDefault="00567179" w:rsidP="00B601CE">
            <w:pPr>
              <w:autoSpaceDE w:val="0"/>
              <w:autoSpaceDN w:val="0"/>
              <w:adjustRightInd w:val="0"/>
              <w:jc w:val="both"/>
              <w:rPr>
                <w:rFonts w:ascii="Calibri" w:hAnsi="Calibri" w:cs="Calibri"/>
                <w:b/>
                <w:sz w:val="18"/>
                <w:szCs w:val="18"/>
              </w:rPr>
            </w:pPr>
          </w:p>
          <w:p w:rsidR="00567179" w:rsidRPr="00AA0A6D" w:rsidRDefault="00567179" w:rsidP="00B601CE">
            <w:pPr>
              <w:rPr>
                <w:rFonts w:ascii="Calibri" w:hAnsi="Calibri" w:cs="Calibri"/>
                <w:b/>
                <w:color w:val="000000"/>
                <w:szCs w:val="18"/>
                <w:lang w:eastAsia="es-BO"/>
              </w:rPr>
            </w:pPr>
            <w:r w:rsidRPr="00AA0A6D">
              <w:rPr>
                <w:rFonts w:ascii="Calibri" w:hAnsi="Calibri" w:cs="Calibri"/>
                <w:b/>
                <w:color w:val="000000"/>
                <w:szCs w:val="18"/>
                <w:lang w:eastAsia="es-BO"/>
              </w:rPr>
              <w:t>PLC programado para tablero de control de compresor de GNV</w:t>
            </w:r>
          </w:p>
          <w:p w:rsidR="00567179" w:rsidRDefault="00567179" w:rsidP="00B601CE">
            <w:pPr>
              <w:autoSpaceDE w:val="0"/>
              <w:autoSpaceDN w:val="0"/>
              <w:adjustRightInd w:val="0"/>
              <w:jc w:val="both"/>
              <w:rPr>
                <w:rFonts w:ascii="Calibri" w:hAnsi="Calibri" w:cs="Calibri"/>
                <w:b/>
                <w:sz w:val="18"/>
                <w:szCs w:val="18"/>
              </w:rPr>
            </w:pPr>
          </w:p>
          <w:p w:rsidR="00567179" w:rsidRDefault="00567179" w:rsidP="00B104F2">
            <w:pPr>
              <w:numPr>
                <w:ilvl w:val="0"/>
                <w:numId w:val="37"/>
              </w:numPr>
              <w:rPr>
                <w:rFonts w:ascii="Calibri" w:hAnsi="Calibri" w:cs="Calibri"/>
                <w:color w:val="000000"/>
                <w:sz w:val="18"/>
                <w:szCs w:val="18"/>
                <w:lang w:eastAsia="es-BO"/>
              </w:rPr>
            </w:pPr>
            <w:r w:rsidRPr="00CF6582">
              <w:rPr>
                <w:rFonts w:ascii="Calibri" w:hAnsi="Calibri" w:cs="Calibri"/>
                <w:color w:val="000000"/>
                <w:sz w:val="18"/>
                <w:szCs w:val="18"/>
                <w:lang w:eastAsia="es-BO"/>
              </w:rPr>
              <w:t xml:space="preserve">Programado para compresor </w:t>
            </w:r>
            <w:r w:rsidRPr="00FB3C64">
              <w:rPr>
                <w:rFonts w:ascii="Calibri" w:hAnsi="Calibri" w:cs="Calibri"/>
                <w:color w:val="000000"/>
                <w:sz w:val="18"/>
                <w:szCs w:val="18"/>
                <w:lang w:eastAsia="es-BO"/>
              </w:rPr>
              <w:t>GNV-ASPRO IODM 115-3-19</w:t>
            </w:r>
          </w:p>
          <w:p w:rsidR="00567179" w:rsidRPr="00CF6582" w:rsidRDefault="00567179" w:rsidP="00B104F2">
            <w:pPr>
              <w:numPr>
                <w:ilvl w:val="0"/>
                <w:numId w:val="37"/>
              </w:numPr>
              <w:rPr>
                <w:rFonts w:ascii="Calibri" w:hAnsi="Calibri" w:cs="Calibri"/>
                <w:color w:val="000000"/>
                <w:sz w:val="18"/>
                <w:szCs w:val="18"/>
                <w:lang w:eastAsia="es-BO"/>
              </w:rPr>
            </w:pPr>
            <w:r>
              <w:rPr>
                <w:rFonts w:ascii="Calibri" w:hAnsi="Calibri" w:cs="Calibri"/>
                <w:color w:val="000000"/>
                <w:sz w:val="18"/>
                <w:szCs w:val="18"/>
                <w:lang w:eastAsia="es-BO"/>
              </w:rPr>
              <w:t>PLC S7-200</w:t>
            </w:r>
          </w:p>
          <w:p w:rsidR="00567179" w:rsidRPr="003C1B6E"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CPU 226</w:t>
            </w:r>
          </w:p>
          <w:p w:rsidR="00567179" w:rsidRPr="003C1B6E"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AC/DC/RLY</w:t>
            </w:r>
          </w:p>
          <w:p w:rsidR="00567179" w:rsidRPr="00AA0A6D" w:rsidRDefault="00567179" w:rsidP="00B104F2">
            <w:pPr>
              <w:numPr>
                <w:ilvl w:val="0"/>
                <w:numId w:val="37"/>
              </w:numPr>
              <w:rPr>
                <w:rFonts w:ascii="Calibri" w:hAnsi="Calibri" w:cs="Calibri"/>
                <w:b/>
                <w:color w:val="000000"/>
                <w:sz w:val="18"/>
                <w:szCs w:val="18"/>
                <w:lang w:eastAsia="es-BO"/>
              </w:rPr>
            </w:pPr>
            <w:r>
              <w:rPr>
                <w:rFonts w:ascii="Calibri" w:hAnsi="Calibri" w:cs="Calibri"/>
                <w:color w:val="000000"/>
                <w:sz w:val="18"/>
                <w:szCs w:val="18"/>
                <w:lang w:eastAsia="es-BO"/>
              </w:rPr>
              <w:t>216-2BD23-OXBO</w:t>
            </w:r>
          </w:p>
          <w:p w:rsidR="00567179" w:rsidRPr="00530C51" w:rsidRDefault="00567179" w:rsidP="00B104F2">
            <w:pPr>
              <w:numPr>
                <w:ilvl w:val="0"/>
                <w:numId w:val="37"/>
              </w:numPr>
              <w:rPr>
                <w:rFonts w:ascii="Calibri" w:hAnsi="Calibri" w:cs="Calibri"/>
                <w:b/>
                <w:sz w:val="18"/>
                <w:szCs w:val="18"/>
                <w:lang w:eastAsia="es-BO"/>
              </w:rPr>
            </w:pPr>
            <w:r>
              <w:rPr>
                <w:rFonts w:ascii="Calibri" w:hAnsi="Calibri" w:cs="Calibri"/>
                <w:sz w:val="18"/>
                <w:szCs w:val="18"/>
                <w:lang w:eastAsia="es-BO"/>
              </w:rPr>
              <w:t>BATTERY  E-STAND: 04</w:t>
            </w:r>
          </w:p>
          <w:p w:rsidR="00567179" w:rsidRPr="00BF4E4C" w:rsidRDefault="00567179" w:rsidP="00B104F2">
            <w:pPr>
              <w:numPr>
                <w:ilvl w:val="0"/>
                <w:numId w:val="37"/>
              </w:numPr>
              <w:rPr>
                <w:rFonts w:ascii="Calibri" w:hAnsi="Calibri" w:cs="Calibri"/>
                <w:b/>
                <w:color w:val="000000"/>
                <w:sz w:val="18"/>
                <w:szCs w:val="18"/>
                <w:lang w:eastAsia="es-BO"/>
              </w:rPr>
            </w:pPr>
            <w:r w:rsidRPr="00CC3DC5">
              <w:rPr>
                <w:rFonts w:ascii="Calibri" w:hAnsi="Calibri" w:cs="Calibri"/>
                <w:b/>
                <w:color w:val="000000"/>
                <w:sz w:val="18"/>
                <w:szCs w:val="18"/>
                <w:lang w:eastAsia="es-BO"/>
              </w:rPr>
              <w:t>Panel eléctrico</w:t>
            </w:r>
            <w:r>
              <w:rPr>
                <w:rFonts w:ascii="Calibri" w:hAnsi="Calibri" w:cs="Calibri"/>
                <w:b/>
                <w:color w:val="000000"/>
                <w:sz w:val="18"/>
                <w:szCs w:val="18"/>
                <w:lang w:eastAsia="es-BO"/>
              </w:rPr>
              <w:t xml:space="preserve"> bandeja de comando (imagen de referencia)</w:t>
            </w:r>
          </w:p>
          <w:p w:rsidR="00567179" w:rsidRDefault="00567179" w:rsidP="00B601CE">
            <w:pPr>
              <w:autoSpaceDE w:val="0"/>
              <w:autoSpaceDN w:val="0"/>
              <w:adjustRightInd w:val="0"/>
              <w:jc w:val="center"/>
              <w:rPr>
                <w:rFonts w:ascii="Calibri" w:hAnsi="Calibri" w:cs="Calibri"/>
                <w:b/>
                <w:sz w:val="18"/>
                <w:szCs w:val="18"/>
              </w:rPr>
            </w:pPr>
            <w:r>
              <w:object w:dxaOrig="16965" w:dyaOrig="9165">
                <v:shape id="_x0000_i1032" type="#_x0000_t75" style="width:338.25pt;height:183pt" o:ole="">
                  <v:imagedata r:id="rId22" o:title=""/>
                </v:shape>
                <o:OLEObject Type="Embed" ProgID="PBrush" ShapeID="_x0000_i1032" DrawAspect="Content" ObjectID="_1596642358" r:id="rId33"/>
              </w:object>
            </w:r>
          </w:p>
          <w:p w:rsidR="00567179" w:rsidRPr="00A21237" w:rsidRDefault="00567179" w:rsidP="00B601CE">
            <w:pPr>
              <w:pStyle w:val="Prrafodelista"/>
              <w:autoSpaceDE w:val="0"/>
              <w:autoSpaceDN w:val="0"/>
              <w:adjustRightInd w:val="0"/>
              <w:ind w:left="0"/>
              <w:contextualSpacing/>
              <w:jc w:val="both"/>
              <w:rPr>
                <w:rFonts w:ascii="Calibri" w:hAnsi="Calibri" w:cs="Calibri"/>
                <w:sz w:val="18"/>
                <w:szCs w:val="18"/>
                <w:lang w:eastAsia="es-BO"/>
              </w:rPr>
            </w:pPr>
          </w:p>
        </w:tc>
      </w:tr>
      <w:tr w:rsidR="00567179" w:rsidRPr="00A21237" w:rsidTr="00B601CE">
        <w:trPr>
          <w:trHeight w:val="256"/>
        </w:trPr>
        <w:tc>
          <w:tcPr>
            <w:tcW w:w="9603" w:type="dxa"/>
            <w:shd w:val="clear" w:color="auto" w:fill="C6D9F1"/>
            <w:vAlign w:val="center"/>
          </w:tcPr>
          <w:p w:rsidR="00567179" w:rsidRPr="00A21237" w:rsidRDefault="00567179" w:rsidP="00B601CE">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567179" w:rsidRPr="00A21237" w:rsidTr="00B601CE">
        <w:trPr>
          <w:trHeight w:val="671"/>
        </w:trPr>
        <w:tc>
          <w:tcPr>
            <w:tcW w:w="9603" w:type="dxa"/>
            <w:shd w:val="clear" w:color="auto" w:fill="auto"/>
            <w:vAlign w:val="center"/>
          </w:tcPr>
          <w:p w:rsidR="00567179" w:rsidRPr="00A21237" w:rsidRDefault="00567179" w:rsidP="00B601CE">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arrancador suave y PLC sistema de compresión GNV en estaciones de servicio</w:t>
            </w:r>
            <w:r w:rsidRPr="00BB2A80">
              <w:rPr>
                <w:rFonts w:ascii="Calibri" w:hAnsi="Calibri" w:cs="Calibri"/>
                <w:sz w:val="18"/>
                <w:szCs w:val="18"/>
              </w:rPr>
              <w:t xml:space="preserve"> - DCOD</w:t>
            </w:r>
            <w:r w:rsidRPr="00A21237">
              <w:rPr>
                <w:rFonts w:ascii="Calibri" w:hAnsi="Calibri" w:cs="Calibri"/>
                <w:sz w:val="18"/>
                <w:szCs w:val="18"/>
              </w:rPr>
              <w:t xml:space="preserve">, </w:t>
            </w:r>
            <w:r w:rsidRPr="00C44300">
              <w:rPr>
                <w:rFonts w:ascii="Calibri" w:hAnsi="Calibri" w:cs="Calibri"/>
                <w:sz w:val="18"/>
                <w:szCs w:val="18"/>
              </w:rPr>
              <w:t xml:space="preserve">es de </w:t>
            </w:r>
            <w:r w:rsidRPr="00C44300">
              <w:rPr>
                <w:rFonts w:ascii="Calibri" w:hAnsi="Calibri" w:cs="Calibri"/>
                <w:b/>
                <w:sz w:val="18"/>
                <w:szCs w:val="18"/>
              </w:rPr>
              <w:t>30 (Treinta)</w:t>
            </w:r>
            <w:r w:rsidRPr="00C44300">
              <w:rPr>
                <w:rFonts w:ascii="Calibri" w:hAnsi="Calibri" w:cs="Calibri"/>
                <w:sz w:val="18"/>
                <w:szCs w:val="18"/>
              </w:rPr>
              <w:t xml:space="preserve"> días calendario, a partir de la emisión de la orden de proceder emitida por la unidad solicitante una vez suscrito el contrato. </w:t>
            </w:r>
          </w:p>
        </w:tc>
      </w:tr>
      <w:tr w:rsidR="00567179" w:rsidRPr="00A21237" w:rsidTr="00B601CE">
        <w:trPr>
          <w:trHeight w:val="300"/>
        </w:trPr>
        <w:tc>
          <w:tcPr>
            <w:tcW w:w="9603" w:type="dxa"/>
            <w:shd w:val="clear" w:color="auto" w:fill="D9E2F3"/>
            <w:vAlign w:val="center"/>
          </w:tcPr>
          <w:p w:rsidR="00567179" w:rsidRPr="00A21237" w:rsidRDefault="00567179" w:rsidP="00B601CE">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p>
        </w:tc>
      </w:tr>
      <w:tr w:rsidR="00567179" w:rsidRPr="00A21237" w:rsidTr="00B601CE">
        <w:trPr>
          <w:trHeight w:val="827"/>
        </w:trPr>
        <w:tc>
          <w:tcPr>
            <w:tcW w:w="9603" w:type="dxa"/>
            <w:shd w:val="clear" w:color="auto" w:fill="auto"/>
            <w:vAlign w:val="center"/>
          </w:tcPr>
          <w:p w:rsidR="00567179" w:rsidRPr="00296A37" w:rsidRDefault="00567179" w:rsidP="00B601CE">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bl>
    <w:p w:rsidR="00567179" w:rsidRPr="00A21237" w:rsidRDefault="00567179" w:rsidP="00567179">
      <w:pPr>
        <w:rPr>
          <w:rFonts w:ascii="Calibri" w:hAnsi="Calibri" w:cs="Calibri"/>
          <w:b/>
          <w:sz w:val="18"/>
          <w:szCs w:val="18"/>
        </w:rPr>
      </w:pPr>
    </w:p>
    <w:p w:rsidR="00567179" w:rsidRPr="00A21237" w:rsidRDefault="00567179" w:rsidP="00B104F2">
      <w:pPr>
        <w:pStyle w:val="Prrafodelista"/>
        <w:numPr>
          <w:ilvl w:val="0"/>
          <w:numId w:val="40"/>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567179" w:rsidRPr="00A21237" w:rsidRDefault="00567179" w:rsidP="00567179">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67179" w:rsidRPr="00A21237" w:rsidTr="00B601CE">
        <w:trPr>
          <w:trHeight w:val="320"/>
        </w:trPr>
        <w:tc>
          <w:tcPr>
            <w:tcW w:w="9640" w:type="dxa"/>
            <w:shd w:val="clear" w:color="auto" w:fill="C6D9F1"/>
            <w:vAlign w:val="center"/>
          </w:tcPr>
          <w:p w:rsidR="00567179" w:rsidRPr="00A21237" w:rsidRDefault="00567179" w:rsidP="00B601CE">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567179" w:rsidRPr="00A21237" w:rsidTr="00B601CE">
        <w:trPr>
          <w:trHeight w:val="589"/>
        </w:trPr>
        <w:tc>
          <w:tcPr>
            <w:tcW w:w="9640" w:type="dxa"/>
            <w:shd w:val="clear" w:color="auto" w:fill="auto"/>
            <w:vAlign w:val="center"/>
          </w:tcPr>
          <w:p w:rsidR="00567179" w:rsidRPr="00A21237" w:rsidRDefault="00567179" w:rsidP="00B601CE">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567179" w:rsidRPr="00A21237" w:rsidTr="00B601CE">
        <w:trPr>
          <w:trHeight w:val="306"/>
        </w:trPr>
        <w:tc>
          <w:tcPr>
            <w:tcW w:w="9640" w:type="dxa"/>
            <w:shd w:val="clear" w:color="auto" w:fill="C6D9F1"/>
            <w:vAlign w:val="center"/>
          </w:tcPr>
          <w:p w:rsidR="00567179" w:rsidRPr="00A21237" w:rsidRDefault="00567179" w:rsidP="00B601CE">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567179" w:rsidRPr="00A21237" w:rsidTr="00B601CE">
        <w:trPr>
          <w:trHeight w:val="823"/>
        </w:trPr>
        <w:tc>
          <w:tcPr>
            <w:tcW w:w="9640" w:type="dxa"/>
            <w:tcBorders>
              <w:bottom w:val="single" w:sz="4" w:space="0" w:color="auto"/>
            </w:tcBorders>
            <w:shd w:val="clear" w:color="auto" w:fill="auto"/>
            <w:vAlign w:val="center"/>
          </w:tcPr>
          <w:p w:rsidR="00567179" w:rsidRDefault="00567179" w:rsidP="00B601CE">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567179" w:rsidRDefault="00567179" w:rsidP="00B601CE">
            <w:pPr>
              <w:autoSpaceDE w:val="0"/>
              <w:autoSpaceDN w:val="0"/>
              <w:adjustRightInd w:val="0"/>
              <w:jc w:val="both"/>
              <w:rPr>
                <w:rFonts w:ascii="Calibri" w:hAnsi="Calibri" w:cs="Calibri"/>
                <w:sz w:val="18"/>
                <w:szCs w:val="18"/>
              </w:rPr>
            </w:pPr>
          </w:p>
          <w:p w:rsidR="00567179" w:rsidRDefault="00567179" w:rsidP="00B104F2">
            <w:pPr>
              <w:numPr>
                <w:ilvl w:val="0"/>
                <w:numId w:val="41"/>
              </w:numPr>
              <w:autoSpaceDE w:val="0"/>
              <w:autoSpaceDN w:val="0"/>
              <w:adjustRightInd w:val="0"/>
              <w:jc w:val="both"/>
              <w:rPr>
                <w:rFonts w:ascii="Calibri" w:hAnsi="Calibri" w:cs="Calibri"/>
                <w:sz w:val="18"/>
                <w:szCs w:val="18"/>
              </w:rPr>
            </w:pPr>
            <w:r w:rsidRPr="0010172C">
              <w:rPr>
                <w:rFonts w:ascii="Calibri" w:hAnsi="Calibri" w:cs="Calibri"/>
                <w:sz w:val="18"/>
                <w:szCs w:val="18"/>
              </w:rPr>
              <w:t>Solicitud de pago</w:t>
            </w:r>
          </w:p>
          <w:p w:rsidR="00567179" w:rsidRDefault="00567179" w:rsidP="00B104F2">
            <w:pPr>
              <w:numPr>
                <w:ilvl w:val="0"/>
                <w:numId w:val="41"/>
              </w:numPr>
              <w:autoSpaceDE w:val="0"/>
              <w:autoSpaceDN w:val="0"/>
              <w:adjustRightInd w:val="0"/>
              <w:jc w:val="both"/>
              <w:rPr>
                <w:rFonts w:ascii="Calibri" w:hAnsi="Calibri" w:cs="Calibri"/>
                <w:sz w:val="18"/>
                <w:szCs w:val="18"/>
              </w:rPr>
            </w:pPr>
            <w:r w:rsidRPr="0010172C">
              <w:rPr>
                <w:rFonts w:ascii="Calibri" w:hAnsi="Calibri" w:cs="Calibri"/>
                <w:sz w:val="18"/>
                <w:szCs w:val="18"/>
              </w:rPr>
              <w:t>Factura original a Nombre de YPFB al NIT. 1020269020</w:t>
            </w:r>
          </w:p>
          <w:p w:rsidR="00567179" w:rsidRDefault="00567179" w:rsidP="00B104F2">
            <w:pPr>
              <w:numPr>
                <w:ilvl w:val="0"/>
                <w:numId w:val="41"/>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su NIT de la Empresa contratada</w:t>
            </w:r>
          </w:p>
          <w:p w:rsidR="00567179" w:rsidRDefault="00567179" w:rsidP="00B104F2">
            <w:pPr>
              <w:numPr>
                <w:ilvl w:val="0"/>
                <w:numId w:val="41"/>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C.I. del representante legal</w:t>
            </w:r>
          </w:p>
          <w:p w:rsidR="00567179" w:rsidRDefault="00567179" w:rsidP="00B104F2">
            <w:pPr>
              <w:numPr>
                <w:ilvl w:val="0"/>
                <w:numId w:val="41"/>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registro SIGMA o SIGEP</w:t>
            </w:r>
          </w:p>
          <w:p w:rsidR="00567179" w:rsidRPr="0010172C" w:rsidRDefault="00567179" w:rsidP="00B104F2">
            <w:pPr>
              <w:numPr>
                <w:ilvl w:val="0"/>
                <w:numId w:val="41"/>
              </w:numPr>
              <w:autoSpaceDE w:val="0"/>
              <w:autoSpaceDN w:val="0"/>
              <w:adjustRightInd w:val="0"/>
              <w:jc w:val="both"/>
              <w:rPr>
                <w:rFonts w:ascii="Calibri" w:hAnsi="Calibri" w:cs="Calibri"/>
                <w:sz w:val="18"/>
                <w:szCs w:val="18"/>
              </w:rPr>
            </w:pPr>
            <w:r>
              <w:rPr>
                <w:rFonts w:ascii="Calibri" w:hAnsi="Calibri" w:cs="Calibri"/>
                <w:sz w:val="18"/>
                <w:szCs w:val="18"/>
              </w:rPr>
              <w:t>Fotocopia de contrato</w:t>
            </w:r>
          </w:p>
        </w:tc>
      </w:tr>
      <w:tr w:rsidR="00567179" w:rsidRPr="00A21237" w:rsidTr="00B601CE">
        <w:trPr>
          <w:trHeight w:val="292"/>
        </w:trPr>
        <w:tc>
          <w:tcPr>
            <w:tcW w:w="9640" w:type="dxa"/>
            <w:shd w:val="clear" w:color="auto" w:fill="C6D9F1"/>
            <w:vAlign w:val="center"/>
          </w:tcPr>
          <w:p w:rsidR="00567179" w:rsidRPr="00A21237" w:rsidRDefault="00567179" w:rsidP="00B601CE">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 xml:space="preserve">MULTAS </w:t>
            </w:r>
          </w:p>
        </w:tc>
      </w:tr>
      <w:tr w:rsidR="00567179" w:rsidRPr="00A21237" w:rsidTr="00B601CE">
        <w:trPr>
          <w:trHeight w:val="555"/>
        </w:trPr>
        <w:tc>
          <w:tcPr>
            <w:tcW w:w="9640" w:type="dxa"/>
            <w:shd w:val="clear" w:color="auto" w:fill="auto"/>
            <w:vAlign w:val="center"/>
          </w:tcPr>
          <w:p w:rsidR="00567179" w:rsidRPr="00A21237" w:rsidRDefault="00567179" w:rsidP="00B601CE">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567179" w:rsidRPr="00A21237" w:rsidTr="00B601CE">
        <w:trPr>
          <w:trHeight w:val="348"/>
        </w:trPr>
        <w:tc>
          <w:tcPr>
            <w:tcW w:w="9640" w:type="dxa"/>
            <w:shd w:val="clear" w:color="auto" w:fill="C6D9F1"/>
            <w:vAlign w:val="center"/>
          </w:tcPr>
          <w:p w:rsidR="00567179" w:rsidRPr="00AB45B3" w:rsidRDefault="00567179" w:rsidP="00B601CE">
            <w:pPr>
              <w:autoSpaceDE w:val="0"/>
              <w:autoSpaceDN w:val="0"/>
              <w:adjustRightInd w:val="0"/>
              <w:jc w:val="both"/>
              <w:rPr>
                <w:rFonts w:ascii="Calibri" w:hAnsi="Calibri" w:cs="Calibri"/>
                <w:sz w:val="18"/>
                <w:szCs w:val="18"/>
              </w:rPr>
            </w:pPr>
            <w:r w:rsidRPr="00A21237">
              <w:rPr>
                <w:rFonts w:ascii="Calibri" w:hAnsi="Calibri" w:cs="Calibri"/>
                <w:b/>
                <w:bCs/>
                <w:sz w:val="18"/>
                <w:szCs w:val="18"/>
                <w:lang w:eastAsia="es-BO"/>
              </w:rPr>
              <w:t>GARANTÍA TÉCNICA</w:t>
            </w:r>
          </w:p>
        </w:tc>
      </w:tr>
      <w:tr w:rsidR="00567179" w:rsidRPr="00A21237" w:rsidTr="00B601CE">
        <w:trPr>
          <w:trHeight w:val="555"/>
        </w:trPr>
        <w:tc>
          <w:tcPr>
            <w:tcW w:w="9640" w:type="dxa"/>
            <w:shd w:val="clear" w:color="auto" w:fill="auto"/>
            <w:vAlign w:val="center"/>
          </w:tcPr>
          <w:p w:rsidR="00567179" w:rsidRPr="00E41E86" w:rsidRDefault="00567179" w:rsidP="00B601CE">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567179" w:rsidRPr="00E41E86" w:rsidRDefault="00567179" w:rsidP="00B601CE">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567179" w:rsidRPr="00AB45B3" w:rsidRDefault="00567179" w:rsidP="00B601CE">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r>
      <w:tr w:rsidR="00567179" w:rsidRPr="00A21237" w:rsidTr="00B601CE">
        <w:trPr>
          <w:trHeight w:val="320"/>
        </w:trPr>
        <w:tc>
          <w:tcPr>
            <w:tcW w:w="9640" w:type="dxa"/>
            <w:shd w:val="clear" w:color="auto" w:fill="C6D9F1"/>
            <w:vAlign w:val="center"/>
          </w:tcPr>
          <w:p w:rsidR="00567179" w:rsidRPr="00A21237" w:rsidRDefault="00567179" w:rsidP="00B601CE">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567179" w:rsidRPr="00A21237" w:rsidTr="00B601CE">
        <w:trPr>
          <w:trHeight w:val="402"/>
        </w:trPr>
        <w:tc>
          <w:tcPr>
            <w:tcW w:w="9640" w:type="dxa"/>
            <w:tcBorders>
              <w:bottom w:val="single" w:sz="4" w:space="0" w:color="auto"/>
            </w:tcBorders>
            <w:shd w:val="clear" w:color="auto" w:fill="auto"/>
            <w:vAlign w:val="center"/>
          </w:tcPr>
          <w:p w:rsidR="00567179" w:rsidRPr="00A21237" w:rsidRDefault="00567179" w:rsidP="00B601CE">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567179" w:rsidRPr="00A21237" w:rsidTr="00B601CE">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567179" w:rsidRPr="00A21237" w:rsidRDefault="00567179" w:rsidP="00B601CE">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567179" w:rsidRPr="00A21237" w:rsidTr="00B601C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67179" w:rsidRPr="00A21237" w:rsidRDefault="00567179" w:rsidP="00B601CE">
            <w:pPr>
              <w:autoSpaceDE w:val="0"/>
              <w:autoSpaceDN w:val="0"/>
              <w:adjustRightInd w:val="0"/>
              <w:jc w:val="both"/>
              <w:rPr>
                <w:rFonts w:ascii="Calibri" w:hAnsi="Calibri" w:cs="Calibri"/>
                <w:sz w:val="8"/>
                <w:szCs w:val="18"/>
              </w:rPr>
            </w:pPr>
          </w:p>
          <w:p w:rsidR="00567179" w:rsidRPr="00A21237" w:rsidRDefault="00567179" w:rsidP="00B601CE">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567179" w:rsidRPr="00F3683B" w:rsidRDefault="00567179" w:rsidP="00B601CE">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bl>
    <w:p w:rsidR="00567179" w:rsidRDefault="00567179" w:rsidP="00567179">
      <w:pPr>
        <w:pStyle w:val="Prrafodelista"/>
        <w:spacing w:after="13" w:line="276" w:lineRule="auto"/>
        <w:ind w:left="0"/>
        <w:contextualSpacing/>
        <w:jc w:val="both"/>
        <w:rPr>
          <w:rFonts w:ascii="Calibri" w:hAnsi="Calibri" w:cs="Calibri"/>
          <w:b/>
          <w:sz w:val="18"/>
          <w:szCs w:val="18"/>
        </w:rPr>
      </w:pPr>
    </w:p>
    <w:p w:rsidR="00567179" w:rsidRDefault="00567179" w:rsidP="00567179">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567179" w:rsidRPr="00A21237" w:rsidTr="00B601CE">
        <w:trPr>
          <w:trHeight w:val="226"/>
        </w:trPr>
        <w:tc>
          <w:tcPr>
            <w:tcW w:w="9712" w:type="dxa"/>
            <w:tcBorders>
              <w:bottom w:val="single" w:sz="4" w:space="0" w:color="auto"/>
            </w:tcBorders>
            <w:shd w:val="clear" w:color="auto" w:fill="DBE5F1"/>
            <w:vAlign w:val="center"/>
          </w:tcPr>
          <w:p w:rsidR="00567179" w:rsidRPr="00A21237" w:rsidRDefault="00567179" w:rsidP="00B601CE">
            <w:pPr>
              <w:pStyle w:val="Prrafodelista"/>
              <w:jc w:val="center"/>
              <w:rPr>
                <w:rFonts w:ascii="Calibri" w:hAnsi="Calibri" w:cs="Calibri"/>
                <w:b/>
                <w:sz w:val="18"/>
                <w:szCs w:val="18"/>
              </w:rPr>
            </w:pPr>
            <w:r>
              <w:rPr>
                <w:rFonts w:ascii="Calibri" w:hAnsi="Calibri" w:cs="Calibri"/>
                <w:b/>
                <w:sz w:val="18"/>
                <w:szCs w:val="18"/>
              </w:rPr>
              <w:t xml:space="preserve">ANEXO </w:t>
            </w:r>
          </w:p>
          <w:p w:rsidR="00567179" w:rsidRPr="00A21237" w:rsidRDefault="00567179" w:rsidP="00B601CE">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567179" w:rsidRPr="00A21237" w:rsidTr="00B601CE">
        <w:trPr>
          <w:trHeight w:val="294"/>
        </w:trPr>
        <w:tc>
          <w:tcPr>
            <w:tcW w:w="9712" w:type="dxa"/>
            <w:tcBorders>
              <w:bottom w:val="single" w:sz="4" w:space="0" w:color="auto"/>
            </w:tcBorders>
            <w:shd w:val="clear" w:color="auto" w:fill="DBE5F1"/>
            <w:vAlign w:val="center"/>
          </w:tcPr>
          <w:p w:rsidR="00567179" w:rsidRPr="00A21237" w:rsidRDefault="00567179" w:rsidP="00B601CE">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567179" w:rsidRPr="00A21237" w:rsidTr="00B601CE">
        <w:trPr>
          <w:trHeight w:val="310"/>
        </w:trPr>
        <w:tc>
          <w:tcPr>
            <w:tcW w:w="9712" w:type="dxa"/>
            <w:tcBorders>
              <w:bottom w:val="single" w:sz="4" w:space="0" w:color="auto"/>
            </w:tcBorders>
            <w:shd w:val="clear" w:color="auto" w:fill="auto"/>
            <w:vAlign w:val="center"/>
          </w:tcPr>
          <w:p w:rsidR="00567179" w:rsidRDefault="00567179" w:rsidP="00B601CE">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567179" w:rsidRPr="00A04930" w:rsidRDefault="00567179" w:rsidP="00B601CE">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567179" w:rsidRDefault="00567179" w:rsidP="00B601CE">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p>
          <w:p w:rsidR="00567179" w:rsidRPr="00A04930" w:rsidRDefault="00567179" w:rsidP="00B601CE">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567179" w:rsidRPr="00A21237" w:rsidRDefault="00567179" w:rsidP="00B601CE">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567179" w:rsidRPr="00A21237" w:rsidTr="00B601CE">
        <w:trPr>
          <w:trHeight w:val="275"/>
        </w:trPr>
        <w:tc>
          <w:tcPr>
            <w:tcW w:w="9712" w:type="dxa"/>
            <w:shd w:val="clear" w:color="auto" w:fill="DBE5F1"/>
            <w:vAlign w:val="center"/>
          </w:tcPr>
          <w:p w:rsidR="00567179" w:rsidRPr="00A21237" w:rsidRDefault="00567179" w:rsidP="00B601CE">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567179" w:rsidRPr="00A21237" w:rsidTr="00B601CE">
        <w:trPr>
          <w:trHeight w:val="354"/>
        </w:trPr>
        <w:tc>
          <w:tcPr>
            <w:tcW w:w="9712" w:type="dxa"/>
            <w:shd w:val="clear" w:color="auto" w:fill="auto"/>
            <w:vAlign w:val="bottom"/>
          </w:tcPr>
          <w:p w:rsidR="00567179" w:rsidRPr="00A21237" w:rsidRDefault="00567179" w:rsidP="00B601CE">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567179" w:rsidRPr="00351ABF" w:rsidRDefault="00567179" w:rsidP="00567179">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567179" w:rsidRPr="00A21237" w:rsidRDefault="00567179" w:rsidP="00567179">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67179" w:rsidRPr="00A21237" w:rsidTr="00B601CE">
        <w:trPr>
          <w:trHeight w:val="226"/>
        </w:trPr>
        <w:tc>
          <w:tcPr>
            <w:tcW w:w="9640" w:type="dxa"/>
            <w:tcBorders>
              <w:top w:val="single" w:sz="4" w:space="0" w:color="auto"/>
              <w:bottom w:val="single" w:sz="4" w:space="0" w:color="auto"/>
            </w:tcBorders>
            <w:shd w:val="clear" w:color="auto" w:fill="DBE5F1"/>
            <w:vAlign w:val="center"/>
          </w:tcPr>
          <w:p w:rsidR="00567179" w:rsidRPr="00A21237" w:rsidRDefault="00567179" w:rsidP="00B601CE">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567179" w:rsidRPr="00A21237" w:rsidRDefault="00567179" w:rsidP="00B601CE">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567179" w:rsidRPr="00A21237" w:rsidTr="00B601CE">
        <w:trPr>
          <w:trHeight w:val="268"/>
        </w:trPr>
        <w:tc>
          <w:tcPr>
            <w:tcW w:w="9640" w:type="dxa"/>
            <w:shd w:val="clear" w:color="auto" w:fill="auto"/>
            <w:vAlign w:val="center"/>
          </w:tcPr>
          <w:p w:rsidR="00567179" w:rsidRPr="00A21237" w:rsidRDefault="00567179" w:rsidP="00B601CE">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567179" w:rsidRPr="00A21237" w:rsidTr="00B601CE">
        <w:trPr>
          <w:trHeight w:val="226"/>
        </w:trPr>
        <w:tc>
          <w:tcPr>
            <w:tcW w:w="9640" w:type="dxa"/>
            <w:shd w:val="clear" w:color="auto" w:fill="auto"/>
            <w:vAlign w:val="center"/>
          </w:tcPr>
          <w:p w:rsidR="00567179" w:rsidRPr="00A21237" w:rsidRDefault="00567179" w:rsidP="00B601CE">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567179" w:rsidRPr="00A21237" w:rsidRDefault="00567179" w:rsidP="00B601CE">
            <w:pPr>
              <w:autoSpaceDE w:val="0"/>
              <w:autoSpaceDN w:val="0"/>
              <w:adjustRightInd w:val="0"/>
              <w:jc w:val="both"/>
              <w:rPr>
                <w:rFonts w:ascii="Calibri" w:hAnsi="Calibri" w:cs="Calibri"/>
                <w:bCs/>
                <w:sz w:val="10"/>
                <w:szCs w:val="18"/>
              </w:rPr>
            </w:pPr>
          </w:p>
          <w:p w:rsidR="00567179" w:rsidRPr="00A21237" w:rsidRDefault="00567179" w:rsidP="00B104F2">
            <w:pPr>
              <w:numPr>
                <w:ilvl w:val="0"/>
                <w:numId w:val="39"/>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567179" w:rsidRPr="00A21237" w:rsidRDefault="00567179" w:rsidP="00B601CE">
            <w:pPr>
              <w:autoSpaceDE w:val="0"/>
              <w:autoSpaceDN w:val="0"/>
              <w:adjustRightInd w:val="0"/>
              <w:jc w:val="both"/>
              <w:rPr>
                <w:rFonts w:ascii="Calibri" w:hAnsi="Calibri" w:cs="Calibri"/>
                <w:bCs/>
                <w:sz w:val="18"/>
                <w:szCs w:val="18"/>
                <w:lang w:val="es-BO"/>
              </w:rPr>
            </w:pPr>
          </w:p>
          <w:p w:rsidR="00567179" w:rsidRPr="00A21237" w:rsidRDefault="00567179" w:rsidP="00B104F2">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567179" w:rsidRPr="00A21237" w:rsidRDefault="00567179" w:rsidP="00B601CE">
            <w:pPr>
              <w:autoSpaceDE w:val="0"/>
              <w:autoSpaceDN w:val="0"/>
              <w:adjustRightInd w:val="0"/>
              <w:jc w:val="both"/>
              <w:rPr>
                <w:rFonts w:ascii="Calibri" w:hAnsi="Calibri" w:cs="Calibri"/>
                <w:bCs/>
                <w:sz w:val="18"/>
                <w:szCs w:val="18"/>
              </w:rPr>
            </w:pPr>
          </w:p>
          <w:p w:rsidR="00567179" w:rsidRPr="00A21237" w:rsidRDefault="00567179" w:rsidP="00B104F2">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567179" w:rsidRPr="00A21237" w:rsidRDefault="00567179" w:rsidP="00B601CE">
            <w:pPr>
              <w:autoSpaceDE w:val="0"/>
              <w:autoSpaceDN w:val="0"/>
              <w:adjustRightInd w:val="0"/>
              <w:jc w:val="both"/>
              <w:rPr>
                <w:rFonts w:ascii="Calibri" w:hAnsi="Calibri" w:cs="Calibri"/>
                <w:b/>
                <w:sz w:val="18"/>
                <w:szCs w:val="18"/>
              </w:rPr>
            </w:pPr>
          </w:p>
        </w:tc>
      </w:tr>
      <w:tr w:rsidR="00567179" w:rsidRPr="00A21237" w:rsidTr="00B601CE">
        <w:trPr>
          <w:trHeight w:val="226"/>
        </w:trPr>
        <w:tc>
          <w:tcPr>
            <w:tcW w:w="9640" w:type="dxa"/>
            <w:shd w:val="clear" w:color="auto" w:fill="auto"/>
            <w:vAlign w:val="center"/>
          </w:tcPr>
          <w:p w:rsidR="00567179" w:rsidRPr="00A21237" w:rsidRDefault="00567179" w:rsidP="00B601CE">
            <w:pPr>
              <w:autoSpaceDE w:val="0"/>
              <w:autoSpaceDN w:val="0"/>
              <w:adjustRightInd w:val="0"/>
              <w:jc w:val="both"/>
              <w:rPr>
                <w:rFonts w:ascii="Calibri" w:hAnsi="Calibri" w:cs="Calibri"/>
                <w:b/>
                <w:sz w:val="18"/>
                <w:szCs w:val="18"/>
              </w:rPr>
            </w:pPr>
            <w:r w:rsidRPr="00A21237">
              <w:rPr>
                <w:rFonts w:ascii="Calibri" w:hAnsi="Calibri" w:cs="Calibri"/>
                <w:b/>
                <w:sz w:val="18"/>
                <w:szCs w:val="18"/>
              </w:rPr>
              <w:lastRenderedPageBreak/>
              <w:t>GARANTÍA DE CUMPLIMIENTO DE CONTRATO</w:t>
            </w:r>
          </w:p>
        </w:tc>
      </w:tr>
      <w:tr w:rsidR="00567179" w:rsidRPr="00A21237" w:rsidTr="00B601CE">
        <w:trPr>
          <w:trHeight w:val="226"/>
        </w:trPr>
        <w:tc>
          <w:tcPr>
            <w:tcW w:w="9640" w:type="dxa"/>
            <w:tcBorders>
              <w:bottom w:val="single" w:sz="4" w:space="0" w:color="auto"/>
            </w:tcBorders>
            <w:shd w:val="clear" w:color="auto" w:fill="auto"/>
            <w:vAlign w:val="center"/>
          </w:tcPr>
          <w:p w:rsidR="00567179" w:rsidRPr="00A21237" w:rsidRDefault="00567179" w:rsidP="00B601CE">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567179" w:rsidRPr="00A21237" w:rsidRDefault="00567179" w:rsidP="00B601CE">
            <w:pPr>
              <w:jc w:val="both"/>
              <w:rPr>
                <w:rFonts w:ascii="Calibri" w:hAnsi="Calibri" w:cs="Calibri"/>
                <w:sz w:val="14"/>
                <w:szCs w:val="18"/>
              </w:rPr>
            </w:pPr>
          </w:p>
          <w:p w:rsidR="00567179" w:rsidRPr="00A21237" w:rsidRDefault="00567179" w:rsidP="00B104F2">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67179" w:rsidRPr="00A21237" w:rsidRDefault="00567179" w:rsidP="00B601CE">
            <w:pPr>
              <w:jc w:val="both"/>
              <w:rPr>
                <w:rFonts w:ascii="Calibri" w:hAnsi="Calibri" w:cs="Calibri"/>
                <w:sz w:val="12"/>
                <w:szCs w:val="18"/>
              </w:rPr>
            </w:pPr>
          </w:p>
          <w:p w:rsidR="00567179" w:rsidRPr="00A21237" w:rsidRDefault="00567179" w:rsidP="00B104F2">
            <w:pPr>
              <w:numPr>
                <w:ilvl w:val="0"/>
                <w:numId w:val="39"/>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67179" w:rsidRPr="00A21237" w:rsidRDefault="00567179" w:rsidP="00B601CE">
            <w:pPr>
              <w:jc w:val="both"/>
              <w:rPr>
                <w:rFonts w:ascii="Calibri" w:hAnsi="Calibri" w:cs="Calibri"/>
                <w:sz w:val="14"/>
                <w:szCs w:val="18"/>
              </w:rPr>
            </w:pPr>
          </w:p>
          <w:p w:rsidR="00567179" w:rsidRPr="00A21237" w:rsidRDefault="00567179" w:rsidP="00B104F2">
            <w:pPr>
              <w:numPr>
                <w:ilvl w:val="0"/>
                <w:numId w:val="39"/>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567179" w:rsidRPr="006F470A" w:rsidRDefault="00567179" w:rsidP="00D9185F">
      <w:pPr>
        <w:rPr>
          <w:rFonts w:asciiTheme="minorHAnsi" w:eastAsia="Arial Unicode MS" w:hAnsiTheme="minorHAnsi" w:cstheme="minorHAnsi"/>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A6CEC" w:rsidRDefault="003A6CEC"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Default="00567179" w:rsidP="00D62DD9">
      <w:pPr>
        <w:rPr>
          <w:rFonts w:asciiTheme="minorHAnsi" w:hAnsiTheme="minorHAnsi" w:cstheme="minorHAnsi"/>
          <w:b/>
          <w:sz w:val="22"/>
          <w:szCs w:val="22"/>
        </w:rPr>
      </w:pPr>
    </w:p>
    <w:p w:rsidR="00567179" w:rsidRPr="006F470A" w:rsidRDefault="00567179"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3C6A4D" w:rsidRDefault="004918C3" w:rsidP="004918C3">
      <w:pPr>
        <w:jc w:val="center"/>
        <w:rPr>
          <w:rFonts w:asciiTheme="minorHAnsi" w:hAnsiTheme="minorHAnsi" w:cstheme="minorHAnsi"/>
          <w:b/>
          <w:color w:val="000000"/>
          <w:sz w:val="10"/>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567179" w:rsidRPr="005626DC" w:rsidRDefault="00567179" w:rsidP="00567179">
      <w:pPr>
        <w:spacing w:before="120" w:after="120"/>
        <w:ind w:left="4248"/>
        <w:jc w:val="right"/>
        <w:rPr>
          <w:rFonts w:ascii="Arial" w:hAnsi="Arial" w:cs="Arial"/>
          <w:b/>
        </w:rPr>
      </w:pPr>
      <w:r>
        <w:rPr>
          <w:rFonts w:ascii="Arial" w:hAnsi="Arial" w:cs="Arial"/>
          <w:b/>
        </w:rPr>
        <w:t>CONTRATO: DCOD-…/2018</w:t>
      </w:r>
      <w:r w:rsidRPr="005626DC">
        <w:rPr>
          <w:rFonts w:ascii="Arial" w:hAnsi="Arial" w:cs="Arial"/>
          <w:b/>
        </w:rPr>
        <w:tab/>
      </w:r>
      <w:r w:rsidRPr="005626DC">
        <w:rPr>
          <w:rFonts w:ascii="Arial" w:hAnsi="Arial" w:cs="Arial"/>
          <w:b/>
        </w:rPr>
        <w:tab/>
      </w:r>
    </w:p>
    <w:p w:rsidR="00567179" w:rsidRPr="005626DC" w:rsidRDefault="00567179" w:rsidP="0056717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567179" w:rsidRPr="005626DC" w:rsidRDefault="00567179" w:rsidP="0056717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567179" w:rsidRPr="005626DC" w:rsidRDefault="00567179" w:rsidP="00567179">
      <w:pPr>
        <w:tabs>
          <w:tab w:val="left" w:pos="0"/>
        </w:tabs>
        <w:jc w:val="center"/>
        <w:rPr>
          <w:rFonts w:ascii="Arial" w:hAnsi="Arial" w:cs="Arial"/>
          <w:b/>
        </w:rPr>
      </w:pPr>
      <w:r w:rsidRPr="005626DC">
        <w:rPr>
          <w:rFonts w:ascii="Arial" w:hAnsi="Arial" w:cs="Arial"/>
          <w:b/>
        </w:rPr>
        <w:t>CÓDIGO: _______________</w:t>
      </w:r>
    </w:p>
    <w:p w:rsidR="00567179" w:rsidRPr="001358DD" w:rsidRDefault="00567179" w:rsidP="00567179">
      <w:pPr>
        <w:spacing w:after="120"/>
        <w:jc w:val="both"/>
        <w:rPr>
          <w:rFonts w:ascii="Arial" w:hAnsi="Arial" w:cs="Arial"/>
          <w:b/>
          <w:sz w:val="14"/>
          <w:szCs w:val="21"/>
          <w:lang w:val="es-BO"/>
        </w:rPr>
      </w:pPr>
    </w:p>
    <w:p w:rsidR="00567179" w:rsidRPr="00012AE1" w:rsidRDefault="00567179" w:rsidP="00567179">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67179" w:rsidRPr="00012AE1" w:rsidRDefault="00567179" w:rsidP="0056717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67179" w:rsidRPr="001358DD" w:rsidRDefault="00567179" w:rsidP="00567179">
      <w:pPr>
        <w:autoSpaceDE w:val="0"/>
        <w:autoSpaceDN w:val="0"/>
        <w:adjustRightInd w:val="0"/>
        <w:jc w:val="both"/>
        <w:rPr>
          <w:rFonts w:ascii="Arial" w:hAnsi="Arial" w:cs="Arial"/>
          <w:b/>
          <w:sz w:val="14"/>
          <w:u w:val="single"/>
        </w:rPr>
      </w:pPr>
    </w:p>
    <w:p w:rsidR="00567179" w:rsidRPr="00012AE1" w:rsidRDefault="00567179" w:rsidP="00567179">
      <w:pPr>
        <w:autoSpaceDE w:val="0"/>
        <w:autoSpaceDN w:val="0"/>
        <w:adjustRightInd w:val="0"/>
        <w:jc w:val="both"/>
        <w:rPr>
          <w:rFonts w:ascii="Arial" w:hAnsi="Arial" w:cs="Arial"/>
        </w:rPr>
      </w:pPr>
      <w:r w:rsidRPr="00012AE1">
        <w:rPr>
          <w:rFonts w:ascii="Arial" w:hAnsi="Arial" w:cs="Arial"/>
          <w:b/>
          <w:u w:val="single"/>
        </w:rPr>
        <w:t>PRIMERA. (PARTES CONTRATANTES)</w:t>
      </w:r>
    </w:p>
    <w:p w:rsidR="00567179" w:rsidRPr="005626DC" w:rsidRDefault="00567179" w:rsidP="00B104F2">
      <w:pPr>
        <w:pStyle w:val="Prrafodelista"/>
        <w:numPr>
          <w:ilvl w:val="1"/>
          <w:numId w:val="49"/>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67179" w:rsidRPr="005626DC" w:rsidRDefault="00567179" w:rsidP="00567179">
      <w:pPr>
        <w:pStyle w:val="Prrafodelista"/>
        <w:ind w:left="709"/>
        <w:jc w:val="both"/>
        <w:rPr>
          <w:rFonts w:ascii="Arial" w:hAnsi="Arial" w:cs="Arial"/>
          <w:i/>
        </w:rPr>
      </w:pPr>
    </w:p>
    <w:p w:rsidR="00567179" w:rsidRPr="005626DC" w:rsidRDefault="00567179" w:rsidP="00B104F2">
      <w:pPr>
        <w:pStyle w:val="Prrafodelista"/>
        <w:numPr>
          <w:ilvl w:val="1"/>
          <w:numId w:val="49"/>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67179" w:rsidRPr="005626DC" w:rsidRDefault="00567179" w:rsidP="00567179">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67179" w:rsidRPr="005626DC" w:rsidRDefault="00567179" w:rsidP="00567179">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67179" w:rsidRPr="005626DC" w:rsidRDefault="00567179" w:rsidP="0056717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567179" w:rsidRPr="005626DC" w:rsidRDefault="00567179" w:rsidP="0056717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67179" w:rsidRPr="005626DC" w:rsidRDefault="00567179" w:rsidP="0056717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67179" w:rsidRPr="005626DC" w:rsidRDefault="00567179" w:rsidP="0056717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67179" w:rsidRPr="005626DC" w:rsidTr="00B601CE">
        <w:tc>
          <w:tcPr>
            <w:tcW w:w="2522" w:type="dxa"/>
          </w:tcPr>
          <w:p w:rsidR="00567179" w:rsidRPr="005626DC" w:rsidRDefault="00567179" w:rsidP="00B601CE">
            <w:pPr>
              <w:spacing w:before="120" w:after="120"/>
              <w:rPr>
                <w:rFonts w:ascii="Arial" w:hAnsi="Arial" w:cs="Arial"/>
                <w:b/>
              </w:rPr>
            </w:pPr>
            <w:r w:rsidRPr="005626DC">
              <w:rPr>
                <w:rFonts w:ascii="Arial" w:hAnsi="Arial" w:cs="Arial"/>
                <w:b/>
              </w:rPr>
              <w:t>Adquisición:</w:t>
            </w:r>
          </w:p>
          <w:p w:rsidR="00567179" w:rsidRPr="005626DC" w:rsidRDefault="00567179" w:rsidP="00B601CE">
            <w:pPr>
              <w:spacing w:before="120" w:after="120"/>
              <w:jc w:val="both"/>
              <w:rPr>
                <w:rFonts w:ascii="Arial" w:hAnsi="Arial" w:cs="Arial"/>
              </w:rPr>
            </w:pPr>
          </w:p>
        </w:tc>
        <w:tc>
          <w:tcPr>
            <w:tcW w:w="6237" w:type="dxa"/>
          </w:tcPr>
          <w:p w:rsidR="00567179" w:rsidRPr="005626DC" w:rsidRDefault="00567179" w:rsidP="00B601C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67179" w:rsidRPr="005626DC" w:rsidTr="00B601CE">
        <w:tc>
          <w:tcPr>
            <w:tcW w:w="2522" w:type="dxa"/>
          </w:tcPr>
          <w:p w:rsidR="00567179" w:rsidRPr="005626DC" w:rsidRDefault="00567179" w:rsidP="00B601CE">
            <w:pPr>
              <w:spacing w:before="120" w:after="120"/>
              <w:jc w:val="both"/>
              <w:rPr>
                <w:rFonts w:ascii="Arial" w:hAnsi="Arial" w:cs="Arial"/>
                <w:b/>
              </w:rPr>
            </w:pPr>
            <w:r w:rsidRPr="005626DC">
              <w:rPr>
                <w:rFonts w:ascii="Arial" w:hAnsi="Arial" w:cs="Arial"/>
                <w:b/>
              </w:rPr>
              <w:lastRenderedPageBreak/>
              <w:t>Contrato:</w:t>
            </w:r>
          </w:p>
        </w:tc>
        <w:tc>
          <w:tcPr>
            <w:tcW w:w="6237" w:type="dxa"/>
          </w:tcPr>
          <w:p w:rsidR="00567179" w:rsidRPr="005626DC" w:rsidRDefault="00567179" w:rsidP="00B601C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67179" w:rsidRPr="005626DC" w:rsidTr="00B601CE">
        <w:tc>
          <w:tcPr>
            <w:tcW w:w="2522" w:type="dxa"/>
          </w:tcPr>
          <w:p w:rsidR="00567179" w:rsidRPr="005626DC" w:rsidRDefault="00567179" w:rsidP="00B601CE">
            <w:pPr>
              <w:spacing w:before="120" w:after="120"/>
              <w:rPr>
                <w:rFonts w:ascii="Arial" w:hAnsi="Arial" w:cs="Arial"/>
                <w:b/>
              </w:rPr>
            </w:pPr>
            <w:r w:rsidRPr="005626DC">
              <w:rPr>
                <w:rFonts w:ascii="Arial" w:hAnsi="Arial" w:cs="Arial"/>
                <w:b/>
              </w:rPr>
              <w:t>Responsable o Comité de Recepción:</w:t>
            </w:r>
          </w:p>
        </w:tc>
        <w:tc>
          <w:tcPr>
            <w:tcW w:w="6237" w:type="dxa"/>
          </w:tcPr>
          <w:p w:rsidR="00567179" w:rsidRPr="005626DC" w:rsidRDefault="00567179" w:rsidP="00B601C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67179" w:rsidRPr="005626DC" w:rsidTr="00B601CE">
        <w:tc>
          <w:tcPr>
            <w:tcW w:w="2522" w:type="dxa"/>
          </w:tcPr>
          <w:p w:rsidR="00567179" w:rsidRPr="005626DC" w:rsidRDefault="00567179" w:rsidP="00B601C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67179" w:rsidRPr="005626DC" w:rsidRDefault="00567179" w:rsidP="00B601C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67179" w:rsidRPr="005626DC" w:rsidTr="00B601CE">
        <w:tc>
          <w:tcPr>
            <w:tcW w:w="2522" w:type="dxa"/>
          </w:tcPr>
          <w:p w:rsidR="00567179" w:rsidRPr="005626DC" w:rsidRDefault="00567179" w:rsidP="00B601CE">
            <w:pPr>
              <w:spacing w:before="120" w:after="120"/>
              <w:rPr>
                <w:rFonts w:ascii="Arial" w:hAnsi="Arial" w:cs="Arial"/>
                <w:b/>
              </w:rPr>
            </w:pPr>
            <w:r w:rsidRPr="005626DC">
              <w:rPr>
                <w:rFonts w:ascii="Arial" w:hAnsi="Arial" w:cs="Arial"/>
                <w:b/>
              </w:rPr>
              <w:t>Unidad Solicitante:</w:t>
            </w:r>
          </w:p>
        </w:tc>
        <w:tc>
          <w:tcPr>
            <w:tcW w:w="6237" w:type="dxa"/>
          </w:tcPr>
          <w:p w:rsidR="00567179" w:rsidRPr="005626DC" w:rsidRDefault="00567179" w:rsidP="00B601C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67179" w:rsidRPr="005626DC" w:rsidRDefault="00567179" w:rsidP="0056717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67179" w:rsidRPr="005626DC" w:rsidRDefault="00567179" w:rsidP="0056717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67179" w:rsidRDefault="00567179" w:rsidP="0056717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67179" w:rsidRPr="005626DC" w:rsidRDefault="00567179" w:rsidP="0056717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67179" w:rsidRPr="005626DC" w:rsidRDefault="00567179" w:rsidP="0056717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67179" w:rsidRPr="005626DC" w:rsidRDefault="00567179" w:rsidP="0056717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67179" w:rsidRPr="005626DC" w:rsidRDefault="00567179" w:rsidP="0056717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67179" w:rsidRPr="005626DC" w:rsidRDefault="00567179" w:rsidP="0056717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67179" w:rsidRPr="005626DC" w:rsidRDefault="00567179" w:rsidP="0056717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67179" w:rsidRPr="005626DC" w:rsidRDefault="00567179" w:rsidP="00567179">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567179" w:rsidRPr="005626DC" w:rsidRDefault="00567179" w:rsidP="0056717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67179" w:rsidRPr="005626DC" w:rsidRDefault="00567179" w:rsidP="0056717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67179" w:rsidRPr="005626DC" w:rsidRDefault="00567179" w:rsidP="0056717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67179" w:rsidRPr="005626DC" w:rsidRDefault="00567179" w:rsidP="0056717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67179" w:rsidRPr="005626DC" w:rsidRDefault="00567179" w:rsidP="0056717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67179" w:rsidRPr="005626DC" w:rsidRDefault="00567179" w:rsidP="0056717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567179" w:rsidRPr="005626DC" w:rsidRDefault="00567179" w:rsidP="0056717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67179" w:rsidRPr="005626DC" w:rsidRDefault="00567179" w:rsidP="0056717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567179" w:rsidRPr="005626DC" w:rsidRDefault="00567179" w:rsidP="0056717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67179" w:rsidRPr="005626DC" w:rsidTr="00B601C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67179" w:rsidRPr="005626DC" w:rsidRDefault="00567179" w:rsidP="00B601C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67179" w:rsidRPr="005626DC" w:rsidRDefault="00567179" w:rsidP="00B601C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67179" w:rsidRPr="005626DC" w:rsidRDefault="00567179" w:rsidP="00B601CE">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67179" w:rsidRPr="005626DC" w:rsidRDefault="00567179" w:rsidP="00B601C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67179" w:rsidRPr="005626DC" w:rsidTr="00B601CE">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567179" w:rsidRPr="005626DC" w:rsidRDefault="00567179" w:rsidP="00B601C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67179" w:rsidRPr="005626DC" w:rsidRDefault="00567179" w:rsidP="00B601C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67179" w:rsidRPr="005626DC" w:rsidRDefault="00567179" w:rsidP="00B601C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67179" w:rsidRPr="005626DC" w:rsidRDefault="00567179" w:rsidP="00B601C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67179" w:rsidRPr="005626DC" w:rsidRDefault="00567179" w:rsidP="00B601C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67179" w:rsidRPr="005626DC" w:rsidRDefault="00567179" w:rsidP="00B601CE">
            <w:pPr>
              <w:jc w:val="right"/>
              <w:rPr>
                <w:rFonts w:ascii="Arial" w:hAnsi="Arial" w:cs="Arial"/>
                <w:color w:val="000000"/>
                <w:lang w:val="es-BO" w:eastAsia="es-BO"/>
              </w:rPr>
            </w:pPr>
          </w:p>
        </w:tc>
      </w:tr>
      <w:tr w:rsidR="00567179" w:rsidRPr="005626DC" w:rsidTr="00B601CE">
        <w:trPr>
          <w:trHeight w:val="285"/>
        </w:trPr>
        <w:tc>
          <w:tcPr>
            <w:tcW w:w="640" w:type="dxa"/>
            <w:tcBorders>
              <w:top w:val="single" w:sz="4" w:space="0" w:color="auto"/>
            </w:tcBorders>
            <w:shd w:val="clear" w:color="auto" w:fill="auto"/>
            <w:noWrap/>
            <w:vAlign w:val="center"/>
            <w:hideMark/>
          </w:tcPr>
          <w:p w:rsidR="00567179" w:rsidRPr="005626DC" w:rsidRDefault="00567179" w:rsidP="00B601C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67179" w:rsidRPr="005626DC" w:rsidRDefault="00567179" w:rsidP="00B601C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67179" w:rsidRPr="005626DC" w:rsidRDefault="00567179" w:rsidP="00B601C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67179" w:rsidRPr="005626DC" w:rsidRDefault="00567179" w:rsidP="00B601C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7179" w:rsidRPr="005626DC" w:rsidRDefault="00567179" w:rsidP="00B601C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67179" w:rsidRPr="005626DC" w:rsidRDefault="00567179" w:rsidP="00B601CE">
            <w:pPr>
              <w:jc w:val="right"/>
              <w:rPr>
                <w:rFonts w:ascii="Arial" w:hAnsi="Arial" w:cs="Arial"/>
                <w:b/>
                <w:bCs/>
                <w:color w:val="000000"/>
                <w:lang w:val="es-BO" w:eastAsia="es-BO"/>
              </w:rPr>
            </w:pPr>
          </w:p>
        </w:tc>
      </w:tr>
    </w:tbl>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67179" w:rsidRPr="005626DC" w:rsidRDefault="00567179" w:rsidP="0056717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67179" w:rsidRDefault="00567179" w:rsidP="0056717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567179" w:rsidRPr="005626DC" w:rsidRDefault="00567179" w:rsidP="0056717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67179" w:rsidRPr="005626DC" w:rsidRDefault="00567179" w:rsidP="00567179">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67179" w:rsidRPr="005626DC" w:rsidRDefault="00567179" w:rsidP="00B104F2">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567179" w:rsidRPr="005626DC" w:rsidRDefault="00567179" w:rsidP="00B104F2">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67179" w:rsidRPr="005626DC" w:rsidRDefault="00567179" w:rsidP="00B104F2">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67179" w:rsidRPr="005626DC" w:rsidRDefault="00567179" w:rsidP="00B104F2">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67179" w:rsidRPr="005626DC" w:rsidRDefault="00567179" w:rsidP="00B104F2">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67179" w:rsidRPr="005626DC" w:rsidRDefault="00567179" w:rsidP="00567179">
      <w:pPr>
        <w:spacing w:before="120" w:after="120"/>
        <w:jc w:val="both"/>
        <w:rPr>
          <w:rFonts w:ascii="Arial" w:hAnsi="Arial" w:cs="Arial"/>
          <w:b/>
          <w:iCs/>
          <w:u w:val="single"/>
        </w:rPr>
      </w:pPr>
      <w:r w:rsidRPr="005626DC">
        <w:rPr>
          <w:rFonts w:ascii="Arial" w:hAnsi="Arial" w:cs="Arial"/>
          <w:b/>
          <w:iCs/>
          <w:u w:val="single"/>
        </w:rPr>
        <w:t>DÉCIMA PRIMERA.- (FACTURACIÓN)</w:t>
      </w:r>
    </w:p>
    <w:p w:rsidR="00567179" w:rsidRPr="005626DC" w:rsidRDefault="00567179" w:rsidP="0056717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67179" w:rsidRPr="005626DC" w:rsidRDefault="00567179" w:rsidP="0056717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67179" w:rsidRPr="005626DC" w:rsidRDefault="00567179" w:rsidP="0056717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67179" w:rsidRDefault="00567179" w:rsidP="0056717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67179" w:rsidRPr="005626DC" w:rsidRDefault="00567179" w:rsidP="0056717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67179" w:rsidRPr="005626DC" w:rsidRDefault="00567179" w:rsidP="0056717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567179" w:rsidRPr="005626DC" w:rsidRDefault="00567179" w:rsidP="0056717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567179" w:rsidRPr="005626DC" w:rsidTr="00B601CE">
        <w:trPr>
          <w:trHeight w:val="220"/>
        </w:trPr>
        <w:tc>
          <w:tcPr>
            <w:tcW w:w="4541" w:type="dxa"/>
            <w:tcBorders>
              <w:top w:val="single" w:sz="4" w:space="0" w:color="auto"/>
              <w:left w:val="single" w:sz="4" w:space="0" w:color="auto"/>
              <w:bottom w:val="single" w:sz="4" w:space="0" w:color="auto"/>
              <w:right w:val="single" w:sz="4" w:space="0" w:color="auto"/>
            </w:tcBorders>
          </w:tcPr>
          <w:p w:rsidR="00567179" w:rsidRPr="005626DC" w:rsidRDefault="00567179" w:rsidP="00B601C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567179" w:rsidRPr="005626DC" w:rsidRDefault="00567179" w:rsidP="00B601C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67179" w:rsidRPr="005626DC" w:rsidTr="00B601CE">
        <w:trPr>
          <w:trHeight w:val="1402"/>
        </w:trPr>
        <w:tc>
          <w:tcPr>
            <w:tcW w:w="4541" w:type="dxa"/>
            <w:tcBorders>
              <w:top w:val="single" w:sz="4" w:space="0" w:color="auto"/>
              <w:left w:val="single" w:sz="4" w:space="0" w:color="auto"/>
              <w:bottom w:val="single" w:sz="4" w:space="0" w:color="auto"/>
              <w:right w:val="single" w:sz="4" w:space="0" w:color="auto"/>
            </w:tcBorders>
          </w:tcPr>
          <w:p w:rsidR="00567179" w:rsidRPr="005626DC" w:rsidRDefault="00567179" w:rsidP="00B601C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67179" w:rsidRDefault="00567179" w:rsidP="00B601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67179" w:rsidRPr="00E07048" w:rsidRDefault="00567179" w:rsidP="00B601C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67179" w:rsidRPr="005626DC" w:rsidRDefault="00567179" w:rsidP="00B601C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67179" w:rsidRPr="005626DC" w:rsidRDefault="00567179" w:rsidP="00B601C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567179" w:rsidRPr="005626DC" w:rsidRDefault="00567179" w:rsidP="00B601C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567179" w:rsidRPr="005626DC" w:rsidRDefault="00567179" w:rsidP="00B601C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67179" w:rsidRDefault="00567179" w:rsidP="00B601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67179" w:rsidRDefault="00567179" w:rsidP="00B601C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67179" w:rsidRPr="005626DC" w:rsidRDefault="00567179" w:rsidP="00B601C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67179" w:rsidRPr="005626DC" w:rsidRDefault="00567179" w:rsidP="00B601C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567179" w:rsidRPr="005626DC" w:rsidRDefault="00567179" w:rsidP="00B601C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67179" w:rsidRPr="005626DC" w:rsidRDefault="00567179" w:rsidP="0056717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67179" w:rsidRPr="005626DC" w:rsidRDefault="00567179" w:rsidP="0056717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567179" w:rsidRPr="005626DC" w:rsidRDefault="00567179" w:rsidP="0056717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67179" w:rsidRPr="005626DC" w:rsidRDefault="00567179" w:rsidP="0056717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67179" w:rsidRPr="005626DC" w:rsidRDefault="00567179" w:rsidP="0056717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67179" w:rsidRPr="005626DC" w:rsidRDefault="00567179" w:rsidP="0056717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67179" w:rsidRPr="005626DC" w:rsidRDefault="00567179" w:rsidP="0056717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67179" w:rsidRPr="005626DC" w:rsidRDefault="00567179" w:rsidP="0056717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67179" w:rsidRPr="005626DC" w:rsidRDefault="00567179" w:rsidP="0056717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67179" w:rsidRPr="005626DC" w:rsidRDefault="00567179" w:rsidP="0056717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67179" w:rsidRPr="005626DC" w:rsidRDefault="00567179" w:rsidP="0056717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567179" w:rsidRPr="005626DC" w:rsidRDefault="00567179" w:rsidP="00567179">
      <w:pPr>
        <w:spacing w:before="120" w:after="120"/>
        <w:ind w:left="1134"/>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67179" w:rsidRPr="005626DC" w:rsidRDefault="00567179" w:rsidP="00567179">
      <w:pPr>
        <w:spacing w:before="120" w:after="1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67179" w:rsidRPr="005626DC" w:rsidRDefault="00567179" w:rsidP="00B104F2">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67179" w:rsidRPr="005626DC" w:rsidRDefault="00567179" w:rsidP="00567179">
      <w:pPr>
        <w:spacing w:before="120" w:after="1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67179" w:rsidRPr="005626DC" w:rsidRDefault="00567179" w:rsidP="00567179">
      <w:pPr>
        <w:spacing w:before="120" w:after="1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567179" w:rsidRPr="005626DC" w:rsidRDefault="00567179" w:rsidP="00567179">
      <w:pPr>
        <w:spacing w:before="120" w:after="120"/>
        <w:ind w:left="720"/>
        <w:contextualSpacing/>
        <w:jc w:val="both"/>
        <w:rPr>
          <w:rFonts w:ascii="Arial" w:hAnsi="Arial" w:cs="Arial"/>
        </w:rPr>
      </w:pPr>
      <w:r w:rsidRPr="005626DC">
        <w:rPr>
          <w:rFonts w:ascii="Arial" w:hAnsi="Arial" w:cs="Arial"/>
        </w:rPr>
        <w:tab/>
      </w:r>
    </w:p>
    <w:p w:rsidR="00567179" w:rsidRPr="005626DC" w:rsidRDefault="00567179" w:rsidP="00B104F2">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67179" w:rsidRPr="005626DC" w:rsidRDefault="00567179" w:rsidP="00567179">
      <w:pPr>
        <w:spacing w:before="120" w:after="120"/>
        <w:ind w:left="720"/>
        <w:contextualSpacing/>
        <w:jc w:val="both"/>
        <w:rPr>
          <w:rFonts w:ascii="Arial" w:hAnsi="Arial" w:cs="Arial"/>
        </w:rPr>
      </w:pPr>
    </w:p>
    <w:p w:rsidR="00567179" w:rsidRPr="005626DC" w:rsidRDefault="00567179" w:rsidP="0056717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67179" w:rsidRPr="005626DC" w:rsidRDefault="00567179" w:rsidP="00567179">
      <w:pPr>
        <w:spacing w:before="120" w:after="120"/>
        <w:contextualSpacing/>
        <w:jc w:val="both"/>
        <w:rPr>
          <w:rFonts w:ascii="Arial" w:hAnsi="Arial" w:cs="Arial"/>
        </w:rPr>
      </w:pP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67179" w:rsidRPr="005626DC" w:rsidRDefault="00567179" w:rsidP="0056717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67179" w:rsidRPr="005626DC" w:rsidRDefault="00567179" w:rsidP="0056717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67179" w:rsidRPr="005626DC" w:rsidRDefault="00567179" w:rsidP="0056717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67179" w:rsidRPr="005626DC" w:rsidRDefault="00567179" w:rsidP="0056717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67179" w:rsidRPr="005626DC" w:rsidRDefault="00567179" w:rsidP="0056717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67179" w:rsidRDefault="00567179" w:rsidP="0056717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67179" w:rsidRPr="005626DC" w:rsidRDefault="00567179" w:rsidP="0056717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67179" w:rsidRPr="005626DC" w:rsidRDefault="00567179" w:rsidP="0056717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67179" w:rsidRPr="005626DC" w:rsidRDefault="00567179" w:rsidP="00567179">
      <w:pPr>
        <w:spacing w:before="120" w:after="120"/>
        <w:contextualSpacing/>
        <w:jc w:val="both"/>
        <w:rPr>
          <w:rFonts w:ascii="Arial" w:hAnsi="Arial" w:cs="Arial"/>
          <w:lang w:val="es-BO"/>
        </w:rPr>
      </w:pP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p>
    <w:p w:rsidR="00567179" w:rsidRPr="005626DC" w:rsidRDefault="00567179" w:rsidP="0056717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67179" w:rsidRPr="005626DC" w:rsidRDefault="00567179" w:rsidP="00B104F2">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67179" w:rsidRDefault="00567179" w:rsidP="00B104F2">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67179" w:rsidRPr="005626DC" w:rsidRDefault="00567179" w:rsidP="0056717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67179" w:rsidRDefault="00567179" w:rsidP="0056717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7179" w:rsidRPr="005626DC" w:rsidRDefault="00567179" w:rsidP="00567179">
      <w:pPr>
        <w:spacing w:before="120" w:after="120"/>
        <w:jc w:val="both"/>
        <w:rPr>
          <w:rFonts w:ascii="Arial" w:hAnsi="Arial" w:cs="Arial"/>
          <w:lang w:val="es-ES_tradnl"/>
        </w:rPr>
      </w:pPr>
    </w:p>
    <w:p w:rsidR="00567179" w:rsidRPr="005626DC" w:rsidRDefault="00567179" w:rsidP="00567179">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67179" w:rsidRPr="005626DC" w:rsidRDefault="00567179" w:rsidP="00B104F2">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67179" w:rsidRPr="005626DC" w:rsidRDefault="00567179" w:rsidP="00B104F2">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67179" w:rsidRPr="005626DC" w:rsidRDefault="00567179" w:rsidP="00567179">
      <w:pPr>
        <w:spacing w:before="120" w:after="120"/>
        <w:ind w:left="851"/>
        <w:contextualSpacing/>
        <w:jc w:val="both"/>
        <w:rPr>
          <w:rFonts w:ascii="Arial" w:hAnsi="Arial" w:cs="Arial"/>
          <w:lang w:val="es-ES_tradnl"/>
        </w:rPr>
      </w:pPr>
    </w:p>
    <w:p w:rsidR="00567179" w:rsidRPr="005626DC" w:rsidRDefault="00567179" w:rsidP="00B104F2">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67179" w:rsidRPr="005626DC" w:rsidRDefault="00567179" w:rsidP="00567179">
      <w:pPr>
        <w:spacing w:before="120" w:after="120"/>
        <w:contextualSpacing/>
        <w:jc w:val="both"/>
        <w:rPr>
          <w:rFonts w:ascii="Arial" w:hAnsi="Arial" w:cs="Arial"/>
          <w:lang w:val="es-ES_tradnl"/>
        </w:rPr>
      </w:pP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67179" w:rsidRPr="005626DC" w:rsidRDefault="00567179" w:rsidP="0056717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67179" w:rsidRPr="005626DC" w:rsidRDefault="00567179" w:rsidP="0056717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67179" w:rsidRPr="005626DC" w:rsidRDefault="00567179" w:rsidP="0056717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67179" w:rsidRDefault="00567179" w:rsidP="00567179">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567179" w:rsidRPr="005626DC" w:rsidRDefault="00567179" w:rsidP="00567179">
      <w:pPr>
        <w:spacing w:before="120" w:after="120"/>
        <w:jc w:val="both"/>
        <w:rPr>
          <w:rFonts w:ascii="Arial" w:hAnsi="Arial" w:cs="Arial"/>
        </w:rPr>
      </w:pP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67179" w:rsidRPr="005626DC" w:rsidRDefault="00567179" w:rsidP="0056717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67179" w:rsidRPr="005626DC" w:rsidRDefault="00567179" w:rsidP="0056717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67179" w:rsidRPr="005626DC" w:rsidRDefault="00567179" w:rsidP="0056717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67179" w:rsidRPr="005626DC" w:rsidRDefault="00567179" w:rsidP="0056717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67179" w:rsidRPr="005626DC" w:rsidRDefault="00567179" w:rsidP="0056717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67179" w:rsidRPr="005626DC" w:rsidRDefault="00567179" w:rsidP="0056717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67179" w:rsidRPr="005626DC" w:rsidRDefault="00567179" w:rsidP="00B104F2">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67179" w:rsidRPr="005626DC"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67179" w:rsidRPr="005626DC"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67179" w:rsidRPr="005626DC"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67179" w:rsidRPr="008B1C05"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567179" w:rsidRPr="005626DC"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67179" w:rsidRPr="005626DC" w:rsidRDefault="00567179" w:rsidP="00B104F2">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67179" w:rsidRPr="005626DC" w:rsidRDefault="00567179" w:rsidP="0056717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67179" w:rsidRPr="005626DC" w:rsidRDefault="00567179" w:rsidP="0056717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67179" w:rsidRPr="005626DC" w:rsidRDefault="00567179" w:rsidP="00B104F2">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67179" w:rsidRPr="005626DC" w:rsidRDefault="00567179" w:rsidP="00567179">
      <w:pPr>
        <w:pStyle w:val="Prrafodelista"/>
        <w:spacing w:before="120" w:after="120"/>
        <w:ind w:left="2484"/>
        <w:jc w:val="both"/>
        <w:rPr>
          <w:rFonts w:ascii="Arial" w:hAnsi="Arial" w:cs="Arial"/>
          <w:lang w:val="es-ES_tradnl"/>
        </w:rPr>
      </w:pPr>
    </w:p>
    <w:p w:rsidR="00567179" w:rsidRPr="005626DC" w:rsidRDefault="00567179" w:rsidP="00B104F2">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67179" w:rsidRPr="005626DC" w:rsidRDefault="00567179" w:rsidP="0056717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67179" w:rsidRPr="005626DC" w:rsidRDefault="00567179" w:rsidP="00567179">
      <w:pPr>
        <w:pStyle w:val="Prrafodelista"/>
        <w:spacing w:before="120" w:after="120"/>
        <w:ind w:left="1996" w:hanging="1145"/>
        <w:jc w:val="both"/>
        <w:rPr>
          <w:rFonts w:ascii="Arial" w:hAnsi="Arial" w:cs="Arial"/>
          <w:color w:val="000000"/>
        </w:rPr>
      </w:pPr>
    </w:p>
    <w:p w:rsidR="00567179" w:rsidRPr="005626DC" w:rsidRDefault="00567179" w:rsidP="0056717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67179" w:rsidRPr="005626DC" w:rsidRDefault="00567179" w:rsidP="00B104F2">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67179" w:rsidRPr="005626DC" w:rsidRDefault="00567179" w:rsidP="0056717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67179" w:rsidRPr="005626DC" w:rsidRDefault="00567179" w:rsidP="00567179">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67179" w:rsidRPr="005626DC" w:rsidRDefault="00567179" w:rsidP="0056717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67179" w:rsidRPr="005626DC" w:rsidRDefault="00567179" w:rsidP="0056717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67179" w:rsidRPr="005626DC" w:rsidRDefault="00567179" w:rsidP="0056717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67179" w:rsidRPr="005626DC" w:rsidRDefault="00567179" w:rsidP="0056717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67179" w:rsidRPr="005626DC" w:rsidRDefault="00567179" w:rsidP="00567179">
      <w:pPr>
        <w:spacing w:before="120" w:after="120"/>
        <w:jc w:val="both"/>
        <w:rPr>
          <w:rFonts w:ascii="Arial" w:hAnsi="Arial" w:cs="Arial"/>
          <w:b/>
          <w:u w:val="single"/>
        </w:rPr>
      </w:pPr>
      <w:r w:rsidRPr="005626DC">
        <w:rPr>
          <w:rFonts w:ascii="Arial" w:hAnsi="Arial" w:cs="Arial"/>
          <w:b/>
          <w:u w:val="single"/>
        </w:rPr>
        <w:t>VIGÉSIMA CUARTA.- (CIERRE DE CONTRATO)</w:t>
      </w:r>
    </w:p>
    <w:p w:rsidR="00567179" w:rsidRPr="005626DC" w:rsidRDefault="00567179" w:rsidP="0056717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67179" w:rsidRPr="005626DC" w:rsidRDefault="00567179" w:rsidP="0056717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567179" w:rsidRDefault="00567179" w:rsidP="0056717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67179" w:rsidRPr="005626DC" w:rsidRDefault="00567179" w:rsidP="0056717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567179" w:rsidRPr="005626DC" w:rsidRDefault="00567179" w:rsidP="0056717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567179" w:rsidRPr="005626DC" w:rsidRDefault="00567179" w:rsidP="0056717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567179" w:rsidRPr="008B1C05" w:rsidRDefault="00567179" w:rsidP="00567179">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567179" w:rsidRPr="008B1C05" w:rsidRDefault="00567179" w:rsidP="00567179">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567179" w:rsidRPr="008B1C05" w:rsidRDefault="00567179" w:rsidP="00567179">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567179" w:rsidRPr="008B1C05" w:rsidRDefault="00567179" w:rsidP="00567179">
      <w:pPr>
        <w:spacing w:after="120"/>
        <w:jc w:val="both"/>
        <w:rPr>
          <w:rFonts w:ascii="Arial" w:hAnsi="Arial" w:cs="Arial"/>
          <w:lang w:val="es-BO"/>
        </w:rPr>
      </w:pPr>
      <w:r w:rsidRPr="008B1C05">
        <w:rPr>
          <w:rFonts w:ascii="Arial" w:hAnsi="Arial" w:cs="Arial"/>
          <w:lang w:val="es-BO"/>
        </w:rPr>
        <w:t>Esta protocolización contendrá los siguientes documentos:</w:t>
      </w:r>
    </w:p>
    <w:p w:rsidR="00567179" w:rsidRPr="008B1C05" w:rsidRDefault="00567179" w:rsidP="00567179">
      <w:pPr>
        <w:spacing w:after="120"/>
        <w:jc w:val="both"/>
        <w:rPr>
          <w:rFonts w:ascii="Arial" w:hAnsi="Arial" w:cs="Arial"/>
        </w:rPr>
      </w:pPr>
      <w:r w:rsidRPr="008B1C05">
        <w:rPr>
          <w:rFonts w:ascii="Arial" w:hAnsi="Arial" w:cs="Arial"/>
        </w:rPr>
        <w:t>Originales o fotocopias legalizadas de:</w:t>
      </w:r>
    </w:p>
    <w:p w:rsidR="00567179" w:rsidRPr="008B1C05" w:rsidRDefault="00567179" w:rsidP="00B104F2">
      <w:pPr>
        <w:numPr>
          <w:ilvl w:val="0"/>
          <w:numId w:val="51"/>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567179" w:rsidRPr="008B1C05" w:rsidRDefault="00567179" w:rsidP="00B104F2">
      <w:pPr>
        <w:numPr>
          <w:ilvl w:val="0"/>
          <w:numId w:val="51"/>
        </w:numPr>
        <w:ind w:left="1134" w:hanging="283"/>
        <w:jc w:val="both"/>
        <w:rPr>
          <w:rFonts w:ascii="Arial" w:hAnsi="Arial" w:cs="Arial"/>
        </w:rPr>
      </w:pPr>
      <w:r w:rsidRPr="008B1C05">
        <w:rPr>
          <w:rFonts w:ascii="Arial" w:hAnsi="Arial" w:cs="Arial"/>
        </w:rPr>
        <w:t>Certificado de matrícula de inscripción en FUNDEMPRESA.</w:t>
      </w:r>
    </w:p>
    <w:p w:rsidR="00567179" w:rsidRPr="008B1C05" w:rsidRDefault="00567179" w:rsidP="00B104F2">
      <w:pPr>
        <w:numPr>
          <w:ilvl w:val="0"/>
          <w:numId w:val="51"/>
        </w:numPr>
        <w:ind w:left="1134" w:hanging="283"/>
        <w:jc w:val="both"/>
        <w:rPr>
          <w:rFonts w:ascii="Arial" w:hAnsi="Arial" w:cs="Arial"/>
        </w:rPr>
      </w:pPr>
      <w:r w:rsidRPr="008B1C05">
        <w:rPr>
          <w:rFonts w:ascii="Arial" w:hAnsi="Arial" w:cs="Arial"/>
        </w:rPr>
        <w:t>Minuta del Contrato</w:t>
      </w:r>
    </w:p>
    <w:p w:rsidR="00567179" w:rsidRPr="008B1C05" w:rsidRDefault="00567179" w:rsidP="00567179">
      <w:pPr>
        <w:jc w:val="both"/>
        <w:rPr>
          <w:rFonts w:ascii="Arial" w:hAnsi="Arial" w:cs="Arial"/>
        </w:rPr>
      </w:pPr>
      <w:r w:rsidRPr="008B1C05">
        <w:rPr>
          <w:rFonts w:ascii="Arial" w:hAnsi="Arial" w:cs="Arial"/>
        </w:rPr>
        <w:t>Fotocopias simples de:</w:t>
      </w:r>
    </w:p>
    <w:p w:rsidR="00567179" w:rsidRPr="008B1C05" w:rsidRDefault="00567179" w:rsidP="00B104F2">
      <w:pPr>
        <w:numPr>
          <w:ilvl w:val="0"/>
          <w:numId w:val="51"/>
        </w:numPr>
        <w:ind w:left="1134" w:hanging="283"/>
        <w:jc w:val="both"/>
        <w:rPr>
          <w:rFonts w:ascii="Arial" w:hAnsi="Arial" w:cs="Arial"/>
        </w:rPr>
      </w:pPr>
      <w:r w:rsidRPr="008B1C05">
        <w:rPr>
          <w:rFonts w:ascii="Arial" w:hAnsi="Arial" w:cs="Arial"/>
        </w:rPr>
        <w:t>Cédula de identidad del representante legal.  </w:t>
      </w:r>
    </w:p>
    <w:p w:rsidR="00567179" w:rsidRPr="008B1C05" w:rsidRDefault="00567179" w:rsidP="00B104F2">
      <w:pPr>
        <w:numPr>
          <w:ilvl w:val="0"/>
          <w:numId w:val="51"/>
        </w:numPr>
        <w:ind w:left="1134" w:hanging="283"/>
        <w:jc w:val="both"/>
        <w:rPr>
          <w:rFonts w:ascii="Arial" w:hAnsi="Arial" w:cs="Arial"/>
        </w:rPr>
      </w:pPr>
      <w:r w:rsidRPr="008B1C05">
        <w:rPr>
          <w:rFonts w:ascii="Arial" w:hAnsi="Arial" w:cs="Arial"/>
        </w:rPr>
        <w:t xml:space="preserve">Escritura de constitución de la empresa.  </w:t>
      </w:r>
    </w:p>
    <w:p w:rsidR="00567179" w:rsidRPr="008B1C05" w:rsidRDefault="00567179" w:rsidP="00B104F2">
      <w:pPr>
        <w:numPr>
          <w:ilvl w:val="0"/>
          <w:numId w:val="51"/>
        </w:numPr>
        <w:spacing w:after="120"/>
        <w:ind w:left="1134" w:hanging="283"/>
        <w:jc w:val="both"/>
        <w:rPr>
          <w:rFonts w:ascii="Arial" w:hAnsi="Arial" w:cs="Arial"/>
        </w:rPr>
      </w:pPr>
      <w:r w:rsidRPr="008B1C05">
        <w:rPr>
          <w:rFonts w:ascii="Arial" w:hAnsi="Arial" w:cs="Arial"/>
        </w:rPr>
        <w:t xml:space="preserve">Garantía de cumplimiento de contrato </w:t>
      </w:r>
    </w:p>
    <w:p w:rsidR="00567179" w:rsidRPr="008B1C05" w:rsidRDefault="00567179" w:rsidP="00567179">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567179" w:rsidRPr="008B1C05" w:rsidRDefault="00567179" w:rsidP="00567179">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567179" w:rsidRPr="005626DC" w:rsidRDefault="00567179" w:rsidP="0056717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67179" w:rsidRPr="005626DC" w:rsidRDefault="00567179" w:rsidP="00567179">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567179" w:rsidRPr="005626DC" w:rsidRDefault="00567179" w:rsidP="0056717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67179" w:rsidRPr="006C60D8" w:rsidRDefault="00567179" w:rsidP="00567179">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567179" w:rsidRPr="006C60D8" w:rsidRDefault="00567179" w:rsidP="00567179">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67179" w:rsidTr="00B601CE">
        <w:tc>
          <w:tcPr>
            <w:tcW w:w="4470" w:type="dxa"/>
          </w:tcPr>
          <w:p w:rsidR="00567179" w:rsidRPr="00D50313" w:rsidRDefault="00567179" w:rsidP="00B601CE">
            <w:pPr>
              <w:jc w:val="both"/>
              <w:rPr>
                <w:rFonts w:ascii="Arial" w:hAnsi="Arial" w:cs="Arial"/>
                <w:sz w:val="10"/>
              </w:rPr>
            </w:pPr>
            <w:r>
              <w:rPr>
                <w:rFonts w:ascii="Arial" w:hAnsi="Arial" w:cs="Arial"/>
              </w:rPr>
              <w:t xml:space="preserve">   </w:t>
            </w:r>
          </w:p>
          <w:p w:rsidR="00567179" w:rsidRDefault="00567179" w:rsidP="00B601CE">
            <w:pPr>
              <w:jc w:val="both"/>
              <w:rPr>
                <w:rFonts w:ascii="Arial" w:hAnsi="Arial" w:cs="Arial"/>
              </w:rPr>
            </w:pPr>
            <w:r>
              <w:rPr>
                <w:rFonts w:ascii="Arial" w:hAnsi="Arial" w:cs="Arial"/>
              </w:rPr>
              <w:t xml:space="preserve">      Lic. __________________</w:t>
            </w:r>
          </w:p>
        </w:tc>
        <w:tc>
          <w:tcPr>
            <w:tcW w:w="4653" w:type="dxa"/>
          </w:tcPr>
          <w:p w:rsidR="00567179" w:rsidRDefault="00567179" w:rsidP="00B601CE">
            <w:pPr>
              <w:jc w:val="both"/>
              <w:rPr>
                <w:rFonts w:ascii="Arial" w:hAnsi="Arial" w:cs="Arial"/>
              </w:rPr>
            </w:pPr>
            <w:r>
              <w:rPr>
                <w:rFonts w:ascii="Arial" w:hAnsi="Arial" w:cs="Arial"/>
              </w:rPr>
              <w:t xml:space="preserve">          Sr. ____________________________</w:t>
            </w:r>
          </w:p>
        </w:tc>
      </w:tr>
      <w:tr w:rsidR="00567179" w:rsidTr="00B601CE">
        <w:tc>
          <w:tcPr>
            <w:tcW w:w="4470" w:type="dxa"/>
          </w:tcPr>
          <w:p w:rsidR="00567179" w:rsidRDefault="00567179" w:rsidP="00B601CE">
            <w:pPr>
              <w:jc w:val="both"/>
              <w:rPr>
                <w:rFonts w:ascii="Arial" w:hAnsi="Arial" w:cs="Arial"/>
              </w:rPr>
            </w:pPr>
          </w:p>
        </w:tc>
        <w:tc>
          <w:tcPr>
            <w:tcW w:w="4653" w:type="dxa"/>
          </w:tcPr>
          <w:p w:rsidR="00567179" w:rsidRDefault="00567179" w:rsidP="00B601CE">
            <w:pPr>
              <w:jc w:val="both"/>
              <w:rPr>
                <w:rFonts w:ascii="Arial" w:hAnsi="Arial" w:cs="Arial"/>
              </w:rPr>
            </w:pPr>
          </w:p>
        </w:tc>
      </w:tr>
      <w:tr w:rsidR="00567179" w:rsidTr="00B601CE">
        <w:tc>
          <w:tcPr>
            <w:tcW w:w="4470" w:type="dxa"/>
          </w:tcPr>
          <w:p w:rsidR="00567179" w:rsidRDefault="00567179" w:rsidP="00B601CE">
            <w:pPr>
              <w:jc w:val="both"/>
              <w:rPr>
                <w:rFonts w:ascii="Arial" w:hAnsi="Arial" w:cs="Arial"/>
                <w:i/>
              </w:rPr>
            </w:pPr>
            <w:r>
              <w:rPr>
                <w:rFonts w:ascii="Arial" w:hAnsi="Arial" w:cs="Arial"/>
                <w:i/>
              </w:rPr>
              <w:t xml:space="preserve">                       cargo</w:t>
            </w:r>
          </w:p>
          <w:p w:rsidR="00567179" w:rsidRDefault="00567179" w:rsidP="00B601CE">
            <w:pPr>
              <w:jc w:val="both"/>
              <w:rPr>
                <w:rFonts w:ascii="Arial" w:hAnsi="Arial" w:cs="Arial"/>
                <w:b/>
              </w:rPr>
            </w:pPr>
            <w:r>
              <w:rPr>
                <w:rFonts w:ascii="Arial" w:hAnsi="Arial" w:cs="Arial"/>
                <w:b/>
              </w:rPr>
              <w:t>YPFB</w:t>
            </w:r>
          </w:p>
          <w:p w:rsidR="00567179" w:rsidRPr="00F310DD" w:rsidRDefault="00567179" w:rsidP="00B601CE">
            <w:pPr>
              <w:rPr>
                <w:rFonts w:ascii="Arial" w:hAnsi="Arial" w:cs="Arial"/>
                <w:b/>
              </w:rPr>
            </w:pPr>
            <w:r w:rsidRPr="00F310DD">
              <w:rPr>
                <w:rFonts w:ascii="Arial" w:hAnsi="Arial" w:cs="Arial"/>
                <w:b/>
              </w:rPr>
              <w:t>ENTIDAD</w:t>
            </w:r>
          </w:p>
        </w:tc>
        <w:tc>
          <w:tcPr>
            <w:tcW w:w="4653" w:type="dxa"/>
          </w:tcPr>
          <w:p w:rsidR="00567179" w:rsidRDefault="00567179" w:rsidP="00B601CE">
            <w:pPr>
              <w:jc w:val="both"/>
              <w:rPr>
                <w:rFonts w:ascii="Arial" w:hAnsi="Arial" w:cs="Arial"/>
                <w:i/>
              </w:rPr>
            </w:pPr>
            <w:r>
              <w:rPr>
                <w:rFonts w:ascii="Arial" w:hAnsi="Arial" w:cs="Arial"/>
                <w:i/>
              </w:rPr>
              <w:t xml:space="preserve">                         Nombre empresa</w:t>
            </w:r>
          </w:p>
          <w:p w:rsidR="00567179" w:rsidRPr="00F310DD" w:rsidRDefault="00567179" w:rsidP="00B601CE">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567179">
        <w:trPr>
          <w:trHeight w:val="775"/>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F4409" w:rsidP="00567179">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E68" w:rsidRDefault="00FF7E68">
      <w:r>
        <w:separator/>
      </w:r>
    </w:p>
  </w:endnote>
  <w:endnote w:type="continuationSeparator" w:id="0">
    <w:p w:rsidR="00FF7E68" w:rsidRDefault="00FF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601CE" w:rsidRDefault="00B601CE">
        <w:pPr>
          <w:pStyle w:val="Piedepgina"/>
          <w:jc w:val="right"/>
        </w:pPr>
        <w:r>
          <w:fldChar w:fldCharType="begin"/>
        </w:r>
        <w:r>
          <w:instrText>PAGE   \* MERGEFORMAT</w:instrText>
        </w:r>
        <w:r>
          <w:fldChar w:fldCharType="separate"/>
        </w:r>
        <w:r w:rsidR="00232CB0">
          <w:rPr>
            <w:noProof/>
          </w:rPr>
          <w:t>20</w:t>
        </w:r>
        <w:r>
          <w:fldChar w:fldCharType="end"/>
        </w:r>
      </w:p>
    </w:sdtContent>
  </w:sdt>
  <w:p w:rsidR="00B601CE" w:rsidRDefault="00B601C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601CE" w:rsidRDefault="00B601CE" w:rsidP="00AC3212">
        <w:pPr>
          <w:pStyle w:val="Piedepgina"/>
          <w:jc w:val="right"/>
        </w:pPr>
        <w:r>
          <w:fldChar w:fldCharType="begin"/>
        </w:r>
        <w:r>
          <w:instrText>PAGE   \* MERGEFORMAT</w:instrText>
        </w:r>
        <w:r>
          <w:fldChar w:fldCharType="separate"/>
        </w:r>
        <w:r w:rsidR="00232CB0">
          <w:rPr>
            <w:noProof/>
          </w:rPr>
          <w:t>21</w:t>
        </w:r>
        <w:r>
          <w:fldChar w:fldCharType="end"/>
        </w:r>
      </w:p>
    </w:sdtContent>
  </w:sdt>
  <w:p w:rsidR="00B601CE" w:rsidRDefault="00B60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E68" w:rsidRDefault="00FF7E68">
      <w:r>
        <w:separator/>
      </w:r>
    </w:p>
  </w:footnote>
  <w:footnote w:type="continuationSeparator" w:id="0">
    <w:p w:rsidR="00FF7E68" w:rsidRDefault="00FF7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D41C8"/>
    <w:multiLevelType w:val="hybridMultilevel"/>
    <w:tmpl w:val="4BEC1AC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F762DC"/>
    <w:multiLevelType w:val="hybridMultilevel"/>
    <w:tmpl w:val="E0DE40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A8E63CA"/>
    <w:multiLevelType w:val="hybridMultilevel"/>
    <w:tmpl w:val="ECFE6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2"/>
  </w:num>
  <w:num w:numId="4">
    <w:abstractNumId w:val="9"/>
  </w:num>
  <w:num w:numId="5">
    <w:abstractNumId w:val="25"/>
  </w:num>
  <w:num w:numId="6">
    <w:abstractNumId w:val="26"/>
  </w:num>
  <w:num w:numId="7">
    <w:abstractNumId w:val="0"/>
  </w:num>
  <w:num w:numId="8">
    <w:abstractNumId w:val="45"/>
  </w:num>
  <w:num w:numId="9">
    <w:abstractNumId w:val="49"/>
  </w:num>
  <w:num w:numId="10">
    <w:abstractNumId w:val="10"/>
  </w:num>
  <w:num w:numId="11">
    <w:abstractNumId w:val="34"/>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8"/>
  </w:num>
  <w:num w:numId="19">
    <w:abstractNumId w:val="31"/>
  </w:num>
  <w:num w:numId="20">
    <w:abstractNumId w:val="44"/>
  </w:num>
  <w:num w:numId="21">
    <w:abstractNumId w:val="24"/>
  </w:num>
  <w:num w:numId="22">
    <w:abstractNumId w:val="23"/>
  </w:num>
  <w:num w:numId="23">
    <w:abstractNumId w:val="35"/>
  </w:num>
  <w:num w:numId="24">
    <w:abstractNumId w:val="32"/>
  </w:num>
  <w:num w:numId="25">
    <w:abstractNumId w:val="6"/>
  </w:num>
  <w:num w:numId="26">
    <w:abstractNumId w:val="20"/>
  </w:num>
  <w:num w:numId="27">
    <w:abstractNumId w:val="12"/>
  </w:num>
  <w:num w:numId="28">
    <w:abstractNumId w:val="28"/>
  </w:num>
  <w:num w:numId="29">
    <w:abstractNumId w:val="50"/>
  </w:num>
  <w:num w:numId="30">
    <w:abstractNumId w:val="1"/>
  </w:num>
  <w:num w:numId="31">
    <w:abstractNumId w:val="11"/>
  </w:num>
  <w:num w:numId="32">
    <w:abstractNumId w:val="41"/>
  </w:num>
  <w:num w:numId="33">
    <w:abstractNumId w:val="46"/>
  </w:num>
  <w:num w:numId="34">
    <w:abstractNumId w:val="14"/>
  </w:num>
  <w:num w:numId="35">
    <w:abstractNumId w:val="22"/>
  </w:num>
  <w:num w:numId="36">
    <w:abstractNumId w:val="27"/>
  </w:num>
  <w:num w:numId="37">
    <w:abstractNumId w:val="18"/>
  </w:num>
  <w:num w:numId="38">
    <w:abstractNumId w:val="36"/>
  </w:num>
  <w:num w:numId="39">
    <w:abstractNumId w:val="29"/>
  </w:num>
  <w:num w:numId="40">
    <w:abstractNumId w:val="30"/>
  </w:num>
  <w:num w:numId="41">
    <w:abstractNumId w:val="48"/>
  </w:num>
  <w:num w:numId="42">
    <w:abstractNumId w:val="2"/>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 w:numId="46">
    <w:abstractNumId w:val="43"/>
  </w:num>
  <w:num w:numId="47">
    <w:abstractNumId w:val="47"/>
  </w:num>
  <w:num w:numId="48">
    <w:abstractNumId w:val="7"/>
  </w:num>
  <w:num w:numId="49">
    <w:abstractNumId w:val="33"/>
  </w:num>
  <w:num w:numId="50">
    <w:abstractNumId w:val="19"/>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CB0"/>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2FC"/>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4D"/>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179"/>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49BD"/>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4F2"/>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1CE"/>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919"/>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E68"/>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33"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4.bin"/><Relationship Id="rId30" Type="http://schemas.openxmlformats.org/officeDocument/2006/relationships/image" Target="media/image9.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7ADAD-E4BB-4891-AF9C-1EB66CEF9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15495</Words>
  <Characters>85228</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100522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25</cp:revision>
  <cp:lastPrinted>2017-08-15T15:14:00Z</cp:lastPrinted>
  <dcterms:created xsi:type="dcterms:W3CDTF">2018-05-25T14:47:00Z</dcterms:created>
  <dcterms:modified xsi:type="dcterms:W3CDTF">2018-08-24T22:59:00Z</dcterms:modified>
</cp:coreProperties>
</file>