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-318135</wp:posOffset>
                </wp:positionH>
                <wp:positionV relativeFrom="paragraph">
                  <wp:posOffset>956944</wp:posOffset>
                </wp:positionV>
                <wp:extent cx="6177915" cy="69818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818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B371A" w:rsidRDefault="002B371A"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36C2F" w:rsidRPr="00C36C2F" w:rsidRDefault="00C36C2F" w:rsidP="00C36C2F"/>
                          <w:p w:rsidR="002B371A" w:rsidRDefault="002B371A" w:rsidP="007B5395">
                            <w:pPr>
                              <w:ind w:left="142"/>
                              <w:jc w:val="center"/>
                              <w:rPr>
                                <w:rFonts w:ascii="Verdana" w:hAnsi="Verdana"/>
                                <w:b/>
                              </w:rPr>
                            </w:pPr>
                          </w:p>
                          <w:p w:rsidR="002B371A" w:rsidRDefault="002B371A"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3042884" cy="2066925"/>
                                  <wp:effectExtent l="0" t="0" r="571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5937" cy="2068999"/>
                                          </a:xfrm>
                                          <a:prstGeom prst="rect">
                                            <a:avLst/>
                                          </a:prstGeom>
                                          <a:noFill/>
                                          <a:ln>
                                            <a:noFill/>
                                          </a:ln>
                                        </pic:spPr>
                                      </pic:pic>
                                    </a:graphicData>
                                  </a:graphic>
                                </wp:inline>
                              </w:drawing>
                            </w:r>
                          </w:p>
                          <w:p w:rsidR="002B371A" w:rsidRPr="00103622" w:rsidRDefault="002B371A" w:rsidP="007B5395">
                            <w:pPr>
                              <w:ind w:left="142"/>
                              <w:jc w:val="center"/>
                              <w:rPr>
                                <w:rFonts w:ascii="Century Gothic" w:hAnsi="Century Gothic" w:cs="Arial"/>
                                <w:b/>
                                <w:sz w:val="32"/>
                                <w:szCs w:val="32"/>
                                <w:lang w:val="es-MX"/>
                              </w:rPr>
                            </w:pPr>
                          </w:p>
                          <w:p w:rsidR="00C36C2F" w:rsidRDefault="00C36C2F" w:rsidP="007B5395">
                            <w:pPr>
                              <w:ind w:left="142"/>
                              <w:jc w:val="center"/>
                              <w:rPr>
                                <w:rFonts w:ascii="Century Gothic" w:hAnsi="Century Gothic" w:cs="Arial"/>
                                <w:b/>
                                <w:sz w:val="32"/>
                                <w:szCs w:val="32"/>
                                <w:lang w:val="es-MX"/>
                              </w:rPr>
                            </w:pPr>
                          </w:p>
                          <w:p w:rsidR="002B371A" w:rsidRDefault="002B371A"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B371A" w:rsidRDefault="002B371A" w:rsidP="007B5395">
                            <w:pPr>
                              <w:jc w:val="center"/>
                              <w:rPr>
                                <w:rFonts w:ascii="Century Gothic" w:hAnsi="Century Gothic" w:cs="Arial"/>
                                <w:b/>
                                <w:sz w:val="28"/>
                                <w:szCs w:val="32"/>
                              </w:rPr>
                            </w:pPr>
                          </w:p>
                          <w:p w:rsidR="002B371A" w:rsidRDefault="002B371A" w:rsidP="007B5395">
                            <w:pPr>
                              <w:jc w:val="center"/>
                              <w:rPr>
                                <w:rFonts w:ascii="Century Gothic" w:hAnsi="Century Gothic" w:cs="Arial"/>
                                <w:b/>
                                <w:sz w:val="28"/>
                                <w:szCs w:val="32"/>
                              </w:rPr>
                            </w:pPr>
                          </w:p>
                          <w:p w:rsidR="002B371A" w:rsidRPr="00D94CE2" w:rsidRDefault="002B371A"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B371A" w:rsidRPr="00D94CE2" w:rsidRDefault="002B371A"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B371A" w:rsidRPr="00F40D69" w:rsidRDefault="002B371A" w:rsidP="007B5395">
                            <w:pPr>
                              <w:ind w:left="142"/>
                              <w:jc w:val="center"/>
                              <w:rPr>
                                <w:rFonts w:ascii="Century Gothic" w:hAnsi="Century Gothic" w:cs="Arial"/>
                                <w:b/>
                                <w:sz w:val="28"/>
                                <w:szCs w:val="28"/>
                              </w:rPr>
                            </w:pPr>
                          </w:p>
                          <w:p w:rsidR="00C36C2F" w:rsidRDefault="00C36C2F" w:rsidP="007B5395">
                            <w:pPr>
                              <w:ind w:left="142"/>
                              <w:jc w:val="center"/>
                              <w:rPr>
                                <w:rFonts w:ascii="Century Gothic" w:hAnsi="Century Gothic" w:cs="Arial"/>
                                <w:b/>
                                <w:sz w:val="28"/>
                                <w:szCs w:val="28"/>
                                <w:lang w:val="es-MX"/>
                              </w:rPr>
                            </w:pPr>
                          </w:p>
                          <w:p w:rsidR="002B371A" w:rsidRPr="00103622" w:rsidRDefault="002B371A"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B371A" w:rsidRPr="005F6C94" w:rsidRDefault="002B371A" w:rsidP="007B5395">
                            <w:pPr>
                              <w:ind w:left="142"/>
                              <w:rPr>
                                <w:rFonts w:ascii="Century Gothic" w:hAnsi="Century Gothic"/>
                                <w:b/>
                                <w:sz w:val="28"/>
                                <w:szCs w:val="28"/>
                                <w:lang w:val="es-MX"/>
                              </w:rPr>
                            </w:pPr>
                          </w:p>
                          <w:p w:rsidR="002B371A" w:rsidRPr="00D94CE2" w:rsidRDefault="002B371A"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DB0511">
                              <w:rPr>
                                <w:rFonts w:ascii="Century Gothic" w:hAnsi="Century Gothic" w:cs="Century Gothic"/>
                                <w:b/>
                                <w:bCs/>
                                <w:sz w:val="28"/>
                                <w:szCs w:val="28"/>
                              </w:rPr>
                              <w:t>ADQUISICIÓN DE PLACAS DE SUJECIÓN - GESTIÓN 2018</w:t>
                            </w:r>
                          </w:p>
                          <w:p w:rsidR="002B371A" w:rsidRPr="00D94CE2" w:rsidRDefault="002B371A" w:rsidP="007B5395">
                            <w:pPr>
                              <w:jc w:val="center"/>
                              <w:rPr>
                                <w:rFonts w:ascii="Century Gothic" w:hAnsi="Century Gothic" w:cs="Century Gothic"/>
                                <w:b/>
                                <w:bCs/>
                                <w:color w:val="FF0000"/>
                                <w:sz w:val="28"/>
                                <w:szCs w:val="28"/>
                              </w:rPr>
                            </w:pPr>
                          </w:p>
                          <w:p w:rsidR="002B371A" w:rsidRPr="00D94CE2" w:rsidRDefault="002B371A"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2B371A">
                              <w:rPr>
                                <w:rFonts w:ascii="Century Gothic" w:hAnsi="Century Gothic" w:cs="Century Gothic"/>
                                <w:b/>
                                <w:bCs/>
                                <w:sz w:val="28"/>
                                <w:szCs w:val="28"/>
                              </w:rPr>
                              <w:t>: DCO-CDL-GRGD-376-18</w:t>
                            </w:r>
                          </w:p>
                          <w:p w:rsidR="002B371A" w:rsidRPr="00DB0511" w:rsidRDefault="002B371A" w:rsidP="007B5395">
                            <w:pPr>
                              <w:jc w:val="center"/>
                              <w:rPr>
                                <w:rFonts w:ascii="Century Gothic" w:hAnsi="Century Gothic" w:cs="Century Gothic"/>
                                <w:b/>
                                <w:bCs/>
                                <w:sz w:val="28"/>
                                <w:szCs w:val="28"/>
                              </w:rPr>
                            </w:pPr>
                          </w:p>
                          <w:p w:rsidR="002B371A" w:rsidRPr="00DB0511" w:rsidRDefault="002B371A" w:rsidP="007B5395">
                            <w:pPr>
                              <w:jc w:val="center"/>
                              <w:rPr>
                                <w:rFonts w:ascii="Century Gothic" w:hAnsi="Century Gothic"/>
                                <w:b/>
                                <w:sz w:val="28"/>
                                <w:szCs w:val="28"/>
                                <w:lang w:val="es-ES_tradnl"/>
                              </w:rPr>
                            </w:pPr>
                            <w:r w:rsidRPr="00DB0511">
                              <w:rPr>
                                <w:rFonts w:ascii="Century Gothic" w:hAnsi="Century Gothic" w:cs="Century Gothic"/>
                                <w:b/>
                                <w:bCs/>
                                <w:sz w:val="28"/>
                                <w:szCs w:val="28"/>
                              </w:rPr>
                              <w:t>(Primera Convocatoria</w:t>
                            </w:r>
                            <w:r w:rsidRPr="00DB0511">
                              <w:rPr>
                                <w:rFonts w:ascii="Century Gothic" w:hAnsi="Century Gothic"/>
                                <w:b/>
                                <w:sz w:val="28"/>
                                <w:szCs w:val="28"/>
                                <w:lang w:val="es-ES_tradnl"/>
                              </w:rPr>
                              <w:t>)</w:t>
                            </w:r>
                          </w:p>
                          <w:p w:rsidR="002B371A" w:rsidRPr="00103622" w:rsidRDefault="002B371A" w:rsidP="007B5395">
                            <w:pPr>
                              <w:jc w:val="center"/>
                              <w:rPr>
                                <w:rFonts w:ascii="Century Gothic" w:hAnsi="Century Gothic"/>
                                <w:sz w:val="32"/>
                                <w:szCs w:val="32"/>
                                <w:lang w:val="es-ES_tradnl"/>
                              </w:rPr>
                            </w:pPr>
                          </w:p>
                          <w:p w:rsidR="002B371A" w:rsidRPr="00103622" w:rsidRDefault="002B371A" w:rsidP="007B5395">
                            <w:pPr>
                              <w:ind w:right="930"/>
                              <w:jc w:val="center"/>
                              <w:rPr>
                                <w:rFonts w:ascii="Century Gothic" w:hAnsi="Century Gothic"/>
                                <w:sz w:val="32"/>
                                <w:szCs w:val="32"/>
                                <w:lang w:val="es-ES_tradnl"/>
                              </w:rPr>
                            </w:pPr>
                          </w:p>
                          <w:p w:rsidR="002B371A" w:rsidRPr="00103622" w:rsidRDefault="002B371A" w:rsidP="007B5395">
                            <w:pPr>
                              <w:ind w:right="930"/>
                              <w:jc w:val="center"/>
                              <w:rPr>
                                <w:rFonts w:ascii="Century Gothic" w:hAnsi="Century Gothic"/>
                                <w:sz w:val="32"/>
                                <w:szCs w:val="32"/>
                                <w:lang w:val="es-ES_tradnl"/>
                              </w:rPr>
                            </w:pPr>
                          </w:p>
                          <w:p w:rsidR="002B371A" w:rsidRDefault="002B371A" w:rsidP="007B5395">
                            <w:pPr>
                              <w:ind w:right="930"/>
                              <w:jc w:val="center"/>
                              <w:rPr>
                                <w:rFonts w:ascii="Century Gothic" w:hAnsi="Century Gothic"/>
                                <w:lang w:val="es-ES_tradnl"/>
                              </w:rPr>
                            </w:pPr>
                          </w:p>
                          <w:p w:rsidR="002B371A" w:rsidRPr="009C5A35" w:rsidRDefault="002B371A"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5.05pt;margin-top:75.35pt;width:486.45pt;height:549.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">
                <v:shadow on="t" color="#333" offset="6pt,6pt"/>
                <v:textbox>
                  <w:txbxContent>
                    <w:p w:rsidR="002B371A" w:rsidRDefault="002B371A"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36C2F" w:rsidRPr="00C36C2F" w:rsidRDefault="00C36C2F" w:rsidP="00C36C2F"/>
                    <w:p w:rsidR="002B371A" w:rsidRDefault="002B371A" w:rsidP="007B5395">
                      <w:pPr>
                        <w:ind w:left="142"/>
                        <w:jc w:val="center"/>
                        <w:rPr>
                          <w:rFonts w:ascii="Verdana" w:hAnsi="Verdana"/>
                          <w:b/>
                        </w:rPr>
                      </w:pPr>
                    </w:p>
                    <w:p w:rsidR="002B371A" w:rsidRDefault="002B371A"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3042884" cy="2066925"/>
                            <wp:effectExtent l="0" t="0" r="571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5937" cy="2068999"/>
                                    </a:xfrm>
                                    <a:prstGeom prst="rect">
                                      <a:avLst/>
                                    </a:prstGeom>
                                    <a:noFill/>
                                    <a:ln>
                                      <a:noFill/>
                                    </a:ln>
                                  </pic:spPr>
                                </pic:pic>
                              </a:graphicData>
                            </a:graphic>
                          </wp:inline>
                        </w:drawing>
                      </w:r>
                    </w:p>
                    <w:p w:rsidR="002B371A" w:rsidRPr="00103622" w:rsidRDefault="002B371A" w:rsidP="007B5395">
                      <w:pPr>
                        <w:ind w:left="142"/>
                        <w:jc w:val="center"/>
                        <w:rPr>
                          <w:rFonts w:ascii="Century Gothic" w:hAnsi="Century Gothic" w:cs="Arial"/>
                          <w:b/>
                          <w:sz w:val="32"/>
                          <w:szCs w:val="32"/>
                          <w:lang w:val="es-MX"/>
                        </w:rPr>
                      </w:pPr>
                    </w:p>
                    <w:p w:rsidR="00C36C2F" w:rsidRDefault="00C36C2F" w:rsidP="007B5395">
                      <w:pPr>
                        <w:ind w:left="142"/>
                        <w:jc w:val="center"/>
                        <w:rPr>
                          <w:rFonts w:ascii="Century Gothic" w:hAnsi="Century Gothic" w:cs="Arial"/>
                          <w:b/>
                          <w:sz w:val="32"/>
                          <w:szCs w:val="32"/>
                          <w:lang w:val="es-MX"/>
                        </w:rPr>
                      </w:pPr>
                    </w:p>
                    <w:p w:rsidR="002B371A" w:rsidRDefault="002B371A"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B371A" w:rsidRDefault="002B371A" w:rsidP="007B5395">
                      <w:pPr>
                        <w:jc w:val="center"/>
                        <w:rPr>
                          <w:rFonts w:ascii="Century Gothic" w:hAnsi="Century Gothic" w:cs="Arial"/>
                          <w:b/>
                          <w:sz w:val="28"/>
                          <w:szCs w:val="32"/>
                        </w:rPr>
                      </w:pPr>
                    </w:p>
                    <w:p w:rsidR="002B371A" w:rsidRDefault="002B371A" w:rsidP="007B5395">
                      <w:pPr>
                        <w:jc w:val="center"/>
                        <w:rPr>
                          <w:rFonts w:ascii="Century Gothic" w:hAnsi="Century Gothic" w:cs="Arial"/>
                          <w:b/>
                          <w:sz w:val="28"/>
                          <w:szCs w:val="32"/>
                        </w:rPr>
                      </w:pPr>
                    </w:p>
                    <w:p w:rsidR="002B371A" w:rsidRPr="00D94CE2" w:rsidRDefault="002B371A"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B371A" w:rsidRPr="00D94CE2" w:rsidRDefault="002B371A"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B371A" w:rsidRPr="00F40D69" w:rsidRDefault="002B371A" w:rsidP="007B5395">
                      <w:pPr>
                        <w:ind w:left="142"/>
                        <w:jc w:val="center"/>
                        <w:rPr>
                          <w:rFonts w:ascii="Century Gothic" w:hAnsi="Century Gothic" w:cs="Arial"/>
                          <w:b/>
                          <w:sz w:val="28"/>
                          <w:szCs w:val="28"/>
                        </w:rPr>
                      </w:pPr>
                    </w:p>
                    <w:p w:rsidR="00C36C2F" w:rsidRDefault="00C36C2F" w:rsidP="007B5395">
                      <w:pPr>
                        <w:ind w:left="142"/>
                        <w:jc w:val="center"/>
                        <w:rPr>
                          <w:rFonts w:ascii="Century Gothic" w:hAnsi="Century Gothic" w:cs="Arial"/>
                          <w:b/>
                          <w:sz w:val="28"/>
                          <w:szCs w:val="28"/>
                          <w:lang w:val="es-MX"/>
                        </w:rPr>
                      </w:pPr>
                    </w:p>
                    <w:p w:rsidR="002B371A" w:rsidRPr="00103622" w:rsidRDefault="002B371A"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B371A" w:rsidRPr="005F6C94" w:rsidRDefault="002B371A" w:rsidP="007B5395">
                      <w:pPr>
                        <w:ind w:left="142"/>
                        <w:rPr>
                          <w:rFonts w:ascii="Century Gothic" w:hAnsi="Century Gothic"/>
                          <w:b/>
                          <w:sz w:val="28"/>
                          <w:szCs w:val="28"/>
                          <w:lang w:val="es-MX"/>
                        </w:rPr>
                      </w:pPr>
                    </w:p>
                    <w:p w:rsidR="002B371A" w:rsidRPr="00D94CE2" w:rsidRDefault="002B371A"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DB0511">
                        <w:rPr>
                          <w:rFonts w:ascii="Century Gothic" w:hAnsi="Century Gothic" w:cs="Century Gothic"/>
                          <w:b/>
                          <w:bCs/>
                          <w:sz w:val="28"/>
                          <w:szCs w:val="28"/>
                        </w:rPr>
                        <w:t>ADQUISICIÓN DE PLACAS DE SUJECIÓN - GESTIÓN 2018</w:t>
                      </w:r>
                    </w:p>
                    <w:p w:rsidR="002B371A" w:rsidRPr="00D94CE2" w:rsidRDefault="002B371A" w:rsidP="007B5395">
                      <w:pPr>
                        <w:jc w:val="center"/>
                        <w:rPr>
                          <w:rFonts w:ascii="Century Gothic" w:hAnsi="Century Gothic" w:cs="Century Gothic"/>
                          <w:b/>
                          <w:bCs/>
                          <w:color w:val="FF0000"/>
                          <w:sz w:val="28"/>
                          <w:szCs w:val="28"/>
                        </w:rPr>
                      </w:pPr>
                    </w:p>
                    <w:p w:rsidR="002B371A" w:rsidRPr="00D94CE2" w:rsidRDefault="002B371A"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2B371A">
                        <w:rPr>
                          <w:rFonts w:ascii="Century Gothic" w:hAnsi="Century Gothic" w:cs="Century Gothic"/>
                          <w:b/>
                          <w:bCs/>
                          <w:sz w:val="28"/>
                          <w:szCs w:val="28"/>
                        </w:rPr>
                        <w:t>: DCO-CDL-GRGD-376-18</w:t>
                      </w:r>
                    </w:p>
                    <w:p w:rsidR="002B371A" w:rsidRPr="00DB0511" w:rsidRDefault="002B371A" w:rsidP="007B5395">
                      <w:pPr>
                        <w:jc w:val="center"/>
                        <w:rPr>
                          <w:rFonts w:ascii="Century Gothic" w:hAnsi="Century Gothic" w:cs="Century Gothic"/>
                          <w:b/>
                          <w:bCs/>
                          <w:sz w:val="28"/>
                          <w:szCs w:val="28"/>
                        </w:rPr>
                      </w:pPr>
                    </w:p>
                    <w:p w:rsidR="002B371A" w:rsidRPr="00DB0511" w:rsidRDefault="002B371A" w:rsidP="007B5395">
                      <w:pPr>
                        <w:jc w:val="center"/>
                        <w:rPr>
                          <w:rFonts w:ascii="Century Gothic" w:hAnsi="Century Gothic"/>
                          <w:b/>
                          <w:sz w:val="28"/>
                          <w:szCs w:val="28"/>
                          <w:lang w:val="es-ES_tradnl"/>
                        </w:rPr>
                      </w:pPr>
                      <w:r w:rsidRPr="00DB0511">
                        <w:rPr>
                          <w:rFonts w:ascii="Century Gothic" w:hAnsi="Century Gothic" w:cs="Century Gothic"/>
                          <w:b/>
                          <w:bCs/>
                          <w:sz w:val="28"/>
                          <w:szCs w:val="28"/>
                        </w:rPr>
                        <w:t>(Primera Convocatoria</w:t>
                      </w:r>
                      <w:r w:rsidRPr="00DB0511">
                        <w:rPr>
                          <w:rFonts w:ascii="Century Gothic" w:hAnsi="Century Gothic"/>
                          <w:b/>
                          <w:sz w:val="28"/>
                          <w:szCs w:val="28"/>
                          <w:lang w:val="es-ES_tradnl"/>
                        </w:rPr>
                        <w:t>)</w:t>
                      </w:r>
                    </w:p>
                    <w:p w:rsidR="002B371A" w:rsidRPr="00103622" w:rsidRDefault="002B371A" w:rsidP="007B5395">
                      <w:pPr>
                        <w:jc w:val="center"/>
                        <w:rPr>
                          <w:rFonts w:ascii="Century Gothic" w:hAnsi="Century Gothic"/>
                          <w:sz w:val="32"/>
                          <w:szCs w:val="32"/>
                          <w:lang w:val="es-ES_tradnl"/>
                        </w:rPr>
                      </w:pPr>
                    </w:p>
                    <w:p w:rsidR="002B371A" w:rsidRPr="00103622" w:rsidRDefault="002B371A" w:rsidP="007B5395">
                      <w:pPr>
                        <w:ind w:right="930"/>
                        <w:jc w:val="center"/>
                        <w:rPr>
                          <w:rFonts w:ascii="Century Gothic" w:hAnsi="Century Gothic"/>
                          <w:sz w:val="32"/>
                          <w:szCs w:val="32"/>
                          <w:lang w:val="es-ES_tradnl"/>
                        </w:rPr>
                      </w:pPr>
                    </w:p>
                    <w:p w:rsidR="002B371A" w:rsidRPr="00103622" w:rsidRDefault="002B371A" w:rsidP="007B5395">
                      <w:pPr>
                        <w:ind w:right="930"/>
                        <w:jc w:val="center"/>
                        <w:rPr>
                          <w:rFonts w:ascii="Century Gothic" w:hAnsi="Century Gothic"/>
                          <w:sz w:val="32"/>
                          <w:szCs w:val="32"/>
                          <w:lang w:val="es-ES_tradnl"/>
                        </w:rPr>
                      </w:pPr>
                    </w:p>
                    <w:p w:rsidR="002B371A" w:rsidRDefault="002B371A" w:rsidP="007B5395">
                      <w:pPr>
                        <w:ind w:right="930"/>
                        <w:jc w:val="center"/>
                        <w:rPr>
                          <w:rFonts w:ascii="Century Gothic" w:hAnsi="Century Gothic"/>
                          <w:lang w:val="es-ES_tradnl"/>
                        </w:rPr>
                      </w:pPr>
                    </w:p>
                    <w:p w:rsidR="002B371A" w:rsidRPr="009C5A35" w:rsidRDefault="002B371A"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B371A" w:rsidRPr="00AD6AF2" w:rsidRDefault="002B371A" w:rsidP="00795A5A">
                            <w:pPr>
                              <w:ind w:right="930"/>
                              <w:jc w:val="center"/>
                              <w:rPr>
                                <w:rFonts w:ascii="Century Gothic" w:hAnsi="Century Gothic"/>
                                <w:sz w:val="14"/>
                                <w:lang w:val="es-ES_tradnl"/>
                              </w:rPr>
                            </w:pPr>
                          </w:p>
                          <w:p w:rsidR="002B371A" w:rsidRPr="00AD6AF2" w:rsidRDefault="002B371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wCQdA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">
                <v:shadow on="t" color="#333" offset="6pt,6pt"/>
                <v:textbox>
                  <w:txbxContent>
                    <w:p w:rsidR="002B371A" w:rsidRPr="00AD6AF2" w:rsidRDefault="002B371A" w:rsidP="00795A5A">
                      <w:pPr>
                        <w:ind w:right="930"/>
                        <w:jc w:val="center"/>
                        <w:rPr>
                          <w:rFonts w:ascii="Century Gothic" w:hAnsi="Century Gothic"/>
                          <w:sz w:val="14"/>
                          <w:lang w:val="es-ES_tradnl"/>
                        </w:rPr>
                      </w:pPr>
                    </w:p>
                    <w:p w:rsidR="002B371A" w:rsidRPr="00AD6AF2" w:rsidRDefault="002B371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C14673" w:rsidRDefault="00C14673">
      <w:pPr>
        <w:rPr>
          <w:rFonts w:asciiTheme="minorHAnsi" w:hAnsiTheme="minorHAnsi" w:cstheme="minorHAnsi"/>
          <w:b/>
          <w:sz w:val="22"/>
          <w:szCs w:val="22"/>
          <w:lang w:val="es-BO" w:eastAsia="es-BO"/>
        </w:rPr>
      </w:pPr>
      <w:r>
        <w:rPr>
          <w:rFonts w:asciiTheme="minorHAnsi" w:hAnsiTheme="minorHAnsi" w:cstheme="minorHAnsi"/>
          <w:b/>
        </w:rPr>
        <w:br w:type="page"/>
      </w: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14673" w:rsidRPr="006F470A" w:rsidTr="00C1467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14673" w:rsidRPr="006F470A" w:rsidRDefault="00C14673" w:rsidP="00C1467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14673" w:rsidRPr="006F470A" w:rsidRDefault="00C14673" w:rsidP="00C1467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14673" w:rsidRPr="00C14673" w:rsidRDefault="00C14673" w:rsidP="00C14673">
            <w:pPr>
              <w:rPr>
                <w:rFonts w:asciiTheme="minorHAnsi" w:eastAsia="Calibri" w:hAnsiTheme="minorHAnsi" w:cstheme="minorHAnsi"/>
                <w:b/>
                <w:sz w:val="22"/>
                <w:szCs w:val="22"/>
              </w:rPr>
            </w:pPr>
            <w:r w:rsidRPr="00C14673">
              <w:rPr>
                <w:rFonts w:asciiTheme="minorHAnsi" w:eastAsia="Calibri" w:hAnsiTheme="minorHAnsi" w:cstheme="minorHAnsi"/>
                <w:b/>
                <w:sz w:val="22"/>
                <w:szCs w:val="22"/>
              </w:rPr>
              <w:t>PRECIO EVALUADO MAS BAJO</w:t>
            </w:r>
          </w:p>
        </w:tc>
      </w:tr>
      <w:tr w:rsidR="00C14673" w:rsidRPr="006F470A" w:rsidTr="00C1467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14673" w:rsidRPr="006F470A" w:rsidRDefault="00C14673" w:rsidP="00C1467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14673" w:rsidRPr="006F470A" w:rsidRDefault="00C14673" w:rsidP="00C1467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14673" w:rsidRPr="00C14673" w:rsidRDefault="00C14673" w:rsidP="00C14673">
            <w:pPr>
              <w:rPr>
                <w:rFonts w:asciiTheme="minorHAnsi" w:eastAsia="Calibri" w:hAnsiTheme="minorHAnsi" w:cstheme="minorHAnsi"/>
                <w:b/>
                <w:sz w:val="22"/>
                <w:szCs w:val="22"/>
              </w:rPr>
            </w:pPr>
            <w:r w:rsidRPr="00C14673">
              <w:rPr>
                <w:rFonts w:asciiTheme="minorHAnsi" w:eastAsia="Calibri" w:hAnsiTheme="minorHAnsi" w:cstheme="minorHAnsi"/>
                <w:b/>
                <w:sz w:val="22"/>
                <w:szCs w:val="22"/>
              </w:rPr>
              <w:t>POR EL TOTAL</w:t>
            </w:r>
          </w:p>
        </w:tc>
      </w:tr>
      <w:tr w:rsidR="00C14673" w:rsidRPr="006F470A" w:rsidTr="00C1467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14673" w:rsidRPr="006F470A" w:rsidRDefault="00C14673" w:rsidP="00C1467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14673" w:rsidRPr="006F470A" w:rsidRDefault="00C14673" w:rsidP="00C1467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14673" w:rsidRPr="00C14673" w:rsidRDefault="00C14673" w:rsidP="00C14673">
            <w:pPr>
              <w:rPr>
                <w:rFonts w:asciiTheme="minorHAnsi" w:eastAsia="Calibri" w:hAnsiTheme="minorHAnsi" w:cstheme="minorHAnsi"/>
                <w:b/>
                <w:sz w:val="22"/>
                <w:szCs w:val="22"/>
              </w:rPr>
            </w:pPr>
            <w:r w:rsidRPr="00C14673">
              <w:rPr>
                <w:rFonts w:asciiTheme="minorHAnsi" w:eastAsia="Calibri" w:hAnsiTheme="minorHAnsi" w:cstheme="minorHAnsi"/>
                <w:b/>
                <w:sz w:val="22"/>
                <w:szCs w:val="22"/>
              </w:rPr>
              <w:t>CONTRATO</w:t>
            </w:r>
          </w:p>
        </w:tc>
      </w:tr>
      <w:tr w:rsidR="00C14673" w:rsidRPr="006F470A" w:rsidTr="00C1467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14673" w:rsidRPr="00552079" w:rsidRDefault="00C14673" w:rsidP="00C14673">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C14673" w:rsidRPr="00552079" w:rsidRDefault="00C14673" w:rsidP="00C14673">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14673" w:rsidRPr="00C14673" w:rsidRDefault="00C14673" w:rsidP="00C14673">
            <w:pPr>
              <w:rPr>
                <w:rFonts w:asciiTheme="minorHAnsi" w:eastAsia="Calibri" w:hAnsiTheme="minorHAnsi" w:cstheme="minorHAnsi"/>
                <w:b/>
                <w:sz w:val="22"/>
                <w:szCs w:val="22"/>
              </w:rPr>
            </w:pPr>
            <w:r w:rsidRPr="00C14673">
              <w:rPr>
                <w:rFonts w:asciiTheme="minorHAnsi" w:eastAsia="Calibri" w:hAnsiTheme="minorHAnsi" w:cstheme="minorHAnsi"/>
                <w:b/>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C14673">
              <w:rPr>
                <w:rFonts w:asciiTheme="minorHAnsi" w:hAnsiTheme="minorHAnsi" w:cstheme="minorHAnsi"/>
                <w:sz w:val="22"/>
                <w:szCs w:val="22"/>
              </w:rPr>
              <w:t xml:space="preserve"> </w:t>
            </w:r>
            <w:r w:rsidR="00C14673" w:rsidRPr="00C14673">
              <w:rPr>
                <w:rFonts w:asciiTheme="minorHAnsi" w:hAnsiTheme="minorHAnsi" w:cstheme="minorHAnsi"/>
                <w:b/>
                <w:sz w:val="22"/>
                <w:szCs w:val="22"/>
              </w:rPr>
              <w:t>19/09/2018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C14673" w:rsidP="00646B10">
            <w:pPr>
              <w:jc w:val="center"/>
              <w:rPr>
                <w:rFonts w:asciiTheme="minorHAnsi" w:hAnsiTheme="minorHAnsi" w:cstheme="minorHAnsi"/>
                <w:color w:val="000000"/>
                <w:sz w:val="22"/>
                <w:szCs w:val="22"/>
                <w:lang w:val="es-ES_tradnl"/>
              </w:rPr>
            </w:pPr>
            <w:r w:rsidRPr="00C14673">
              <w:rPr>
                <w:rFonts w:ascii="Calibri" w:hAnsi="Calibri"/>
                <w:b/>
                <w:color w:val="FF0000"/>
                <w:sz w:val="18"/>
                <w:szCs w:val="16"/>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646B10">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646B10" w:rsidRDefault="00EA7EC8" w:rsidP="00646B1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646B10" w:rsidRDefault="00646B10" w:rsidP="00646B10">
            <w:pPr>
              <w:jc w:val="center"/>
              <w:rPr>
                <w:rFonts w:asciiTheme="minorHAnsi" w:hAnsiTheme="minorHAnsi" w:cstheme="minorHAnsi"/>
                <w:b/>
                <w:sz w:val="22"/>
                <w:szCs w:val="22"/>
              </w:rPr>
            </w:pPr>
            <w:r w:rsidRPr="00646B10">
              <w:rPr>
                <w:rFonts w:asciiTheme="minorHAnsi" w:hAnsiTheme="minorHAnsi" w:cstheme="minorHAnsi"/>
                <w:b/>
                <w:sz w:val="22"/>
                <w:szCs w:val="22"/>
              </w:rPr>
              <w:t>2</w:t>
            </w:r>
            <w:r>
              <w:rPr>
                <w:rFonts w:asciiTheme="minorHAnsi" w:hAnsiTheme="minorHAnsi" w:cstheme="minorHAnsi"/>
                <w:b/>
                <w:sz w:val="22"/>
                <w:szCs w:val="22"/>
              </w:rPr>
              <w:t>5</w:t>
            </w:r>
            <w:r w:rsidRPr="00646B10">
              <w:rPr>
                <w:rFonts w:asciiTheme="minorHAnsi" w:hAnsiTheme="minorHAnsi" w:cstheme="minorHAnsi"/>
                <w:b/>
                <w:sz w:val="22"/>
                <w:szCs w:val="22"/>
              </w:rPr>
              <w:t>/09/2018</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646B10" w:rsidRDefault="00646B10" w:rsidP="00646B10">
            <w:pPr>
              <w:jc w:val="center"/>
              <w:rPr>
                <w:rFonts w:asciiTheme="minorHAnsi" w:hAnsiTheme="minorHAnsi" w:cstheme="minorHAnsi"/>
                <w:b/>
                <w:sz w:val="22"/>
                <w:szCs w:val="22"/>
              </w:rPr>
            </w:pPr>
            <w:r w:rsidRPr="00646B10">
              <w:rPr>
                <w:rFonts w:asciiTheme="minorHAnsi" w:hAnsiTheme="minorHAnsi" w:cstheme="minorHAnsi"/>
                <w:b/>
                <w:sz w:val="22"/>
                <w:szCs w:val="22"/>
              </w:rPr>
              <w:t>18:30</w:t>
            </w:r>
          </w:p>
        </w:tc>
        <w:tc>
          <w:tcPr>
            <w:tcW w:w="3534" w:type="dxa"/>
            <w:vAlign w:val="center"/>
          </w:tcPr>
          <w:p w:rsidR="00C14673" w:rsidRPr="00646B10" w:rsidRDefault="00C14673" w:rsidP="00646B10">
            <w:pPr>
              <w:jc w:val="center"/>
              <w:rPr>
                <w:rFonts w:asciiTheme="minorHAnsi" w:hAnsiTheme="minorHAnsi" w:cstheme="minorHAnsi"/>
                <w:b/>
                <w:color w:val="000000"/>
                <w:sz w:val="18"/>
                <w:szCs w:val="22"/>
              </w:rPr>
            </w:pPr>
            <w:r w:rsidRPr="00646B10">
              <w:rPr>
                <w:rFonts w:asciiTheme="minorHAnsi" w:hAnsiTheme="minorHAnsi" w:cstheme="minorHAnsi"/>
                <w:b/>
                <w:color w:val="000000"/>
                <w:sz w:val="18"/>
                <w:szCs w:val="22"/>
              </w:rPr>
              <w:t>Al correo electrónico:</w:t>
            </w:r>
          </w:p>
          <w:p w:rsidR="00EA7EC8" w:rsidRPr="00CC2381" w:rsidRDefault="00550166" w:rsidP="00646B10">
            <w:pPr>
              <w:jc w:val="center"/>
              <w:rPr>
                <w:rFonts w:asciiTheme="minorHAnsi" w:hAnsiTheme="minorHAnsi" w:cstheme="minorHAnsi"/>
                <w:color w:val="000000"/>
                <w:sz w:val="22"/>
                <w:szCs w:val="22"/>
              </w:rPr>
            </w:pPr>
            <w:hyperlink r:id="rId11" w:history="1">
              <w:r w:rsidR="00C14673" w:rsidRPr="00646B10">
                <w:rPr>
                  <w:rStyle w:val="Hipervnculo"/>
                  <w:rFonts w:asciiTheme="minorHAnsi" w:hAnsiTheme="minorHAnsi"/>
                  <w:sz w:val="18"/>
                </w:rPr>
                <w:t>ajorge@ypfb.gpb.bo</w:t>
              </w:r>
            </w:hyperlink>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646B10" w:rsidP="00646B10">
            <w:pPr>
              <w:jc w:val="center"/>
              <w:rPr>
                <w:rFonts w:asciiTheme="minorHAnsi" w:hAnsiTheme="minorHAnsi" w:cstheme="minorHAnsi"/>
                <w:sz w:val="22"/>
                <w:szCs w:val="22"/>
              </w:rPr>
            </w:pPr>
            <w:r>
              <w:rPr>
                <w:rFonts w:asciiTheme="minorHAnsi" w:hAnsiTheme="minorHAnsi" w:cstheme="minorHAnsi"/>
                <w:b/>
                <w:sz w:val="22"/>
                <w:szCs w:val="22"/>
              </w:rPr>
              <w:t>26</w:t>
            </w:r>
            <w:r w:rsidRPr="00646B10">
              <w:rPr>
                <w:rFonts w:asciiTheme="minorHAnsi" w:hAnsiTheme="minorHAnsi" w:cstheme="minorHAnsi"/>
                <w:b/>
                <w:sz w:val="22"/>
                <w:szCs w:val="22"/>
              </w:rPr>
              <w:t>/09/2018</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646B10" w:rsidRDefault="00646B10" w:rsidP="00646B10">
            <w:pPr>
              <w:jc w:val="center"/>
              <w:rPr>
                <w:rFonts w:asciiTheme="minorHAnsi" w:hAnsiTheme="minorHAnsi" w:cstheme="minorHAnsi"/>
                <w:b/>
                <w:sz w:val="22"/>
                <w:szCs w:val="22"/>
              </w:rPr>
            </w:pPr>
            <w:r w:rsidRPr="00646B10">
              <w:rPr>
                <w:rFonts w:asciiTheme="minorHAnsi" w:hAnsiTheme="minorHAnsi" w:cstheme="minorHAnsi"/>
                <w:b/>
                <w:sz w:val="22"/>
                <w:szCs w:val="22"/>
              </w:rPr>
              <w:t>10:30</w:t>
            </w:r>
          </w:p>
        </w:tc>
        <w:tc>
          <w:tcPr>
            <w:tcW w:w="3534" w:type="dxa"/>
          </w:tcPr>
          <w:p w:rsidR="00646B10" w:rsidRPr="00CE78A8" w:rsidRDefault="00646B10" w:rsidP="00646B10">
            <w:pPr>
              <w:jc w:val="both"/>
              <w:rPr>
                <w:rFonts w:ascii="Calibri" w:hAnsi="Calibri" w:cs="Calibri"/>
                <w:sz w:val="18"/>
                <w:szCs w:val="18"/>
              </w:rPr>
            </w:pPr>
            <w:r w:rsidRPr="00CE78A8">
              <w:rPr>
                <w:rFonts w:ascii="Calibri" w:hAnsi="Calibri" w:cs="Calibri"/>
                <w:sz w:val="18"/>
                <w:szCs w:val="18"/>
              </w:rPr>
              <w:t>Calle Bueno N° 185 Edificio Central de YPFB, La Paz –Bolivia.</w:t>
            </w:r>
          </w:p>
          <w:p w:rsidR="00EA7EC8" w:rsidRPr="001B5615" w:rsidRDefault="00646B10" w:rsidP="00646B10">
            <w:pPr>
              <w:jc w:val="both"/>
              <w:rPr>
                <w:rFonts w:asciiTheme="minorHAnsi" w:hAnsiTheme="minorHAnsi" w:cstheme="minorHAnsi"/>
                <w:color w:val="FF0000"/>
                <w:sz w:val="22"/>
                <w:szCs w:val="22"/>
              </w:rPr>
            </w:pPr>
            <w:r w:rsidRPr="00CE78A8">
              <w:rPr>
                <w:rFonts w:ascii="Calibri" w:hAnsi="Calibri" w:cs="Calibri"/>
                <w:b/>
                <w:sz w:val="18"/>
                <w:szCs w:val="16"/>
              </w:rPr>
              <w:t>Responsable:</w:t>
            </w:r>
            <w:r w:rsidRPr="00CE78A8">
              <w:rPr>
                <w:rFonts w:ascii="Calibri" w:hAnsi="Calibri" w:cs="Calibri"/>
                <w:sz w:val="18"/>
                <w:szCs w:val="16"/>
              </w:rPr>
              <w:t xml:space="preserve"> </w:t>
            </w:r>
            <w:r>
              <w:rPr>
                <w:rFonts w:ascii="Calibri" w:hAnsi="Calibri" w:cs="Calibri"/>
                <w:sz w:val="18"/>
                <w:szCs w:val="16"/>
              </w:rPr>
              <w:t xml:space="preserve">Andrea Jorge Ferrufino </w:t>
            </w:r>
            <w:r>
              <w:rPr>
                <w:rFonts w:ascii="Calibri" w:hAnsi="Calibri" w:cs="Calibri"/>
                <w:sz w:val="18"/>
                <w:szCs w:val="18"/>
              </w:rPr>
              <w:t>-</w:t>
            </w:r>
            <w:r w:rsidRPr="00CE78A8">
              <w:rPr>
                <w:rFonts w:ascii="Calibri" w:hAnsi="Calibri" w:cs="Calibri"/>
                <w:sz w:val="18"/>
                <w:szCs w:val="18"/>
              </w:rPr>
              <w:t xml:space="preserve"> </w:t>
            </w:r>
            <w:r>
              <w:rPr>
                <w:rFonts w:ascii="Calibri" w:hAnsi="Calibri" w:cs="Calibri"/>
                <w:sz w:val="18"/>
                <w:szCs w:val="18"/>
              </w:rPr>
              <w:t>I</w:t>
            </w:r>
            <w:r w:rsidRPr="00CE78A8">
              <w:rPr>
                <w:rFonts w:ascii="Calibri" w:hAnsi="Calibri" w:cs="Calibri"/>
                <w:sz w:val="18"/>
                <w:szCs w:val="18"/>
              </w:rPr>
              <w:t xml:space="preserve">nterno  </w:t>
            </w:r>
            <w:r>
              <w:rPr>
                <w:rFonts w:ascii="Calibri" w:hAnsi="Calibri" w:cs="Calibri"/>
                <w:sz w:val="18"/>
                <w:szCs w:val="18"/>
              </w:rPr>
              <w:t>1141</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2B371A" w:rsidP="00646B10">
            <w:pPr>
              <w:jc w:val="center"/>
              <w:rPr>
                <w:rFonts w:asciiTheme="minorHAnsi" w:hAnsiTheme="minorHAnsi" w:cstheme="minorHAnsi"/>
                <w:sz w:val="22"/>
                <w:szCs w:val="22"/>
              </w:rPr>
            </w:pPr>
            <w:r>
              <w:rPr>
                <w:rFonts w:asciiTheme="minorHAnsi" w:hAnsiTheme="minorHAnsi" w:cstheme="minorHAnsi"/>
                <w:b/>
                <w:sz w:val="22"/>
                <w:szCs w:val="22"/>
              </w:rPr>
              <w:t>03</w:t>
            </w:r>
            <w:r w:rsidR="00646B10">
              <w:rPr>
                <w:rFonts w:asciiTheme="minorHAnsi" w:hAnsiTheme="minorHAnsi" w:cstheme="minorHAnsi"/>
                <w:b/>
                <w:sz w:val="22"/>
                <w:szCs w:val="22"/>
              </w:rPr>
              <w:t>/10</w:t>
            </w:r>
            <w:r w:rsidR="00646B10" w:rsidRPr="00646B10">
              <w:rPr>
                <w:rFonts w:asciiTheme="minorHAnsi" w:hAnsiTheme="minorHAnsi" w:cstheme="minorHAnsi"/>
                <w:b/>
                <w:sz w:val="22"/>
                <w:szCs w:val="22"/>
              </w:rPr>
              <w:t>/2018</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646B10" w:rsidP="00FB5829">
            <w:pPr>
              <w:jc w:val="center"/>
              <w:rPr>
                <w:rFonts w:asciiTheme="minorHAnsi" w:hAnsiTheme="minorHAnsi" w:cstheme="minorHAnsi"/>
                <w:sz w:val="22"/>
                <w:szCs w:val="22"/>
              </w:rPr>
            </w:pPr>
            <w:r w:rsidRPr="00646B10">
              <w:rPr>
                <w:rFonts w:asciiTheme="minorHAnsi" w:hAnsiTheme="minorHAnsi" w:cstheme="minorHAnsi"/>
                <w:b/>
                <w:sz w:val="22"/>
                <w:szCs w:val="22"/>
              </w:rPr>
              <w:t>10:</w:t>
            </w:r>
            <w:r w:rsidR="00FB5829">
              <w:rPr>
                <w:rFonts w:asciiTheme="minorHAnsi" w:hAnsiTheme="minorHAnsi" w:cstheme="minorHAnsi"/>
                <w:b/>
                <w:sz w:val="22"/>
                <w:szCs w:val="22"/>
              </w:rPr>
              <w:t>0</w:t>
            </w:r>
            <w:r w:rsidRPr="00646B10">
              <w:rPr>
                <w:rFonts w:asciiTheme="minorHAnsi" w:hAnsiTheme="minorHAnsi" w:cstheme="minorHAnsi"/>
                <w:b/>
                <w:sz w:val="22"/>
                <w:szCs w:val="22"/>
              </w:rPr>
              <w:t>0</w:t>
            </w:r>
          </w:p>
        </w:tc>
        <w:tc>
          <w:tcPr>
            <w:tcW w:w="3534" w:type="dxa"/>
          </w:tcPr>
          <w:p w:rsidR="00646B10" w:rsidRPr="00CE78A8" w:rsidRDefault="00646B10" w:rsidP="00646B10">
            <w:pPr>
              <w:jc w:val="both"/>
              <w:rPr>
                <w:rFonts w:ascii="Calibri" w:hAnsi="Calibri" w:cs="Calibri"/>
                <w:sz w:val="18"/>
                <w:szCs w:val="18"/>
              </w:rPr>
            </w:pPr>
            <w:r w:rsidRPr="00646B10">
              <w:rPr>
                <w:rFonts w:ascii="Calibri" w:hAnsi="Calibri" w:cs="Calibri"/>
                <w:b/>
                <w:sz w:val="18"/>
                <w:szCs w:val="18"/>
              </w:rPr>
              <w:t>Lugar</w:t>
            </w:r>
            <w:r>
              <w:rPr>
                <w:rFonts w:ascii="Calibri" w:hAnsi="Calibri" w:cs="Calibri"/>
                <w:sz w:val="18"/>
                <w:szCs w:val="18"/>
              </w:rPr>
              <w:t xml:space="preserve">: </w:t>
            </w:r>
            <w:r w:rsidRPr="00CE78A8">
              <w:rPr>
                <w:rFonts w:ascii="Calibri" w:hAnsi="Calibri" w:cs="Calibri"/>
                <w:sz w:val="18"/>
                <w:szCs w:val="18"/>
              </w:rPr>
              <w:t>Calle Bueno N° 185 Edificio Central de YPFB, La Paz –Bolivia.</w:t>
            </w:r>
          </w:p>
          <w:p w:rsidR="00EA7EC8" w:rsidRPr="001B5615" w:rsidRDefault="00646B10" w:rsidP="00646B10">
            <w:pPr>
              <w:jc w:val="both"/>
              <w:rPr>
                <w:rFonts w:asciiTheme="minorHAnsi" w:hAnsiTheme="minorHAnsi" w:cstheme="minorHAnsi"/>
                <w:color w:val="FF0000"/>
                <w:sz w:val="22"/>
                <w:szCs w:val="22"/>
              </w:rPr>
            </w:pPr>
            <w:r w:rsidRPr="00CE78A8">
              <w:rPr>
                <w:rFonts w:ascii="Calibri" w:hAnsi="Calibri" w:cs="Calibri"/>
                <w:b/>
                <w:sz w:val="18"/>
                <w:szCs w:val="16"/>
              </w:rPr>
              <w:t>Responsable:</w:t>
            </w:r>
            <w:r w:rsidRPr="00CE78A8">
              <w:rPr>
                <w:rFonts w:ascii="Calibri" w:hAnsi="Calibri" w:cs="Calibri"/>
                <w:sz w:val="18"/>
                <w:szCs w:val="16"/>
              </w:rPr>
              <w:t xml:space="preserve"> </w:t>
            </w:r>
            <w:r>
              <w:rPr>
                <w:rFonts w:ascii="Calibri" w:hAnsi="Calibri" w:cs="Calibri"/>
                <w:sz w:val="18"/>
                <w:szCs w:val="16"/>
              </w:rPr>
              <w:t xml:space="preserve">Andrea Jorge Ferrufino </w:t>
            </w:r>
            <w:r>
              <w:rPr>
                <w:rFonts w:ascii="Calibri" w:hAnsi="Calibri" w:cs="Calibri"/>
                <w:sz w:val="18"/>
                <w:szCs w:val="18"/>
              </w:rPr>
              <w:t>-</w:t>
            </w:r>
            <w:r w:rsidRPr="00CE78A8">
              <w:rPr>
                <w:rFonts w:ascii="Calibri" w:hAnsi="Calibri" w:cs="Calibri"/>
                <w:sz w:val="18"/>
                <w:szCs w:val="18"/>
              </w:rPr>
              <w:t xml:space="preserve"> </w:t>
            </w:r>
            <w:r>
              <w:rPr>
                <w:rFonts w:ascii="Calibri" w:hAnsi="Calibri" w:cs="Calibri"/>
                <w:sz w:val="18"/>
                <w:szCs w:val="18"/>
              </w:rPr>
              <w:t>I</w:t>
            </w:r>
            <w:r w:rsidRPr="00CE78A8">
              <w:rPr>
                <w:rFonts w:ascii="Calibri" w:hAnsi="Calibri" w:cs="Calibri"/>
                <w:sz w:val="18"/>
                <w:szCs w:val="18"/>
              </w:rPr>
              <w:t xml:space="preserve">nterno  </w:t>
            </w:r>
            <w:r>
              <w:rPr>
                <w:rFonts w:ascii="Calibri" w:hAnsi="Calibri" w:cs="Calibri"/>
                <w:sz w:val="18"/>
                <w:szCs w:val="18"/>
              </w:rPr>
              <w:t>1141</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646B10" w:rsidP="002B371A">
            <w:pPr>
              <w:jc w:val="center"/>
              <w:rPr>
                <w:rFonts w:asciiTheme="minorHAnsi" w:hAnsiTheme="minorHAnsi" w:cstheme="minorHAnsi"/>
                <w:sz w:val="22"/>
                <w:szCs w:val="22"/>
              </w:rPr>
            </w:pPr>
            <w:r>
              <w:rPr>
                <w:rFonts w:asciiTheme="minorHAnsi" w:hAnsiTheme="minorHAnsi" w:cstheme="minorHAnsi"/>
                <w:b/>
                <w:sz w:val="22"/>
                <w:szCs w:val="22"/>
              </w:rPr>
              <w:t>0</w:t>
            </w:r>
            <w:r w:rsidR="002B371A">
              <w:rPr>
                <w:rFonts w:asciiTheme="minorHAnsi" w:hAnsiTheme="minorHAnsi" w:cstheme="minorHAnsi"/>
                <w:b/>
                <w:sz w:val="22"/>
                <w:szCs w:val="22"/>
              </w:rPr>
              <w:t>3</w:t>
            </w:r>
            <w:r>
              <w:rPr>
                <w:rFonts w:asciiTheme="minorHAnsi" w:hAnsiTheme="minorHAnsi" w:cstheme="minorHAnsi"/>
                <w:b/>
                <w:sz w:val="22"/>
                <w:szCs w:val="22"/>
              </w:rPr>
              <w:t>/10</w:t>
            </w:r>
            <w:r w:rsidRPr="00646B10">
              <w:rPr>
                <w:rFonts w:asciiTheme="minorHAnsi" w:hAnsiTheme="minorHAnsi" w:cstheme="minorHAnsi"/>
                <w:b/>
                <w:sz w:val="22"/>
                <w:szCs w:val="22"/>
              </w:rPr>
              <w:t>/2018</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646B10" w:rsidP="00FB5829">
            <w:pPr>
              <w:jc w:val="center"/>
              <w:rPr>
                <w:rFonts w:asciiTheme="minorHAnsi" w:hAnsiTheme="minorHAnsi" w:cstheme="minorHAnsi"/>
                <w:sz w:val="22"/>
                <w:szCs w:val="22"/>
              </w:rPr>
            </w:pPr>
            <w:r>
              <w:rPr>
                <w:rFonts w:asciiTheme="minorHAnsi" w:hAnsiTheme="minorHAnsi" w:cstheme="minorHAnsi"/>
                <w:b/>
                <w:sz w:val="22"/>
                <w:szCs w:val="22"/>
              </w:rPr>
              <w:t>10:</w:t>
            </w:r>
            <w:r w:rsidR="00FB5829">
              <w:rPr>
                <w:rFonts w:asciiTheme="minorHAnsi" w:hAnsiTheme="minorHAnsi" w:cstheme="minorHAnsi"/>
                <w:b/>
                <w:sz w:val="22"/>
                <w:szCs w:val="22"/>
              </w:rPr>
              <w:t>30</w:t>
            </w:r>
          </w:p>
        </w:tc>
        <w:tc>
          <w:tcPr>
            <w:tcW w:w="3534" w:type="dxa"/>
            <w:vAlign w:val="center"/>
          </w:tcPr>
          <w:p w:rsidR="00646B10" w:rsidRPr="00CE78A8" w:rsidRDefault="00646B10" w:rsidP="00646B10">
            <w:pPr>
              <w:jc w:val="both"/>
              <w:rPr>
                <w:rFonts w:ascii="Calibri" w:hAnsi="Calibri" w:cs="Calibri"/>
                <w:sz w:val="18"/>
                <w:szCs w:val="18"/>
              </w:rPr>
            </w:pPr>
            <w:r w:rsidRPr="00646B10">
              <w:rPr>
                <w:rFonts w:ascii="Calibri" w:hAnsi="Calibri" w:cs="Calibri"/>
                <w:b/>
                <w:sz w:val="18"/>
                <w:szCs w:val="18"/>
              </w:rPr>
              <w:t>Lugar</w:t>
            </w:r>
            <w:r>
              <w:rPr>
                <w:rFonts w:ascii="Calibri" w:hAnsi="Calibri" w:cs="Calibri"/>
                <w:sz w:val="18"/>
                <w:szCs w:val="18"/>
              </w:rPr>
              <w:t xml:space="preserve">: </w:t>
            </w:r>
            <w:r w:rsidRPr="00CE78A8">
              <w:rPr>
                <w:rFonts w:ascii="Calibri" w:hAnsi="Calibri" w:cs="Calibri"/>
                <w:sz w:val="18"/>
                <w:szCs w:val="18"/>
              </w:rPr>
              <w:t>Calle Bueno N° 185 Edificio Central de YPFB, La Paz –Bolivia.</w:t>
            </w:r>
          </w:p>
          <w:p w:rsidR="00EA7EC8" w:rsidRPr="001B5615" w:rsidRDefault="00646B10" w:rsidP="00646B10">
            <w:pPr>
              <w:jc w:val="both"/>
              <w:rPr>
                <w:rFonts w:asciiTheme="minorHAnsi" w:hAnsiTheme="minorHAnsi" w:cstheme="minorHAnsi"/>
                <w:color w:val="FF0000"/>
                <w:sz w:val="22"/>
                <w:szCs w:val="22"/>
                <w:lang w:val="es-BO"/>
              </w:rPr>
            </w:pPr>
            <w:r w:rsidRPr="00CE78A8">
              <w:rPr>
                <w:rFonts w:ascii="Calibri" w:hAnsi="Calibri" w:cs="Calibri"/>
                <w:b/>
                <w:sz w:val="18"/>
                <w:szCs w:val="16"/>
              </w:rPr>
              <w:t>Responsable:</w:t>
            </w:r>
            <w:r w:rsidRPr="00CE78A8">
              <w:rPr>
                <w:rFonts w:ascii="Calibri" w:hAnsi="Calibri" w:cs="Calibri"/>
                <w:sz w:val="18"/>
                <w:szCs w:val="16"/>
              </w:rPr>
              <w:t xml:space="preserve"> </w:t>
            </w:r>
            <w:r>
              <w:rPr>
                <w:rFonts w:ascii="Calibri" w:hAnsi="Calibri" w:cs="Calibri"/>
                <w:sz w:val="18"/>
                <w:szCs w:val="16"/>
              </w:rPr>
              <w:t xml:space="preserve">Andrea Jorge Ferrufino </w:t>
            </w:r>
            <w:r>
              <w:rPr>
                <w:rFonts w:ascii="Calibri" w:hAnsi="Calibri" w:cs="Calibri"/>
                <w:sz w:val="18"/>
                <w:szCs w:val="18"/>
              </w:rPr>
              <w:t>-</w:t>
            </w:r>
            <w:r w:rsidRPr="00CE78A8">
              <w:rPr>
                <w:rFonts w:ascii="Calibri" w:hAnsi="Calibri" w:cs="Calibri"/>
                <w:sz w:val="18"/>
                <w:szCs w:val="18"/>
              </w:rPr>
              <w:t xml:space="preserve"> </w:t>
            </w:r>
            <w:r>
              <w:rPr>
                <w:rFonts w:ascii="Calibri" w:hAnsi="Calibri" w:cs="Calibri"/>
                <w:sz w:val="18"/>
                <w:szCs w:val="18"/>
              </w:rPr>
              <w:t>I</w:t>
            </w:r>
            <w:r w:rsidRPr="00CE78A8">
              <w:rPr>
                <w:rFonts w:ascii="Calibri" w:hAnsi="Calibri" w:cs="Calibri"/>
                <w:sz w:val="18"/>
                <w:szCs w:val="18"/>
              </w:rPr>
              <w:t xml:space="preserve">nterno  </w:t>
            </w:r>
            <w:r>
              <w:rPr>
                <w:rFonts w:ascii="Calibri" w:hAnsi="Calibri" w:cs="Calibri"/>
                <w:sz w:val="18"/>
                <w:szCs w:val="18"/>
              </w:rPr>
              <w:t>1141</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646B10" w:rsidRDefault="002B371A" w:rsidP="00646B10">
            <w:pPr>
              <w:jc w:val="center"/>
              <w:rPr>
                <w:rFonts w:asciiTheme="minorHAnsi" w:hAnsiTheme="minorHAnsi" w:cstheme="minorHAnsi"/>
                <w:b/>
                <w:szCs w:val="22"/>
              </w:rPr>
            </w:pPr>
            <w:r>
              <w:rPr>
                <w:rFonts w:asciiTheme="minorHAnsi" w:hAnsiTheme="minorHAnsi" w:cstheme="minorHAnsi"/>
                <w:b/>
                <w:sz w:val="22"/>
                <w:szCs w:val="22"/>
              </w:rPr>
              <w:t>09</w:t>
            </w:r>
            <w:r w:rsidR="00646B10" w:rsidRPr="00646B10">
              <w:rPr>
                <w:rFonts w:asciiTheme="minorHAnsi" w:hAnsiTheme="minorHAnsi" w:cstheme="minorHAnsi"/>
                <w:b/>
                <w:sz w:val="22"/>
                <w:szCs w:val="22"/>
              </w:rPr>
              <w:t>/10/2018</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bookmarkStart w:id="0" w:name="_GoBack"/>
            <w:r w:rsidRPr="009803E1">
              <w:rPr>
                <w:rFonts w:asciiTheme="minorHAnsi" w:hAnsiTheme="minorHAnsi" w:cstheme="minorHAnsi"/>
                <w:color w:val="000000"/>
                <w:sz w:val="18"/>
                <w:szCs w:val="18"/>
                <w:lang w:val="es-BO"/>
              </w:rPr>
              <w:t xml:space="preserve">Página web de YPFB: </w:t>
            </w:r>
            <w:hyperlink r:id="rId12" w:history="1">
              <w:r w:rsidR="00C14673" w:rsidRPr="00676D32">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bookmarkEnd w:id="0"/>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646B10">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6455" w:type="dxa"/>
            <w:gridSpan w:val="5"/>
            <w:vAlign w:val="center"/>
          </w:tcPr>
          <w:p w:rsidR="00EA7EC8" w:rsidRPr="00646B10" w:rsidRDefault="00EA7EC8" w:rsidP="00646B10">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r w:rsidR="00646B10">
              <w:rPr>
                <w:rFonts w:asciiTheme="minorHAnsi" w:hAnsiTheme="minorHAnsi" w:cstheme="minorHAnsi"/>
                <w:sz w:val="22"/>
                <w:szCs w:val="22"/>
              </w:rPr>
              <w:t xml:space="preserve">   </w:t>
            </w:r>
            <w:r w:rsidR="00646B10" w:rsidRPr="00646B10">
              <w:rPr>
                <w:rFonts w:asciiTheme="minorHAnsi" w:hAnsiTheme="minorHAnsi" w:cstheme="minorHAnsi"/>
                <w:b/>
                <w:sz w:val="22"/>
                <w:szCs w:val="22"/>
              </w:rPr>
              <w:t>2</w:t>
            </w:r>
            <w:r w:rsidR="002B371A">
              <w:rPr>
                <w:rFonts w:asciiTheme="minorHAnsi" w:hAnsiTheme="minorHAnsi" w:cstheme="minorHAnsi"/>
                <w:b/>
                <w:sz w:val="22"/>
                <w:szCs w:val="22"/>
              </w:rPr>
              <w:t>9</w:t>
            </w:r>
            <w:r w:rsidR="00646B10" w:rsidRPr="00646B10">
              <w:rPr>
                <w:rFonts w:asciiTheme="minorHAnsi" w:hAnsiTheme="minorHAnsi" w:cstheme="minorHAnsi"/>
                <w:b/>
                <w:sz w:val="22"/>
                <w:szCs w:val="22"/>
              </w:rPr>
              <w:t>/10/2018</w:t>
            </w:r>
          </w:p>
        </w:tc>
      </w:tr>
    </w:tbl>
    <w:p w:rsidR="00855E15" w:rsidRDefault="00855E15" w:rsidP="00D62DD9">
      <w:pPr>
        <w:rPr>
          <w:rFonts w:asciiTheme="minorHAnsi" w:hAnsiTheme="minorHAnsi" w:cstheme="minorHAnsi"/>
          <w:sz w:val="22"/>
          <w:szCs w:val="22"/>
        </w:rPr>
      </w:pPr>
    </w:p>
    <w:tbl>
      <w:tblPr>
        <w:tblW w:w="9913" w:type="dxa"/>
        <w:jc w:val="center"/>
        <w:tblCellMar>
          <w:left w:w="70" w:type="dxa"/>
          <w:right w:w="70" w:type="dxa"/>
        </w:tblCellMar>
        <w:tblLook w:val="04A0" w:firstRow="1" w:lastRow="0" w:firstColumn="1" w:lastColumn="0" w:noHBand="0" w:noVBand="1"/>
      </w:tblPr>
      <w:tblGrid>
        <w:gridCol w:w="841"/>
        <w:gridCol w:w="2977"/>
        <w:gridCol w:w="1417"/>
        <w:gridCol w:w="1276"/>
        <w:gridCol w:w="1697"/>
        <w:gridCol w:w="1705"/>
      </w:tblGrid>
      <w:tr w:rsidR="00802585" w:rsidRPr="00A85689" w:rsidTr="00802585">
        <w:trPr>
          <w:trHeight w:val="397"/>
          <w:jc w:val="center"/>
        </w:trPr>
        <w:tc>
          <w:tcPr>
            <w:tcW w:w="991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2585" w:rsidRPr="00A85689" w:rsidRDefault="00802585" w:rsidP="00EB2FB8">
            <w:pPr>
              <w:ind w:left="705"/>
              <w:jc w:val="center"/>
              <w:rPr>
                <w:rFonts w:asciiTheme="minorHAnsi" w:hAnsiTheme="minorHAnsi" w:cstheme="minorHAnsi"/>
                <w:b/>
              </w:rPr>
            </w:pPr>
            <w:r w:rsidRPr="00A85689">
              <w:rPr>
                <w:rFonts w:asciiTheme="minorHAnsi" w:hAnsiTheme="minorHAnsi" w:cstheme="minorHAnsi"/>
                <w:b/>
              </w:rPr>
              <w:t xml:space="preserve">PRECIO REFERENCIAL DE ACUERDO A LA MONEDA ESTABLECIDA EN EL PROCESO DE CONTRATACIÓN </w:t>
            </w:r>
          </w:p>
        </w:tc>
      </w:tr>
      <w:tr w:rsidR="00802585" w:rsidRPr="00A85689" w:rsidTr="00802585">
        <w:tblPrEx>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5"/>
          <w:jc w:val="right"/>
        </w:trPr>
        <w:tc>
          <w:tcPr>
            <w:tcW w:w="841" w:type="dxa"/>
            <w:shd w:val="clear" w:color="auto" w:fill="D9D9D9"/>
            <w:vAlign w:val="center"/>
            <w:hideMark/>
          </w:tcPr>
          <w:p w:rsidR="00802585" w:rsidRPr="00A85689" w:rsidRDefault="00802585" w:rsidP="00EB2FB8">
            <w:pPr>
              <w:jc w:val="center"/>
              <w:rPr>
                <w:rFonts w:asciiTheme="minorHAnsi" w:hAnsiTheme="minorHAnsi" w:cs="Calibri"/>
                <w:b/>
                <w:bCs/>
                <w:lang w:eastAsia="es-BO"/>
              </w:rPr>
            </w:pPr>
            <w:r w:rsidRPr="00A85689">
              <w:rPr>
                <w:rFonts w:asciiTheme="minorHAnsi" w:hAnsiTheme="minorHAnsi" w:cs="Calibri"/>
                <w:b/>
                <w:bCs/>
                <w:lang w:val="es-ES_tradnl" w:eastAsia="es-BO"/>
              </w:rPr>
              <w:t xml:space="preserve">Nº </w:t>
            </w:r>
          </w:p>
        </w:tc>
        <w:tc>
          <w:tcPr>
            <w:tcW w:w="2977" w:type="dxa"/>
            <w:shd w:val="clear" w:color="auto" w:fill="D9D9D9"/>
            <w:vAlign w:val="center"/>
            <w:hideMark/>
          </w:tcPr>
          <w:p w:rsidR="00802585" w:rsidRPr="00A85689" w:rsidRDefault="00802585" w:rsidP="00802585">
            <w:pPr>
              <w:jc w:val="center"/>
              <w:rPr>
                <w:rFonts w:asciiTheme="minorHAnsi" w:hAnsiTheme="minorHAnsi" w:cs="Calibri"/>
                <w:b/>
                <w:bCs/>
                <w:lang w:eastAsia="es-BO"/>
              </w:rPr>
            </w:pPr>
            <w:r w:rsidRPr="00A85689">
              <w:rPr>
                <w:rFonts w:asciiTheme="minorHAnsi" w:hAnsiTheme="minorHAnsi" w:cs="Calibri"/>
                <w:b/>
                <w:bCs/>
                <w:lang w:val="es-ES_tradnl" w:eastAsia="es-BO"/>
              </w:rPr>
              <w:t>DETALLE DEL</w:t>
            </w:r>
            <w:r>
              <w:rPr>
                <w:rFonts w:asciiTheme="minorHAnsi" w:hAnsiTheme="minorHAnsi" w:cs="Calibri"/>
                <w:b/>
                <w:bCs/>
                <w:lang w:val="es-ES_tradnl" w:eastAsia="es-BO"/>
              </w:rPr>
              <w:t xml:space="preserve"> </w:t>
            </w:r>
            <w:r w:rsidRPr="00A85689">
              <w:rPr>
                <w:rFonts w:asciiTheme="minorHAnsi" w:hAnsiTheme="minorHAnsi" w:cs="Calibri"/>
                <w:b/>
                <w:bCs/>
                <w:lang w:val="es-ES_tradnl" w:eastAsia="es-BO"/>
              </w:rPr>
              <w:t xml:space="preserve">BIEN </w:t>
            </w:r>
          </w:p>
        </w:tc>
        <w:tc>
          <w:tcPr>
            <w:tcW w:w="1417" w:type="dxa"/>
            <w:shd w:val="clear" w:color="auto" w:fill="D9D9D9"/>
            <w:vAlign w:val="center"/>
            <w:hideMark/>
          </w:tcPr>
          <w:p w:rsidR="00802585" w:rsidRPr="00A85689" w:rsidRDefault="00802585" w:rsidP="00EB2FB8">
            <w:pPr>
              <w:jc w:val="center"/>
              <w:rPr>
                <w:rFonts w:asciiTheme="minorHAnsi" w:hAnsiTheme="minorHAnsi" w:cs="Calibri"/>
                <w:b/>
                <w:bCs/>
                <w:lang w:eastAsia="es-BO"/>
              </w:rPr>
            </w:pPr>
            <w:r w:rsidRPr="00A85689">
              <w:rPr>
                <w:rFonts w:asciiTheme="minorHAnsi" w:hAnsiTheme="minorHAnsi" w:cs="Calibri"/>
                <w:b/>
                <w:bCs/>
                <w:lang w:eastAsia="es-BO"/>
              </w:rPr>
              <w:t>CANTIDAD</w:t>
            </w:r>
          </w:p>
        </w:tc>
        <w:tc>
          <w:tcPr>
            <w:tcW w:w="1276" w:type="dxa"/>
            <w:shd w:val="clear" w:color="auto" w:fill="D9D9D9"/>
            <w:vAlign w:val="center"/>
          </w:tcPr>
          <w:p w:rsidR="00802585" w:rsidRPr="00A85689" w:rsidRDefault="00802585" w:rsidP="00EB2FB8">
            <w:pPr>
              <w:jc w:val="center"/>
              <w:rPr>
                <w:rFonts w:asciiTheme="minorHAnsi" w:hAnsiTheme="minorHAnsi" w:cs="Calibri"/>
                <w:b/>
                <w:bCs/>
                <w:lang w:val="es-ES_tradnl" w:eastAsia="es-BO"/>
              </w:rPr>
            </w:pPr>
            <w:r w:rsidRPr="00A85689">
              <w:rPr>
                <w:rFonts w:asciiTheme="minorHAnsi" w:hAnsiTheme="minorHAnsi" w:cs="Calibri"/>
                <w:b/>
                <w:bCs/>
                <w:lang w:val="es-ES_tradnl" w:eastAsia="es-BO"/>
              </w:rPr>
              <w:t>UNIDAD DE MEDIDA</w:t>
            </w:r>
          </w:p>
        </w:tc>
        <w:tc>
          <w:tcPr>
            <w:tcW w:w="1697" w:type="dxa"/>
            <w:shd w:val="clear" w:color="auto" w:fill="D9D9D9"/>
            <w:vAlign w:val="center"/>
          </w:tcPr>
          <w:p w:rsidR="00802585" w:rsidRPr="00A85689" w:rsidRDefault="00802585" w:rsidP="00EB2FB8">
            <w:pPr>
              <w:jc w:val="center"/>
              <w:rPr>
                <w:rFonts w:asciiTheme="minorHAnsi" w:hAnsiTheme="minorHAnsi" w:cs="Calibri"/>
                <w:b/>
                <w:bCs/>
                <w:lang w:val="es-ES_tradnl" w:eastAsia="es-BO"/>
              </w:rPr>
            </w:pPr>
            <w:r w:rsidRPr="00A85689">
              <w:rPr>
                <w:rFonts w:asciiTheme="minorHAnsi" w:hAnsiTheme="minorHAnsi" w:cs="Calibri"/>
                <w:b/>
                <w:bCs/>
                <w:lang w:val="es-ES_tradnl" w:eastAsia="es-BO"/>
              </w:rPr>
              <w:t xml:space="preserve">PRECIO UNITARIO </w:t>
            </w:r>
          </w:p>
          <w:p w:rsidR="00802585" w:rsidRPr="00A85689" w:rsidRDefault="00802585" w:rsidP="00EB2FB8">
            <w:pPr>
              <w:jc w:val="center"/>
              <w:rPr>
                <w:rFonts w:asciiTheme="minorHAnsi" w:hAnsiTheme="minorHAnsi" w:cs="Calibri"/>
                <w:b/>
                <w:bCs/>
                <w:lang w:val="es-ES_tradnl" w:eastAsia="es-BO"/>
              </w:rPr>
            </w:pPr>
            <w:r w:rsidRPr="00A85689">
              <w:rPr>
                <w:rFonts w:asciiTheme="minorHAnsi" w:hAnsiTheme="minorHAnsi" w:cs="Calibri"/>
                <w:b/>
                <w:bCs/>
                <w:lang w:eastAsia="es-BO"/>
              </w:rPr>
              <w:t>(Bs.)</w:t>
            </w:r>
          </w:p>
        </w:tc>
        <w:tc>
          <w:tcPr>
            <w:tcW w:w="1705" w:type="dxa"/>
            <w:shd w:val="clear" w:color="auto" w:fill="D9D9D9"/>
            <w:vAlign w:val="center"/>
          </w:tcPr>
          <w:p w:rsidR="00802585" w:rsidRPr="00A85689" w:rsidRDefault="00802585" w:rsidP="00EB2FB8">
            <w:pPr>
              <w:jc w:val="center"/>
              <w:rPr>
                <w:rFonts w:asciiTheme="minorHAnsi" w:hAnsiTheme="minorHAnsi" w:cs="Calibri"/>
                <w:b/>
                <w:bCs/>
                <w:lang w:val="es-ES_tradnl" w:eastAsia="es-BO"/>
              </w:rPr>
            </w:pPr>
            <w:r w:rsidRPr="00A85689">
              <w:rPr>
                <w:rFonts w:asciiTheme="minorHAnsi" w:hAnsiTheme="minorHAnsi" w:cs="Calibri"/>
                <w:b/>
                <w:bCs/>
                <w:lang w:val="es-ES_tradnl" w:eastAsia="es-BO"/>
              </w:rPr>
              <w:t>PRECIO TOTAL</w:t>
            </w:r>
          </w:p>
          <w:p w:rsidR="00802585" w:rsidRPr="00A85689" w:rsidRDefault="00802585" w:rsidP="00EB2FB8">
            <w:pPr>
              <w:jc w:val="center"/>
              <w:rPr>
                <w:rFonts w:asciiTheme="minorHAnsi" w:hAnsiTheme="minorHAnsi" w:cs="Calibri"/>
                <w:b/>
                <w:bCs/>
                <w:lang w:val="es-ES_tradnl" w:eastAsia="es-BO"/>
              </w:rPr>
            </w:pPr>
            <w:r w:rsidRPr="00A85689">
              <w:rPr>
                <w:rFonts w:asciiTheme="minorHAnsi" w:hAnsiTheme="minorHAnsi" w:cs="Calibri"/>
                <w:b/>
                <w:bCs/>
                <w:lang w:eastAsia="es-BO"/>
              </w:rPr>
              <w:t>(Bs.)</w:t>
            </w:r>
          </w:p>
        </w:tc>
      </w:tr>
      <w:tr w:rsidR="00802585" w:rsidRPr="00A85689" w:rsidTr="00802585">
        <w:tblPrEx>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42"/>
          <w:jc w:val="right"/>
        </w:trPr>
        <w:tc>
          <w:tcPr>
            <w:tcW w:w="841" w:type="dxa"/>
            <w:shd w:val="clear" w:color="auto" w:fill="auto"/>
            <w:vAlign w:val="center"/>
          </w:tcPr>
          <w:p w:rsidR="00802585" w:rsidRPr="00A85689" w:rsidRDefault="00802585" w:rsidP="00EB2FB8">
            <w:pPr>
              <w:jc w:val="center"/>
              <w:rPr>
                <w:rFonts w:asciiTheme="minorHAnsi" w:hAnsiTheme="minorHAnsi" w:cs="Calibri"/>
                <w:color w:val="000000"/>
                <w:lang w:eastAsia="es-BO"/>
              </w:rPr>
            </w:pPr>
            <w:r w:rsidRPr="00A85689">
              <w:rPr>
                <w:rFonts w:asciiTheme="minorHAnsi" w:hAnsiTheme="minorHAnsi" w:cs="Calibri"/>
                <w:color w:val="000000"/>
                <w:lang w:eastAsia="es-BO"/>
              </w:rPr>
              <w:t>1</w:t>
            </w:r>
          </w:p>
        </w:tc>
        <w:tc>
          <w:tcPr>
            <w:tcW w:w="2977" w:type="dxa"/>
            <w:shd w:val="clear" w:color="auto" w:fill="auto"/>
            <w:vAlign w:val="center"/>
          </w:tcPr>
          <w:p w:rsidR="00802585" w:rsidRPr="00A85689" w:rsidRDefault="00802585" w:rsidP="00EB2FB8">
            <w:pPr>
              <w:jc w:val="both"/>
              <w:rPr>
                <w:rFonts w:asciiTheme="minorHAnsi" w:hAnsiTheme="minorHAnsi" w:cs="Calibri"/>
                <w:color w:val="000000"/>
                <w:lang w:eastAsia="es-BO"/>
              </w:rPr>
            </w:pPr>
            <w:r w:rsidRPr="00A85689">
              <w:rPr>
                <w:rFonts w:asciiTheme="minorHAnsi" w:hAnsiTheme="minorHAnsi" w:cs="Arial"/>
                <w:color w:val="000000"/>
                <w:lang w:eastAsia="es-BO"/>
              </w:rPr>
              <w:t>Placas de Sujeción</w:t>
            </w:r>
          </w:p>
        </w:tc>
        <w:tc>
          <w:tcPr>
            <w:tcW w:w="1417" w:type="dxa"/>
            <w:shd w:val="clear" w:color="auto" w:fill="auto"/>
            <w:vAlign w:val="center"/>
          </w:tcPr>
          <w:p w:rsidR="00802585" w:rsidRPr="00A85689" w:rsidRDefault="00FB5829" w:rsidP="00EB2FB8">
            <w:pPr>
              <w:jc w:val="center"/>
              <w:rPr>
                <w:rFonts w:asciiTheme="minorHAnsi" w:hAnsiTheme="minorHAnsi" w:cs="Calibri"/>
                <w:color w:val="000000"/>
                <w:lang w:eastAsia="es-BO"/>
              </w:rPr>
            </w:pPr>
            <w:r>
              <w:rPr>
                <w:rFonts w:asciiTheme="minorHAnsi" w:hAnsiTheme="minorHAnsi" w:cs="Arial"/>
                <w:color w:val="000000"/>
                <w:lang w:eastAsia="es-BO"/>
              </w:rPr>
              <w:t>9</w:t>
            </w:r>
            <w:r w:rsidR="00802585" w:rsidRPr="00A85689">
              <w:rPr>
                <w:rFonts w:asciiTheme="minorHAnsi" w:hAnsiTheme="minorHAnsi" w:cs="Arial"/>
                <w:color w:val="000000"/>
                <w:lang w:eastAsia="es-BO"/>
              </w:rPr>
              <w:t>786</w:t>
            </w:r>
          </w:p>
        </w:tc>
        <w:tc>
          <w:tcPr>
            <w:tcW w:w="1276" w:type="dxa"/>
            <w:vAlign w:val="center"/>
          </w:tcPr>
          <w:p w:rsidR="00802585" w:rsidRPr="00A85689" w:rsidRDefault="00802585" w:rsidP="00EB2FB8">
            <w:pPr>
              <w:jc w:val="center"/>
              <w:rPr>
                <w:rFonts w:asciiTheme="minorHAnsi" w:hAnsiTheme="minorHAnsi"/>
              </w:rPr>
            </w:pPr>
            <w:r w:rsidRPr="00A85689">
              <w:rPr>
                <w:rFonts w:asciiTheme="minorHAnsi" w:hAnsiTheme="minorHAnsi" w:cs="Arial"/>
                <w:color w:val="000000"/>
                <w:lang w:eastAsia="es-BO"/>
              </w:rPr>
              <w:t>Pieza</w:t>
            </w:r>
          </w:p>
        </w:tc>
        <w:tc>
          <w:tcPr>
            <w:tcW w:w="1697" w:type="dxa"/>
            <w:vAlign w:val="center"/>
          </w:tcPr>
          <w:p w:rsidR="00802585" w:rsidRPr="00A85689" w:rsidRDefault="00802585" w:rsidP="00EB2FB8">
            <w:pPr>
              <w:jc w:val="center"/>
              <w:rPr>
                <w:rFonts w:asciiTheme="minorHAnsi" w:hAnsiTheme="minorHAnsi" w:cs="Arial"/>
                <w:color w:val="000000"/>
                <w:lang w:eastAsia="es-BO"/>
              </w:rPr>
            </w:pPr>
            <w:r w:rsidRPr="00A85689">
              <w:rPr>
                <w:rFonts w:asciiTheme="minorHAnsi" w:hAnsiTheme="minorHAnsi" w:cs="Arial"/>
                <w:color w:val="000000"/>
                <w:lang w:eastAsia="es-BO"/>
              </w:rPr>
              <w:t>33</w:t>
            </w:r>
          </w:p>
        </w:tc>
        <w:tc>
          <w:tcPr>
            <w:tcW w:w="1705" w:type="dxa"/>
            <w:vAlign w:val="center"/>
          </w:tcPr>
          <w:p w:rsidR="00802585" w:rsidRPr="00A85689" w:rsidRDefault="00802585" w:rsidP="00EB2FB8">
            <w:pPr>
              <w:jc w:val="center"/>
              <w:rPr>
                <w:rFonts w:asciiTheme="minorHAnsi" w:hAnsiTheme="minorHAnsi" w:cs="Calibri"/>
                <w:color w:val="000000"/>
                <w:lang w:eastAsia="es-BO"/>
              </w:rPr>
            </w:pPr>
            <w:r w:rsidRPr="00A85689">
              <w:rPr>
                <w:rFonts w:asciiTheme="minorHAnsi" w:hAnsiTheme="minorHAnsi" w:cs="Arial"/>
                <w:color w:val="000000"/>
                <w:lang w:eastAsia="es-BO"/>
              </w:rPr>
              <w:t>322.938,00</w:t>
            </w:r>
          </w:p>
        </w:tc>
      </w:tr>
      <w:tr w:rsidR="00802585" w:rsidRPr="00A85689" w:rsidTr="00802585">
        <w:tblPrEx>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28"/>
          <w:jc w:val="right"/>
        </w:trPr>
        <w:tc>
          <w:tcPr>
            <w:tcW w:w="8208" w:type="dxa"/>
            <w:gridSpan w:val="5"/>
            <w:shd w:val="clear" w:color="auto" w:fill="auto"/>
            <w:vAlign w:val="center"/>
          </w:tcPr>
          <w:p w:rsidR="00802585" w:rsidRPr="00A85689" w:rsidRDefault="00802585" w:rsidP="00EB2FB8">
            <w:pPr>
              <w:jc w:val="right"/>
              <w:rPr>
                <w:rFonts w:asciiTheme="minorHAnsi" w:hAnsiTheme="minorHAnsi"/>
              </w:rPr>
            </w:pPr>
            <w:r w:rsidRPr="00A85689">
              <w:rPr>
                <w:rFonts w:asciiTheme="minorHAnsi" w:hAnsiTheme="minorHAnsi" w:cs="Arial"/>
                <w:b/>
                <w:color w:val="000000"/>
                <w:lang w:eastAsia="es-BO"/>
              </w:rPr>
              <w:t>TOTAL</w:t>
            </w:r>
          </w:p>
        </w:tc>
        <w:tc>
          <w:tcPr>
            <w:tcW w:w="1705" w:type="dxa"/>
            <w:vAlign w:val="center"/>
          </w:tcPr>
          <w:p w:rsidR="00802585" w:rsidRPr="00A85689" w:rsidRDefault="00802585" w:rsidP="00EB2FB8">
            <w:pPr>
              <w:jc w:val="center"/>
              <w:rPr>
                <w:rFonts w:asciiTheme="minorHAnsi" w:hAnsiTheme="minorHAnsi" w:cs="Calibri"/>
                <w:b/>
                <w:color w:val="000000"/>
                <w:lang w:eastAsia="es-BO"/>
              </w:rPr>
            </w:pPr>
            <w:r w:rsidRPr="00A85689">
              <w:rPr>
                <w:rFonts w:asciiTheme="minorHAnsi" w:hAnsiTheme="minorHAnsi" w:cs="Arial"/>
                <w:b/>
                <w:color w:val="000000"/>
                <w:lang w:eastAsia="es-BO"/>
              </w:rPr>
              <w:t>322.938,00</w:t>
            </w:r>
          </w:p>
        </w:tc>
      </w:tr>
    </w:tbl>
    <w:p w:rsidR="00C6589E" w:rsidRDefault="00C6589E" w:rsidP="00D62DD9">
      <w:pPr>
        <w:rPr>
          <w:rFonts w:asciiTheme="minorHAnsi" w:hAnsiTheme="minorHAnsi" w:cstheme="minorHAnsi"/>
          <w:sz w:val="22"/>
          <w:szCs w:val="22"/>
        </w:rPr>
      </w:pPr>
    </w:p>
    <w:p w:rsidR="00802585" w:rsidRDefault="00802585" w:rsidP="00D62DD9">
      <w:pPr>
        <w:rPr>
          <w:rFonts w:asciiTheme="minorHAnsi" w:hAnsiTheme="minorHAnsi" w:cstheme="minorHAnsi"/>
          <w:sz w:val="22"/>
          <w:szCs w:val="22"/>
        </w:rPr>
      </w:pPr>
    </w:p>
    <w:p w:rsidR="00802585" w:rsidRDefault="00802585" w:rsidP="00D62DD9">
      <w:pPr>
        <w:rPr>
          <w:rFonts w:asciiTheme="minorHAnsi" w:hAnsiTheme="minorHAnsi" w:cstheme="minorHAnsi"/>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NORMATIVA APLICABLE AL PROCESO DE </w:t>
      </w:r>
      <w:r w:rsidR="00B82014" w:rsidRPr="006F470A">
        <w:rPr>
          <w:rFonts w:asciiTheme="minorHAnsi" w:hAnsiTheme="minorHAnsi" w:cstheme="minorHAnsi"/>
          <w:b/>
          <w:sz w:val="22"/>
          <w:szCs w:val="22"/>
        </w:rPr>
        <w:t>CONTRATACIÓN. -</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PROPONENTES </w:t>
      </w:r>
      <w:r w:rsidR="00B82014" w:rsidRPr="006F470A">
        <w:rPr>
          <w:rFonts w:asciiTheme="minorHAnsi" w:hAnsiTheme="minorHAnsi" w:cstheme="minorHAnsi"/>
          <w:b/>
          <w:sz w:val="22"/>
          <w:szCs w:val="22"/>
        </w:rPr>
        <w:t>ELEGIBLES. -</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BE3C53">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w:t>
      </w:r>
      <w:r w:rsidR="00B82014" w:rsidRPr="00DF3BDC">
        <w:rPr>
          <w:rFonts w:asciiTheme="minorHAnsi" w:hAnsiTheme="minorHAnsi" w:cstheme="minorHAnsi"/>
          <w:color w:val="000000"/>
          <w:sz w:val="22"/>
          <w:szCs w:val="22"/>
        </w:rPr>
        <w:t>bolivianos</w:t>
      </w:r>
      <w:r w:rsidR="00936100" w:rsidRPr="00DF3BDC">
        <w:rPr>
          <w:rFonts w:asciiTheme="minorHAnsi" w:hAnsiTheme="minorHAnsi" w:cstheme="minorHAnsi"/>
          <w:color w:val="000000"/>
          <w:sz w:val="22"/>
          <w:szCs w:val="22"/>
        </w:rPr>
        <w:t>).</w:t>
      </w:r>
    </w:p>
    <w:p w:rsidR="00A14F42" w:rsidRPr="00DF3BDC" w:rsidRDefault="00A14F42" w:rsidP="00BE3C53">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BE3C53">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BE3C53">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BE3C53">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p>
    <w:p w:rsidR="00A14F42" w:rsidRPr="00DF3BDC" w:rsidRDefault="00A14F42" w:rsidP="00BE3C53">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BE3C53">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BE3C53">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BE3C53">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BE3C53">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r w:rsidR="00B82014" w:rsidRPr="006F470A">
        <w:rPr>
          <w:rFonts w:asciiTheme="minorHAnsi" w:hAnsiTheme="minorHAnsi" w:cstheme="minorHAnsi"/>
          <w:b/>
          <w:sz w:val="22"/>
          <w:szCs w:val="22"/>
        </w:rPr>
        <w:t>CONTRATACIÓN. -</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BE3C53">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BE3C53">
      <w:pPr>
        <w:pStyle w:val="Sinespaciado4"/>
        <w:numPr>
          <w:ilvl w:val="0"/>
          <w:numId w:val="27"/>
        </w:numPr>
        <w:ind w:left="851"/>
        <w:jc w:val="both"/>
      </w:pPr>
      <w:r w:rsidRPr="006F470A">
        <w:t>Que tengan sentencia ejecutoriada, con impedimento para ejercer el comercio.</w:t>
      </w:r>
    </w:p>
    <w:p w:rsidR="006A773C" w:rsidRPr="006F470A" w:rsidRDefault="006A773C" w:rsidP="00BE3C53">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BE3C53">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BE3C53">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BE3C53">
      <w:pPr>
        <w:pStyle w:val="Sinespaciado4"/>
        <w:numPr>
          <w:ilvl w:val="0"/>
          <w:numId w:val="27"/>
        </w:numPr>
        <w:ind w:left="851"/>
        <w:jc w:val="both"/>
      </w:pPr>
      <w:r w:rsidRPr="002932FE">
        <w:t>Que hubiesen declarado su disolución o quiebra.</w:t>
      </w:r>
    </w:p>
    <w:p w:rsidR="006A773C" w:rsidRPr="006F470A" w:rsidRDefault="006A773C" w:rsidP="00BE3C53">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BE3C53">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BE3C53">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BE3C53">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BE3C53">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w:t>
      </w:r>
      <w:r w:rsidR="00B82014" w:rsidRPr="006F470A">
        <w:rPr>
          <w:rFonts w:asciiTheme="minorHAnsi" w:hAnsiTheme="minorHAnsi" w:cstheme="minorHAnsi"/>
          <w:b/>
          <w:color w:val="000000"/>
          <w:sz w:val="22"/>
          <w:szCs w:val="22"/>
        </w:rPr>
        <w:t>ADMINISTRATIVOS. -</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B82014"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 -</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MONEDA DEL PROCESO DE </w:t>
      </w:r>
      <w:r w:rsidR="00B82014" w:rsidRPr="006F470A">
        <w:rPr>
          <w:rFonts w:asciiTheme="minorHAnsi" w:hAnsiTheme="minorHAnsi" w:cstheme="minorHAnsi"/>
          <w:b/>
          <w:sz w:val="22"/>
          <w:szCs w:val="22"/>
        </w:rPr>
        <w:t>CONTRATACIÓN. -</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w:t>
      </w:r>
      <w:r w:rsidRPr="00C00064">
        <w:rPr>
          <w:rFonts w:asciiTheme="minorHAnsi" w:hAnsiTheme="minorHAnsi" w:cstheme="minorHAnsi"/>
          <w:sz w:val="22"/>
          <w:szCs w:val="22"/>
        </w:rPr>
        <w:t>expresarse en bolivianos</w:t>
      </w:r>
      <w:r w:rsidR="00867CDF" w:rsidRPr="00C00064">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pago se </w:t>
      </w:r>
      <w:r w:rsidR="00B82014"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PUBLICACIÓN Y </w:t>
      </w:r>
      <w:r w:rsidR="00B82014" w:rsidRPr="006F470A">
        <w:rPr>
          <w:rFonts w:asciiTheme="minorHAnsi" w:hAnsiTheme="minorHAnsi" w:cstheme="minorHAnsi"/>
          <w:b/>
          <w:sz w:val="22"/>
          <w:szCs w:val="22"/>
        </w:rPr>
        <w:t>NOTIFICACIÓN. -</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3"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4"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w:t>
      </w:r>
      <w:r>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B82014"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 -</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BE3C53">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BE3C53">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BE3C53">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BE3C53">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BE3C53">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BE3C53">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BE3C53">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BE3C53">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BE3C53">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BE3C53">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BE3C53">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BE3C53">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ASPECTOS </w:t>
      </w:r>
      <w:r w:rsidR="00B82014" w:rsidRPr="006F470A">
        <w:rPr>
          <w:rFonts w:asciiTheme="minorHAnsi" w:hAnsiTheme="minorHAnsi" w:cstheme="minorHAnsi"/>
          <w:b/>
          <w:sz w:val="22"/>
          <w:szCs w:val="22"/>
        </w:rPr>
        <w:t>SUBSANABLES. -</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BE3C53">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BE3C53">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BE3C53">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BE3C53">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BE3C53">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w:t>
      </w:r>
      <w:r w:rsidR="00B82014" w:rsidRPr="006F470A">
        <w:rPr>
          <w:rFonts w:asciiTheme="minorHAnsi" w:hAnsiTheme="minorHAnsi" w:cstheme="minorHAnsi"/>
          <w:b/>
          <w:sz w:val="22"/>
          <w:szCs w:val="22"/>
        </w:rPr>
        <w:t>PROPUESTAS. -</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CAUSALES DECLARATORIA </w:t>
      </w:r>
      <w:r w:rsidR="00B82014" w:rsidRPr="006F470A">
        <w:rPr>
          <w:rFonts w:asciiTheme="minorHAnsi" w:hAnsiTheme="minorHAnsi" w:cstheme="minorHAnsi"/>
          <w:b/>
          <w:sz w:val="22"/>
          <w:szCs w:val="22"/>
        </w:rPr>
        <w:t>DESIERTA. -</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B82014"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Default="00452B99" w:rsidP="00452B99">
      <w:pPr>
        <w:ind w:left="426"/>
        <w:jc w:val="both"/>
        <w:rPr>
          <w:rFonts w:asciiTheme="minorHAnsi" w:hAnsiTheme="minorHAnsi" w:cstheme="minorHAnsi"/>
          <w:sz w:val="22"/>
          <w:szCs w:val="22"/>
        </w:rPr>
      </w:pPr>
    </w:p>
    <w:p w:rsidR="00C00064" w:rsidRDefault="00C00064" w:rsidP="00452B99">
      <w:pPr>
        <w:ind w:left="426"/>
        <w:jc w:val="both"/>
        <w:rPr>
          <w:rFonts w:asciiTheme="minorHAnsi" w:hAnsiTheme="minorHAnsi" w:cstheme="minorHAnsi"/>
          <w:sz w:val="22"/>
          <w:szCs w:val="22"/>
        </w:rPr>
      </w:pPr>
    </w:p>
    <w:p w:rsidR="00C00064" w:rsidRPr="006F470A" w:rsidRDefault="00C00064" w:rsidP="00452B99">
      <w:pPr>
        <w:ind w:left="426"/>
        <w:jc w:val="both"/>
        <w:rPr>
          <w:rFonts w:asciiTheme="minorHAnsi" w:hAnsiTheme="minorHAnsi" w:cstheme="minorHAnsi"/>
          <w:sz w:val="22"/>
          <w:szCs w:val="22"/>
        </w:rPr>
      </w:pPr>
    </w:p>
    <w:p w:rsidR="00452B99" w:rsidRPr="006F470A" w:rsidRDefault="00452B99" w:rsidP="00BE3C53">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La cancelación procederá: </w:t>
      </w:r>
    </w:p>
    <w:p w:rsidR="00452B99" w:rsidRPr="006F470A" w:rsidRDefault="00452B99" w:rsidP="00BE3C53">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BE3C53">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BE3C53">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BE3C53">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BE3C53">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BE3C53">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BE3C53">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BE3C53">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t xml:space="preserve">ACUERDO </w:t>
      </w:r>
      <w:r w:rsidR="00FE7731" w:rsidRPr="000B4C8C">
        <w:rPr>
          <w:rFonts w:asciiTheme="minorHAnsi" w:hAnsiTheme="minorHAnsi" w:cstheme="minorHAnsi"/>
          <w:b/>
          <w:sz w:val="22"/>
          <w:szCs w:val="22"/>
        </w:rPr>
        <w:t xml:space="preserve">DE </w:t>
      </w:r>
      <w:r w:rsidR="00C00064" w:rsidRPr="000B4C8C">
        <w:rPr>
          <w:rFonts w:asciiTheme="minorHAnsi" w:hAnsiTheme="minorHAnsi" w:cstheme="minorHAnsi"/>
          <w:b/>
          <w:sz w:val="22"/>
          <w:szCs w:val="22"/>
        </w:rPr>
        <w:t>CONFIDENCIALIDAD. -</w:t>
      </w:r>
    </w:p>
    <w:p w:rsidR="00FE7731" w:rsidRPr="00C00064" w:rsidRDefault="00C00064" w:rsidP="00C00064">
      <w:pPr>
        <w:pStyle w:val="Prrafodelista"/>
        <w:spacing w:before="100" w:beforeAutospacing="1" w:after="100" w:afterAutospacing="1"/>
        <w:ind w:left="502"/>
        <w:jc w:val="both"/>
        <w:rPr>
          <w:rFonts w:asciiTheme="minorHAnsi" w:hAnsiTheme="minorHAnsi" w:cstheme="minorHAnsi"/>
          <w:b/>
          <w:bCs/>
          <w:iCs/>
          <w:sz w:val="22"/>
          <w:szCs w:val="22"/>
          <w:lang w:eastAsia="es-BO"/>
        </w:rPr>
      </w:pPr>
      <w:r w:rsidRPr="00C00064">
        <w:rPr>
          <w:rFonts w:asciiTheme="minorHAnsi" w:hAnsiTheme="minorHAnsi" w:cstheme="minorHAnsi"/>
          <w:b/>
          <w:bCs/>
          <w:iCs/>
          <w:sz w:val="22"/>
          <w:szCs w:val="22"/>
          <w:lang w:eastAsia="es-BO"/>
        </w:rPr>
        <w:t>No corresponde</w:t>
      </w:r>
      <w:r w:rsidR="00A11440" w:rsidRPr="00C00064">
        <w:rPr>
          <w:rFonts w:asciiTheme="minorHAnsi" w:hAnsiTheme="minorHAnsi" w:cstheme="minorHAnsi"/>
          <w:sz w:val="22"/>
          <w:szCs w:val="22"/>
        </w:rPr>
        <w:t>.</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r w:rsidR="00C00064" w:rsidRPr="006F470A">
        <w:rPr>
          <w:rFonts w:asciiTheme="minorHAnsi" w:hAnsiTheme="minorHAnsi" w:cstheme="minorHAnsi"/>
          <w:b/>
          <w:sz w:val="22"/>
          <w:szCs w:val="22"/>
        </w:rPr>
        <w:t>PREVIA. -</w:t>
      </w:r>
    </w:p>
    <w:p w:rsidR="00C00064" w:rsidRPr="00C00064" w:rsidRDefault="00C00064" w:rsidP="00C00064">
      <w:pPr>
        <w:pStyle w:val="Prrafodelista"/>
        <w:spacing w:before="100" w:beforeAutospacing="1" w:after="100" w:afterAutospacing="1"/>
        <w:ind w:left="502"/>
        <w:jc w:val="both"/>
        <w:rPr>
          <w:rFonts w:asciiTheme="minorHAnsi" w:hAnsiTheme="minorHAnsi" w:cstheme="minorHAnsi"/>
          <w:b/>
          <w:bCs/>
          <w:iCs/>
          <w:sz w:val="22"/>
          <w:szCs w:val="22"/>
          <w:lang w:eastAsia="es-BO"/>
        </w:rPr>
      </w:pPr>
      <w:r w:rsidRPr="00C00064">
        <w:rPr>
          <w:rFonts w:asciiTheme="minorHAnsi" w:hAnsiTheme="minorHAnsi" w:cstheme="minorHAnsi"/>
          <w:b/>
          <w:bCs/>
          <w:iCs/>
          <w:sz w:val="22"/>
          <w:szCs w:val="22"/>
          <w:lang w:eastAsia="es-BO"/>
        </w:rPr>
        <w:t>No corresponde</w:t>
      </w:r>
      <w:r w:rsidRPr="00C00064">
        <w:rPr>
          <w:rFonts w:asciiTheme="minorHAnsi" w:hAnsiTheme="minorHAnsi" w:cstheme="minorHAnsi"/>
          <w:sz w:val="22"/>
          <w:szCs w:val="22"/>
        </w:rPr>
        <w:t>.</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r w:rsidR="00C00064" w:rsidRPr="006F470A">
        <w:rPr>
          <w:rFonts w:asciiTheme="minorHAnsi" w:hAnsiTheme="minorHAnsi" w:cstheme="minorHAnsi"/>
          <w:b/>
          <w:sz w:val="22"/>
          <w:szCs w:val="22"/>
        </w:rPr>
        <w:t>DBC. -</w:t>
      </w:r>
    </w:p>
    <w:p w:rsidR="00C00064" w:rsidRDefault="00C00064"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REUNIÓN DE </w:t>
      </w:r>
      <w:r w:rsidR="00B82014" w:rsidRPr="006F470A">
        <w:rPr>
          <w:rFonts w:asciiTheme="minorHAnsi" w:hAnsiTheme="minorHAnsi" w:cstheme="minorHAnsi"/>
          <w:b/>
          <w:sz w:val="22"/>
          <w:szCs w:val="22"/>
        </w:rPr>
        <w:t>ACLARACIÓN. -</w:t>
      </w:r>
    </w:p>
    <w:p w:rsidR="00C00064" w:rsidRDefault="00C00064"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 </w:t>
      </w:r>
      <w:r w:rsidRPr="006F470A">
        <w:rPr>
          <w:rFonts w:asciiTheme="minorHAnsi" w:hAnsiTheme="minorHAnsi" w:cstheme="minorHAnsi"/>
          <w:sz w:val="22"/>
          <w:szCs w:val="22"/>
        </w:rPr>
        <w:t>Reunión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6"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r w:rsidR="00B82014" w:rsidRPr="006F470A">
        <w:rPr>
          <w:rFonts w:asciiTheme="minorHAnsi" w:hAnsiTheme="minorHAnsi" w:cstheme="minorHAnsi"/>
          <w:b/>
          <w:sz w:val="22"/>
          <w:szCs w:val="22"/>
        </w:rPr>
        <w:t>CONTRATACIÓN. -</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7"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 xml:space="preserve">A LA PRESENTACIÓN DE </w:t>
      </w:r>
      <w:r w:rsidR="00B82014">
        <w:rPr>
          <w:rFonts w:asciiTheme="minorHAnsi" w:hAnsiTheme="minorHAnsi" w:cstheme="minorHAnsi"/>
          <w:b/>
          <w:sz w:val="22"/>
          <w:szCs w:val="22"/>
        </w:rPr>
        <w:t>PROPUESTAS. -</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BE3C53">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BE3C53">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BE3C53">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8"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 xml:space="preserve">EFERENCIA Y FACTORES DE </w:t>
      </w:r>
      <w:r w:rsidR="00B82014" w:rsidRPr="006F470A">
        <w:rPr>
          <w:rFonts w:asciiTheme="minorHAnsi" w:hAnsiTheme="minorHAnsi" w:cstheme="minorHAnsi"/>
          <w:b/>
          <w:sz w:val="22"/>
          <w:szCs w:val="22"/>
        </w:rPr>
        <w:t>AJUSTES. -</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BE3C53">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BE3C53">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BE3C53">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BE3C53">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C00064" w:rsidRDefault="00C00064">
      <w:pPr>
        <w:rPr>
          <w:rFonts w:asciiTheme="minorHAnsi" w:hAnsiTheme="minorHAnsi" w:cstheme="minorHAnsi"/>
          <w:b/>
          <w:sz w:val="22"/>
          <w:szCs w:val="22"/>
        </w:rPr>
      </w:pPr>
      <w:r>
        <w:rPr>
          <w:rFonts w:asciiTheme="minorHAnsi" w:hAnsiTheme="minorHAnsi" w:cstheme="minorHAnsi"/>
          <w:b/>
          <w:sz w:val="22"/>
          <w:szCs w:val="22"/>
        </w:rPr>
        <w:br w:type="page"/>
      </w: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PREPARACIÓN DE </w:t>
      </w:r>
      <w:r w:rsidR="00B82014" w:rsidRPr="006F470A">
        <w:rPr>
          <w:rFonts w:asciiTheme="minorHAnsi" w:hAnsiTheme="minorHAnsi" w:cstheme="minorHAnsi"/>
          <w:b/>
          <w:sz w:val="22"/>
          <w:szCs w:val="22"/>
        </w:rPr>
        <w:t>PROPUESTAS. -</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w:t>
      </w:r>
      <w:r w:rsidR="00B82014" w:rsidRPr="006F470A">
        <w:rPr>
          <w:rFonts w:asciiTheme="minorHAnsi" w:hAnsiTheme="minorHAnsi" w:cstheme="minorHAnsi"/>
          <w:b/>
          <w:sz w:val="22"/>
          <w:szCs w:val="22"/>
        </w:rPr>
        <w:t>CONTRATACIÓN. -</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B82014" w:rsidRPr="006F470A">
        <w:rPr>
          <w:rFonts w:asciiTheme="minorHAnsi" w:hAnsiTheme="minorHAnsi" w:cstheme="minorHAnsi"/>
          <w:b/>
          <w:sz w:val="22"/>
          <w:szCs w:val="22"/>
        </w:rPr>
        <w:t>ETAPAS. -</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w:t>
      </w:r>
      <w:r w:rsidR="00B82014" w:rsidRPr="006F470A">
        <w:rPr>
          <w:rFonts w:asciiTheme="minorHAnsi" w:hAnsiTheme="minorHAnsi" w:cstheme="minorHAnsi"/>
          <w:b/>
          <w:sz w:val="22"/>
          <w:szCs w:val="22"/>
        </w:rPr>
        <w:t>PROPUESTA. -</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RECHAZO DE </w:t>
      </w:r>
      <w:r w:rsidR="00B82014" w:rsidRPr="006F470A">
        <w:rPr>
          <w:rFonts w:asciiTheme="minorHAnsi" w:hAnsiTheme="minorHAnsi" w:cstheme="minorHAnsi"/>
          <w:b/>
          <w:sz w:val="22"/>
          <w:szCs w:val="22"/>
        </w:rPr>
        <w:t>PROPUESTAS. -</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APERTURA DE </w:t>
      </w:r>
      <w:r w:rsidR="00B82014" w:rsidRPr="006F470A">
        <w:rPr>
          <w:rFonts w:asciiTheme="minorHAnsi" w:hAnsiTheme="minorHAnsi" w:cstheme="minorHAnsi"/>
          <w:b/>
          <w:sz w:val="22"/>
          <w:szCs w:val="22"/>
        </w:rPr>
        <w:t>PROPUESTAS. -</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6F470A">
        <w:rPr>
          <w:rFonts w:asciiTheme="minorHAnsi" w:hAnsiTheme="minorHAnsi" w:cstheme="minorHAnsi"/>
          <w:sz w:val="22"/>
          <w:szCs w:val="22"/>
        </w:rPr>
        <w:lastRenderedPageBreak/>
        <w:t>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r w:rsidR="00B82014" w:rsidRPr="006F470A">
        <w:rPr>
          <w:rFonts w:asciiTheme="minorHAnsi" w:hAnsiTheme="minorHAnsi" w:cstheme="minorHAnsi"/>
          <w:b/>
          <w:sz w:val="22"/>
          <w:szCs w:val="22"/>
        </w:rPr>
        <w:t>EVALUACIÓN. -</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r w:rsidR="00B82014" w:rsidRPr="006F470A">
        <w:rPr>
          <w:rFonts w:asciiTheme="minorHAnsi" w:hAnsiTheme="minorHAnsi" w:cstheme="minorHAnsi"/>
          <w:b/>
          <w:sz w:val="22"/>
          <w:szCs w:val="22"/>
        </w:rPr>
        <w:t>CONCERTACIÓN. -</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BE3C53">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BE3C53">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r w:rsidR="00B82014" w:rsidRPr="006F470A">
        <w:rPr>
          <w:rFonts w:asciiTheme="minorHAnsi" w:hAnsiTheme="minorHAnsi" w:cstheme="minorHAnsi"/>
          <w:b/>
          <w:sz w:val="22"/>
          <w:szCs w:val="22"/>
        </w:rPr>
        <w:t>CONTRATACIÓN. -</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20"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w:t>
      </w:r>
      <w:r w:rsidR="00B82014" w:rsidRPr="006F470A">
        <w:rPr>
          <w:rFonts w:asciiTheme="minorHAnsi" w:hAnsiTheme="minorHAnsi" w:cstheme="minorHAnsi"/>
          <w:b/>
          <w:sz w:val="22"/>
          <w:szCs w:val="22"/>
        </w:rPr>
        <w:t>COMPRA. -</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w:t>
      </w:r>
      <w:r w:rsidRPr="00365997">
        <w:rPr>
          <w:rFonts w:asciiTheme="minorHAnsi" w:hAnsiTheme="minorHAnsi" w:cstheme="minorHAnsi"/>
          <w:sz w:val="22"/>
          <w:szCs w:val="22"/>
        </w:rPr>
        <w:lastRenderedPageBreak/>
        <w:t>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E3C53">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 xml:space="preserve">DOCUMENTOS/FORMULARIOS ADMINISTRATIVOS Y LEGALES PARA PERSONAS NATURALES Y </w:t>
      </w:r>
      <w:r w:rsidR="00B82014" w:rsidRPr="00156BA9">
        <w:rPr>
          <w:rFonts w:asciiTheme="minorHAnsi" w:hAnsiTheme="minorHAnsi" w:cstheme="minorHAnsi"/>
          <w:b/>
          <w:sz w:val="22"/>
          <w:szCs w:val="22"/>
        </w:rPr>
        <w:t>EMPRESAS. -</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BE3C53">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BE3C53">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BE3C53">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BE3C53">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BE3C53">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 xml:space="preserve">CIONES </w:t>
      </w:r>
      <w:r w:rsidR="00B82014" w:rsidRPr="006F470A">
        <w:rPr>
          <w:rFonts w:asciiTheme="minorHAnsi" w:hAnsiTheme="minorHAnsi" w:cstheme="minorHAnsi"/>
          <w:b/>
          <w:sz w:val="22"/>
          <w:szCs w:val="22"/>
        </w:rPr>
        <w:t>ACCIDENTALES. -</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BE3C53">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BE3C53">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BE3C53">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BE3C53">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BE3C53">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BE3C53">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BE3C53">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FORMULARIOS DE LA PROPUESTA </w:t>
      </w:r>
      <w:r w:rsidR="00B82014" w:rsidRPr="006F470A">
        <w:rPr>
          <w:rFonts w:asciiTheme="minorHAnsi" w:hAnsiTheme="minorHAnsi" w:cstheme="minorHAnsi"/>
          <w:b/>
          <w:sz w:val="22"/>
          <w:szCs w:val="22"/>
        </w:rPr>
        <w:t>ECONÓMICA. -</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Formulario B-</w:t>
      </w:r>
      <w:r w:rsidR="00B82014" w:rsidRPr="006F470A">
        <w:rPr>
          <w:rFonts w:asciiTheme="minorHAnsi" w:hAnsiTheme="minorHAnsi" w:cstheme="minorHAnsi"/>
          <w:sz w:val="22"/>
          <w:szCs w:val="22"/>
        </w:rPr>
        <w:t xml:space="preserve">1 </w:t>
      </w:r>
      <w:r w:rsidR="00B82014"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BE3C53">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w:t>
      </w:r>
      <w:r w:rsidR="00B82014" w:rsidRPr="006F470A">
        <w:rPr>
          <w:rFonts w:asciiTheme="minorHAnsi" w:hAnsiTheme="minorHAnsi" w:cstheme="minorHAnsi"/>
          <w:b/>
          <w:sz w:val="22"/>
          <w:szCs w:val="22"/>
        </w:rPr>
        <w:t>TÉCNICA. -</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0566E5" w:rsidRDefault="000566E5">
      <w:pPr>
        <w:rPr>
          <w:rFonts w:asciiTheme="minorHAnsi" w:hAnsiTheme="minorHAnsi" w:cstheme="minorHAnsi"/>
          <w:b/>
          <w:sz w:val="22"/>
          <w:szCs w:val="22"/>
        </w:rPr>
      </w:pPr>
      <w:r>
        <w:rPr>
          <w:rFonts w:asciiTheme="minorHAnsi" w:hAnsiTheme="minorHAnsi" w:cstheme="minorHAnsi"/>
          <w:b/>
          <w:sz w:val="22"/>
          <w:szCs w:val="22"/>
        </w:rPr>
        <w:br w:type="page"/>
      </w: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BE3C53">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BE3C53">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 xml:space="preserve">En caso de solicitar el Margen de Preferencia y no adjuntar a su propuesta la documentación de respaldo, no se </w:t>
            </w:r>
            <w:r w:rsidR="00B82014" w:rsidRPr="006F470A">
              <w:rPr>
                <w:rFonts w:asciiTheme="minorHAnsi" w:hAnsiTheme="minorHAnsi" w:cstheme="minorHAnsi"/>
                <w:b/>
              </w:rPr>
              <w:t>aplicará</w:t>
            </w:r>
            <w:r w:rsidRPr="006F470A">
              <w:rPr>
                <w:rFonts w:asciiTheme="minorHAnsi" w:hAnsiTheme="minorHAnsi" w:cstheme="minorHAnsi"/>
                <w:b/>
              </w:rPr>
              <w:t xml:space="preserve">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w:t>
      </w:r>
      <w:r w:rsidR="00B82014" w:rsidRPr="006F470A">
        <w:rPr>
          <w:rFonts w:asciiTheme="minorHAnsi" w:hAnsiTheme="minorHAnsi" w:cstheme="minorHAnsi"/>
          <w:b/>
          <w:sz w:val="22"/>
          <w:szCs w:val="22"/>
        </w:rPr>
        <w:t>……</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w:t>
      </w:r>
      <w:r w:rsidR="00B82014" w:rsidRPr="006F470A">
        <w:rPr>
          <w:rFonts w:asciiTheme="minorHAnsi" w:hAnsiTheme="minorHAnsi" w:cstheme="minorHAnsi"/>
          <w:sz w:val="22"/>
          <w:szCs w:val="22"/>
        </w:rPr>
        <w:t>que,</w:t>
      </w:r>
      <w:r w:rsidRPr="006F470A">
        <w:rPr>
          <w:rFonts w:asciiTheme="minorHAnsi" w:hAnsiTheme="minorHAnsi" w:cstheme="minorHAnsi"/>
          <w:sz w:val="22"/>
          <w:szCs w:val="22"/>
        </w:rPr>
        <w:t xml:space="preserv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BE3C53">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w:t>
      </w:r>
      <w:r w:rsidR="00B82014">
        <w:rPr>
          <w:rFonts w:asciiTheme="minorHAnsi" w:hAnsiTheme="minorHAnsi" w:cstheme="minorHAnsi"/>
          <w:sz w:val="22"/>
          <w:szCs w:val="22"/>
        </w:rPr>
        <w:t>bolivianos</w:t>
      </w:r>
      <w:r w:rsidR="00457D52">
        <w:rPr>
          <w:rFonts w:asciiTheme="minorHAnsi" w:hAnsiTheme="minorHAnsi" w:cstheme="minorHAnsi"/>
          <w:sz w:val="22"/>
          <w:szCs w:val="22"/>
        </w:rPr>
        <w:t>)</w:t>
      </w:r>
      <w:r w:rsidRPr="000E1D5D">
        <w:rPr>
          <w:rFonts w:asciiTheme="minorHAnsi" w:hAnsiTheme="minorHAnsi" w:cstheme="minorHAnsi"/>
          <w:sz w:val="22"/>
          <w:szCs w:val="22"/>
        </w:rPr>
        <w:t>.</w:t>
      </w:r>
    </w:p>
    <w:p w:rsidR="00B3121C" w:rsidRPr="00D92DC4" w:rsidRDefault="00467EA1" w:rsidP="00BE3C53">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BE3C53">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BE3C53">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BE3C53">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BE3C53">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 xml:space="preserve">Un millón 00/100 de </w:t>
      </w:r>
      <w:r w:rsidR="00B82014">
        <w:rPr>
          <w:rFonts w:asciiTheme="minorHAnsi" w:hAnsiTheme="minorHAnsi" w:cstheme="minorHAnsi"/>
          <w:sz w:val="22"/>
          <w:szCs w:val="22"/>
        </w:rPr>
        <w:t>bolivianos</w:t>
      </w:r>
      <w:r w:rsidR="00AC4BF3">
        <w:rPr>
          <w:rFonts w:asciiTheme="minorHAnsi" w:hAnsiTheme="minorHAnsi" w:cstheme="minorHAnsi"/>
          <w:sz w:val="22"/>
          <w:szCs w:val="22"/>
        </w:rPr>
        <w:t>).</w:t>
      </w:r>
    </w:p>
    <w:p w:rsidR="00B3121C" w:rsidRPr="000E1D5D" w:rsidRDefault="00467EA1" w:rsidP="00BE3C53">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BE3C53">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BE3C53">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BE3C53">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BE3C53">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BE3C53">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BE3C53">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BE3C53">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BE3C53">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w:t>
      </w:r>
      <w:r w:rsidR="00B82014" w:rsidRPr="00D92DC4">
        <w:rPr>
          <w:rFonts w:asciiTheme="minorHAnsi" w:hAnsiTheme="minorHAnsi" w:cstheme="minorHAnsi"/>
          <w:sz w:val="22"/>
          <w:szCs w:val="22"/>
        </w:rPr>
        <w:t>bolivianos</w:t>
      </w:r>
      <w:r w:rsidRPr="00D92DC4">
        <w:rPr>
          <w:rFonts w:asciiTheme="minorHAnsi" w:hAnsiTheme="minorHAnsi" w:cstheme="minorHAnsi"/>
          <w:sz w:val="22"/>
          <w:szCs w:val="22"/>
        </w:rPr>
        <w:t>).</w:t>
      </w:r>
    </w:p>
    <w:p w:rsidR="00EF1265" w:rsidRPr="000E1D5D" w:rsidRDefault="00EF1265" w:rsidP="00BE3C53">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BE3C53">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BE3C53">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BE3C53">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BE3C53">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BE3C53">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BE3C53">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BE3C53">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BE3C53">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w:t>
      </w:r>
      <w:r w:rsidR="00B82014" w:rsidRPr="00D92DC4">
        <w:rPr>
          <w:rFonts w:asciiTheme="minorHAnsi" w:hAnsiTheme="minorHAnsi" w:cstheme="minorHAnsi"/>
          <w:sz w:val="22"/>
          <w:szCs w:val="22"/>
        </w:rPr>
        <w:t>bolivianos</w:t>
      </w:r>
      <w:r w:rsidRPr="00D92DC4">
        <w:rPr>
          <w:rFonts w:asciiTheme="minorHAnsi" w:hAnsiTheme="minorHAnsi" w:cstheme="minorHAnsi"/>
          <w:sz w:val="22"/>
          <w:szCs w:val="22"/>
        </w:rPr>
        <w:t>).</w:t>
      </w:r>
    </w:p>
    <w:p w:rsidR="00EF1265" w:rsidRPr="00D92DC4" w:rsidRDefault="00EF1265" w:rsidP="00BE3C53">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BE3C53">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BE3C53">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D92DC4">
        <w:rPr>
          <w:rFonts w:asciiTheme="minorHAnsi" w:hAnsiTheme="minorHAnsi" w:cstheme="minorHAns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BE3C53">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BE3C53">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w:t>
      </w:r>
      <w:r w:rsidR="00B82014" w:rsidRPr="003E38FA">
        <w:rPr>
          <w:rFonts w:asciiTheme="minorHAnsi" w:hAnsiTheme="minorHAnsi" w:cstheme="minorHAnsi"/>
          <w:sz w:val="22"/>
          <w:szCs w:val="22"/>
        </w:rPr>
        <w:t>bolivianos</w:t>
      </w:r>
      <w:r w:rsidR="002A2460" w:rsidRPr="003E38FA">
        <w:rPr>
          <w:rFonts w:asciiTheme="minorHAnsi" w:hAnsiTheme="minorHAnsi" w:cstheme="minorHAnsi"/>
          <w:sz w:val="22"/>
          <w:szCs w:val="22"/>
        </w:rPr>
        <w:t>).</w:t>
      </w:r>
    </w:p>
    <w:p w:rsidR="00EF1265" w:rsidRPr="0048519A" w:rsidRDefault="00EF1265" w:rsidP="00BE3C53">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BE3C53">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Pr="000566E5" w:rsidRDefault="001C043B" w:rsidP="001C043B">
      <w:pPr>
        <w:jc w:val="center"/>
        <w:rPr>
          <w:lang w:val="es-BO" w:eastAsia="es-BO"/>
        </w:rPr>
      </w:pPr>
      <w:r w:rsidRPr="000566E5">
        <w:rPr>
          <w:rFonts w:ascii="Segoe UI" w:hAnsi="Segoe UI" w:cs="Segoe UI"/>
          <w:b/>
          <w:bCs/>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0566E5" w:rsidTr="000566E5">
        <w:trPr>
          <w:trHeight w:val="404"/>
          <w:jc w:val="center"/>
        </w:trPr>
        <w:tc>
          <w:tcPr>
            <w:tcW w:w="486" w:type="dxa"/>
            <w:shd w:val="clear" w:color="auto" w:fill="D9D9D9" w:themeFill="background1" w:themeFillShade="D9"/>
            <w:tcMar>
              <w:left w:w="0" w:type="dxa"/>
              <w:right w:w="0" w:type="dxa"/>
            </w:tcMar>
            <w:vAlign w:val="center"/>
          </w:tcPr>
          <w:p w:rsidR="00FA78A9" w:rsidRPr="000566E5" w:rsidRDefault="00FA78A9" w:rsidP="00C111B4">
            <w:pPr>
              <w:jc w:val="center"/>
              <w:rPr>
                <w:rFonts w:asciiTheme="minorHAnsi" w:hAnsiTheme="minorHAnsi" w:cstheme="minorHAnsi"/>
                <w:b/>
                <w:sz w:val="22"/>
                <w:szCs w:val="22"/>
                <w:lang w:val="es-BO"/>
              </w:rPr>
            </w:pPr>
            <w:r w:rsidRPr="000566E5">
              <w:rPr>
                <w:rFonts w:asciiTheme="minorHAnsi" w:hAnsiTheme="minorHAnsi" w:cstheme="minorHAnsi"/>
                <w:b/>
                <w:sz w:val="22"/>
                <w:szCs w:val="22"/>
                <w:lang w:val="es-BO"/>
              </w:rPr>
              <w:t>Ítem</w:t>
            </w:r>
          </w:p>
        </w:tc>
        <w:tc>
          <w:tcPr>
            <w:tcW w:w="3004" w:type="dxa"/>
            <w:gridSpan w:val="2"/>
            <w:shd w:val="clear" w:color="auto" w:fill="D9D9D9" w:themeFill="background1" w:themeFillShade="D9"/>
            <w:vAlign w:val="center"/>
          </w:tcPr>
          <w:p w:rsidR="00FA78A9" w:rsidRPr="000566E5" w:rsidRDefault="000221D3" w:rsidP="001610B8">
            <w:pPr>
              <w:jc w:val="center"/>
              <w:rPr>
                <w:rFonts w:asciiTheme="minorHAnsi" w:hAnsiTheme="minorHAnsi" w:cstheme="minorHAnsi"/>
                <w:b/>
                <w:sz w:val="22"/>
                <w:szCs w:val="22"/>
                <w:lang w:val="es-BO"/>
              </w:rPr>
            </w:pPr>
            <w:r w:rsidRPr="000566E5">
              <w:rPr>
                <w:rFonts w:asciiTheme="minorHAnsi" w:hAnsiTheme="minorHAnsi" w:cstheme="minorHAnsi"/>
                <w:b/>
                <w:sz w:val="22"/>
                <w:szCs w:val="22"/>
                <w:lang w:val="es-BO"/>
              </w:rPr>
              <w:t>Detalle</w:t>
            </w:r>
            <w:r w:rsidR="001610B8" w:rsidRPr="000566E5">
              <w:rPr>
                <w:rFonts w:asciiTheme="minorHAnsi" w:hAnsiTheme="minorHAnsi" w:cstheme="minorHAnsi"/>
                <w:b/>
                <w:sz w:val="22"/>
                <w:szCs w:val="22"/>
                <w:lang w:val="es-BO"/>
              </w:rPr>
              <w:t xml:space="preserve"> </w:t>
            </w:r>
          </w:p>
        </w:tc>
        <w:tc>
          <w:tcPr>
            <w:tcW w:w="1417" w:type="dxa"/>
            <w:shd w:val="clear" w:color="auto" w:fill="D9D9D9" w:themeFill="background1" w:themeFillShade="D9"/>
            <w:vAlign w:val="center"/>
          </w:tcPr>
          <w:p w:rsidR="00FA78A9" w:rsidRPr="000566E5" w:rsidRDefault="00FA78A9" w:rsidP="00C111B4">
            <w:pPr>
              <w:jc w:val="center"/>
              <w:rPr>
                <w:rFonts w:asciiTheme="minorHAnsi" w:hAnsiTheme="minorHAnsi" w:cstheme="minorHAnsi"/>
                <w:b/>
                <w:sz w:val="22"/>
                <w:szCs w:val="22"/>
                <w:lang w:val="es-BO"/>
              </w:rPr>
            </w:pPr>
            <w:r w:rsidRPr="000566E5">
              <w:rPr>
                <w:rFonts w:asciiTheme="minorHAnsi" w:hAnsiTheme="minorHAnsi" w:cstheme="minorHAnsi"/>
                <w:b/>
                <w:sz w:val="22"/>
                <w:szCs w:val="22"/>
                <w:lang w:val="es-BO"/>
              </w:rPr>
              <w:t>Unidad</w:t>
            </w:r>
          </w:p>
        </w:tc>
        <w:tc>
          <w:tcPr>
            <w:tcW w:w="1559" w:type="dxa"/>
            <w:shd w:val="clear" w:color="auto" w:fill="D9D9D9" w:themeFill="background1" w:themeFillShade="D9"/>
            <w:vAlign w:val="center"/>
          </w:tcPr>
          <w:p w:rsidR="00FA78A9" w:rsidRPr="000566E5" w:rsidRDefault="00FA78A9" w:rsidP="00C111B4">
            <w:pPr>
              <w:jc w:val="center"/>
              <w:rPr>
                <w:rFonts w:asciiTheme="minorHAnsi" w:hAnsiTheme="minorHAnsi" w:cstheme="minorHAnsi"/>
                <w:b/>
                <w:sz w:val="22"/>
                <w:szCs w:val="22"/>
                <w:lang w:val="es-BO"/>
              </w:rPr>
            </w:pPr>
            <w:r w:rsidRPr="000566E5">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FA78A9" w:rsidRPr="000566E5" w:rsidRDefault="00FA78A9" w:rsidP="00C111B4">
            <w:pPr>
              <w:jc w:val="center"/>
              <w:rPr>
                <w:rFonts w:asciiTheme="minorHAnsi" w:hAnsiTheme="minorHAnsi" w:cstheme="minorHAnsi"/>
                <w:b/>
                <w:sz w:val="22"/>
                <w:szCs w:val="22"/>
                <w:lang w:val="es-BO"/>
              </w:rPr>
            </w:pPr>
            <w:r w:rsidRPr="000566E5">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FA78A9" w:rsidRPr="000566E5" w:rsidRDefault="00FA78A9" w:rsidP="00C111B4">
            <w:pPr>
              <w:jc w:val="center"/>
              <w:rPr>
                <w:rFonts w:asciiTheme="minorHAnsi" w:hAnsiTheme="minorHAnsi" w:cstheme="minorHAnsi"/>
                <w:b/>
                <w:sz w:val="22"/>
                <w:szCs w:val="22"/>
                <w:lang w:val="es-BO"/>
              </w:rPr>
            </w:pPr>
            <w:r w:rsidRPr="000566E5">
              <w:rPr>
                <w:rFonts w:asciiTheme="minorHAnsi" w:hAnsiTheme="minorHAnsi" w:cstheme="minorHAnsi"/>
                <w:b/>
                <w:sz w:val="22"/>
                <w:szCs w:val="22"/>
                <w:lang w:val="es-BO"/>
              </w:rPr>
              <w:t>Precio Total (Numeral)</w:t>
            </w:r>
          </w:p>
        </w:tc>
      </w:tr>
      <w:tr w:rsidR="000566E5" w:rsidRPr="000566E5" w:rsidTr="000566E5">
        <w:trPr>
          <w:trHeight w:val="645"/>
          <w:jc w:val="center"/>
        </w:trPr>
        <w:tc>
          <w:tcPr>
            <w:tcW w:w="486" w:type="dxa"/>
            <w:shd w:val="clear" w:color="auto" w:fill="FFFFFF"/>
            <w:tcMar>
              <w:left w:w="0" w:type="dxa"/>
              <w:right w:w="0" w:type="dxa"/>
            </w:tcMar>
            <w:vAlign w:val="center"/>
          </w:tcPr>
          <w:p w:rsidR="000566E5" w:rsidRPr="000566E5" w:rsidRDefault="000566E5" w:rsidP="000566E5">
            <w:pPr>
              <w:jc w:val="center"/>
              <w:rPr>
                <w:rFonts w:asciiTheme="minorHAnsi" w:hAnsiTheme="minorHAnsi" w:cs="Calibri"/>
                <w:color w:val="000000"/>
                <w:sz w:val="22"/>
                <w:szCs w:val="22"/>
                <w:lang w:eastAsia="es-BO"/>
              </w:rPr>
            </w:pPr>
            <w:r w:rsidRPr="000566E5">
              <w:rPr>
                <w:rFonts w:asciiTheme="minorHAnsi" w:hAnsiTheme="minorHAnsi" w:cs="Calibri"/>
                <w:color w:val="000000"/>
                <w:sz w:val="22"/>
                <w:szCs w:val="22"/>
                <w:lang w:eastAsia="es-BO"/>
              </w:rPr>
              <w:t>1</w:t>
            </w:r>
          </w:p>
        </w:tc>
        <w:tc>
          <w:tcPr>
            <w:tcW w:w="3004" w:type="dxa"/>
            <w:gridSpan w:val="2"/>
            <w:shd w:val="clear" w:color="auto" w:fill="FFFFFF"/>
            <w:vAlign w:val="center"/>
          </w:tcPr>
          <w:p w:rsidR="000566E5" w:rsidRPr="000566E5" w:rsidRDefault="000566E5" w:rsidP="000566E5">
            <w:pPr>
              <w:jc w:val="both"/>
              <w:rPr>
                <w:rFonts w:asciiTheme="minorHAnsi" w:hAnsiTheme="minorHAnsi" w:cs="Calibri"/>
                <w:color w:val="000000"/>
                <w:sz w:val="22"/>
                <w:szCs w:val="22"/>
                <w:lang w:eastAsia="es-BO"/>
              </w:rPr>
            </w:pPr>
            <w:r w:rsidRPr="000566E5">
              <w:rPr>
                <w:rFonts w:asciiTheme="minorHAnsi" w:hAnsiTheme="minorHAnsi" w:cs="Arial"/>
                <w:color w:val="000000"/>
                <w:sz w:val="22"/>
                <w:szCs w:val="22"/>
                <w:lang w:eastAsia="es-BO"/>
              </w:rPr>
              <w:t>Placas de Sujeción</w:t>
            </w:r>
          </w:p>
        </w:tc>
        <w:tc>
          <w:tcPr>
            <w:tcW w:w="1417" w:type="dxa"/>
            <w:shd w:val="clear" w:color="auto" w:fill="FFFFFF"/>
            <w:vAlign w:val="center"/>
          </w:tcPr>
          <w:p w:rsidR="000566E5" w:rsidRPr="000566E5" w:rsidRDefault="000566E5" w:rsidP="000566E5">
            <w:pPr>
              <w:jc w:val="center"/>
              <w:rPr>
                <w:rFonts w:asciiTheme="minorHAnsi" w:hAnsiTheme="minorHAnsi" w:cstheme="minorHAnsi"/>
                <w:sz w:val="22"/>
                <w:szCs w:val="22"/>
                <w:lang w:val="es-BO"/>
              </w:rPr>
            </w:pPr>
            <w:r w:rsidRPr="000566E5">
              <w:rPr>
                <w:rFonts w:asciiTheme="minorHAnsi" w:hAnsiTheme="minorHAnsi" w:cstheme="minorHAnsi"/>
                <w:sz w:val="22"/>
                <w:szCs w:val="22"/>
                <w:lang w:val="es-BO"/>
              </w:rPr>
              <w:t>Pieza</w:t>
            </w:r>
          </w:p>
        </w:tc>
        <w:tc>
          <w:tcPr>
            <w:tcW w:w="1559" w:type="dxa"/>
            <w:shd w:val="clear" w:color="auto" w:fill="FFFFFF"/>
            <w:vAlign w:val="center"/>
          </w:tcPr>
          <w:p w:rsidR="000566E5" w:rsidRPr="000566E5" w:rsidRDefault="000566E5" w:rsidP="002B371A">
            <w:pPr>
              <w:jc w:val="center"/>
              <w:rPr>
                <w:rFonts w:asciiTheme="minorHAnsi" w:hAnsiTheme="minorHAnsi" w:cstheme="minorHAnsi"/>
                <w:sz w:val="22"/>
                <w:szCs w:val="22"/>
                <w:lang w:val="es-BO"/>
              </w:rPr>
            </w:pPr>
            <w:r w:rsidRPr="000566E5">
              <w:rPr>
                <w:rFonts w:asciiTheme="minorHAnsi" w:hAnsiTheme="minorHAnsi" w:cs="Arial"/>
                <w:color w:val="000000"/>
                <w:sz w:val="22"/>
                <w:szCs w:val="22"/>
                <w:lang w:eastAsia="es-BO"/>
              </w:rPr>
              <w:t>9786</w:t>
            </w:r>
          </w:p>
        </w:tc>
        <w:tc>
          <w:tcPr>
            <w:tcW w:w="1701" w:type="dxa"/>
            <w:shd w:val="clear" w:color="auto" w:fill="FFFFFF"/>
            <w:vAlign w:val="center"/>
          </w:tcPr>
          <w:p w:rsidR="000566E5" w:rsidRPr="000566E5" w:rsidRDefault="000566E5" w:rsidP="000566E5">
            <w:pPr>
              <w:rPr>
                <w:rFonts w:asciiTheme="minorHAnsi" w:hAnsiTheme="minorHAnsi" w:cstheme="minorHAnsi"/>
                <w:sz w:val="22"/>
                <w:szCs w:val="22"/>
                <w:lang w:val="es-BO"/>
              </w:rPr>
            </w:pPr>
          </w:p>
        </w:tc>
        <w:tc>
          <w:tcPr>
            <w:tcW w:w="1553" w:type="dxa"/>
            <w:shd w:val="clear" w:color="auto" w:fill="FFFFFF"/>
            <w:vAlign w:val="center"/>
          </w:tcPr>
          <w:p w:rsidR="000566E5" w:rsidRPr="000566E5" w:rsidRDefault="000566E5" w:rsidP="000566E5">
            <w:pPr>
              <w:jc w:val="center"/>
              <w:rPr>
                <w:rFonts w:asciiTheme="minorHAnsi" w:hAnsiTheme="minorHAnsi" w:cstheme="minorHAnsi"/>
                <w:sz w:val="22"/>
                <w:szCs w:val="22"/>
                <w:lang w:val="es-BO"/>
              </w:rPr>
            </w:pPr>
          </w:p>
        </w:tc>
      </w:tr>
      <w:tr w:rsidR="00FA78A9" w:rsidRPr="000566E5" w:rsidTr="000566E5">
        <w:trPr>
          <w:trHeight w:val="554"/>
          <w:jc w:val="center"/>
        </w:trPr>
        <w:tc>
          <w:tcPr>
            <w:tcW w:w="8167" w:type="dxa"/>
            <w:gridSpan w:val="6"/>
            <w:shd w:val="clear" w:color="auto" w:fill="auto"/>
            <w:tcMar>
              <w:left w:w="0" w:type="dxa"/>
              <w:right w:w="0" w:type="dxa"/>
            </w:tcMar>
            <w:vAlign w:val="center"/>
          </w:tcPr>
          <w:p w:rsidR="00FA78A9" w:rsidRPr="000566E5" w:rsidRDefault="00FA78A9" w:rsidP="00C111B4">
            <w:pPr>
              <w:jc w:val="right"/>
              <w:rPr>
                <w:rFonts w:asciiTheme="minorHAnsi" w:hAnsiTheme="minorHAnsi" w:cstheme="minorHAnsi"/>
                <w:sz w:val="22"/>
                <w:szCs w:val="22"/>
                <w:lang w:val="es-BO"/>
              </w:rPr>
            </w:pPr>
            <w:r w:rsidRPr="000566E5">
              <w:rPr>
                <w:rFonts w:asciiTheme="minorHAnsi" w:hAnsiTheme="minorHAnsi" w:cstheme="minorHAnsi"/>
                <w:b/>
                <w:sz w:val="22"/>
                <w:szCs w:val="22"/>
                <w:lang w:val="es-BO"/>
              </w:rPr>
              <w:t>PRECIO TOTAL (Numeral)</w:t>
            </w:r>
          </w:p>
        </w:tc>
        <w:tc>
          <w:tcPr>
            <w:tcW w:w="1553" w:type="dxa"/>
            <w:shd w:val="clear" w:color="auto" w:fill="auto"/>
            <w:vAlign w:val="center"/>
          </w:tcPr>
          <w:p w:rsidR="00FA78A9" w:rsidRPr="000566E5" w:rsidRDefault="00FA78A9" w:rsidP="00C111B4">
            <w:pPr>
              <w:jc w:val="center"/>
              <w:rPr>
                <w:rFonts w:asciiTheme="minorHAnsi" w:hAnsiTheme="minorHAnsi" w:cstheme="minorHAnsi"/>
                <w:sz w:val="22"/>
                <w:szCs w:val="22"/>
                <w:lang w:val="es-BO"/>
              </w:rPr>
            </w:pPr>
          </w:p>
        </w:tc>
      </w:tr>
      <w:tr w:rsidR="00FA78A9" w:rsidRPr="000566E5" w:rsidTr="000566E5">
        <w:trPr>
          <w:trHeight w:val="562"/>
          <w:jc w:val="center"/>
        </w:trPr>
        <w:tc>
          <w:tcPr>
            <w:tcW w:w="2340" w:type="dxa"/>
            <w:gridSpan w:val="2"/>
            <w:shd w:val="clear" w:color="auto" w:fill="auto"/>
            <w:tcMar>
              <w:left w:w="0" w:type="dxa"/>
              <w:right w:w="0" w:type="dxa"/>
            </w:tcMar>
            <w:vAlign w:val="center"/>
          </w:tcPr>
          <w:p w:rsidR="00FA78A9" w:rsidRPr="000566E5" w:rsidRDefault="00FA78A9" w:rsidP="00C111B4">
            <w:pPr>
              <w:rPr>
                <w:rFonts w:asciiTheme="minorHAnsi" w:hAnsiTheme="minorHAnsi" w:cstheme="minorHAnsi"/>
                <w:sz w:val="22"/>
                <w:szCs w:val="22"/>
                <w:lang w:val="es-BO"/>
              </w:rPr>
            </w:pPr>
            <w:r w:rsidRPr="000566E5">
              <w:rPr>
                <w:rFonts w:asciiTheme="minorHAnsi" w:hAnsiTheme="minorHAnsi" w:cstheme="minorHAnsi"/>
                <w:b/>
                <w:sz w:val="22"/>
                <w:szCs w:val="22"/>
                <w:lang w:val="es-BO"/>
              </w:rPr>
              <w:t>PRECIO TOTAL (Literal)</w:t>
            </w:r>
          </w:p>
        </w:tc>
        <w:tc>
          <w:tcPr>
            <w:tcW w:w="7380" w:type="dxa"/>
            <w:gridSpan w:val="5"/>
            <w:shd w:val="clear" w:color="auto" w:fill="auto"/>
            <w:vAlign w:val="center"/>
          </w:tcPr>
          <w:p w:rsidR="00FA78A9" w:rsidRPr="000566E5"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21"/>
          <w:footerReference w:type="first" r:id="rId22"/>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1927"/>
        <w:gridCol w:w="3303"/>
        <w:gridCol w:w="4232"/>
      </w:tblGrid>
      <w:tr w:rsidR="000221D3" w:rsidRPr="006F470A" w:rsidTr="00EB2FB8">
        <w:trPr>
          <w:trHeight w:val="226"/>
          <w:tblHeader/>
          <w:jc w:val="center"/>
        </w:trPr>
        <w:tc>
          <w:tcPr>
            <w:tcW w:w="5230" w:type="dxa"/>
            <w:gridSpan w:val="2"/>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232"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EB2FB8">
        <w:trPr>
          <w:cantSplit/>
          <w:trHeight w:val="681"/>
          <w:jc w:val="center"/>
        </w:trPr>
        <w:tc>
          <w:tcPr>
            <w:tcW w:w="5230" w:type="dxa"/>
            <w:gridSpan w:val="2"/>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232"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B11345" w:rsidRPr="006F470A" w:rsidTr="00B11345">
        <w:trPr>
          <w:cantSplit/>
          <w:trHeight w:val="435"/>
          <w:jc w:val="center"/>
        </w:trPr>
        <w:tc>
          <w:tcPr>
            <w:tcW w:w="5230" w:type="dxa"/>
            <w:gridSpan w:val="2"/>
            <w:shd w:val="clear" w:color="auto" w:fill="002060"/>
            <w:vAlign w:val="center"/>
          </w:tcPr>
          <w:p w:rsidR="00B11345" w:rsidRPr="00B11345" w:rsidRDefault="00B11345" w:rsidP="00BE3C53">
            <w:pPr>
              <w:numPr>
                <w:ilvl w:val="0"/>
                <w:numId w:val="50"/>
              </w:numPr>
              <w:rPr>
                <w:rFonts w:ascii="Calibri" w:hAnsi="Calibri" w:cs="Calibri"/>
                <w:b/>
                <w:bCs/>
                <w:sz w:val="22"/>
                <w:szCs w:val="22"/>
                <w:lang w:eastAsia="es-BO"/>
              </w:rPr>
            </w:pPr>
            <w:r w:rsidRPr="00AC04C1">
              <w:rPr>
                <w:rFonts w:ascii="Calibri" w:hAnsi="Calibri" w:cs="Calibri"/>
                <w:b/>
                <w:bCs/>
                <w:sz w:val="22"/>
                <w:szCs w:val="22"/>
                <w:lang w:eastAsia="es-BO"/>
              </w:rPr>
              <w:t xml:space="preserve">CARACTERISTICAS TECNICAS DEL BIEN </w:t>
            </w:r>
          </w:p>
        </w:tc>
        <w:tc>
          <w:tcPr>
            <w:tcW w:w="4232" w:type="dxa"/>
            <w:shd w:val="clear" w:color="auto" w:fill="002060"/>
            <w:vAlign w:val="center"/>
          </w:tcPr>
          <w:p w:rsidR="00B11345" w:rsidRPr="006F470A" w:rsidRDefault="00B11345" w:rsidP="000221D3">
            <w:pPr>
              <w:jc w:val="center"/>
              <w:rPr>
                <w:rFonts w:asciiTheme="minorHAnsi" w:hAnsiTheme="minorHAnsi" w:cstheme="minorHAnsi"/>
                <w:b/>
                <w:sz w:val="18"/>
                <w:szCs w:val="18"/>
              </w:rPr>
            </w:pPr>
          </w:p>
        </w:tc>
      </w:tr>
      <w:tr w:rsidR="00EB2FB8" w:rsidRPr="006F470A" w:rsidTr="00EB2FB8">
        <w:trPr>
          <w:trHeight w:val="224"/>
          <w:jc w:val="center"/>
        </w:trPr>
        <w:tc>
          <w:tcPr>
            <w:tcW w:w="1927" w:type="dxa"/>
            <w:shd w:val="clear" w:color="auto" w:fill="002060"/>
            <w:vAlign w:val="center"/>
          </w:tcPr>
          <w:p w:rsidR="00EB2FB8" w:rsidRPr="00743124" w:rsidRDefault="00EB2FB8" w:rsidP="00EB2FB8">
            <w:pPr>
              <w:spacing w:line="276" w:lineRule="auto"/>
              <w:jc w:val="center"/>
              <w:rPr>
                <w:rFonts w:ascii="Calibri" w:hAnsi="Calibri" w:cs="Calibri"/>
                <w:b/>
                <w:bCs/>
                <w:iCs/>
                <w:color w:val="FFFFFF"/>
                <w:sz w:val="22"/>
                <w:szCs w:val="22"/>
                <w:lang w:val="es-MX"/>
              </w:rPr>
            </w:pPr>
            <w:r w:rsidRPr="00743124">
              <w:rPr>
                <w:rFonts w:ascii="Calibri" w:hAnsi="Calibri" w:cs="Calibri"/>
                <w:b/>
                <w:bCs/>
                <w:iCs/>
                <w:color w:val="FFFFFF"/>
                <w:sz w:val="22"/>
                <w:szCs w:val="22"/>
                <w:lang w:val="es-MX"/>
              </w:rPr>
              <w:t xml:space="preserve">CARACTERISTICAS </w:t>
            </w:r>
          </w:p>
        </w:tc>
        <w:tc>
          <w:tcPr>
            <w:tcW w:w="3303" w:type="dxa"/>
            <w:shd w:val="clear" w:color="auto" w:fill="002060"/>
            <w:vAlign w:val="center"/>
          </w:tcPr>
          <w:p w:rsidR="00EB2FB8" w:rsidRPr="00743124" w:rsidRDefault="00EB2FB8" w:rsidP="00EB2FB8">
            <w:pPr>
              <w:spacing w:line="276" w:lineRule="auto"/>
              <w:jc w:val="center"/>
              <w:rPr>
                <w:rFonts w:ascii="Calibri" w:hAnsi="Calibri" w:cs="Calibri"/>
                <w:b/>
                <w:bCs/>
                <w:iCs/>
                <w:color w:val="FFFFFF"/>
                <w:sz w:val="22"/>
                <w:szCs w:val="22"/>
                <w:lang w:val="es-MX"/>
              </w:rPr>
            </w:pPr>
            <w:r w:rsidRPr="00743124">
              <w:rPr>
                <w:rFonts w:ascii="Calibri" w:hAnsi="Calibri" w:cs="Calibri"/>
                <w:b/>
                <w:bCs/>
                <w:iCs/>
                <w:color w:val="FFFFFF"/>
                <w:sz w:val="22"/>
                <w:szCs w:val="22"/>
                <w:lang w:val="es-MX"/>
              </w:rPr>
              <w:t>A CUMPLIR POR PARTE DE LA EMPRESA PROPONENTE</w:t>
            </w:r>
          </w:p>
        </w:tc>
        <w:tc>
          <w:tcPr>
            <w:tcW w:w="4232" w:type="dxa"/>
            <w:vAlign w:val="center"/>
          </w:tcPr>
          <w:p w:rsidR="00EB2FB8" w:rsidRPr="006F470A" w:rsidRDefault="00EB2FB8" w:rsidP="00EB2FB8">
            <w:pPr>
              <w:rPr>
                <w:rFonts w:asciiTheme="minorHAnsi" w:hAnsiTheme="minorHAnsi" w:cstheme="minorHAnsi"/>
                <w:b/>
                <w:sz w:val="18"/>
                <w:szCs w:val="18"/>
              </w:rPr>
            </w:pPr>
          </w:p>
        </w:tc>
      </w:tr>
      <w:tr w:rsidR="00EB2FB8" w:rsidRPr="006F470A" w:rsidTr="00EB2FB8">
        <w:trPr>
          <w:trHeight w:val="224"/>
          <w:jc w:val="center"/>
        </w:trPr>
        <w:tc>
          <w:tcPr>
            <w:tcW w:w="1927" w:type="dxa"/>
            <w:vAlign w:val="center"/>
          </w:tcPr>
          <w:p w:rsidR="00EB2FB8" w:rsidRPr="00AC04C1" w:rsidRDefault="00EB2FB8" w:rsidP="002B371A">
            <w:pPr>
              <w:pStyle w:val="Prrafodelista"/>
              <w:numPr>
                <w:ilvl w:val="0"/>
                <w:numId w:val="61"/>
              </w:numPr>
              <w:spacing w:line="276" w:lineRule="auto"/>
              <w:ind w:left="522" w:hanging="283"/>
              <w:contextualSpacing/>
              <w:rPr>
                <w:rFonts w:ascii="Calibri" w:hAnsi="Calibri" w:cs="Calibri"/>
                <w:bCs/>
                <w:sz w:val="22"/>
                <w:szCs w:val="22"/>
                <w:lang w:val="es-BO" w:eastAsia="es-BO"/>
              </w:rPr>
            </w:pPr>
            <w:r w:rsidRPr="00AC04C1">
              <w:rPr>
                <w:rFonts w:ascii="Calibri" w:hAnsi="Calibri" w:cs="Calibri"/>
                <w:bCs/>
                <w:sz w:val="22"/>
                <w:szCs w:val="22"/>
                <w:lang w:val="es-BO" w:eastAsia="es-BO"/>
              </w:rPr>
              <w:t xml:space="preserve">Material </w:t>
            </w:r>
          </w:p>
        </w:tc>
        <w:tc>
          <w:tcPr>
            <w:tcW w:w="3303" w:type="dxa"/>
            <w:vAlign w:val="center"/>
          </w:tcPr>
          <w:p w:rsidR="00EB2FB8" w:rsidRPr="00F32DD8" w:rsidRDefault="00EB2FB8" w:rsidP="00EB2FB8">
            <w:pPr>
              <w:pStyle w:val="Ttulo3"/>
              <w:spacing w:before="0" w:after="150"/>
              <w:rPr>
                <w:rFonts w:eastAsia="Arial Unicode MS"/>
              </w:rPr>
            </w:pPr>
            <w:r w:rsidRPr="00F32DD8">
              <w:rPr>
                <w:rFonts w:ascii="Calibri" w:eastAsia="Arial Unicode MS" w:hAnsi="Calibri" w:cs="Calibri"/>
                <w:b w:val="0"/>
                <w:bCs w:val="0"/>
                <w:sz w:val="22"/>
                <w:szCs w:val="22"/>
              </w:rPr>
              <w:t>Debe ser chapa de metal (plancha de Acero)</w:t>
            </w:r>
          </w:p>
        </w:tc>
        <w:tc>
          <w:tcPr>
            <w:tcW w:w="4232" w:type="dxa"/>
            <w:vAlign w:val="center"/>
          </w:tcPr>
          <w:p w:rsidR="00EB2FB8" w:rsidRPr="006F470A" w:rsidRDefault="00EB2FB8" w:rsidP="00EB2FB8">
            <w:pPr>
              <w:rPr>
                <w:rFonts w:asciiTheme="minorHAnsi" w:hAnsiTheme="minorHAnsi" w:cstheme="minorHAnsi"/>
                <w:b/>
                <w:sz w:val="18"/>
                <w:szCs w:val="18"/>
              </w:rPr>
            </w:pPr>
          </w:p>
        </w:tc>
      </w:tr>
      <w:tr w:rsidR="00EB2FB8" w:rsidRPr="006F470A" w:rsidTr="00EB2FB8">
        <w:trPr>
          <w:trHeight w:val="224"/>
          <w:jc w:val="center"/>
        </w:trPr>
        <w:tc>
          <w:tcPr>
            <w:tcW w:w="1927" w:type="dxa"/>
            <w:vAlign w:val="center"/>
          </w:tcPr>
          <w:p w:rsidR="00EB2FB8" w:rsidRPr="00AC04C1" w:rsidRDefault="00EB2FB8" w:rsidP="002B371A">
            <w:pPr>
              <w:pStyle w:val="Prrafodelista"/>
              <w:numPr>
                <w:ilvl w:val="0"/>
                <w:numId w:val="61"/>
              </w:numPr>
              <w:spacing w:line="276" w:lineRule="auto"/>
              <w:ind w:left="522" w:hanging="283"/>
              <w:contextualSpacing/>
              <w:rPr>
                <w:rFonts w:ascii="Calibri" w:hAnsi="Calibri" w:cs="Calibri"/>
                <w:bCs/>
                <w:sz w:val="22"/>
                <w:szCs w:val="22"/>
                <w:lang w:val="es-BO" w:eastAsia="es-BO"/>
              </w:rPr>
            </w:pPr>
            <w:r>
              <w:rPr>
                <w:rFonts w:ascii="Calibri" w:hAnsi="Calibri" w:cs="Calibri"/>
                <w:bCs/>
                <w:sz w:val="22"/>
                <w:szCs w:val="22"/>
                <w:lang w:val="es-BO" w:eastAsia="es-BO"/>
              </w:rPr>
              <w:t>Espesor</w:t>
            </w:r>
          </w:p>
        </w:tc>
        <w:tc>
          <w:tcPr>
            <w:tcW w:w="3303" w:type="dxa"/>
            <w:vAlign w:val="center"/>
          </w:tcPr>
          <w:p w:rsidR="00EB2FB8" w:rsidRPr="00743124" w:rsidRDefault="00EB2FB8" w:rsidP="00EB2FB8">
            <w:pPr>
              <w:pStyle w:val="Prrafodelista"/>
              <w:tabs>
                <w:tab w:val="left" w:pos="3045"/>
              </w:tabs>
              <w:spacing w:line="276" w:lineRule="auto"/>
              <w:ind w:left="0"/>
              <w:contextualSpacing/>
              <w:jc w:val="both"/>
              <w:rPr>
                <w:rFonts w:ascii="Calibri" w:eastAsia="Arial Unicode MS" w:hAnsi="Calibri" w:cs="Calibri"/>
                <w:sz w:val="22"/>
                <w:szCs w:val="22"/>
              </w:rPr>
            </w:pPr>
            <w:r>
              <w:rPr>
                <w:rFonts w:ascii="Calibri" w:eastAsia="Arial Unicode MS" w:hAnsi="Calibri" w:cs="Calibri"/>
                <w:sz w:val="22"/>
                <w:szCs w:val="22"/>
              </w:rPr>
              <w:t>De</w:t>
            </w:r>
            <w:r w:rsidRPr="00743124">
              <w:rPr>
                <w:rFonts w:ascii="Calibri" w:eastAsia="Arial Unicode MS" w:hAnsi="Calibri" w:cs="Calibri"/>
                <w:sz w:val="22"/>
                <w:szCs w:val="22"/>
              </w:rPr>
              <w:t>be</w:t>
            </w:r>
            <w:r w:rsidRPr="00743124">
              <w:rPr>
                <w:rFonts w:ascii="Calibri" w:eastAsia="Arial Unicode MS" w:hAnsi="Calibri" w:cs="Calibri"/>
                <w:color w:val="000000"/>
                <w:sz w:val="22"/>
                <w:szCs w:val="22"/>
              </w:rPr>
              <w:t xml:space="preserve"> tener un espesor </w:t>
            </w:r>
            <w:r>
              <w:rPr>
                <w:rFonts w:ascii="Calibri" w:eastAsia="Arial Unicode MS" w:hAnsi="Calibri" w:cs="Calibri"/>
                <w:color w:val="000000"/>
                <w:sz w:val="22"/>
                <w:szCs w:val="22"/>
              </w:rPr>
              <w:t>mínimo de</w:t>
            </w:r>
            <w:r w:rsidRPr="00743124">
              <w:rPr>
                <w:rFonts w:ascii="Calibri" w:eastAsia="Arial Unicode MS" w:hAnsi="Calibri" w:cs="Calibri"/>
                <w:color w:val="000000"/>
                <w:sz w:val="22"/>
                <w:szCs w:val="22"/>
              </w:rPr>
              <w:t xml:space="preserve"> 0,9 mm y máximo de 1,2 mm, sin considerar la capa de pintura.</w:t>
            </w:r>
          </w:p>
        </w:tc>
        <w:tc>
          <w:tcPr>
            <w:tcW w:w="4232" w:type="dxa"/>
            <w:vAlign w:val="center"/>
          </w:tcPr>
          <w:p w:rsidR="00EB2FB8" w:rsidRPr="006F470A" w:rsidRDefault="00EB2FB8" w:rsidP="00EB2FB8">
            <w:pPr>
              <w:rPr>
                <w:rFonts w:asciiTheme="minorHAnsi" w:hAnsiTheme="minorHAnsi" w:cstheme="minorHAnsi"/>
                <w:b/>
                <w:sz w:val="18"/>
                <w:szCs w:val="18"/>
              </w:rPr>
            </w:pPr>
          </w:p>
        </w:tc>
      </w:tr>
      <w:tr w:rsidR="00EB2FB8" w:rsidRPr="006F470A" w:rsidTr="00EB2FB8">
        <w:trPr>
          <w:trHeight w:val="224"/>
          <w:jc w:val="center"/>
        </w:trPr>
        <w:tc>
          <w:tcPr>
            <w:tcW w:w="1927" w:type="dxa"/>
            <w:vAlign w:val="center"/>
          </w:tcPr>
          <w:p w:rsidR="00EB2FB8" w:rsidRPr="00AC04C1" w:rsidRDefault="00EB2FB8" w:rsidP="002B371A">
            <w:pPr>
              <w:pStyle w:val="Prrafodelista"/>
              <w:numPr>
                <w:ilvl w:val="0"/>
                <w:numId w:val="61"/>
              </w:numPr>
              <w:spacing w:line="276" w:lineRule="auto"/>
              <w:ind w:left="522" w:hanging="283"/>
              <w:contextualSpacing/>
              <w:rPr>
                <w:rFonts w:ascii="Calibri" w:hAnsi="Calibri" w:cs="Calibri"/>
                <w:bCs/>
                <w:sz w:val="22"/>
                <w:szCs w:val="22"/>
                <w:lang w:val="es-BO" w:eastAsia="es-BO"/>
              </w:rPr>
            </w:pPr>
            <w:r w:rsidRPr="00AC04C1">
              <w:rPr>
                <w:rFonts w:ascii="Calibri" w:hAnsi="Calibri" w:cs="Calibri"/>
                <w:bCs/>
                <w:sz w:val="22"/>
                <w:szCs w:val="22"/>
                <w:lang w:val="es-BO" w:eastAsia="es-BO"/>
              </w:rPr>
              <w:t xml:space="preserve">Pintura </w:t>
            </w:r>
          </w:p>
        </w:tc>
        <w:tc>
          <w:tcPr>
            <w:tcW w:w="3303" w:type="dxa"/>
            <w:vAlign w:val="center"/>
          </w:tcPr>
          <w:p w:rsidR="00EB2FB8" w:rsidRPr="00743124" w:rsidRDefault="00EB2FB8" w:rsidP="00EB2FB8">
            <w:pPr>
              <w:pStyle w:val="Prrafodelista"/>
              <w:tabs>
                <w:tab w:val="left" w:pos="3045"/>
              </w:tabs>
              <w:spacing w:line="276" w:lineRule="auto"/>
              <w:ind w:left="0"/>
              <w:contextualSpacing/>
              <w:jc w:val="both"/>
              <w:rPr>
                <w:rFonts w:ascii="Calibri" w:eastAsia="Arial Unicode MS" w:hAnsi="Calibri" w:cs="Calibri"/>
                <w:sz w:val="22"/>
                <w:szCs w:val="22"/>
              </w:rPr>
            </w:pPr>
            <w:r w:rsidRPr="00743124">
              <w:rPr>
                <w:rFonts w:ascii="Calibri" w:eastAsia="Arial Unicode MS" w:hAnsi="Calibri" w:cs="Calibri"/>
                <w:sz w:val="22"/>
                <w:szCs w:val="22"/>
              </w:rPr>
              <w:t>La pintura debe ser del tipo electrostático o conocida también como pintura en polvo</w:t>
            </w:r>
            <w:r>
              <w:t xml:space="preserve"> (</w:t>
            </w:r>
            <w:r w:rsidRPr="004223EC">
              <w:rPr>
                <w:rFonts w:ascii="Calibri" w:eastAsia="Arial Unicode MS" w:hAnsi="Calibri" w:cs="Calibri"/>
                <w:sz w:val="22"/>
                <w:szCs w:val="22"/>
              </w:rPr>
              <w:t>hibridas, epóxica, uretanos, poliéster y arquitectónicos</w:t>
            </w:r>
            <w:r>
              <w:rPr>
                <w:rFonts w:ascii="Calibri" w:eastAsia="Arial Unicode MS" w:hAnsi="Calibri" w:cs="Calibri"/>
                <w:sz w:val="22"/>
                <w:szCs w:val="22"/>
              </w:rPr>
              <w:t>). La pintura debe ser anticorrosiva</w:t>
            </w:r>
            <w:r w:rsidRPr="00743124">
              <w:rPr>
                <w:rFonts w:ascii="Calibri" w:eastAsia="Arial Unicode MS" w:hAnsi="Calibri" w:cs="Calibri"/>
                <w:sz w:val="22"/>
                <w:szCs w:val="22"/>
              </w:rPr>
              <w:t>.</w:t>
            </w:r>
          </w:p>
        </w:tc>
        <w:tc>
          <w:tcPr>
            <w:tcW w:w="4232" w:type="dxa"/>
            <w:vAlign w:val="center"/>
          </w:tcPr>
          <w:p w:rsidR="00EB2FB8" w:rsidRPr="006F470A" w:rsidRDefault="00EB2FB8" w:rsidP="00EB2FB8">
            <w:pPr>
              <w:rPr>
                <w:rFonts w:asciiTheme="minorHAnsi" w:hAnsiTheme="minorHAnsi" w:cstheme="minorHAnsi"/>
                <w:b/>
                <w:sz w:val="18"/>
                <w:szCs w:val="18"/>
              </w:rPr>
            </w:pPr>
          </w:p>
        </w:tc>
      </w:tr>
      <w:tr w:rsidR="00EB2FB8" w:rsidRPr="006F470A" w:rsidTr="00EB2FB8">
        <w:trPr>
          <w:trHeight w:val="224"/>
          <w:jc w:val="center"/>
        </w:trPr>
        <w:tc>
          <w:tcPr>
            <w:tcW w:w="1927" w:type="dxa"/>
            <w:vAlign w:val="center"/>
          </w:tcPr>
          <w:p w:rsidR="00EB2FB8" w:rsidRPr="00AC04C1" w:rsidRDefault="00EB2FB8" w:rsidP="002B371A">
            <w:pPr>
              <w:pStyle w:val="Prrafodelista"/>
              <w:numPr>
                <w:ilvl w:val="0"/>
                <w:numId w:val="61"/>
              </w:numPr>
              <w:spacing w:line="276" w:lineRule="auto"/>
              <w:ind w:left="522" w:hanging="283"/>
              <w:contextualSpacing/>
              <w:rPr>
                <w:rFonts w:ascii="Calibri" w:hAnsi="Calibri" w:cs="Calibri"/>
                <w:bCs/>
                <w:sz w:val="22"/>
                <w:szCs w:val="22"/>
                <w:lang w:val="es-BO" w:eastAsia="es-BO"/>
              </w:rPr>
            </w:pPr>
            <w:r w:rsidRPr="00AC04C1">
              <w:rPr>
                <w:rFonts w:ascii="Calibri" w:hAnsi="Calibri" w:cs="Calibri"/>
                <w:bCs/>
                <w:sz w:val="22"/>
                <w:szCs w:val="22"/>
                <w:lang w:val="es-BO" w:eastAsia="es-BO"/>
              </w:rPr>
              <w:t>Color</w:t>
            </w:r>
          </w:p>
        </w:tc>
        <w:tc>
          <w:tcPr>
            <w:tcW w:w="3303" w:type="dxa"/>
            <w:vAlign w:val="center"/>
          </w:tcPr>
          <w:p w:rsidR="00EB2FB8" w:rsidRPr="006D5E69" w:rsidRDefault="00EB2FB8" w:rsidP="00EB2FB8">
            <w:pPr>
              <w:rPr>
                <w:lang w:val="en-US" w:eastAsia="es-BO"/>
              </w:rPr>
            </w:pPr>
            <w:r>
              <w:rPr>
                <w:rFonts w:ascii="Calibri" w:eastAsia="Arial Unicode MS" w:hAnsi="Calibri" w:cs="Calibri"/>
                <w:bCs/>
                <w:sz w:val="22"/>
                <w:szCs w:val="22"/>
                <w:lang w:val="en-US"/>
              </w:rPr>
              <w:t>Gris Ral 7015  o</w:t>
            </w:r>
            <w:r w:rsidRPr="006D5E69">
              <w:rPr>
                <w:rFonts w:ascii="Calibri" w:eastAsia="Arial Unicode MS" w:hAnsi="Calibri" w:cs="Calibri"/>
                <w:bCs/>
                <w:sz w:val="22"/>
                <w:szCs w:val="22"/>
                <w:lang w:val="en-US"/>
              </w:rPr>
              <w:t xml:space="preserve">  Gris Ral 7035 </w:t>
            </w:r>
          </w:p>
        </w:tc>
        <w:tc>
          <w:tcPr>
            <w:tcW w:w="4232" w:type="dxa"/>
            <w:vAlign w:val="center"/>
          </w:tcPr>
          <w:p w:rsidR="00EB2FB8" w:rsidRPr="006F470A" w:rsidRDefault="00EB2FB8" w:rsidP="00EB2FB8">
            <w:pPr>
              <w:rPr>
                <w:rFonts w:asciiTheme="minorHAnsi" w:hAnsiTheme="minorHAnsi" w:cstheme="minorHAnsi"/>
                <w:b/>
                <w:sz w:val="18"/>
                <w:szCs w:val="18"/>
              </w:rPr>
            </w:pPr>
          </w:p>
        </w:tc>
      </w:tr>
      <w:tr w:rsidR="00EB2FB8" w:rsidRPr="006F470A" w:rsidTr="005B16C4">
        <w:trPr>
          <w:trHeight w:val="1652"/>
          <w:jc w:val="center"/>
        </w:trPr>
        <w:tc>
          <w:tcPr>
            <w:tcW w:w="1927" w:type="dxa"/>
            <w:vAlign w:val="center"/>
          </w:tcPr>
          <w:p w:rsidR="00EB2FB8" w:rsidRPr="00AC04C1" w:rsidRDefault="00EB2FB8" w:rsidP="002B371A">
            <w:pPr>
              <w:pStyle w:val="Prrafodelista"/>
              <w:numPr>
                <w:ilvl w:val="0"/>
                <w:numId w:val="61"/>
              </w:numPr>
              <w:spacing w:line="276" w:lineRule="auto"/>
              <w:ind w:left="522" w:hanging="283"/>
              <w:contextualSpacing/>
              <w:rPr>
                <w:rFonts w:ascii="Calibri" w:hAnsi="Calibri" w:cs="Calibri"/>
                <w:bCs/>
                <w:sz w:val="22"/>
                <w:szCs w:val="22"/>
                <w:lang w:val="es-BO" w:eastAsia="es-BO"/>
              </w:rPr>
            </w:pPr>
            <w:r w:rsidRPr="00AC04C1">
              <w:rPr>
                <w:rFonts w:ascii="Calibri" w:hAnsi="Calibri" w:cs="Calibri"/>
                <w:bCs/>
                <w:sz w:val="22"/>
                <w:szCs w:val="22"/>
                <w:lang w:val="es-BO" w:eastAsia="es-BO"/>
              </w:rPr>
              <w:t>Dimensiones</w:t>
            </w:r>
          </w:p>
        </w:tc>
        <w:tc>
          <w:tcPr>
            <w:tcW w:w="3303" w:type="dxa"/>
            <w:vAlign w:val="center"/>
          </w:tcPr>
          <w:p w:rsidR="00EB2FB8" w:rsidRPr="00AC04C1" w:rsidRDefault="00EB2FB8" w:rsidP="00EB2FB8">
            <w:pPr>
              <w:pStyle w:val="Prrafodelista"/>
              <w:spacing w:line="276" w:lineRule="auto"/>
              <w:ind w:left="0"/>
              <w:contextualSpacing/>
              <w:rPr>
                <w:rFonts w:ascii="Calibri" w:hAnsi="Calibri" w:cs="Calibri"/>
                <w:bCs/>
                <w:sz w:val="22"/>
                <w:szCs w:val="22"/>
                <w:lang w:val="es-BO" w:eastAsia="es-BO"/>
              </w:rPr>
            </w:pPr>
            <w:r w:rsidRPr="00AC04C1">
              <w:rPr>
                <w:rFonts w:ascii="Calibri" w:hAnsi="Calibri" w:cs="Calibri"/>
                <w:bCs/>
                <w:sz w:val="22"/>
                <w:szCs w:val="22"/>
                <w:lang w:val="es-BO" w:eastAsia="es-BO"/>
              </w:rPr>
              <w:t xml:space="preserve">La placa </w:t>
            </w:r>
            <w:r>
              <w:rPr>
                <w:rFonts w:ascii="Calibri" w:hAnsi="Calibri" w:cs="Calibri"/>
                <w:bCs/>
                <w:sz w:val="22"/>
                <w:szCs w:val="22"/>
                <w:lang w:val="es-BO" w:eastAsia="es-BO"/>
              </w:rPr>
              <w:t>d</w:t>
            </w:r>
            <w:r w:rsidRPr="00AC04C1">
              <w:rPr>
                <w:rFonts w:ascii="Calibri" w:hAnsi="Calibri" w:cs="Calibri"/>
                <w:bCs/>
                <w:sz w:val="22"/>
                <w:szCs w:val="22"/>
                <w:lang w:val="es-BO" w:eastAsia="es-BO"/>
              </w:rPr>
              <w:t xml:space="preserve">e sujeción debe tener las dimensiones que se muestran en </w:t>
            </w:r>
            <w:r>
              <w:rPr>
                <w:rFonts w:ascii="Calibri" w:hAnsi="Calibri" w:cs="Calibri"/>
                <w:bCs/>
                <w:sz w:val="22"/>
                <w:szCs w:val="22"/>
                <w:lang w:val="es-BO" w:eastAsia="es-BO"/>
              </w:rPr>
              <w:t>el</w:t>
            </w:r>
            <w:r w:rsidRPr="00AC04C1">
              <w:rPr>
                <w:rFonts w:ascii="Calibri" w:hAnsi="Calibri" w:cs="Calibri"/>
                <w:bCs/>
                <w:sz w:val="22"/>
                <w:szCs w:val="22"/>
                <w:lang w:val="es-BO" w:eastAsia="es-BO"/>
              </w:rPr>
              <w:t xml:space="preserve"> </w:t>
            </w:r>
            <w:r>
              <w:rPr>
                <w:rFonts w:ascii="Calibri" w:hAnsi="Calibri" w:cs="Calibri"/>
                <w:bCs/>
                <w:sz w:val="22"/>
                <w:szCs w:val="22"/>
                <w:lang w:val="es-BO" w:eastAsia="es-BO"/>
              </w:rPr>
              <w:t>A</w:t>
            </w:r>
            <w:r w:rsidRPr="00AC04C1">
              <w:rPr>
                <w:rFonts w:ascii="Calibri" w:hAnsi="Calibri" w:cs="Calibri"/>
                <w:bCs/>
                <w:sz w:val="22"/>
                <w:szCs w:val="22"/>
                <w:lang w:val="es-BO" w:eastAsia="es-BO"/>
              </w:rPr>
              <w:t>nexo</w:t>
            </w:r>
            <w:r>
              <w:rPr>
                <w:rFonts w:ascii="Calibri" w:hAnsi="Calibri" w:cs="Calibri"/>
                <w:bCs/>
                <w:sz w:val="22"/>
                <w:szCs w:val="22"/>
                <w:lang w:val="es-BO" w:eastAsia="es-BO"/>
              </w:rPr>
              <w:t xml:space="preserve"> 1 Gráficos</w:t>
            </w:r>
            <w:r w:rsidRPr="00AC04C1">
              <w:rPr>
                <w:rFonts w:ascii="Calibri" w:hAnsi="Calibri" w:cs="Calibri"/>
                <w:bCs/>
                <w:sz w:val="22"/>
                <w:szCs w:val="22"/>
                <w:lang w:val="es-BO" w:eastAsia="es-BO"/>
              </w:rPr>
              <w:t>.</w:t>
            </w:r>
            <w:r w:rsidR="005B16C4">
              <w:rPr>
                <w:rFonts w:ascii="Calibri" w:hAnsi="Calibri" w:cs="Calibri"/>
                <w:bCs/>
                <w:sz w:val="22"/>
                <w:szCs w:val="22"/>
                <w:lang w:val="es-BO" w:eastAsia="es-BO"/>
              </w:rPr>
              <w:t xml:space="preserve"> Detallado en la parte VI Especificaciones Técnicas del presente DBC.</w:t>
            </w:r>
          </w:p>
        </w:tc>
        <w:tc>
          <w:tcPr>
            <w:tcW w:w="4232" w:type="dxa"/>
            <w:vAlign w:val="center"/>
          </w:tcPr>
          <w:p w:rsidR="00EB2FB8" w:rsidRPr="006F470A" w:rsidRDefault="00EB2FB8" w:rsidP="00EB2FB8">
            <w:pPr>
              <w:rPr>
                <w:rFonts w:asciiTheme="minorHAnsi" w:hAnsiTheme="minorHAnsi" w:cstheme="minorHAnsi"/>
                <w:b/>
                <w:sz w:val="18"/>
                <w:szCs w:val="18"/>
              </w:rPr>
            </w:pPr>
          </w:p>
        </w:tc>
      </w:tr>
      <w:tr w:rsidR="000221D3" w:rsidRPr="006F470A" w:rsidTr="00B11345">
        <w:trPr>
          <w:trHeight w:val="258"/>
          <w:jc w:val="center"/>
        </w:trPr>
        <w:tc>
          <w:tcPr>
            <w:tcW w:w="5230" w:type="dxa"/>
            <w:gridSpan w:val="2"/>
            <w:shd w:val="clear" w:color="auto" w:fill="002060"/>
            <w:vAlign w:val="center"/>
          </w:tcPr>
          <w:p w:rsidR="000221D3" w:rsidRPr="006F470A" w:rsidRDefault="00EB2FB8" w:rsidP="00BE3C53">
            <w:pPr>
              <w:pStyle w:val="Prrafodelista"/>
              <w:numPr>
                <w:ilvl w:val="0"/>
                <w:numId w:val="50"/>
              </w:numPr>
              <w:contextualSpacing/>
              <w:rPr>
                <w:rFonts w:asciiTheme="minorHAnsi" w:hAnsiTheme="minorHAnsi" w:cstheme="minorHAnsi"/>
                <w:b/>
                <w:sz w:val="18"/>
                <w:szCs w:val="18"/>
              </w:rPr>
            </w:pPr>
            <w:r w:rsidRPr="005673DC">
              <w:rPr>
                <w:rFonts w:ascii="Calibri" w:hAnsi="Calibri" w:cs="Calibri"/>
                <w:b/>
                <w:bCs/>
                <w:sz w:val="22"/>
                <w:szCs w:val="22"/>
                <w:lang w:eastAsia="es-BO"/>
              </w:rPr>
              <w:t>EXPERIENCIA</w:t>
            </w:r>
          </w:p>
        </w:tc>
        <w:tc>
          <w:tcPr>
            <w:tcW w:w="4232" w:type="dxa"/>
            <w:shd w:val="clear" w:color="auto" w:fill="002060"/>
            <w:vAlign w:val="center"/>
          </w:tcPr>
          <w:p w:rsidR="000221D3" w:rsidRPr="006F470A" w:rsidRDefault="000221D3" w:rsidP="00126BEB">
            <w:pPr>
              <w:rPr>
                <w:rFonts w:asciiTheme="minorHAnsi" w:hAnsiTheme="minorHAnsi" w:cstheme="minorHAnsi"/>
                <w:b/>
                <w:sz w:val="18"/>
                <w:szCs w:val="18"/>
              </w:rPr>
            </w:pPr>
          </w:p>
        </w:tc>
      </w:tr>
      <w:tr w:rsidR="000221D3" w:rsidRPr="006F470A" w:rsidTr="00EB2FB8">
        <w:trPr>
          <w:trHeight w:val="224"/>
          <w:jc w:val="center"/>
        </w:trPr>
        <w:tc>
          <w:tcPr>
            <w:tcW w:w="5230" w:type="dxa"/>
            <w:gridSpan w:val="2"/>
            <w:vAlign w:val="center"/>
          </w:tcPr>
          <w:p w:rsidR="00B11345" w:rsidRPr="00AC04C1" w:rsidRDefault="00B11345" w:rsidP="00B11345">
            <w:pPr>
              <w:jc w:val="both"/>
              <w:rPr>
                <w:rFonts w:ascii="Calibri" w:hAnsi="Calibri" w:cs="Calibri"/>
                <w:sz w:val="22"/>
                <w:szCs w:val="22"/>
              </w:rPr>
            </w:pPr>
            <w:r w:rsidRPr="00AC04C1">
              <w:rPr>
                <w:rFonts w:ascii="Calibri" w:hAnsi="Calibri" w:cs="Calibri"/>
                <w:sz w:val="22"/>
                <w:szCs w:val="22"/>
              </w:rPr>
              <w:t>La Empresa proponente deberá demostrar experie</w:t>
            </w:r>
            <w:r>
              <w:rPr>
                <w:rFonts w:ascii="Calibri" w:hAnsi="Calibri" w:cs="Calibri"/>
                <w:sz w:val="22"/>
                <w:szCs w:val="22"/>
              </w:rPr>
              <w:t>ncia en provisión de bienes de acero</w:t>
            </w:r>
            <w:r w:rsidRPr="00712D14">
              <w:rPr>
                <w:rFonts w:ascii="Calibri" w:hAnsi="Calibri" w:cs="Calibri"/>
                <w:sz w:val="22"/>
                <w:szCs w:val="22"/>
              </w:rPr>
              <w:t>,</w:t>
            </w:r>
            <w:r w:rsidRPr="00AC04C1">
              <w:rPr>
                <w:rFonts w:ascii="Calibri" w:hAnsi="Calibri" w:cs="Calibri"/>
                <w:sz w:val="22"/>
                <w:szCs w:val="22"/>
              </w:rPr>
              <w:t xml:space="preserve"> esta experiencia será demostrada como resultado de la sumatoria de montos de bienes c</w:t>
            </w:r>
            <w:r>
              <w:rPr>
                <w:rFonts w:ascii="Calibri" w:hAnsi="Calibri" w:cs="Calibri"/>
                <w:sz w:val="22"/>
                <w:szCs w:val="22"/>
              </w:rPr>
              <w:t>omercializados, dicha sumatoria deberá ser igual o superior al 3</w:t>
            </w:r>
            <w:r w:rsidRPr="00AC04C1">
              <w:rPr>
                <w:rFonts w:ascii="Calibri" w:hAnsi="Calibri" w:cs="Calibri"/>
                <w:sz w:val="22"/>
                <w:szCs w:val="22"/>
              </w:rPr>
              <w:t>0% del monto del precio referencial.</w:t>
            </w:r>
          </w:p>
          <w:p w:rsidR="00B11345" w:rsidRPr="00AC04C1" w:rsidRDefault="00B11345" w:rsidP="00B11345">
            <w:pPr>
              <w:jc w:val="both"/>
              <w:rPr>
                <w:rFonts w:ascii="Calibri" w:hAnsi="Calibri" w:cs="Calibri"/>
                <w:sz w:val="22"/>
                <w:szCs w:val="22"/>
              </w:rPr>
            </w:pPr>
          </w:p>
          <w:p w:rsidR="00B11345" w:rsidRDefault="00B11345" w:rsidP="00B11345">
            <w:pPr>
              <w:jc w:val="both"/>
              <w:rPr>
                <w:rFonts w:ascii="Calibri" w:hAnsi="Calibri" w:cs="Calibri"/>
                <w:sz w:val="22"/>
                <w:szCs w:val="22"/>
              </w:rPr>
            </w:pPr>
            <w:r w:rsidRPr="00AC04C1">
              <w:rPr>
                <w:rFonts w:ascii="Calibri" w:hAnsi="Calibri" w:cs="Calibri"/>
                <w:sz w:val="22"/>
                <w:szCs w:val="22"/>
              </w:rPr>
              <w:t>La experiencia podrá ser respaldada con cualquiera de los documentos detallados a continuación:</w:t>
            </w:r>
          </w:p>
          <w:p w:rsidR="00B11345" w:rsidRPr="00AC04C1" w:rsidRDefault="00B11345" w:rsidP="00BE3C53">
            <w:pPr>
              <w:numPr>
                <w:ilvl w:val="0"/>
                <w:numId w:val="48"/>
              </w:numPr>
              <w:jc w:val="both"/>
              <w:rPr>
                <w:rFonts w:ascii="Calibri" w:hAnsi="Calibri" w:cs="Calibri"/>
                <w:sz w:val="22"/>
                <w:szCs w:val="22"/>
              </w:rPr>
            </w:pPr>
            <w:r w:rsidRPr="00AC04C1">
              <w:rPr>
                <w:rFonts w:ascii="Calibri" w:hAnsi="Calibri" w:cs="Calibri"/>
                <w:sz w:val="22"/>
                <w:szCs w:val="22"/>
              </w:rPr>
              <w:t>Copias simples de facturas con valor fiscal, acompañadas de copias simples de contratos u órdenes de compra, correspondientes a las facturas presentadas.</w:t>
            </w:r>
          </w:p>
          <w:p w:rsidR="00B11345" w:rsidRPr="00AC04C1" w:rsidRDefault="00B11345" w:rsidP="00BE3C53">
            <w:pPr>
              <w:numPr>
                <w:ilvl w:val="0"/>
                <w:numId w:val="48"/>
              </w:numPr>
              <w:jc w:val="both"/>
              <w:rPr>
                <w:rFonts w:ascii="Calibri" w:hAnsi="Calibri" w:cs="Calibri"/>
                <w:sz w:val="22"/>
                <w:szCs w:val="22"/>
              </w:rPr>
            </w:pPr>
            <w:r w:rsidRPr="00AC04C1">
              <w:rPr>
                <w:rFonts w:ascii="Calibri" w:hAnsi="Calibri" w:cs="Calibri"/>
                <w:sz w:val="22"/>
                <w:szCs w:val="22"/>
              </w:rPr>
              <w:t xml:space="preserve">Copias simples de certificados de liquidación de contrato. </w:t>
            </w:r>
          </w:p>
          <w:p w:rsidR="000221D3" w:rsidRPr="00B11345" w:rsidRDefault="00B11345" w:rsidP="00BE3C53">
            <w:pPr>
              <w:numPr>
                <w:ilvl w:val="0"/>
                <w:numId w:val="48"/>
              </w:numPr>
              <w:jc w:val="both"/>
              <w:rPr>
                <w:rFonts w:ascii="Calibri" w:hAnsi="Calibri" w:cs="Calibri"/>
                <w:sz w:val="22"/>
                <w:szCs w:val="22"/>
              </w:rPr>
            </w:pPr>
            <w:r w:rsidRPr="00AC04C1">
              <w:rPr>
                <w:rFonts w:ascii="Calibri" w:hAnsi="Calibri" w:cs="Calibri"/>
                <w:sz w:val="22"/>
                <w:szCs w:val="22"/>
              </w:rPr>
              <w:t>Copias simples de actas de cierre de contrato.</w:t>
            </w:r>
          </w:p>
        </w:tc>
        <w:tc>
          <w:tcPr>
            <w:tcW w:w="4232" w:type="dxa"/>
            <w:vAlign w:val="center"/>
          </w:tcPr>
          <w:p w:rsidR="000221D3" w:rsidRPr="006F470A" w:rsidRDefault="000221D3" w:rsidP="00126BEB">
            <w:pPr>
              <w:rPr>
                <w:rFonts w:asciiTheme="minorHAnsi" w:hAnsiTheme="minorHAnsi" w:cstheme="minorHAnsi"/>
                <w:b/>
                <w:sz w:val="18"/>
                <w:szCs w:val="18"/>
              </w:rPr>
            </w:pPr>
          </w:p>
        </w:tc>
      </w:tr>
      <w:tr w:rsidR="00B11345" w:rsidRPr="006F470A" w:rsidTr="00B11345">
        <w:trPr>
          <w:trHeight w:val="207"/>
          <w:jc w:val="center"/>
        </w:trPr>
        <w:tc>
          <w:tcPr>
            <w:tcW w:w="9462" w:type="dxa"/>
            <w:gridSpan w:val="3"/>
            <w:shd w:val="clear" w:color="auto" w:fill="002060"/>
            <w:vAlign w:val="center"/>
          </w:tcPr>
          <w:p w:rsidR="00B11345" w:rsidRPr="006F470A" w:rsidRDefault="00B11345" w:rsidP="00BE3C53">
            <w:pPr>
              <w:pStyle w:val="Prrafodelista"/>
              <w:numPr>
                <w:ilvl w:val="0"/>
                <w:numId w:val="50"/>
              </w:numPr>
              <w:contextualSpacing/>
              <w:jc w:val="both"/>
              <w:rPr>
                <w:rFonts w:asciiTheme="minorHAnsi" w:hAnsiTheme="minorHAnsi" w:cstheme="minorHAnsi"/>
                <w:b/>
                <w:sz w:val="18"/>
                <w:szCs w:val="18"/>
              </w:rPr>
            </w:pPr>
            <w:r w:rsidRPr="00AC04C1">
              <w:rPr>
                <w:rFonts w:ascii="Calibri" w:hAnsi="Calibri" w:cs="Calibri"/>
                <w:b/>
                <w:bCs/>
                <w:sz w:val="22"/>
                <w:szCs w:val="22"/>
                <w:lang w:eastAsia="es-BO"/>
              </w:rPr>
              <w:lastRenderedPageBreak/>
              <w:t xml:space="preserve">DOCUMENTACION A PRESENTAR CON LA PROPUESTA </w:t>
            </w:r>
          </w:p>
        </w:tc>
      </w:tr>
      <w:tr w:rsidR="000221D3" w:rsidRPr="006F470A" w:rsidTr="00EB2FB8">
        <w:trPr>
          <w:trHeight w:val="207"/>
          <w:jc w:val="center"/>
        </w:trPr>
        <w:tc>
          <w:tcPr>
            <w:tcW w:w="5230" w:type="dxa"/>
            <w:gridSpan w:val="2"/>
            <w:vAlign w:val="center"/>
          </w:tcPr>
          <w:p w:rsidR="000221D3" w:rsidRPr="00B11345" w:rsidRDefault="00B11345" w:rsidP="00BE3C53">
            <w:pPr>
              <w:numPr>
                <w:ilvl w:val="0"/>
                <w:numId w:val="48"/>
              </w:numPr>
              <w:jc w:val="both"/>
              <w:rPr>
                <w:rFonts w:ascii="Calibri" w:hAnsi="Calibri" w:cs="Calibri"/>
                <w:sz w:val="22"/>
                <w:szCs w:val="22"/>
              </w:rPr>
            </w:pPr>
            <w:r>
              <w:rPr>
                <w:rFonts w:ascii="Calibri" w:hAnsi="Calibri" w:cs="Calibri"/>
                <w:sz w:val="22"/>
                <w:szCs w:val="22"/>
              </w:rPr>
              <w:t xml:space="preserve">Fotocopia simple de la ficha técnica del acero que propone utilizar la empresa proponente.  </w:t>
            </w:r>
          </w:p>
        </w:tc>
        <w:tc>
          <w:tcPr>
            <w:tcW w:w="4232"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EB2FB8">
        <w:trPr>
          <w:trHeight w:val="224"/>
          <w:jc w:val="center"/>
        </w:trPr>
        <w:tc>
          <w:tcPr>
            <w:tcW w:w="5230" w:type="dxa"/>
            <w:gridSpan w:val="2"/>
            <w:vAlign w:val="center"/>
          </w:tcPr>
          <w:p w:rsidR="00B11345" w:rsidRPr="00F32DD8" w:rsidRDefault="00B11345" w:rsidP="00BE3C53">
            <w:pPr>
              <w:numPr>
                <w:ilvl w:val="0"/>
                <w:numId w:val="48"/>
              </w:numPr>
              <w:jc w:val="both"/>
              <w:rPr>
                <w:rFonts w:ascii="Calibri" w:hAnsi="Calibri" w:cs="Calibri"/>
                <w:sz w:val="22"/>
                <w:szCs w:val="22"/>
              </w:rPr>
            </w:pPr>
            <w:r>
              <w:rPr>
                <w:rFonts w:ascii="Calibri" w:hAnsi="Calibri" w:cs="Calibri"/>
                <w:sz w:val="22"/>
                <w:szCs w:val="22"/>
              </w:rPr>
              <w:t>Fotocopia simple de la ficha técnica de la pintura que propone utilizar la empresa proponente.</w:t>
            </w:r>
          </w:p>
          <w:p w:rsidR="000221D3" w:rsidRPr="006F470A" w:rsidRDefault="000221D3" w:rsidP="00126BEB">
            <w:pPr>
              <w:rPr>
                <w:rFonts w:asciiTheme="minorHAnsi" w:hAnsiTheme="minorHAnsi" w:cstheme="minorHAnsi"/>
                <w:b/>
                <w:sz w:val="18"/>
                <w:szCs w:val="18"/>
              </w:rPr>
            </w:pPr>
          </w:p>
        </w:tc>
        <w:tc>
          <w:tcPr>
            <w:tcW w:w="4232"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B11345" w:rsidRDefault="00B11345">
      <w:pPr>
        <w:rPr>
          <w:rFonts w:asciiTheme="minorHAnsi" w:hAnsiTheme="minorHAnsi" w:cstheme="minorHAnsi"/>
          <w:b/>
          <w:sz w:val="22"/>
          <w:szCs w:val="22"/>
        </w:rPr>
      </w:pPr>
      <w:r>
        <w:rPr>
          <w:rFonts w:asciiTheme="minorHAnsi" w:hAnsiTheme="minorHAnsi" w:cstheme="minorHAnsi"/>
          <w:b/>
          <w:sz w:val="22"/>
          <w:szCs w:val="22"/>
        </w:rPr>
        <w:br w:type="page"/>
      </w: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B16C4" w:rsidRDefault="005B16C4">
      <w:pPr>
        <w:rPr>
          <w:rFonts w:asciiTheme="minorHAnsi" w:hAnsiTheme="minorHAnsi" w:cstheme="minorHAnsi"/>
          <w:b/>
          <w:sz w:val="22"/>
          <w:szCs w:val="22"/>
        </w:rPr>
      </w:pPr>
      <w:r>
        <w:rPr>
          <w:rFonts w:asciiTheme="minorHAnsi" w:hAnsiTheme="minorHAnsi" w:cstheme="minorHAnsi"/>
          <w:b/>
          <w:sz w:val="22"/>
          <w:szCs w:val="22"/>
        </w:rPr>
        <w:br w:type="page"/>
      </w: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1A5142" w:rsidRPr="000566E5" w:rsidRDefault="00FA78A9" w:rsidP="000566E5">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ESPECÍFICA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3043"/>
        <w:gridCol w:w="1926"/>
        <w:gridCol w:w="1574"/>
        <w:gridCol w:w="1585"/>
      </w:tblGrid>
      <w:tr w:rsidR="000566E5" w:rsidRPr="006F470A" w:rsidTr="00EB2FB8">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0566E5" w:rsidRPr="006F470A" w:rsidRDefault="000566E5"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0566E5" w:rsidRPr="006F470A" w:rsidRDefault="000566E5"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3043"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0566E5" w:rsidRPr="006F470A" w:rsidRDefault="000566E5"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0566E5" w:rsidRPr="000566E5" w:rsidRDefault="000566E5" w:rsidP="001C043B">
            <w:pPr>
              <w:jc w:val="center"/>
              <w:rPr>
                <w:rFonts w:asciiTheme="minorHAnsi" w:hAnsiTheme="minorHAnsi" w:cstheme="minorHAnsi"/>
                <w:b/>
                <w:bCs/>
                <w:szCs w:val="22"/>
                <w:lang w:eastAsia="es-BO"/>
              </w:rPr>
            </w:pPr>
            <w:r w:rsidRPr="000566E5">
              <w:rPr>
                <w:rFonts w:asciiTheme="minorHAnsi" w:hAnsiTheme="minorHAnsi" w:cstheme="minorHAnsi"/>
                <w:b/>
                <w:bCs/>
                <w:szCs w:val="22"/>
                <w:lang w:eastAsia="es-BO"/>
              </w:rPr>
              <w:t xml:space="preserve">Importe </w:t>
            </w:r>
          </w:p>
          <w:p w:rsidR="000566E5" w:rsidRPr="000566E5" w:rsidRDefault="000566E5" w:rsidP="001C043B">
            <w:pPr>
              <w:jc w:val="center"/>
              <w:rPr>
                <w:sz w:val="16"/>
                <w:szCs w:val="16"/>
                <w:lang w:val="es-BO" w:eastAsia="es-BO"/>
              </w:rPr>
            </w:pPr>
            <w:r w:rsidRPr="000566E5">
              <w:rPr>
                <w:rFonts w:ascii="Segoe UI" w:hAnsi="Segoe UI" w:cs="Segoe UI"/>
                <w:b/>
                <w:bCs/>
                <w:sz w:val="16"/>
                <w:szCs w:val="16"/>
              </w:rPr>
              <w:t>Bolivianos</w:t>
            </w:r>
          </w:p>
          <w:p w:rsidR="000566E5" w:rsidRPr="001C043B" w:rsidRDefault="000566E5" w:rsidP="001C043B">
            <w:pPr>
              <w:jc w:val="center"/>
              <w:rPr>
                <w:rFonts w:asciiTheme="minorHAnsi" w:hAnsiTheme="minorHAnsi" w:cstheme="minorHAnsi"/>
                <w:b/>
                <w:bCs/>
                <w:szCs w:val="22"/>
                <w:lang w:val="es-BO" w:eastAsia="es-BO"/>
              </w:rPr>
            </w:pP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0566E5" w:rsidRPr="006F470A" w:rsidRDefault="000566E5"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0566E5" w:rsidRPr="006F470A" w:rsidTr="00EB2FB8">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0566E5" w:rsidRPr="006F470A" w:rsidRDefault="000566E5"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0566E5" w:rsidRPr="006F470A" w:rsidRDefault="000566E5" w:rsidP="00C111B4">
            <w:pPr>
              <w:rPr>
                <w:rFonts w:asciiTheme="minorHAnsi" w:hAnsiTheme="minorHAnsi" w:cstheme="minorHAnsi"/>
                <w:b/>
                <w:bCs/>
                <w:sz w:val="22"/>
                <w:szCs w:val="22"/>
                <w:lang w:eastAsia="es-BO"/>
              </w:rPr>
            </w:pPr>
          </w:p>
        </w:tc>
        <w:tc>
          <w:tcPr>
            <w:tcW w:w="3043"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0566E5" w:rsidRPr="006F470A" w:rsidRDefault="000566E5" w:rsidP="00C111B4">
            <w:pPr>
              <w:ind w:left="113" w:right="113"/>
              <w:jc w:val="center"/>
              <w:rPr>
                <w:rFonts w:asciiTheme="minorHAnsi" w:hAnsiTheme="minorHAnsi" w:cstheme="minorHAnsi"/>
                <w:b/>
                <w:bCs/>
                <w:szCs w:val="22"/>
                <w:lang w:eastAsia="es-BO"/>
              </w:rPr>
            </w:pP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0566E5" w:rsidRPr="006F470A" w:rsidRDefault="000566E5"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0566E5" w:rsidRPr="006F470A" w:rsidRDefault="000566E5"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0566E5" w:rsidRPr="006F470A" w:rsidRDefault="000566E5"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0566E5" w:rsidRPr="006F470A" w:rsidRDefault="000566E5"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0566E5" w:rsidRPr="006F470A" w:rsidRDefault="000566E5"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0566E5" w:rsidRPr="006F470A" w:rsidTr="00EB2FB8">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0566E5" w:rsidRPr="006F470A" w:rsidRDefault="000566E5"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0566E5" w:rsidRPr="006F470A" w:rsidRDefault="000566E5"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43" w:type="dxa"/>
            <w:tcBorders>
              <w:top w:val="nil"/>
              <w:left w:val="nil"/>
              <w:bottom w:val="single" w:sz="8" w:space="0" w:color="auto"/>
              <w:right w:val="single" w:sz="8" w:space="0" w:color="auto"/>
            </w:tcBorders>
            <w:shd w:val="clear" w:color="000000" w:fill="FFFFFF"/>
            <w:vAlign w:val="center"/>
            <w:hideMark/>
          </w:tcPr>
          <w:p w:rsidR="000566E5" w:rsidRPr="006F470A" w:rsidRDefault="000566E5"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0566E5" w:rsidRPr="006F470A" w:rsidRDefault="000566E5"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0566E5" w:rsidRPr="006F470A" w:rsidRDefault="000566E5"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0566E5" w:rsidRPr="006F470A" w:rsidRDefault="000566E5"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0566E5" w:rsidRPr="006F470A" w:rsidRDefault="000566E5"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0566E5" w:rsidRPr="006F470A" w:rsidRDefault="000566E5"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0566E5" w:rsidRPr="006F470A" w:rsidRDefault="000566E5"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0566E5" w:rsidRPr="006F470A" w:rsidTr="00EB2FB8">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0566E5" w:rsidRPr="006F470A" w:rsidRDefault="000566E5"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0566E5" w:rsidRPr="006F470A" w:rsidRDefault="000566E5"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43" w:type="dxa"/>
            <w:tcBorders>
              <w:top w:val="nil"/>
              <w:left w:val="nil"/>
              <w:bottom w:val="single" w:sz="8" w:space="0" w:color="auto"/>
              <w:right w:val="single" w:sz="8" w:space="0" w:color="auto"/>
            </w:tcBorders>
            <w:shd w:val="clear" w:color="000000" w:fill="FFFFFF"/>
            <w:vAlign w:val="center"/>
            <w:hideMark/>
          </w:tcPr>
          <w:p w:rsidR="000566E5" w:rsidRPr="006F470A" w:rsidRDefault="000566E5"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0566E5" w:rsidRPr="006F470A" w:rsidRDefault="000566E5"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0566E5" w:rsidRPr="006F470A" w:rsidRDefault="000566E5"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0566E5" w:rsidRPr="006F470A" w:rsidRDefault="000566E5"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0566E5" w:rsidRPr="006F470A" w:rsidRDefault="000566E5"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0566E5" w:rsidRPr="006F470A" w:rsidRDefault="000566E5"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0566E5" w:rsidRPr="006F470A" w:rsidRDefault="000566E5"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0566E5" w:rsidRPr="006F470A" w:rsidTr="00EB2FB8">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0566E5" w:rsidRPr="006F470A" w:rsidRDefault="000566E5"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0566E5" w:rsidRPr="006F470A" w:rsidRDefault="000566E5"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43" w:type="dxa"/>
            <w:tcBorders>
              <w:top w:val="nil"/>
              <w:left w:val="nil"/>
              <w:bottom w:val="single" w:sz="8" w:space="0" w:color="auto"/>
              <w:right w:val="single" w:sz="8" w:space="0" w:color="auto"/>
            </w:tcBorders>
            <w:shd w:val="clear" w:color="000000" w:fill="FFFFFF"/>
            <w:vAlign w:val="center"/>
            <w:hideMark/>
          </w:tcPr>
          <w:p w:rsidR="000566E5" w:rsidRPr="006F470A" w:rsidRDefault="000566E5"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0566E5" w:rsidRPr="006F470A" w:rsidRDefault="000566E5"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0566E5" w:rsidRPr="006F470A" w:rsidRDefault="000566E5"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0566E5" w:rsidRPr="006F470A" w:rsidRDefault="000566E5"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0566E5" w:rsidRPr="006F470A" w:rsidRDefault="000566E5"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0566E5" w:rsidRPr="006F470A" w:rsidRDefault="000566E5"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0566E5" w:rsidRPr="006F470A" w:rsidRDefault="000566E5"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0566E5" w:rsidRPr="006F470A" w:rsidTr="00EB2FB8">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0566E5" w:rsidRPr="006F470A" w:rsidRDefault="000566E5"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0566E5" w:rsidRPr="006F470A" w:rsidRDefault="000566E5"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43" w:type="dxa"/>
            <w:tcBorders>
              <w:top w:val="nil"/>
              <w:left w:val="nil"/>
              <w:bottom w:val="single" w:sz="8" w:space="0" w:color="auto"/>
              <w:right w:val="single" w:sz="8" w:space="0" w:color="auto"/>
            </w:tcBorders>
            <w:shd w:val="clear" w:color="000000" w:fill="FFFFFF"/>
            <w:vAlign w:val="center"/>
            <w:hideMark/>
          </w:tcPr>
          <w:p w:rsidR="000566E5" w:rsidRPr="006F470A" w:rsidRDefault="000566E5"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0566E5" w:rsidRPr="006F470A" w:rsidRDefault="000566E5"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0566E5" w:rsidRPr="006F470A" w:rsidRDefault="000566E5"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0566E5" w:rsidRPr="006F470A" w:rsidRDefault="000566E5"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0566E5" w:rsidRPr="006F470A" w:rsidRDefault="000566E5"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0566E5" w:rsidRPr="006F470A" w:rsidRDefault="000566E5"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0566E5" w:rsidRPr="006F470A" w:rsidRDefault="000566E5"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0566E5" w:rsidRPr="006F470A" w:rsidTr="00EB2FB8">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0566E5" w:rsidRPr="006F470A" w:rsidRDefault="000566E5"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0566E5" w:rsidRPr="006F470A" w:rsidRDefault="000566E5"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43" w:type="dxa"/>
            <w:tcBorders>
              <w:top w:val="nil"/>
              <w:left w:val="nil"/>
              <w:bottom w:val="single" w:sz="8" w:space="0" w:color="auto"/>
              <w:right w:val="single" w:sz="8" w:space="0" w:color="auto"/>
            </w:tcBorders>
            <w:shd w:val="clear" w:color="000000" w:fill="FFFFFF"/>
            <w:vAlign w:val="center"/>
            <w:hideMark/>
          </w:tcPr>
          <w:p w:rsidR="000566E5" w:rsidRPr="006F470A" w:rsidRDefault="000566E5"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0566E5" w:rsidRPr="006F470A" w:rsidRDefault="000566E5"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0566E5" w:rsidRPr="006F470A" w:rsidRDefault="000566E5"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0566E5" w:rsidRPr="006F470A" w:rsidRDefault="000566E5"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0566E5" w:rsidRPr="006F470A" w:rsidRDefault="000566E5"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0566E5" w:rsidRPr="006F470A" w:rsidRDefault="000566E5"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0566E5" w:rsidRPr="006F470A" w:rsidRDefault="000566E5"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0566E5" w:rsidRPr="006F470A" w:rsidTr="00EB2FB8">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0566E5" w:rsidRPr="006F470A" w:rsidRDefault="000566E5"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0566E5" w:rsidRPr="006F470A" w:rsidRDefault="000566E5"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43" w:type="dxa"/>
            <w:tcBorders>
              <w:top w:val="nil"/>
              <w:left w:val="nil"/>
              <w:bottom w:val="single" w:sz="12" w:space="0" w:color="auto"/>
              <w:right w:val="single" w:sz="8" w:space="0" w:color="auto"/>
            </w:tcBorders>
            <w:shd w:val="clear" w:color="000000" w:fill="FFFFFF"/>
            <w:vAlign w:val="center"/>
            <w:hideMark/>
          </w:tcPr>
          <w:p w:rsidR="000566E5" w:rsidRPr="006F470A" w:rsidRDefault="000566E5"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0566E5" w:rsidRPr="006F470A" w:rsidRDefault="000566E5"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0566E5" w:rsidRPr="006F470A" w:rsidRDefault="000566E5"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0566E5" w:rsidRPr="006F470A" w:rsidRDefault="000566E5"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0566E5" w:rsidRPr="006F470A" w:rsidRDefault="000566E5"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0566E5" w:rsidRPr="006F470A" w:rsidRDefault="000566E5"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0566E5" w:rsidRPr="006F470A" w:rsidRDefault="000566E5"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30274D">
        <w:trPr>
          <w:trHeight w:val="449"/>
          <w:jc w:val="center"/>
        </w:trPr>
        <w:tc>
          <w:tcPr>
            <w:tcW w:w="9915" w:type="dxa"/>
            <w:gridSpan w:val="6"/>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6F470A" w:rsidRDefault="001A5142" w:rsidP="004A5C65">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w:t>
            </w:r>
            <w:r w:rsidR="004A5C65" w:rsidRPr="006F470A">
              <w:rPr>
                <w:rFonts w:asciiTheme="minorHAnsi" w:hAnsiTheme="minorHAnsi" w:cstheme="minorHAnsi"/>
                <w:sz w:val="18"/>
                <w:szCs w:val="18"/>
                <w:lang w:eastAsia="es-BO"/>
              </w:rPr>
              <w:t xml:space="preserve">a </w:t>
            </w:r>
            <w:r w:rsidRPr="006F470A">
              <w:rPr>
                <w:rFonts w:asciiTheme="minorHAnsi" w:hAnsiTheme="minorHAnsi" w:cstheme="minorHAnsi"/>
                <w:sz w:val="18"/>
                <w:szCs w:val="18"/>
                <w:lang w:eastAsia="es-BO"/>
              </w:rPr>
              <w:t>la fecha</w:t>
            </w:r>
            <w:r w:rsidR="004A5C65" w:rsidRPr="006F470A">
              <w:rPr>
                <w:rFonts w:asciiTheme="minorHAnsi" w:hAnsiTheme="minorHAnsi" w:cstheme="minorHAnsi"/>
                <w:sz w:val="18"/>
                <w:szCs w:val="18"/>
                <w:lang w:eastAsia="es-BO"/>
              </w:rPr>
              <w:t xml:space="preserve"> de emisión</w:t>
            </w:r>
            <w:r w:rsidRPr="006F470A">
              <w:rPr>
                <w:rFonts w:asciiTheme="minorHAnsi" w:hAnsiTheme="minorHAnsi" w:cstheme="minorHAnsi"/>
                <w:sz w:val="18"/>
                <w:szCs w:val="18"/>
                <w:lang w:eastAsia="es-BO"/>
              </w:rPr>
              <w:t xml:space="preserve"> de</w:t>
            </w:r>
            <w:r w:rsidR="004A5C65" w:rsidRPr="006F470A">
              <w:rPr>
                <w:rFonts w:asciiTheme="minorHAnsi" w:hAnsiTheme="minorHAnsi" w:cstheme="minorHAnsi"/>
                <w:sz w:val="18"/>
                <w:szCs w:val="18"/>
                <w:lang w:eastAsia="es-BO"/>
              </w:rPr>
              <w:t xml:space="preserve">l documento de </w:t>
            </w:r>
            <w:r w:rsidR="008842A3" w:rsidRPr="006F470A">
              <w:rPr>
                <w:rFonts w:asciiTheme="minorHAnsi" w:hAnsiTheme="minorHAnsi" w:cstheme="minorHAnsi"/>
                <w:sz w:val="18"/>
                <w:szCs w:val="18"/>
                <w:lang w:eastAsia="es-BO"/>
              </w:rPr>
              <w:t>respaldo</w:t>
            </w:r>
            <w:r w:rsidRPr="006F470A">
              <w:rPr>
                <w:rFonts w:asciiTheme="minorHAnsi" w:hAnsiTheme="minorHAnsi" w:cstheme="minorHAnsi"/>
                <w:sz w:val="18"/>
                <w:szCs w:val="18"/>
                <w:lang w:eastAsia="es-BO"/>
              </w:rPr>
              <w:t>)</w:t>
            </w:r>
          </w:p>
        </w:tc>
      </w:tr>
      <w:tr w:rsidR="001A5142" w:rsidRPr="006F470A" w:rsidTr="00830EAB">
        <w:trPr>
          <w:trHeight w:val="1929"/>
          <w:jc w:val="center"/>
        </w:trPr>
        <w:tc>
          <w:tcPr>
            <w:tcW w:w="9915"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30274D" w:rsidRPr="006F470A" w:rsidRDefault="00B82014" w:rsidP="0030274D">
            <w:pPr>
              <w:rPr>
                <w:rFonts w:asciiTheme="minorHAnsi" w:hAnsiTheme="minorHAnsi" w:cstheme="minorHAnsi"/>
                <w:b/>
                <w:color w:val="000000"/>
                <w:lang w:eastAsia="es-BO"/>
              </w:rPr>
            </w:pPr>
            <w:r w:rsidRPr="006F470A">
              <w:rPr>
                <w:rFonts w:asciiTheme="minorHAnsi" w:hAnsiTheme="minorHAnsi" w:cstheme="minorHAnsi"/>
                <w:b/>
                <w:color w:val="000000"/>
                <w:lang w:eastAsia="es-BO"/>
              </w:rPr>
              <w:t>Notas. -</w:t>
            </w:r>
            <w:r w:rsidR="001A5142" w:rsidRPr="006F470A">
              <w:rPr>
                <w:rFonts w:asciiTheme="minorHAnsi" w:hAnsiTheme="minorHAnsi" w:cstheme="minorHAnsi"/>
                <w:b/>
                <w:color w:val="000000"/>
                <w:lang w:eastAsia="es-BO"/>
              </w:rPr>
              <w:t xml:space="preserve"> </w:t>
            </w:r>
          </w:p>
          <w:p w:rsidR="003B6160" w:rsidRPr="003B6160" w:rsidRDefault="003B6160" w:rsidP="00BE3C53">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3B6160" w:rsidRDefault="003B6160" w:rsidP="003B6160">
            <w:pPr>
              <w:pStyle w:val="Prrafodelista"/>
              <w:ind w:left="552"/>
              <w:jc w:val="both"/>
              <w:rPr>
                <w:rFonts w:ascii="Calibri" w:hAnsi="Calibri" w:cs="Calibri"/>
                <w:b/>
                <w:bCs/>
                <w:color w:val="000000"/>
              </w:rPr>
            </w:pPr>
          </w:p>
          <w:p w:rsidR="003B6160" w:rsidRDefault="003B6160" w:rsidP="00BE3C53">
            <w:pPr>
              <w:pStyle w:val="Prrafodelista"/>
              <w:numPr>
                <w:ilvl w:val="3"/>
                <w:numId w:val="14"/>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1A5142" w:rsidRPr="00977A82" w:rsidRDefault="001A5142" w:rsidP="00977A82">
            <w:pPr>
              <w:jc w:val="both"/>
              <w:rPr>
                <w:rFonts w:asciiTheme="minorHAnsi" w:hAnsiTheme="minorHAnsi" w:cstheme="minorHAnsi"/>
                <w:bCs/>
                <w:sz w:val="18"/>
                <w:szCs w:val="18"/>
                <w:lang w:val="es-BO" w:eastAsia="es-BO"/>
              </w:rPr>
            </w:pP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3" w:name="_Toc351628703"/>
    </w:p>
    <w:p w:rsidR="001A5142" w:rsidRPr="006F470A" w:rsidRDefault="001A5142" w:rsidP="00FA78A9">
      <w:pPr>
        <w:jc w:val="center"/>
        <w:rPr>
          <w:rFonts w:asciiTheme="minorHAnsi" w:hAnsiTheme="minorHAnsi" w:cstheme="minorHAnsi"/>
          <w:b/>
          <w:sz w:val="22"/>
          <w:szCs w:val="22"/>
        </w:rPr>
      </w:pPr>
    </w:p>
    <w:bookmarkEnd w:id="3"/>
    <w:p w:rsidR="000566E5" w:rsidRDefault="000566E5">
      <w:pPr>
        <w:rPr>
          <w:rFonts w:asciiTheme="minorHAnsi" w:hAnsiTheme="minorHAnsi" w:cstheme="minorHAnsi"/>
          <w:b/>
          <w:sz w:val="22"/>
          <w:szCs w:val="22"/>
        </w:rPr>
      </w:pPr>
      <w:r>
        <w:rPr>
          <w:rFonts w:asciiTheme="minorHAnsi" w:hAnsiTheme="minorHAnsi" w:cstheme="minorHAnsi"/>
          <w:b/>
          <w:sz w:val="22"/>
          <w:szCs w:val="22"/>
        </w:rPr>
        <w:br w:type="page"/>
      </w: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BE3C53">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BE3C53">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BE3C53">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BE3C53">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Default="00432E57" w:rsidP="00432E57">
      <w:pPr>
        <w:pStyle w:val="Sinespaciado"/>
        <w:ind w:left="709"/>
        <w:jc w:val="both"/>
        <w:rPr>
          <w:rFonts w:asciiTheme="minorHAnsi" w:hAnsiTheme="minorHAnsi" w:cstheme="minorHAnsi"/>
        </w:rPr>
      </w:pPr>
    </w:p>
    <w:p w:rsidR="000566E5" w:rsidRDefault="000566E5" w:rsidP="00432E57">
      <w:pPr>
        <w:pStyle w:val="Sinespaciado"/>
        <w:ind w:left="709"/>
        <w:jc w:val="both"/>
        <w:rPr>
          <w:rFonts w:asciiTheme="minorHAnsi" w:hAnsiTheme="minorHAnsi" w:cstheme="minorHAnsi"/>
        </w:rPr>
      </w:pPr>
    </w:p>
    <w:p w:rsidR="000566E5" w:rsidRDefault="000566E5" w:rsidP="00432E57">
      <w:pPr>
        <w:pStyle w:val="Sinespaciado"/>
        <w:ind w:left="709"/>
        <w:jc w:val="both"/>
        <w:rPr>
          <w:rFonts w:asciiTheme="minorHAnsi" w:hAnsiTheme="minorHAnsi" w:cstheme="minorHAnsi"/>
        </w:rPr>
      </w:pPr>
    </w:p>
    <w:p w:rsidR="000566E5" w:rsidRPr="00365997" w:rsidRDefault="000566E5" w:rsidP="00432E57">
      <w:pPr>
        <w:pStyle w:val="Sinespaciado"/>
        <w:ind w:left="709"/>
        <w:jc w:val="both"/>
        <w:rPr>
          <w:rFonts w:asciiTheme="minorHAnsi" w:hAnsiTheme="minorHAnsi" w:cstheme="minorHAnsi"/>
        </w:rPr>
      </w:pPr>
    </w:p>
    <w:p w:rsidR="00432E57" w:rsidRPr="00365997" w:rsidRDefault="00432E57" w:rsidP="00BE3C53">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BE3C53">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w:t>
      </w:r>
      <w:r w:rsidR="00F94FCA">
        <w:rPr>
          <w:rFonts w:asciiTheme="minorHAnsi" w:hAnsiTheme="minorHAnsi" w:cstheme="minorHAnsi"/>
          <w:b/>
          <w:color w:val="FF0000"/>
        </w:rPr>
        <w:t>BLE</w:t>
      </w:r>
      <w:r w:rsidRPr="00365997">
        <w:rPr>
          <w:rFonts w:asciiTheme="minorHAnsi" w:hAnsiTheme="minorHAnsi" w:cstheme="minorHAnsi"/>
          <w:b/>
          <w:color w:val="FF0000"/>
        </w:rPr>
        <w:t xml:space="preserve">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únicamente uno de los dos tipos de márgenes de </w:t>
      </w:r>
      <w:r w:rsidR="00B82014" w:rsidRPr="006F470A">
        <w:rPr>
          <w:rFonts w:asciiTheme="minorHAnsi" w:hAnsiTheme="minorHAnsi" w:cstheme="minorHAnsi"/>
          <w:sz w:val="22"/>
          <w:szCs w:val="22"/>
        </w:rPr>
        <w:t>preferencia (</w:t>
      </w:r>
      <w:r w:rsidRPr="006F470A">
        <w:rPr>
          <w:rFonts w:asciiTheme="minorHAnsi" w:hAnsiTheme="minorHAnsi" w:cstheme="minorHAnsi"/>
          <w:sz w:val="22"/>
          <w:szCs w:val="22"/>
        </w:rPr>
        <w:t>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BE3C53">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BE3C53">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 xml:space="preserve">PRECIO AJUSTADO POR MARGEN DE </w:t>
      </w:r>
      <w:r w:rsidR="00B82014" w:rsidRPr="00B20C1D">
        <w:rPr>
          <w:rFonts w:asciiTheme="minorHAnsi" w:hAnsiTheme="minorHAnsi" w:cstheme="minorHAnsi"/>
          <w:b/>
          <w:sz w:val="22"/>
        </w:rPr>
        <w:t>PREFERENCIA. -</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550166"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23" o:title=""/>
          </v:shape>
          <o:OLEObject Type="Embed" ProgID="Equation.3" ShapeID="_x0000_i1025" DrawAspect="Content" ObjectID="_1598888965" r:id="rId24"/>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5" o:title=""/>
          </v:shape>
          <o:OLEObject Type="Embed" ProgID="Equation.3" ShapeID="_x0000_i1026" DrawAspect="Content" ObjectID="_1598888966"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7" o:title=""/>
          </v:shape>
          <o:OLEObject Type="Embed" ProgID="Equation.3" ShapeID="_x0000_i1027" DrawAspect="Content" ObjectID="_1598888967" r:id="rId28"/>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9" o:title=""/>
          </v:shape>
          <o:OLEObject Type="Embed" ProgID="Equation.3" ShapeID="_x0000_i1028" DrawAspect="Content" ObjectID="_1598888968" r:id="rId3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BE3C53">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BE3C53">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BE3C53">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BE3C53">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F94FCA" w:rsidRDefault="00F94FCA">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1D21DF" w:rsidRPr="00386938" w:rsidRDefault="001D21DF" w:rsidP="001D21DF">
      <w:pPr>
        <w:jc w:val="center"/>
        <w:rPr>
          <w:rFonts w:asciiTheme="minorHAnsi" w:eastAsia="Arial Unicode MS" w:hAnsiTheme="minorHAnsi" w:cs="Calibri"/>
          <w:b/>
          <w:sz w:val="22"/>
          <w:szCs w:val="22"/>
          <w:lang w:val="es-MX"/>
        </w:rPr>
      </w:pPr>
      <w:r w:rsidRPr="00386938">
        <w:rPr>
          <w:rFonts w:asciiTheme="minorHAnsi" w:eastAsia="Arial Unicode MS" w:hAnsiTheme="minorHAnsi" w:cs="Calibri"/>
          <w:b/>
          <w:sz w:val="22"/>
          <w:szCs w:val="22"/>
          <w:lang w:val="es-MX"/>
        </w:rPr>
        <w:t xml:space="preserve">ADQUISICIÓN DE PLACAS DE SUJECIÓN </w:t>
      </w:r>
      <w:r w:rsidRPr="00386938">
        <w:rPr>
          <w:rFonts w:asciiTheme="minorHAnsi" w:eastAsia="Arial Unicode MS" w:hAnsiTheme="minorHAnsi" w:cs="Calibri"/>
          <w:b/>
          <w:color w:val="000000"/>
          <w:sz w:val="22"/>
          <w:szCs w:val="22"/>
          <w:lang w:val="es-MX"/>
        </w:rPr>
        <w:t>- GESTION 2018</w:t>
      </w:r>
    </w:p>
    <w:p w:rsidR="001D21DF" w:rsidRPr="00386938" w:rsidRDefault="001D21DF" w:rsidP="001D21DF">
      <w:pPr>
        <w:jc w:val="center"/>
        <w:rPr>
          <w:rFonts w:asciiTheme="minorHAnsi" w:eastAsia="Arial Unicode MS" w:hAnsiTheme="minorHAnsi" w:cs="Calibri"/>
          <w:b/>
          <w:sz w:val="22"/>
          <w:szCs w:val="22"/>
          <w:lang w:val="es-MX"/>
        </w:rPr>
      </w:pPr>
    </w:p>
    <w:tbl>
      <w:tblPr>
        <w:tblW w:w="5000" w:type="pct"/>
        <w:jc w:val="center"/>
        <w:tblCellMar>
          <w:left w:w="70" w:type="dxa"/>
          <w:right w:w="70" w:type="dxa"/>
        </w:tblCellMar>
        <w:tblLook w:val="04A0" w:firstRow="1" w:lastRow="0" w:firstColumn="1" w:lastColumn="0" w:noHBand="0" w:noVBand="1"/>
      </w:tblPr>
      <w:tblGrid>
        <w:gridCol w:w="815"/>
        <w:gridCol w:w="6183"/>
        <w:gridCol w:w="909"/>
        <w:gridCol w:w="1206"/>
      </w:tblGrid>
      <w:tr w:rsidR="001D21DF" w:rsidRPr="00386938" w:rsidTr="00EB2FB8">
        <w:trPr>
          <w:trHeight w:val="502"/>
          <w:jc w:val="center"/>
        </w:trPr>
        <w:tc>
          <w:tcPr>
            <w:tcW w:w="455" w:type="pct"/>
            <w:tcBorders>
              <w:top w:val="single" w:sz="4" w:space="0" w:color="auto"/>
              <w:left w:val="single" w:sz="4" w:space="0" w:color="auto"/>
              <w:bottom w:val="single" w:sz="4" w:space="0" w:color="auto"/>
              <w:right w:val="single" w:sz="4" w:space="0" w:color="000000"/>
            </w:tcBorders>
            <w:shd w:val="clear" w:color="auto" w:fill="44546A"/>
            <w:vAlign w:val="center"/>
          </w:tcPr>
          <w:p w:rsidR="001D21DF" w:rsidRPr="00386938" w:rsidRDefault="001D21DF" w:rsidP="00EB2FB8">
            <w:pPr>
              <w:spacing w:before="60" w:after="60"/>
              <w:jc w:val="center"/>
              <w:rPr>
                <w:rFonts w:asciiTheme="minorHAnsi" w:hAnsiTheme="minorHAnsi" w:cs="Calibri"/>
                <w:b/>
                <w:bCs/>
                <w:color w:val="FFFFFF"/>
                <w:sz w:val="22"/>
                <w:szCs w:val="22"/>
                <w:lang w:val="es-BO"/>
              </w:rPr>
            </w:pPr>
            <w:r w:rsidRPr="00386938">
              <w:rPr>
                <w:rFonts w:asciiTheme="minorHAnsi" w:hAnsiTheme="minorHAnsi" w:cs="Calibri"/>
                <w:b/>
                <w:bCs/>
                <w:color w:val="FFFFFF"/>
                <w:sz w:val="22"/>
                <w:szCs w:val="22"/>
                <w:lang w:val="es-BO"/>
              </w:rPr>
              <w:t>N°</w:t>
            </w:r>
          </w:p>
        </w:tc>
        <w:tc>
          <w:tcPr>
            <w:tcW w:w="3400" w:type="pct"/>
            <w:tcBorders>
              <w:top w:val="single" w:sz="4" w:space="0" w:color="auto"/>
              <w:left w:val="single" w:sz="4" w:space="0" w:color="auto"/>
              <w:bottom w:val="single" w:sz="4" w:space="0" w:color="auto"/>
              <w:right w:val="single" w:sz="4" w:space="0" w:color="000000"/>
            </w:tcBorders>
            <w:shd w:val="clear" w:color="auto" w:fill="44546A"/>
            <w:noWrap/>
            <w:vAlign w:val="center"/>
            <w:hideMark/>
          </w:tcPr>
          <w:p w:rsidR="001D21DF" w:rsidRPr="00386938" w:rsidRDefault="001D21DF" w:rsidP="00EB2FB8">
            <w:pPr>
              <w:spacing w:before="60" w:after="60"/>
              <w:jc w:val="center"/>
              <w:rPr>
                <w:rFonts w:asciiTheme="minorHAnsi" w:hAnsiTheme="minorHAnsi" w:cs="Calibri"/>
                <w:b/>
                <w:bCs/>
                <w:color w:val="FFFFFF"/>
                <w:sz w:val="22"/>
                <w:szCs w:val="22"/>
                <w:lang w:val="es-BO"/>
              </w:rPr>
            </w:pPr>
            <w:r w:rsidRPr="00386938">
              <w:rPr>
                <w:rFonts w:asciiTheme="minorHAnsi" w:hAnsiTheme="minorHAnsi" w:cs="Calibri"/>
                <w:b/>
                <w:bCs/>
                <w:color w:val="FFFFFF"/>
                <w:sz w:val="22"/>
                <w:szCs w:val="22"/>
                <w:lang w:val="es-BO"/>
              </w:rPr>
              <w:t xml:space="preserve">DESCRIPCIÓN DETALLADA DEL BIEN </w:t>
            </w:r>
          </w:p>
        </w:tc>
        <w:tc>
          <w:tcPr>
            <w:tcW w:w="476" w:type="pct"/>
            <w:tcBorders>
              <w:top w:val="single" w:sz="4" w:space="0" w:color="auto"/>
              <w:left w:val="single" w:sz="4" w:space="0" w:color="auto"/>
              <w:bottom w:val="single" w:sz="4" w:space="0" w:color="auto"/>
              <w:right w:val="single" w:sz="4" w:space="0" w:color="auto"/>
            </w:tcBorders>
            <w:shd w:val="clear" w:color="auto" w:fill="44546A"/>
            <w:vAlign w:val="center"/>
          </w:tcPr>
          <w:p w:rsidR="001D21DF" w:rsidRPr="00386938" w:rsidRDefault="001D21DF" w:rsidP="00EB2FB8">
            <w:pPr>
              <w:spacing w:before="60" w:after="60"/>
              <w:jc w:val="center"/>
              <w:rPr>
                <w:rFonts w:asciiTheme="minorHAnsi" w:hAnsiTheme="minorHAnsi" w:cs="Calibri"/>
                <w:b/>
                <w:bCs/>
                <w:color w:val="FFFFFF"/>
                <w:sz w:val="22"/>
                <w:szCs w:val="22"/>
                <w:lang w:val="es-BO"/>
              </w:rPr>
            </w:pPr>
            <w:r w:rsidRPr="00386938">
              <w:rPr>
                <w:rFonts w:asciiTheme="minorHAnsi" w:hAnsiTheme="minorHAnsi" w:cs="Calibri"/>
                <w:b/>
                <w:bCs/>
                <w:color w:val="FFFFFF"/>
                <w:sz w:val="22"/>
                <w:szCs w:val="22"/>
                <w:lang w:val="es-BO"/>
              </w:rPr>
              <w:t xml:space="preserve">UNIDAD DE MEDIDA </w:t>
            </w:r>
          </w:p>
        </w:tc>
        <w:tc>
          <w:tcPr>
            <w:tcW w:w="669" w:type="pct"/>
            <w:tcBorders>
              <w:top w:val="single" w:sz="4" w:space="0" w:color="auto"/>
              <w:left w:val="single" w:sz="4" w:space="0" w:color="auto"/>
              <w:bottom w:val="single" w:sz="4" w:space="0" w:color="auto"/>
              <w:right w:val="single" w:sz="4" w:space="0" w:color="auto"/>
            </w:tcBorders>
            <w:shd w:val="clear" w:color="auto" w:fill="44546A"/>
            <w:noWrap/>
            <w:vAlign w:val="center"/>
            <w:hideMark/>
          </w:tcPr>
          <w:p w:rsidR="001D21DF" w:rsidRPr="00386938" w:rsidRDefault="001D21DF" w:rsidP="00EB2FB8">
            <w:pPr>
              <w:spacing w:before="60" w:after="60"/>
              <w:jc w:val="center"/>
              <w:rPr>
                <w:rFonts w:asciiTheme="minorHAnsi" w:hAnsiTheme="minorHAnsi" w:cs="Calibri"/>
                <w:b/>
                <w:bCs/>
                <w:color w:val="FFFFFF"/>
                <w:sz w:val="22"/>
                <w:szCs w:val="22"/>
                <w:lang w:val="es-BO"/>
              </w:rPr>
            </w:pPr>
            <w:r w:rsidRPr="00386938">
              <w:rPr>
                <w:rFonts w:asciiTheme="minorHAnsi" w:hAnsiTheme="minorHAnsi" w:cs="Calibri"/>
                <w:b/>
                <w:bCs/>
                <w:color w:val="FFFFFF"/>
                <w:sz w:val="22"/>
                <w:szCs w:val="22"/>
                <w:lang w:val="es-BO"/>
              </w:rPr>
              <w:t xml:space="preserve">CANTIDAD </w:t>
            </w:r>
          </w:p>
        </w:tc>
      </w:tr>
      <w:tr w:rsidR="001D21DF" w:rsidRPr="00386938" w:rsidTr="00EB2FB8">
        <w:trPr>
          <w:trHeight w:val="397"/>
          <w:jc w:val="center"/>
        </w:trPr>
        <w:tc>
          <w:tcPr>
            <w:tcW w:w="455" w:type="pct"/>
            <w:tcBorders>
              <w:top w:val="single" w:sz="4" w:space="0" w:color="auto"/>
              <w:left w:val="single" w:sz="4" w:space="0" w:color="auto"/>
              <w:bottom w:val="single" w:sz="4" w:space="0" w:color="auto"/>
              <w:right w:val="single" w:sz="4" w:space="0" w:color="000000"/>
            </w:tcBorders>
            <w:vAlign w:val="center"/>
          </w:tcPr>
          <w:p w:rsidR="001D21DF" w:rsidRPr="00386938" w:rsidRDefault="001D21DF" w:rsidP="00EB2FB8">
            <w:pPr>
              <w:spacing w:before="60" w:after="60"/>
              <w:jc w:val="center"/>
              <w:rPr>
                <w:rFonts w:asciiTheme="minorHAnsi" w:hAnsiTheme="minorHAnsi" w:cs="Calibri"/>
                <w:bCs/>
                <w:sz w:val="22"/>
                <w:szCs w:val="22"/>
                <w:lang w:val="es-BO"/>
              </w:rPr>
            </w:pPr>
            <w:r w:rsidRPr="00386938">
              <w:rPr>
                <w:rFonts w:asciiTheme="minorHAnsi" w:hAnsiTheme="minorHAnsi" w:cs="Calibri"/>
                <w:bCs/>
                <w:sz w:val="22"/>
                <w:szCs w:val="22"/>
                <w:lang w:val="es-BO"/>
              </w:rPr>
              <w:t>1</w:t>
            </w:r>
          </w:p>
        </w:tc>
        <w:tc>
          <w:tcPr>
            <w:tcW w:w="3400"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1D21DF" w:rsidRPr="00386938" w:rsidRDefault="001D21DF" w:rsidP="00EB2FB8">
            <w:pPr>
              <w:rPr>
                <w:rFonts w:asciiTheme="minorHAnsi" w:hAnsiTheme="minorHAnsi" w:cs="Calibri"/>
                <w:color w:val="000000"/>
                <w:sz w:val="22"/>
                <w:szCs w:val="22"/>
              </w:rPr>
            </w:pPr>
            <w:r w:rsidRPr="00386938">
              <w:rPr>
                <w:rFonts w:asciiTheme="minorHAnsi" w:hAnsiTheme="minorHAnsi" w:cs="Calibri"/>
                <w:color w:val="000000"/>
                <w:sz w:val="22"/>
                <w:szCs w:val="22"/>
              </w:rPr>
              <w:t>PLACAS DE SUJECIÓN</w:t>
            </w:r>
          </w:p>
        </w:tc>
        <w:tc>
          <w:tcPr>
            <w:tcW w:w="476" w:type="pct"/>
            <w:tcBorders>
              <w:top w:val="single" w:sz="4" w:space="0" w:color="auto"/>
              <w:left w:val="single" w:sz="4" w:space="0" w:color="auto"/>
              <w:bottom w:val="single" w:sz="4" w:space="0" w:color="auto"/>
              <w:right w:val="single" w:sz="4" w:space="0" w:color="auto"/>
            </w:tcBorders>
            <w:vAlign w:val="center"/>
          </w:tcPr>
          <w:p w:rsidR="001D21DF" w:rsidRPr="00386938" w:rsidRDefault="001D21DF" w:rsidP="00EB2FB8">
            <w:pPr>
              <w:spacing w:before="60" w:after="60"/>
              <w:jc w:val="center"/>
              <w:rPr>
                <w:rFonts w:asciiTheme="minorHAnsi" w:hAnsiTheme="minorHAnsi" w:cs="Calibri"/>
                <w:bCs/>
                <w:sz w:val="22"/>
                <w:szCs w:val="22"/>
                <w:lang w:val="es-BO"/>
              </w:rPr>
            </w:pPr>
            <w:r w:rsidRPr="00386938">
              <w:rPr>
                <w:rFonts w:asciiTheme="minorHAnsi" w:hAnsiTheme="minorHAnsi" w:cs="Calibri"/>
                <w:color w:val="000000"/>
                <w:sz w:val="22"/>
                <w:szCs w:val="22"/>
              </w:rPr>
              <w:t>PIEZA</w:t>
            </w:r>
          </w:p>
        </w:tc>
        <w:tc>
          <w:tcPr>
            <w:tcW w:w="66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21DF" w:rsidRPr="00386938" w:rsidRDefault="001D21DF" w:rsidP="00EB2FB8">
            <w:pPr>
              <w:jc w:val="center"/>
              <w:rPr>
                <w:rFonts w:asciiTheme="minorHAnsi" w:hAnsiTheme="minorHAnsi" w:cs="Calibri"/>
                <w:b/>
                <w:color w:val="000000"/>
                <w:sz w:val="22"/>
                <w:szCs w:val="22"/>
                <w:highlight w:val="yellow"/>
              </w:rPr>
            </w:pPr>
            <w:r w:rsidRPr="00386938">
              <w:rPr>
                <w:rFonts w:asciiTheme="minorHAnsi" w:hAnsiTheme="minorHAnsi" w:cs="Calibri"/>
                <w:b/>
                <w:color w:val="000000"/>
                <w:sz w:val="22"/>
                <w:szCs w:val="22"/>
              </w:rPr>
              <w:t>9.786</w:t>
            </w:r>
          </w:p>
        </w:tc>
      </w:tr>
    </w:tbl>
    <w:p w:rsidR="001D21DF" w:rsidRPr="00386938" w:rsidRDefault="001D21DF" w:rsidP="001D21DF">
      <w:pPr>
        <w:rPr>
          <w:rFonts w:asciiTheme="minorHAnsi" w:hAnsiTheme="minorHAnsi" w:cs="Calibri"/>
          <w:b/>
          <w:sz w:val="22"/>
          <w:szCs w:val="22"/>
        </w:rPr>
      </w:pPr>
    </w:p>
    <w:p w:rsidR="001D21DF" w:rsidRPr="00386938" w:rsidRDefault="001D21DF" w:rsidP="00BE3C53">
      <w:pPr>
        <w:numPr>
          <w:ilvl w:val="0"/>
          <w:numId w:val="46"/>
        </w:numPr>
        <w:rPr>
          <w:rFonts w:asciiTheme="minorHAnsi" w:hAnsiTheme="minorHAnsi" w:cs="Calibri"/>
          <w:b/>
          <w:bCs/>
          <w:sz w:val="22"/>
          <w:szCs w:val="22"/>
          <w:lang w:eastAsia="es-BO"/>
        </w:rPr>
      </w:pPr>
      <w:r w:rsidRPr="00386938">
        <w:rPr>
          <w:rFonts w:asciiTheme="minorHAnsi" w:hAnsiTheme="minorHAnsi" w:cs="Calibri"/>
          <w:b/>
          <w:bCs/>
          <w:sz w:val="22"/>
          <w:szCs w:val="22"/>
          <w:lang w:eastAsia="es-BO"/>
        </w:rPr>
        <w:t>CARACTERÍSTICAS DEL REQUERIMIENTO (Sujeto a Evaluación)</w:t>
      </w:r>
    </w:p>
    <w:p w:rsidR="001D21DF" w:rsidRPr="00386938" w:rsidRDefault="001D21DF" w:rsidP="001D21DF">
      <w:pPr>
        <w:rPr>
          <w:rFonts w:asciiTheme="minorHAnsi" w:hAnsiTheme="minorHAnsi" w:cs="Calibri"/>
          <w:b/>
          <w:bCs/>
          <w:sz w:val="22"/>
          <w:szCs w:val="22"/>
          <w:lang w:eastAsia="es-BO"/>
        </w:rPr>
      </w:pPr>
    </w:p>
    <w:p w:rsidR="001D21DF" w:rsidRPr="00386938" w:rsidRDefault="001D21DF" w:rsidP="00BE3C53">
      <w:pPr>
        <w:numPr>
          <w:ilvl w:val="0"/>
          <w:numId w:val="50"/>
        </w:numPr>
        <w:rPr>
          <w:rFonts w:asciiTheme="minorHAnsi" w:hAnsiTheme="minorHAnsi" w:cs="Calibri"/>
          <w:b/>
          <w:bCs/>
          <w:sz w:val="22"/>
          <w:szCs w:val="22"/>
          <w:lang w:eastAsia="es-BO"/>
        </w:rPr>
      </w:pPr>
      <w:r w:rsidRPr="00386938">
        <w:rPr>
          <w:rFonts w:asciiTheme="minorHAnsi" w:hAnsiTheme="minorHAnsi" w:cs="Calibri"/>
          <w:b/>
          <w:bCs/>
          <w:sz w:val="22"/>
          <w:szCs w:val="22"/>
          <w:lang w:eastAsia="es-BO"/>
        </w:rPr>
        <w:t xml:space="preserve">CARACTERISTICAS TECNICAS DEL BIEN </w:t>
      </w:r>
    </w:p>
    <w:p w:rsidR="001D21DF" w:rsidRPr="00386938" w:rsidRDefault="001D21DF" w:rsidP="001D21DF">
      <w:pPr>
        <w:rPr>
          <w:rFonts w:asciiTheme="minorHAnsi" w:hAnsiTheme="minorHAnsi" w:cs="Calibri"/>
          <w:b/>
          <w:bCs/>
          <w:sz w:val="22"/>
          <w:szCs w:val="22"/>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6"/>
        <w:gridCol w:w="6997"/>
      </w:tblGrid>
      <w:tr w:rsidR="001D21DF" w:rsidRPr="00386938" w:rsidTr="00EB2FB8">
        <w:trPr>
          <w:trHeight w:val="567"/>
          <w:tblHeader/>
          <w:jc w:val="center"/>
        </w:trPr>
        <w:tc>
          <w:tcPr>
            <w:tcW w:w="1161" w:type="pct"/>
            <w:shd w:val="clear" w:color="auto" w:fill="44546A"/>
            <w:vAlign w:val="center"/>
          </w:tcPr>
          <w:p w:rsidR="001D21DF" w:rsidRPr="00386938" w:rsidRDefault="001D21DF" w:rsidP="00EB2FB8">
            <w:pPr>
              <w:spacing w:line="276" w:lineRule="auto"/>
              <w:jc w:val="center"/>
              <w:rPr>
                <w:rFonts w:asciiTheme="minorHAnsi" w:hAnsiTheme="minorHAnsi" w:cs="Calibri"/>
                <w:b/>
                <w:bCs/>
                <w:iCs/>
                <w:color w:val="FFFFFF"/>
                <w:sz w:val="22"/>
                <w:szCs w:val="22"/>
                <w:lang w:val="es-MX"/>
              </w:rPr>
            </w:pPr>
            <w:r w:rsidRPr="00386938">
              <w:rPr>
                <w:rFonts w:asciiTheme="minorHAnsi" w:hAnsiTheme="minorHAnsi" w:cs="Calibri"/>
                <w:b/>
                <w:bCs/>
                <w:iCs/>
                <w:color w:val="FFFFFF"/>
                <w:sz w:val="22"/>
                <w:szCs w:val="22"/>
                <w:lang w:val="es-MX"/>
              </w:rPr>
              <w:t xml:space="preserve">CARACTERISTICAS </w:t>
            </w:r>
          </w:p>
        </w:tc>
        <w:tc>
          <w:tcPr>
            <w:tcW w:w="3839" w:type="pct"/>
            <w:shd w:val="clear" w:color="auto" w:fill="44546A"/>
            <w:vAlign w:val="center"/>
          </w:tcPr>
          <w:p w:rsidR="001D21DF" w:rsidRPr="00386938" w:rsidRDefault="001D21DF" w:rsidP="00EB2FB8">
            <w:pPr>
              <w:spacing w:line="276" w:lineRule="auto"/>
              <w:jc w:val="center"/>
              <w:rPr>
                <w:rFonts w:asciiTheme="minorHAnsi" w:hAnsiTheme="minorHAnsi" w:cs="Calibri"/>
                <w:b/>
                <w:bCs/>
                <w:iCs/>
                <w:color w:val="FFFFFF"/>
                <w:sz w:val="22"/>
                <w:szCs w:val="22"/>
                <w:lang w:val="es-MX"/>
              </w:rPr>
            </w:pPr>
            <w:r w:rsidRPr="00386938">
              <w:rPr>
                <w:rFonts w:asciiTheme="minorHAnsi" w:hAnsiTheme="minorHAnsi" w:cs="Calibri"/>
                <w:b/>
                <w:bCs/>
                <w:iCs/>
                <w:color w:val="FFFFFF"/>
                <w:sz w:val="22"/>
                <w:szCs w:val="22"/>
                <w:lang w:val="es-MX"/>
              </w:rPr>
              <w:t>A CUMPLIR POR PARTE DE LA EMPRESA PROPONENTE</w:t>
            </w:r>
          </w:p>
        </w:tc>
      </w:tr>
      <w:tr w:rsidR="001D21DF" w:rsidRPr="00386938" w:rsidTr="00EB2FB8">
        <w:trPr>
          <w:trHeight w:val="567"/>
          <w:jc w:val="center"/>
        </w:trPr>
        <w:tc>
          <w:tcPr>
            <w:tcW w:w="1161" w:type="pct"/>
            <w:shd w:val="clear" w:color="auto" w:fill="auto"/>
            <w:vAlign w:val="center"/>
          </w:tcPr>
          <w:p w:rsidR="001D21DF" w:rsidRPr="00386938" w:rsidRDefault="001D21DF" w:rsidP="00B82014">
            <w:pPr>
              <w:pStyle w:val="Prrafodelista"/>
              <w:numPr>
                <w:ilvl w:val="0"/>
                <w:numId w:val="62"/>
              </w:numPr>
              <w:spacing w:line="276" w:lineRule="auto"/>
              <w:ind w:left="447"/>
              <w:contextualSpacing/>
              <w:rPr>
                <w:rFonts w:asciiTheme="minorHAnsi" w:hAnsiTheme="minorHAnsi" w:cs="Calibri"/>
                <w:bCs/>
                <w:sz w:val="22"/>
                <w:szCs w:val="22"/>
                <w:lang w:val="es-BO" w:eastAsia="es-BO"/>
              </w:rPr>
            </w:pPr>
            <w:r w:rsidRPr="00386938">
              <w:rPr>
                <w:rFonts w:asciiTheme="minorHAnsi" w:hAnsiTheme="minorHAnsi" w:cs="Calibri"/>
                <w:bCs/>
                <w:sz w:val="22"/>
                <w:szCs w:val="22"/>
                <w:lang w:val="es-BO" w:eastAsia="es-BO"/>
              </w:rPr>
              <w:t>Descripción</w:t>
            </w:r>
          </w:p>
        </w:tc>
        <w:tc>
          <w:tcPr>
            <w:tcW w:w="3839" w:type="pct"/>
            <w:shd w:val="clear" w:color="auto" w:fill="auto"/>
            <w:vAlign w:val="center"/>
          </w:tcPr>
          <w:p w:rsidR="001D21DF" w:rsidRPr="00386938" w:rsidRDefault="001D21DF" w:rsidP="00EB2FB8">
            <w:pPr>
              <w:pStyle w:val="Prrafodelista"/>
              <w:tabs>
                <w:tab w:val="left" w:pos="3045"/>
              </w:tabs>
              <w:spacing w:line="276" w:lineRule="auto"/>
              <w:ind w:left="0"/>
              <w:contextualSpacing/>
              <w:jc w:val="both"/>
              <w:rPr>
                <w:rFonts w:asciiTheme="minorHAnsi" w:eastAsia="Arial Unicode MS" w:hAnsiTheme="minorHAnsi" w:cs="Calibri"/>
                <w:sz w:val="22"/>
                <w:szCs w:val="22"/>
              </w:rPr>
            </w:pPr>
            <w:r w:rsidRPr="00386938">
              <w:rPr>
                <w:rFonts w:asciiTheme="minorHAnsi" w:eastAsia="Arial Unicode MS" w:hAnsiTheme="minorHAnsi" w:cs="Calibri"/>
                <w:sz w:val="22"/>
                <w:szCs w:val="22"/>
              </w:rPr>
              <w:t>La placa de sujeción sirve para soportar todo el equipo de corte, regulación y medición y a su vez, esta se acoplará a los espárragos que lleva el gabinete.</w:t>
            </w:r>
          </w:p>
          <w:p w:rsidR="001D21DF" w:rsidRPr="00386938" w:rsidRDefault="001D21DF" w:rsidP="00EB2FB8">
            <w:pPr>
              <w:pStyle w:val="Prrafodelista"/>
              <w:tabs>
                <w:tab w:val="left" w:pos="3045"/>
              </w:tabs>
              <w:spacing w:line="276" w:lineRule="auto"/>
              <w:ind w:left="0"/>
              <w:contextualSpacing/>
              <w:jc w:val="center"/>
              <w:rPr>
                <w:rFonts w:asciiTheme="minorHAnsi" w:hAnsiTheme="minorHAnsi" w:cs="Calibri"/>
                <w:bCs/>
                <w:sz w:val="22"/>
                <w:szCs w:val="22"/>
                <w:lang w:val="es-BO" w:eastAsia="es-BO"/>
              </w:rPr>
            </w:pPr>
            <w:r w:rsidRPr="00386938">
              <w:rPr>
                <w:rFonts w:asciiTheme="minorHAnsi" w:hAnsiTheme="minorHAnsi"/>
              </w:rPr>
              <w:object w:dxaOrig="10005" w:dyaOrig="12645">
                <v:shape id="_x0000_i1029" type="#_x0000_t75" style="width:132.75pt;height:156pt" o:ole="">
                  <v:imagedata r:id="rId31" o:title=""/>
                </v:shape>
                <o:OLEObject Type="Embed" ProgID="PBrush" ShapeID="_x0000_i1029" DrawAspect="Content" ObjectID="_1598888969" r:id="rId32"/>
              </w:object>
            </w:r>
          </w:p>
        </w:tc>
      </w:tr>
      <w:tr w:rsidR="001D21DF" w:rsidRPr="00386938" w:rsidTr="00EB2FB8">
        <w:trPr>
          <w:trHeight w:val="567"/>
          <w:jc w:val="center"/>
        </w:trPr>
        <w:tc>
          <w:tcPr>
            <w:tcW w:w="1161" w:type="pct"/>
            <w:shd w:val="clear" w:color="auto" w:fill="auto"/>
            <w:vAlign w:val="center"/>
          </w:tcPr>
          <w:p w:rsidR="001D21DF" w:rsidRPr="00386938" w:rsidRDefault="001D21DF" w:rsidP="00B82014">
            <w:pPr>
              <w:pStyle w:val="Prrafodelista"/>
              <w:numPr>
                <w:ilvl w:val="0"/>
                <w:numId w:val="62"/>
              </w:numPr>
              <w:spacing w:line="276" w:lineRule="auto"/>
              <w:ind w:left="447"/>
              <w:contextualSpacing/>
              <w:rPr>
                <w:rFonts w:asciiTheme="minorHAnsi" w:hAnsiTheme="minorHAnsi" w:cs="Calibri"/>
                <w:bCs/>
                <w:sz w:val="22"/>
                <w:szCs w:val="22"/>
                <w:lang w:val="es-BO" w:eastAsia="es-BO"/>
              </w:rPr>
            </w:pPr>
            <w:r w:rsidRPr="00386938">
              <w:rPr>
                <w:rFonts w:asciiTheme="minorHAnsi" w:hAnsiTheme="minorHAnsi" w:cs="Calibri"/>
                <w:bCs/>
                <w:sz w:val="22"/>
                <w:szCs w:val="22"/>
                <w:lang w:val="es-BO" w:eastAsia="es-BO"/>
              </w:rPr>
              <w:t xml:space="preserve">Material </w:t>
            </w:r>
          </w:p>
        </w:tc>
        <w:tc>
          <w:tcPr>
            <w:tcW w:w="3839" w:type="pct"/>
            <w:shd w:val="clear" w:color="auto" w:fill="auto"/>
            <w:vAlign w:val="center"/>
          </w:tcPr>
          <w:p w:rsidR="001D21DF" w:rsidRPr="00386938" w:rsidRDefault="001D21DF" w:rsidP="00EB2FB8">
            <w:pPr>
              <w:pStyle w:val="Ttulo3"/>
              <w:spacing w:before="0" w:after="150"/>
              <w:rPr>
                <w:rFonts w:asciiTheme="minorHAnsi" w:eastAsia="Arial Unicode MS" w:hAnsiTheme="minorHAnsi"/>
              </w:rPr>
            </w:pPr>
            <w:r w:rsidRPr="00386938">
              <w:rPr>
                <w:rFonts w:asciiTheme="minorHAnsi" w:eastAsia="Arial Unicode MS" w:hAnsiTheme="minorHAnsi" w:cs="Calibri"/>
                <w:b w:val="0"/>
                <w:bCs w:val="0"/>
                <w:sz w:val="22"/>
                <w:szCs w:val="22"/>
              </w:rPr>
              <w:t>Debe ser chapa de metal (plancha de Acero)</w:t>
            </w:r>
          </w:p>
        </w:tc>
      </w:tr>
      <w:tr w:rsidR="001D21DF" w:rsidRPr="00386938" w:rsidTr="00EB2FB8">
        <w:trPr>
          <w:trHeight w:val="567"/>
          <w:jc w:val="center"/>
        </w:trPr>
        <w:tc>
          <w:tcPr>
            <w:tcW w:w="1161" w:type="pct"/>
            <w:shd w:val="clear" w:color="auto" w:fill="auto"/>
            <w:vAlign w:val="center"/>
          </w:tcPr>
          <w:p w:rsidR="001D21DF" w:rsidRPr="00386938" w:rsidRDefault="001D21DF" w:rsidP="00B82014">
            <w:pPr>
              <w:pStyle w:val="Prrafodelista"/>
              <w:numPr>
                <w:ilvl w:val="0"/>
                <w:numId w:val="62"/>
              </w:numPr>
              <w:spacing w:line="276" w:lineRule="auto"/>
              <w:ind w:left="447"/>
              <w:contextualSpacing/>
              <w:rPr>
                <w:rFonts w:asciiTheme="minorHAnsi" w:hAnsiTheme="minorHAnsi" w:cs="Calibri"/>
                <w:bCs/>
                <w:sz w:val="22"/>
                <w:szCs w:val="22"/>
                <w:lang w:val="es-BO" w:eastAsia="es-BO"/>
              </w:rPr>
            </w:pPr>
            <w:r w:rsidRPr="00386938">
              <w:rPr>
                <w:rFonts w:asciiTheme="minorHAnsi" w:hAnsiTheme="minorHAnsi" w:cs="Calibri"/>
                <w:bCs/>
                <w:sz w:val="22"/>
                <w:szCs w:val="22"/>
                <w:lang w:val="es-BO" w:eastAsia="es-BO"/>
              </w:rPr>
              <w:t>Espesor</w:t>
            </w:r>
          </w:p>
        </w:tc>
        <w:tc>
          <w:tcPr>
            <w:tcW w:w="3839" w:type="pct"/>
            <w:shd w:val="clear" w:color="auto" w:fill="auto"/>
            <w:vAlign w:val="center"/>
          </w:tcPr>
          <w:p w:rsidR="001D21DF" w:rsidRPr="00386938" w:rsidRDefault="001D21DF" w:rsidP="00EB2FB8">
            <w:pPr>
              <w:pStyle w:val="Prrafodelista"/>
              <w:tabs>
                <w:tab w:val="left" w:pos="3045"/>
              </w:tabs>
              <w:spacing w:line="276" w:lineRule="auto"/>
              <w:ind w:left="0"/>
              <w:contextualSpacing/>
              <w:jc w:val="both"/>
              <w:rPr>
                <w:rFonts w:asciiTheme="minorHAnsi" w:eastAsia="Arial Unicode MS" w:hAnsiTheme="minorHAnsi" w:cs="Calibri"/>
                <w:sz w:val="22"/>
                <w:szCs w:val="22"/>
              </w:rPr>
            </w:pPr>
            <w:r w:rsidRPr="00386938">
              <w:rPr>
                <w:rFonts w:asciiTheme="minorHAnsi" w:eastAsia="Arial Unicode MS" w:hAnsiTheme="minorHAnsi" w:cs="Calibri"/>
                <w:sz w:val="22"/>
                <w:szCs w:val="22"/>
              </w:rPr>
              <w:t>Debe</w:t>
            </w:r>
            <w:r w:rsidRPr="00386938">
              <w:rPr>
                <w:rFonts w:asciiTheme="minorHAnsi" w:eastAsia="Arial Unicode MS" w:hAnsiTheme="minorHAnsi" w:cs="Calibri"/>
                <w:color w:val="000000"/>
                <w:sz w:val="22"/>
                <w:szCs w:val="22"/>
              </w:rPr>
              <w:t xml:space="preserve"> tener un espesor mínimo de 0,9 mm y máximo de 1,2 mm, sin considerar la capa de pintura.</w:t>
            </w:r>
          </w:p>
        </w:tc>
      </w:tr>
      <w:tr w:rsidR="001D21DF" w:rsidRPr="00386938" w:rsidTr="00EB2FB8">
        <w:trPr>
          <w:trHeight w:val="567"/>
          <w:jc w:val="center"/>
        </w:trPr>
        <w:tc>
          <w:tcPr>
            <w:tcW w:w="1161" w:type="pct"/>
            <w:shd w:val="clear" w:color="auto" w:fill="auto"/>
            <w:vAlign w:val="center"/>
          </w:tcPr>
          <w:p w:rsidR="001D21DF" w:rsidRPr="00386938" w:rsidRDefault="001D21DF" w:rsidP="00B82014">
            <w:pPr>
              <w:pStyle w:val="Prrafodelista"/>
              <w:numPr>
                <w:ilvl w:val="0"/>
                <w:numId w:val="62"/>
              </w:numPr>
              <w:spacing w:line="276" w:lineRule="auto"/>
              <w:ind w:left="447"/>
              <w:contextualSpacing/>
              <w:rPr>
                <w:rFonts w:asciiTheme="minorHAnsi" w:hAnsiTheme="minorHAnsi" w:cs="Calibri"/>
                <w:bCs/>
                <w:sz w:val="22"/>
                <w:szCs w:val="22"/>
                <w:lang w:val="es-BO" w:eastAsia="es-BO"/>
              </w:rPr>
            </w:pPr>
            <w:r w:rsidRPr="00386938">
              <w:rPr>
                <w:rFonts w:asciiTheme="minorHAnsi" w:hAnsiTheme="minorHAnsi" w:cs="Calibri"/>
                <w:bCs/>
                <w:sz w:val="22"/>
                <w:szCs w:val="22"/>
                <w:lang w:val="es-BO" w:eastAsia="es-BO"/>
              </w:rPr>
              <w:t xml:space="preserve">Pintura </w:t>
            </w:r>
          </w:p>
        </w:tc>
        <w:tc>
          <w:tcPr>
            <w:tcW w:w="3839" w:type="pct"/>
            <w:shd w:val="clear" w:color="auto" w:fill="auto"/>
            <w:vAlign w:val="center"/>
          </w:tcPr>
          <w:p w:rsidR="001D21DF" w:rsidRPr="00386938" w:rsidRDefault="001D21DF" w:rsidP="00EB2FB8">
            <w:pPr>
              <w:pStyle w:val="Prrafodelista"/>
              <w:tabs>
                <w:tab w:val="left" w:pos="3045"/>
              </w:tabs>
              <w:spacing w:line="276" w:lineRule="auto"/>
              <w:ind w:left="0"/>
              <w:contextualSpacing/>
              <w:jc w:val="both"/>
              <w:rPr>
                <w:rFonts w:asciiTheme="minorHAnsi" w:eastAsia="Arial Unicode MS" w:hAnsiTheme="minorHAnsi" w:cs="Calibri"/>
                <w:sz w:val="22"/>
                <w:szCs w:val="22"/>
              </w:rPr>
            </w:pPr>
            <w:r w:rsidRPr="00386938">
              <w:rPr>
                <w:rFonts w:asciiTheme="minorHAnsi" w:eastAsia="Arial Unicode MS" w:hAnsiTheme="minorHAnsi" w:cs="Calibri"/>
                <w:sz w:val="22"/>
                <w:szCs w:val="22"/>
              </w:rPr>
              <w:t>La pintura debe ser del tipo electrostático o conocida también como pintura en polvo</w:t>
            </w:r>
            <w:r w:rsidRPr="00386938">
              <w:rPr>
                <w:rFonts w:asciiTheme="minorHAnsi" w:hAnsiTheme="minorHAnsi"/>
              </w:rPr>
              <w:t xml:space="preserve"> (</w:t>
            </w:r>
            <w:r w:rsidRPr="00386938">
              <w:rPr>
                <w:rFonts w:asciiTheme="minorHAnsi" w:eastAsia="Arial Unicode MS" w:hAnsiTheme="minorHAnsi" w:cs="Calibri"/>
                <w:sz w:val="22"/>
                <w:szCs w:val="22"/>
              </w:rPr>
              <w:t>hibridas, epóxica, uretanos, poliéster y arquitectónicos). La pintura debe ser anticorrosiva.</w:t>
            </w:r>
          </w:p>
        </w:tc>
      </w:tr>
      <w:tr w:rsidR="001D21DF" w:rsidRPr="00386938" w:rsidTr="00EB2FB8">
        <w:trPr>
          <w:trHeight w:val="567"/>
          <w:jc w:val="center"/>
        </w:trPr>
        <w:tc>
          <w:tcPr>
            <w:tcW w:w="1161" w:type="pct"/>
            <w:shd w:val="clear" w:color="auto" w:fill="auto"/>
            <w:vAlign w:val="center"/>
          </w:tcPr>
          <w:p w:rsidR="001D21DF" w:rsidRPr="00386938" w:rsidRDefault="001D21DF" w:rsidP="00B82014">
            <w:pPr>
              <w:pStyle w:val="Prrafodelista"/>
              <w:numPr>
                <w:ilvl w:val="0"/>
                <w:numId w:val="62"/>
              </w:numPr>
              <w:spacing w:line="276" w:lineRule="auto"/>
              <w:ind w:left="447"/>
              <w:contextualSpacing/>
              <w:rPr>
                <w:rFonts w:asciiTheme="minorHAnsi" w:hAnsiTheme="minorHAnsi" w:cs="Calibri"/>
                <w:bCs/>
                <w:sz w:val="22"/>
                <w:szCs w:val="22"/>
                <w:lang w:val="es-BO" w:eastAsia="es-BO"/>
              </w:rPr>
            </w:pPr>
            <w:r w:rsidRPr="00386938">
              <w:rPr>
                <w:rFonts w:asciiTheme="minorHAnsi" w:hAnsiTheme="minorHAnsi" w:cs="Calibri"/>
                <w:bCs/>
                <w:sz w:val="22"/>
                <w:szCs w:val="22"/>
                <w:lang w:val="es-BO" w:eastAsia="es-BO"/>
              </w:rPr>
              <w:t>Color</w:t>
            </w:r>
          </w:p>
        </w:tc>
        <w:tc>
          <w:tcPr>
            <w:tcW w:w="3839" w:type="pct"/>
            <w:shd w:val="clear" w:color="auto" w:fill="auto"/>
            <w:vAlign w:val="center"/>
          </w:tcPr>
          <w:p w:rsidR="001D21DF" w:rsidRPr="00386938" w:rsidRDefault="001D21DF" w:rsidP="00EB2FB8">
            <w:pPr>
              <w:rPr>
                <w:rFonts w:asciiTheme="minorHAnsi" w:hAnsiTheme="minorHAnsi"/>
                <w:lang w:val="en-US" w:eastAsia="es-BO"/>
              </w:rPr>
            </w:pPr>
            <w:r w:rsidRPr="00386938">
              <w:rPr>
                <w:rFonts w:asciiTheme="minorHAnsi" w:eastAsia="Arial Unicode MS" w:hAnsiTheme="minorHAnsi" w:cs="Calibri"/>
                <w:bCs/>
                <w:sz w:val="22"/>
                <w:szCs w:val="22"/>
                <w:lang w:val="en-US"/>
              </w:rPr>
              <w:t xml:space="preserve">Gris Ral 7015  o  Gris Ral 7035 </w:t>
            </w:r>
          </w:p>
        </w:tc>
      </w:tr>
      <w:tr w:rsidR="001D21DF" w:rsidRPr="00386938" w:rsidTr="00EB2FB8">
        <w:trPr>
          <w:trHeight w:val="567"/>
          <w:jc w:val="center"/>
        </w:trPr>
        <w:tc>
          <w:tcPr>
            <w:tcW w:w="1161" w:type="pct"/>
            <w:shd w:val="clear" w:color="auto" w:fill="auto"/>
            <w:vAlign w:val="center"/>
          </w:tcPr>
          <w:p w:rsidR="001D21DF" w:rsidRPr="00386938" w:rsidRDefault="001D21DF" w:rsidP="00B82014">
            <w:pPr>
              <w:pStyle w:val="Prrafodelista"/>
              <w:numPr>
                <w:ilvl w:val="0"/>
                <w:numId w:val="62"/>
              </w:numPr>
              <w:spacing w:line="276" w:lineRule="auto"/>
              <w:ind w:left="447"/>
              <w:contextualSpacing/>
              <w:rPr>
                <w:rFonts w:asciiTheme="minorHAnsi" w:hAnsiTheme="minorHAnsi" w:cs="Calibri"/>
                <w:bCs/>
                <w:sz w:val="22"/>
                <w:szCs w:val="22"/>
                <w:lang w:val="es-BO" w:eastAsia="es-BO"/>
              </w:rPr>
            </w:pPr>
            <w:r w:rsidRPr="00386938">
              <w:rPr>
                <w:rFonts w:asciiTheme="minorHAnsi" w:hAnsiTheme="minorHAnsi" w:cs="Calibri"/>
                <w:bCs/>
                <w:sz w:val="22"/>
                <w:szCs w:val="22"/>
                <w:lang w:val="es-BO" w:eastAsia="es-BO"/>
              </w:rPr>
              <w:t>Dimensiones</w:t>
            </w:r>
          </w:p>
        </w:tc>
        <w:tc>
          <w:tcPr>
            <w:tcW w:w="3839" w:type="pct"/>
            <w:shd w:val="clear" w:color="auto" w:fill="auto"/>
            <w:vAlign w:val="center"/>
          </w:tcPr>
          <w:p w:rsidR="001D21DF" w:rsidRPr="00386938" w:rsidRDefault="001D21DF" w:rsidP="00EB2FB8">
            <w:pPr>
              <w:pStyle w:val="Prrafodelista"/>
              <w:spacing w:line="276" w:lineRule="auto"/>
              <w:ind w:left="0"/>
              <w:contextualSpacing/>
              <w:rPr>
                <w:rFonts w:asciiTheme="minorHAnsi" w:hAnsiTheme="minorHAnsi" w:cs="Calibri"/>
                <w:bCs/>
                <w:sz w:val="22"/>
                <w:szCs w:val="22"/>
                <w:lang w:val="es-BO" w:eastAsia="es-BO"/>
              </w:rPr>
            </w:pPr>
            <w:r w:rsidRPr="00386938">
              <w:rPr>
                <w:rFonts w:asciiTheme="minorHAnsi" w:hAnsiTheme="minorHAnsi" w:cs="Calibri"/>
                <w:bCs/>
                <w:sz w:val="22"/>
                <w:szCs w:val="22"/>
                <w:lang w:val="es-BO" w:eastAsia="es-BO"/>
              </w:rPr>
              <w:t>La placa de sujeción debe tener las dimensiones que se muestran en el Anexo 1 Gráficos.</w:t>
            </w:r>
          </w:p>
        </w:tc>
      </w:tr>
    </w:tbl>
    <w:p w:rsidR="001D21DF" w:rsidRDefault="001D21DF" w:rsidP="001D21DF">
      <w:pPr>
        <w:pStyle w:val="Prrafodelista"/>
        <w:ind w:left="0"/>
        <w:contextualSpacing/>
        <w:jc w:val="both"/>
        <w:rPr>
          <w:rFonts w:asciiTheme="minorHAnsi" w:hAnsiTheme="minorHAnsi" w:cs="Calibri"/>
          <w:b/>
          <w:bCs/>
          <w:sz w:val="22"/>
          <w:szCs w:val="22"/>
          <w:lang w:eastAsia="es-BO"/>
        </w:rPr>
      </w:pPr>
    </w:p>
    <w:p w:rsidR="001D21DF" w:rsidRDefault="001D21DF" w:rsidP="001D21DF">
      <w:pPr>
        <w:pStyle w:val="Prrafodelista"/>
        <w:ind w:left="0"/>
        <w:contextualSpacing/>
        <w:jc w:val="both"/>
        <w:rPr>
          <w:rFonts w:asciiTheme="minorHAnsi" w:hAnsiTheme="minorHAnsi" w:cs="Calibri"/>
          <w:b/>
          <w:bCs/>
          <w:sz w:val="22"/>
          <w:szCs w:val="22"/>
          <w:lang w:eastAsia="es-BO"/>
        </w:rPr>
      </w:pPr>
    </w:p>
    <w:p w:rsidR="001D21DF" w:rsidRPr="00386938" w:rsidRDefault="001D21DF" w:rsidP="001D21DF">
      <w:pPr>
        <w:pStyle w:val="Prrafodelista"/>
        <w:ind w:left="0"/>
        <w:contextualSpacing/>
        <w:jc w:val="both"/>
        <w:rPr>
          <w:rFonts w:asciiTheme="minorHAnsi" w:hAnsiTheme="minorHAnsi" w:cs="Calibri"/>
          <w:b/>
          <w:bCs/>
          <w:sz w:val="22"/>
          <w:szCs w:val="22"/>
          <w:lang w:eastAsia="es-BO"/>
        </w:rPr>
      </w:pPr>
    </w:p>
    <w:p w:rsidR="001D21DF" w:rsidRPr="00386938" w:rsidRDefault="001D21DF" w:rsidP="00BE3C53">
      <w:pPr>
        <w:pStyle w:val="Prrafodelista"/>
        <w:numPr>
          <w:ilvl w:val="0"/>
          <w:numId w:val="50"/>
        </w:numPr>
        <w:contextualSpacing/>
        <w:jc w:val="both"/>
        <w:rPr>
          <w:rFonts w:asciiTheme="minorHAnsi" w:hAnsiTheme="minorHAnsi" w:cs="Calibri"/>
          <w:b/>
          <w:bCs/>
          <w:sz w:val="22"/>
          <w:szCs w:val="22"/>
          <w:lang w:eastAsia="es-BO"/>
        </w:rPr>
      </w:pPr>
      <w:r w:rsidRPr="00386938">
        <w:rPr>
          <w:rFonts w:asciiTheme="minorHAnsi" w:hAnsiTheme="minorHAnsi" w:cs="Calibri"/>
          <w:b/>
          <w:bCs/>
          <w:sz w:val="22"/>
          <w:szCs w:val="22"/>
          <w:lang w:eastAsia="es-BO"/>
        </w:rPr>
        <w:lastRenderedPageBreak/>
        <w:t>EXPERIENCIA</w:t>
      </w:r>
    </w:p>
    <w:p w:rsidR="001D21DF" w:rsidRPr="00386938" w:rsidRDefault="001D21DF" w:rsidP="001D21DF">
      <w:pPr>
        <w:jc w:val="both"/>
        <w:rPr>
          <w:rFonts w:asciiTheme="minorHAnsi" w:hAnsiTheme="minorHAnsi" w:cs="Calibri"/>
          <w:sz w:val="22"/>
          <w:szCs w:val="22"/>
        </w:rPr>
      </w:pPr>
      <w:r w:rsidRPr="00386938">
        <w:rPr>
          <w:rFonts w:asciiTheme="minorHAnsi" w:hAnsiTheme="minorHAnsi" w:cs="Calibri"/>
          <w:sz w:val="22"/>
          <w:szCs w:val="22"/>
        </w:rPr>
        <w:t>La Empresa proponente deberá demostrar experiencia en provisión de bienes de acero, esta experiencia será demostrada como resultado de la sumatoria de montos de bienes comercializados, dicha sumatoria deberá ser igual o superior al 30% del monto del precio referencial.</w:t>
      </w:r>
    </w:p>
    <w:p w:rsidR="001D21DF" w:rsidRPr="00386938" w:rsidRDefault="001D21DF" w:rsidP="001D21DF">
      <w:pPr>
        <w:jc w:val="both"/>
        <w:rPr>
          <w:rFonts w:asciiTheme="minorHAnsi" w:hAnsiTheme="minorHAnsi" w:cs="Calibri"/>
          <w:sz w:val="22"/>
          <w:szCs w:val="22"/>
        </w:rPr>
      </w:pPr>
    </w:p>
    <w:p w:rsidR="001D21DF" w:rsidRPr="00386938" w:rsidRDefault="001D21DF" w:rsidP="001D21DF">
      <w:pPr>
        <w:jc w:val="both"/>
        <w:rPr>
          <w:rFonts w:asciiTheme="minorHAnsi" w:hAnsiTheme="minorHAnsi" w:cs="Calibri"/>
          <w:sz w:val="22"/>
          <w:szCs w:val="22"/>
        </w:rPr>
      </w:pPr>
      <w:r w:rsidRPr="00386938">
        <w:rPr>
          <w:rFonts w:asciiTheme="minorHAnsi" w:hAnsiTheme="minorHAnsi" w:cs="Calibri"/>
          <w:sz w:val="22"/>
          <w:szCs w:val="22"/>
        </w:rPr>
        <w:t>La experiencia podrá ser respaldada con cualquiera de los documentos detallados a continuación:</w:t>
      </w:r>
    </w:p>
    <w:p w:rsidR="001D21DF" w:rsidRPr="00386938" w:rsidRDefault="001D21DF" w:rsidP="00BE3C53">
      <w:pPr>
        <w:numPr>
          <w:ilvl w:val="0"/>
          <w:numId w:val="48"/>
        </w:numPr>
        <w:jc w:val="both"/>
        <w:rPr>
          <w:rFonts w:asciiTheme="minorHAnsi" w:hAnsiTheme="minorHAnsi" w:cs="Calibri"/>
          <w:sz w:val="22"/>
          <w:szCs w:val="22"/>
        </w:rPr>
      </w:pPr>
      <w:r w:rsidRPr="00386938">
        <w:rPr>
          <w:rFonts w:asciiTheme="minorHAnsi" w:hAnsiTheme="minorHAnsi" w:cs="Calibri"/>
          <w:sz w:val="22"/>
          <w:szCs w:val="22"/>
        </w:rPr>
        <w:t>Copias simples de facturas con valor fiscal, acompañadas de copias simples de contratos u órdenes de compra, correspondientes a las facturas presentadas.</w:t>
      </w:r>
    </w:p>
    <w:p w:rsidR="001D21DF" w:rsidRPr="00386938" w:rsidRDefault="001D21DF" w:rsidP="00BE3C53">
      <w:pPr>
        <w:numPr>
          <w:ilvl w:val="0"/>
          <w:numId w:val="48"/>
        </w:numPr>
        <w:jc w:val="both"/>
        <w:rPr>
          <w:rFonts w:asciiTheme="minorHAnsi" w:hAnsiTheme="minorHAnsi" w:cs="Calibri"/>
          <w:sz w:val="22"/>
          <w:szCs w:val="22"/>
        </w:rPr>
      </w:pPr>
      <w:r w:rsidRPr="00386938">
        <w:rPr>
          <w:rFonts w:asciiTheme="minorHAnsi" w:hAnsiTheme="minorHAnsi" w:cs="Calibri"/>
          <w:sz w:val="22"/>
          <w:szCs w:val="22"/>
        </w:rPr>
        <w:t xml:space="preserve">Copias simples de certificados de liquidación de contrato. </w:t>
      </w:r>
    </w:p>
    <w:p w:rsidR="001D21DF" w:rsidRPr="00386938" w:rsidRDefault="001D21DF" w:rsidP="00BE3C53">
      <w:pPr>
        <w:numPr>
          <w:ilvl w:val="0"/>
          <w:numId w:val="48"/>
        </w:numPr>
        <w:jc w:val="both"/>
        <w:rPr>
          <w:rFonts w:asciiTheme="minorHAnsi" w:hAnsiTheme="minorHAnsi" w:cs="Calibri"/>
          <w:sz w:val="22"/>
          <w:szCs w:val="22"/>
        </w:rPr>
      </w:pPr>
      <w:r w:rsidRPr="00386938">
        <w:rPr>
          <w:rFonts w:asciiTheme="minorHAnsi" w:hAnsiTheme="minorHAnsi" w:cs="Calibri"/>
          <w:sz w:val="22"/>
          <w:szCs w:val="22"/>
        </w:rPr>
        <w:t>Copias simples de actas de cierre de contrato.</w:t>
      </w:r>
    </w:p>
    <w:p w:rsidR="001D21DF" w:rsidRPr="00386938" w:rsidRDefault="001D21DF" w:rsidP="001D21DF">
      <w:pPr>
        <w:pStyle w:val="Prrafodelista"/>
        <w:ind w:left="0"/>
        <w:contextualSpacing/>
        <w:jc w:val="both"/>
        <w:rPr>
          <w:rFonts w:asciiTheme="minorHAnsi" w:hAnsiTheme="minorHAnsi" w:cs="Calibri"/>
          <w:b/>
          <w:bCs/>
          <w:sz w:val="22"/>
          <w:szCs w:val="22"/>
          <w:lang w:eastAsia="es-BO"/>
        </w:rPr>
      </w:pPr>
    </w:p>
    <w:p w:rsidR="001D21DF" w:rsidRPr="00386938" w:rsidRDefault="001D21DF" w:rsidP="00BE3C53">
      <w:pPr>
        <w:pStyle w:val="Prrafodelista"/>
        <w:numPr>
          <w:ilvl w:val="0"/>
          <w:numId w:val="50"/>
        </w:numPr>
        <w:contextualSpacing/>
        <w:jc w:val="both"/>
        <w:rPr>
          <w:rFonts w:asciiTheme="minorHAnsi" w:hAnsiTheme="minorHAnsi" w:cs="Calibri"/>
          <w:b/>
          <w:bCs/>
          <w:sz w:val="22"/>
          <w:szCs w:val="22"/>
          <w:lang w:eastAsia="es-BO"/>
        </w:rPr>
      </w:pPr>
      <w:r w:rsidRPr="00386938">
        <w:rPr>
          <w:rFonts w:asciiTheme="minorHAnsi" w:hAnsiTheme="minorHAnsi" w:cs="Calibri"/>
          <w:b/>
          <w:bCs/>
          <w:sz w:val="22"/>
          <w:szCs w:val="22"/>
          <w:lang w:eastAsia="es-BO"/>
        </w:rPr>
        <w:t xml:space="preserve">DOCUMENTACION A PRESENTAR CON LA PROPUESTA </w:t>
      </w:r>
    </w:p>
    <w:p w:rsidR="001D21DF" w:rsidRPr="00386938" w:rsidRDefault="001D21DF" w:rsidP="00BE3C53">
      <w:pPr>
        <w:numPr>
          <w:ilvl w:val="0"/>
          <w:numId w:val="48"/>
        </w:numPr>
        <w:jc w:val="both"/>
        <w:rPr>
          <w:rFonts w:asciiTheme="minorHAnsi" w:hAnsiTheme="minorHAnsi" w:cs="Calibri"/>
          <w:sz w:val="22"/>
          <w:szCs w:val="22"/>
        </w:rPr>
      </w:pPr>
      <w:r w:rsidRPr="00386938">
        <w:rPr>
          <w:rFonts w:asciiTheme="minorHAnsi" w:hAnsiTheme="minorHAnsi" w:cs="Calibri"/>
          <w:sz w:val="22"/>
          <w:szCs w:val="22"/>
        </w:rPr>
        <w:t xml:space="preserve">Fotocopia simple de la ficha técnica del acero que propone utilizar la empresa proponente.  </w:t>
      </w:r>
    </w:p>
    <w:p w:rsidR="001D21DF" w:rsidRPr="00386938" w:rsidRDefault="001D21DF" w:rsidP="00BE3C53">
      <w:pPr>
        <w:numPr>
          <w:ilvl w:val="0"/>
          <w:numId w:val="48"/>
        </w:numPr>
        <w:jc w:val="both"/>
        <w:rPr>
          <w:rFonts w:asciiTheme="minorHAnsi" w:hAnsiTheme="minorHAnsi" w:cs="Calibri"/>
          <w:sz w:val="22"/>
          <w:szCs w:val="22"/>
        </w:rPr>
      </w:pPr>
      <w:r w:rsidRPr="00386938">
        <w:rPr>
          <w:rFonts w:asciiTheme="minorHAnsi" w:hAnsiTheme="minorHAnsi" w:cs="Calibri"/>
          <w:sz w:val="22"/>
          <w:szCs w:val="22"/>
        </w:rPr>
        <w:t>Fotocopia simple de la ficha técnica de la pintura que propone utilizar la empresa proponente.</w:t>
      </w:r>
    </w:p>
    <w:p w:rsidR="001D21DF" w:rsidRPr="00386938" w:rsidRDefault="001D21DF" w:rsidP="001D21DF">
      <w:pPr>
        <w:jc w:val="both"/>
        <w:rPr>
          <w:rFonts w:asciiTheme="minorHAnsi" w:hAnsiTheme="minorHAnsi" w:cs="Calibri"/>
          <w:sz w:val="22"/>
          <w:szCs w:val="22"/>
        </w:rPr>
      </w:pPr>
    </w:p>
    <w:p w:rsidR="001D21DF" w:rsidRPr="00386938" w:rsidRDefault="001D21DF" w:rsidP="00BE3C53">
      <w:pPr>
        <w:pStyle w:val="Prrafodelista"/>
        <w:numPr>
          <w:ilvl w:val="0"/>
          <w:numId w:val="46"/>
        </w:numPr>
        <w:contextualSpacing/>
        <w:jc w:val="both"/>
        <w:rPr>
          <w:rFonts w:asciiTheme="minorHAnsi" w:hAnsiTheme="minorHAnsi" w:cs="Calibri"/>
          <w:b/>
          <w:bCs/>
          <w:sz w:val="22"/>
          <w:szCs w:val="22"/>
          <w:lang w:eastAsia="es-BO"/>
        </w:rPr>
      </w:pPr>
      <w:r w:rsidRPr="00386938">
        <w:rPr>
          <w:rFonts w:asciiTheme="minorHAnsi" w:hAnsiTheme="minorHAnsi" w:cs="Calibri"/>
          <w:b/>
          <w:bCs/>
          <w:sz w:val="22"/>
          <w:szCs w:val="22"/>
          <w:lang w:eastAsia="es-BO"/>
        </w:rPr>
        <w:t>CONDICIONES REQUERIDAS PARA EL BIEN (De cumplimiento obligatorio por el adjudicado)</w:t>
      </w:r>
    </w:p>
    <w:p w:rsidR="001D21DF" w:rsidRPr="00386938" w:rsidRDefault="001D21DF" w:rsidP="001D21DF">
      <w:pPr>
        <w:pStyle w:val="Prrafodelista"/>
        <w:ind w:left="0"/>
        <w:contextualSpacing/>
        <w:jc w:val="both"/>
        <w:rPr>
          <w:rFonts w:asciiTheme="minorHAnsi" w:hAnsiTheme="minorHAnsi" w:cs="Calibri"/>
          <w:b/>
          <w:bCs/>
          <w:sz w:val="22"/>
          <w:szCs w:val="22"/>
          <w:lang w:eastAsia="es-BO"/>
        </w:rPr>
      </w:pPr>
    </w:p>
    <w:p w:rsidR="001D21DF" w:rsidRPr="00386938" w:rsidRDefault="001D21DF" w:rsidP="00BE3C53">
      <w:pPr>
        <w:numPr>
          <w:ilvl w:val="0"/>
          <w:numId w:val="52"/>
        </w:numPr>
        <w:ind w:left="284" w:hanging="283"/>
        <w:rPr>
          <w:rFonts w:asciiTheme="minorHAnsi" w:hAnsiTheme="minorHAnsi" w:cs="Calibri"/>
          <w:b/>
          <w:bCs/>
          <w:sz w:val="22"/>
          <w:szCs w:val="22"/>
          <w:lang w:eastAsia="es-BO"/>
        </w:rPr>
      </w:pPr>
      <w:r w:rsidRPr="00386938">
        <w:rPr>
          <w:rFonts w:asciiTheme="minorHAnsi" w:hAnsiTheme="minorHAnsi" w:cs="Calibri"/>
          <w:b/>
          <w:bCs/>
          <w:sz w:val="22"/>
          <w:szCs w:val="22"/>
          <w:lang w:eastAsia="es-BO"/>
        </w:rPr>
        <w:t>PLAZO DE ENTREGA</w:t>
      </w:r>
    </w:p>
    <w:p w:rsidR="001D21DF" w:rsidRPr="00386938" w:rsidRDefault="001D21DF" w:rsidP="001D21DF">
      <w:pPr>
        <w:jc w:val="both"/>
        <w:rPr>
          <w:rFonts w:asciiTheme="minorHAnsi" w:hAnsiTheme="minorHAnsi" w:cs="Calibri"/>
          <w:sz w:val="22"/>
          <w:szCs w:val="22"/>
        </w:rPr>
      </w:pPr>
      <w:r w:rsidRPr="00386938">
        <w:rPr>
          <w:rFonts w:asciiTheme="minorHAnsi" w:hAnsiTheme="minorHAnsi" w:cs="Calibri"/>
          <w:sz w:val="22"/>
          <w:szCs w:val="22"/>
        </w:rPr>
        <w:t xml:space="preserve">El plazo de entrega de los bienes es de </w:t>
      </w:r>
      <w:r w:rsidRPr="00386938">
        <w:rPr>
          <w:rFonts w:asciiTheme="minorHAnsi" w:hAnsiTheme="minorHAnsi" w:cs="Calibri"/>
          <w:b/>
          <w:sz w:val="22"/>
          <w:szCs w:val="22"/>
        </w:rPr>
        <w:t>60 (Sesenta) días calendario</w:t>
      </w:r>
      <w:r w:rsidRPr="00386938">
        <w:rPr>
          <w:rFonts w:asciiTheme="minorHAnsi" w:hAnsiTheme="minorHAnsi" w:cs="Calibri"/>
          <w:sz w:val="22"/>
          <w:szCs w:val="22"/>
        </w:rPr>
        <w:t xml:space="preserve">, computables </w:t>
      </w:r>
      <w:r w:rsidRPr="00386938">
        <w:rPr>
          <w:rFonts w:asciiTheme="minorHAnsi" w:hAnsiTheme="minorHAnsi" w:cs="Calibri"/>
          <w:bCs/>
          <w:sz w:val="22"/>
          <w:szCs w:val="22"/>
          <w:lang w:eastAsia="es-BO"/>
        </w:rPr>
        <w:t>a partir del día siguiente hábil de la firma de contrato</w:t>
      </w:r>
      <w:r w:rsidRPr="00386938">
        <w:rPr>
          <w:rFonts w:asciiTheme="minorHAnsi" w:hAnsiTheme="minorHAnsi" w:cs="Calibri"/>
          <w:sz w:val="22"/>
          <w:szCs w:val="22"/>
        </w:rPr>
        <w:t xml:space="preserve">. Asimismo, los bienes deberán ser provistos en una única entrega correspondiente al 100% del total. </w:t>
      </w:r>
    </w:p>
    <w:p w:rsidR="001D21DF" w:rsidRPr="00386938" w:rsidRDefault="001D21DF" w:rsidP="001D21DF">
      <w:pPr>
        <w:pStyle w:val="Prrafodelista"/>
        <w:ind w:left="0"/>
        <w:contextualSpacing/>
        <w:jc w:val="both"/>
        <w:rPr>
          <w:rFonts w:asciiTheme="minorHAnsi" w:hAnsiTheme="minorHAnsi" w:cs="Calibri"/>
          <w:b/>
          <w:bCs/>
          <w:sz w:val="22"/>
          <w:szCs w:val="22"/>
          <w:lang w:eastAsia="es-BO"/>
        </w:rPr>
      </w:pPr>
    </w:p>
    <w:p w:rsidR="001D21DF" w:rsidRPr="00386938" w:rsidRDefault="001D21DF" w:rsidP="00BE3C53">
      <w:pPr>
        <w:numPr>
          <w:ilvl w:val="0"/>
          <w:numId w:val="52"/>
        </w:numPr>
        <w:ind w:left="284" w:hanging="283"/>
        <w:rPr>
          <w:rFonts w:asciiTheme="minorHAnsi" w:hAnsiTheme="minorHAnsi" w:cs="Calibri"/>
          <w:b/>
          <w:bCs/>
          <w:sz w:val="22"/>
          <w:szCs w:val="22"/>
          <w:lang w:eastAsia="es-BO"/>
        </w:rPr>
      </w:pPr>
      <w:r w:rsidRPr="00386938">
        <w:rPr>
          <w:rFonts w:asciiTheme="minorHAnsi" w:hAnsiTheme="minorHAnsi" w:cs="Calibri"/>
          <w:b/>
          <w:bCs/>
          <w:sz w:val="22"/>
          <w:szCs w:val="22"/>
          <w:lang w:eastAsia="es-BO"/>
        </w:rPr>
        <w:t xml:space="preserve"> MODELO</w:t>
      </w:r>
    </w:p>
    <w:p w:rsidR="001D21DF" w:rsidRPr="00386938" w:rsidRDefault="001D21DF" w:rsidP="001D21DF">
      <w:pPr>
        <w:pStyle w:val="Prrafodelista"/>
        <w:ind w:left="0"/>
        <w:contextualSpacing/>
        <w:jc w:val="both"/>
        <w:rPr>
          <w:rFonts w:asciiTheme="minorHAnsi" w:hAnsiTheme="minorHAnsi" w:cs="Calibri"/>
          <w:bCs/>
          <w:sz w:val="22"/>
          <w:szCs w:val="22"/>
          <w:lang w:eastAsia="es-BO"/>
        </w:rPr>
      </w:pPr>
      <w:r w:rsidRPr="00386938">
        <w:rPr>
          <w:rFonts w:asciiTheme="minorHAnsi" w:hAnsiTheme="minorHAnsi" w:cs="Calibri"/>
          <w:bCs/>
          <w:sz w:val="22"/>
          <w:szCs w:val="22"/>
          <w:lang w:eastAsia="es-BO"/>
        </w:rPr>
        <w:t xml:space="preserve">Previo al inicio de la producción de las placas requeridas en esta especificación técnica, la empresa adjudicada deberá contar con la aprobación de una placa de sujeción, la misma que servirá de modelo para la recepción del resto del lote, dicha placa aprobada no será devuelta. </w:t>
      </w:r>
    </w:p>
    <w:p w:rsidR="001D21DF" w:rsidRPr="00386938" w:rsidRDefault="001D21DF" w:rsidP="001D21DF">
      <w:pPr>
        <w:pStyle w:val="Prrafodelista"/>
        <w:ind w:left="0"/>
        <w:contextualSpacing/>
        <w:jc w:val="both"/>
        <w:rPr>
          <w:rFonts w:asciiTheme="minorHAnsi" w:hAnsiTheme="minorHAnsi" w:cs="Calibri"/>
          <w:bCs/>
          <w:sz w:val="22"/>
          <w:szCs w:val="22"/>
          <w:lang w:eastAsia="es-BO"/>
        </w:rPr>
      </w:pPr>
    </w:p>
    <w:p w:rsidR="001D21DF" w:rsidRPr="00386938" w:rsidRDefault="001D21DF" w:rsidP="001D21DF">
      <w:pPr>
        <w:pStyle w:val="Prrafodelista"/>
        <w:ind w:left="0"/>
        <w:contextualSpacing/>
        <w:jc w:val="both"/>
        <w:rPr>
          <w:rFonts w:asciiTheme="minorHAnsi" w:hAnsiTheme="minorHAnsi" w:cs="Calibri"/>
          <w:bCs/>
          <w:sz w:val="22"/>
          <w:szCs w:val="22"/>
          <w:lang w:eastAsia="es-BO"/>
        </w:rPr>
      </w:pPr>
      <w:r w:rsidRPr="00386938">
        <w:rPr>
          <w:rFonts w:asciiTheme="minorHAnsi" w:hAnsiTheme="minorHAnsi" w:cs="Calibri"/>
          <w:bCs/>
          <w:sz w:val="22"/>
          <w:szCs w:val="22"/>
          <w:lang w:eastAsia="es-BO"/>
        </w:rPr>
        <w:t xml:space="preserve">La aprobación del modelo será efectuada, registrada y documentada por el comité de recepción de los bienes adquiridos, de acuerdo al punto </w:t>
      </w:r>
      <w:r w:rsidRPr="00386938">
        <w:rPr>
          <w:rFonts w:asciiTheme="minorHAnsi" w:hAnsiTheme="minorHAnsi" w:cs="Calibri"/>
          <w:b/>
          <w:bCs/>
          <w:sz w:val="22"/>
          <w:szCs w:val="22"/>
          <w:lang w:eastAsia="es-BO"/>
        </w:rPr>
        <w:t xml:space="preserve">1. CARACTERISTICAS TECNICAS DEL BIEN </w:t>
      </w:r>
      <w:r w:rsidRPr="00386938">
        <w:rPr>
          <w:rFonts w:asciiTheme="minorHAnsi" w:hAnsiTheme="minorHAnsi" w:cs="Calibri"/>
          <w:bCs/>
          <w:sz w:val="22"/>
          <w:szCs w:val="22"/>
          <w:lang w:eastAsia="es-BO"/>
        </w:rPr>
        <w:t xml:space="preserve">y </w:t>
      </w:r>
      <w:r w:rsidRPr="00386938">
        <w:rPr>
          <w:rFonts w:asciiTheme="minorHAnsi" w:hAnsiTheme="minorHAnsi" w:cs="Calibri"/>
          <w:b/>
          <w:bCs/>
          <w:sz w:val="22"/>
          <w:szCs w:val="22"/>
          <w:lang w:eastAsia="es-BO"/>
        </w:rPr>
        <w:t>ANEXO 1</w:t>
      </w:r>
      <w:r w:rsidRPr="00386938">
        <w:rPr>
          <w:rFonts w:asciiTheme="minorHAnsi" w:hAnsiTheme="minorHAnsi" w:cs="Calibri"/>
          <w:bCs/>
          <w:sz w:val="22"/>
          <w:szCs w:val="22"/>
          <w:lang w:eastAsia="es-BO"/>
        </w:rPr>
        <w:t>.</w:t>
      </w:r>
    </w:p>
    <w:p w:rsidR="001D21DF" w:rsidRPr="00386938" w:rsidRDefault="001D21DF" w:rsidP="001D21DF">
      <w:pPr>
        <w:pStyle w:val="Prrafodelista"/>
        <w:ind w:left="0"/>
        <w:contextualSpacing/>
        <w:jc w:val="both"/>
        <w:rPr>
          <w:rFonts w:asciiTheme="minorHAnsi" w:hAnsiTheme="minorHAnsi" w:cs="Calibri"/>
          <w:bCs/>
          <w:sz w:val="22"/>
          <w:szCs w:val="22"/>
          <w:lang w:eastAsia="es-BO"/>
        </w:rPr>
      </w:pPr>
    </w:p>
    <w:p w:rsidR="001D21DF" w:rsidRPr="00386938" w:rsidRDefault="001D21DF" w:rsidP="001D21DF">
      <w:pPr>
        <w:pStyle w:val="Prrafodelista"/>
        <w:ind w:left="0"/>
        <w:contextualSpacing/>
        <w:jc w:val="both"/>
        <w:rPr>
          <w:rFonts w:asciiTheme="minorHAnsi" w:hAnsiTheme="minorHAnsi" w:cs="Calibri"/>
          <w:b/>
          <w:bCs/>
          <w:sz w:val="18"/>
          <w:szCs w:val="18"/>
        </w:rPr>
      </w:pPr>
      <w:r w:rsidRPr="00386938">
        <w:rPr>
          <w:rFonts w:asciiTheme="minorHAnsi" w:hAnsiTheme="minorHAnsi" w:cs="Calibri"/>
          <w:bCs/>
          <w:sz w:val="22"/>
          <w:szCs w:val="22"/>
          <w:lang w:eastAsia="es-BO"/>
        </w:rPr>
        <w:t xml:space="preserve">El plazo requerido para la elaboración y aprobación del modelo se encuentra incluido dentro del tiempo descrito en el punto 1 </w:t>
      </w:r>
      <w:r w:rsidRPr="00386938">
        <w:rPr>
          <w:rFonts w:asciiTheme="minorHAnsi" w:hAnsiTheme="minorHAnsi" w:cs="Calibri"/>
          <w:b/>
          <w:bCs/>
          <w:sz w:val="18"/>
          <w:szCs w:val="18"/>
        </w:rPr>
        <w:t>PLAZO DE ENTREGA 60 (sesenta) días calendario.</w:t>
      </w:r>
    </w:p>
    <w:p w:rsidR="001D21DF" w:rsidRPr="00386938" w:rsidRDefault="001D21DF" w:rsidP="001D21DF">
      <w:pPr>
        <w:pStyle w:val="Prrafodelista"/>
        <w:ind w:left="0"/>
        <w:contextualSpacing/>
        <w:jc w:val="both"/>
        <w:rPr>
          <w:rFonts w:asciiTheme="minorHAnsi" w:hAnsiTheme="minorHAnsi" w:cs="Calibri"/>
          <w:bCs/>
          <w:sz w:val="22"/>
          <w:szCs w:val="22"/>
          <w:lang w:eastAsia="es-BO"/>
        </w:rPr>
      </w:pPr>
      <w:r w:rsidRPr="00386938">
        <w:rPr>
          <w:rFonts w:asciiTheme="minorHAnsi" w:hAnsiTheme="minorHAnsi" w:cs="Calibri"/>
          <w:bCs/>
          <w:sz w:val="22"/>
          <w:szCs w:val="22"/>
          <w:lang w:eastAsia="es-BO"/>
        </w:rPr>
        <w:t xml:space="preserve"> </w:t>
      </w:r>
    </w:p>
    <w:p w:rsidR="001D21DF" w:rsidRPr="00386938" w:rsidRDefault="001D21DF" w:rsidP="00BE3C53">
      <w:pPr>
        <w:numPr>
          <w:ilvl w:val="0"/>
          <w:numId w:val="52"/>
        </w:numPr>
        <w:ind w:left="284" w:hanging="283"/>
        <w:rPr>
          <w:rFonts w:asciiTheme="minorHAnsi" w:hAnsiTheme="minorHAnsi" w:cs="Calibri"/>
          <w:b/>
          <w:bCs/>
          <w:sz w:val="22"/>
          <w:szCs w:val="22"/>
          <w:lang w:eastAsia="es-BO"/>
        </w:rPr>
      </w:pPr>
      <w:r w:rsidRPr="00386938">
        <w:rPr>
          <w:rFonts w:asciiTheme="minorHAnsi" w:hAnsiTheme="minorHAnsi" w:cs="Calibri"/>
          <w:b/>
          <w:bCs/>
          <w:sz w:val="22"/>
          <w:szCs w:val="22"/>
          <w:lang w:eastAsia="es-BO"/>
        </w:rPr>
        <w:t xml:space="preserve">ASPECTOS A SER CONSIDERADOS EN LA </w:t>
      </w:r>
      <w:r w:rsidR="00B82014" w:rsidRPr="00386938">
        <w:rPr>
          <w:rFonts w:asciiTheme="minorHAnsi" w:hAnsiTheme="minorHAnsi" w:cs="Calibri"/>
          <w:b/>
          <w:bCs/>
          <w:sz w:val="22"/>
          <w:szCs w:val="22"/>
          <w:lang w:eastAsia="es-BO"/>
        </w:rPr>
        <w:t>RECEPCIÓN DE</w:t>
      </w:r>
      <w:r w:rsidRPr="00386938">
        <w:rPr>
          <w:rFonts w:asciiTheme="minorHAnsi" w:hAnsiTheme="minorHAnsi" w:cs="Calibri"/>
          <w:b/>
          <w:bCs/>
          <w:sz w:val="22"/>
          <w:szCs w:val="22"/>
          <w:lang w:eastAsia="es-BO"/>
        </w:rPr>
        <w:t xml:space="preserve"> LOS BIENES.</w:t>
      </w:r>
    </w:p>
    <w:p w:rsidR="001D21DF" w:rsidRPr="00386938" w:rsidRDefault="001D21DF" w:rsidP="001D21DF">
      <w:pPr>
        <w:autoSpaceDE w:val="0"/>
        <w:autoSpaceDN w:val="0"/>
        <w:adjustRightInd w:val="0"/>
        <w:jc w:val="both"/>
        <w:rPr>
          <w:rFonts w:asciiTheme="minorHAnsi" w:hAnsiTheme="minorHAnsi" w:cs="Calibri"/>
          <w:sz w:val="22"/>
          <w:szCs w:val="22"/>
        </w:rPr>
      </w:pPr>
      <w:r w:rsidRPr="00386938">
        <w:rPr>
          <w:rFonts w:asciiTheme="minorHAnsi" w:hAnsiTheme="minorHAnsi" w:cs="Calibri"/>
          <w:sz w:val="22"/>
          <w:szCs w:val="22"/>
        </w:rPr>
        <w:t>YPFB designará un Comité de Recepción de los bienes, debiendo la empresa adjudica coordinar todas sus actuaciones con esta instancia.</w:t>
      </w:r>
    </w:p>
    <w:p w:rsidR="001D21DF" w:rsidRPr="00386938" w:rsidRDefault="001D21DF" w:rsidP="001D21DF">
      <w:pPr>
        <w:autoSpaceDE w:val="0"/>
        <w:autoSpaceDN w:val="0"/>
        <w:adjustRightInd w:val="0"/>
        <w:jc w:val="both"/>
        <w:rPr>
          <w:rFonts w:asciiTheme="minorHAnsi" w:hAnsiTheme="minorHAnsi" w:cs="Calibri"/>
          <w:sz w:val="22"/>
          <w:szCs w:val="22"/>
        </w:rPr>
      </w:pPr>
    </w:p>
    <w:p w:rsidR="001D21DF" w:rsidRPr="00386938" w:rsidRDefault="001D21DF" w:rsidP="001D21DF">
      <w:pPr>
        <w:autoSpaceDE w:val="0"/>
        <w:autoSpaceDN w:val="0"/>
        <w:adjustRightInd w:val="0"/>
        <w:jc w:val="both"/>
        <w:rPr>
          <w:rFonts w:asciiTheme="minorHAnsi" w:hAnsiTheme="minorHAnsi" w:cs="Calibri"/>
          <w:sz w:val="22"/>
          <w:szCs w:val="22"/>
        </w:rPr>
      </w:pPr>
      <w:r w:rsidRPr="00386938">
        <w:rPr>
          <w:rFonts w:asciiTheme="minorHAnsi" w:hAnsiTheme="minorHAnsi" w:cs="Calibri"/>
          <w:sz w:val="22"/>
          <w:szCs w:val="22"/>
        </w:rPr>
        <w:t>La empresa adjudicada deberá acreditar un Representante, mediante nota dirigida al Gerente de Redes de Gas y Ductos. Este Representante será el único autorizado para la coordinación con el Comité de Recepción de YPFB.</w:t>
      </w:r>
    </w:p>
    <w:p w:rsidR="001D21DF" w:rsidRPr="00386938" w:rsidRDefault="001D21DF" w:rsidP="001D21DF">
      <w:pPr>
        <w:autoSpaceDE w:val="0"/>
        <w:autoSpaceDN w:val="0"/>
        <w:adjustRightInd w:val="0"/>
        <w:jc w:val="both"/>
        <w:rPr>
          <w:rFonts w:asciiTheme="minorHAnsi" w:hAnsiTheme="minorHAnsi" w:cs="Calibri"/>
          <w:sz w:val="22"/>
          <w:szCs w:val="22"/>
        </w:rPr>
      </w:pPr>
      <w:r w:rsidRPr="00386938">
        <w:rPr>
          <w:rFonts w:asciiTheme="minorHAnsi" w:hAnsiTheme="minorHAnsi" w:cs="Calibri"/>
          <w:sz w:val="22"/>
          <w:szCs w:val="22"/>
        </w:rPr>
        <w:t>La recepción de los bienes será coordinada entre el Comité de Recepción de YPFB y el Representante Acreditado de la empresa adjudicada, para tal fin se establecen a continuación las condiciones para la recepción de los bienes:</w:t>
      </w:r>
    </w:p>
    <w:p w:rsidR="001D21DF" w:rsidRPr="00386938" w:rsidRDefault="001D21DF" w:rsidP="001D21DF">
      <w:pPr>
        <w:jc w:val="both"/>
        <w:rPr>
          <w:rFonts w:asciiTheme="minorHAnsi" w:hAnsiTheme="minorHAnsi" w:cs="Calibri"/>
          <w:sz w:val="22"/>
          <w:szCs w:val="22"/>
        </w:rPr>
      </w:pPr>
    </w:p>
    <w:p w:rsidR="001D21DF" w:rsidRPr="00386938" w:rsidRDefault="001D21DF" w:rsidP="00BE3C53">
      <w:pPr>
        <w:numPr>
          <w:ilvl w:val="0"/>
          <w:numId w:val="53"/>
        </w:numPr>
        <w:autoSpaceDE w:val="0"/>
        <w:autoSpaceDN w:val="0"/>
        <w:adjustRightInd w:val="0"/>
        <w:ind w:left="426"/>
        <w:jc w:val="both"/>
        <w:rPr>
          <w:rFonts w:asciiTheme="minorHAnsi" w:hAnsiTheme="minorHAnsi" w:cs="Calibri"/>
          <w:sz w:val="22"/>
          <w:szCs w:val="22"/>
        </w:rPr>
      </w:pPr>
      <w:r w:rsidRPr="00386938">
        <w:rPr>
          <w:rFonts w:asciiTheme="minorHAnsi" w:hAnsiTheme="minorHAnsi" w:cs="Calibri"/>
          <w:sz w:val="22"/>
          <w:szCs w:val="22"/>
        </w:rPr>
        <w:t xml:space="preserve">La empresa adjudicada, una vez que haya completado la entrega de la totalidad de los bienes requeridos y dentro del plazo de entrega, deberá mediante carta dirigida al comité de recepción </w:t>
      </w:r>
      <w:r w:rsidRPr="00386938">
        <w:rPr>
          <w:rFonts w:asciiTheme="minorHAnsi" w:hAnsiTheme="minorHAnsi" w:cs="Calibri"/>
          <w:sz w:val="22"/>
          <w:szCs w:val="22"/>
        </w:rPr>
        <w:lastRenderedPageBreak/>
        <w:t xml:space="preserve">solicitar la verificación de los bienes entregados, dicha carta deberá incluir la siguiente documentación: </w:t>
      </w:r>
    </w:p>
    <w:p w:rsidR="001D21DF" w:rsidRPr="00386938" w:rsidRDefault="001D21DF" w:rsidP="00BE3C53">
      <w:pPr>
        <w:numPr>
          <w:ilvl w:val="1"/>
          <w:numId w:val="53"/>
        </w:numPr>
        <w:autoSpaceDE w:val="0"/>
        <w:autoSpaceDN w:val="0"/>
        <w:adjustRightInd w:val="0"/>
        <w:jc w:val="both"/>
        <w:rPr>
          <w:rFonts w:asciiTheme="minorHAnsi" w:hAnsiTheme="minorHAnsi" w:cs="Calibri"/>
          <w:sz w:val="22"/>
          <w:szCs w:val="22"/>
        </w:rPr>
      </w:pPr>
      <w:r w:rsidRPr="00386938">
        <w:rPr>
          <w:rFonts w:asciiTheme="minorHAnsi" w:hAnsiTheme="minorHAnsi" w:cs="Calibri"/>
          <w:sz w:val="22"/>
          <w:szCs w:val="22"/>
        </w:rPr>
        <w:t>Documento(s) en los que detalle la cantidad de ingreso a almacenes de los bienes en calidad de custodia.</w:t>
      </w:r>
    </w:p>
    <w:p w:rsidR="001D21DF" w:rsidRPr="00386938" w:rsidRDefault="001D21DF" w:rsidP="00BE3C53">
      <w:pPr>
        <w:numPr>
          <w:ilvl w:val="0"/>
          <w:numId w:val="53"/>
        </w:numPr>
        <w:autoSpaceDE w:val="0"/>
        <w:autoSpaceDN w:val="0"/>
        <w:adjustRightInd w:val="0"/>
        <w:ind w:left="426"/>
        <w:jc w:val="both"/>
        <w:rPr>
          <w:rFonts w:asciiTheme="minorHAnsi" w:hAnsiTheme="minorHAnsi" w:cs="Calibri"/>
          <w:sz w:val="22"/>
          <w:szCs w:val="22"/>
        </w:rPr>
      </w:pPr>
      <w:r w:rsidRPr="00386938">
        <w:rPr>
          <w:rFonts w:asciiTheme="minorHAnsi" w:hAnsiTheme="minorHAnsi" w:cs="Calibri"/>
          <w:sz w:val="22"/>
          <w:szCs w:val="22"/>
        </w:rPr>
        <w:t>En el caso de que el plazo de entrega haya vencido y la empresa proveedora no ha completado el total de los bienes adjudicados, la empresa Proveedora deberá remitir una copia de la documentación indicada en el inciso a) al mismo tiempo el Comité de Recepción deberá remitir nota dirigida a la Empresa Proveedora debiendo detallar la cantidad de bienes recibidos y la cantidad de los bienes pendientes de entrega y la notificación de activación de multas.</w:t>
      </w:r>
    </w:p>
    <w:p w:rsidR="001D21DF" w:rsidRPr="00386938" w:rsidRDefault="001D21DF" w:rsidP="00BE3C53">
      <w:pPr>
        <w:numPr>
          <w:ilvl w:val="0"/>
          <w:numId w:val="53"/>
        </w:numPr>
        <w:autoSpaceDE w:val="0"/>
        <w:autoSpaceDN w:val="0"/>
        <w:adjustRightInd w:val="0"/>
        <w:ind w:left="426"/>
        <w:jc w:val="both"/>
        <w:rPr>
          <w:rFonts w:asciiTheme="minorHAnsi" w:hAnsiTheme="minorHAnsi" w:cs="Calibri"/>
          <w:sz w:val="22"/>
          <w:szCs w:val="22"/>
        </w:rPr>
      </w:pPr>
      <w:r w:rsidRPr="00386938">
        <w:rPr>
          <w:rFonts w:asciiTheme="minorHAnsi" w:hAnsiTheme="minorHAnsi" w:cs="Calibri"/>
          <w:sz w:val="22"/>
          <w:szCs w:val="22"/>
        </w:rPr>
        <w:t>La empresa proveedora deberá solicitar mediante carta dirigida al comité de recepción la verificación de los bienes que no fueron entregados dentro del plazo establecido, para aplicar este inciso será un requisito la presentación de una copia de los documentos indicados en el inciso a) y que se complete la cantidad total de bienes.</w:t>
      </w:r>
    </w:p>
    <w:p w:rsidR="001D21DF" w:rsidRPr="00386938" w:rsidRDefault="001D21DF" w:rsidP="00BE3C53">
      <w:pPr>
        <w:numPr>
          <w:ilvl w:val="0"/>
          <w:numId w:val="53"/>
        </w:numPr>
        <w:autoSpaceDE w:val="0"/>
        <w:autoSpaceDN w:val="0"/>
        <w:adjustRightInd w:val="0"/>
        <w:ind w:left="426"/>
        <w:jc w:val="both"/>
        <w:rPr>
          <w:rFonts w:asciiTheme="minorHAnsi" w:hAnsiTheme="minorHAnsi" w:cs="Calibri"/>
          <w:sz w:val="22"/>
          <w:szCs w:val="22"/>
        </w:rPr>
      </w:pPr>
      <w:r w:rsidRPr="00386938">
        <w:rPr>
          <w:rFonts w:asciiTheme="minorHAnsi" w:hAnsiTheme="minorHAnsi" w:cs="Calibri"/>
          <w:bCs/>
          <w:sz w:val="22"/>
          <w:szCs w:val="22"/>
          <w:lang w:eastAsia="es-BO"/>
        </w:rPr>
        <w:t xml:space="preserve">A partir del día siguiente hábil de recepción de la(s) nota(s) indicada(s) en el(los) inciso(s) a), b) y c), según corresponda, el </w:t>
      </w:r>
      <w:r w:rsidRPr="00386938">
        <w:rPr>
          <w:rFonts w:asciiTheme="minorHAnsi" w:hAnsiTheme="minorHAnsi" w:cs="Calibri"/>
          <w:sz w:val="22"/>
          <w:szCs w:val="22"/>
        </w:rPr>
        <w:t>Comité de Recepción efectuará la verificación y emisión de Acta de Recepción o Nota de Rechazo, detallando las cantidades observadas, esta actividad será realizada en un plazo máximo a ser calculado con la ecuación que se describe a continuación:</w:t>
      </w:r>
    </w:p>
    <w:p w:rsidR="001D21DF" w:rsidRPr="00386938" w:rsidRDefault="001D21DF" w:rsidP="001D21DF">
      <w:pPr>
        <w:rPr>
          <w:rFonts w:asciiTheme="minorHAnsi" w:hAnsiTheme="minorHAnsi"/>
        </w:rPr>
      </w:pPr>
    </w:p>
    <w:p w:rsidR="001D21DF" w:rsidRPr="00386938" w:rsidRDefault="001D21DF" w:rsidP="001D21DF">
      <w:pPr>
        <w:rPr>
          <w:rFonts w:asciiTheme="minorHAnsi" w:hAnsiTheme="minorHAnsi"/>
        </w:rPr>
      </w:pPr>
      <w:r w:rsidRPr="00386938">
        <w:rPr>
          <w:rFonts w:asciiTheme="minorHAnsi" w:hAnsiTheme="minorHAnsi"/>
        </w:rPr>
        <w:t xml:space="preserve">           </w:t>
      </w:r>
      <w:r w:rsidRPr="00386938">
        <w:rPr>
          <w:rFonts w:asciiTheme="minorHAnsi" w:eastAsia="Calibri" w:hAnsiTheme="minorHAnsi"/>
          <w:sz w:val="22"/>
          <w:szCs w:val="22"/>
          <w:lang w:val="es-BO"/>
        </w:rPr>
        <w:br/>
      </w:r>
      <w:r w:rsidRPr="00386938">
        <w:rPr>
          <w:rFonts w:asciiTheme="minorHAnsi" w:hAnsiTheme="minorHAnsi"/>
        </w:rPr>
        <w:t xml:space="preserve">         </w:t>
      </w:r>
      <m:oMath>
        <m:sSup>
          <m:sSupPr>
            <m:ctrlPr>
              <w:rPr>
                <w:rFonts w:ascii="Cambria Math" w:eastAsia="Calibri" w:hAnsi="Cambria Math"/>
                <w:i/>
                <w:sz w:val="22"/>
                <w:szCs w:val="22"/>
                <w:lang w:val="es-BO"/>
              </w:rPr>
            </m:ctrlPr>
          </m:sSupPr>
          <m:e>
            <m:r>
              <w:rPr>
                <w:rFonts w:ascii="Cambria Math" w:hAnsi="Cambria Math"/>
              </w:rPr>
              <m:t xml:space="preserve">Plazo maximo de verificacion </m:t>
            </m:r>
            <m:d>
              <m:dPr>
                <m:ctrlPr>
                  <w:rPr>
                    <w:rFonts w:ascii="Cambria Math" w:hAnsi="Cambria Math"/>
                    <w:i/>
                  </w:rPr>
                </m:ctrlPr>
              </m:dPr>
              <m:e>
                <m:r>
                  <w:rPr>
                    <w:rFonts w:ascii="Cambria Math" w:hAnsi="Cambria Math"/>
                  </w:rPr>
                  <m:t>dias hábiles</m:t>
                </m:r>
              </m:e>
            </m:d>
          </m:e>
          <m:sup>
            <m:r>
              <w:rPr>
                <w:rFonts w:ascii="Cambria Math" w:hAnsi="Cambria Math"/>
              </w:rPr>
              <m:t>*</m:t>
            </m:r>
          </m:sup>
        </m:sSup>
        <m:r>
          <w:rPr>
            <w:rFonts w:ascii="Cambria Math" w:hAnsi="Cambria Math"/>
          </w:rPr>
          <m:t>=7x(</m:t>
        </m:r>
        <m:f>
          <m:fPr>
            <m:ctrlPr>
              <w:rPr>
                <w:rFonts w:ascii="Cambria Math" w:hAnsi="Cambria Math"/>
                <w:i/>
              </w:rPr>
            </m:ctrlPr>
          </m:fPr>
          <m:num>
            <m:r>
              <w:rPr>
                <w:rFonts w:ascii="Cambria Math" w:hAnsi="Cambria Math"/>
              </w:rPr>
              <m:t>CME¡</m:t>
            </m:r>
          </m:num>
          <m:den>
            <m:r>
              <w:rPr>
                <w:rFonts w:ascii="Cambria Math" w:hAnsi="Cambria Math"/>
              </w:rPr>
              <m:t>CMR</m:t>
            </m:r>
          </m:den>
        </m:f>
        <m:r>
          <w:rPr>
            <w:rFonts w:ascii="Cambria Math" w:hAnsi="Cambria Math"/>
          </w:rPr>
          <m:t>+</m:t>
        </m:r>
        <m:f>
          <m:fPr>
            <m:ctrlPr>
              <w:rPr>
                <w:rFonts w:ascii="Cambria Math" w:hAnsi="Cambria Math"/>
                <w:i/>
              </w:rPr>
            </m:ctrlPr>
          </m:fPr>
          <m:num>
            <m:sSub>
              <m:sSubPr>
                <m:ctrlPr>
                  <w:rPr>
                    <w:rFonts w:ascii="Cambria Math" w:eastAsia="Calibri" w:hAnsi="Cambria Math"/>
                    <w:i/>
                    <w:sz w:val="22"/>
                    <w:szCs w:val="22"/>
                    <w:lang w:val="es-BO"/>
                  </w:rPr>
                </m:ctrlPr>
              </m:sSubPr>
              <m:e>
                <m:r>
                  <w:rPr>
                    <w:rFonts w:ascii="Cambria Math" w:hAnsi="Cambria Math"/>
                  </w:rPr>
                  <m:t>CME</m:t>
                </m:r>
              </m:e>
              <m:sub>
                <m:r>
                  <w:rPr>
                    <w:rFonts w:ascii="Cambria Math" w:hAnsi="Cambria Math"/>
                  </w:rPr>
                  <m:t>¡+1</m:t>
                </m:r>
              </m:sub>
            </m:sSub>
          </m:num>
          <m:den>
            <m:r>
              <w:rPr>
                <w:rFonts w:ascii="Cambria Math" w:hAnsi="Cambria Math"/>
              </w:rPr>
              <m:t>CMR</m:t>
            </m:r>
          </m:den>
        </m:f>
        <m:r>
          <w:rPr>
            <w:rFonts w:ascii="Cambria Math" w:hAnsi="Cambria Math"/>
          </w:rPr>
          <m:t>+…+</m:t>
        </m:r>
        <m:f>
          <m:fPr>
            <m:ctrlPr>
              <w:rPr>
                <w:rFonts w:ascii="Cambria Math" w:hAnsi="Cambria Math"/>
                <w:i/>
              </w:rPr>
            </m:ctrlPr>
          </m:fPr>
          <m:num>
            <m:sSub>
              <m:sSubPr>
                <m:ctrlPr>
                  <w:rPr>
                    <w:rFonts w:ascii="Cambria Math" w:eastAsia="Calibri" w:hAnsi="Cambria Math"/>
                    <w:i/>
                    <w:sz w:val="22"/>
                    <w:szCs w:val="22"/>
                    <w:lang w:val="es-BO"/>
                  </w:rPr>
                </m:ctrlPr>
              </m:sSubPr>
              <m:e>
                <m:r>
                  <w:rPr>
                    <w:rFonts w:ascii="Cambria Math" w:hAnsi="Cambria Math"/>
                  </w:rPr>
                  <m:t>CME</m:t>
                </m:r>
              </m:e>
              <m:sub>
                <m:r>
                  <w:rPr>
                    <w:rFonts w:ascii="Cambria Math" w:hAnsi="Cambria Math"/>
                  </w:rPr>
                  <m:t>n</m:t>
                </m:r>
              </m:sub>
            </m:sSub>
          </m:num>
          <m:den>
            <m:r>
              <w:rPr>
                <w:rFonts w:ascii="Cambria Math" w:hAnsi="Cambria Math"/>
              </w:rPr>
              <m:t>CMR</m:t>
            </m:r>
          </m:den>
        </m:f>
        <m:r>
          <w:rPr>
            <w:rFonts w:ascii="Cambria Math" w:hAnsi="Cambria Math"/>
          </w:rPr>
          <m:t>)</m:t>
        </m:r>
      </m:oMath>
    </w:p>
    <w:p w:rsidR="001D21DF" w:rsidRPr="00386938" w:rsidRDefault="001D21DF" w:rsidP="001D21DF">
      <w:pPr>
        <w:rPr>
          <w:rFonts w:asciiTheme="minorHAnsi" w:hAnsiTheme="minorHAnsi"/>
        </w:rPr>
      </w:pPr>
    </w:p>
    <w:p w:rsidR="001D21DF" w:rsidRPr="00386938" w:rsidRDefault="001D21DF" w:rsidP="001D21DF">
      <w:pPr>
        <w:autoSpaceDE w:val="0"/>
        <w:autoSpaceDN w:val="0"/>
        <w:adjustRightInd w:val="0"/>
        <w:ind w:left="426"/>
        <w:rPr>
          <w:rFonts w:asciiTheme="minorHAnsi" w:hAnsiTheme="minorHAnsi" w:cs="Calibri"/>
          <w:sz w:val="22"/>
          <w:szCs w:val="22"/>
          <w:u w:val="single"/>
        </w:rPr>
      </w:pPr>
      <w:r w:rsidRPr="00386938">
        <w:rPr>
          <w:rFonts w:asciiTheme="minorHAnsi" w:hAnsiTheme="minorHAnsi" w:cs="Calibri"/>
          <w:sz w:val="22"/>
          <w:szCs w:val="22"/>
          <w:u w:val="single"/>
        </w:rPr>
        <w:t xml:space="preserve">Donde </w:t>
      </w:r>
    </w:p>
    <w:p w:rsidR="001D21DF" w:rsidRPr="00386938" w:rsidRDefault="001D21DF" w:rsidP="001D21DF">
      <w:pPr>
        <w:autoSpaceDE w:val="0"/>
        <w:autoSpaceDN w:val="0"/>
        <w:adjustRightInd w:val="0"/>
        <w:ind w:left="426"/>
        <w:rPr>
          <w:rFonts w:asciiTheme="minorHAnsi" w:hAnsiTheme="minorHAnsi" w:cs="Calibri"/>
          <w:sz w:val="22"/>
          <w:szCs w:val="22"/>
        </w:rPr>
      </w:pPr>
      <w:r w:rsidRPr="00386938">
        <w:rPr>
          <w:rFonts w:asciiTheme="minorHAnsi" w:hAnsiTheme="minorHAnsi" w:cs="Calibri"/>
          <w:sz w:val="22"/>
          <w:szCs w:val="22"/>
        </w:rPr>
        <w:t>CME = Cantidad de un determinado Material Entregado</w:t>
      </w:r>
    </w:p>
    <w:p w:rsidR="001D21DF" w:rsidRPr="00386938" w:rsidRDefault="001D21DF" w:rsidP="001D21DF">
      <w:pPr>
        <w:autoSpaceDE w:val="0"/>
        <w:autoSpaceDN w:val="0"/>
        <w:adjustRightInd w:val="0"/>
        <w:ind w:left="426"/>
        <w:rPr>
          <w:rFonts w:asciiTheme="minorHAnsi" w:hAnsiTheme="minorHAnsi" w:cs="Calibri"/>
          <w:sz w:val="22"/>
          <w:szCs w:val="22"/>
        </w:rPr>
      </w:pPr>
      <w:r w:rsidRPr="00386938">
        <w:rPr>
          <w:rFonts w:asciiTheme="minorHAnsi" w:hAnsiTheme="minorHAnsi" w:cs="Calibri"/>
          <w:sz w:val="22"/>
          <w:szCs w:val="22"/>
        </w:rPr>
        <w:t xml:space="preserve">CMR = Cantidad total del Material Requerido de acuerdo a la especificación técnica </w:t>
      </w:r>
    </w:p>
    <w:p w:rsidR="001D21DF" w:rsidRPr="00386938" w:rsidRDefault="001D21DF" w:rsidP="001D21DF">
      <w:pPr>
        <w:autoSpaceDE w:val="0"/>
        <w:autoSpaceDN w:val="0"/>
        <w:adjustRightInd w:val="0"/>
        <w:ind w:left="426"/>
        <w:rPr>
          <w:rFonts w:asciiTheme="minorHAnsi" w:hAnsiTheme="minorHAnsi" w:cs="Calibri"/>
          <w:sz w:val="22"/>
          <w:szCs w:val="22"/>
        </w:rPr>
      </w:pPr>
      <w:r w:rsidRPr="00386938">
        <w:rPr>
          <w:rFonts w:asciiTheme="minorHAnsi" w:hAnsiTheme="minorHAnsi" w:cs="Calibri"/>
          <w:sz w:val="22"/>
          <w:szCs w:val="22"/>
        </w:rPr>
        <w:t>¡= cada uno de los diferentes bienes que forma parte de la compra</w:t>
      </w:r>
    </w:p>
    <w:p w:rsidR="001D21DF" w:rsidRPr="00386938" w:rsidRDefault="001D21DF" w:rsidP="001D21DF">
      <w:pPr>
        <w:autoSpaceDE w:val="0"/>
        <w:autoSpaceDN w:val="0"/>
        <w:adjustRightInd w:val="0"/>
        <w:ind w:left="426"/>
        <w:rPr>
          <w:rFonts w:asciiTheme="minorHAnsi" w:hAnsiTheme="minorHAnsi" w:cs="Calibri"/>
          <w:sz w:val="22"/>
          <w:szCs w:val="22"/>
        </w:rPr>
      </w:pPr>
      <w:r w:rsidRPr="00386938">
        <w:rPr>
          <w:rFonts w:asciiTheme="minorHAnsi" w:hAnsiTheme="minorHAnsi" w:cs="Calibri"/>
          <w:sz w:val="22"/>
          <w:szCs w:val="22"/>
        </w:rPr>
        <w:t>n= el enésimo bien que forma parte de la compra</w:t>
      </w:r>
    </w:p>
    <w:p w:rsidR="001D21DF" w:rsidRPr="00386938" w:rsidRDefault="001D21DF" w:rsidP="001D21DF">
      <w:pPr>
        <w:autoSpaceDE w:val="0"/>
        <w:autoSpaceDN w:val="0"/>
        <w:adjustRightInd w:val="0"/>
        <w:ind w:left="360"/>
        <w:rPr>
          <w:rFonts w:asciiTheme="minorHAnsi" w:hAnsiTheme="minorHAnsi" w:cs="Calibri"/>
          <w:sz w:val="22"/>
          <w:szCs w:val="22"/>
        </w:rPr>
      </w:pPr>
      <w:r w:rsidRPr="00386938">
        <w:rPr>
          <w:rFonts w:asciiTheme="minorHAnsi" w:hAnsiTheme="minorHAnsi" w:cs="Calibri"/>
          <w:sz w:val="22"/>
          <w:szCs w:val="22"/>
        </w:rPr>
        <w:t xml:space="preserve">*El Plazo Máximo de verificación deberá ser redondeado al entero inmediato superior. Sin </w:t>
      </w:r>
      <w:r w:rsidR="00B82014" w:rsidRPr="00386938">
        <w:rPr>
          <w:rFonts w:asciiTheme="minorHAnsi" w:hAnsiTheme="minorHAnsi" w:cs="Calibri"/>
          <w:sz w:val="22"/>
          <w:szCs w:val="22"/>
        </w:rPr>
        <w:t>embargo,</w:t>
      </w:r>
      <w:r w:rsidRPr="00386938">
        <w:rPr>
          <w:rFonts w:asciiTheme="minorHAnsi" w:hAnsiTheme="minorHAnsi" w:cs="Calibri"/>
          <w:sz w:val="22"/>
          <w:szCs w:val="22"/>
        </w:rPr>
        <w:t xml:space="preserve"> la sumatoria de los plazos no debe exceder los 7 días calendario.</w:t>
      </w:r>
    </w:p>
    <w:p w:rsidR="001D21DF" w:rsidRPr="00386938" w:rsidRDefault="001D21DF" w:rsidP="001D21DF">
      <w:pPr>
        <w:autoSpaceDE w:val="0"/>
        <w:autoSpaceDN w:val="0"/>
        <w:adjustRightInd w:val="0"/>
        <w:jc w:val="both"/>
        <w:rPr>
          <w:rFonts w:asciiTheme="minorHAnsi" w:hAnsiTheme="minorHAnsi" w:cs="Calibri"/>
          <w:sz w:val="22"/>
          <w:szCs w:val="22"/>
        </w:rPr>
      </w:pPr>
    </w:p>
    <w:p w:rsidR="001D21DF" w:rsidRPr="00386938" w:rsidRDefault="001D21DF" w:rsidP="00BE3C53">
      <w:pPr>
        <w:numPr>
          <w:ilvl w:val="0"/>
          <w:numId w:val="53"/>
        </w:numPr>
        <w:autoSpaceDE w:val="0"/>
        <w:autoSpaceDN w:val="0"/>
        <w:adjustRightInd w:val="0"/>
        <w:ind w:left="426"/>
        <w:jc w:val="both"/>
        <w:rPr>
          <w:rFonts w:asciiTheme="minorHAnsi" w:hAnsiTheme="minorHAnsi" w:cs="Calibri"/>
          <w:sz w:val="22"/>
          <w:szCs w:val="22"/>
        </w:rPr>
      </w:pPr>
      <w:r w:rsidRPr="00386938">
        <w:rPr>
          <w:rFonts w:asciiTheme="minorHAnsi" w:hAnsiTheme="minorHAnsi" w:cs="Calibri"/>
          <w:sz w:val="22"/>
          <w:szCs w:val="22"/>
        </w:rPr>
        <w:t xml:space="preserve">Los bienes que hayan sido entregados dentro del plazo de entrega no serán pasibles a la aplicación de multas durante el periodo de verificación calculado (dicho periodo no implica ampliación del plazo de entrega). </w:t>
      </w:r>
    </w:p>
    <w:p w:rsidR="001D21DF" w:rsidRPr="00386938" w:rsidRDefault="001D21DF" w:rsidP="00BE3C53">
      <w:pPr>
        <w:numPr>
          <w:ilvl w:val="0"/>
          <w:numId w:val="53"/>
        </w:numPr>
        <w:autoSpaceDE w:val="0"/>
        <w:autoSpaceDN w:val="0"/>
        <w:adjustRightInd w:val="0"/>
        <w:ind w:left="426"/>
        <w:jc w:val="both"/>
        <w:rPr>
          <w:rFonts w:asciiTheme="minorHAnsi" w:hAnsiTheme="minorHAnsi" w:cs="Calibri"/>
          <w:sz w:val="22"/>
          <w:szCs w:val="22"/>
        </w:rPr>
      </w:pPr>
      <w:r w:rsidRPr="00386938">
        <w:rPr>
          <w:rFonts w:asciiTheme="minorHAnsi" w:hAnsiTheme="minorHAnsi" w:cs="Calibri"/>
          <w:sz w:val="22"/>
          <w:szCs w:val="22"/>
        </w:rPr>
        <w:t xml:space="preserve">En el caso de que uno o más de los bienes no fuera recibido dentro del plazo de entrega, la empresa adjudicada será pasible a multas de acuerdo a lo previsto en el punto 5 (Multas). </w:t>
      </w:r>
    </w:p>
    <w:p w:rsidR="001D21DF" w:rsidRPr="00386938" w:rsidRDefault="001D21DF" w:rsidP="00BE3C53">
      <w:pPr>
        <w:numPr>
          <w:ilvl w:val="0"/>
          <w:numId w:val="53"/>
        </w:numPr>
        <w:autoSpaceDE w:val="0"/>
        <w:autoSpaceDN w:val="0"/>
        <w:adjustRightInd w:val="0"/>
        <w:ind w:left="426"/>
        <w:jc w:val="both"/>
        <w:rPr>
          <w:rFonts w:asciiTheme="minorHAnsi" w:hAnsiTheme="minorHAnsi" w:cs="Calibri"/>
          <w:sz w:val="22"/>
          <w:szCs w:val="22"/>
        </w:rPr>
      </w:pPr>
      <w:r w:rsidRPr="00386938">
        <w:rPr>
          <w:rFonts w:asciiTheme="minorHAnsi" w:hAnsiTheme="minorHAnsi" w:cs="Calibri"/>
          <w:sz w:val="22"/>
          <w:szCs w:val="22"/>
        </w:rPr>
        <w:t>El Acta de Recepción contemplará mínimamente la cantidad, fecha de recepción, firmas del Comité de Recepción de YPFB y del Representante del Proveedor.</w:t>
      </w:r>
    </w:p>
    <w:p w:rsidR="001D21DF" w:rsidRPr="00386938" w:rsidRDefault="001D21DF" w:rsidP="00BE3C53">
      <w:pPr>
        <w:numPr>
          <w:ilvl w:val="0"/>
          <w:numId w:val="53"/>
        </w:numPr>
        <w:autoSpaceDE w:val="0"/>
        <w:autoSpaceDN w:val="0"/>
        <w:adjustRightInd w:val="0"/>
        <w:ind w:left="426"/>
        <w:jc w:val="both"/>
        <w:rPr>
          <w:rFonts w:asciiTheme="minorHAnsi" w:hAnsiTheme="minorHAnsi" w:cs="Calibri"/>
          <w:sz w:val="22"/>
          <w:szCs w:val="22"/>
        </w:rPr>
      </w:pPr>
      <w:r w:rsidRPr="00386938">
        <w:rPr>
          <w:rFonts w:asciiTheme="minorHAnsi" w:hAnsiTheme="minorHAnsi" w:cs="Calibri"/>
          <w:sz w:val="22"/>
          <w:szCs w:val="22"/>
        </w:rPr>
        <w:t xml:space="preserve">Los bienes que fueren rechazados después del periodo de verificación calculado, serán pasibles a la aplicación de multas a partir del día siguiente calendario de la notificación del Comité de Recepción, salvo que aún se encuentren dentro del plazo de entrega original establecido en el punto 1 Plazo de Entrega. </w:t>
      </w:r>
    </w:p>
    <w:p w:rsidR="001D21DF" w:rsidRPr="00386938" w:rsidRDefault="001D21DF" w:rsidP="00BE3C53">
      <w:pPr>
        <w:numPr>
          <w:ilvl w:val="0"/>
          <w:numId w:val="53"/>
        </w:numPr>
        <w:autoSpaceDE w:val="0"/>
        <w:autoSpaceDN w:val="0"/>
        <w:adjustRightInd w:val="0"/>
        <w:ind w:left="426"/>
        <w:jc w:val="both"/>
        <w:rPr>
          <w:rFonts w:asciiTheme="minorHAnsi" w:hAnsiTheme="minorHAnsi" w:cs="Calibri"/>
          <w:sz w:val="22"/>
          <w:szCs w:val="22"/>
        </w:rPr>
      </w:pPr>
      <w:r w:rsidRPr="00386938">
        <w:rPr>
          <w:rFonts w:asciiTheme="minorHAnsi" w:hAnsiTheme="minorHAnsi" w:cs="Calibri"/>
          <w:sz w:val="22"/>
          <w:szCs w:val="22"/>
        </w:rPr>
        <w:t>Los bienes rechazados deberán ser reemplazados por otros nuevos.</w:t>
      </w:r>
    </w:p>
    <w:p w:rsidR="001D21DF" w:rsidRPr="00386938" w:rsidRDefault="001D21DF" w:rsidP="001D21DF">
      <w:pPr>
        <w:jc w:val="both"/>
        <w:rPr>
          <w:rFonts w:asciiTheme="minorHAnsi" w:hAnsiTheme="minorHAnsi" w:cs="Calibri"/>
          <w:sz w:val="22"/>
          <w:szCs w:val="22"/>
        </w:rPr>
      </w:pPr>
    </w:p>
    <w:p w:rsidR="001D21DF" w:rsidRPr="00386938" w:rsidRDefault="001D21DF" w:rsidP="00BE3C53">
      <w:pPr>
        <w:numPr>
          <w:ilvl w:val="0"/>
          <w:numId w:val="52"/>
        </w:numPr>
        <w:ind w:left="426" w:hanging="426"/>
        <w:rPr>
          <w:rFonts w:asciiTheme="minorHAnsi" w:hAnsiTheme="minorHAnsi" w:cs="Calibri"/>
          <w:b/>
          <w:color w:val="000000"/>
          <w:sz w:val="22"/>
          <w:szCs w:val="22"/>
        </w:rPr>
      </w:pPr>
      <w:r w:rsidRPr="00386938">
        <w:rPr>
          <w:rFonts w:asciiTheme="minorHAnsi" w:hAnsiTheme="minorHAnsi" w:cs="Calibri"/>
          <w:b/>
          <w:color w:val="000000"/>
          <w:sz w:val="22"/>
          <w:szCs w:val="22"/>
        </w:rPr>
        <w:t>LUGAR DE ENTREGA DE LOS BIENES</w:t>
      </w:r>
    </w:p>
    <w:p w:rsidR="001D21DF" w:rsidRPr="00386938" w:rsidRDefault="001D21DF" w:rsidP="001D21DF">
      <w:pPr>
        <w:jc w:val="both"/>
        <w:rPr>
          <w:rFonts w:asciiTheme="minorHAnsi" w:hAnsiTheme="minorHAnsi" w:cs="Calibri"/>
          <w:sz w:val="22"/>
          <w:szCs w:val="22"/>
        </w:rPr>
      </w:pPr>
      <w:r w:rsidRPr="00386938">
        <w:rPr>
          <w:rFonts w:asciiTheme="minorHAnsi" w:hAnsiTheme="minorHAnsi" w:cs="Calibri"/>
          <w:sz w:val="22"/>
          <w:szCs w:val="22"/>
        </w:rPr>
        <w:t>Los bienes nuevos de fábrica deberán ser entregados en los almacenes de YPFB previa coordinación con el comité de recepción y sujeta a espacio de cada almacén.</w:t>
      </w:r>
    </w:p>
    <w:p w:rsidR="001D21DF" w:rsidRPr="00386938" w:rsidRDefault="001D21DF" w:rsidP="001D21DF">
      <w:pPr>
        <w:jc w:val="both"/>
        <w:rPr>
          <w:rFonts w:asciiTheme="minorHAnsi" w:hAnsiTheme="minorHAnsi" w:cs="Calibri"/>
          <w:sz w:val="22"/>
          <w:szCs w:val="22"/>
        </w:rPr>
      </w:pPr>
      <w:r w:rsidRPr="00386938">
        <w:rPr>
          <w:rFonts w:asciiTheme="minorHAnsi" w:hAnsiTheme="minorHAnsi" w:cs="Calibri"/>
          <w:sz w:val="22"/>
          <w:szCs w:val="22"/>
        </w:rPr>
        <w:t>Las direcciones de los almacenes de YPFB son los siguientes:</w:t>
      </w:r>
    </w:p>
    <w:p w:rsidR="001D21DF" w:rsidRPr="00386938" w:rsidRDefault="001D21DF" w:rsidP="001D21DF">
      <w:pPr>
        <w:rPr>
          <w:rFonts w:asciiTheme="minorHAnsi" w:hAnsiTheme="minorHAnsi" w:cs="Calibri"/>
          <w:sz w:val="22"/>
          <w:szCs w:val="22"/>
        </w:rPr>
      </w:pPr>
    </w:p>
    <w:p w:rsidR="001D21DF" w:rsidRPr="00386938" w:rsidRDefault="001D21DF" w:rsidP="00BE3C53">
      <w:pPr>
        <w:pStyle w:val="Prrafodelista"/>
        <w:numPr>
          <w:ilvl w:val="0"/>
          <w:numId w:val="49"/>
        </w:numPr>
        <w:jc w:val="both"/>
        <w:rPr>
          <w:rFonts w:asciiTheme="minorHAnsi" w:hAnsiTheme="minorHAnsi" w:cs="Calibri"/>
          <w:sz w:val="22"/>
          <w:szCs w:val="22"/>
          <w:lang w:val="es-BO"/>
        </w:rPr>
      </w:pPr>
      <w:r w:rsidRPr="00386938">
        <w:rPr>
          <w:rFonts w:asciiTheme="minorHAnsi" w:hAnsiTheme="minorHAnsi" w:cs="Calibri"/>
          <w:sz w:val="22"/>
          <w:szCs w:val="22"/>
          <w:lang w:val="es-BO"/>
        </w:rPr>
        <w:lastRenderedPageBreak/>
        <w:t>Almacenes YPFB PLEA ubicado en la Av. Juan Pablo II a lado del SEGIP, Ciudad de El Alto, Departamento de La Paz - Bolivia.</w:t>
      </w:r>
    </w:p>
    <w:p w:rsidR="001D21DF" w:rsidRPr="00386938" w:rsidRDefault="001D21DF" w:rsidP="00BE3C53">
      <w:pPr>
        <w:pStyle w:val="Prrafodelista"/>
        <w:numPr>
          <w:ilvl w:val="0"/>
          <w:numId w:val="49"/>
        </w:numPr>
        <w:jc w:val="both"/>
        <w:rPr>
          <w:rFonts w:asciiTheme="minorHAnsi" w:hAnsiTheme="minorHAnsi" w:cs="Calibri"/>
          <w:sz w:val="22"/>
          <w:szCs w:val="22"/>
          <w:lang w:val="es-BO"/>
        </w:rPr>
      </w:pPr>
      <w:r w:rsidRPr="00386938">
        <w:rPr>
          <w:rFonts w:asciiTheme="minorHAnsi" w:hAnsiTheme="minorHAnsi" w:cs="Calibri"/>
          <w:sz w:val="22"/>
          <w:szCs w:val="22"/>
          <w:lang w:val="es-BO"/>
        </w:rPr>
        <w:t>Almacenes YPFB SENKATA ubicado en la Av. Circunvalación N° 1000, Urbanización San Cristóbal, Zona Senkata, Cuidad de El Alto, Departamento de La Paz - Bolivia.</w:t>
      </w:r>
    </w:p>
    <w:p w:rsidR="001D21DF" w:rsidRPr="00386938" w:rsidRDefault="001D21DF" w:rsidP="001D21DF">
      <w:pPr>
        <w:autoSpaceDE w:val="0"/>
        <w:autoSpaceDN w:val="0"/>
        <w:adjustRightInd w:val="0"/>
        <w:jc w:val="both"/>
        <w:rPr>
          <w:rFonts w:asciiTheme="minorHAnsi" w:hAnsiTheme="minorHAnsi" w:cs="Calibri"/>
          <w:b/>
          <w:sz w:val="22"/>
          <w:szCs w:val="22"/>
          <w:lang w:val="es-BO"/>
        </w:rPr>
      </w:pPr>
    </w:p>
    <w:p w:rsidR="001D21DF" w:rsidRPr="00386938" w:rsidRDefault="001D21DF" w:rsidP="00BE3C53">
      <w:pPr>
        <w:numPr>
          <w:ilvl w:val="0"/>
          <w:numId w:val="52"/>
        </w:numPr>
        <w:ind w:left="426" w:hanging="426"/>
        <w:rPr>
          <w:rFonts w:asciiTheme="minorHAnsi" w:hAnsiTheme="minorHAnsi" w:cs="Calibri"/>
          <w:b/>
          <w:sz w:val="22"/>
          <w:szCs w:val="22"/>
        </w:rPr>
      </w:pPr>
      <w:r w:rsidRPr="00386938">
        <w:rPr>
          <w:rFonts w:asciiTheme="minorHAnsi" w:hAnsiTheme="minorHAnsi" w:cs="Calibri"/>
          <w:b/>
          <w:sz w:val="22"/>
          <w:szCs w:val="22"/>
        </w:rPr>
        <w:t>MULTAS</w:t>
      </w:r>
    </w:p>
    <w:p w:rsidR="001D21DF" w:rsidRPr="00386938" w:rsidRDefault="001D21DF" w:rsidP="001D21DF">
      <w:pPr>
        <w:autoSpaceDE w:val="0"/>
        <w:autoSpaceDN w:val="0"/>
        <w:adjustRightInd w:val="0"/>
        <w:jc w:val="both"/>
        <w:rPr>
          <w:rFonts w:asciiTheme="minorHAnsi" w:hAnsiTheme="minorHAnsi" w:cs="Calibri"/>
          <w:sz w:val="22"/>
          <w:szCs w:val="22"/>
        </w:rPr>
      </w:pPr>
      <w:r w:rsidRPr="00386938">
        <w:rPr>
          <w:rFonts w:asciiTheme="minorHAnsi" w:hAnsiTheme="minorHAnsi" w:cs="Calibri"/>
          <w:sz w:val="22"/>
          <w:szCs w:val="22"/>
        </w:rPr>
        <w:t>Por incumplimiento al plazo de entrega de los bienes adjudicados, YPFB aplicará las multas indicadas a continuación:</w:t>
      </w:r>
    </w:p>
    <w:p w:rsidR="001D21DF" w:rsidRPr="00386938" w:rsidRDefault="001D21DF" w:rsidP="001D21DF">
      <w:pPr>
        <w:autoSpaceDE w:val="0"/>
        <w:autoSpaceDN w:val="0"/>
        <w:adjustRightInd w:val="0"/>
        <w:jc w:val="both"/>
        <w:rPr>
          <w:rFonts w:asciiTheme="minorHAnsi" w:hAnsiTheme="minorHAnsi" w:cs="Calibri"/>
          <w:sz w:val="22"/>
          <w:szCs w:val="22"/>
        </w:rPr>
      </w:pPr>
    </w:p>
    <w:p w:rsidR="001D21DF" w:rsidRPr="00386938" w:rsidRDefault="001D21DF" w:rsidP="00BE3C53">
      <w:pPr>
        <w:numPr>
          <w:ilvl w:val="1"/>
          <w:numId w:val="47"/>
        </w:numPr>
        <w:autoSpaceDE w:val="0"/>
        <w:autoSpaceDN w:val="0"/>
        <w:adjustRightInd w:val="0"/>
        <w:jc w:val="both"/>
        <w:rPr>
          <w:rFonts w:asciiTheme="minorHAnsi" w:hAnsiTheme="minorHAnsi" w:cs="Calibri"/>
          <w:sz w:val="22"/>
          <w:szCs w:val="22"/>
        </w:rPr>
      </w:pPr>
      <w:r w:rsidRPr="00386938">
        <w:rPr>
          <w:rFonts w:asciiTheme="minorHAnsi" w:hAnsiTheme="minorHAnsi" w:cs="Calibri"/>
          <w:sz w:val="22"/>
          <w:szCs w:val="22"/>
        </w:rPr>
        <w:t>Equivalente al 3 por 1.000 (dos por mil) del monto correspondiente al saldo no entregado por cada día calendario de retraso, desde el día 1 hasta el día 30 de atraso, hasta que el mismo sea completado en su totalidad.</w:t>
      </w:r>
    </w:p>
    <w:p w:rsidR="001D21DF" w:rsidRPr="00386938" w:rsidRDefault="001D21DF" w:rsidP="00BE3C53">
      <w:pPr>
        <w:numPr>
          <w:ilvl w:val="1"/>
          <w:numId w:val="47"/>
        </w:numPr>
        <w:autoSpaceDE w:val="0"/>
        <w:autoSpaceDN w:val="0"/>
        <w:adjustRightInd w:val="0"/>
        <w:jc w:val="both"/>
        <w:rPr>
          <w:rFonts w:asciiTheme="minorHAnsi" w:hAnsiTheme="minorHAnsi" w:cs="Calibri"/>
          <w:sz w:val="22"/>
          <w:szCs w:val="22"/>
        </w:rPr>
      </w:pPr>
      <w:r w:rsidRPr="00386938">
        <w:rPr>
          <w:rFonts w:asciiTheme="minorHAnsi" w:hAnsiTheme="minorHAnsi" w:cs="Calibri"/>
          <w:sz w:val="22"/>
          <w:szCs w:val="22"/>
        </w:rPr>
        <w:t>Equivalente al 4 por 1.000 (cuatro por mil) del monto correspondiente al saldo no entregado por cada día calendario de retraso, a partir del día 31, hasta que el mismo sea completado en su totalidad.</w:t>
      </w:r>
    </w:p>
    <w:p w:rsidR="001D21DF" w:rsidRPr="00386938" w:rsidRDefault="001D21DF" w:rsidP="001D21DF">
      <w:pPr>
        <w:autoSpaceDE w:val="0"/>
        <w:autoSpaceDN w:val="0"/>
        <w:adjustRightInd w:val="0"/>
        <w:ind w:left="360"/>
        <w:jc w:val="both"/>
        <w:rPr>
          <w:rFonts w:asciiTheme="minorHAnsi" w:hAnsiTheme="minorHAnsi" w:cs="Calibri"/>
          <w:sz w:val="22"/>
          <w:szCs w:val="22"/>
        </w:rPr>
      </w:pPr>
    </w:p>
    <w:p w:rsidR="001D21DF" w:rsidRPr="00386938" w:rsidRDefault="001D21DF" w:rsidP="001D21DF">
      <w:pPr>
        <w:autoSpaceDE w:val="0"/>
        <w:autoSpaceDN w:val="0"/>
        <w:adjustRightInd w:val="0"/>
        <w:jc w:val="both"/>
        <w:rPr>
          <w:rFonts w:asciiTheme="minorHAnsi" w:hAnsiTheme="minorHAnsi" w:cs="Calibri"/>
          <w:sz w:val="22"/>
          <w:szCs w:val="22"/>
        </w:rPr>
      </w:pPr>
      <w:r w:rsidRPr="00386938">
        <w:rPr>
          <w:rFonts w:asciiTheme="minorHAnsi" w:hAnsiTheme="minorHAnsi" w:cs="Calibri"/>
          <w:sz w:val="22"/>
          <w:szCs w:val="22"/>
        </w:rPr>
        <w:t>De establecer YPFB que por la aplicación de multas se ha llegado al límite del 10% del monto del Contrato, podrá iniciar el proceso de resolución del contrato conforme lo estipulado al contrato.</w:t>
      </w:r>
    </w:p>
    <w:p w:rsidR="001D21DF" w:rsidRPr="00386938" w:rsidRDefault="001D21DF" w:rsidP="001D21DF">
      <w:pPr>
        <w:autoSpaceDE w:val="0"/>
        <w:autoSpaceDN w:val="0"/>
        <w:adjustRightInd w:val="0"/>
        <w:jc w:val="both"/>
        <w:rPr>
          <w:rFonts w:asciiTheme="minorHAnsi" w:hAnsiTheme="minorHAnsi" w:cs="Calibri"/>
          <w:sz w:val="22"/>
          <w:szCs w:val="22"/>
        </w:rPr>
      </w:pPr>
    </w:p>
    <w:p w:rsidR="001D21DF" w:rsidRPr="00386938" w:rsidRDefault="001D21DF" w:rsidP="001D21DF">
      <w:pPr>
        <w:autoSpaceDE w:val="0"/>
        <w:autoSpaceDN w:val="0"/>
        <w:adjustRightInd w:val="0"/>
        <w:jc w:val="both"/>
        <w:rPr>
          <w:rFonts w:asciiTheme="minorHAnsi" w:hAnsiTheme="minorHAnsi" w:cs="Calibri"/>
          <w:sz w:val="22"/>
          <w:szCs w:val="22"/>
        </w:rPr>
      </w:pPr>
      <w:r w:rsidRPr="00386938">
        <w:rPr>
          <w:rFonts w:asciiTheme="minorHAnsi" w:hAnsiTheme="minorHAnsi" w:cs="Calibri"/>
          <w:sz w:val="22"/>
          <w:szCs w:val="22"/>
        </w:rPr>
        <w:t>De establecer YPFB que por la aplicación de multas se ha llegado al límite del 20% del monto del Contrato, deberá iniciar el proceso de resolución del contrato conforme lo estipulado al contrato.</w:t>
      </w:r>
    </w:p>
    <w:p w:rsidR="001D21DF" w:rsidRPr="00386938" w:rsidRDefault="001D21DF" w:rsidP="001D21DF">
      <w:pPr>
        <w:autoSpaceDE w:val="0"/>
        <w:autoSpaceDN w:val="0"/>
        <w:adjustRightInd w:val="0"/>
        <w:jc w:val="both"/>
        <w:rPr>
          <w:rFonts w:asciiTheme="minorHAnsi" w:hAnsiTheme="minorHAnsi" w:cs="Calibri"/>
          <w:sz w:val="22"/>
          <w:szCs w:val="22"/>
        </w:rPr>
      </w:pPr>
    </w:p>
    <w:p w:rsidR="001D21DF" w:rsidRPr="00386938" w:rsidRDefault="001D21DF" w:rsidP="001D21DF">
      <w:pPr>
        <w:autoSpaceDE w:val="0"/>
        <w:autoSpaceDN w:val="0"/>
        <w:adjustRightInd w:val="0"/>
        <w:jc w:val="both"/>
        <w:rPr>
          <w:rFonts w:asciiTheme="minorHAnsi" w:hAnsiTheme="minorHAnsi" w:cs="Calibri"/>
          <w:sz w:val="22"/>
          <w:szCs w:val="22"/>
        </w:rPr>
      </w:pPr>
      <w:r w:rsidRPr="00386938">
        <w:rPr>
          <w:rFonts w:asciiTheme="minorHAnsi" w:hAnsiTheme="minorHAnsi" w:cs="Calibri"/>
          <w:sz w:val="22"/>
          <w:szCs w:val="22"/>
        </w:rPr>
        <w:t xml:space="preserve">En el caso de que YPFB opte por la resolución del contrato en cualquiera de las dos situaciones señaladas precedentemente, se procederá a la ejecución de la boleta de garantía de cumplimiento de contrato y el cobro de las multas que hubieran generado por incumplimiento de plazos del proveedor.   </w:t>
      </w:r>
    </w:p>
    <w:p w:rsidR="001D21DF" w:rsidRPr="00386938" w:rsidRDefault="001D21DF" w:rsidP="001D21DF">
      <w:pPr>
        <w:autoSpaceDE w:val="0"/>
        <w:autoSpaceDN w:val="0"/>
        <w:adjustRightInd w:val="0"/>
        <w:jc w:val="both"/>
        <w:rPr>
          <w:rFonts w:asciiTheme="minorHAnsi" w:hAnsiTheme="minorHAnsi" w:cs="Calibri"/>
          <w:sz w:val="22"/>
          <w:szCs w:val="22"/>
        </w:rPr>
      </w:pPr>
    </w:p>
    <w:p w:rsidR="001D21DF" w:rsidRPr="00386938" w:rsidRDefault="001D21DF" w:rsidP="001D21DF">
      <w:pPr>
        <w:autoSpaceDE w:val="0"/>
        <w:autoSpaceDN w:val="0"/>
        <w:adjustRightInd w:val="0"/>
        <w:jc w:val="both"/>
        <w:rPr>
          <w:rFonts w:asciiTheme="minorHAnsi" w:hAnsiTheme="minorHAnsi" w:cs="Calibri"/>
          <w:sz w:val="22"/>
          <w:szCs w:val="22"/>
        </w:rPr>
      </w:pPr>
      <w:r w:rsidRPr="00386938">
        <w:rPr>
          <w:rFonts w:asciiTheme="minorHAnsi" w:hAnsiTheme="minorHAnsi" w:cs="Calibri"/>
          <w:sz w:val="22"/>
          <w:szCs w:val="22"/>
        </w:rPr>
        <w:t>Las multas serán cobradas mediante descuento establecido expresamente por YPFB en el pago realizado.</w:t>
      </w:r>
    </w:p>
    <w:p w:rsidR="001D21DF" w:rsidRPr="00386938" w:rsidRDefault="001D21DF" w:rsidP="001D21DF">
      <w:pPr>
        <w:autoSpaceDE w:val="0"/>
        <w:autoSpaceDN w:val="0"/>
        <w:adjustRightInd w:val="0"/>
        <w:jc w:val="both"/>
        <w:rPr>
          <w:rFonts w:asciiTheme="minorHAnsi" w:hAnsiTheme="minorHAnsi" w:cs="Calibri"/>
          <w:sz w:val="22"/>
          <w:szCs w:val="22"/>
        </w:rPr>
      </w:pPr>
    </w:p>
    <w:p w:rsidR="001D21DF" w:rsidRPr="00386938" w:rsidRDefault="001D21DF" w:rsidP="00BE3C53">
      <w:pPr>
        <w:numPr>
          <w:ilvl w:val="0"/>
          <w:numId w:val="52"/>
        </w:numPr>
        <w:ind w:left="426" w:hanging="426"/>
        <w:rPr>
          <w:rFonts w:asciiTheme="minorHAnsi" w:hAnsiTheme="minorHAnsi" w:cs="Calibri"/>
          <w:b/>
          <w:sz w:val="22"/>
          <w:szCs w:val="22"/>
        </w:rPr>
      </w:pPr>
      <w:r w:rsidRPr="00386938">
        <w:rPr>
          <w:rFonts w:asciiTheme="minorHAnsi" w:hAnsiTheme="minorHAnsi" w:cs="Calibri"/>
          <w:b/>
          <w:sz w:val="22"/>
          <w:szCs w:val="22"/>
        </w:rPr>
        <w:t>FORMA DE PAGO</w:t>
      </w:r>
    </w:p>
    <w:p w:rsidR="001D21DF" w:rsidRPr="00386938" w:rsidRDefault="001D21DF" w:rsidP="001D21DF">
      <w:pPr>
        <w:autoSpaceDE w:val="0"/>
        <w:autoSpaceDN w:val="0"/>
        <w:adjustRightInd w:val="0"/>
        <w:jc w:val="both"/>
        <w:rPr>
          <w:rFonts w:asciiTheme="minorHAnsi" w:hAnsiTheme="minorHAnsi" w:cs="Calibri"/>
          <w:sz w:val="22"/>
          <w:szCs w:val="22"/>
        </w:rPr>
      </w:pPr>
      <w:r w:rsidRPr="00386938">
        <w:rPr>
          <w:rFonts w:asciiTheme="minorHAnsi" w:hAnsiTheme="minorHAnsi" w:cs="Calibri"/>
          <w:sz w:val="22"/>
          <w:szCs w:val="22"/>
        </w:rPr>
        <w:t>El pago se realizará a través de transferencias bancarias vía SIGEP. La modalidad de pago será contra entrega del total de las Placas de sujeción objeto de la presente contratación, previa emisión por parte del Comité de Recepción del informe de conformidad.</w:t>
      </w:r>
    </w:p>
    <w:p w:rsidR="001D21DF" w:rsidRPr="00386938" w:rsidRDefault="001D21DF" w:rsidP="001D21DF">
      <w:pPr>
        <w:autoSpaceDE w:val="0"/>
        <w:autoSpaceDN w:val="0"/>
        <w:adjustRightInd w:val="0"/>
        <w:jc w:val="both"/>
        <w:rPr>
          <w:rFonts w:asciiTheme="minorHAnsi" w:hAnsiTheme="minorHAnsi" w:cs="Calibri"/>
          <w:sz w:val="22"/>
          <w:szCs w:val="22"/>
        </w:rPr>
      </w:pPr>
    </w:p>
    <w:p w:rsidR="001D21DF" w:rsidRPr="00386938" w:rsidRDefault="001D21DF" w:rsidP="00BE3C53">
      <w:pPr>
        <w:pStyle w:val="Prrafodelista"/>
        <w:numPr>
          <w:ilvl w:val="0"/>
          <w:numId w:val="52"/>
        </w:numPr>
        <w:ind w:left="426"/>
        <w:contextualSpacing/>
        <w:jc w:val="both"/>
        <w:rPr>
          <w:rFonts w:asciiTheme="minorHAnsi" w:hAnsiTheme="minorHAnsi" w:cs="Calibri"/>
          <w:b/>
          <w:bCs/>
          <w:sz w:val="22"/>
          <w:szCs w:val="22"/>
          <w:lang w:eastAsia="es-BO"/>
        </w:rPr>
      </w:pPr>
      <w:r w:rsidRPr="00386938">
        <w:rPr>
          <w:rFonts w:asciiTheme="minorHAnsi" w:hAnsiTheme="minorHAnsi" w:cs="Calibri"/>
          <w:b/>
          <w:bCs/>
          <w:sz w:val="22"/>
          <w:szCs w:val="22"/>
          <w:lang w:eastAsia="es-BO"/>
        </w:rPr>
        <w:t>EMBALAJE Y TRANSPORTE</w:t>
      </w:r>
    </w:p>
    <w:p w:rsidR="001D21DF" w:rsidRPr="00386938" w:rsidRDefault="001D21DF" w:rsidP="001D21DF">
      <w:pPr>
        <w:autoSpaceDE w:val="0"/>
        <w:autoSpaceDN w:val="0"/>
        <w:adjustRightInd w:val="0"/>
        <w:jc w:val="both"/>
        <w:rPr>
          <w:rFonts w:asciiTheme="minorHAnsi" w:hAnsiTheme="minorHAnsi" w:cs="Calibri"/>
          <w:sz w:val="22"/>
          <w:szCs w:val="22"/>
        </w:rPr>
      </w:pPr>
      <w:r w:rsidRPr="00386938">
        <w:rPr>
          <w:rFonts w:asciiTheme="minorHAnsi" w:hAnsiTheme="minorHAnsi" w:cs="Calibri"/>
          <w:sz w:val="22"/>
          <w:szCs w:val="22"/>
        </w:rPr>
        <w:t>La empresa Adjudicada deberá presentar al Comité de Recepción de YPFB para su aprobación un procedimiento de transporte, descarguío y almacenaje de las placas, el cual deberá cumplir todas las normas seguridad e integridad de los mismos, los bienes no serán recibidos en almacenes de YPFB sin la aprobación de este documento.</w:t>
      </w:r>
    </w:p>
    <w:p w:rsidR="001D21DF" w:rsidRPr="00386938" w:rsidRDefault="001D21DF" w:rsidP="001D21DF">
      <w:pPr>
        <w:autoSpaceDE w:val="0"/>
        <w:autoSpaceDN w:val="0"/>
        <w:adjustRightInd w:val="0"/>
        <w:jc w:val="both"/>
        <w:rPr>
          <w:rFonts w:asciiTheme="minorHAnsi" w:hAnsiTheme="minorHAnsi" w:cs="Calibri"/>
          <w:sz w:val="22"/>
          <w:szCs w:val="22"/>
        </w:rPr>
      </w:pPr>
    </w:p>
    <w:p w:rsidR="001D21DF" w:rsidRPr="00386938" w:rsidRDefault="001D21DF" w:rsidP="001D21DF">
      <w:pPr>
        <w:autoSpaceDE w:val="0"/>
        <w:autoSpaceDN w:val="0"/>
        <w:adjustRightInd w:val="0"/>
        <w:jc w:val="both"/>
        <w:rPr>
          <w:rFonts w:asciiTheme="minorHAnsi" w:hAnsiTheme="minorHAnsi" w:cs="Calibri"/>
          <w:sz w:val="22"/>
          <w:szCs w:val="22"/>
        </w:rPr>
      </w:pPr>
      <w:r w:rsidRPr="00386938">
        <w:rPr>
          <w:rFonts w:asciiTheme="minorHAnsi" w:hAnsiTheme="minorHAnsi" w:cs="Calibri"/>
          <w:sz w:val="22"/>
          <w:szCs w:val="22"/>
        </w:rPr>
        <w:t>Las placas deberán ser manipuladas en todo momento desde la fábrica hasta el lugar de entrega, de una manera que no cause abolladuras, dobladuras, daño en el revestimiento, daño a los extremos, u otros daños a las placas. La integridad de las placas durante toda la logística de transporte es de única y entera responsabilidad de la empresa adjudicada. Se aclara, que bajo ningún motivo se aceptarán Placas que pudieran estar dañados.</w:t>
      </w:r>
    </w:p>
    <w:p w:rsidR="001D21DF" w:rsidRDefault="001D21DF" w:rsidP="001D21DF">
      <w:pPr>
        <w:jc w:val="both"/>
        <w:rPr>
          <w:rFonts w:asciiTheme="minorHAnsi" w:hAnsiTheme="minorHAnsi" w:cs="Calibri"/>
          <w:sz w:val="22"/>
          <w:szCs w:val="22"/>
        </w:rPr>
      </w:pPr>
    </w:p>
    <w:p w:rsidR="001D21DF" w:rsidRPr="00386938" w:rsidRDefault="001D21DF" w:rsidP="001D21DF">
      <w:pPr>
        <w:jc w:val="both"/>
        <w:rPr>
          <w:rFonts w:asciiTheme="minorHAnsi" w:hAnsiTheme="minorHAnsi" w:cs="Calibri"/>
          <w:sz w:val="22"/>
          <w:szCs w:val="22"/>
        </w:rPr>
      </w:pPr>
    </w:p>
    <w:p w:rsidR="001D21DF" w:rsidRPr="00386938" w:rsidRDefault="001D21DF" w:rsidP="00BE3C53">
      <w:pPr>
        <w:pStyle w:val="Prrafodelista"/>
        <w:numPr>
          <w:ilvl w:val="0"/>
          <w:numId w:val="52"/>
        </w:numPr>
        <w:ind w:left="426" w:hanging="426"/>
        <w:contextualSpacing/>
        <w:jc w:val="both"/>
        <w:rPr>
          <w:rFonts w:asciiTheme="minorHAnsi" w:hAnsiTheme="minorHAnsi" w:cs="Calibri"/>
          <w:b/>
          <w:bCs/>
          <w:sz w:val="22"/>
          <w:szCs w:val="22"/>
          <w:lang w:eastAsia="es-BO"/>
        </w:rPr>
      </w:pPr>
      <w:r w:rsidRPr="00386938">
        <w:rPr>
          <w:rFonts w:asciiTheme="minorHAnsi" w:hAnsiTheme="minorHAnsi" w:cs="Calibri"/>
          <w:b/>
          <w:bCs/>
          <w:sz w:val="22"/>
          <w:szCs w:val="22"/>
          <w:lang w:eastAsia="es-BO"/>
        </w:rPr>
        <w:lastRenderedPageBreak/>
        <w:t>DESCARGUÍO Y ALMACENAJE EN PREDIOS DE YPFB</w:t>
      </w:r>
    </w:p>
    <w:p w:rsidR="001D21DF" w:rsidRPr="00386938" w:rsidRDefault="001D21DF" w:rsidP="001D21DF">
      <w:pPr>
        <w:autoSpaceDE w:val="0"/>
        <w:autoSpaceDN w:val="0"/>
        <w:adjustRightInd w:val="0"/>
        <w:jc w:val="both"/>
        <w:rPr>
          <w:rFonts w:asciiTheme="minorHAnsi" w:hAnsiTheme="minorHAnsi" w:cs="Calibri"/>
          <w:sz w:val="22"/>
          <w:szCs w:val="22"/>
        </w:rPr>
      </w:pPr>
      <w:r w:rsidRPr="00386938">
        <w:rPr>
          <w:rFonts w:asciiTheme="minorHAnsi" w:hAnsiTheme="minorHAnsi" w:cs="Calibri"/>
          <w:sz w:val="22"/>
          <w:szCs w:val="22"/>
        </w:rPr>
        <w:t xml:space="preserve">YPFB definirá el almacén correspondiente para la entrega de los bienes, los cuales en su totalidad deberán ser descargados y almacenados dentro el almacén dispuesto para el efecto. </w:t>
      </w:r>
      <w:r w:rsidRPr="00386938">
        <w:rPr>
          <w:rFonts w:asciiTheme="minorHAnsi" w:hAnsiTheme="minorHAnsi" w:cs="Calibri"/>
          <w:b/>
          <w:sz w:val="22"/>
          <w:szCs w:val="22"/>
        </w:rPr>
        <w:t>Asimismo, es de carácter obligatorio que la Empresa Adjudicada, a través de su Representante acreditado, con una anticipación mínima de 5 días hábiles antes</w:t>
      </w:r>
      <w:r w:rsidRPr="00386938">
        <w:rPr>
          <w:rFonts w:asciiTheme="minorHAnsi" w:hAnsiTheme="minorHAnsi" w:cs="Calibri"/>
          <w:sz w:val="22"/>
          <w:szCs w:val="22"/>
        </w:rPr>
        <w:t xml:space="preserve"> del arribo del primer medio de transporte solicite a YPFB el área requerida para el descarguío y almacenaje de los bienes (lo redactado en el presente párrafo no implica la ampliación del plazo de entrega a favor de la Empresa Adjudicada). </w:t>
      </w:r>
    </w:p>
    <w:p w:rsidR="001D21DF" w:rsidRPr="00386938" w:rsidRDefault="001D21DF" w:rsidP="001D21DF">
      <w:pPr>
        <w:autoSpaceDE w:val="0"/>
        <w:autoSpaceDN w:val="0"/>
        <w:adjustRightInd w:val="0"/>
        <w:jc w:val="both"/>
        <w:rPr>
          <w:rFonts w:asciiTheme="minorHAnsi" w:hAnsiTheme="minorHAnsi" w:cs="Calibri"/>
          <w:sz w:val="22"/>
          <w:szCs w:val="22"/>
        </w:rPr>
      </w:pPr>
    </w:p>
    <w:p w:rsidR="001D21DF" w:rsidRPr="00386938" w:rsidRDefault="001D21DF" w:rsidP="001D21DF">
      <w:pPr>
        <w:pStyle w:val="Prrafodelista"/>
        <w:ind w:left="0"/>
        <w:contextualSpacing/>
        <w:jc w:val="both"/>
        <w:rPr>
          <w:rFonts w:asciiTheme="minorHAnsi" w:hAnsiTheme="minorHAnsi" w:cs="Calibri"/>
          <w:sz w:val="22"/>
          <w:szCs w:val="22"/>
        </w:rPr>
      </w:pPr>
      <w:r w:rsidRPr="00386938">
        <w:rPr>
          <w:rFonts w:asciiTheme="minorHAnsi" w:hAnsiTheme="minorHAnsi" w:cs="Calibri"/>
          <w:sz w:val="22"/>
          <w:szCs w:val="22"/>
        </w:rPr>
        <w:t>Toda logística, personal, trabajos, materiales, maquinarias/equipos (como ser; grúas certificadas, eslingas certificadas, etc.) y operadores certificados, necesarios para el estibaje en el descarguío de los bienes en almacén de YPFB correrán por cuenta y responsabilidad de la Empresa Adjudicada, sin que YPFB incurra en algún costo adicional. Si durante la ejecución del procedimiento de transporte, descarguío y almacenaje ocurriese algún daño personal y/o material, será de única responsabilidad de la Empresa Adjudicada.</w:t>
      </w:r>
    </w:p>
    <w:p w:rsidR="001D21DF" w:rsidRPr="00386938" w:rsidRDefault="001D21DF" w:rsidP="001D21DF">
      <w:pPr>
        <w:pStyle w:val="Prrafodelista"/>
        <w:ind w:left="0"/>
        <w:contextualSpacing/>
        <w:jc w:val="both"/>
        <w:rPr>
          <w:rFonts w:asciiTheme="minorHAnsi" w:hAnsiTheme="minorHAnsi" w:cs="Calibri"/>
          <w:sz w:val="22"/>
          <w:szCs w:val="22"/>
        </w:rPr>
      </w:pPr>
    </w:p>
    <w:p w:rsidR="001D21DF" w:rsidRPr="00386938" w:rsidRDefault="001D21DF" w:rsidP="00BE3C53">
      <w:pPr>
        <w:numPr>
          <w:ilvl w:val="0"/>
          <w:numId w:val="52"/>
        </w:numPr>
        <w:autoSpaceDE w:val="0"/>
        <w:autoSpaceDN w:val="0"/>
        <w:adjustRightInd w:val="0"/>
        <w:ind w:left="426" w:hanging="426"/>
        <w:jc w:val="both"/>
        <w:rPr>
          <w:rFonts w:asciiTheme="minorHAnsi" w:hAnsiTheme="minorHAnsi" w:cs="Calibri"/>
          <w:sz w:val="22"/>
          <w:szCs w:val="22"/>
        </w:rPr>
      </w:pPr>
      <w:r w:rsidRPr="00386938">
        <w:rPr>
          <w:rFonts w:asciiTheme="minorHAnsi" w:hAnsiTheme="minorHAnsi" w:cs="Calibri"/>
          <w:b/>
          <w:sz w:val="22"/>
          <w:szCs w:val="22"/>
        </w:rPr>
        <w:t>GARANTÍA DE TECNICA</w:t>
      </w:r>
    </w:p>
    <w:p w:rsidR="001D21DF" w:rsidRPr="00386938" w:rsidRDefault="001D21DF" w:rsidP="001D21DF">
      <w:pPr>
        <w:autoSpaceDE w:val="0"/>
        <w:autoSpaceDN w:val="0"/>
        <w:adjustRightInd w:val="0"/>
        <w:jc w:val="both"/>
        <w:rPr>
          <w:rFonts w:asciiTheme="minorHAnsi" w:hAnsiTheme="minorHAnsi" w:cs="Calibri"/>
          <w:sz w:val="22"/>
          <w:szCs w:val="22"/>
        </w:rPr>
      </w:pPr>
      <w:r w:rsidRPr="00386938">
        <w:rPr>
          <w:rFonts w:asciiTheme="minorHAnsi" w:hAnsiTheme="minorHAnsi" w:cs="Calibri"/>
          <w:sz w:val="22"/>
          <w:szCs w:val="22"/>
        </w:rPr>
        <w:t>Los bienes provistos deberán ser nuevos y de fábrica, por lo que se requiere que la empresa adjudicada deberá otorgar a YPFB la correspondiente garantía (certificación o documento) de reposiciones de Placas por defectos de fabricación por el lapso de 2 años como mínimo, computables a partir de la entrega del acta de recepción del bien en caso de incumplimiento, podrá ser elevado a instrumento público con fines legales.</w:t>
      </w:r>
    </w:p>
    <w:p w:rsidR="001D21DF" w:rsidRPr="00386938" w:rsidRDefault="001D21DF" w:rsidP="001D21DF">
      <w:pPr>
        <w:autoSpaceDE w:val="0"/>
        <w:autoSpaceDN w:val="0"/>
        <w:adjustRightInd w:val="0"/>
        <w:jc w:val="both"/>
        <w:rPr>
          <w:rFonts w:asciiTheme="minorHAnsi" w:hAnsiTheme="minorHAnsi" w:cs="Calibri"/>
          <w:sz w:val="22"/>
          <w:szCs w:val="22"/>
        </w:rPr>
      </w:pPr>
    </w:p>
    <w:p w:rsidR="001D21DF" w:rsidRPr="00386938" w:rsidRDefault="001D21DF" w:rsidP="001D21DF">
      <w:pPr>
        <w:autoSpaceDE w:val="0"/>
        <w:autoSpaceDN w:val="0"/>
        <w:adjustRightInd w:val="0"/>
        <w:jc w:val="both"/>
        <w:rPr>
          <w:rFonts w:asciiTheme="minorHAnsi" w:hAnsiTheme="minorHAnsi" w:cs="Calibri"/>
          <w:sz w:val="22"/>
          <w:szCs w:val="22"/>
        </w:rPr>
      </w:pPr>
      <w:r w:rsidRPr="00386938">
        <w:rPr>
          <w:rFonts w:asciiTheme="minorHAnsi" w:hAnsiTheme="minorHAnsi" w:cs="Calibri"/>
          <w:b/>
          <w:sz w:val="22"/>
          <w:szCs w:val="22"/>
        </w:rPr>
        <w:t>- Alcance de la garantía:</w:t>
      </w:r>
      <w:r w:rsidRPr="00386938">
        <w:rPr>
          <w:rFonts w:asciiTheme="minorHAnsi" w:hAnsiTheme="minorHAnsi" w:cs="Calibri"/>
          <w:sz w:val="22"/>
          <w:szCs w:val="22"/>
        </w:rPr>
        <w:t xml:space="preserve"> El proveedor correrá con los gastos necesarios en que se incurra para el reemplazo y/o reposición correspondiente del bien adquirido. El bien reemplazado tendrá la misma garantía de producto y de reemplazo.</w:t>
      </w:r>
    </w:p>
    <w:p w:rsidR="001D21DF" w:rsidRPr="00386938" w:rsidRDefault="001D21DF" w:rsidP="001D21DF">
      <w:pPr>
        <w:pStyle w:val="Prrafodelista"/>
        <w:ind w:left="0"/>
        <w:jc w:val="both"/>
        <w:rPr>
          <w:rFonts w:asciiTheme="minorHAnsi" w:hAnsiTheme="minorHAnsi" w:cs="Calibri"/>
          <w:b/>
          <w:sz w:val="22"/>
          <w:szCs w:val="22"/>
        </w:rPr>
      </w:pPr>
    </w:p>
    <w:p w:rsidR="001D21DF" w:rsidRPr="00386938" w:rsidRDefault="001D21DF" w:rsidP="00BE3C53">
      <w:pPr>
        <w:numPr>
          <w:ilvl w:val="0"/>
          <w:numId w:val="52"/>
        </w:numPr>
        <w:ind w:left="426" w:hanging="426"/>
        <w:rPr>
          <w:rFonts w:asciiTheme="minorHAnsi" w:hAnsiTheme="minorHAnsi" w:cs="Calibri"/>
          <w:b/>
          <w:sz w:val="22"/>
          <w:szCs w:val="22"/>
        </w:rPr>
      </w:pPr>
      <w:r w:rsidRPr="00386938">
        <w:rPr>
          <w:rFonts w:asciiTheme="minorHAnsi" w:hAnsiTheme="minorHAnsi" w:cs="Calibri"/>
          <w:b/>
          <w:sz w:val="22"/>
          <w:szCs w:val="22"/>
        </w:rPr>
        <w:t>VALIDACIONES</w:t>
      </w:r>
    </w:p>
    <w:p w:rsidR="001D21DF" w:rsidRPr="00386938" w:rsidRDefault="001D21DF" w:rsidP="001D21DF">
      <w:pPr>
        <w:jc w:val="both"/>
        <w:rPr>
          <w:rFonts w:asciiTheme="minorHAnsi" w:hAnsiTheme="minorHAnsi" w:cs="Calibri"/>
          <w:sz w:val="22"/>
          <w:szCs w:val="22"/>
        </w:rPr>
      </w:pPr>
      <w:r w:rsidRPr="00386938">
        <w:rPr>
          <w:rFonts w:asciiTheme="minorHAnsi" w:hAnsiTheme="minorHAnsi" w:cs="Calibri"/>
          <w:sz w:val="22"/>
          <w:szCs w:val="22"/>
        </w:rPr>
        <w:t>Se adjunta al presente documento en anexos las siguientes validaciones:</w:t>
      </w:r>
    </w:p>
    <w:p w:rsidR="001D21DF" w:rsidRPr="00386938" w:rsidRDefault="001D21DF" w:rsidP="001D21DF">
      <w:pPr>
        <w:jc w:val="both"/>
        <w:rPr>
          <w:rFonts w:asciiTheme="minorHAnsi" w:hAnsiTheme="minorHAnsi" w:cs="Calibri"/>
          <w:sz w:val="22"/>
          <w:szCs w:val="22"/>
        </w:rPr>
      </w:pPr>
      <w:r w:rsidRPr="00386938">
        <w:rPr>
          <w:rFonts w:asciiTheme="minorHAnsi" w:hAnsiTheme="minorHAnsi" w:cs="Calibri"/>
          <w:sz w:val="22"/>
          <w:szCs w:val="22"/>
        </w:rPr>
        <w:t>ANEXO 1 - GRÁFICOS</w:t>
      </w:r>
    </w:p>
    <w:p w:rsidR="001D21DF" w:rsidRPr="00386938" w:rsidRDefault="001D21DF" w:rsidP="001D21DF">
      <w:pPr>
        <w:jc w:val="both"/>
        <w:rPr>
          <w:rFonts w:asciiTheme="minorHAnsi" w:hAnsiTheme="minorHAnsi" w:cs="Calibri"/>
          <w:sz w:val="22"/>
          <w:szCs w:val="22"/>
        </w:rPr>
      </w:pPr>
      <w:r w:rsidRPr="00386938">
        <w:rPr>
          <w:rFonts w:asciiTheme="minorHAnsi" w:hAnsiTheme="minorHAnsi" w:cs="Calibri"/>
          <w:sz w:val="22"/>
          <w:szCs w:val="22"/>
        </w:rPr>
        <w:t xml:space="preserve">ANEXO 2 - VALIDACION DE GARANTIAS FINANCIERAS </w:t>
      </w:r>
    </w:p>
    <w:p w:rsidR="001D21DF" w:rsidRPr="00386938" w:rsidRDefault="001D21DF" w:rsidP="001D21DF">
      <w:pPr>
        <w:jc w:val="both"/>
        <w:rPr>
          <w:rFonts w:asciiTheme="minorHAnsi" w:hAnsiTheme="minorHAnsi" w:cs="Calibri"/>
          <w:sz w:val="22"/>
          <w:szCs w:val="22"/>
        </w:rPr>
      </w:pPr>
      <w:r w:rsidRPr="00386938">
        <w:rPr>
          <w:rFonts w:asciiTheme="minorHAnsi" w:hAnsiTheme="minorHAnsi" w:cs="Calibri"/>
          <w:sz w:val="22"/>
          <w:szCs w:val="22"/>
        </w:rPr>
        <w:t>ANEXO 3 - VALIDACION DE SEGURIDAD Y SALUD OCUPACIONAL</w:t>
      </w:r>
    </w:p>
    <w:p w:rsidR="001D21DF" w:rsidRPr="00386938" w:rsidRDefault="001D21DF" w:rsidP="001D21DF">
      <w:pPr>
        <w:tabs>
          <w:tab w:val="left" w:pos="7095"/>
        </w:tabs>
        <w:rPr>
          <w:rFonts w:asciiTheme="minorHAnsi" w:hAnsiTheme="minorHAnsi" w:cs="Calibri"/>
          <w:sz w:val="22"/>
          <w:szCs w:val="22"/>
        </w:rPr>
      </w:pPr>
      <w:r w:rsidRPr="00386938">
        <w:rPr>
          <w:rFonts w:asciiTheme="minorHAnsi" w:hAnsiTheme="minorHAnsi" w:cs="Calibri"/>
          <w:sz w:val="22"/>
          <w:szCs w:val="22"/>
        </w:rPr>
        <w:t>ANEXO 4 - VALIDACIONES DE FACTURACION Y TRIBUTOS</w:t>
      </w:r>
      <w:r w:rsidRPr="00386938">
        <w:rPr>
          <w:rFonts w:asciiTheme="minorHAnsi" w:hAnsiTheme="minorHAnsi" w:cs="Calibri"/>
          <w:sz w:val="22"/>
          <w:szCs w:val="22"/>
        </w:rPr>
        <w:tab/>
      </w:r>
    </w:p>
    <w:p w:rsidR="001D21DF" w:rsidRPr="00386938" w:rsidRDefault="001D21DF" w:rsidP="001D21DF">
      <w:pPr>
        <w:rPr>
          <w:rFonts w:asciiTheme="minorHAnsi" w:hAnsiTheme="minorHAnsi" w:cs="Calibri"/>
          <w:b/>
          <w:bCs/>
          <w:sz w:val="22"/>
          <w:szCs w:val="22"/>
          <w:lang w:eastAsia="es-BO"/>
        </w:rPr>
      </w:pPr>
    </w:p>
    <w:p w:rsidR="001D21DF" w:rsidRDefault="001D21DF" w:rsidP="001D21DF">
      <w:pPr>
        <w:rPr>
          <w:rFonts w:asciiTheme="minorHAnsi" w:hAnsiTheme="minorHAnsi" w:cs="Calibri"/>
          <w:b/>
          <w:bCs/>
          <w:sz w:val="22"/>
          <w:szCs w:val="22"/>
          <w:lang w:eastAsia="es-BO"/>
        </w:rPr>
      </w:pPr>
    </w:p>
    <w:p w:rsidR="001D21DF" w:rsidRDefault="001D21DF" w:rsidP="001D21DF">
      <w:pPr>
        <w:rPr>
          <w:rFonts w:asciiTheme="minorHAnsi" w:hAnsiTheme="minorHAnsi" w:cs="Calibri"/>
          <w:b/>
          <w:bCs/>
          <w:sz w:val="22"/>
          <w:szCs w:val="22"/>
          <w:lang w:eastAsia="es-BO"/>
        </w:rPr>
      </w:pPr>
    </w:p>
    <w:p w:rsidR="001D21DF" w:rsidRDefault="001D21DF" w:rsidP="001D21DF">
      <w:pPr>
        <w:rPr>
          <w:rFonts w:asciiTheme="minorHAnsi" w:hAnsiTheme="minorHAnsi" w:cs="Calibri"/>
          <w:b/>
          <w:bCs/>
          <w:sz w:val="22"/>
          <w:szCs w:val="22"/>
          <w:lang w:eastAsia="es-BO"/>
        </w:rPr>
      </w:pPr>
    </w:p>
    <w:p w:rsidR="001D21DF" w:rsidRDefault="001D21DF" w:rsidP="001D21DF">
      <w:pPr>
        <w:rPr>
          <w:rFonts w:asciiTheme="minorHAnsi" w:hAnsiTheme="minorHAnsi" w:cs="Calibri"/>
          <w:b/>
          <w:bCs/>
          <w:sz w:val="22"/>
          <w:szCs w:val="22"/>
          <w:lang w:eastAsia="es-BO"/>
        </w:rPr>
      </w:pPr>
    </w:p>
    <w:p w:rsidR="001D21DF" w:rsidRPr="00386938" w:rsidRDefault="001D21DF" w:rsidP="001D21DF">
      <w:pPr>
        <w:rPr>
          <w:rFonts w:asciiTheme="minorHAnsi" w:hAnsiTheme="minorHAnsi" w:cs="Calibri"/>
          <w:b/>
          <w:bCs/>
          <w:sz w:val="22"/>
          <w:szCs w:val="22"/>
          <w:lang w:eastAsia="es-BO"/>
        </w:rPr>
      </w:pPr>
    </w:p>
    <w:p w:rsidR="001D21DF" w:rsidRPr="00386938" w:rsidRDefault="001D21DF" w:rsidP="001D21DF">
      <w:pPr>
        <w:rPr>
          <w:rFonts w:asciiTheme="minorHAnsi" w:hAnsiTheme="minorHAnsi" w:cs="Calibri"/>
          <w:sz w:val="22"/>
          <w:szCs w:val="22"/>
        </w:rPr>
      </w:pPr>
    </w:p>
    <w:p w:rsidR="003A6CEC" w:rsidRPr="006F470A" w:rsidRDefault="003A6CEC" w:rsidP="00D62DD9">
      <w:pPr>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1D21DF" w:rsidRDefault="001D21DF">
      <w:r>
        <w:br w:type="page"/>
      </w:r>
    </w:p>
    <w:p w:rsidR="001D21DF" w:rsidRPr="00947763" w:rsidRDefault="001D21DF" w:rsidP="001D21DF"/>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1D21DF" w:rsidRPr="00743124" w:rsidTr="00EB2FB8">
        <w:trPr>
          <w:trHeight w:val="376"/>
        </w:trPr>
        <w:tc>
          <w:tcPr>
            <w:tcW w:w="9603" w:type="dxa"/>
            <w:shd w:val="clear" w:color="auto" w:fill="44546A"/>
            <w:vAlign w:val="center"/>
          </w:tcPr>
          <w:p w:rsidR="001D21DF" w:rsidRPr="00F32DD8" w:rsidRDefault="001D21DF" w:rsidP="00EB2FB8">
            <w:pPr>
              <w:autoSpaceDE w:val="0"/>
              <w:autoSpaceDN w:val="0"/>
              <w:adjustRightInd w:val="0"/>
              <w:rPr>
                <w:rFonts w:ascii="Calibri" w:hAnsi="Calibri" w:cs="Calibri"/>
                <w:b/>
                <w:bCs/>
                <w:color w:val="FFFFFF"/>
                <w:sz w:val="22"/>
                <w:szCs w:val="22"/>
                <w:lang w:eastAsia="es-BO"/>
              </w:rPr>
            </w:pPr>
            <w:r w:rsidRPr="00947763">
              <w:br w:type="page"/>
            </w:r>
            <w:r w:rsidRPr="00F32DD8">
              <w:rPr>
                <w:rFonts w:ascii="Calibri" w:hAnsi="Calibri" w:cs="Calibri"/>
                <w:b/>
                <w:bCs/>
                <w:color w:val="FFFFFF"/>
                <w:sz w:val="22"/>
                <w:szCs w:val="22"/>
                <w:lang w:eastAsia="es-BO"/>
              </w:rPr>
              <w:br w:type="page"/>
            </w:r>
            <w:r w:rsidRPr="00F32DD8">
              <w:rPr>
                <w:rFonts w:ascii="Calibri" w:hAnsi="Calibri" w:cs="Calibri"/>
                <w:b/>
                <w:bCs/>
                <w:color w:val="FFFFFF"/>
                <w:sz w:val="22"/>
                <w:szCs w:val="22"/>
              </w:rPr>
              <w:t>ANEXO</w:t>
            </w:r>
            <w:r>
              <w:rPr>
                <w:rFonts w:ascii="Calibri" w:hAnsi="Calibri" w:cs="Calibri"/>
                <w:b/>
                <w:bCs/>
                <w:color w:val="FFFFFF"/>
                <w:sz w:val="22"/>
                <w:szCs w:val="22"/>
              </w:rPr>
              <w:t xml:space="preserve"> 1</w:t>
            </w:r>
            <w:r w:rsidRPr="00F32DD8">
              <w:rPr>
                <w:rFonts w:ascii="Calibri" w:hAnsi="Calibri" w:cs="Calibri"/>
                <w:b/>
                <w:bCs/>
                <w:color w:val="FFFFFF"/>
                <w:sz w:val="22"/>
                <w:szCs w:val="22"/>
              </w:rPr>
              <w:t xml:space="preserve"> - GRÁFICOS</w:t>
            </w:r>
          </w:p>
        </w:tc>
      </w:tr>
      <w:tr w:rsidR="001D21DF" w:rsidRPr="00743124" w:rsidTr="001D21DF">
        <w:trPr>
          <w:trHeight w:val="12124"/>
        </w:trPr>
        <w:tc>
          <w:tcPr>
            <w:tcW w:w="9603" w:type="dxa"/>
            <w:shd w:val="clear" w:color="auto" w:fill="auto"/>
            <w:vAlign w:val="center"/>
          </w:tcPr>
          <w:p w:rsidR="001D21DF" w:rsidRPr="00743124" w:rsidRDefault="001D21DF" w:rsidP="00EB2FB8">
            <w:pPr>
              <w:pStyle w:val="Prrafodelista"/>
              <w:ind w:left="0"/>
              <w:jc w:val="both"/>
              <w:rPr>
                <w:rFonts w:ascii="Calibri" w:eastAsia="Arial Unicode MS" w:hAnsi="Calibri" w:cs="Calibri"/>
                <w:b/>
                <w:bCs/>
                <w:sz w:val="22"/>
                <w:szCs w:val="22"/>
              </w:rPr>
            </w:pPr>
          </w:p>
          <w:p w:rsidR="001D21DF" w:rsidRDefault="001D21DF" w:rsidP="00EB2FB8">
            <w:pPr>
              <w:jc w:val="center"/>
              <w:rPr>
                <w:rFonts w:ascii="Calibri" w:eastAsia="Arial Unicode MS" w:hAnsi="Calibri" w:cs="Calibri"/>
                <w:bCs/>
                <w:iCs/>
                <w:sz w:val="21"/>
                <w:szCs w:val="21"/>
              </w:rPr>
            </w:pPr>
            <w:r w:rsidRPr="006723D8">
              <w:rPr>
                <w:rFonts w:ascii="Calibri" w:eastAsia="Arial Unicode MS" w:hAnsi="Calibri" w:cs="Calibri"/>
                <w:b/>
                <w:bCs/>
                <w:iCs/>
                <w:sz w:val="21"/>
                <w:szCs w:val="21"/>
              </w:rPr>
              <w:t>Figura 1</w:t>
            </w:r>
            <w:r>
              <w:rPr>
                <w:rFonts w:ascii="Calibri" w:eastAsia="Arial Unicode MS" w:hAnsi="Calibri" w:cs="Calibri"/>
                <w:bCs/>
                <w:iCs/>
                <w:sz w:val="21"/>
                <w:szCs w:val="21"/>
              </w:rPr>
              <w:t>.</w:t>
            </w:r>
            <w:r w:rsidRPr="006723D8">
              <w:rPr>
                <w:rFonts w:ascii="Calibri" w:eastAsia="Arial Unicode MS" w:hAnsi="Calibri" w:cs="Calibri"/>
                <w:bCs/>
                <w:iCs/>
                <w:sz w:val="21"/>
                <w:szCs w:val="21"/>
              </w:rPr>
              <w:t xml:space="preserve"> Perfil de la pieza</w:t>
            </w:r>
          </w:p>
          <w:p w:rsidR="001D21DF" w:rsidRDefault="001D21DF" w:rsidP="00EB2FB8">
            <w:pPr>
              <w:jc w:val="center"/>
              <w:rPr>
                <w:rFonts w:ascii="Calibri" w:eastAsia="Arial Unicode MS" w:hAnsi="Calibri" w:cs="Calibri"/>
                <w:bCs/>
                <w:iCs/>
                <w:sz w:val="21"/>
                <w:szCs w:val="21"/>
              </w:rPr>
            </w:pPr>
            <w:r>
              <w:rPr>
                <w:rFonts w:ascii="Calibri" w:eastAsia="Arial Unicode MS" w:hAnsi="Calibri" w:cs="Calibri"/>
                <w:bCs/>
                <w:iCs/>
                <w:sz w:val="21"/>
                <w:szCs w:val="21"/>
              </w:rPr>
              <w:t>L</w:t>
            </w:r>
            <w:r w:rsidRPr="006723D8">
              <w:rPr>
                <w:rFonts w:ascii="Calibri" w:eastAsia="Arial Unicode MS" w:hAnsi="Calibri" w:cs="Calibri"/>
                <w:bCs/>
                <w:iCs/>
                <w:sz w:val="21"/>
                <w:szCs w:val="21"/>
              </w:rPr>
              <w:t>as medidas se encuentran en milímetros “mm” con una tolerancia de ±2 mm</w:t>
            </w:r>
            <w:r>
              <w:rPr>
                <w:rFonts w:ascii="Calibri" w:eastAsia="Arial Unicode MS" w:hAnsi="Calibri" w:cs="Calibri"/>
                <w:bCs/>
                <w:iCs/>
                <w:sz w:val="21"/>
                <w:szCs w:val="21"/>
              </w:rPr>
              <w:t xml:space="preserve"> </w:t>
            </w:r>
            <w:r w:rsidR="00B82014">
              <w:rPr>
                <w:rFonts w:ascii="Calibri" w:eastAsia="Arial Unicode MS" w:hAnsi="Calibri" w:cs="Calibri"/>
                <w:bCs/>
                <w:iCs/>
                <w:sz w:val="21"/>
                <w:szCs w:val="21"/>
              </w:rPr>
              <w:t>exceptuando aquellas</w:t>
            </w:r>
            <w:r>
              <w:rPr>
                <w:rFonts w:ascii="Calibri" w:eastAsia="Arial Unicode MS" w:hAnsi="Calibri" w:cs="Calibri"/>
                <w:bCs/>
                <w:iCs/>
                <w:sz w:val="21"/>
                <w:szCs w:val="21"/>
              </w:rPr>
              <w:t xml:space="preserve"> medidas que sean menores de 10 mm, dichas medidas tendrán una tolerancia de 10 % de sus medidas </w:t>
            </w:r>
          </w:p>
          <w:p w:rsidR="001D21DF" w:rsidRPr="006723D8" w:rsidRDefault="001D21DF" w:rsidP="00EB2FB8">
            <w:pPr>
              <w:jc w:val="center"/>
              <w:rPr>
                <w:rFonts w:ascii="Calibri" w:eastAsia="Arial Unicode MS" w:hAnsi="Calibri" w:cs="Calibri"/>
                <w:bCs/>
                <w:i/>
                <w:iCs/>
                <w:sz w:val="21"/>
                <w:szCs w:val="21"/>
              </w:rPr>
            </w:pPr>
          </w:p>
          <w:p w:rsidR="001D21DF" w:rsidRPr="00743124" w:rsidRDefault="001D21DF" w:rsidP="00EB2FB8">
            <w:pPr>
              <w:jc w:val="center"/>
              <w:rPr>
                <w:rFonts w:ascii="Calibri" w:eastAsia="Arial Unicode MS" w:hAnsi="Calibri" w:cs="Calibri"/>
                <w:b/>
                <w:bCs/>
                <w:i/>
                <w:iCs/>
                <w:sz w:val="22"/>
                <w:szCs w:val="22"/>
              </w:rPr>
            </w:pPr>
            <w:r w:rsidRPr="00743124">
              <w:rPr>
                <w:rFonts w:ascii="Calibri" w:hAnsi="Calibri" w:cs="Calibri"/>
                <w:noProof/>
                <w:sz w:val="22"/>
                <w:szCs w:val="22"/>
                <w:lang w:val="es-BO" w:eastAsia="es-BO"/>
              </w:rPr>
              <mc:AlternateContent>
                <mc:Choice Requires="wps">
                  <w:drawing>
                    <wp:anchor distT="0" distB="0" distL="114300" distR="114300" simplePos="0" relativeHeight="251688448" behindDoc="0" locked="0" layoutInCell="1" allowOverlap="1">
                      <wp:simplePos x="0" y="0"/>
                      <wp:positionH relativeFrom="column">
                        <wp:posOffset>783590</wp:posOffset>
                      </wp:positionH>
                      <wp:positionV relativeFrom="paragraph">
                        <wp:posOffset>1588770</wp:posOffset>
                      </wp:positionV>
                      <wp:extent cx="803910" cy="2019300"/>
                      <wp:effectExtent l="55245" t="12065" r="7620" b="35560"/>
                      <wp:wrapNone/>
                      <wp:docPr id="13" name="Conector recto de flecha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3910" cy="2019300"/>
                              </a:xfrm>
                              <a:prstGeom prst="straightConnector1">
                                <a:avLst/>
                              </a:prstGeom>
                              <a:noFill/>
                              <a:ln w="31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A049BCD" id="_x0000_t32" coordsize="21600,21600" o:spt="32" o:oned="t" path="m,l21600,21600e" filled="f">
                      <v:path arrowok="t" fillok="f" o:connecttype="none"/>
                      <o:lock v:ext="edit" shapetype="t"/>
                    </v:shapetype>
                    <v:shape id="Conector recto de flecha 13" o:spid="_x0000_s1026" type="#_x0000_t32" style="position:absolute;margin-left:61.7pt;margin-top:125.1pt;width:63.3pt;height:159pt;flip:x;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" strokeweight=".25pt">
                      <v:stroke endarrow="block"/>
                      <v:shadow color="#7f7f7f" opacity=".5" offset="1pt"/>
                    </v:shape>
                  </w:pict>
                </mc:Fallback>
              </mc:AlternateContent>
            </w:r>
            <w:r w:rsidRPr="00743124">
              <w:rPr>
                <w:rFonts w:ascii="Calibri" w:eastAsia="Arial Unicode MS" w:hAnsi="Calibri" w:cs="Calibri"/>
                <w:b/>
                <w:bCs/>
                <w:i/>
                <w:iCs/>
                <w:noProof/>
                <w:sz w:val="22"/>
                <w:szCs w:val="22"/>
                <w:lang w:val="es-BO" w:eastAsia="es-BO"/>
              </w:rPr>
              <mc:AlternateContent>
                <mc:Choice Requires="wps">
                  <w:drawing>
                    <wp:anchor distT="0" distB="0" distL="114300" distR="114300" simplePos="0" relativeHeight="251689472" behindDoc="0" locked="0" layoutInCell="1" allowOverlap="1">
                      <wp:simplePos x="0" y="0"/>
                      <wp:positionH relativeFrom="column">
                        <wp:posOffset>1601470</wp:posOffset>
                      </wp:positionH>
                      <wp:positionV relativeFrom="paragraph">
                        <wp:posOffset>1212850</wp:posOffset>
                      </wp:positionV>
                      <wp:extent cx="1444625" cy="372745"/>
                      <wp:effectExtent l="6350" t="7620" r="6350" b="10160"/>
                      <wp:wrapNone/>
                      <wp:docPr id="10" name="Conector recto de flecha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4625" cy="372745"/>
                              </a:xfrm>
                              <a:prstGeom prst="straightConnector1">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174FA5F" id="Conector recto de flecha 10" o:spid="_x0000_s1026" type="#_x0000_t32" style="position:absolute;margin-left:126.1pt;margin-top:95.5pt;width:113.75pt;height:29.35pt;flip:x;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" strokeweight="1pt">
                      <v:shadow color="#7f7f7f" opacity=".5" offset="1pt"/>
                    </v:shape>
                  </w:pict>
                </mc:Fallback>
              </mc:AlternateContent>
            </w:r>
            <w:r w:rsidRPr="00743124">
              <w:rPr>
                <w:rFonts w:ascii="Calibri" w:hAnsi="Calibri" w:cs="Calibri"/>
                <w:noProof/>
                <w:sz w:val="22"/>
                <w:szCs w:val="22"/>
                <w:lang w:val="es-BO" w:eastAsia="es-BO"/>
              </w:rPr>
              <mc:AlternateContent>
                <mc:Choice Requires="wps">
                  <w:drawing>
                    <wp:anchor distT="0" distB="0" distL="114300" distR="114300" simplePos="0" relativeHeight="251687424" behindDoc="0" locked="0" layoutInCell="1" allowOverlap="1">
                      <wp:simplePos x="0" y="0"/>
                      <wp:positionH relativeFrom="column">
                        <wp:posOffset>1944370</wp:posOffset>
                      </wp:positionH>
                      <wp:positionV relativeFrom="paragraph">
                        <wp:posOffset>1121410</wp:posOffset>
                      </wp:positionV>
                      <wp:extent cx="1257300" cy="593725"/>
                      <wp:effectExtent l="0" t="1905" r="3175" b="4445"/>
                      <wp:wrapNone/>
                      <wp:docPr id="8" name="Conector recto de flecha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593725"/>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shape w14:anchorId="22986848" id="Conector recto de flecha 8" o:spid="_x0000_s1026" type="#_x0000_t32" style="position:absolute;margin-left:153.1pt;margin-top:88.3pt;width:99pt;height:46.75pt;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" stroked="f">
                      <v:stroke endarrow="block"/>
                    </v:shape>
                  </w:pict>
                </mc:Fallback>
              </mc:AlternateContent>
            </w:r>
            <w:r w:rsidRPr="00743124">
              <w:rPr>
                <w:rFonts w:ascii="Calibri" w:hAnsi="Calibri" w:cs="Calibri"/>
                <w:sz w:val="22"/>
                <w:szCs w:val="22"/>
              </w:rPr>
              <w:object w:dxaOrig="8909" w:dyaOrig="3030">
                <v:shape id="_x0000_i1030" type="#_x0000_t75" style="width:466.5pt;height:146.25pt" o:ole="">
                  <v:imagedata r:id="rId33" o:title="" croptop="5407f" cropright="74f"/>
                </v:shape>
                <o:OLEObject Type="Embed" ProgID="PBrush" ShapeID="_x0000_i1030" DrawAspect="Content" ObjectID="_1598888970" r:id="rId34"/>
              </w:object>
            </w:r>
          </w:p>
          <w:p w:rsidR="001D21DF" w:rsidRDefault="001D21DF" w:rsidP="00EB2FB8">
            <w:pPr>
              <w:rPr>
                <w:rFonts w:ascii="Calibri" w:eastAsia="Arial Unicode MS" w:hAnsi="Calibri" w:cs="Calibri"/>
                <w:b/>
                <w:bCs/>
                <w:i/>
                <w:iCs/>
                <w:sz w:val="22"/>
                <w:szCs w:val="22"/>
              </w:rPr>
            </w:pPr>
          </w:p>
          <w:p w:rsidR="001D21DF" w:rsidRDefault="001D21DF" w:rsidP="00EB2FB8">
            <w:pPr>
              <w:rPr>
                <w:rFonts w:ascii="Calibri" w:eastAsia="Arial Unicode MS" w:hAnsi="Calibri" w:cs="Calibri"/>
                <w:b/>
                <w:bCs/>
                <w:i/>
                <w:iCs/>
                <w:sz w:val="22"/>
                <w:szCs w:val="22"/>
              </w:rPr>
            </w:pPr>
          </w:p>
          <w:p w:rsidR="001D21DF" w:rsidRDefault="001D21DF" w:rsidP="00EB2FB8">
            <w:pPr>
              <w:rPr>
                <w:rFonts w:ascii="Calibri" w:eastAsia="Arial Unicode MS" w:hAnsi="Calibri" w:cs="Calibri"/>
                <w:b/>
                <w:bCs/>
                <w:i/>
                <w:iCs/>
                <w:sz w:val="22"/>
                <w:szCs w:val="22"/>
              </w:rPr>
            </w:pPr>
          </w:p>
          <w:p w:rsidR="001D21DF" w:rsidRDefault="001D21DF" w:rsidP="00EB2FB8">
            <w:pPr>
              <w:rPr>
                <w:rFonts w:ascii="Calibri" w:eastAsia="Arial Unicode MS" w:hAnsi="Calibri" w:cs="Calibri"/>
                <w:b/>
                <w:bCs/>
                <w:i/>
                <w:iCs/>
                <w:sz w:val="22"/>
                <w:szCs w:val="22"/>
              </w:rPr>
            </w:pPr>
          </w:p>
          <w:p w:rsidR="001D21DF" w:rsidRPr="00743124" w:rsidRDefault="001D21DF" w:rsidP="00EB2FB8">
            <w:pPr>
              <w:rPr>
                <w:rFonts w:ascii="Calibri" w:eastAsia="Arial Unicode MS" w:hAnsi="Calibri" w:cs="Calibri"/>
                <w:b/>
                <w:bCs/>
                <w:i/>
                <w:iCs/>
                <w:sz w:val="22"/>
                <w:szCs w:val="22"/>
              </w:rPr>
            </w:pPr>
          </w:p>
          <w:p w:rsidR="001D21DF" w:rsidRDefault="001D21DF" w:rsidP="00EB2FB8">
            <w:pPr>
              <w:jc w:val="center"/>
              <w:rPr>
                <w:rFonts w:ascii="Calibri" w:eastAsia="Arial Unicode MS" w:hAnsi="Calibri" w:cs="Calibri"/>
                <w:b/>
                <w:bCs/>
                <w:iCs/>
                <w:sz w:val="22"/>
                <w:szCs w:val="22"/>
              </w:rPr>
            </w:pPr>
            <w:r w:rsidRPr="006723D8">
              <w:rPr>
                <w:rFonts w:ascii="Calibri" w:eastAsia="Arial Unicode MS" w:hAnsi="Calibri" w:cs="Calibri"/>
                <w:b/>
                <w:bCs/>
                <w:iCs/>
                <w:sz w:val="22"/>
                <w:szCs w:val="22"/>
              </w:rPr>
              <w:t>Grafico N° 1</w:t>
            </w:r>
          </w:p>
          <w:p w:rsidR="001D21DF" w:rsidRPr="006723D8" w:rsidRDefault="001D21DF" w:rsidP="00EB2FB8">
            <w:pPr>
              <w:jc w:val="center"/>
              <w:rPr>
                <w:rFonts w:ascii="Calibri" w:eastAsia="Arial Unicode MS" w:hAnsi="Calibri" w:cs="Calibri"/>
                <w:b/>
                <w:bCs/>
                <w:iCs/>
                <w:sz w:val="22"/>
                <w:szCs w:val="22"/>
              </w:rPr>
            </w:pPr>
            <w:r>
              <w:rPr>
                <w:rFonts w:ascii="Calibri" w:hAnsi="Calibri" w:cs="Calibri"/>
                <w:sz w:val="22"/>
                <w:szCs w:val="22"/>
                <w:lang w:eastAsia="es-BO"/>
              </w:rPr>
              <w:t>R</w:t>
            </w:r>
            <w:r w:rsidRPr="00743124">
              <w:rPr>
                <w:rFonts w:ascii="Calibri" w:hAnsi="Calibri" w:cs="Calibri"/>
                <w:sz w:val="22"/>
                <w:szCs w:val="22"/>
                <w:lang w:eastAsia="es-BO"/>
              </w:rPr>
              <w:t>eferencial para la forma de colocado de los espárragos.</w:t>
            </w:r>
          </w:p>
          <w:p w:rsidR="001D21DF" w:rsidRPr="00743124" w:rsidRDefault="001D21DF" w:rsidP="00EB2FB8">
            <w:pPr>
              <w:jc w:val="center"/>
              <w:rPr>
                <w:rFonts w:ascii="Calibri" w:eastAsia="Arial Unicode MS" w:hAnsi="Calibri" w:cs="Calibri"/>
                <w:b/>
                <w:bCs/>
                <w:i/>
                <w:iCs/>
                <w:sz w:val="22"/>
                <w:szCs w:val="22"/>
              </w:rPr>
            </w:pPr>
          </w:p>
          <w:p w:rsidR="001D21DF" w:rsidRPr="00743124" w:rsidRDefault="001D21DF" w:rsidP="00EB2FB8">
            <w:pPr>
              <w:rPr>
                <w:rFonts w:ascii="Calibri" w:eastAsia="Arial Unicode MS" w:hAnsi="Calibri" w:cs="Calibri"/>
                <w:b/>
                <w:bCs/>
                <w:i/>
                <w:iCs/>
                <w:sz w:val="22"/>
                <w:szCs w:val="22"/>
              </w:rPr>
            </w:pPr>
          </w:p>
          <w:p w:rsidR="001D21DF" w:rsidRPr="00743124" w:rsidRDefault="001D21DF" w:rsidP="00BE3C53">
            <w:pPr>
              <w:numPr>
                <w:ilvl w:val="0"/>
                <w:numId w:val="54"/>
              </w:numPr>
              <w:jc w:val="both"/>
              <w:rPr>
                <w:rFonts w:ascii="Calibri" w:eastAsia="Arial Unicode MS" w:hAnsi="Calibri" w:cs="Calibri"/>
                <w:bCs/>
                <w:iCs/>
                <w:sz w:val="22"/>
                <w:szCs w:val="22"/>
              </w:rPr>
            </w:pPr>
            <w:r w:rsidRPr="00743124">
              <w:rPr>
                <w:rFonts w:ascii="Calibri" w:eastAsia="Arial Unicode MS" w:hAnsi="Calibri" w:cs="Calibri"/>
                <w:bCs/>
                <w:iCs/>
                <w:sz w:val="22"/>
                <w:szCs w:val="22"/>
              </w:rPr>
              <w:t>Cada esparrago de la placa d</w:t>
            </w:r>
            <w:r>
              <w:rPr>
                <w:rFonts w:ascii="Calibri" w:eastAsia="Arial Unicode MS" w:hAnsi="Calibri" w:cs="Calibri"/>
                <w:bCs/>
                <w:iCs/>
                <w:sz w:val="22"/>
                <w:szCs w:val="22"/>
              </w:rPr>
              <w:t>ebe contar con sus respectivas tuerca</w:t>
            </w:r>
            <w:r w:rsidRPr="00743124">
              <w:rPr>
                <w:rFonts w:ascii="Calibri" w:eastAsia="Arial Unicode MS" w:hAnsi="Calibri" w:cs="Calibri"/>
                <w:bCs/>
                <w:iCs/>
                <w:sz w:val="22"/>
                <w:szCs w:val="22"/>
              </w:rPr>
              <w:t xml:space="preserve"> y </w:t>
            </w:r>
            <w:r>
              <w:rPr>
                <w:rFonts w:ascii="Calibri" w:eastAsia="Arial Unicode MS" w:hAnsi="Calibri" w:cs="Calibri"/>
                <w:bCs/>
                <w:iCs/>
                <w:sz w:val="22"/>
                <w:szCs w:val="22"/>
              </w:rPr>
              <w:t>volanda</w:t>
            </w:r>
            <w:r w:rsidRPr="00743124">
              <w:rPr>
                <w:rFonts w:ascii="Calibri" w:eastAsia="Arial Unicode MS" w:hAnsi="Calibri" w:cs="Calibri"/>
                <w:bCs/>
                <w:iCs/>
                <w:sz w:val="22"/>
                <w:szCs w:val="22"/>
              </w:rPr>
              <w:t>.</w:t>
            </w:r>
            <w:r>
              <w:rPr>
                <w:rFonts w:ascii="Calibri" w:eastAsia="Arial Unicode MS" w:hAnsi="Calibri" w:cs="Calibri"/>
                <w:bCs/>
                <w:iCs/>
                <w:sz w:val="22"/>
                <w:szCs w:val="22"/>
              </w:rPr>
              <w:t xml:space="preserve"> </w:t>
            </w:r>
          </w:p>
          <w:p w:rsidR="001D21DF" w:rsidRPr="00743124" w:rsidRDefault="00550166" w:rsidP="00EB2FB8">
            <w:pPr>
              <w:rPr>
                <w:rFonts w:ascii="Calibri" w:eastAsia="Arial Unicode MS" w:hAnsi="Calibri" w:cs="Calibri"/>
                <w:b/>
                <w:bCs/>
                <w:i/>
                <w:iCs/>
                <w:sz w:val="22"/>
                <w:szCs w:val="22"/>
              </w:rPr>
            </w:pPr>
            <w:r>
              <w:rPr>
                <w:rFonts w:ascii="Calibri" w:hAnsi="Calibri" w:cs="Calibri"/>
                <w:noProof/>
                <w:sz w:val="22"/>
                <w:szCs w:val="22"/>
              </w:rPr>
              <w:object w:dxaOrig="1440" w:dyaOrig="1440">
                <v:shape id="_x0000_s1038" type="#_x0000_t75" style="position:absolute;margin-left:23.1pt;margin-top:11.8pt;width:189.25pt;height:121.55pt;z-index:251691520">
                  <v:imagedata r:id="rId35" o:title=""/>
                </v:shape>
                <o:OLEObject Type="Embed" ProgID="PBrush" ShapeID="_x0000_s1038" DrawAspect="Content" ObjectID="_1598888973" r:id="rId36"/>
              </w:object>
            </w:r>
          </w:p>
          <w:p w:rsidR="001D21DF" w:rsidRPr="00743124" w:rsidRDefault="001D21DF" w:rsidP="00EB2FB8">
            <w:pPr>
              <w:rPr>
                <w:rFonts w:ascii="Calibri" w:eastAsia="Arial Unicode MS" w:hAnsi="Calibri" w:cs="Calibri"/>
                <w:b/>
                <w:bCs/>
                <w:i/>
                <w:iCs/>
                <w:sz w:val="22"/>
                <w:szCs w:val="22"/>
              </w:rPr>
            </w:pPr>
          </w:p>
          <w:p w:rsidR="001D21DF" w:rsidRPr="00743124" w:rsidRDefault="001D21DF" w:rsidP="00EB2FB8">
            <w:pPr>
              <w:rPr>
                <w:rFonts w:ascii="Calibri" w:eastAsia="Arial Unicode MS" w:hAnsi="Calibri" w:cs="Calibri"/>
                <w:b/>
                <w:bCs/>
                <w:i/>
                <w:iCs/>
                <w:sz w:val="22"/>
                <w:szCs w:val="22"/>
              </w:rPr>
            </w:pPr>
            <w:r w:rsidRPr="00743124">
              <w:rPr>
                <w:rFonts w:ascii="Calibri" w:eastAsia="Arial Unicode MS" w:hAnsi="Calibri" w:cs="Calibri"/>
                <w:b/>
                <w:bCs/>
                <w:i/>
                <w:iCs/>
                <w:noProof/>
                <w:sz w:val="22"/>
                <w:szCs w:val="22"/>
                <w:lang w:val="es-BO" w:eastAsia="es-BO"/>
              </w:rPr>
              <mc:AlternateContent>
                <mc:Choice Requires="wps">
                  <w:drawing>
                    <wp:anchor distT="0" distB="0" distL="114300" distR="114300" simplePos="0" relativeHeight="251690496" behindDoc="0" locked="0" layoutInCell="1" allowOverlap="1">
                      <wp:simplePos x="0" y="0"/>
                      <wp:positionH relativeFrom="column">
                        <wp:posOffset>1572895</wp:posOffset>
                      </wp:positionH>
                      <wp:positionV relativeFrom="paragraph">
                        <wp:posOffset>149860</wp:posOffset>
                      </wp:positionV>
                      <wp:extent cx="895350" cy="31115"/>
                      <wp:effectExtent l="6350" t="24130" r="22225" b="5905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0" cy="31115"/>
                              </a:xfrm>
                              <a:prstGeom prst="straightConnector1">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2EDA9F6" id="Conector recto de flecha 6" o:spid="_x0000_s1026" type="#_x0000_t32" style="position:absolute;margin-left:123.85pt;margin-top:11.8pt;width:70.5pt;height:2.4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" strokeweight="1pt">
                      <v:stroke endarrow="block"/>
                      <v:shadow color="#7f7f7f" opacity=".5" offset="1pt"/>
                    </v:shape>
                  </w:pict>
                </mc:Fallback>
              </mc:AlternateContent>
            </w:r>
          </w:p>
          <w:p w:rsidR="001D21DF" w:rsidRPr="00743124" w:rsidRDefault="001D21DF" w:rsidP="00EB2FB8">
            <w:pPr>
              <w:rPr>
                <w:rFonts w:ascii="Calibri" w:eastAsia="Arial Unicode MS" w:hAnsi="Calibri" w:cs="Calibri"/>
                <w:b/>
                <w:bCs/>
                <w:i/>
                <w:iCs/>
                <w:sz w:val="22"/>
                <w:szCs w:val="22"/>
              </w:rPr>
            </w:pPr>
          </w:p>
          <w:p w:rsidR="001D21DF" w:rsidRPr="00743124" w:rsidRDefault="001D21DF" w:rsidP="00EB2FB8">
            <w:pPr>
              <w:rPr>
                <w:rFonts w:ascii="Calibri" w:eastAsia="Arial Unicode MS" w:hAnsi="Calibri" w:cs="Calibri"/>
                <w:b/>
                <w:bCs/>
                <w:i/>
                <w:iCs/>
                <w:sz w:val="22"/>
                <w:szCs w:val="22"/>
              </w:rPr>
            </w:pPr>
          </w:p>
          <w:p w:rsidR="001D21DF" w:rsidRPr="00743124" w:rsidRDefault="001D21DF" w:rsidP="00EB2FB8">
            <w:pPr>
              <w:jc w:val="center"/>
              <w:rPr>
                <w:rFonts w:ascii="Calibri" w:eastAsia="Arial Unicode MS" w:hAnsi="Calibri" w:cs="Calibri"/>
                <w:b/>
                <w:bCs/>
                <w:i/>
                <w:iCs/>
                <w:sz w:val="22"/>
                <w:szCs w:val="22"/>
              </w:rPr>
            </w:pPr>
          </w:p>
          <w:p w:rsidR="001D21DF" w:rsidRPr="00743124" w:rsidRDefault="001D21DF" w:rsidP="00EB2FB8">
            <w:pPr>
              <w:jc w:val="center"/>
              <w:rPr>
                <w:rFonts w:ascii="Calibri" w:hAnsi="Calibri" w:cs="Calibri"/>
                <w:sz w:val="22"/>
                <w:szCs w:val="22"/>
                <w:lang w:eastAsia="es-BO"/>
              </w:rPr>
            </w:pPr>
            <w:r w:rsidRPr="00743124">
              <w:rPr>
                <w:rFonts w:ascii="Calibri" w:hAnsi="Calibri" w:cs="Calibri"/>
                <w:sz w:val="22"/>
                <w:szCs w:val="22"/>
              </w:rPr>
              <w:t xml:space="preserve"> </w:t>
            </w:r>
          </w:p>
          <w:p w:rsidR="001D21DF" w:rsidRPr="00743124" w:rsidRDefault="001D21DF" w:rsidP="00EB2FB8">
            <w:pPr>
              <w:rPr>
                <w:rFonts w:ascii="Calibri" w:hAnsi="Calibri" w:cs="Calibri"/>
                <w:sz w:val="22"/>
                <w:szCs w:val="22"/>
                <w:lang w:eastAsia="es-BO"/>
              </w:rPr>
            </w:pPr>
          </w:p>
          <w:p w:rsidR="001D21DF" w:rsidRPr="00743124" w:rsidRDefault="001D21DF" w:rsidP="00EB2FB8">
            <w:pPr>
              <w:rPr>
                <w:rFonts w:ascii="Calibri" w:hAnsi="Calibri" w:cs="Calibri"/>
                <w:sz w:val="22"/>
                <w:szCs w:val="22"/>
                <w:lang w:eastAsia="es-BO"/>
              </w:rPr>
            </w:pPr>
          </w:p>
          <w:p w:rsidR="001D21DF" w:rsidRPr="00743124" w:rsidRDefault="001D21DF" w:rsidP="00EB2FB8">
            <w:pPr>
              <w:rPr>
                <w:rFonts w:ascii="Calibri" w:hAnsi="Calibri" w:cs="Calibri"/>
                <w:sz w:val="22"/>
                <w:szCs w:val="22"/>
                <w:lang w:eastAsia="es-BO"/>
              </w:rPr>
            </w:pPr>
          </w:p>
          <w:p w:rsidR="001D21DF" w:rsidRPr="00743124" w:rsidRDefault="001D21DF" w:rsidP="00EB2FB8">
            <w:pPr>
              <w:rPr>
                <w:rFonts w:ascii="Calibri" w:hAnsi="Calibri" w:cs="Calibri"/>
                <w:sz w:val="22"/>
                <w:szCs w:val="22"/>
                <w:lang w:eastAsia="es-BO"/>
              </w:rPr>
            </w:pPr>
          </w:p>
          <w:p w:rsidR="001D21DF" w:rsidRPr="00743124" w:rsidRDefault="001D21DF" w:rsidP="00EB2FB8">
            <w:pPr>
              <w:rPr>
                <w:rFonts w:ascii="Calibri" w:hAnsi="Calibri" w:cs="Calibri"/>
                <w:sz w:val="22"/>
                <w:szCs w:val="22"/>
                <w:lang w:eastAsia="es-BO"/>
              </w:rPr>
            </w:pPr>
          </w:p>
          <w:p w:rsidR="001D21DF" w:rsidRPr="00743124" w:rsidRDefault="001D21DF" w:rsidP="00EB2FB8">
            <w:pPr>
              <w:rPr>
                <w:rFonts w:ascii="Calibri" w:hAnsi="Calibri" w:cs="Calibri"/>
                <w:sz w:val="22"/>
                <w:szCs w:val="22"/>
                <w:lang w:eastAsia="es-BO"/>
              </w:rPr>
            </w:pPr>
          </w:p>
          <w:p w:rsidR="001D21DF" w:rsidRPr="00743124" w:rsidRDefault="001D21DF" w:rsidP="00EB2FB8">
            <w:pPr>
              <w:rPr>
                <w:rFonts w:ascii="Calibri" w:hAnsi="Calibri" w:cs="Calibri"/>
                <w:sz w:val="22"/>
                <w:szCs w:val="22"/>
                <w:lang w:eastAsia="es-BO"/>
              </w:rPr>
            </w:pPr>
          </w:p>
          <w:p w:rsidR="001D21DF" w:rsidRPr="00743124" w:rsidRDefault="001D21DF" w:rsidP="00EB2FB8">
            <w:pPr>
              <w:rPr>
                <w:rFonts w:ascii="Calibri" w:hAnsi="Calibri" w:cs="Calibri"/>
                <w:sz w:val="22"/>
                <w:szCs w:val="22"/>
                <w:lang w:eastAsia="es-BO"/>
              </w:rPr>
            </w:pPr>
          </w:p>
        </w:tc>
      </w:tr>
      <w:tr w:rsidR="001D21DF" w:rsidRPr="00743124" w:rsidTr="00EB2FB8">
        <w:trPr>
          <w:trHeight w:val="376"/>
        </w:trPr>
        <w:tc>
          <w:tcPr>
            <w:tcW w:w="9603" w:type="dxa"/>
            <w:shd w:val="clear" w:color="auto" w:fill="44546A"/>
            <w:vAlign w:val="center"/>
          </w:tcPr>
          <w:p w:rsidR="001D21DF" w:rsidRPr="00F32DD8" w:rsidRDefault="001D21DF" w:rsidP="00EB2FB8">
            <w:pPr>
              <w:autoSpaceDE w:val="0"/>
              <w:autoSpaceDN w:val="0"/>
              <w:adjustRightInd w:val="0"/>
              <w:rPr>
                <w:rFonts w:ascii="Calibri" w:hAnsi="Calibri" w:cs="Calibri"/>
                <w:b/>
                <w:bCs/>
                <w:color w:val="FFFFFF"/>
                <w:sz w:val="22"/>
                <w:szCs w:val="22"/>
                <w:lang w:eastAsia="es-BO"/>
              </w:rPr>
            </w:pPr>
            <w:r w:rsidRPr="00F32DD8">
              <w:rPr>
                <w:rFonts w:ascii="Calibri" w:hAnsi="Calibri" w:cs="Calibri"/>
                <w:b/>
                <w:bCs/>
                <w:color w:val="FFFFFF"/>
                <w:sz w:val="22"/>
                <w:szCs w:val="22"/>
              </w:rPr>
              <w:lastRenderedPageBreak/>
              <w:t>ANEXO</w:t>
            </w:r>
            <w:r>
              <w:rPr>
                <w:rFonts w:ascii="Calibri" w:hAnsi="Calibri" w:cs="Calibri"/>
                <w:b/>
                <w:bCs/>
                <w:color w:val="FFFFFF"/>
                <w:sz w:val="22"/>
                <w:szCs w:val="22"/>
              </w:rPr>
              <w:t xml:space="preserve"> 1</w:t>
            </w:r>
            <w:r w:rsidRPr="00F32DD8">
              <w:rPr>
                <w:rFonts w:ascii="Calibri" w:hAnsi="Calibri" w:cs="Calibri"/>
                <w:b/>
                <w:bCs/>
                <w:color w:val="FFFFFF"/>
                <w:sz w:val="22"/>
                <w:szCs w:val="22"/>
              </w:rPr>
              <w:t xml:space="preserve"> - GRÁFICOS</w:t>
            </w:r>
          </w:p>
        </w:tc>
      </w:tr>
      <w:tr w:rsidR="001D21DF" w:rsidRPr="00743124" w:rsidTr="001D21DF">
        <w:trPr>
          <w:trHeight w:val="5274"/>
        </w:trPr>
        <w:tc>
          <w:tcPr>
            <w:tcW w:w="9603" w:type="dxa"/>
            <w:shd w:val="clear" w:color="auto" w:fill="auto"/>
            <w:vAlign w:val="center"/>
          </w:tcPr>
          <w:p w:rsidR="001D21DF" w:rsidRPr="00743124" w:rsidRDefault="001D21DF" w:rsidP="00EB2FB8">
            <w:pPr>
              <w:rPr>
                <w:rFonts w:ascii="Calibri" w:eastAsia="Arial Unicode MS" w:hAnsi="Calibri" w:cs="Calibri"/>
                <w:b/>
                <w:bCs/>
                <w:i/>
                <w:iCs/>
                <w:sz w:val="22"/>
                <w:szCs w:val="22"/>
              </w:rPr>
            </w:pPr>
          </w:p>
          <w:p w:rsidR="001D21DF" w:rsidRPr="006723D8" w:rsidRDefault="001D21DF" w:rsidP="00EB2FB8">
            <w:pPr>
              <w:rPr>
                <w:rFonts w:ascii="Calibri" w:eastAsia="Arial Unicode MS" w:hAnsi="Calibri" w:cs="Calibri"/>
                <w:b/>
                <w:bCs/>
                <w:i/>
                <w:iCs/>
                <w:sz w:val="22"/>
                <w:szCs w:val="22"/>
              </w:rPr>
            </w:pPr>
          </w:p>
          <w:p w:rsidR="001D21DF" w:rsidRPr="006723D8" w:rsidRDefault="001D21DF" w:rsidP="00EB2FB8">
            <w:pPr>
              <w:jc w:val="center"/>
              <w:rPr>
                <w:rFonts w:ascii="Calibri" w:eastAsia="Arial Unicode MS" w:hAnsi="Calibri" w:cs="Calibri"/>
                <w:b/>
                <w:bCs/>
                <w:iCs/>
                <w:sz w:val="22"/>
                <w:szCs w:val="22"/>
              </w:rPr>
            </w:pPr>
            <w:r w:rsidRPr="006723D8">
              <w:rPr>
                <w:rFonts w:ascii="Calibri" w:eastAsia="Arial Unicode MS" w:hAnsi="Calibri" w:cs="Calibri"/>
                <w:b/>
                <w:bCs/>
                <w:iCs/>
                <w:sz w:val="22"/>
                <w:szCs w:val="22"/>
              </w:rPr>
              <w:t xml:space="preserve">Figura 2. Vista auxiliar </w:t>
            </w:r>
          </w:p>
          <w:p w:rsidR="001D21DF" w:rsidRPr="00743124" w:rsidRDefault="001D21DF" w:rsidP="00EB2FB8">
            <w:pPr>
              <w:rPr>
                <w:rFonts w:ascii="Calibri" w:eastAsia="Arial Unicode MS" w:hAnsi="Calibri" w:cs="Calibri"/>
                <w:b/>
                <w:bCs/>
                <w:iCs/>
                <w:sz w:val="22"/>
                <w:szCs w:val="22"/>
              </w:rPr>
            </w:pPr>
          </w:p>
          <w:p w:rsidR="001D21DF" w:rsidRPr="00743124" w:rsidRDefault="001D21DF" w:rsidP="00EB2FB8">
            <w:pPr>
              <w:rPr>
                <w:rFonts w:ascii="Calibri" w:eastAsia="Arial Unicode MS" w:hAnsi="Calibri" w:cs="Calibri"/>
                <w:i/>
                <w:sz w:val="22"/>
                <w:szCs w:val="22"/>
              </w:rPr>
            </w:pPr>
          </w:p>
          <w:p w:rsidR="001D21DF" w:rsidRPr="00743124" w:rsidRDefault="001D21DF" w:rsidP="00EB2FB8">
            <w:pPr>
              <w:jc w:val="center"/>
              <w:rPr>
                <w:rFonts w:ascii="Calibri" w:eastAsia="Arial Unicode MS" w:hAnsi="Calibri" w:cs="Calibri"/>
                <w:i/>
                <w:sz w:val="22"/>
                <w:szCs w:val="22"/>
              </w:rPr>
            </w:pPr>
            <w:r w:rsidRPr="00743124">
              <w:rPr>
                <w:rFonts w:ascii="Calibri" w:hAnsi="Calibri" w:cs="Calibri"/>
                <w:sz w:val="22"/>
                <w:szCs w:val="22"/>
              </w:rPr>
              <w:object w:dxaOrig="8985" w:dyaOrig="2985">
                <v:shape id="_x0000_i1032" type="#_x0000_t75" style="width:450pt;height:165.75pt" o:ole="">
                  <v:imagedata r:id="rId37" o:title=""/>
                </v:shape>
                <o:OLEObject Type="Embed" ProgID="PBrush" ShapeID="_x0000_i1032" DrawAspect="Content" ObjectID="_1598888971" r:id="rId38"/>
              </w:object>
            </w:r>
          </w:p>
          <w:p w:rsidR="001D21DF" w:rsidRPr="00743124" w:rsidRDefault="001D21DF" w:rsidP="00EB2FB8">
            <w:pPr>
              <w:jc w:val="both"/>
              <w:rPr>
                <w:rFonts w:ascii="Calibri" w:hAnsi="Calibri" w:cs="Calibri"/>
                <w:b/>
                <w:bCs/>
                <w:i/>
                <w:sz w:val="22"/>
                <w:szCs w:val="22"/>
              </w:rPr>
            </w:pPr>
          </w:p>
          <w:p w:rsidR="001D21DF" w:rsidRPr="00743124" w:rsidRDefault="001D21DF" w:rsidP="00EB2FB8">
            <w:pPr>
              <w:jc w:val="center"/>
              <w:rPr>
                <w:rFonts w:ascii="Calibri" w:hAnsi="Calibri" w:cs="Calibri"/>
                <w:b/>
                <w:i/>
                <w:noProof/>
                <w:sz w:val="22"/>
                <w:szCs w:val="22"/>
                <w:lang w:val="es-BO" w:eastAsia="es-BO"/>
              </w:rPr>
            </w:pPr>
          </w:p>
          <w:p w:rsidR="001D21DF" w:rsidRPr="00743124" w:rsidRDefault="001D21DF" w:rsidP="00EB2FB8">
            <w:pPr>
              <w:rPr>
                <w:rFonts w:ascii="Calibri" w:hAnsi="Calibri" w:cs="Calibri"/>
                <w:sz w:val="22"/>
                <w:szCs w:val="22"/>
                <w:lang w:eastAsia="es-BO"/>
              </w:rPr>
            </w:pPr>
            <w:r w:rsidRPr="00743124">
              <w:rPr>
                <w:rFonts w:ascii="Calibri" w:hAnsi="Calibri" w:cs="Calibri"/>
                <w:sz w:val="22"/>
                <w:szCs w:val="22"/>
              </w:rPr>
              <w:t xml:space="preserve">              </w:t>
            </w:r>
          </w:p>
        </w:tc>
      </w:tr>
    </w:tbl>
    <w:p w:rsidR="001D21DF" w:rsidRPr="00AC04C1" w:rsidRDefault="001D21DF" w:rsidP="001D21DF">
      <w:pPr>
        <w:pStyle w:val="Prrafodelista"/>
        <w:ind w:left="0"/>
        <w:contextualSpacing/>
        <w:jc w:val="both"/>
        <w:rPr>
          <w:rFonts w:ascii="Calibri" w:hAnsi="Calibri" w:cs="Calibri"/>
          <w:b/>
          <w:bCs/>
          <w:sz w:val="22"/>
          <w:szCs w:val="22"/>
          <w:lang w:eastAsia="es-BO"/>
        </w:rPr>
      </w:pPr>
    </w:p>
    <w:p w:rsidR="001D21DF" w:rsidRDefault="001D21DF">
      <w:pPr>
        <w:rPr>
          <w:rFonts w:ascii="Calibri" w:hAnsi="Calibri" w:cs="Calibri"/>
          <w:b/>
          <w:bCs/>
          <w:sz w:val="22"/>
          <w:szCs w:val="22"/>
          <w:lang w:eastAsia="es-BO"/>
        </w:rPr>
      </w:pPr>
      <w:r>
        <w:rPr>
          <w:rFonts w:ascii="Calibri" w:hAnsi="Calibri" w:cs="Calibri"/>
          <w:b/>
          <w:bCs/>
          <w:sz w:val="22"/>
          <w:szCs w:val="22"/>
          <w:lang w:eastAsia="es-BO"/>
        </w:rPr>
        <w:br w:type="page"/>
      </w:r>
    </w:p>
    <w:p w:rsidR="001D21DF" w:rsidRPr="00AC04C1" w:rsidRDefault="001D21DF" w:rsidP="001D21DF">
      <w:pPr>
        <w:pStyle w:val="Prrafodelista"/>
        <w:ind w:left="0"/>
        <w:contextualSpacing/>
        <w:jc w:val="both"/>
        <w:rPr>
          <w:rFonts w:ascii="Calibri" w:hAnsi="Calibri" w:cs="Calibri"/>
          <w:b/>
          <w:bCs/>
          <w:sz w:val="22"/>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1D21DF" w:rsidRPr="00743124" w:rsidTr="001D21DF">
        <w:trPr>
          <w:trHeight w:val="567"/>
        </w:trPr>
        <w:tc>
          <w:tcPr>
            <w:tcW w:w="9603" w:type="dxa"/>
            <w:shd w:val="clear" w:color="auto" w:fill="002060"/>
            <w:vAlign w:val="center"/>
          </w:tcPr>
          <w:p w:rsidR="001D21DF" w:rsidRDefault="001D21DF" w:rsidP="001D21DF">
            <w:pPr>
              <w:rPr>
                <w:rFonts w:ascii="Calibri" w:eastAsia="Arial Unicode MS" w:hAnsi="Calibri" w:cs="Calibri"/>
                <w:b/>
                <w:bCs/>
                <w:iCs/>
                <w:sz w:val="22"/>
                <w:szCs w:val="22"/>
              </w:rPr>
            </w:pPr>
            <w:r w:rsidRPr="001D21DF">
              <w:rPr>
                <w:rFonts w:ascii="Calibri" w:hAnsi="Calibri" w:cs="Calibri"/>
                <w:b/>
                <w:bCs/>
                <w:color w:val="FFFFFF"/>
                <w:sz w:val="22"/>
                <w:szCs w:val="22"/>
              </w:rPr>
              <w:t>ANEXO 1 - GRÁFICOS</w:t>
            </w:r>
          </w:p>
        </w:tc>
      </w:tr>
      <w:tr w:rsidR="001D21DF" w:rsidRPr="00743124" w:rsidTr="001D21DF">
        <w:trPr>
          <w:trHeight w:val="11616"/>
        </w:trPr>
        <w:tc>
          <w:tcPr>
            <w:tcW w:w="9603" w:type="dxa"/>
            <w:shd w:val="clear" w:color="auto" w:fill="auto"/>
            <w:vAlign w:val="center"/>
          </w:tcPr>
          <w:p w:rsidR="001D21DF" w:rsidRDefault="001D21DF" w:rsidP="00EB2FB8">
            <w:pPr>
              <w:jc w:val="center"/>
              <w:rPr>
                <w:rFonts w:ascii="Calibri" w:eastAsia="Arial Unicode MS" w:hAnsi="Calibri" w:cs="Calibri"/>
                <w:b/>
                <w:bCs/>
                <w:iCs/>
                <w:sz w:val="22"/>
                <w:szCs w:val="22"/>
              </w:rPr>
            </w:pPr>
          </w:p>
          <w:p w:rsidR="001D21DF" w:rsidRDefault="001D21DF" w:rsidP="00EB2FB8">
            <w:pPr>
              <w:jc w:val="center"/>
              <w:rPr>
                <w:rFonts w:ascii="Calibri" w:eastAsia="Arial Unicode MS" w:hAnsi="Calibri" w:cs="Calibri"/>
                <w:b/>
                <w:bCs/>
                <w:iCs/>
                <w:sz w:val="22"/>
                <w:szCs w:val="22"/>
              </w:rPr>
            </w:pPr>
            <w:r w:rsidRPr="00743124">
              <w:rPr>
                <w:rFonts w:ascii="Calibri" w:eastAsia="Arial Unicode MS" w:hAnsi="Calibri" w:cs="Calibri"/>
                <w:b/>
                <w:bCs/>
                <w:iCs/>
                <w:sz w:val="22"/>
                <w:szCs w:val="22"/>
              </w:rPr>
              <w:t>Figura 3</w:t>
            </w:r>
            <w:r>
              <w:rPr>
                <w:rFonts w:ascii="Calibri" w:eastAsia="Arial Unicode MS" w:hAnsi="Calibri" w:cs="Calibri"/>
                <w:b/>
                <w:bCs/>
                <w:iCs/>
                <w:sz w:val="22"/>
                <w:szCs w:val="22"/>
              </w:rPr>
              <w:t>.</w:t>
            </w:r>
            <w:r w:rsidRPr="00743124">
              <w:rPr>
                <w:rFonts w:ascii="Calibri" w:eastAsia="Arial Unicode MS" w:hAnsi="Calibri" w:cs="Calibri"/>
                <w:b/>
                <w:bCs/>
                <w:iCs/>
                <w:sz w:val="22"/>
                <w:szCs w:val="22"/>
              </w:rPr>
              <w:t xml:space="preserve"> Vista de planta</w:t>
            </w:r>
          </w:p>
          <w:p w:rsidR="001D21DF" w:rsidRPr="00743124" w:rsidRDefault="001D21DF" w:rsidP="00EB2FB8">
            <w:pPr>
              <w:jc w:val="center"/>
              <w:rPr>
                <w:rFonts w:ascii="Calibri" w:eastAsia="Arial Unicode MS" w:hAnsi="Calibri" w:cs="Calibri"/>
                <w:i/>
                <w:sz w:val="22"/>
                <w:szCs w:val="22"/>
              </w:rPr>
            </w:pPr>
            <w:r w:rsidRPr="00743124">
              <w:rPr>
                <w:rFonts w:ascii="Calibri" w:hAnsi="Calibri" w:cs="Calibri"/>
                <w:sz w:val="22"/>
                <w:szCs w:val="22"/>
              </w:rPr>
              <w:object w:dxaOrig="7274" w:dyaOrig="8626">
                <v:shape id="_x0000_i1033" type="#_x0000_t75" style="width:452.25pt;height:534.75pt" o:ole="">
                  <v:imagedata r:id="rId39" o:title=""/>
                </v:shape>
                <o:OLEObject Type="Embed" ProgID="PBrush" ShapeID="_x0000_i1033" DrawAspect="Content" ObjectID="_1598888972" r:id="rId40"/>
              </w:object>
            </w:r>
          </w:p>
        </w:tc>
      </w:tr>
      <w:tr w:rsidR="001D21DF" w:rsidRPr="00743124" w:rsidTr="001D21DF">
        <w:trPr>
          <w:trHeight w:val="376"/>
        </w:trPr>
        <w:tc>
          <w:tcPr>
            <w:tcW w:w="9603" w:type="dxa"/>
            <w:shd w:val="clear" w:color="auto" w:fill="002060"/>
            <w:vAlign w:val="center"/>
          </w:tcPr>
          <w:p w:rsidR="001D21DF" w:rsidRPr="00743124" w:rsidRDefault="001D21DF" w:rsidP="00EB2FB8">
            <w:pPr>
              <w:autoSpaceDE w:val="0"/>
              <w:autoSpaceDN w:val="0"/>
              <w:adjustRightInd w:val="0"/>
              <w:rPr>
                <w:rFonts w:ascii="Calibri" w:hAnsi="Calibri" w:cs="Calibri"/>
                <w:b/>
                <w:bCs/>
                <w:sz w:val="22"/>
                <w:szCs w:val="22"/>
                <w:lang w:eastAsia="es-BO"/>
              </w:rPr>
            </w:pPr>
            <w:r w:rsidRPr="001D21DF">
              <w:rPr>
                <w:rFonts w:ascii="Calibri" w:hAnsi="Calibri" w:cs="Calibri"/>
                <w:b/>
                <w:bCs/>
                <w:color w:val="FFFFFF"/>
                <w:sz w:val="22"/>
                <w:szCs w:val="22"/>
              </w:rPr>
              <w:lastRenderedPageBreak/>
              <w:t>ANEXO 1 - GRÁFICOS</w:t>
            </w:r>
          </w:p>
        </w:tc>
      </w:tr>
      <w:tr w:rsidR="001D21DF" w:rsidRPr="00743124" w:rsidTr="00EB2FB8">
        <w:trPr>
          <w:trHeight w:val="8562"/>
        </w:trPr>
        <w:tc>
          <w:tcPr>
            <w:tcW w:w="9603" w:type="dxa"/>
            <w:shd w:val="clear" w:color="auto" w:fill="auto"/>
            <w:vAlign w:val="center"/>
          </w:tcPr>
          <w:p w:rsidR="001D21DF" w:rsidRPr="006723D8" w:rsidRDefault="001D21DF" w:rsidP="00EB2FB8">
            <w:pPr>
              <w:jc w:val="center"/>
              <w:rPr>
                <w:rFonts w:ascii="Calibri" w:hAnsi="Calibri" w:cs="Calibri"/>
                <w:b/>
                <w:bCs/>
                <w:sz w:val="22"/>
                <w:szCs w:val="22"/>
              </w:rPr>
            </w:pPr>
            <w:r w:rsidRPr="006723D8">
              <w:rPr>
                <w:rFonts w:ascii="Calibri" w:hAnsi="Calibri" w:cs="Calibri"/>
                <w:b/>
                <w:bCs/>
                <w:sz w:val="22"/>
                <w:szCs w:val="22"/>
              </w:rPr>
              <w:t>Figura 4</w:t>
            </w:r>
            <w:r>
              <w:rPr>
                <w:rFonts w:ascii="Calibri" w:hAnsi="Calibri" w:cs="Calibri"/>
                <w:b/>
                <w:bCs/>
                <w:sz w:val="22"/>
                <w:szCs w:val="22"/>
              </w:rPr>
              <w:t>.</w:t>
            </w:r>
            <w:r w:rsidRPr="006723D8">
              <w:rPr>
                <w:rFonts w:ascii="Calibri" w:hAnsi="Calibri" w:cs="Calibri"/>
                <w:b/>
                <w:bCs/>
                <w:sz w:val="22"/>
                <w:szCs w:val="22"/>
              </w:rPr>
              <w:t xml:space="preserve"> </w:t>
            </w:r>
            <w:r>
              <w:rPr>
                <w:rFonts w:ascii="Calibri" w:hAnsi="Calibri" w:cs="Calibri"/>
                <w:b/>
                <w:bCs/>
                <w:sz w:val="22"/>
                <w:szCs w:val="22"/>
              </w:rPr>
              <w:t>Vista pictórica de la placa</w:t>
            </w:r>
          </w:p>
          <w:p w:rsidR="001D21DF" w:rsidRPr="00743124" w:rsidRDefault="001D21DF" w:rsidP="00EB2FB8">
            <w:pPr>
              <w:jc w:val="center"/>
              <w:rPr>
                <w:rFonts w:ascii="Calibri" w:hAnsi="Calibri" w:cs="Calibri"/>
                <w:b/>
                <w:i/>
                <w:noProof/>
                <w:sz w:val="22"/>
                <w:szCs w:val="22"/>
                <w:lang w:val="es-BO" w:eastAsia="es-BO"/>
              </w:rPr>
            </w:pPr>
            <w:r w:rsidRPr="00743124">
              <w:rPr>
                <w:rFonts w:ascii="Calibri" w:hAnsi="Calibri" w:cs="Calibri"/>
                <w:b/>
                <w:i/>
                <w:noProof/>
                <w:sz w:val="22"/>
                <w:szCs w:val="22"/>
                <w:lang w:val="es-BO" w:eastAsia="es-BO"/>
              </w:rPr>
              <w:drawing>
                <wp:inline distT="0" distB="0" distL="0" distR="0">
                  <wp:extent cx="3479165" cy="5521960"/>
                  <wp:effectExtent l="19050" t="19050" r="26035" b="21590"/>
                  <wp:docPr id="5" name="Imagen 5" descr="isometricoplaca26-05.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 Imagen" descr="isometricoplaca26-05.wmf"/>
                          <pic:cNvPicPr>
                            <a:picLocks noChangeAspect="1" noChangeArrowheads="1"/>
                          </pic:cNvPicPr>
                        </pic:nvPicPr>
                        <pic:blipFill>
                          <a:blip r:embed="rId41" cstate="print">
                            <a:extLst>
                              <a:ext uri="{28A0092B-C50C-407E-A947-70E740481C1C}">
                                <a14:useLocalDpi xmlns:a14="http://schemas.microsoft.com/office/drawing/2010/main" val="0"/>
                              </a:ext>
                            </a:extLst>
                          </a:blip>
                          <a:srcRect l="47847" r="29167"/>
                          <a:stretch>
                            <a:fillRect/>
                          </a:stretch>
                        </pic:blipFill>
                        <pic:spPr bwMode="auto">
                          <a:xfrm>
                            <a:off x="0" y="0"/>
                            <a:ext cx="3479165" cy="5521960"/>
                          </a:xfrm>
                          <a:prstGeom prst="rect">
                            <a:avLst/>
                          </a:prstGeom>
                          <a:noFill/>
                          <a:ln w="9525" cmpd="sng">
                            <a:solidFill>
                              <a:srgbClr val="FFFFFF"/>
                            </a:solidFill>
                            <a:miter lim="800000"/>
                            <a:headEnd/>
                            <a:tailEnd/>
                          </a:ln>
                          <a:effectLst/>
                        </pic:spPr>
                      </pic:pic>
                    </a:graphicData>
                  </a:graphic>
                </wp:inline>
              </w:drawing>
            </w:r>
          </w:p>
        </w:tc>
      </w:tr>
    </w:tbl>
    <w:p w:rsidR="001D21DF" w:rsidRDefault="001D21DF" w:rsidP="001D21DF">
      <w:pPr>
        <w:rPr>
          <w:rFonts w:ascii="Calibri" w:hAnsi="Calibri" w:cs="Calibri"/>
          <w:sz w:val="22"/>
          <w:szCs w:val="22"/>
        </w:rPr>
      </w:pPr>
    </w:p>
    <w:p w:rsidR="001D21DF" w:rsidRPr="00AC04C1" w:rsidRDefault="001D21DF" w:rsidP="001D21DF">
      <w:pPr>
        <w:rPr>
          <w:rFonts w:ascii="Calibri" w:hAnsi="Calibri" w:cs="Calibri"/>
          <w:sz w:val="22"/>
          <w:szCs w:val="22"/>
        </w:rPr>
      </w:pPr>
    </w:p>
    <w:p w:rsidR="002B2A5C" w:rsidRPr="006F470A" w:rsidRDefault="002B2A5C" w:rsidP="006F6EB8">
      <w:pPr>
        <w:jc w:val="center"/>
        <w:rPr>
          <w:rFonts w:asciiTheme="minorHAnsi" w:hAnsiTheme="minorHAnsi" w:cstheme="minorHAnsi"/>
          <w:b/>
          <w:bCs/>
          <w:sz w:val="22"/>
          <w:szCs w:val="22"/>
          <w:lang w:val="es-ES_tradnl"/>
        </w:rPr>
      </w:pPr>
    </w:p>
    <w:p w:rsidR="001D21DF" w:rsidRDefault="001D21DF">
      <w:pPr>
        <w:rPr>
          <w:rFonts w:asciiTheme="minorHAnsi" w:hAnsiTheme="minorHAnsi" w:cstheme="minorHAnsi"/>
          <w:b/>
          <w:bCs/>
          <w:sz w:val="22"/>
          <w:szCs w:val="22"/>
        </w:rPr>
      </w:pPr>
      <w:r>
        <w:rPr>
          <w:rFonts w:asciiTheme="minorHAnsi" w:hAnsiTheme="minorHAnsi" w:cstheme="minorHAnsi"/>
          <w:b/>
          <w:bCs/>
          <w:sz w:val="22"/>
          <w:szCs w:val="22"/>
        </w:rPr>
        <w:br w:type="page"/>
      </w:r>
    </w:p>
    <w:p w:rsidR="001D21DF" w:rsidRPr="001D21DF" w:rsidRDefault="001D21DF" w:rsidP="00BE3C53">
      <w:pPr>
        <w:pStyle w:val="Prrafodelista"/>
        <w:numPr>
          <w:ilvl w:val="0"/>
          <w:numId w:val="52"/>
        </w:numPr>
        <w:autoSpaceDE w:val="0"/>
        <w:autoSpaceDN w:val="0"/>
        <w:adjustRightInd w:val="0"/>
        <w:jc w:val="both"/>
        <w:rPr>
          <w:rFonts w:ascii="Calibri" w:hAnsi="Calibri" w:cs="Calibri"/>
          <w:b/>
          <w:sz w:val="22"/>
          <w:szCs w:val="22"/>
        </w:rPr>
      </w:pPr>
      <w:r w:rsidRPr="001D21DF">
        <w:rPr>
          <w:rFonts w:ascii="Calibri" w:hAnsi="Calibri" w:cs="Calibri"/>
          <w:b/>
          <w:sz w:val="22"/>
          <w:szCs w:val="22"/>
        </w:rPr>
        <w:lastRenderedPageBreak/>
        <w:t>GARANTIA DE SERIEDAD DE PROPUESTA</w:t>
      </w:r>
    </w:p>
    <w:p w:rsidR="001D21DF" w:rsidRDefault="001D21DF" w:rsidP="001D21DF">
      <w:pPr>
        <w:autoSpaceDE w:val="0"/>
        <w:autoSpaceDN w:val="0"/>
        <w:adjustRightInd w:val="0"/>
        <w:jc w:val="both"/>
        <w:rPr>
          <w:rFonts w:ascii="Calibri" w:hAnsi="Calibri" w:cs="Calibri"/>
          <w:b/>
          <w:sz w:val="22"/>
          <w:szCs w:val="22"/>
        </w:rPr>
      </w:pPr>
    </w:p>
    <w:p w:rsidR="001D21DF" w:rsidRPr="00313676" w:rsidRDefault="001D21DF" w:rsidP="001D21DF">
      <w:pPr>
        <w:jc w:val="both"/>
        <w:rPr>
          <w:rFonts w:ascii="Calibri" w:hAnsi="Calibri"/>
          <w:sz w:val="22"/>
          <w:szCs w:val="22"/>
        </w:rPr>
      </w:pPr>
      <w:r w:rsidRPr="00313676">
        <w:rPr>
          <w:rFonts w:ascii="Calibri" w:hAnsi="Calibri"/>
          <w:sz w:val="22"/>
          <w:szCs w:val="22"/>
        </w:rPr>
        <w:t>A elección de la empresa proponente</w:t>
      </w:r>
      <w:r>
        <w:rPr>
          <w:rFonts w:ascii="Calibri" w:hAnsi="Calibri"/>
          <w:sz w:val="22"/>
          <w:szCs w:val="22"/>
        </w:rPr>
        <w:t>,</w:t>
      </w:r>
      <w:r w:rsidRPr="00313676">
        <w:rPr>
          <w:rFonts w:ascii="Calibri" w:hAnsi="Calibri"/>
          <w:sz w:val="22"/>
          <w:szCs w:val="22"/>
        </w:rPr>
        <w:t xml:space="preserve"> ésta podrá optar por uno de los sigui</w:t>
      </w:r>
      <w:r>
        <w:rPr>
          <w:rFonts w:ascii="Calibri" w:hAnsi="Calibri"/>
          <w:sz w:val="22"/>
          <w:szCs w:val="22"/>
        </w:rPr>
        <w:t>entes instrumentos financieros:</w:t>
      </w:r>
    </w:p>
    <w:p w:rsidR="001D21DF" w:rsidRPr="00313676" w:rsidRDefault="001D21DF" w:rsidP="001D21DF">
      <w:pPr>
        <w:rPr>
          <w:rFonts w:ascii="Arial" w:hAnsi="Arial"/>
          <w:sz w:val="22"/>
          <w:szCs w:val="22"/>
        </w:rPr>
      </w:pPr>
    </w:p>
    <w:p w:rsidR="001D21DF" w:rsidRPr="00313676" w:rsidRDefault="001D21DF" w:rsidP="001D21DF">
      <w:pPr>
        <w:spacing w:after="240"/>
        <w:jc w:val="both"/>
        <w:rPr>
          <w:rFonts w:ascii="Calibri" w:hAnsi="Calibri"/>
          <w:sz w:val="22"/>
          <w:szCs w:val="22"/>
        </w:rPr>
      </w:pPr>
      <w:r w:rsidRPr="00313676">
        <w:rPr>
          <w:rFonts w:ascii="Calibri" w:hAnsi="Calibri"/>
          <w:b/>
          <w:bCs/>
          <w:sz w:val="22"/>
          <w:szCs w:val="22"/>
          <w:u w:val="single"/>
        </w:rPr>
        <w:t>Boleta de Garantía</w:t>
      </w:r>
      <w:r w:rsidRPr="00313676">
        <w:rPr>
          <w:rFonts w:ascii="Calibri" w:hAnsi="Calibri"/>
          <w:b/>
          <w:bCs/>
          <w:sz w:val="22"/>
          <w:szCs w:val="22"/>
        </w:rPr>
        <w:t>,</w:t>
      </w:r>
      <w:r w:rsidRPr="00313676">
        <w:rPr>
          <w:rFonts w:ascii="Calibri" w:hAnsi="Calibri"/>
          <w:sz w:val="22"/>
          <w:szCs w:val="22"/>
        </w:rPr>
        <w:t xml:space="preserve"> emitida por una Entidad de Intermediación Financiera (</w:t>
      </w:r>
      <w:r w:rsidRPr="00313676">
        <w:rPr>
          <w:rFonts w:ascii="Calibri" w:hAnsi="Calibri"/>
          <w:b/>
          <w:bCs/>
          <w:sz w:val="22"/>
          <w:szCs w:val="22"/>
          <w:u w:val="single"/>
        </w:rPr>
        <w:t>Bancaria)</w:t>
      </w:r>
      <w:r w:rsidRPr="00313676">
        <w:rPr>
          <w:rFonts w:ascii="Calibri" w:hAnsi="Calibri"/>
          <w:sz w:val="22"/>
          <w:szCs w:val="22"/>
        </w:rPr>
        <w:t xml:space="preserve"> del Estado Plurinacional de Bolivia  con estructura de alcance a nivel nacional, registrada, autorizada y bajo el control de la Autoridad de Supervisión del Sistema F</w:t>
      </w:r>
      <w:r>
        <w:rPr>
          <w:rFonts w:ascii="Calibri" w:hAnsi="Calibri"/>
          <w:sz w:val="22"/>
          <w:szCs w:val="22"/>
        </w:rPr>
        <w:t xml:space="preserve">inanciero-ASFI, </w:t>
      </w:r>
      <w:r w:rsidRPr="00313676">
        <w:rPr>
          <w:rFonts w:ascii="Calibri" w:hAnsi="Calibri"/>
          <w:sz w:val="22"/>
          <w:szCs w:val="22"/>
        </w:rPr>
        <w:t>a la orden/a favor de Yacimientos Petrolíferos Fiscales Bolivianos / YPFB, con las características expresas de renovable, irrevocable y de ejecución inmediata con vigencia de</w:t>
      </w:r>
      <w:r>
        <w:rPr>
          <w:rFonts w:ascii="Calibri" w:hAnsi="Calibri"/>
          <w:sz w:val="22"/>
          <w:szCs w:val="22"/>
        </w:rPr>
        <w:t xml:space="preserve"> 120</w:t>
      </w:r>
      <w:r w:rsidRPr="00313676">
        <w:rPr>
          <w:rFonts w:ascii="Calibri" w:hAnsi="Calibri"/>
          <w:sz w:val="22"/>
          <w:szCs w:val="22"/>
        </w:rPr>
        <w:t>  días calendario computables a partir de la fecha de Presentación de Propuestas, por un monto equivalente de  al menos 1 % del valor total de la propuesta económica.</w:t>
      </w:r>
    </w:p>
    <w:p w:rsidR="001D21DF" w:rsidRPr="00313676" w:rsidRDefault="001D21DF" w:rsidP="001D21DF">
      <w:pPr>
        <w:jc w:val="both"/>
        <w:rPr>
          <w:rFonts w:ascii="Calibri" w:hAnsi="Calibri"/>
          <w:sz w:val="22"/>
          <w:szCs w:val="22"/>
        </w:rPr>
      </w:pPr>
      <w:r w:rsidRPr="00313676">
        <w:rPr>
          <w:rFonts w:ascii="Calibri" w:hAnsi="Calibri"/>
          <w:b/>
          <w:bCs/>
          <w:sz w:val="22"/>
          <w:szCs w:val="22"/>
          <w:u w:val="single"/>
        </w:rPr>
        <w:t>Garantía a Primer Requerimiento</w:t>
      </w:r>
      <w:r w:rsidRPr="00313676">
        <w:rPr>
          <w:rFonts w:ascii="Calibri" w:hAnsi="Calibri"/>
          <w:sz w:val="22"/>
          <w:szCs w:val="22"/>
        </w:rPr>
        <w:t>, emitida por una Entidad de Intermediación Financiera (</w:t>
      </w:r>
      <w:r w:rsidRPr="00313676">
        <w:rPr>
          <w:rFonts w:ascii="Calibri" w:hAnsi="Calibri"/>
          <w:b/>
          <w:bCs/>
          <w:sz w:val="22"/>
          <w:szCs w:val="22"/>
          <w:u w:val="single"/>
        </w:rPr>
        <w:t>Bancaria)</w:t>
      </w:r>
      <w:r w:rsidRPr="0031367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sz w:val="22"/>
          <w:szCs w:val="22"/>
        </w:rPr>
        <w:t>120</w:t>
      </w:r>
      <w:r w:rsidRPr="00313676">
        <w:rPr>
          <w:rFonts w:ascii="Calibri" w:hAnsi="Calibri"/>
          <w:sz w:val="22"/>
          <w:szCs w:val="22"/>
        </w:rPr>
        <w:t xml:space="preserve"> días calendario computables a partir de la fecha de Presentación de Propuestas, por un monto equivalente de  al menos 1 % del valor total la propuesta económica.</w:t>
      </w:r>
    </w:p>
    <w:p w:rsidR="001D21DF" w:rsidRPr="00313676" w:rsidRDefault="001D21DF" w:rsidP="001D21DF">
      <w:pPr>
        <w:jc w:val="both"/>
        <w:rPr>
          <w:rFonts w:ascii="Calibri" w:hAnsi="Calibri"/>
          <w:sz w:val="22"/>
          <w:szCs w:val="22"/>
        </w:rPr>
      </w:pPr>
    </w:p>
    <w:p w:rsidR="001D21DF" w:rsidRPr="00313676" w:rsidRDefault="001D21DF" w:rsidP="001D21DF">
      <w:pPr>
        <w:autoSpaceDE w:val="0"/>
        <w:autoSpaceDN w:val="0"/>
        <w:adjustRightInd w:val="0"/>
        <w:jc w:val="both"/>
        <w:rPr>
          <w:rFonts w:ascii="Calibri" w:hAnsi="Calibri"/>
          <w:sz w:val="22"/>
          <w:szCs w:val="22"/>
        </w:rPr>
      </w:pPr>
      <w:r w:rsidRPr="00313676">
        <w:rPr>
          <w:rFonts w:ascii="Calibri" w:hAnsi="Calibri"/>
          <w:b/>
          <w:bCs/>
          <w:sz w:val="22"/>
          <w:szCs w:val="22"/>
          <w:u w:val="single"/>
        </w:rPr>
        <w:t>Póliza de caución a Primer requerimiento para Entidades Públicas</w:t>
      </w:r>
      <w:r w:rsidRPr="00313676">
        <w:rPr>
          <w:rFonts w:ascii="Calibri" w:hAnsi="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sz w:val="22"/>
          <w:szCs w:val="22"/>
        </w:rPr>
        <w:t>120</w:t>
      </w:r>
      <w:r w:rsidRPr="00313676">
        <w:rPr>
          <w:rFonts w:ascii="Calibri" w:hAnsi="Calibri"/>
          <w:sz w:val="22"/>
          <w:szCs w:val="22"/>
        </w:rPr>
        <w:t xml:space="preserve"> días calendario computables a partir de la fecha de Presentación de Propuestas, por un monto equivalente de  al menos  1 % del valor total de la propuesta económica.</w:t>
      </w:r>
    </w:p>
    <w:p w:rsidR="001D21DF" w:rsidRDefault="001D21DF" w:rsidP="001D21DF">
      <w:pPr>
        <w:autoSpaceDE w:val="0"/>
        <w:autoSpaceDN w:val="0"/>
        <w:adjustRightInd w:val="0"/>
        <w:jc w:val="both"/>
        <w:rPr>
          <w:rFonts w:ascii="Calibri" w:hAnsi="Calibri" w:cs="Calibri"/>
          <w:b/>
          <w:sz w:val="22"/>
          <w:szCs w:val="22"/>
        </w:rPr>
      </w:pPr>
    </w:p>
    <w:p w:rsidR="001D21DF" w:rsidRDefault="001D21DF" w:rsidP="00BE3C53">
      <w:pPr>
        <w:numPr>
          <w:ilvl w:val="0"/>
          <w:numId w:val="52"/>
        </w:numPr>
        <w:autoSpaceDE w:val="0"/>
        <w:autoSpaceDN w:val="0"/>
        <w:adjustRightInd w:val="0"/>
        <w:jc w:val="both"/>
        <w:rPr>
          <w:rFonts w:ascii="Calibri" w:hAnsi="Calibri" w:cs="Calibri"/>
          <w:b/>
          <w:sz w:val="22"/>
          <w:szCs w:val="22"/>
        </w:rPr>
      </w:pPr>
      <w:r w:rsidRPr="000649C0">
        <w:rPr>
          <w:rFonts w:ascii="Calibri" w:hAnsi="Calibri" w:cs="Calibri"/>
          <w:b/>
          <w:sz w:val="22"/>
          <w:szCs w:val="22"/>
        </w:rPr>
        <w:t>GARANTÍA DE CUMPLIMIENTO DE CONTRATO</w:t>
      </w:r>
    </w:p>
    <w:p w:rsidR="001D21DF" w:rsidRPr="000649C0" w:rsidRDefault="001D21DF" w:rsidP="001D21DF">
      <w:pPr>
        <w:autoSpaceDE w:val="0"/>
        <w:autoSpaceDN w:val="0"/>
        <w:adjustRightInd w:val="0"/>
        <w:ind w:left="360"/>
        <w:jc w:val="both"/>
        <w:rPr>
          <w:rFonts w:ascii="Calibri" w:hAnsi="Calibri" w:cs="Calibri"/>
          <w:b/>
          <w:sz w:val="22"/>
          <w:szCs w:val="22"/>
        </w:rPr>
      </w:pPr>
    </w:p>
    <w:p w:rsidR="001D21DF" w:rsidRPr="000649C0" w:rsidRDefault="001D21DF" w:rsidP="001D21DF">
      <w:pPr>
        <w:pStyle w:val="Prrafodelista"/>
        <w:ind w:left="0"/>
        <w:rPr>
          <w:rFonts w:ascii="Calibri" w:hAnsi="Calibri" w:cs="Calibri"/>
          <w:sz w:val="22"/>
          <w:szCs w:val="22"/>
        </w:rPr>
      </w:pPr>
      <w:r>
        <w:rPr>
          <w:rFonts w:ascii="Calibri" w:hAnsi="Calibri" w:cs="Calibri"/>
          <w:sz w:val="22"/>
          <w:szCs w:val="22"/>
        </w:rPr>
        <w:t>A elección de la e</w:t>
      </w:r>
      <w:r w:rsidRPr="000649C0">
        <w:rPr>
          <w:rFonts w:ascii="Calibri" w:hAnsi="Calibri" w:cs="Calibri"/>
          <w:sz w:val="22"/>
          <w:szCs w:val="22"/>
        </w:rPr>
        <w:t xml:space="preserve">mpresa </w:t>
      </w:r>
      <w:r>
        <w:rPr>
          <w:rFonts w:ascii="Calibri" w:hAnsi="Calibri" w:cs="Calibri"/>
          <w:sz w:val="22"/>
          <w:szCs w:val="22"/>
        </w:rPr>
        <w:t>a</w:t>
      </w:r>
      <w:r w:rsidRPr="000649C0">
        <w:rPr>
          <w:rFonts w:ascii="Calibri" w:hAnsi="Calibri" w:cs="Calibri"/>
          <w:sz w:val="22"/>
          <w:szCs w:val="22"/>
        </w:rPr>
        <w:t>djudicada podrá presentar una de las siguientes garantías:</w:t>
      </w:r>
    </w:p>
    <w:p w:rsidR="001D21DF" w:rsidRPr="000649C0" w:rsidRDefault="001D21DF" w:rsidP="001D21DF">
      <w:pPr>
        <w:jc w:val="both"/>
        <w:rPr>
          <w:rFonts w:ascii="Calibri" w:hAnsi="Calibri" w:cs="Calibri"/>
          <w:b/>
          <w:bCs/>
          <w:sz w:val="22"/>
          <w:szCs w:val="22"/>
          <w:u w:val="single"/>
        </w:rPr>
      </w:pPr>
    </w:p>
    <w:p w:rsidR="001D21DF" w:rsidRPr="000D7E7B" w:rsidRDefault="001D21DF" w:rsidP="001D21DF">
      <w:pPr>
        <w:jc w:val="both"/>
        <w:rPr>
          <w:rFonts w:ascii="Calibri" w:hAnsi="Calibri"/>
          <w:sz w:val="22"/>
          <w:szCs w:val="22"/>
        </w:rPr>
      </w:pPr>
      <w:r w:rsidRPr="000D7E7B">
        <w:rPr>
          <w:rFonts w:ascii="Calibri" w:hAnsi="Calibri"/>
          <w:b/>
          <w:bCs/>
          <w:sz w:val="22"/>
          <w:szCs w:val="22"/>
          <w:u w:val="single"/>
        </w:rPr>
        <w:t>Boleta de Garantía</w:t>
      </w:r>
      <w:r w:rsidRPr="000D7E7B">
        <w:rPr>
          <w:rFonts w:ascii="Calibri" w:hAnsi="Calibri"/>
          <w:sz w:val="22"/>
          <w:szCs w:val="22"/>
        </w:rPr>
        <w:t xml:space="preserve">, emitida por una Entidad de Intermediación Financiera </w:t>
      </w:r>
      <w:r w:rsidRPr="000D7E7B">
        <w:rPr>
          <w:rFonts w:ascii="Calibri" w:hAnsi="Calibri"/>
          <w:b/>
          <w:bCs/>
          <w:sz w:val="22"/>
          <w:szCs w:val="22"/>
          <w:u w:val="single"/>
        </w:rPr>
        <w:t>(Bancaria)</w:t>
      </w:r>
      <w:r w:rsidRPr="000D7E7B">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1D21DF" w:rsidRPr="000D7E7B" w:rsidRDefault="001D21DF" w:rsidP="001D21DF">
      <w:pPr>
        <w:jc w:val="both"/>
        <w:rPr>
          <w:rFonts w:ascii="Arial" w:hAnsi="Arial"/>
          <w:sz w:val="22"/>
          <w:szCs w:val="22"/>
        </w:rPr>
      </w:pPr>
    </w:p>
    <w:p w:rsidR="001D21DF" w:rsidRPr="000D7E7B" w:rsidRDefault="001D21DF" w:rsidP="001D21DF">
      <w:pPr>
        <w:jc w:val="both"/>
        <w:rPr>
          <w:rFonts w:ascii="Calibri" w:hAnsi="Calibri"/>
          <w:sz w:val="22"/>
          <w:szCs w:val="22"/>
        </w:rPr>
      </w:pPr>
      <w:r w:rsidRPr="000D7E7B">
        <w:rPr>
          <w:rFonts w:ascii="Calibri" w:hAnsi="Calibri"/>
          <w:b/>
          <w:bCs/>
          <w:sz w:val="22"/>
          <w:szCs w:val="22"/>
          <w:u w:val="single"/>
        </w:rPr>
        <w:t>Garantía a Primer Requerimiento</w:t>
      </w:r>
      <w:r w:rsidRPr="000D7E7B">
        <w:rPr>
          <w:rFonts w:ascii="Calibri" w:hAnsi="Calibri"/>
          <w:sz w:val="22"/>
          <w:szCs w:val="22"/>
        </w:rPr>
        <w:t>, emitida por una Entidad de Intermediación Financiera (</w:t>
      </w:r>
      <w:r w:rsidRPr="000D7E7B">
        <w:rPr>
          <w:rFonts w:ascii="Calibri" w:hAnsi="Calibri"/>
          <w:b/>
          <w:bCs/>
          <w:sz w:val="22"/>
          <w:szCs w:val="22"/>
          <w:u w:val="single"/>
        </w:rPr>
        <w:t>Bancaria)</w:t>
      </w:r>
      <w:r w:rsidRPr="000D7E7B">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1D21DF" w:rsidRPr="000D7E7B" w:rsidRDefault="001D21DF" w:rsidP="001D21DF">
      <w:pPr>
        <w:jc w:val="both"/>
        <w:rPr>
          <w:rFonts w:ascii="Arial" w:hAnsi="Arial"/>
          <w:sz w:val="22"/>
          <w:szCs w:val="22"/>
        </w:rPr>
      </w:pPr>
    </w:p>
    <w:p w:rsidR="001D21DF" w:rsidRPr="000D7E7B" w:rsidRDefault="001D21DF" w:rsidP="001D21DF">
      <w:pPr>
        <w:jc w:val="both"/>
        <w:rPr>
          <w:rFonts w:ascii="Calibri" w:hAnsi="Calibri"/>
          <w:sz w:val="22"/>
          <w:szCs w:val="22"/>
        </w:rPr>
      </w:pPr>
      <w:r w:rsidRPr="000D7E7B">
        <w:rPr>
          <w:rFonts w:ascii="Calibri" w:hAnsi="Calibri"/>
          <w:b/>
          <w:bCs/>
          <w:sz w:val="22"/>
          <w:szCs w:val="22"/>
          <w:u w:val="single"/>
        </w:rPr>
        <w:lastRenderedPageBreak/>
        <w:t>Póliza de caución a Primer requerimiento para Entidades Públicas</w:t>
      </w:r>
      <w:r w:rsidRPr="000D7E7B">
        <w:rPr>
          <w:rFonts w:ascii="Calibri" w:hAnsi="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1D21DF" w:rsidRPr="00BA354A" w:rsidRDefault="001D21DF" w:rsidP="001D21DF">
      <w:pPr>
        <w:jc w:val="both"/>
        <w:rPr>
          <w:rFonts w:ascii="Calibri" w:hAnsi="Calibri" w:cs="Calibri"/>
          <w:sz w:val="22"/>
          <w:szCs w:val="22"/>
        </w:rPr>
      </w:pPr>
    </w:p>
    <w:p w:rsidR="001D21DF" w:rsidRPr="001D21DF" w:rsidRDefault="001D21DF" w:rsidP="00BE3C53">
      <w:pPr>
        <w:pStyle w:val="Prrafodelista"/>
        <w:numPr>
          <w:ilvl w:val="0"/>
          <w:numId w:val="52"/>
        </w:numPr>
        <w:rPr>
          <w:rFonts w:ascii="Calibri" w:hAnsi="Calibri" w:cs="Calibri"/>
          <w:b/>
          <w:sz w:val="22"/>
          <w:szCs w:val="22"/>
        </w:rPr>
      </w:pPr>
      <w:r w:rsidRPr="001D21DF">
        <w:rPr>
          <w:rFonts w:ascii="Calibri" w:hAnsi="Calibri" w:cs="Calibri"/>
          <w:b/>
          <w:sz w:val="22"/>
          <w:szCs w:val="22"/>
        </w:rPr>
        <w:t>INSTRUCCIONES PARA LA EMISION DE INSTRUMENTOS FINANCIEROS V.2</w:t>
      </w:r>
    </w:p>
    <w:p w:rsidR="001D21DF" w:rsidRPr="00437E09" w:rsidRDefault="001D21DF" w:rsidP="001D21DF">
      <w:pPr>
        <w:rPr>
          <w:rFonts w:ascii="Calibri" w:hAnsi="Calibri" w:cs="Calibri"/>
          <w:sz w:val="22"/>
          <w:szCs w:val="22"/>
        </w:rPr>
      </w:pPr>
    </w:p>
    <w:p w:rsidR="001D21DF" w:rsidRDefault="001D21DF" w:rsidP="001D21DF">
      <w:pPr>
        <w:jc w:val="both"/>
        <w:rPr>
          <w:rFonts w:ascii="Calibri" w:hAnsi="Calibri" w:cs="Calibri"/>
          <w:sz w:val="22"/>
          <w:szCs w:val="22"/>
        </w:rPr>
      </w:pPr>
      <w:r w:rsidRPr="00C37E15">
        <w:rPr>
          <w:rFonts w:ascii="Calibri" w:hAnsi="Calibri" w:cs="Calibri"/>
          <w:sz w:val="22"/>
          <w:szCs w:val="22"/>
        </w:rPr>
        <w:t xml:space="preserve">El proponente o Adjudicado deberá solicitar a la entidad de intermediación financiera bancaria, el correcto registro de datos o información en los Instrumentos Financieros de Garantía requeridos, </w:t>
      </w:r>
      <w:r w:rsidRPr="0057645E">
        <w:rPr>
          <w:rFonts w:ascii="Calibri" w:hAnsi="Calibri" w:cs="Calibri"/>
          <w:sz w:val="22"/>
          <w:szCs w:val="22"/>
          <w:u w:val="single"/>
        </w:rPr>
        <w:t>cumpliendo obligatoriamente</w:t>
      </w:r>
      <w:r w:rsidRPr="00C37E15">
        <w:rPr>
          <w:rFonts w:ascii="Calibri" w:hAnsi="Calibri" w:cs="Calibri"/>
          <w:sz w:val="22"/>
          <w:szCs w:val="22"/>
        </w:rPr>
        <w:t xml:space="preserve"> con las siguientes condiciones:</w:t>
      </w:r>
    </w:p>
    <w:p w:rsidR="001D21DF" w:rsidRDefault="001D21DF" w:rsidP="001D21DF">
      <w:pPr>
        <w:jc w:val="both"/>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9"/>
        <w:gridCol w:w="6714"/>
      </w:tblGrid>
      <w:tr w:rsidR="001D21DF" w:rsidRPr="00D75133" w:rsidTr="00EB2FB8">
        <w:tc>
          <w:tcPr>
            <w:tcW w:w="3085" w:type="dxa"/>
            <w:shd w:val="clear" w:color="auto" w:fill="AEAAAA"/>
            <w:vAlign w:val="center"/>
          </w:tcPr>
          <w:p w:rsidR="001D21DF" w:rsidRPr="00D75133" w:rsidRDefault="001D21DF" w:rsidP="00EB2FB8">
            <w:pPr>
              <w:jc w:val="center"/>
              <w:rPr>
                <w:rFonts w:ascii="Calibri" w:hAnsi="Calibri" w:cs="Calibri"/>
                <w:sz w:val="22"/>
                <w:szCs w:val="22"/>
              </w:rPr>
            </w:pPr>
            <w:r w:rsidRPr="00D75133">
              <w:rPr>
                <w:rFonts w:ascii="Calibri" w:hAnsi="Calibri" w:cs="Calibri"/>
                <w:sz w:val="22"/>
                <w:szCs w:val="22"/>
              </w:rPr>
              <w:t>VARIABLE</w:t>
            </w:r>
          </w:p>
        </w:tc>
        <w:tc>
          <w:tcPr>
            <w:tcW w:w="6461" w:type="dxa"/>
            <w:shd w:val="clear" w:color="auto" w:fill="AEAAAA"/>
          </w:tcPr>
          <w:p w:rsidR="001D21DF" w:rsidRPr="00D75133" w:rsidRDefault="001D21DF" w:rsidP="00EB2FB8">
            <w:pPr>
              <w:jc w:val="center"/>
              <w:rPr>
                <w:rFonts w:ascii="Calibri" w:hAnsi="Calibri" w:cs="Calibri"/>
                <w:sz w:val="22"/>
                <w:szCs w:val="22"/>
              </w:rPr>
            </w:pPr>
            <w:r w:rsidRPr="00D75133">
              <w:rPr>
                <w:rFonts w:ascii="Calibri" w:hAnsi="Calibri" w:cs="Calibri"/>
                <w:sz w:val="22"/>
                <w:szCs w:val="22"/>
              </w:rPr>
              <w:t>INSTRUCCIÓN</w:t>
            </w:r>
          </w:p>
        </w:tc>
      </w:tr>
      <w:tr w:rsidR="001D21DF" w:rsidRPr="00D75133" w:rsidTr="00EB2FB8">
        <w:tc>
          <w:tcPr>
            <w:tcW w:w="3085" w:type="dxa"/>
            <w:shd w:val="clear" w:color="auto" w:fill="auto"/>
            <w:vAlign w:val="center"/>
          </w:tcPr>
          <w:p w:rsidR="001D21DF" w:rsidRPr="00D75133" w:rsidRDefault="001D21DF" w:rsidP="00EB2FB8">
            <w:pPr>
              <w:jc w:val="center"/>
              <w:rPr>
                <w:rFonts w:ascii="Calibri" w:hAnsi="Calibri" w:cs="Calibri"/>
                <w:b/>
                <w:sz w:val="22"/>
                <w:szCs w:val="22"/>
              </w:rPr>
            </w:pPr>
            <w:r w:rsidRPr="00D75133">
              <w:rPr>
                <w:rFonts w:ascii="Calibri" w:hAnsi="Calibri" w:cs="Calibri"/>
                <w:b/>
                <w:sz w:val="22"/>
                <w:szCs w:val="22"/>
              </w:rPr>
              <w:t>INSTRUMENTO DE GARANTIA</w:t>
            </w:r>
          </w:p>
        </w:tc>
        <w:tc>
          <w:tcPr>
            <w:tcW w:w="6461" w:type="dxa"/>
            <w:shd w:val="clear" w:color="auto" w:fill="auto"/>
          </w:tcPr>
          <w:p w:rsidR="001D21DF" w:rsidRPr="00D75133" w:rsidRDefault="001D21DF" w:rsidP="00EB2FB8">
            <w:pPr>
              <w:jc w:val="both"/>
              <w:rPr>
                <w:rFonts w:ascii="Calibri" w:hAnsi="Calibri" w:cs="Calibri"/>
                <w:sz w:val="22"/>
                <w:szCs w:val="22"/>
              </w:rPr>
            </w:pPr>
            <w:r w:rsidRPr="00D75133">
              <w:rPr>
                <w:rFonts w:ascii="Calibri" w:hAnsi="Calibri" w:cs="Calibri"/>
                <w:sz w:val="22"/>
                <w:szCs w:val="22"/>
              </w:rPr>
              <w:t xml:space="preserve">Se aceptara </w:t>
            </w:r>
            <w:r w:rsidRPr="00D75133">
              <w:rPr>
                <w:rFonts w:ascii="Calibri" w:hAnsi="Calibri" w:cs="Calibri"/>
                <w:b/>
                <w:sz w:val="22"/>
                <w:szCs w:val="22"/>
                <w:u w:val="single"/>
              </w:rPr>
              <w:t>únicamente</w:t>
            </w:r>
            <w:r w:rsidRPr="00D75133">
              <w:rPr>
                <w:rFonts w:ascii="Calibri" w:hAnsi="Calibri" w:cs="Calibri"/>
                <w:sz w:val="22"/>
                <w:szCs w:val="22"/>
              </w:rPr>
              <w:t xml:space="preserve"> los instrumentos detallados en el presente anexo</w:t>
            </w:r>
          </w:p>
        </w:tc>
      </w:tr>
      <w:tr w:rsidR="001D21DF" w:rsidRPr="00D75133" w:rsidTr="00EB2FB8">
        <w:tc>
          <w:tcPr>
            <w:tcW w:w="3085" w:type="dxa"/>
            <w:shd w:val="clear" w:color="auto" w:fill="auto"/>
            <w:vAlign w:val="center"/>
          </w:tcPr>
          <w:p w:rsidR="001D21DF" w:rsidRPr="00D75133" w:rsidRDefault="001D21DF" w:rsidP="00EB2FB8">
            <w:pPr>
              <w:jc w:val="center"/>
              <w:rPr>
                <w:rFonts w:ascii="Calibri" w:hAnsi="Calibri" w:cs="Calibri"/>
                <w:b/>
                <w:sz w:val="22"/>
                <w:szCs w:val="22"/>
              </w:rPr>
            </w:pPr>
            <w:r w:rsidRPr="00D75133">
              <w:rPr>
                <w:rFonts w:ascii="Calibri" w:hAnsi="Calibri" w:cs="Calibri"/>
                <w:b/>
                <w:sz w:val="22"/>
                <w:szCs w:val="22"/>
              </w:rPr>
              <w:t>OBJETO DE LA GARANTIA   (“Para Garantizar”)</w:t>
            </w:r>
          </w:p>
        </w:tc>
        <w:tc>
          <w:tcPr>
            <w:tcW w:w="6461" w:type="dxa"/>
            <w:shd w:val="clear" w:color="auto" w:fill="auto"/>
          </w:tcPr>
          <w:p w:rsidR="001D21DF" w:rsidRPr="00D75133" w:rsidRDefault="001D21DF" w:rsidP="00EB2FB8">
            <w:pPr>
              <w:jc w:val="both"/>
              <w:rPr>
                <w:rFonts w:ascii="Calibri" w:hAnsi="Calibri" w:cs="Calibri"/>
                <w:b/>
                <w:sz w:val="22"/>
                <w:szCs w:val="22"/>
                <w:u w:val="single"/>
              </w:rPr>
            </w:pPr>
            <w:r w:rsidRPr="00D75133">
              <w:rPr>
                <w:rFonts w:ascii="Calibri" w:hAnsi="Calibri" w:cs="Calibri"/>
                <w:sz w:val="22"/>
                <w:szCs w:val="22"/>
              </w:rPr>
              <w:t xml:space="preserve">Debe consignar correctamente y de manera explícita, </w:t>
            </w:r>
            <w:r w:rsidRPr="00D75133">
              <w:rPr>
                <w:rFonts w:ascii="Calibri" w:hAnsi="Calibri" w:cs="Calibri"/>
                <w:b/>
                <w:sz w:val="22"/>
                <w:szCs w:val="22"/>
                <w:u w:val="single"/>
              </w:rPr>
              <w:t>textual y completa:</w:t>
            </w:r>
          </w:p>
          <w:p w:rsidR="001D21DF" w:rsidRPr="00D75133" w:rsidRDefault="001D21DF" w:rsidP="00BE3C53">
            <w:pPr>
              <w:numPr>
                <w:ilvl w:val="0"/>
                <w:numId w:val="55"/>
              </w:numPr>
              <w:ind w:left="756"/>
              <w:jc w:val="both"/>
              <w:rPr>
                <w:rFonts w:ascii="Calibri" w:hAnsi="Calibri" w:cs="Calibri"/>
                <w:sz w:val="22"/>
                <w:szCs w:val="22"/>
              </w:rPr>
            </w:pPr>
            <w:r w:rsidRPr="00D75133">
              <w:rPr>
                <w:rFonts w:ascii="Calibri" w:hAnsi="Calibri" w:cs="Calibri"/>
                <w:b/>
                <w:sz w:val="22"/>
                <w:szCs w:val="22"/>
              </w:rPr>
              <w:t>Objeto a garantizar (“Garantía según el objeto”)</w:t>
            </w:r>
            <w:r w:rsidRPr="00D75133">
              <w:rPr>
                <w:rFonts w:ascii="Calibri" w:hAnsi="Calibri" w:cs="Calibri"/>
                <w:b/>
                <w:sz w:val="22"/>
                <w:szCs w:val="22"/>
                <w:vertAlign w:val="superscript"/>
              </w:rPr>
              <w:t>1</w:t>
            </w:r>
            <w:r w:rsidRPr="00D75133">
              <w:rPr>
                <w:rFonts w:ascii="Calibri" w:hAnsi="Calibri" w:cs="Calibri"/>
                <w:sz w:val="22"/>
                <w:szCs w:val="22"/>
              </w:rPr>
              <w:t xml:space="preserve"> conforme lo requerido en el presente anexo.</w:t>
            </w:r>
          </w:p>
          <w:p w:rsidR="001D21DF" w:rsidRPr="00D75133" w:rsidRDefault="001D21DF" w:rsidP="00BE3C53">
            <w:pPr>
              <w:numPr>
                <w:ilvl w:val="0"/>
                <w:numId w:val="55"/>
              </w:numPr>
              <w:ind w:left="756"/>
              <w:jc w:val="both"/>
              <w:rPr>
                <w:rFonts w:ascii="Calibri" w:hAnsi="Calibri" w:cs="Calibri"/>
                <w:sz w:val="22"/>
                <w:szCs w:val="22"/>
              </w:rPr>
            </w:pPr>
            <w:r w:rsidRPr="00D75133">
              <w:rPr>
                <w:rFonts w:ascii="Calibri" w:hAnsi="Calibri" w:cs="Calibri"/>
                <w:b/>
                <w:sz w:val="22"/>
                <w:szCs w:val="22"/>
              </w:rPr>
              <w:t>Nombre (Objeto de la contratación) y/o código</w:t>
            </w:r>
            <w:r w:rsidRPr="00D75133">
              <w:rPr>
                <w:rFonts w:ascii="Calibri" w:hAnsi="Calibri" w:cs="Calibri"/>
                <w:sz w:val="22"/>
                <w:szCs w:val="22"/>
              </w:rPr>
              <w:t xml:space="preserve"> del proceso de contratación, conforme al registrado en la página web:  </w:t>
            </w:r>
            <w:r w:rsidRPr="00D75133">
              <w:rPr>
                <w:rFonts w:ascii="Calibri" w:hAnsi="Calibri" w:cs="Calibri"/>
                <w:b/>
                <w:i/>
                <w:sz w:val="22"/>
                <w:szCs w:val="22"/>
              </w:rPr>
              <w:t>http://contrataciones.ypfb.gob.bo/contrataciones/publicacion</w:t>
            </w:r>
          </w:p>
        </w:tc>
      </w:tr>
      <w:tr w:rsidR="001D21DF" w:rsidRPr="00D75133" w:rsidTr="00EB2FB8">
        <w:tc>
          <w:tcPr>
            <w:tcW w:w="3085" w:type="dxa"/>
            <w:shd w:val="clear" w:color="auto" w:fill="auto"/>
            <w:vAlign w:val="center"/>
          </w:tcPr>
          <w:p w:rsidR="001D21DF" w:rsidRPr="00D75133" w:rsidRDefault="001D21DF" w:rsidP="00EB2FB8">
            <w:pPr>
              <w:jc w:val="center"/>
              <w:rPr>
                <w:rFonts w:ascii="Calibri" w:hAnsi="Calibri" w:cs="Calibri"/>
                <w:b/>
                <w:sz w:val="22"/>
                <w:szCs w:val="22"/>
              </w:rPr>
            </w:pPr>
            <w:r w:rsidRPr="00D75133">
              <w:rPr>
                <w:rFonts w:ascii="Calibri" w:hAnsi="Calibri" w:cs="Calibri"/>
                <w:b/>
                <w:sz w:val="22"/>
                <w:szCs w:val="22"/>
              </w:rPr>
              <w:t>NOMBRE, RAZON SOCIAL O DENOMINACION DEL ORDENANTE</w:t>
            </w:r>
          </w:p>
        </w:tc>
        <w:tc>
          <w:tcPr>
            <w:tcW w:w="6461" w:type="dxa"/>
            <w:shd w:val="clear" w:color="auto" w:fill="auto"/>
          </w:tcPr>
          <w:p w:rsidR="001D21DF" w:rsidRPr="00D75133" w:rsidRDefault="001D21DF" w:rsidP="00EB2FB8">
            <w:pPr>
              <w:jc w:val="both"/>
              <w:rPr>
                <w:rFonts w:ascii="Calibri" w:hAnsi="Calibri" w:cs="Calibri"/>
                <w:sz w:val="22"/>
                <w:szCs w:val="22"/>
              </w:rPr>
            </w:pPr>
            <w:r w:rsidRPr="00D75133">
              <w:rPr>
                <w:rFonts w:ascii="Calibri" w:hAnsi="Calibri" w:cs="Calibri"/>
                <w:sz w:val="22"/>
                <w:szCs w:val="22"/>
              </w:rPr>
              <w:t xml:space="preserve">Debe consignar el nombre plenamente consistente o concordante con el registrado en el Formulario A-1 (campo: Nombre o Razón Social del Proponente). Para </w:t>
            </w:r>
            <w:r w:rsidRPr="00D75133">
              <w:rPr>
                <w:rFonts w:ascii="Calibri" w:hAnsi="Calibri" w:cs="Calibri"/>
                <w:sz w:val="22"/>
                <w:szCs w:val="22"/>
                <w:u w:val="single"/>
              </w:rPr>
              <w:t>empresas unipersonales</w:t>
            </w:r>
            <w:r w:rsidRPr="00D75133">
              <w:rPr>
                <w:rFonts w:ascii="Calibri" w:hAnsi="Calibri" w:cs="Calibri"/>
                <w:sz w:val="22"/>
                <w:szCs w:val="22"/>
              </w:rPr>
              <w:t xml:space="preserve"> podrá figurar alternativamente el nombre del contribuyente (NIT).</w:t>
            </w:r>
          </w:p>
          <w:p w:rsidR="001D21DF" w:rsidRPr="00D75133" w:rsidRDefault="001D21DF" w:rsidP="00EB2FB8">
            <w:pPr>
              <w:jc w:val="both"/>
              <w:rPr>
                <w:rFonts w:ascii="Calibri" w:hAnsi="Calibri" w:cs="Calibri"/>
                <w:sz w:val="22"/>
                <w:szCs w:val="22"/>
              </w:rPr>
            </w:pPr>
            <w:r w:rsidRPr="00D75133">
              <w:rPr>
                <w:rFonts w:ascii="Calibri" w:hAnsi="Calibri" w:cs="Calibri"/>
                <w:sz w:val="22"/>
                <w:szCs w:val="22"/>
              </w:rPr>
              <w:t>Asimismo, el Nombre o Razón Social del Proponente (Empresa) deberá estar respaldado por los registrados en los siguientes documentos, según corresponda al documento requerido en el DBC o DCD o EETT o TDRs:</w:t>
            </w:r>
          </w:p>
          <w:p w:rsidR="001D21DF" w:rsidRPr="00D75133" w:rsidRDefault="001D21DF" w:rsidP="00BE3C53">
            <w:pPr>
              <w:numPr>
                <w:ilvl w:val="0"/>
                <w:numId w:val="56"/>
              </w:numPr>
              <w:jc w:val="both"/>
              <w:rPr>
                <w:rFonts w:ascii="Calibri" w:hAnsi="Calibri" w:cs="Calibri"/>
                <w:sz w:val="22"/>
                <w:szCs w:val="22"/>
              </w:rPr>
            </w:pPr>
            <w:r w:rsidRPr="00D75133">
              <w:rPr>
                <w:rFonts w:ascii="Calibri" w:hAnsi="Calibri" w:cs="Calibri"/>
                <w:sz w:val="22"/>
                <w:szCs w:val="22"/>
              </w:rPr>
              <w:t>Registros FUNDEMPRESA, (o equivalente en el país de origen); o</w:t>
            </w:r>
          </w:p>
          <w:p w:rsidR="001D21DF" w:rsidRPr="00D75133" w:rsidRDefault="001D21DF" w:rsidP="00BE3C53">
            <w:pPr>
              <w:numPr>
                <w:ilvl w:val="0"/>
                <w:numId w:val="56"/>
              </w:numPr>
              <w:jc w:val="both"/>
              <w:rPr>
                <w:rFonts w:ascii="Calibri" w:hAnsi="Calibri" w:cs="Calibri"/>
                <w:sz w:val="22"/>
                <w:szCs w:val="22"/>
              </w:rPr>
            </w:pPr>
            <w:r w:rsidRPr="00D75133">
              <w:rPr>
                <w:rFonts w:ascii="Calibri" w:hAnsi="Calibri" w:cs="Calibri"/>
                <w:sz w:val="22"/>
                <w:szCs w:val="22"/>
              </w:rPr>
              <w:t>Instrumento de Constitución</w:t>
            </w:r>
          </w:p>
        </w:tc>
      </w:tr>
      <w:tr w:rsidR="001D21DF" w:rsidRPr="00D75133" w:rsidTr="00EB2FB8">
        <w:tc>
          <w:tcPr>
            <w:tcW w:w="3085" w:type="dxa"/>
            <w:shd w:val="clear" w:color="auto" w:fill="auto"/>
            <w:vAlign w:val="center"/>
          </w:tcPr>
          <w:p w:rsidR="001D21DF" w:rsidRPr="00D75133" w:rsidRDefault="001D21DF" w:rsidP="00EB2FB8">
            <w:pPr>
              <w:jc w:val="center"/>
              <w:rPr>
                <w:rFonts w:ascii="Calibri" w:hAnsi="Calibri" w:cs="Calibri"/>
                <w:b/>
                <w:sz w:val="22"/>
                <w:szCs w:val="22"/>
              </w:rPr>
            </w:pPr>
            <w:r w:rsidRPr="00D75133">
              <w:rPr>
                <w:rFonts w:ascii="Calibri" w:hAnsi="Calibri" w:cs="Calibri"/>
                <w:b/>
                <w:sz w:val="22"/>
                <w:szCs w:val="22"/>
              </w:rPr>
              <w:t>NOMBRE DEL BENEFICIARIO</w:t>
            </w:r>
          </w:p>
        </w:tc>
        <w:tc>
          <w:tcPr>
            <w:tcW w:w="6461" w:type="dxa"/>
            <w:shd w:val="clear" w:color="auto" w:fill="auto"/>
          </w:tcPr>
          <w:p w:rsidR="001D21DF" w:rsidRPr="00D75133" w:rsidRDefault="001D21DF" w:rsidP="00EB2FB8">
            <w:pPr>
              <w:jc w:val="both"/>
              <w:rPr>
                <w:rFonts w:ascii="Calibri" w:hAnsi="Calibri" w:cs="Calibri"/>
                <w:sz w:val="22"/>
                <w:szCs w:val="22"/>
              </w:rPr>
            </w:pPr>
            <w:r w:rsidRPr="00D75133">
              <w:rPr>
                <w:rFonts w:ascii="Calibri" w:hAnsi="Calibri" w:cs="Calibri"/>
                <w:sz w:val="22"/>
                <w:szCs w:val="22"/>
              </w:rPr>
              <w:t>Debe consignar:</w:t>
            </w:r>
          </w:p>
          <w:p w:rsidR="001D21DF" w:rsidRPr="00D75133" w:rsidRDefault="001D21DF" w:rsidP="00BE3C53">
            <w:pPr>
              <w:numPr>
                <w:ilvl w:val="0"/>
                <w:numId w:val="57"/>
              </w:numPr>
              <w:jc w:val="both"/>
              <w:rPr>
                <w:rFonts w:ascii="Calibri" w:hAnsi="Calibri" w:cs="Calibri"/>
                <w:sz w:val="22"/>
                <w:szCs w:val="22"/>
              </w:rPr>
            </w:pPr>
            <w:r w:rsidRPr="00D75133">
              <w:rPr>
                <w:rFonts w:ascii="Calibri" w:hAnsi="Calibri" w:cs="Calibri"/>
                <w:sz w:val="22"/>
                <w:szCs w:val="22"/>
              </w:rPr>
              <w:t>YACIMIENTOS PETROLIFEROS FISCALES BOLIVIANOS;</w:t>
            </w:r>
          </w:p>
          <w:p w:rsidR="001D21DF" w:rsidRPr="00D75133" w:rsidRDefault="001D21DF" w:rsidP="00BE3C53">
            <w:pPr>
              <w:numPr>
                <w:ilvl w:val="0"/>
                <w:numId w:val="57"/>
              </w:numPr>
              <w:jc w:val="both"/>
              <w:rPr>
                <w:rFonts w:ascii="Calibri" w:hAnsi="Calibri" w:cs="Calibri"/>
                <w:sz w:val="22"/>
                <w:szCs w:val="22"/>
              </w:rPr>
            </w:pPr>
            <w:r w:rsidRPr="00D75133">
              <w:rPr>
                <w:rFonts w:ascii="Calibri" w:hAnsi="Calibri" w:cs="Calibri"/>
                <w:sz w:val="22"/>
                <w:szCs w:val="22"/>
              </w:rPr>
              <w:t>YPFB;</w:t>
            </w:r>
          </w:p>
          <w:p w:rsidR="001D21DF" w:rsidRPr="00D75133" w:rsidRDefault="001D21DF" w:rsidP="00BE3C53">
            <w:pPr>
              <w:numPr>
                <w:ilvl w:val="0"/>
                <w:numId w:val="57"/>
              </w:numPr>
              <w:jc w:val="both"/>
              <w:rPr>
                <w:rFonts w:ascii="Calibri" w:hAnsi="Calibri" w:cs="Calibri"/>
                <w:sz w:val="22"/>
                <w:szCs w:val="22"/>
              </w:rPr>
            </w:pPr>
            <w:r w:rsidRPr="00D75133">
              <w:rPr>
                <w:rFonts w:ascii="Calibri" w:hAnsi="Calibri" w:cs="Calibri"/>
                <w:sz w:val="22"/>
                <w:szCs w:val="22"/>
              </w:rPr>
              <w:t>O ambos.</w:t>
            </w:r>
          </w:p>
        </w:tc>
      </w:tr>
      <w:tr w:rsidR="001D21DF" w:rsidRPr="00D75133" w:rsidTr="00EB2FB8">
        <w:tc>
          <w:tcPr>
            <w:tcW w:w="3085" w:type="dxa"/>
            <w:shd w:val="clear" w:color="auto" w:fill="auto"/>
            <w:vAlign w:val="center"/>
          </w:tcPr>
          <w:p w:rsidR="001D21DF" w:rsidRPr="00D75133" w:rsidRDefault="001D21DF" w:rsidP="00EB2FB8">
            <w:pPr>
              <w:jc w:val="center"/>
              <w:rPr>
                <w:rFonts w:ascii="Calibri" w:hAnsi="Calibri" w:cs="Calibri"/>
                <w:b/>
                <w:sz w:val="22"/>
                <w:szCs w:val="22"/>
              </w:rPr>
            </w:pPr>
            <w:r w:rsidRPr="00D75133">
              <w:rPr>
                <w:rFonts w:ascii="Calibri" w:hAnsi="Calibri" w:cs="Calibri"/>
                <w:b/>
                <w:sz w:val="22"/>
                <w:szCs w:val="22"/>
              </w:rPr>
              <w:t>MONTO GARANTIZADO</w:t>
            </w:r>
          </w:p>
        </w:tc>
        <w:tc>
          <w:tcPr>
            <w:tcW w:w="6461" w:type="dxa"/>
            <w:shd w:val="clear" w:color="auto" w:fill="auto"/>
          </w:tcPr>
          <w:p w:rsidR="001D21DF" w:rsidRPr="00D75133" w:rsidRDefault="001D21DF" w:rsidP="00EB2FB8">
            <w:pPr>
              <w:jc w:val="both"/>
              <w:rPr>
                <w:rFonts w:ascii="Calibri" w:hAnsi="Calibri" w:cs="Calibri"/>
                <w:sz w:val="22"/>
                <w:szCs w:val="22"/>
              </w:rPr>
            </w:pPr>
            <w:r w:rsidRPr="00D75133">
              <w:rPr>
                <w:rFonts w:ascii="Calibri" w:hAnsi="Calibri" w:cs="Calibri"/>
                <w:sz w:val="22"/>
                <w:szCs w:val="22"/>
              </w:rPr>
              <w:t>Debe consignar el valor/importe/monto correctamente calculado conforme el presente anexo y la “Garantía según el objeto” requerida, considerando el inciso c) de los Aspectos Subsanables del DBC o DCD.</w:t>
            </w:r>
          </w:p>
        </w:tc>
      </w:tr>
      <w:tr w:rsidR="001D21DF" w:rsidRPr="00D75133" w:rsidTr="00EB2FB8">
        <w:tc>
          <w:tcPr>
            <w:tcW w:w="3085" w:type="dxa"/>
            <w:shd w:val="clear" w:color="auto" w:fill="auto"/>
            <w:vAlign w:val="center"/>
          </w:tcPr>
          <w:p w:rsidR="001D21DF" w:rsidRPr="00D75133" w:rsidRDefault="001D21DF" w:rsidP="00EB2FB8">
            <w:pPr>
              <w:jc w:val="center"/>
              <w:rPr>
                <w:rFonts w:ascii="Calibri" w:hAnsi="Calibri" w:cs="Calibri"/>
                <w:b/>
                <w:sz w:val="22"/>
                <w:szCs w:val="22"/>
              </w:rPr>
            </w:pPr>
            <w:r w:rsidRPr="00D75133">
              <w:rPr>
                <w:rFonts w:ascii="Calibri" w:hAnsi="Calibri" w:cs="Calibri"/>
                <w:b/>
                <w:sz w:val="22"/>
                <w:szCs w:val="22"/>
              </w:rPr>
              <w:t>VIGENCIA</w:t>
            </w:r>
          </w:p>
        </w:tc>
        <w:tc>
          <w:tcPr>
            <w:tcW w:w="6461" w:type="dxa"/>
            <w:shd w:val="clear" w:color="auto" w:fill="auto"/>
          </w:tcPr>
          <w:p w:rsidR="001D21DF" w:rsidRPr="00D75133" w:rsidRDefault="001D21DF" w:rsidP="00EB2FB8">
            <w:pPr>
              <w:jc w:val="both"/>
              <w:rPr>
                <w:rFonts w:ascii="Calibri" w:hAnsi="Calibri" w:cs="Calibri"/>
                <w:sz w:val="22"/>
                <w:szCs w:val="22"/>
              </w:rPr>
            </w:pPr>
            <w:r w:rsidRPr="00D75133">
              <w:rPr>
                <w:rFonts w:ascii="Calibri" w:hAnsi="Calibri" w:cs="Calibri"/>
                <w:sz w:val="22"/>
                <w:szCs w:val="22"/>
              </w:rPr>
              <w:t>Debe consignar una vigencia igual o mayor a la requerida en el presente Anexo,</w:t>
            </w:r>
          </w:p>
          <w:p w:rsidR="001D21DF" w:rsidRPr="00D75133" w:rsidRDefault="001D21DF" w:rsidP="00BE3C53">
            <w:pPr>
              <w:numPr>
                <w:ilvl w:val="0"/>
                <w:numId w:val="58"/>
              </w:numPr>
              <w:jc w:val="both"/>
              <w:rPr>
                <w:rFonts w:ascii="Calibri" w:hAnsi="Calibri" w:cs="Calibri"/>
                <w:sz w:val="22"/>
                <w:szCs w:val="22"/>
              </w:rPr>
            </w:pPr>
            <w:r w:rsidRPr="00D75133">
              <w:rPr>
                <w:rFonts w:ascii="Calibri" w:hAnsi="Calibri" w:cs="Calibri"/>
                <w:b/>
                <w:sz w:val="22"/>
                <w:szCs w:val="22"/>
                <w:u w:val="single"/>
              </w:rPr>
              <w:t>Para la Garantía de Seriedad de Propuesta:</w:t>
            </w:r>
            <w:r w:rsidRPr="00D75133">
              <w:rPr>
                <w:rFonts w:ascii="Calibri" w:hAnsi="Calibri" w:cs="Calibri"/>
                <w:sz w:val="22"/>
                <w:szCs w:val="22"/>
              </w:rPr>
              <w:t xml:space="preserve"> (120 días) computable a partir de la “Fecha de presentación de propuesta”, establecida en el “</w:t>
            </w:r>
            <w:r w:rsidRPr="00D75133">
              <w:rPr>
                <w:rFonts w:ascii="Calibri" w:hAnsi="Calibri" w:cs="Calibri"/>
                <w:i/>
                <w:sz w:val="22"/>
                <w:szCs w:val="22"/>
              </w:rPr>
              <w:t>Cronograma de Plazos</w:t>
            </w:r>
            <w:r w:rsidRPr="00D75133">
              <w:rPr>
                <w:rFonts w:ascii="Calibri" w:hAnsi="Calibri" w:cs="Calibri"/>
                <w:sz w:val="22"/>
                <w:szCs w:val="22"/>
              </w:rPr>
              <w:t>” incluidos como parte del DBC y considerando los Aspectos Subsanables admisibles en dicho documento.</w:t>
            </w:r>
          </w:p>
          <w:p w:rsidR="001D21DF" w:rsidRPr="00D75133" w:rsidRDefault="001D21DF" w:rsidP="00BE3C53">
            <w:pPr>
              <w:numPr>
                <w:ilvl w:val="0"/>
                <w:numId w:val="58"/>
              </w:numPr>
              <w:jc w:val="both"/>
              <w:rPr>
                <w:rFonts w:ascii="Calibri" w:hAnsi="Calibri" w:cs="Calibri"/>
                <w:sz w:val="22"/>
                <w:szCs w:val="22"/>
              </w:rPr>
            </w:pPr>
            <w:r w:rsidRPr="00D75133">
              <w:rPr>
                <w:rFonts w:ascii="Calibri" w:hAnsi="Calibri" w:cs="Calibri"/>
                <w:b/>
                <w:sz w:val="22"/>
                <w:szCs w:val="22"/>
                <w:u w:val="single"/>
              </w:rPr>
              <w:t>Para Garantía de Cumplimiento de Contrato y otras garantías  (DS 29506 y DS 181):</w:t>
            </w:r>
            <w:r w:rsidRPr="00D75133">
              <w:rPr>
                <w:rFonts w:ascii="Calibri" w:hAnsi="Calibri" w:cs="Calibri"/>
                <w:sz w:val="22"/>
                <w:szCs w:val="22"/>
              </w:rPr>
              <w:t xml:space="preserve"> conforme los días requeridos en el presente </w:t>
            </w:r>
            <w:r w:rsidRPr="00D75133">
              <w:rPr>
                <w:rFonts w:ascii="Calibri" w:hAnsi="Calibri" w:cs="Calibri"/>
                <w:sz w:val="22"/>
                <w:szCs w:val="22"/>
              </w:rPr>
              <w:lastRenderedPageBreak/>
              <w:t xml:space="preserve">anexo, computables a partir de la </w:t>
            </w:r>
            <w:r w:rsidRPr="00D75133">
              <w:rPr>
                <w:rFonts w:ascii="Calibri" w:hAnsi="Calibri" w:cs="Calibri"/>
                <w:sz w:val="22"/>
                <w:szCs w:val="22"/>
                <w:u w:val="single"/>
              </w:rPr>
              <w:t>fecha de emisión de los instrumentos financieros</w:t>
            </w:r>
            <w:r w:rsidRPr="00D75133">
              <w:rPr>
                <w:rFonts w:ascii="Calibri" w:hAnsi="Calibri" w:cs="Calibri"/>
                <w:sz w:val="22"/>
                <w:szCs w:val="22"/>
              </w:rPr>
              <w:t>, entendiéndose la “</w:t>
            </w:r>
            <w:r w:rsidRPr="00D75133">
              <w:rPr>
                <w:rFonts w:ascii="Calibri" w:hAnsi="Calibri" w:cs="Calibri"/>
                <w:b/>
                <w:i/>
                <w:sz w:val="22"/>
                <w:szCs w:val="22"/>
                <w:u w:val="single"/>
              </w:rPr>
              <w:t>Vigencia del contrato</w:t>
            </w:r>
            <w:r w:rsidRPr="00D75133">
              <w:rPr>
                <w:rFonts w:ascii="Calibri" w:hAnsi="Calibri" w:cs="Calibri"/>
                <w:sz w:val="22"/>
                <w:szCs w:val="22"/>
              </w:rPr>
              <w:t xml:space="preserve">”, como </w:t>
            </w:r>
            <w:r w:rsidRPr="00D75133">
              <w:rPr>
                <w:rFonts w:ascii="Calibri" w:hAnsi="Calibri" w:cs="Calibri"/>
                <w:sz w:val="22"/>
                <w:szCs w:val="22"/>
                <w:u w:val="single"/>
              </w:rPr>
              <w:t xml:space="preserve">la fecha resultante de </w:t>
            </w:r>
            <w:r w:rsidRPr="00D75133">
              <w:rPr>
                <w:rFonts w:ascii="Calibri" w:hAnsi="Calibri" w:cs="Calibri"/>
                <w:b/>
                <w:sz w:val="22"/>
                <w:szCs w:val="22"/>
                <w:u w:val="single"/>
              </w:rPr>
              <w:t>adicionar</w:t>
            </w:r>
            <w:r w:rsidRPr="00D75133">
              <w:rPr>
                <w:rFonts w:ascii="Calibri" w:hAnsi="Calibri" w:cs="Calibri"/>
                <w:sz w:val="22"/>
                <w:szCs w:val="22"/>
                <w:u w:val="single"/>
              </w:rPr>
              <w:t xml:space="preserve"> el “</w:t>
            </w:r>
            <w:r w:rsidRPr="00D75133">
              <w:rPr>
                <w:rFonts w:ascii="Calibri" w:hAnsi="Calibri" w:cs="Calibri"/>
                <w:i/>
                <w:sz w:val="22"/>
                <w:szCs w:val="22"/>
                <w:u w:val="single"/>
              </w:rPr>
              <w:t>Plazo de entrega</w:t>
            </w:r>
            <w:r w:rsidRPr="00D75133">
              <w:rPr>
                <w:rFonts w:ascii="Calibri" w:hAnsi="Calibri" w:cs="Calibri"/>
                <w:sz w:val="22"/>
                <w:szCs w:val="22"/>
                <w:u w:val="single"/>
              </w:rPr>
              <w:t>” establecido en el DBC o DCD, a dicha fecha de emisión.</w:t>
            </w:r>
            <w:r w:rsidRPr="00D75133">
              <w:rPr>
                <w:rFonts w:ascii="Calibri" w:hAnsi="Calibri" w:cs="Calibri"/>
                <w:sz w:val="22"/>
                <w:szCs w:val="22"/>
              </w:rPr>
              <w:t xml:space="preserve"> </w:t>
            </w:r>
          </w:p>
          <w:p w:rsidR="001D21DF" w:rsidRPr="00D75133" w:rsidRDefault="001D21DF" w:rsidP="00EB2FB8">
            <w:pPr>
              <w:ind w:left="720"/>
              <w:jc w:val="both"/>
              <w:rPr>
                <w:rFonts w:ascii="Calibri" w:hAnsi="Calibri" w:cs="Calibri"/>
                <w:sz w:val="22"/>
                <w:szCs w:val="22"/>
              </w:rPr>
            </w:pPr>
          </w:p>
        </w:tc>
      </w:tr>
      <w:tr w:rsidR="001D21DF" w:rsidRPr="00D75133" w:rsidTr="00EB2FB8">
        <w:tc>
          <w:tcPr>
            <w:tcW w:w="3085" w:type="dxa"/>
            <w:shd w:val="clear" w:color="auto" w:fill="auto"/>
            <w:vAlign w:val="center"/>
          </w:tcPr>
          <w:p w:rsidR="001D21DF" w:rsidRPr="00D75133" w:rsidRDefault="001D21DF" w:rsidP="00EB2FB8">
            <w:pPr>
              <w:jc w:val="center"/>
              <w:rPr>
                <w:rFonts w:ascii="Calibri" w:hAnsi="Calibri" w:cs="Calibri"/>
                <w:b/>
                <w:sz w:val="22"/>
                <w:szCs w:val="22"/>
              </w:rPr>
            </w:pPr>
            <w:r w:rsidRPr="00D75133">
              <w:rPr>
                <w:rFonts w:ascii="Calibri" w:hAnsi="Calibri" w:cs="Calibri"/>
                <w:b/>
                <w:sz w:val="22"/>
                <w:szCs w:val="22"/>
              </w:rPr>
              <w:lastRenderedPageBreak/>
              <w:t>CLAUSULAS O CONDICIONES</w:t>
            </w:r>
          </w:p>
        </w:tc>
        <w:tc>
          <w:tcPr>
            <w:tcW w:w="6461" w:type="dxa"/>
            <w:shd w:val="clear" w:color="auto" w:fill="auto"/>
          </w:tcPr>
          <w:p w:rsidR="001D21DF" w:rsidRPr="00D75133" w:rsidRDefault="001D21DF" w:rsidP="00EB2FB8">
            <w:pPr>
              <w:jc w:val="both"/>
              <w:rPr>
                <w:rFonts w:ascii="Calibri" w:hAnsi="Calibri" w:cs="Calibri"/>
                <w:sz w:val="22"/>
                <w:szCs w:val="22"/>
              </w:rPr>
            </w:pPr>
            <w:r w:rsidRPr="00D75133">
              <w:rPr>
                <w:rFonts w:ascii="Calibri" w:hAnsi="Calibri" w:cs="Calibri"/>
                <w:sz w:val="22"/>
                <w:szCs w:val="22"/>
              </w:rPr>
              <w:t>Debe incluir las cláusulas de:</w:t>
            </w:r>
          </w:p>
          <w:p w:rsidR="001D21DF" w:rsidRPr="00D75133" w:rsidRDefault="001D21DF" w:rsidP="00BE3C53">
            <w:pPr>
              <w:numPr>
                <w:ilvl w:val="0"/>
                <w:numId w:val="59"/>
              </w:numPr>
              <w:jc w:val="both"/>
              <w:rPr>
                <w:rFonts w:ascii="Calibri" w:hAnsi="Calibri" w:cs="Calibri"/>
                <w:sz w:val="22"/>
                <w:szCs w:val="22"/>
              </w:rPr>
            </w:pPr>
            <w:r w:rsidRPr="00D75133">
              <w:rPr>
                <w:rFonts w:ascii="Calibri" w:hAnsi="Calibri" w:cs="Calibri"/>
                <w:sz w:val="22"/>
                <w:szCs w:val="22"/>
              </w:rPr>
              <w:t xml:space="preserve">Renovable, irrevocable y de </w:t>
            </w:r>
            <w:r w:rsidRPr="00D75133">
              <w:rPr>
                <w:rFonts w:ascii="Calibri" w:hAnsi="Calibri" w:cs="Calibri"/>
                <w:sz w:val="22"/>
                <w:szCs w:val="22"/>
                <w:u w:val="single"/>
              </w:rPr>
              <w:t>ejecución inmediata o ejecución a primer requerimiento</w:t>
            </w:r>
            <w:r w:rsidRPr="00D75133">
              <w:rPr>
                <w:rFonts w:ascii="Calibri" w:hAnsi="Calibri" w:cs="Calibri"/>
                <w:sz w:val="22"/>
                <w:szCs w:val="22"/>
              </w:rPr>
              <w:t xml:space="preserve"> según corresponda al instrumento financiero requerido en el presente Anexo. </w:t>
            </w:r>
          </w:p>
        </w:tc>
      </w:tr>
    </w:tbl>
    <w:p w:rsidR="001D21DF" w:rsidRDefault="001D21DF" w:rsidP="001D21DF">
      <w:pPr>
        <w:jc w:val="both"/>
        <w:rPr>
          <w:rFonts w:ascii="Calibri" w:hAnsi="Calibri" w:cs="Calibri"/>
          <w:b/>
          <w:sz w:val="22"/>
          <w:szCs w:val="22"/>
        </w:rPr>
      </w:pPr>
      <w:r w:rsidRPr="0057645E">
        <w:rPr>
          <w:rFonts w:ascii="Calibri" w:hAnsi="Calibri" w:cs="Calibri"/>
          <w:b/>
          <w:sz w:val="22"/>
          <w:szCs w:val="22"/>
        </w:rPr>
        <w:t>NOTA: EL INCUMPLIMIENTO DE LOS PARAMETROS ESTABLECIDOS PRECEDENTEMENTE, NO DARA LUGAR A SUBSANACION ALGUNA</w:t>
      </w:r>
    </w:p>
    <w:p w:rsidR="001D21DF" w:rsidRDefault="001D21DF" w:rsidP="001D21DF">
      <w:pPr>
        <w:rPr>
          <w:rFonts w:eastAsiaTheme="majorEastAsia"/>
        </w:rPr>
      </w:pPr>
    </w:p>
    <w:p w:rsidR="001D21DF" w:rsidRPr="001D21DF" w:rsidRDefault="001D21DF" w:rsidP="00BE3C53">
      <w:pPr>
        <w:pStyle w:val="Prrafodelista"/>
        <w:numPr>
          <w:ilvl w:val="0"/>
          <w:numId w:val="52"/>
        </w:numPr>
        <w:autoSpaceDE w:val="0"/>
        <w:autoSpaceDN w:val="0"/>
        <w:adjustRightInd w:val="0"/>
        <w:rPr>
          <w:rFonts w:ascii="Calibri" w:hAnsi="Calibri" w:cs="Calibri"/>
          <w:b/>
          <w:bCs/>
          <w:color w:val="000000"/>
          <w:sz w:val="22"/>
          <w:szCs w:val="22"/>
          <w:lang w:val="es-BO" w:eastAsia="es-BO"/>
        </w:rPr>
      </w:pPr>
      <w:r w:rsidRPr="001D21DF">
        <w:rPr>
          <w:rFonts w:ascii="Calibri" w:hAnsi="Calibri" w:cs="Calibri"/>
          <w:b/>
          <w:bCs/>
          <w:color w:val="000000"/>
          <w:sz w:val="22"/>
          <w:szCs w:val="22"/>
          <w:lang w:val="es-BO" w:eastAsia="es-BO"/>
        </w:rPr>
        <w:t>ASPECTOS NORMATIVOS DE SEGURIDAD INDUSTRIAL Y SALUD OCUPACIONAL PARA EMPRESAS CONTRATISTAS DE YPFB</w:t>
      </w:r>
    </w:p>
    <w:p w:rsidR="001D21DF" w:rsidRPr="00391CF4" w:rsidRDefault="001D21DF" w:rsidP="001D21DF">
      <w:pPr>
        <w:rPr>
          <w:rFonts w:ascii="Calibri" w:hAnsi="Calibri" w:cs="Calibri"/>
          <w:b/>
          <w:sz w:val="16"/>
          <w:szCs w:val="22"/>
        </w:rPr>
      </w:pPr>
    </w:p>
    <w:p w:rsidR="001D21DF" w:rsidRPr="004E297A" w:rsidRDefault="001D21DF" w:rsidP="001D21DF">
      <w:pPr>
        <w:pStyle w:val="Prrafodelista"/>
        <w:ind w:left="0"/>
        <w:jc w:val="both"/>
        <w:rPr>
          <w:rFonts w:ascii="Calibri" w:hAnsi="Calibri" w:cs="Calibri"/>
          <w:sz w:val="22"/>
          <w:szCs w:val="22"/>
          <w:lang w:eastAsia="es-BO"/>
        </w:rPr>
      </w:pPr>
      <w:r>
        <w:rPr>
          <w:rFonts w:ascii="Calibri" w:hAnsi="Calibri" w:cs="Calibri"/>
          <w:sz w:val="22"/>
          <w:szCs w:val="22"/>
          <w:lang w:eastAsia="es-BO"/>
        </w:rPr>
        <w:t>La e</w:t>
      </w:r>
      <w:r w:rsidRPr="004E297A">
        <w:rPr>
          <w:rFonts w:ascii="Calibri" w:hAnsi="Calibri" w:cs="Calibri"/>
          <w:sz w:val="22"/>
          <w:szCs w:val="22"/>
          <w:lang w:eastAsia="es-BO"/>
        </w:rPr>
        <w:t xml:space="preserve">mpresa adjudicada de la provisión de “BIENES” deberá cumplir con los estándares de Seguridad Industrial y Salud Ocupacional de YPFB. </w:t>
      </w:r>
    </w:p>
    <w:p w:rsidR="001D21DF" w:rsidRPr="00391CF4" w:rsidRDefault="001D21DF" w:rsidP="001D21DF">
      <w:pPr>
        <w:pStyle w:val="Prrafodelista"/>
        <w:rPr>
          <w:rFonts w:ascii="Calibri" w:hAnsi="Calibri" w:cs="Calibri"/>
          <w:sz w:val="16"/>
          <w:szCs w:val="22"/>
          <w:lang w:eastAsia="es-BO"/>
        </w:rPr>
      </w:pPr>
    </w:p>
    <w:p w:rsidR="001D21DF" w:rsidRDefault="001D21DF" w:rsidP="001D21DF">
      <w:pPr>
        <w:pStyle w:val="Prrafodelista"/>
        <w:ind w:left="0"/>
        <w:rPr>
          <w:rFonts w:ascii="Calibri" w:hAnsi="Calibri" w:cs="Calibri"/>
          <w:b/>
          <w:sz w:val="22"/>
          <w:szCs w:val="22"/>
          <w:lang w:eastAsia="es-BO"/>
        </w:rPr>
      </w:pPr>
      <w:r w:rsidRPr="004E297A">
        <w:rPr>
          <w:rFonts w:ascii="Calibri" w:hAnsi="Calibri" w:cs="Calibri"/>
          <w:b/>
          <w:sz w:val="22"/>
          <w:szCs w:val="22"/>
          <w:lang w:eastAsia="es-BO"/>
        </w:rPr>
        <w:t xml:space="preserve">ASPECTOS GENERALES: </w:t>
      </w:r>
    </w:p>
    <w:p w:rsidR="001D21DF" w:rsidRPr="00391CF4" w:rsidRDefault="001D21DF" w:rsidP="001D21DF">
      <w:pPr>
        <w:pStyle w:val="Prrafodelista"/>
        <w:ind w:left="0"/>
        <w:rPr>
          <w:rFonts w:ascii="Calibri" w:hAnsi="Calibri" w:cs="Calibri"/>
          <w:b/>
          <w:sz w:val="18"/>
          <w:szCs w:val="22"/>
          <w:lang w:eastAsia="es-BO"/>
        </w:rPr>
      </w:pPr>
    </w:p>
    <w:p w:rsidR="001D21DF" w:rsidRDefault="001D21DF" w:rsidP="001D21DF">
      <w:pPr>
        <w:pStyle w:val="Prrafodelista"/>
        <w:ind w:left="0"/>
        <w:rPr>
          <w:rFonts w:ascii="Calibri" w:hAnsi="Calibri" w:cs="Calibri"/>
          <w:sz w:val="22"/>
          <w:szCs w:val="22"/>
          <w:lang w:eastAsia="es-BO"/>
        </w:rPr>
      </w:pPr>
      <w:r w:rsidRPr="004E297A">
        <w:rPr>
          <w:rFonts w:ascii="Calibri" w:hAnsi="Calibri" w:cs="Calibri"/>
          <w:sz w:val="22"/>
          <w:szCs w:val="22"/>
          <w:lang w:eastAsia="es-BO"/>
        </w:rPr>
        <w:t>Para los procesos de contratación de bienes; en caso de que los mismos sean recibidos directamente en los almacenes de YPFB; no aplica una cláusula específica de SMS.</w:t>
      </w:r>
    </w:p>
    <w:p w:rsidR="001D21DF" w:rsidRPr="004E297A" w:rsidRDefault="001D21DF" w:rsidP="001D21DF">
      <w:pPr>
        <w:pStyle w:val="Prrafodelista"/>
        <w:ind w:left="0"/>
        <w:rPr>
          <w:rFonts w:ascii="Calibri" w:hAnsi="Calibri" w:cs="Calibri"/>
          <w:sz w:val="22"/>
          <w:szCs w:val="22"/>
          <w:lang w:eastAsia="es-BO"/>
        </w:rPr>
      </w:pPr>
    </w:p>
    <w:p w:rsidR="001D21DF" w:rsidRDefault="001D21DF" w:rsidP="001D21DF">
      <w:pPr>
        <w:pStyle w:val="Prrafodelista"/>
        <w:ind w:left="0"/>
        <w:rPr>
          <w:rFonts w:ascii="Calibri" w:hAnsi="Calibri" w:cs="Calibri"/>
          <w:sz w:val="22"/>
          <w:szCs w:val="22"/>
          <w:lang w:eastAsia="es-BO"/>
        </w:rPr>
      </w:pPr>
      <w:r w:rsidRPr="004E297A">
        <w:rPr>
          <w:rFonts w:ascii="Calibri" w:hAnsi="Calibri" w:cs="Calibri"/>
          <w:sz w:val="22"/>
          <w:szCs w:val="22"/>
          <w:lang w:eastAsia="es-BO"/>
        </w:rPr>
        <w:t xml:space="preserve">Excepto lo establecido en adelante: </w:t>
      </w:r>
    </w:p>
    <w:p w:rsidR="001D21DF" w:rsidRDefault="001D21DF" w:rsidP="001D21DF">
      <w:pPr>
        <w:pStyle w:val="Prrafodelista"/>
        <w:ind w:left="0"/>
        <w:rPr>
          <w:rFonts w:ascii="Calibri" w:hAnsi="Calibri" w:cs="Calibri"/>
          <w:sz w:val="22"/>
          <w:szCs w:val="22"/>
          <w:lang w:eastAsia="es-BO"/>
        </w:rPr>
      </w:pPr>
    </w:p>
    <w:p w:rsidR="001D21DF" w:rsidRPr="001D21DF" w:rsidRDefault="001D21DF" w:rsidP="00BE3C53">
      <w:pPr>
        <w:pStyle w:val="Prrafodelista"/>
        <w:numPr>
          <w:ilvl w:val="1"/>
          <w:numId w:val="52"/>
        </w:numPr>
        <w:rPr>
          <w:rFonts w:ascii="Calibri" w:hAnsi="Calibri" w:cs="Calibri"/>
          <w:b/>
          <w:sz w:val="22"/>
          <w:szCs w:val="22"/>
          <w:lang w:eastAsia="es-BO"/>
        </w:rPr>
      </w:pPr>
      <w:r w:rsidRPr="001D21DF">
        <w:rPr>
          <w:rFonts w:ascii="Calibri" w:hAnsi="Calibri" w:cs="Calibri"/>
          <w:b/>
          <w:sz w:val="22"/>
          <w:szCs w:val="22"/>
          <w:lang w:eastAsia="es-BO"/>
        </w:rPr>
        <w:t xml:space="preserve">RECOMENDACIONES: </w:t>
      </w:r>
    </w:p>
    <w:p w:rsidR="001D21DF" w:rsidRDefault="001D21DF" w:rsidP="001D21DF">
      <w:pPr>
        <w:pStyle w:val="Prrafodelista"/>
        <w:ind w:left="567"/>
        <w:rPr>
          <w:rFonts w:ascii="Calibri" w:hAnsi="Calibri" w:cs="Calibri"/>
          <w:b/>
          <w:sz w:val="22"/>
          <w:szCs w:val="22"/>
          <w:lang w:eastAsia="es-BO"/>
        </w:rPr>
      </w:pPr>
    </w:p>
    <w:p w:rsidR="001D21DF" w:rsidRPr="004E297A" w:rsidRDefault="001D21DF" w:rsidP="001D21DF">
      <w:pPr>
        <w:pStyle w:val="Prrafodelista"/>
        <w:ind w:left="0"/>
        <w:jc w:val="both"/>
        <w:rPr>
          <w:rFonts w:ascii="Calibri" w:hAnsi="Calibri" w:cs="Calibri"/>
          <w:sz w:val="22"/>
          <w:szCs w:val="22"/>
          <w:lang w:eastAsia="es-BO"/>
        </w:rPr>
      </w:pPr>
      <w:r w:rsidRPr="004E297A">
        <w:rPr>
          <w:rFonts w:ascii="Calibri" w:hAnsi="Calibri" w:cs="Calibri"/>
          <w:sz w:val="22"/>
          <w:szCs w:val="22"/>
          <w:lang w:eastAsia="es-BO"/>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1D21DF" w:rsidRPr="004E297A" w:rsidRDefault="001D21DF" w:rsidP="001D21DF">
      <w:pPr>
        <w:pStyle w:val="Prrafodelista"/>
        <w:jc w:val="both"/>
        <w:rPr>
          <w:rFonts w:ascii="Calibri" w:hAnsi="Calibri" w:cs="Calibri"/>
          <w:sz w:val="22"/>
          <w:szCs w:val="22"/>
          <w:lang w:eastAsia="es-BO"/>
        </w:rPr>
      </w:pPr>
    </w:p>
    <w:p w:rsidR="001D21DF" w:rsidRPr="004E297A" w:rsidRDefault="001D21DF" w:rsidP="00BE3C53">
      <w:pPr>
        <w:pStyle w:val="Prrafodelista"/>
        <w:numPr>
          <w:ilvl w:val="1"/>
          <w:numId w:val="60"/>
        </w:numPr>
        <w:ind w:left="567"/>
        <w:jc w:val="both"/>
        <w:rPr>
          <w:rFonts w:ascii="Calibri" w:hAnsi="Calibri" w:cs="Calibri"/>
          <w:sz w:val="22"/>
          <w:szCs w:val="22"/>
          <w:lang w:eastAsia="es-BO"/>
        </w:rPr>
      </w:pPr>
      <w:r>
        <w:rPr>
          <w:rFonts w:ascii="Calibri" w:hAnsi="Calibri" w:cs="Calibri"/>
          <w:b/>
          <w:sz w:val="22"/>
          <w:szCs w:val="22"/>
          <w:lang w:eastAsia="es-BO"/>
        </w:rPr>
        <w:t xml:space="preserve"> </w:t>
      </w:r>
      <w:r w:rsidRPr="004E297A">
        <w:rPr>
          <w:rFonts w:ascii="Calibri" w:hAnsi="Calibri" w:cs="Calibri"/>
          <w:sz w:val="22"/>
          <w:szCs w:val="22"/>
          <w:lang w:eastAsia="es-BO"/>
        </w:rPr>
        <w:t>En caso de manipulación de bienes y materiales dentro de las instalaciones de YPFB; se deberán verificar las condiciones del sistema de izaje de cargas (cables, eslingas, estrobos, y otros elementos necesarios para este fin).</w:t>
      </w:r>
    </w:p>
    <w:p w:rsidR="001D21DF" w:rsidRPr="004E297A" w:rsidRDefault="001D21DF" w:rsidP="001D21DF">
      <w:pPr>
        <w:pStyle w:val="Prrafodelista"/>
        <w:jc w:val="both"/>
        <w:rPr>
          <w:rFonts w:ascii="Calibri" w:hAnsi="Calibri" w:cs="Calibri"/>
          <w:sz w:val="22"/>
          <w:szCs w:val="22"/>
          <w:lang w:eastAsia="es-BO"/>
        </w:rPr>
      </w:pPr>
    </w:p>
    <w:p w:rsidR="001D21DF" w:rsidRPr="004E297A" w:rsidRDefault="001D21DF" w:rsidP="00BE3C53">
      <w:pPr>
        <w:pStyle w:val="Prrafodelista"/>
        <w:numPr>
          <w:ilvl w:val="1"/>
          <w:numId w:val="60"/>
        </w:numPr>
        <w:ind w:left="567"/>
        <w:jc w:val="both"/>
        <w:rPr>
          <w:rFonts w:ascii="Calibri" w:hAnsi="Calibri" w:cs="Calibri"/>
          <w:sz w:val="22"/>
          <w:szCs w:val="22"/>
          <w:lang w:eastAsia="es-BO"/>
        </w:rPr>
      </w:pPr>
      <w:r w:rsidRPr="004E297A">
        <w:rPr>
          <w:rFonts w:ascii="Calibri" w:hAnsi="Calibri" w:cs="Calibri"/>
          <w:sz w:val="22"/>
          <w:szCs w:val="22"/>
          <w:lang w:eastAsia="es-BO"/>
        </w:rPr>
        <w:t xml:space="preserve">En caso de la entrega de equipos eléctricos y/o electrónicos, se recomienda </w:t>
      </w:r>
      <w:r w:rsidR="00B82014" w:rsidRPr="004E297A">
        <w:rPr>
          <w:rFonts w:ascii="Calibri" w:hAnsi="Calibri" w:cs="Calibri"/>
          <w:sz w:val="22"/>
          <w:szCs w:val="22"/>
          <w:lang w:eastAsia="es-BO"/>
        </w:rPr>
        <w:t>verificar las</w:t>
      </w:r>
      <w:r w:rsidRPr="004E297A">
        <w:rPr>
          <w:rFonts w:ascii="Calibri" w:hAnsi="Calibri" w:cs="Calibri"/>
          <w:sz w:val="22"/>
          <w:szCs w:val="22"/>
          <w:lang w:eastAsia="es-BO"/>
        </w:rPr>
        <w:t xml:space="preserve"> condiciones de suministro eléctrico en el equipo y en el lugar de la entrega, a fin de evitar daños en los mismos y al sistema eléctrico del lugar al momento de la instalación o pruebas, y para evitar accidentes personales debido a descargas eléctricas </w:t>
      </w:r>
      <w:r w:rsidR="00B82014" w:rsidRPr="004E297A">
        <w:rPr>
          <w:rFonts w:ascii="Calibri" w:hAnsi="Calibri" w:cs="Calibri"/>
          <w:sz w:val="22"/>
          <w:szCs w:val="22"/>
          <w:lang w:eastAsia="es-BO"/>
        </w:rPr>
        <w:t>por mala</w:t>
      </w:r>
      <w:r w:rsidRPr="004E297A">
        <w:rPr>
          <w:rFonts w:ascii="Calibri" w:hAnsi="Calibri" w:cs="Calibri"/>
          <w:sz w:val="22"/>
          <w:szCs w:val="22"/>
          <w:lang w:eastAsia="es-BO"/>
        </w:rPr>
        <w:t xml:space="preserve"> manipulación de los equipos. </w:t>
      </w:r>
    </w:p>
    <w:p w:rsidR="001D21DF" w:rsidRPr="004E297A" w:rsidRDefault="001D21DF" w:rsidP="001D21DF">
      <w:pPr>
        <w:pStyle w:val="Prrafodelista"/>
        <w:ind w:left="567"/>
        <w:jc w:val="both"/>
        <w:rPr>
          <w:rFonts w:ascii="Calibri" w:hAnsi="Calibri" w:cs="Calibri"/>
          <w:sz w:val="22"/>
          <w:szCs w:val="22"/>
          <w:lang w:eastAsia="es-BO"/>
        </w:rPr>
      </w:pPr>
    </w:p>
    <w:p w:rsidR="001D21DF" w:rsidRDefault="001D21DF" w:rsidP="00BE3C53">
      <w:pPr>
        <w:pStyle w:val="Prrafodelista"/>
        <w:numPr>
          <w:ilvl w:val="1"/>
          <w:numId w:val="60"/>
        </w:numPr>
        <w:ind w:left="567"/>
        <w:jc w:val="both"/>
        <w:rPr>
          <w:rFonts w:ascii="Calibri" w:hAnsi="Calibri" w:cs="Calibri"/>
          <w:sz w:val="22"/>
          <w:szCs w:val="22"/>
          <w:lang w:eastAsia="es-BO"/>
        </w:rPr>
      </w:pPr>
      <w:r w:rsidRPr="004E297A">
        <w:rPr>
          <w:rFonts w:ascii="Calibri" w:hAnsi="Calibri" w:cs="Calibri"/>
          <w:sz w:val="22"/>
          <w:szCs w:val="22"/>
          <w:lang w:eastAsia="es-BO"/>
        </w:rPr>
        <w:t>Las tareas complementarias para la entrega de bienes/equipos/materiales/montaje, deberán ser coordinadas con el personal de SMS de la Unidad Solicitante, en estricto cumplimiento de la normativa vigente y las políticas de Seguridad Industrial de YPFB.</w:t>
      </w:r>
    </w:p>
    <w:p w:rsidR="001D21DF" w:rsidRDefault="001D21DF" w:rsidP="001D21DF">
      <w:pPr>
        <w:pStyle w:val="Prrafodelista"/>
        <w:ind w:left="792"/>
        <w:rPr>
          <w:rFonts w:ascii="Calibri" w:hAnsi="Calibri" w:cs="Calibri"/>
          <w:sz w:val="22"/>
          <w:szCs w:val="22"/>
          <w:lang w:eastAsia="es-BO"/>
        </w:rPr>
      </w:pPr>
    </w:p>
    <w:p w:rsidR="001D21DF" w:rsidRDefault="001D21DF" w:rsidP="00BE3C53">
      <w:pPr>
        <w:numPr>
          <w:ilvl w:val="0"/>
          <w:numId w:val="52"/>
        </w:numPr>
        <w:autoSpaceDE w:val="0"/>
        <w:autoSpaceDN w:val="0"/>
        <w:adjustRightInd w:val="0"/>
        <w:jc w:val="both"/>
        <w:rPr>
          <w:rFonts w:ascii="Calibri" w:hAnsi="Calibri" w:cs="Calibri"/>
          <w:b/>
          <w:sz w:val="22"/>
          <w:szCs w:val="22"/>
          <w:lang w:eastAsia="es-BO"/>
        </w:rPr>
      </w:pPr>
      <w:r w:rsidRPr="00882DC6">
        <w:rPr>
          <w:rFonts w:ascii="Calibri" w:hAnsi="Calibri" w:cs="Calibri"/>
          <w:b/>
          <w:sz w:val="22"/>
          <w:szCs w:val="22"/>
          <w:lang w:eastAsia="es-BO"/>
        </w:rPr>
        <w:t>FACTURACIÓN</w:t>
      </w:r>
    </w:p>
    <w:p w:rsidR="001D21DF" w:rsidRPr="00882DC6" w:rsidRDefault="001D21DF" w:rsidP="001D21DF">
      <w:pPr>
        <w:autoSpaceDE w:val="0"/>
        <w:autoSpaceDN w:val="0"/>
        <w:adjustRightInd w:val="0"/>
        <w:ind w:left="720"/>
        <w:jc w:val="both"/>
        <w:rPr>
          <w:rFonts w:ascii="Calibri" w:hAnsi="Calibri" w:cs="Calibri"/>
          <w:b/>
          <w:sz w:val="22"/>
          <w:szCs w:val="22"/>
          <w:lang w:eastAsia="es-BO"/>
        </w:rPr>
      </w:pPr>
    </w:p>
    <w:p w:rsidR="001D21DF" w:rsidRPr="000649C0" w:rsidRDefault="001D21DF" w:rsidP="001D21DF">
      <w:pPr>
        <w:pStyle w:val="Prrafodelista"/>
        <w:spacing w:after="13" w:line="276" w:lineRule="auto"/>
        <w:ind w:left="0"/>
        <w:contextualSpacing/>
        <w:jc w:val="both"/>
        <w:rPr>
          <w:rFonts w:ascii="Calibri" w:hAnsi="Calibri" w:cs="Calibri"/>
          <w:sz w:val="22"/>
          <w:szCs w:val="22"/>
        </w:rPr>
      </w:pPr>
      <w:r w:rsidRPr="000649C0">
        <w:rPr>
          <w:rFonts w:ascii="Calibri" w:hAnsi="Calibri" w:cs="Calibri"/>
          <w:sz w:val="22"/>
          <w:szCs w:val="22"/>
        </w:rPr>
        <w:t>La factura debe ser remitida de acuerdo a normativa vigente a nombre de Yacimientos Petrolíferos Fiscales Bolivianos consignando el Número de Identificación Tributaria (NIT) 1020269020.</w:t>
      </w:r>
    </w:p>
    <w:p w:rsidR="001D21DF" w:rsidRPr="000649C0" w:rsidRDefault="001D21DF" w:rsidP="001D21DF">
      <w:pPr>
        <w:pStyle w:val="Prrafodelista"/>
        <w:spacing w:after="13" w:line="276" w:lineRule="auto"/>
        <w:ind w:left="0"/>
        <w:contextualSpacing/>
        <w:jc w:val="both"/>
        <w:rPr>
          <w:rFonts w:ascii="Calibri" w:hAnsi="Calibri" w:cs="Calibri"/>
          <w:sz w:val="22"/>
          <w:szCs w:val="22"/>
        </w:rPr>
      </w:pPr>
    </w:p>
    <w:p w:rsidR="001D21DF" w:rsidRDefault="001D21DF" w:rsidP="001D21DF">
      <w:pPr>
        <w:pStyle w:val="Prrafodelista"/>
        <w:spacing w:after="13" w:line="276" w:lineRule="auto"/>
        <w:ind w:left="0"/>
        <w:contextualSpacing/>
        <w:jc w:val="both"/>
        <w:rPr>
          <w:rFonts w:ascii="Calibri" w:hAnsi="Calibri" w:cs="Calibri"/>
          <w:sz w:val="22"/>
          <w:szCs w:val="22"/>
        </w:rPr>
      </w:pPr>
      <w:r>
        <w:rPr>
          <w:rFonts w:ascii="Calibri" w:hAnsi="Calibri" w:cs="Calibri"/>
          <w:sz w:val="22"/>
          <w:szCs w:val="22"/>
        </w:rPr>
        <w:t>La factura deberá emitirse por el precio contratado, sin deducir las multas ni otros cargos, al momento de la entrega de la totalidad de los bienes conforme lo establecido contractualmente.</w:t>
      </w:r>
    </w:p>
    <w:p w:rsidR="001D21DF" w:rsidRPr="000649C0" w:rsidRDefault="001D21DF" w:rsidP="001D21DF">
      <w:pPr>
        <w:pStyle w:val="Prrafodelista"/>
        <w:spacing w:after="13" w:line="276" w:lineRule="auto"/>
        <w:contextualSpacing/>
        <w:jc w:val="both"/>
        <w:rPr>
          <w:rFonts w:ascii="Calibri" w:hAnsi="Calibri" w:cs="Calibri"/>
          <w:sz w:val="22"/>
          <w:szCs w:val="22"/>
        </w:rPr>
      </w:pPr>
    </w:p>
    <w:p w:rsidR="001D21DF" w:rsidRDefault="001D21DF" w:rsidP="001D21DF">
      <w:pPr>
        <w:pStyle w:val="Prrafodelista"/>
        <w:ind w:left="0"/>
        <w:jc w:val="both"/>
        <w:rPr>
          <w:rFonts w:ascii="Calibri" w:hAnsi="Calibri" w:cs="Calibri"/>
          <w:sz w:val="22"/>
          <w:szCs w:val="22"/>
        </w:rPr>
      </w:pPr>
      <w:r w:rsidRPr="000649C0">
        <w:rPr>
          <w:rFonts w:ascii="Calibri" w:hAnsi="Calibri" w:cs="Calibri"/>
          <w:sz w:val="22"/>
          <w:szCs w:val="22"/>
        </w:rPr>
        <w:t xml:space="preserve">El proponente </w:t>
      </w:r>
      <w:r>
        <w:rPr>
          <w:rFonts w:ascii="Calibri" w:hAnsi="Calibri" w:cs="Calibri"/>
          <w:sz w:val="22"/>
          <w:szCs w:val="22"/>
        </w:rPr>
        <w:t>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1D21DF" w:rsidRDefault="001D21DF" w:rsidP="001D21DF">
      <w:pPr>
        <w:pStyle w:val="Prrafodelista"/>
        <w:ind w:left="0"/>
        <w:jc w:val="both"/>
        <w:rPr>
          <w:rFonts w:ascii="Calibri" w:hAnsi="Calibri" w:cs="Calibri"/>
          <w:sz w:val="22"/>
          <w:szCs w:val="22"/>
        </w:rPr>
      </w:pPr>
    </w:p>
    <w:p w:rsidR="001D21DF" w:rsidRDefault="001D21DF" w:rsidP="00BE3C53">
      <w:pPr>
        <w:numPr>
          <w:ilvl w:val="0"/>
          <w:numId w:val="52"/>
        </w:numPr>
        <w:autoSpaceDE w:val="0"/>
        <w:autoSpaceDN w:val="0"/>
        <w:adjustRightInd w:val="0"/>
        <w:jc w:val="both"/>
        <w:rPr>
          <w:rFonts w:ascii="Calibri" w:hAnsi="Calibri" w:cs="Calibri"/>
          <w:b/>
          <w:sz w:val="22"/>
          <w:szCs w:val="22"/>
          <w:lang w:eastAsia="es-BO"/>
        </w:rPr>
      </w:pPr>
      <w:r w:rsidRPr="00782D97">
        <w:rPr>
          <w:rFonts w:ascii="Calibri" w:hAnsi="Calibri" w:cs="Calibri"/>
          <w:b/>
          <w:sz w:val="22"/>
          <w:szCs w:val="22"/>
          <w:lang w:eastAsia="es-BO"/>
        </w:rPr>
        <w:t>TRIBUTOS</w:t>
      </w:r>
    </w:p>
    <w:p w:rsidR="001D21DF" w:rsidRPr="00782D97" w:rsidRDefault="001D21DF" w:rsidP="001D21DF">
      <w:pPr>
        <w:autoSpaceDE w:val="0"/>
        <w:autoSpaceDN w:val="0"/>
        <w:adjustRightInd w:val="0"/>
        <w:ind w:left="720"/>
        <w:jc w:val="both"/>
        <w:rPr>
          <w:rFonts w:ascii="Calibri" w:hAnsi="Calibri" w:cs="Calibri"/>
          <w:b/>
          <w:sz w:val="22"/>
          <w:szCs w:val="22"/>
          <w:lang w:eastAsia="es-BO"/>
        </w:rPr>
      </w:pPr>
    </w:p>
    <w:p w:rsidR="001D21DF" w:rsidRDefault="001D21DF" w:rsidP="001D21DF">
      <w:pPr>
        <w:pStyle w:val="Prrafodelista"/>
        <w:ind w:left="0"/>
        <w:jc w:val="both"/>
        <w:rPr>
          <w:rFonts w:ascii="Calibri" w:hAnsi="Calibri" w:cs="Calibri"/>
          <w:sz w:val="22"/>
          <w:szCs w:val="22"/>
        </w:rPr>
      </w:pPr>
      <w:r w:rsidRPr="000649C0">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p w:rsidR="001D21DF" w:rsidRDefault="001D21DF" w:rsidP="001D21DF">
      <w:pPr>
        <w:pStyle w:val="Prrafodelista"/>
        <w:ind w:left="0"/>
        <w:jc w:val="both"/>
        <w:rPr>
          <w:rFonts w:ascii="Calibri" w:hAnsi="Calibri" w:cs="Calibri"/>
          <w:sz w:val="22"/>
          <w:szCs w:val="22"/>
        </w:rPr>
      </w:pPr>
    </w:p>
    <w:p w:rsidR="001D21DF" w:rsidRDefault="001D21DF" w:rsidP="001D21DF">
      <w:pPr>
        <w:pStyle w:val="Prrafodelista"/>
        <w:ind w:left="0"/>
        <w:jc w:val="both"/>
        <w:rPr>
          <w:rFonts w:ascii="Calibri" w:hAnsi="Calibri" w:cs="Calibri"/>
          <w:sz w:val="22"/>
          <w:szCs w:val="22"/>
        </w:rPr>
      </w:pPr>
    </w:p>
    <w:p w:rsidR="001D21DF" w:rsidRDefault="001D21DF" w:rsidP="001D21DF">
      <w:pPr>
        <w:pStyle w:val="Prrafodelista"/>
        <w:ind w:left="0"/>
        <w:jc w:val="both"/>
        <w:rPr>
          <w:rFonts w:ascii="Calibri" w:hAnsi="Calibri" w:cs="Calibri"/>
          <w:sz w:val="22"/>
          <w:szCs w:val="22"/>
        </w:rPr>
      </w:pPr>
    </w:p>
    <w:p w:rsidR="001D21DF" w:rsidRPr="00C10A4A" w:rsidRDefault="001D21DF" w:rsidP="001D21DF">
      <w:pPr>
        <w:tabs>
          <w:tab w:val="left" w:pos="3804"/>
        </w:tabs>
        <w:rPr>
          <w:rFonts w:eastAsiaTheme="majorEastAsia"/>
        </w:rPr>
      </w:pPr>
      <w:r>
        <w:rPr>
          <w:rFonts w:eastAsiaTheme="majorEastAsia"/>
        </w:rPr>
        <w:tab/>
      </w:r>
    </w:p>
    <w:p w:rsidR="001D21DF" w:rsidRPr="001B37D6" w:rsidRDefault="001D21DF" w:rsidP="001D21DF">
      <w:pPr>
        <w:rPr>
          <w:rFonts w:eastAsiaTheme="majorEastAsia"/>
        </w:rPr>
      </w:pPr>
    </w:p>
    <w:p w:rsidR="001D21DF" w:rsidRPr="002A553B" w:rsidRDefault="001D21DF" w:rsidP="001D21DF">
      <w:pPr>
        <w:rPr>
          <w:rFonts w:eastAsiaTheme="majorEastAsia"/>
        </w:rPr>
      </w:pPr>
    </w:p>
    <w:p w:rsidR="003A382A" w:rsidRDefault="003A382A" w:rsidP="00BD420D">
      <w:pPr>
        <w:jc w:val="center"/>
        <w:rPr>
          <w:rFonts w:asciiTheme="minorHAnsi" w:hAnsiTheme="minorHAnsi" w:cstheme="minorHAnsi"/>
          <w:b/>
          <w:bCs/>
          <w:sz w:val="22"/>
          <w:szCs w:val="22"/>
        </w:rPr>
      </w:pPr>
    </w:p>
    <w:p w:rsidR="00585B93" w:rsidRPr="006F470A" w:rsidRDefault="00585B93"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F94FCA" w:rsidRDefault="00F94FCA">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4918C3"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F94FCA">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F94FCA" w:rsidRDefault="00F94FCA" w:rsidP="00F94FCA">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F94FCA" w:rsidRPr="00D07EF4" w:rsidRDefault="00F94FCA" w:rsidP="00F94FCA">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F94FCA" w:rsidRPr="00D07EF4" w:rsidRDefault="00F94FCA" w:rsidP="00F94FCA">
      <w:pPr>
        <w:spacing w:after="120"/>
        <w:jc w:val="center"/>
        <w:rPr>
          <w:rFonts w:ascii="Arial" w:hAnsi="Arial" w:cs="Arial"/>
          <w:b/>
        </w:rPr>
      </w:pPr>
      <w:r w:rsidRPr="00D07EF4">
        <w:rPr>
          <w:rFonts w:ascii="Arial" w:hAnsi="Arial" w:cs="Arial"/>
          <w:b/>
        </w:rPr>
        <w:t>MINUTA DE CONTRATO</w:t>
      </w:r>
    </w:p>
    <w:p w:rsidR="00F94FCA" w:rsidRPr="00D07EF4" w:rsidRDefault="00F94FCA" w:rsidP="00F94FCA">
      <w:pPr>
        <w:spacing w:after="120"/>
        <w:jc w:val="both"/>
        <w:rPr>
          <w:rFonts w:ascii="Arial" w:hAnsi="Arial" w:cs="Arial"/>
          <w:b/>
        </w:rPr>
      </w:pPr>
      <w:r w:rsidRPr="00D07EF4">
        <w:rPr>
          <w:rFonts w:ascii="Arial" w:hAnsi="Arial" w:cs="Arial"/>
          <w:b/>
        </w:rPr>
        <w:t xml:space="preserve">SEÑOR NOTARIO DE GOBIERNO DEL DISTRITO ADMINISTRATIVO DE </w:t>
      </w:r>
      <w:r>
        <w:rPr>
          <w:rFonts w:ascii="Arial" w:hAnsi="Arial" w:cs="Arial"/>
          <w:b/>
        </w:rPr>
        <w:t>__________</w:t>
      </w:r>
    </w:p>
    <w:p w:rsidR="00F94FCA" w:rsidRDefault="00F94FCA" w:rsidP="00F94FCA">
      <w:pPr>
        <w:autoSpaceDE w:val="0"/>
        <w:autoSpaceDN w:val="0"/>
        <w:adjustRightInd w:val="0"/>
        <w:spacing w:after="120"/>
        <w:jc w:val="both"/>
        <w:rPr>
          <w:rFonts w:ascii="Arial" w:hAnsi="Arial" w:cs="Arial"/>
          <w:b/>
          <w:bCs/>
          <w:i/>
        </w:rPr>
      </w:pPr>
      <w:r w:rsidRPr="00D07EF4">
        <w:rPr>
          <w:rFonts w:ascii="Arial" w:hAnsi="Arial" w:cs="Arial"/>
        </w:rPr>
        <w:t xml:space="preserve">En el registro de Escrituras Públicas que corren a su cargo, sírvase usted insertar el presente Contrato </w:t>
      </w:r>
      <w:r>
        <w:rPr>
          <w:rFonts w:ascii="Arial" w:hAnsi="Arial" w:cs="Arial"/>
        </w:rPr>
        <w:t xml:space="preserve">administrativo para la </w:t>
      </w:r>
      <w:r w:rsidRPr="00D07EF4">
        <w:rPr>
          <w:rFonts w:ascii="Arial" w:hAnsi="Arial" w:cs="Arial"/>
          <w:b/>
          <w:bCs/>
        </w:rPr>
        <w:t>“</w:t>
      </w:r>
      <w:r>
        <w:rPr>
          <w:rFonts w:ascii="Arial" w:hAnsi="Arial" w:cs="Arial"/>
          <w:b/>
          <w:sz w:val="19"/>
          <w:szCs w:val="19"/>
        </w:rPr>
        <w:t>___________________</w:t>
      </w:r>
      <w:r w:rsidRPr="00D07EF4">
        <w:rPr>
          <w:rFonts w:ascii="Arial" w:hAnsi="Arial" w:cs="Arial"/>
          <w:b/>
          <w:bCs/>
        </w:rPr>
        <w:t>”</w:t>
      </w:r>
      <w:r w:rsidRPr="00D07EF4">
        <w:rPr>
          <w:rFonts w:ascii="Arial" w:hAnsi="Arial" w:cs="Arial"/>
        </w:rPr>
        <w:t>,</w:t>
      </w:r>
      <w:r w:rsidRPr="00D07EF4">
        <w:rPr>
          <w:rFonts w:ascii="Arial" w:hAnsi="Arial" w:cs="Arial"/>
          <w:i/>
        </w:rPr>
        <w:t xml:space="preserve"> </w:t>
      </w:r>
      <w:r w:rsidRPr="00D07EF4">
        <w:rPr>
          <w:rFonts w:ascii="Arial" w:hAnsi="Arial" w:cs="Arial"/>
        </w:rPr>
        <w:t>sujeto a los siguientes términos y condiciones</w:t>
      </w:r>
      <w:r>
        <w:rPr>
          <w:rFonts w:ascii="Arial" w:hAnsi="Arial" w:cs="Arial"/>
        </w:rPr>
        <w:t xml:space="preserve">: </w:t>
      </w:r>
      <w:r w:rsidRPr="000464CC">
        <w:rPr>
          <w:rFonts w:ascii="Arial" w:hAnsi="Arial" w:cs="Arial"/>
          <w:b/>
          <w:i/>
        </w:rPr>
        <w:t>(se debe protocolizar para obras con montos mayores a 350’000’000 Bolivianos) </w:t>
      </w:r>
      <w:r w:rsidRPr="000464CC">
        <w:rPr>
          <w:rFonts w:ascii="Arial" w:hAnsi="Arial" w:cs="Arial"/>
          <w:b/>
          <w:bCs/>
          <w:i/>
        </w:rPr>
        <w:t> </w:t>
      </w:r>
    </w:p>
    <w:p w:rsidR="00F94FCA" w:rsidRPr="00CC56AC" w:rsidRDefault="00F94FCA" w:rsidP="00F94FCA">
      <w:pPr>
        <w:autoSpaceDE w:val="0"/>
        <w:autoSpaceDN w:val="0"/>
        <w:adjustRightInd w:val="0"/>
        <w:spacing w:after="120"/>
        <w:jc w:val="both"/>
        <w:rPr>
          <w:rFonts w:ascii="Arial" w:hAnsi="Arial" w:cs="Arial"/>
        </w:rPr>
      </w:pPr>
      <w:r w:rsidRPr="00CC56AC">
        <w:rPr>
          <w:rFonts w:ascii="Arial" w:hAnsi="Arial" w:cs="Arial"/>
          <w:b/>
          <w:u w:val="single"/>
        </w:rPr>
        <w:t xml:space="preserve">CLÁUSULA </w:t>
      </w:r>
      <w:r w:rsidR="00B82014" w:rsidRPr="00CC56AC">
        <w:rPr>
          <w:rFonts w:ascii="Arial" w:hAnsi="Arial" w:cs="Arial"/>
          <w:b/>
          <w:u w:val="single"/>
        </w:rPr>
        <w:t>PRIMERA. -</w:t>
      </w:r>
      <w:r w:rsidRPr="00CC56AC">
        <w:rPr>
          <w:rFonts w:ascii="Arial" w:hAnsi="Arial" w:cs="Arial"/>
          <w:b/>
          <w:u w:val="single"/>
        </w:rPr>
        <w:t xml:space="preserve"> (PARTES CONTRATANTES)</w:t>
      </w:r>
    </w:p>
    <w:p w:rsidR="00F94FCA" w:rsidRPr="00CC56AC" w:rsidRDefault="00F94FCA" w:rsidP="00BE3C53">
      <w:pPr>
        <w:pStyle w:val="Prrafodelista"/>
        <w:numPr>
          <w:ilvl w:val="1"/>
          <w:numId w:val="43"/>
        </w:numPr>
        <w:pBdr>
          <w:top w:val="none" w:sz="4" w:space="0" w:color="000000"/>
          <w:left w:val="none" w:sz="4" w:space="0" w:color="000000"/>
          <w:bottom w:val="none" w:sz="4" w:space="0" w:color="000000"/>
          <w:right w:val="none" w:sz="4" w:space="0" w:color="000000"/>
          <w:between w:val="none" w:sz="4" w:space="0" w:color="000000"/>
        </w:pBdr>
        <w:spacing w:after="120"/>
        <w:ind w:left="567" w:hanging="567"/>
        <w:jc w:val="both"/>
        <w:rPr>
          <w:rFonts w:ascii="Arial" w:hAnsi="Arial" w:cs="Arial"/>
          <w:lang w:val="es-BO"/>
        </w:rPr>
      </w:pPr>
      <w:r w:rsidRPr="00CC56AC">
        <w:rPr>
          <w:rFonts w:ascii="Arial" w:hAnsi="Arial" w:cs="Arial"/>
          <w:b/>
        </w:rPr>
        <w:t>YACIMIENTOS PETROLÍFEROS FISCALES BOLIVIANOS</w:t>
      </w:r>
      <w:r w:rsidRPr="00CC56AC">
        <w:rPr>
          <w:rFonts w:ascii="Arial" w:hAnsi="Arial" w:cs="Arial"/>
        </w:rPr>
        <w:t xml:space="preserve">, con Número de Identificación Tributaria (NIT) 1020269020, con domicilio en la calle Bueno N° 185 de la ciudad de La Paz, </w:t>
      </w:r>
      <w:r w:rsidRPr="00CC56AC">
        <w:rPr>
          <w:rFonts w:ascii="Arial" w:hAnsi="Arial" w:cs="Arial"/>
          <w:bCs/>
          <w:lang w:val="es-BO"/>
        </w:rPr>
        <w:t xml:space="preserve">representada legalmente </w:t>
      </w:r>
      <w:r w:rsidRPr="00CC56AC">
        <w:rPr>
          <w:rFonts w:ascii="Arial" w:hAnsi="Arial" w:cs="Arial"/>
          <w:lang w:val="es-BO"/>
        </w:rPr>
        <w:t xml:space="preserve">por el Lic. </w:t>
      </w:r>
      <w:r>
        <w:rPr>
          <w:rFonts w:ascii="Arial" w:hAnsi="Arial" w:cs="Arial"/>
          <w:b/>
        </w:rPr>
        <w:t>___________________</w:t>
      </w:r>
      <w:r w:rsidRPr="00CC56AC">
        <w:rPr>
          <w:rFonts w:ascii="Arial" w:hAnsi="Arial" w:cs="Arial"/>
          <w:lang w:val="es-BO"/>
        </w:rPr>
        <w:t xml:space="preserve"> con cédula de identidad N° </w:t>
      </w:r>
      <w:r>
        <w:rPr>
          <w:rFonts w:ascii="Arial" w:hAnsi="Arial" w:cs="Arial"/>
          <w:b/>
        </w:rPr>
        <w:t>_________</w:t>
      </w:r>
      <w:r w:rsidRPr="00CC56AC">
        <w:rPr>
          <w:rFonts w:ascii="Arial" w:hAnsi="Arial" w:cs="Arial"/>
          <w:lang w:val="es-BO"/>
        </w:rPr>
        <w:t xml:space="preserve"> expedida en </w:t>
      </w:r>
      <w:r>
        <w:rPr>
          <w:rFonts w:ascii="Arial" w:hAnsi="Arial" w:cs="Arial"/>
          <w:b/>
        </w:rPr>
        <w:t>____</w:t>
      </w:r>
      <w:r w:rsidRPr="00CC56AC">
        <w:rPr>
          <w:rFonts w:ascii="Arial" w:hAnsi="Arial" w:cs="Arial"/>
          <w:lang w:val="es-BO"/>
        </w:rPr>
        <w:t xml:space="preserve"> en calidad de </w:t>
      </w:r>
      <w:r>
        <w:rPr>
          <w:rFonts w:ascii="Arial" w:hAnsi="Arial" w:cs="Arial"/>
          <w:b/>
        </w:rPr>
        <w:t>___________________</w:t>
      </w:r>
      <w:r w:rsidRPr="00CC56AC">
        <w:rPr>
          <w:rFonts w:ascii="Arial" w:hAnsi="Arial" w:cs="Arial"/>
          <w:lang w:val="es-BO"/>
        </w:rPr>
        <w:t xml:space="preserve">, delegado para la firma del presente Contrato, mediante Resolución Administrativa PRS N° 26 de 26 de enero de 2018, que en adelante se denominará la </w:t>
      </w:r>
      <w:r w:rsidRPr="00CC56AC">
        <w:rPr>
          <w:rFonts w:ascii="Arial" w:hAnsi="Arial" w:cs="Arial"/>
          <w:b/>
          <w:lang w:val="es-BO"/>
        </w:rPr>
        <w:t>ENTIDAD</w:t>
      </w:r>
      <w:r w:rsidRPr="00CC56AC">
        <w:rPr>
          <w:rFonts w:ascii="Arial" w:hAnsi="Arial" w:cs="Arial"/>
          <w:b/>
          <w:bCs/>
          <w:lang w:val="es-BO"/>
        </w:rPr>
        <w:t>.</w:t>
      </w:r>
      <w:r w:rsidRPr="00CC56AC">
        <w:rPr>
          <w:rFonts w:ascii="Arial" w:hAnsi="Arial" w:cs="Arial"/>
          <w:lang w:val="es-BO"/>
        </w:rPr>
        <w:t xml:space="preserve"> </w:t>
      </w:r>
    </w:p>
    <w:p w:rsidR="00F94FCA" w:rsidRPr="00CC56AC" w:rsidRDefault="00F94FCA" w:rsidP="00BE3C53">
      <w:pPr>
        <w:pStyle w:val="Prrafodelista"/>
        <w:numPr>
          <w:ilvl w:val="1"/>
          <w:numId w:val="43"/>
        </w:numPr>
        <w:pBdr>
          <w:top w:val="none" w:sz="4" w:space="0" w:color="000000"/>
          <w:left w:val="none" w:sz="4" w:space="0" w:color="000000"/>
          <w:bottom w:val="none" w:sz="4" w:space="0" w:color="000000"/>
          <w:right w:val="none" w:sz="4" w:space="0" w:color="000000"/>
          <w:between w:val="none" w:sz="4" w:space="0" w:color="000000"/>
        </w:pBdr>
        <w:spacing w:after="120"/>
        <w:ind w:left="567" w:hanging="567"/>
        <w:jc w:val="both"/>
        <w:rPr>
          <w:rFonts w:ascii="Arial" w:hAnsi="Arial" w:cs="Arial"/>
          <w:lang w:val="es-BO"/>
        </w:rPr>
      </w:pPr>
      <w:r>
        <w:rPr>
          <w:rFonts w:ascii="Arial" w:hAnsi="Arial" w:cs="Arial"/>
          <w:b/>
        </w:rPr>
        <w:t>___________________</w:t>
      </w:r>
      <w:r w:rsidRPr="00CC56AC">
        <w:rPr>
          <w:rFonts w:ascii="Arial" w:hAnsi="Arial" w:cs="Arial"/>
        </w:rPr>
        <w:t xml:space="preserve">, una empresa legalmente constituida conforme a la legislación del Estado Plurinacional de Bolivia, inscrita en el Registro de Comercio de Bolivia concesionado a FUNDEMPRESA bajo Matrícula Nº </w:t>
      </w:r>
      <w:r>
        <w:rPr>
          <w:rFonts w:ascii="Arial" w:hAnsi="Arial" w:cs="Arial"/>
          <w:b/>
        </w:rPr>
        <w:t>___</w:t>
      </w:r>
      <w:r w:rsidRPr="00CC56AC">
        <w:rPr>
          <w:rFonts w:ascii="Arial" w:hAnsi="Arial" w:cs="Arial"/>
        </w:rPr>
        <w:t xml:space="preserve">, con Número de Identificación Tributaria (NIT) </w:t>
      </w:r>
      <w:r>
        <w:rPr>
          <w:rFonts w:ascii="Arial" w:hAnsi="Arial" w:cs="Arial"/>
          <w:b/>
        </w:rPr>
        <w:t>___________</w:t>
      </w:r>
      <w:r w:rsidRPr="00CC56AC">
        <w:rPr>
          <w:rFonts w:ascii="Arial" w:hAnsi="Arial" w:cs="Arial"/>
        </w:rPr>
        <w:t xml:space="preserve">, con domicilio en </w:t>
      </w:r>
      <w:r>
        <w:rPr>
          <w:rFonts w:ascii="Arial" w:hAnsi="Arial" w:cs="Arial"/>
          <w:b/>
        </w:rPr>
        <w:t>___________________</w:t>
      </w:r>
      <w:r w:rsidRPr="00CC56AC">
        <w:rPr>
          <w:rFonts w:ascii="Arial" w:hAnsi="Arial" w:cs="Arial"/>
        </w:rPr>
        <w:t xml:space="preserve"> N° </w:t>
      </w:r>
      <w:r>
        <w:rPr>
          <w:rFonts w:ascii="Arial" w:hAnsi="Arial" w:cs="Arial"/>
          <w:b/>
        </w:rPr>
        <w:t>____</w:t>
      </w:r>
      <w:r w:rsidRPr="00CC56AC">
        <w:rPr>
          <w:rFonts w:ascii="Arial" w:hAnsi="Arial" w:cs="Arial"/>
        </w:rPr>
        <w:t xml:space="preserve">, zona </w:t>
      </w:r>
      <w:r>
        <w:rPr>
          <w:rFonts w:ascii="Arial" w:hAnsi="Arial" w:cs="Arial"/>
          <w:b/>
        </w:rPr>
        <w:t>_______</w:t>
      </w:r>
      <w:r w:rsidRPr="00CC56AC">
        <w:rPr>
          <w:rFonts w:ascii="Arial" w:hAnsi="Arial" w:cs="Arial"/>
        </w:rPr>
        <w:t xml:space="preserve"> de la ciudad de </w:t>
      </w:r>
      <w:r>
        <w:rPr>
          <w:rFonts w:ascii="Arial" w:hAnsi="Arial" w:cs="Arial"/>
          <w:b/>
        </w:rPr>
        <w:t>__________</w:t>
      </w:r>
      <w:r w:rsidRPr="00CC56AC">
        <w:rPr>
          <w:rFonts w:ascii="Arial" w:hAnsi="Arial" w:cs="Arial"/>
        </w:rPr>
        <w:t xml:space="preserve">, representada legalmente por </w:t>
      </w:r>
      <w:r>
        <w:rPr>
          <w:rFonts w:ascii="Arial" w:hAnsi="Arial" w:cs="Arial"/>
          <w:b/>
        </w:rPr>
        <w:t>___________________</w:t>
      </w:r>
      <w:r w:rsidRPr="00CC56AC">
        <w:rPr>
          <w:rFonts w:ascii="Arial" w:hAnsi="Arial" w:cs="Arial"/>
        </w:rPr>
        <w:t xml:space="preserve">, con cédula de identidad N° </w:t>
      </w:r>
      <w:r>
        <w:rPr>
          <w:rFonts w:ascii="Arial" w:hAnsi="Arial" w:cs="Arial"/>
          <w:b/>
        </w:rPr>
        <w:t>______</w:t>
      </w:r>
      <w:r w:rsidRPr="00CC56AC">
        <w:rPr>
          <w:rFonts w:ascii="Arial" w:hAnsi="Arial" w:cs="Arial"/>
        </w:rPr>
        <w:t xml:space="preserve"> expedida en</w:t>
      </w:r>
      <w:r>
        <w:rPr>
          <w:rFonts w:ascii="Arial" w:hAnsi="Arial" w:cs="Arial"/>
        </w:rPr>
        <w:t xml:space="preserve"> </w:t>
      </w:r>
      <w:r>
        <w:rPr>
          <w:rFonts w:ascii="Arial" w:hAnsi="Arial" w:cs="Arial"/>
          <w:b/>
        </w:rPr>
        <w:t>___________</w:t>
      </w:r>
      <w:r w:rsidRPr="00CC56AC">
        <w:rPr>
          <w:rFonts w:ascii="Arial" w:hAnsi="Arial" w:cs="Arial"/>
        </w:rPr>
        <w:t xml:space="preserve">, en virtud al Testimonio N° </w:t>
      </w:r>
      <w:r>
        <w:rPr>
          <w:rFonts w:ascii="Arial" w:hAnsi="Arial" w:cs="Arial"/>
          <w:b/>
        </w:rPr>
        <w:t>___________</w:t>
      </w:r>
      <w:r w:rsidRPr="00CC56AC">
        <w:rPr>
          <w:rFonts w:ascii="Arial" w:hAnsi="Arial" w:cs="Arial"/>
        </w:rPr>
        <w:t xml:space="preserve"> de fecha </w:t>
      </w:r>
      <w:r>
        <w:rPr>
          <w:rFonts w:ascii="Arial" w:hAnsi="Arial" w:cs="Arial"/>
        </w:rPr>
        <w:t>_</w:t>
      </w:r>
      <w:r w:rsidRPr="00CC56AC">
        <w:rPr>
          <w:rFonts w:ascii="Arial" w:hAnsi="Arial" w:cs="Arial"/>
        </w:rPr>
        <w:t xml:space="preserve"> de </w:t>
      </w:r>
      <w:r>
        <w:rPr>
          <w:rFonts w:ascii="Arial" w:hAnsi="Arial" w:cs="Arial"/>
        </w:rPr>
        <w:t>____</w:t>
      </w:r>
      <w:r w:rsidRPr="00CC56AC">
        <w:rPr>
          <w:rFonts w:ascii="Arial" w:hAnsi="Arial" w:cs="Arial"/>
        </w:rPr>
        <w:t xml:space="preserve"> de </w:t>
      </w:r>
      <w:r>
        <w:rPr>
          <w:rFonts w:ascii="Arial" w:hAnsi="Arial" w:cs="Arial"/>
        </w:rPr>
        <w:t>___</w:t>
      </w:r>
      <w:r w:rsidRPr="00CC56AC">
        <w:rPr>
          <w:rFonts w:ascii="Arial" w:hAnsi="Arial" w:cs="Arial"/>
        </w:rPr>
        <w:t xml:space="preserve"> otorgado ante Notaría de Fe Pública N° </w:t>
      </w:r>
      <w:r>
        <w:rPr>
          <w:rFonts w:ascii="Arial" w:hAnsi="Arial" w:cs="Arial"/>
        </w:rPr>
        <w:t>__</w:t>
      </w:r>
      <w:r w:rsidRPr="00CC56AC">
        <w:rPr>
          <w:rFonts w:ascii="Arial" w:hAnsi="Arial" w:cs="Arial"/>
        </w:rPr>
        <w:t xml:space="preserve"> de la ciudad de </w:t>
      </w:r>
      <w:r>
        <w:rPr>
          <w:rFonts w:ascii="Arial" w:hAnsi="Arial" w:cs="Arial"/>
        </w:rPr>
        <w:t>______</w:t>
      </w:r>
      <w:r w:rsidRPr="00CC56AC">
        <w:rPr>
          <w:rFonts w:ascii="Arial" w:hAnsi="Arial" w:cs="Arial"/>
        </w:rPr>
        <w:t xml:space="preserve">, con Certificado RUPE N° </w:t>
      </w:r>
      <w:r>
        <w:rPr>
          <w:rFonts w:ascii="Arial" w:hAnsi="Arial" w:cs="Arial"/>
          <w:b/>
        </w:rPr>
        <w:t>______</w:t>
      </w:r>
      <w:r w:rsidRPr="00CC56AC">
        <w:rPr>
          <w:rFonts w:ascii="Arial" w:hAnsi="Arial" w:cs="Arial"/>
        </w:rPr>
        <w:t xml:space="preserve"> de fecha </w:t>
      </w:r>
      <w:r>
        <w:rPr>
          <w:rFonts w:ascii="Arial" w:hAnsi="Arial" w:cs="Arial"/>
        </w:rPr>
        <w:t>_</w:t>
      </w:r>
      <w:r w:rsidRPr="00CC56AC">
        <w:rPr>
          <w:rFonts w:ascii="Arial" w:hAnsi="Arial" w:cs="Arial"/>
        </w:rPr>
        <w:t xml:space="preserve"> de </w:t>
      </w:r>
      <w:r>
        <w:rPr>
          <w:rFonts w:ascii="Arial" w:hAnsi="Arial" w:cs="Arial"/>
        </w:rPr>
        <w:t>___</w:t>
      </w:r>
      <w:r w:rsidRPr="00CC56AC">
        <w:rPr>
          <w:rFonts w:ascii="Arial" w:hAnsi="Arial" w:cs="Arial"/>
        </w:rPr>
        <w:t xml:space="preserve"> de </w:t>
      </w:r>
      <w:r>
        <w:rPr>
          <w:rFonts w:ascii="Arial" w:hAnsi="Arial" w:cs="Arial"/>
        </w:rPr>
        <w:t>_____</w:t>
      </w:r>
      <w:r w:rsidRPr="00CC56AC">
        <w:rPr>
          <w:rFonts w:ascii="Arial" w:hAnsi="Arial" w:cs="Arial"/>
        </w:rPr>
        <w:t xml:space="preserve">, que en adelante se denominará el </w:t>
      </w:r>
      <w:r w:rsidRPr="00CC56AC">
        <w:rPr>
          <w:rFonts w:ascii="Arial" w:hAnsi="Arial" w:cs="Arial"/>
          <w:b/>
        </w:rPr>
        <w:t>PROVEEDOR</w:t>
      </w:r>
      <w:r w:rsidRPr="00CC56AC">
        <w:rPr>
          <w:rFonts w:ascii="Arial" w:hAnsi="Arial" w:cs="Arial"/>
        </w:rPr>
        <w:t>.</w:t>
      </w:r>
      <w:r>
        <w:rPr>
          <w:rFonts w:ascii="Arial" w:hAnsi="Arial" w:cs="Arial"/>
        </w:rPr>
        <w:t xml:space="preserve"> </w:t>
      </w:r>
    </w:p>
    <w:p w:rsidR="00F94FCA" w:rsidRPr="00CC56AC" w:rsidRDefault="00F94FCA" w:rsidP="00F94FCA">
      <w:pPr>
        <w:pStyle w:val="Prrafodelista"/>
        <w:spacing w:after="120"/>
        <w:ind w:left="567"/>
        <w:jc w:val="both"/>
        <w:rPr>
          <w:rFonts w:ascii="Arial" w:hAnsi="Arial" w:cs="Arial"/>
        </w:rPr>
      </w:pPr>
      <w:r w:rsidRPr="00CC56AC">
        <w:rPr>
          <w:rFonts w:ascii="Arial" w:hAnsi="Arial" w:cs="Arial"/>
        </w:rPr>
        <w:t xml:space="preserve">Tanto la </w:t>
      </w:r>
      <w:r w:rsidRPr="00CC56AC">
        <w:rPr>
          <w:rFonts w:ascii="Arial" w:hAnsi="Arial" w:cs="Arial"/>
          <w:b/>
        </w:rPr>
        <w:t>ENTIDAD</w:t>
      </w:r>
      <w:r w:rsidRPr="00CC56AC">
        <w:rPr>
          <w:rFonts w:ascii="Arial" w:hAnsi="Arial" w:cs="Arial"/>
        </w:rPr>
        <w:t xml:space="preserve"> como el </w:t>
      </w:r>
      <w:r w:rsidRPr="00CC56AC">
        <w:rPr>
          <w:rFonts w:ascii="Arial" w:hAnsi="Arial" w:cs="Arial"/>
          <w:b/>
        </w:rPr>
        <w:t>PROVEEDOR</w:t>
      </w:r>
      <w:r w:rsidRPr="00CC56AC">
        <w:rPr>
          <w:rFonts w:ascii="Arial" w:hAnsi="Arial" w:cs="Arial"/>
        </w:rPr>
        <w:t xml:space="preserve"> podrán ser denominados individualmente e indistintamente como “Parte” o colectivamente “Partes”.</w:t>
      </w:r>
    </w:p>
    <w:p w:rsidR="00F94FCA" w:rsidRPr="00CC56AC" w:rsidRDefault="00F94FCA" w:rsidP="00F94FCA">
      <w:pPr>
        <w:spacing w:after="12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w:t>
      </w:r>
      <w:r w:rsidR="00B82014" w:rsidRPr="00CC56AC">
        <w:rPr>
          <w:rFonts w:ascii="Arial" w:hAnsi="Arial" w:cs="Arial"/>
          <w:b/>
          <w:u w:val="single"/>
          <w:lang w:val="es-ES_tradnl"/>
        </w:rPr>
        <w:t>SEGUNDA. -</w:t>
      </w:r>
      <w:r w:rsidRPr="00CC56AC">
        <w:rPr>
          <w:rFonts w:ascii="Arial" w:hAnsi="Arial" w:cs="Arial"/>
          <w:b/>
          <w:u w:val="single"/>
          <w:lang w:val="es-ES_tradnl"/>
        </w:rPr>
        <w:t xml:space="preserve"> (ANTECEDENTES LEGALES DEL CONTRATO) </w:t>
      </w:r>
    </w:p>
    <w:p w:rsidR="00F94FCA" w:rsidRPr="00CC56AC" w:rsidRDefault="00F94FCA" w:rsidP="00F94FCA">
      <w:pPr>
        <w:spacing w:after="120"/>
        <w:ind w:left="567" w:hanging="565"/>
        <w:jc w:val="both"/>
        <w:rPr>
          <w:rFonts w:ascii="Arial" w:hAnsi="Arial" w:cs="Arial"/>
          <w:b/>
          <w:bCs/>
        </w:rPr>
      </w:pPr>
      <w:r w:rsidRPr="00CC56AC">
        <w:rPr>
          <w:rFonts w:ascii="Arial" w:hAnsi="Arial" w:cs="Arial"/>
          <w:b/>
          <w:bCs/>
        </w:rPr>
        <w:t xml:space="preserve">2.1. </w:t>
      </w:r>
      <w:r w:rsidRPr="00CC56AC">
        <w:rPr>
          <w:rFonts w:ascii="Arial" w:hAnsi="Arial" w:cs="Arial"/>
          <w:b/>
          <w:bCs/>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733E97">
        <w:rPr>
          <w:rFonts w:ascii="Arial" w:hAnsi="Arial" w:cs="Arial"/>
        </w:rPr>
        <w:t xml:space="preserve"> </w:t>
      </w:r>
      <w:r w:rsidRPr="00D87AE4">
        <w:rPr>
          <w:rFonts w:ascii="Arial" w:hAnsi="Arial" w:cs="Arial"/>
        </w:rPr>
        <w:t>modificado mediante Resolución de Directorio N° 50/2017 de 11 de agosto de 2017</w:t>
      </w:r>
      <w:r w:rsidRPr="00C963A3">
        <w:rPr>
          <w:rFonts w:ascii="Arial" w:hAnsi="Arial" w:cs="Arial"/>
        </w:rPr>
        <w:t xml:space="preserve"> y el </w:t>
      </w:r>
      <w:r>
        <w:rPr>
          <w:rFonts w:ascii="Arial" w:hAnsi="Arial" w:cs="Arial"/>
        </w:rPr>
        <w:t>D</w:t>
      </w:r>
      <w:r w:rsidRPr="00C963A3">
        <w:rPr>
          <w:rFonts w:ascii="Arial" w:hAnsi="Arial" w:cs="Arial"/>
        </w:rPr>
        <w:t xml:space="preserve">ocumento </w:t>
      </w:r>
      <w:r>
        <w:rPr>
          <w:rFonts w:ascii="Arial" w:hAnsi="Arial" w:cs="Arial"/>
        </w:rPr>
        <w:t>B</w:t>
      </w:r>
      <w:r w:rsidRPr="00C963A3">
        <w:rPr>
          <w:rFonts w:ascii="Arial" w:hAnsi="Arial" w:cs="Arial"/>
        </w:rPr>
        <w:t xml:space="preserve">ase de </w:t>
      </w:r>
      <w:r>
        <w:rPr>
          <w:rFonts w:ascii="Arial" w:hAnsi="Arial" w:cs="Arial"/>
        </w:rPr>
        <w:t>C</w:t>
      </w:r>
      <w:r w:rsidRPr="00C963A3">
        <w:rPr>
          <w:rFonts w:ascii="Arial" w:hAnsi="Arial" w:cs="Arial"/>
        </w:rPr>
        <w:t>ontratación</w:t>
      </w:r>
      <w:r>
        <w:rPr>
          <w:rFonts w:ascii="Arial" w:hAnsi="Arial" w:cs="Arial"/>
        </w:rPr>
        <w:t xml:space="preserve"> (DBC)</w:t>
      </w:r>
      <w:r w:rsidRPr="00BE3FE0">
        <w:rPr>
          <w:rFonts w:ascii="Arial" w:hAnsi="Arial" w:cs="Arial"/>
        </w:rPr>
        <w:t>.</w:t>
      </w:r>
      <w:r w:rsidRPr="00CC56AC">
        <w:rPr>
          <w:rFonts w:ascii="Arial" w:hAnsi="Arial" w:cs="Arial"/>
          <w:b/>
          <w:bCs/>
        </w:rPr>
        <w:t xml:space="preserve"> </w:t>
      </w:r>
    </w:p>
    <w:p w:rsidR="00F94FCA" w:rsidRPr="00CC56AC" w:rsidRDefault="00F94FCA" w:rsidP="00F94FCA">
      <w:pPr>
        <w:spacing w:after="120"/>
        <w:ind w:left="567" w:hanging="567"/>
        <w:jc w:val="both"/>
        <w:rPr>
          <w:rFonts w:ascii="Arial" w:hAnsi="Arial" w:cs="Arial"/>
          <w:bCs/>
        </w:rPr>
      </w:pPr>
      <w:r w:rsidRPr="00CC56AC">
        <w:rPr>
          <w:rFonts w:ascii="Arial" w:hAnsi="Arial" w:cs="Arial"/>
          <w:b/>
          <w:bCs/>
        </w:rPr>
        <w:t>2.2.</w:t>
      </w:r>
      <w:r w:rsidRPr="00CC56AC">
        <w:rPr>
          <w:rFonts w:ascii="Arial" w:hAnsi="Arial" w:cs="Arial"/>
          <w:bCs/>
        </w:rPr>
        <w:tab/>
        <w:t>Por su parte el</w:t>
      </w:r>
      <w:r w:rsidRPr="00CC56AC">
        <w:rPr>
          <w:rFonts w:ascii="Arial" w:hAnsi="Arial" w:cs="Arial"/>
          <w:b/>
          <w:bCs/>
        </w:rPr>
        <w:t xml:space="preserve"> PROVEEDOR </w:t>
      </w:r>
      <w:r w:rsidRPr="00CC56AC">
        <w:rPr>
          <w:rFonts w:ascii="Arial" w:hAnsi="Arial" w:cs="Arial"/>
          <w:bCs/>
        </w:rPr>
        <w:t xml:space="preserve">reúne las condiciones y experiencia para llevar a cabo la provisión de los Bienes </w:t>
      </w:r>
      <w:bookmarkStart w:id="4" w:name="_Toc418613179"/>
      <w:bookmarkStart w:id="5" w:name="_Toc429824734"/>
      <w:bookmarkStart w:id="6" w:name="_Toc245538374"/>
      <w:bookmarkStart w:id="7" w:name="_Toc249143838"/>
      <w:r w:rsidRPr="00CC56AC">
        <w:rPr>
          <w:rFonts w:ascii="Arial" w:hAnsi="Arial" w:cs="Arial"/>
          <w:bCs/>
        </w:rPr>
        <w:t xml:space="preserve">a la </w:t>
      </w:r>
      <w:r w:rsidRPr="00CC56AC">
        <w:rPr>
          <w:rFonts w:ascii="Arial" w:hAnsi="Arial" w:cs="Arial"/>
          <w:b/>
          <w:bCs/>
        </w:rPr>
        <w:t>ENTIDAD.</w:t>
      </w:r>
    </w:p>
    <w:bookmarkEnd w:id="4"/>
    <w:bookmarkEnd w:id="5"/>
    <w:bookmarkEnd w:id="6"/>
    <w:bookmarkEnd w:id="7"/>
    <w:p w:rsidR="00F94FCA" w:rsidRPr="00CC56AC" w:rsidRDefault="00F94FCA" w:rsidP="00F94FCA">
      <w:pPr>
        <w:spacing w:after="120"/>
        <w:rPr>
          <w:rFonts w:ascii="Arial" w:hAnsi="Arial" w:cs="Arial"/>
          <w:b/>
          <w:u w:val="single"/>
        </w:rPr>
      </w:pPr>
      <w:r w:rsidRPr="00CC56AC">
        <w:rPr>
          <w:rFonts w:ascii="Arial" w:hAnsi="Arial" w:cs="Arial"/>
          <w:b/>
          <w:u w:val="single"/>
        </w:rPr>
        <w:t>CLÁUSULA</w:t>
      </w:r>
      <w:r w:rsidRPr="00CC56AC">
        <w:rPr>
          <w:rFonts w:ascii="Arial" w:hAnsi="Arial" w:cs="Arial"/>
          <w:b/>
          <w:u w:val="single"/>
          <w:lang w:val="es-ES_tradnl"/>
        </w:rPr>
        <w:t xml:space="preserve"> </w:t>
      </w:r>
      <w:r w:rsidR="00B82014" w:rsidRPr="00CC56AC">
        <w:rPr>
          <w:rFonts w:ascii="Arial" w:hAnsi="Arial" w:cs="Arial"/>
          <w:b/>
          <w:u w:val="single"/>
          <w:lang w:val="es-ES_tradnl"/>
        </w:rPr>
        <w:t>TERCERA. -</w:t>
      </w:r>
      <w:r w:rsidRPr="00CC56AC">
        <w:rPr>
          <w:rFonts w:ascii="Arial" w:hAnsi="Arial" w:cs="Arial"/>
          <w:b/>
          <w:u w:val="single"/>
          <w:lang w:val="es-ES_tradnl"/>
        </w:rPr>
        <w:t xml:space="preserve"> </w:t>
      </w:r>
      <w:r w:rsidRPr="00CC56AC">
        <w:rPr>
          <w:rFonts w:ascii="Arial" w:hAnsi="Arial" w:cs="Arial"/>
          <w:b/>
          <w:u w:val="single"/>
        </w:rPr>
        <w:t>(DISPOSICIONES GENERALES)</w:t>
      </w:r>
    </w:p>
    <w:p w:rsidR="00F94FCA" w:rsidRPr="00CC56AC" w:rsidRDefault="00F94FCA" w:rsidP="00F94FCA">
      <w:pPr>
        <w:spacing w:after="120"/>
        <w:ind w:left="567" w:hanging="567"/>
        <w:jc w:val="both"/>
        <w:rPr>
          <w:rFonts w:ascii="Arial" w:hAnsi="Arial" w:cs="Arial"/>
        </w:rPr>
      </w:pPr>
      <w:r w:rsidRPr="00CC56AC">
        <w:rPr>
          <w:rFonts w:ascii="Arial" w:hAnsi="Arial" w:cs="Arial"/>
          <w:b/>
        </w:rPr>
        <w:t>3.1.</w:t>
      </w:r>
      <w:r w:rsidRPr="00CC56AC">
        <w:rPr>
          <w:rFonts w:ascii="Arial" w:hAnsi="Arial" w:cs="Arial"/>
          <w:b/>
        </w:rPr>
        <w:tab/>
        <w:t xml:space="preserve">Aplicación del Contrato: </w:t>
      </w:r>
      <w:r w:rsidRPr="00CC56AC">
        <w:rPr>
          <w:rFonts w:ascii="Arial" w:hAnsi="Arial" w:cs="Arial"/>
        </w:rPr>
        <w:t xml:space="preserve">Las Partes reconocen que no es viable regular cada una de las circunstancias que puedan surgir durante el desarrollo del presente Contrato, por lo cual las </w:t>
      </w:r>
      <w:r w:rsidRPr="00CC56AC">
        <w:rPr>
          <w:rFonts w:ascii="Arial" w:hAnsi="Arial" w:cs="Arial"/>
        </w:rPr>
        <w:lastRenderedPageBreak/>
        <w:t xml:space="preserve">Partes acuerdan desarrollar todas las actividades necesarias con la finalidad de cumplir el objeto del Contrato.   </w:t>
      </w:r>
    </w:p>
    <w:p w:rsidR="00F94FCA" w:rsidRPr="00CC56AC" w:rsidRDefault="00F94FCA" w:rsidP="00F94FCA">
      <w:pPr>
        <w:spacing w:after="120"/>
        <w:ind w:left="567" w:hanging="567"/>
        <w:jc w:val="both"/>
        <w:rPr>
          <w:rFonts w:ascii="Arial" w:hAnsi="Arial" w:cs="Arial"/>
        </w:rPr>
      </w:pPr>
      <w:r w:rsidRPr="00CC56AC">
        <w:rPr>
          <w:rFonts w:ascii="Arial" w:hAnsi="Arial" w:cs="Arial"/>
          <w:b/>
        </w:rPr>
        <w:t>3.2.   Definiciones:</w:t>
      </w:r>
      <w:r w:rsidRPr="00CC56A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3"/>
        <w:gridCol w:w="5965"/>
      </w:tblGrid>
      <w:tr w:rsidR="00F94FCA" w:rsidRPr="00CC56AC" w:rsidTr="00EB2FB8">
        <w:tc>
          <w:tcPr>
            <w:tcW w:w="2522" w:type="dxa"/>
            <w:shd w:val="clear" w:color="auto" w:fill="auto"/>
          </w:tcPr>
          <w:p w:rsidR="00F94FCA" w:rsidRDefault="00F94FCA" w:rsidP="00EB2FB8">
            <w:pPr>
              <w:spacing w:after="120"/>
              <w:rPr>
                <w:rFonts w:ascii="Arial" w:hAnsi="Arial" w:cs="Arial"/>
                <w:b/>
                <w:bCs/>
              </w:rPr>
            </w:pPr>
          </w:p>
          <w:p w:rsidR="00F94FCA" w:rsidRPr="00CC56AC" w:rsidRDefault="00F94FCA" w:rsidP="00EB2FB8">
            <w:pPr>
              <w:spacing w:after="120"/>
              <w:rPr>
                <w:rFonts w:ascii="Arial" w:hAnsi="Arial" w:cs="Arial"/>
                <w:b/>
              </w:rPr>
            </w:pPr>
            <w:r w:rsidRPr="00CC56AC">
              <w:rPr>
                <w:rFonts w:ascii="Arial" w:hAnsi="Arial" w:cs="Arial"/>
                <w:b/>
                <w:bCs/>
              </w:rPr>
              <w:t xml:space="preserve">Bien </w:t>
            </w:r>
            <w:r>
              <w:rPr>
                <w:rFonts w:ascii="Arial" w:hAnsi="Arial" w:cs="Arial"/>
                <w:b/>
                <w:bCs/>
              </w:rPr>
              <w:t>(</w:t>
            </w:r>
            <w:r w:rsidRPr="00CC56AC">
              <w:rPr>
                <w:rFonts w:ascii="Arial" w:hAnsi="Arial" w:cs="Arial"/>
                <w:b/>
                <w:bCs/>
              </w:rPr>
              <w:t>es</w:t>
            </w:r>
            <w:r>
              <w:rPr>
                <w:rFonts w:ascii="Arial" w:hAnsi="Arial" w:cs="Arial"/>
                <w:b/>
                <w:bCs/>
              </w:rPr>
              <w:t>)</w:t>
            </w:r>
            <w:r w:rsidRPr="00CC56AC">
              <w:rPr>
                <w:rFonts w:ascii="Arial" w:hAnsi="Arial" w:cs="Arial"/>
                <w:b/>
                <w:bCs/>
              </w:rPr>
              <w:t>:</w:t>
            </w:r>
          </w:p>
        </w:tc>
        <w:tc>
          <w:tcPr>
            <w:tcW w:w="6237" w:type="dxa"/>
            <w:shd w:val="clear" w:color="auto" w:fill="auto"/>
          </w:tcPr>
          <w:p w:rsidR="00F94FCA" w:rsidRDefault="00F94FCA" w:rsidP="00EB2FB8">
            <w:pPr>
              <w:spacing w:after="120"/>
              <w:jc w:val="both"/>
              <w:rPr>
                <w:rFonts w:ascii="Arial" w:hAnsi="Arial" w:cs="Arial"/>
              </w:rPr>
            </w:pPr>
          </w:p>
          <w:p w:rsidR="00F94FCA" w:rsidRPr="00CC56AC" w:rsidRDefault="00F94FCA" w:rsidP="00EB2FB8">
            <w:pPr>
              <w:spacing w:after="120"/>
              <w:jc w:val="both"/>
              <w:rPr>
                <w:rFonts w:ascii="Arial" w:hAnsi="Arial" w:cs="Arial"/>
              </w:rPr>
            </w:pPr>
            <w:r w:rsidRPr="00CC56AC">
              <w:rPr>
                <w:rFonts w:ascii="Arial" w:hAnsi="Arial" w:cs="Arial"/>
              </w:rPr>
              <w:t xml:space="preserve">Consiste en </w:t>
            </w:r>
            <w:r>
              <w:rPr>
                <w:rFonts w:ascii="Arial" w:hAnsi="Arial" w:cs="Arial"/>
                <w:b/>
              </w:rPr>
              <w:t>___________________</w:t>
            </w:r>
            <w:r w:rsidRPr="00CC56AC">
              <w:rPr>
                <w:rFonts w:ascii="Arial" w:hAnsi="Arial" w:cs="Arial"/>
                <w:lang w:val="es-ES_tradnl"/>
              </w:rPr>
              <w:t xml:space="preserve">  requeridos por la </w:t>
            </w:r>
            <w:r w:rsidRPr="00CC56AC">
              <w:rPr>
                <w:rFonts w:ascii="Arial" w:hAnsi="Arial" w:cs="Arial"/>
                <w:b/>
                <w:lang w:val="es-ES_tradnl"/>
              </w:rPr>
              <w:t>ENTIDAD</w:t>
            </w:r>
            <w:r w:rsidRPr="00CC56AC">
              <w:rPr>
                <w:rFonts w:ascii="Arial" w:hAnsi="Arial" w:cs="Arial"/>
                <w:lang w:val="es-ES_tradnl"/>
              </w:rPr>
              <w:t xml:space="preserve">, </w:t>
            </w:r>
            <w:r w:rsidRPr="00CC56AC">
              <w:rPr>
                <w:rFonts w:ascii="Arial" w:hAnsi="Arial" w:cs="Arial"/>
              </w:rPr>
              <w:t>conforme al objeto del presente Contrato.</w:t>
            </w:r>
          </w:p>
        </w:tc>
      </w:tr>
      <w:tr w:rsidR="00F94FCA" w:rsidRPr="00CC56AC" w:rsidTr="00EB2FB8">
        <w:tc>
          <w:tcPr>
            <w:tcW w:w="2522" w:type="dxa"/>
            <w:shd w:val="clear" w:color="auto" w:fill="auto"/>
          </w:tcPr>
          <w:p w:rsidR="00F94FCA" w:rsidRPr="00CC56AC" w:rsidRDefault="00F94FCA" w:rsidP="00EB2FB8">
            <w:pPr>
              <w:spacing w:after="120"/>
              <w:jc w:val="both"/>
              <w:rPr>
                <w:rFonts w:ascii="Arial" w:hAnsi="Arial" w:cs="Arial"/>
                <w:b/>
              </w:rPr>
            </w:pPr>
            <w:r w:rsidRPr="00CC56AC">
              <w:rPr>
                <w:rFonts w:ascii="Arial" w:hAnsi="Arial" w:cs="Arial"/>
                <w:b/>
              </w:rPr>
              <w:t>Contrato:</w:t>
            </w:r>
          </w:p>
        </w:tc>
        <w:tc>
          <w:tcPr>
            <w:tcW w:w="6237" w:type="dxa"/>
            <w:shd w:val="clear" w:color="auto" w:fill="auto"/>
          </w:tcPr>
          <w:p w:rsidR="00F94FCA" w:rsidRPr="00CC56AC" w:rsidRDefault="00F94FCA" w:rsidP="00EB2FB8">
            <w:pPr>
              <w:spacing w:after="120"/>
              <w:jc w:val="both"/>
              <w:rPr>
                <w:rFonts w:ascii="Arial" w:hAnsi="Arial" w:cs="Arial"/>
              </w:rPr>
            </w:pPr>
            <w:r w:rsidRPr="00CC56AC">
              <w:rPr>
                <w:rFonts w:ascii="Arial" w:hAnsi="Arial" w:cs="Arial"/>
              </w:rPr>
              <w:t>Es el presente documento celebrado entre las Partes, junto con todos los documentos que forman parte integrante del mismo.</w:t>
            </w:r>
          </w:p>
        </w:tc>
      </w:tr>
      <w:tr w:rsidR="00F94FCA" w:rsidRPr="00CC56AC" w:rsidTr="00EB2FB8">
        <w:tc>
          <w:tcPr>
            <w:tcW w:w="2522" w:type="dxa"/>
            <w:shd w:val="clear" w:color="auto" w:fill="auto"/>
          </w:tcPr>
          <w:p w:rsidR="00F94FCA" w:rsidRPr="00CC56AC" w:rsidRDefault="00F94FCA" w:rsidP="00EB2FB8">
            <w:pPr>
              <w:spacing w:after="120"/>
              <w:rPr>
                <w:rFonts w:ascii="Arial" w:hAnsi="Arial" w:cs="Arial"/>
                <w:b/>
              </w:rPr>
            </w:pPr>
            <w:r w:rsidRPr="00CC56AC">
              <w:rPr>
                <w:rFonts w:ascii="Arial" w:hAnsi="Arial" w:cs="Arial"/>
                <w:b/>
              </w:rPr>
              <w:t>Comité de Recepción:</w:t>
            </w:r>
          </w:p>
        </w:tc>
        <w:tc>
          <w:tcPr>
            <w:tcW w:w="6237" w:type="dxa"/>
            <w:shd w:val="clear" w:color="auto" w:fill="auto"/>
          </w:tcPr>
          <w:p w:rsidR="00F94FCA" w:rsidRPr="00CC56AC" w:rsidRDefault="00F94FCA" w:rsidP="00EB2FB8">
            <w:pPr>
              <w:spacing w:after="120"/>
              <w:jc w:val="both"/>
              <w:rPr>
                <w:rFonts w:ascii="Arial" w:hAnsi="Arial" w:cs="Arial"/>
              </w:rPr>
            </w:pPr>
            <w:r w:rsidRPr="00CC56AC">
              <w:rPr>
                <w:rFonts w:ascii="Arial" w:hAnsi="Arial" w:cs="Arial"/>
              </w:rPr>
              <w:t xml:space="preserve">Son las personas designadas por el Responsable del Proceso de Contratación (RPC), quienes serán responsables de la verificación y recepción de los Bienes a ser entregados por el </w:t>
            </w:r>
            <w:r w:rsidRPr="00CC56AC">
              <w:rPr>
                <w:rFonts w:ascii="Arial" w:hAnsi="Arial" w:cs="Arial"/>
                <w:b/>
              </w:rPr>
              <w:t>PROVEEDOR</w:t>
            </w:r>
            <w:r w:rsidRPr="00CC56AC">
              <w:rPr>
                <w:rFonts w:ascii="Arial" w:hAnsi="Arial" w:cs="Arial"/>
              </w:rPr>
              <w:t>, conforme lo establecido en el presente Contrato.</w:t>
            </w:r>
          </w:p>
        </w:tc>
      </w:tr>
      <w:tr w:rsidR="00F94FCA" w:rsidRPr="00CC56AC" w:rsidTr="00EB2FB8">
        <w:tc>
          <w:tcPr>
            <w:tcW w:w="2522" w:type="dxa"/>
            <w:shd w:val="clear" w:color="auto" w:fill="auto"/>
          </w:tcPr>
          <w:p w:rsidR="00F94FCA" w:rsidRPr="00CC56AC" w:rsidRDefault="00F94FCA" w:rsidP="00EB2FB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CC56AC">
              <w:rPr>
                <w:rFonts w:ascii="Arial" w:hAnsi="Arial" w:cs="Arial"/>
                <w:b/>
              </w:rPr>
              <w:t>Informe  de Conformidad:</w:t>
            </w:r>
          </w:p>
        </w:tc>
        <w:tc>
          <w:tcPr>
            <w:tcW w:w="6237" w:type="dxa"/>
            <w:shd w:val="clear" w:color="auto" w:fill="auto"/>
          </w:tcPr>
          <w:p w:rsidR="00F94FCA" w:rsidRPr="00CC56AC" w:rsidRDefault="00F94FCA" w:rsidP="00EB2FB8">
            <w:pPr>
              <w:spacing w:before="120" w:after="120"/>
              <w:jc w:val="both"/>
              <w:rPr>
                <w:rFonts w:ascii="Arial" w:hAnsi="Arial" w:cs="Arial"/>
              </w:rPr>
            </w:pPr>
            <w:r w:rsidRPr="00CC56AC">
              <w:rPr>
                <w:rFonts w:ascii="Arial" w:hAnsi="Arial" w:cs="Arial"/>
              </w:rPr>
              <w:t xml:space="preserve">Informe elaborado por el Comité de Recepción, una vez verificado el cumplimiento de las obligaciones del </w:t>
            </w:r>
            <w:r w:rsidRPr="00CC56AC">
              <w:rPr>
                <w:rFonts w:ascii="Arial" w:hAnsi="Arial" w:cs="Arial"/>
                <w:b/>
              </w:rPr>
              <w:t>PROVEEDOR</w:t>
            </w:r>
            <w:r w:rsidRPr="00CC56AC">
              <w:rPr>
                <w:rFonts w:ascii="Arial" w:hAnsi="Arial" w:cs="Arial"/>
              </w:rPr>
              <w:t xml:space="preserve">. </w:t>
            </w:r>
          </w:p>
        </w:tc>
      </w:tr>
      <w:tr w:rsidR="00F94FCA" w:rsidRPr="00CC56AC" w:rsidTr="00EB2FB8">
        <w:tc>
          <w:tcPr>
            <w:tcW w:w="2522" w:type="dxa"/>
            <w:shd w:val="clear" w:color="auto" w:fill="auto"/>
          </w:tcPr>
          <w:p w:rsidR="00F94FCA" w:rsidRPr="00CC56AC" w:rsidRDefault="00F94FCA" w:rsidP="00EB2FB8">
            <w:pPr>
              <w:spacing w:after="120"/>
              <w:rPr>
                <w:rFonts w:ascii="Arial" w:hAnsi="Arial" w:cs="Arial"/>
                <w:b/>
              </w:rPr>
            </w:pPr>
            <w:r w:rsidRPr="00CC56AC">
              <w:rPr>
                <w:rFonts w:ascii="Arial" w:hAnsi="Arial" w:cs="Arial"/>
                <w:b/>
              </w:rPr>
              <w:t>Ley Aplicable:</w:t>
            </w:r>
            <w:r w:rsidRPr="00CC56AC">
              <w:rPr>
                <w:rFonts w:ascii="Arial" w:hAnsi="Arial" w:cs="Arial"/>
              </w:rPr>
              <w:tab/>
            </w:r>
          </w:p>
        </w:tc>
        <w:tc>
          <w:tcPr>
            <w:tcW w:w="6237" w:type="dxa"/>
            <w:shd w:val="clear" w:color="auto" w:fill="auto"/>
          </w:tcPr>
          <w:p w:rsidR="00F94FCA" w:rsidRPr="00CC56AC" w:rsidRDefault="00F94FCA" w:rsidP="00EB2FB8">
            <w:pPr>
              <w:spacing w:after="120"/>
              <w:jc w:val="both"/>
              <w:rPr>
                <w:rFonts w:ascii="Arial" w:hAnsi="Arial" w:cs="Arial"/>
              </w:rPr>
            </w:pPr>
            <w:r w:rsidRPr="00CC56AC">
              <w:rPr>
                <w:rFonts w:ascii="Arial" w:hAnsi="Arial" w:cs="Arial"/>
              </w:rPr>
              <w:t xml:space="preserve">Son las normas constitucionales, leyes, decretos supremos y toda otra disposición legal vigente </w:t>
            </w:r>
            <w:r>
              <w:rPr>
                <w:rFonts w:ascii="Arial" w:hAnsi="Arial" w:cs="Arial"/>
              </w:rPr>
              <w:t xml:space="preserve">y publicada en </w:t>
            </w:r>
            <w:r w:rsidRPr="00CC56AC">
              <w:rPr>
                <w:rFonts w:ascii="Arial" w:hAnsi="Arial" w:cs="Arial"/>
              </w:rPr>
              <w:t>el Estado Plurinacional de Bolivia.</w:t>
            </w:r>
          </w:p>
        </w:tc>
      </w:tr>
      <w:tr w:rsidR="00F94FCA" w:rsidRPr="00CC56AC" w:rsidTr="00EB2FB8">
        <w:tc>
          <w:tcPr>
            <w:tcW w:w="2522" w:type="dxa"/>
            <w:shd w:val="clear" w:color="auto" w:fill="auto"/>
          </w:tcPr>
          <w:p w:rsidR="00F94FCA" w:rsidRPr="00CC56AC" w:rsidRDefault="00F94FCA" w:rsidP="00EB2FB8">
            <w:pPr>
              <w:spacing w:after="120"/>
              <w:rPr>
                <w:rFonts w:ascii="Arial" w:hAnsi="Arial" w:cs="Arial"/>
                <w:b/>
              </w:rPr>
            </w:pPr>
            <w:r w:rsidRPr="00CC56AC">
              <w:rPr>
                <w:rFonts w:ascii="Arial" w:hAnsi="Arial" w:cs="Arial"/>
                <w:b/>
              </w:rPr>
              <w:t>Unidad Solicitante:</w:t>
            </w:r>
          </w:p>
        </w:tc>
        <w:tc>
          <w:tcPr>
            <w:tcW w:w="6237" w:type="dxa"/>
            <w:shd w:val="clear" w:color="auto" w:fill="auto"/>
          </w:tcPr>
          <w:p w:rsidR="00F94FCA" w:rsidRPr="00CC56AC" w:rsidRDefault="00F94FCA" w:rsidP="00EB2FB8">
            <w:pPr>
              <w:spacing w:after="120"/>
              <w:jc w:val="both"/>
              <w:rPr>
                <w:rFonts w:ascii="Arial" w:hAnsi="Arial" w:cs="Arial"/>
              </w:rPr>
            </w:pPr>
            <w:r w:rsidRPr="00CC56AC">
              <w:rPr>
                <w:rFonts w:ascii="Arial" w:hAnsi="Arial" w:cs="Arial"/>
              </w:rPr>
              <w:t xml:space="preserve">Es la </w:t>
            </w:r>
            <w:r>
              <w:rPr>
                <w:rFonts w:ascii="Arial" w:hAnsi="Arial" w:cs="Arial"/>
              </w:rPr>
              <w:t>_______________</w:t>
            </w:r>
            <w:r w:rsidRPr="00CC56AC">
              <w:rPr>
                <w:rFonts w:ascii="Arial" w:hAnsi="Arial" w:cs="Arial"/>
                <w:color w:val="000000"/>
              </w:rPr>
              <w:t xml:space="preserve"> de la </w:t>
            </w:r>
            <w:r w:rsidRPr="00CC56AC">
              <w:rPr>
                <w:rFonts w:ascii="Arial" w:hAnsi="Arial" w:cs="Arial"/>
                <w:b/>
                <w:color w:val="000000"/>
              </w:rPr>
              <w:t>ENTIDAD</w:t>
            </w:r>
            <w:r w:rsidRPr="00CC56AC">
              <w:rPr>
                <w:rFonts w:ascii="Arial" w:hAnsi="Arial" w:cs="Arial"/>
                <w:color w:val="000000"/>
              </w:rPr>
              <w:t>.</w:t>
            </w:r>
          </w:p>
        </w:tc>
      </w:tr>
    </w:tbl>
    <w:p w:rsidR="00F94FCA" w:rsidRPr="00CC56AC" w:rsidRDefault="00F94FCA" w:rsidP="00F94FCA">
      <w:pPr>
        <w:spacing w:after="120"/>
        <w:ind w:left="567" w:hanging="567"/>
        <w:jc w:val="both"/>
        <w:rPr>
          <w:rFonts w:ascii="Arial" w:hAnsi="Arial" w:cs="Arial"/>
        </w:rPr>
      </w:pPr>
      <w:r w:rsidRPr="00CC56AC">
        <w:rPr>
          <w:rFonts w:ascii="Arial" w:hAnsi="Arial" w:cs="Arial"/>
          <w:b/>
        </w:rPr>
        <w:t xml:space="preserve">3.3. </w:t>
      </w:r>
      <w:r w:rsidRPr="00CC56AC">
        <w:rPr>
          <w:rFonts w:ascii="Arial" w:hAnsi="Arial" w:cs="Arial"/>
          <w:b/>
        </w:rPr>
        <w:tab/>
      </w:r>
      <w:r w:rsidRPr="00CC56AC">
        <w:rPr>
          <w:rFonts w:ascii="Arial" w:hAnsi="Arial" w:cs="Arial"/>
          <w:b/>
          <w:bCs/>
        </w:rPr>
        <w:t xml:space="preserve">Discrepancias: </w:t>
      </w:r>
      <w:r w:rsidRPr="00CC56AC">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F94FCA" w:rsidRPr="00CC56AC" w:rsidRDefault="00F94FCA" w:rsidP="00F94FCA">
      <w:pPr>
        <w:spacing w:after="120"/>
        <w:ind w:left="567" w:hanging="567"/>
        <w:jc w:val="both"/>
        <w:rPr>
          <w:rFonts w:ascii="Arial" w:hAnsi="Arial" w:cs="Arial"/>
        </w:rPr>
      </w:pPr>
      <w:r w:rsidRPr="00CC56AC">
        <w:rPr>
          <w:rFonts w:ascii="Arial" w:hAnsi="Arial" w:cs="Arial"/>
          <w:b/>
        </w:rPr>
        <w:t>3.4.</w:t>
      </w:r>
      <w:r w:rsidRPr="00CC56AC">
        <w:rPr>
          <w:rFonts w:ascii="Arial" w:hAnsi="Arial" w:cs="Arial"/>
        </w:rPr>
        <w:tab/>
      </w:r>
      <w:r w:rsidRPr="00CC56AC">
        <w:rPr>
          <w:rFonts w:ascii="Arial" w:hAnsi="Arial" w:cs="Arial"/>
          <w:b/>
        </w:rPr>
        <w:t>Encabezamientos:</w:t>
      </w:r>
      <w:r w:rsidRPr="00CC56AC">
        <w:rPr>
          <w:rFonts w:ascii="Arial" w:hAnsi="Arial" w:cs="Arial"/>
        </w:rPr>
        <w:t xml:space="preserve"> El contenido de este Contrato no se verá restringido, modificado o afectado por los encabezamientos.</w:t>
      </w:r>
    </w:p>
    <w:p w:rsidR="00F94FCA" w:rsidRPr="00CC56AC" w:rsidRDefault="00F94FCA" w:rsidP="00F94FC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C56AC">
        <w:rPr>
          <w:rFonts w:ascii="Arial" w:hAnsi="Arial" w:cs="Arial"/>
          <w:b/>
        </w:rPr>
        <w:t>3.5.</w:t>
      </w:r>
      <w:r w:rsidRPr="00CC56AC">
        <w:rPr>
          <w:rFonts w:ascii="Arial" w:hAnsi="Arial" w:cs="Arial"/>
        </w:rPr>
        <w:tab/>
      </w:r>
      <w:r w:rsidRPr="00CC56AC">
        <w:rPr>
          <w:rFonts w:ascii="Arial" w:hAnsi="Arial" w:cs="Arial"/>
          <w:b/>
        </w:rPr>
        <w:t xml:space="preserve">Idioma: </w:t>
      </w:r>
      <w:r w:rsidRPr="00CC56AC">
        <w:rPr>
          <w:rFonts w:ascii="Arial" w:hAnsi="Arial" w:cs="Arial"/>
        </w:rPr>
        <w:t>Este Contrato se ha celebrado en castellano, idioma por el que se regirán obligatoriamente todas las materias relacionadas con el mismo, o su interpretación.</w:t>
      </w:r>
    </w:p>
    <w:p w:rsidR="00F94FCA" w:rsidRPr="00CC56AC" w:rsidRDefault="00F94FCA" w:rsidP="00F94FC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C56AC">
        <w:rPr>
          <w:rFonts w:ascii="Arial" w:hAnsi="Arial" w:cs="Arial"/>
          <w:b/>
        </w:rPr>
        <w:t>3.6.</w:t>
      </w:r>
      <w:r w:rsidRPr="00CC56AC">
        <w:rPr>
          <w:rFonts w:ascii="Arial" w:hAnsi="Arial" w:cs="Arial"/>
        </w:rPr>
        <w:tab/>
      </w:r>
      <w:r w:rsidRPr="00CC56AC">
        <w:rPr>
          <w:rFonts w:ascii="Arial" w:hAnsi="Arial" w:cs="Arial"/>
          <w:b/>
        </w:rPr>
        <w:t>Ley que rige el Contrato:</w:t>
      </w:r>
      <w:r w:rsidRPr="00CC56AC">
        <w:rPr>
          <w:rFonts w:ascii="Arial" w:hAnsi="Arial" w:cs="Arial"/>
        </w:rPr>
        <w:t xml:space="preserve"> Este Contrato, su significado e interpretación y la relación que crea entre las Partes, se regirá por Ley Aplicable.</w:t>
      </w:r>
    </w:p>
    <w:p w:rsidR="00F94FCA" w:rsidRPr="00CC56AC" w:rsidRDefault="00F94FCA" w:rsidP="00F94FC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C56AC">
        <w:rPr>
          <w:rFonts w:ascii="Arial" w:hAnsi="Arial" w:cs="Arial"/>
          <w:b/>
        </w:rPr>
        <w:t>3.7.</w:t>
      </w:r>
      <w:r w:rsidRPr="00CC56AC">
        <w:rPr>
          <w:rFonts w:ascii="Arial" w:hAnsi="Arial" w:cs="Arial"/>
        </w:rPr>
        <w:tab/>
      </w:r>
      <w:r w:rsidRPr="00CC56AC">
        <w:rPr>
          <w:rFonts w:ascii="Arial" w:hAnsi="Arial" w:cs="Arial"/>
          <w:b/>
        </w:rPr>
        <w:t>Mayúsculas:</w:t>
      </w:r>
      <w:r w:rsidRPr="00CC56AC">
        <w:rPr>
          <w:rFonts w:ascii="Arial" w:hAnsi="Arial" w:cs="Arial"/>
        </w:rPr>
        <w:t xml:space="preserve"> El uso de las mayúsculas se entenderá conforme a las denominaciones otorgadas en este instrumento, o de acuerdo a su contexto, usando indistintamente en plural o singular.</w:t>
      </w:r>
    </w:p>
    <w:p w:rsidR="00F94FCA" w:rsidRPr="00CC56AC" w:rsidRDefault="00F94FCA" w:rsidP="00F94FC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C56AC">
        <w:rPr>
          <w:rFonts w:ascii="Arial" w:hAnsi="Arial" w:cs="Arial"/>
          <w:b/>
        </w:rPr>
        <w:t>3.8.</w:t>
      </w:r>
      <w:r w:rsidRPr="00CC56AC">
        <w:rPr>
          <w:rFonts w:ascii="Arial" w:hAnsi="Arial" w:cs="Arial"/>
        </w:rPr>
        <w:tab/>
      </w:r>
      <w:r w:rsidRPr="00CC56AC">
        <w:rPr>
          <w:rFonts w:ascii="Arial" w:hAnsi="Arial" w:cs="Arial"/>
          <w:b/>
        </w:rPr>
        <w:t>Plazos:</w:t>
      </w:r>
      <w:r w:rsidRPr="00CC56AC">
        <w:rPr>
          <w:rFonts w:ascii="Arial" w:hAnsi="Arial" w:cs="Arial"/>
        </w:rPr>
        <w:t xml:space="preserve"> Todos los plazos establecidos en este Contrato y sus documentos se entenderán como días calendario, salvo indicación expresa en contrario.</w:t>
      </w:r>
    </w:p>
    <w:p w:rsidR="00F94FCA" w:rsidRPr="00CC56AC" w:rsidRDefault="00F94FCA" w:rsidP="00F94FC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C56AC">
        <w:rPr>
          <w:rFonts w:ascii="Arial" w:hAnsi="Arial" w:cs="Arial"/>
          <w:b/>
        </w:rPr>
        <w:t>3.9.</w:t>
      </w:r>
      <w:r w:rsidRPr="00CC56AC">
        <w:rPr>
          <w:rFonts w:ascii="Arial" w:hAnsi="Arial" w:cs="Arial"/>
        </w:rPr>
        <w:tab/>
      </w:r>
      <w:r w:rsidRPr="00CC56AC">
        <w:rPr>
          <w:rFonts w:ascii="Arial" w:hAnsi="Arial" w:cs="Arial"/>
          <w:b/>
        </w:rPr>
        <w:t xml:space="preserve">Relación entre las Partes: </w:t>
      </w:r>
      <w:r w:rsidRPr="00CC56A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w:t>
      </w:r>
      <w:r w:rsidRPr="00CC56AC">
        <w:rPr>
          <w:rFonts w:ascii="Arial" w:hAnsi="Arial" w:cs="Arial"/>
          <w:color w:val="000000" w:themeColor="text1"/>
        </w:rPr>
        <w:t xml:space="preserve">provisión de los Bienes </w:t>
      </w:r>
      <w:r w:rsidRPr="00CC56AC">
        <w:rPr>
          <w:rFonts w:ascii="Arial" w:hAnsi="Arial" w:cs="Arial"/>
        </w:rPr>
        <w:t xml:space="preserve">estará exclusivamente a cargo del </w:t>
      </w:r>
      <w:r w:rsidRPr="00CC56AC">
        <w:rPr>
          <w:rFonts w:ascii="Arial" w:hAnsi="Arial" w:cs="Arial"/>
          <w:b/>
        </w:rPr>
        <w:t>PROVEEDOR</w:t>
      </w:r>
      <w:r w:rsidRPr="00CC56AC">
        <w:rPr>
          <w:rFonts w:ascii="Arial" w:hAnsi="Arial" w:cs="Arial"/>
        </w:rPr>
        <w:t>, quien será plenamente responsable por todos los aspectos relacionados con este Contrato y la Ley Aplicable.</w:t>
      </w:r>
    </w:p>
    <w:p w:rsidR="00F94FCA" w:rsidRPr="00CC56AC" w:rsidRDefault="00F94FCA" w:rsidP="00F94FCA">
      <w:pPr>
        <w:spacing w:after="120"/>
        <w:ind w:left="567" w:hanging="567"/>
        <w:jc w:val="both"/>
        <w:rPr>
          <w:rFonts w:ascii="Arial" w:hAnsi="Arial" w:cs="Arial"/>
          <w:b/>
        </w:rPr>
      </w:pPr>
      <w:r w:rsidRPr="00CC56AC">
        <w:rPr>
          <w:rFonts w:ascii="Arial" w:hAnsi="Arial" w:cs="Arial"/>
          <w:b/>
          <w:bCs/>
        </w:rPr>
        <w:t>3.10.</w:t>
      </w:r>
      <w:r w:rsidRPr="00CC56AC">
        <w:rPr>
          <w:rFonts w:ascii="Arial" w:hAnsi="Arial" w:cs="Arial"/>
          <w:b/>
          <w:bCs/>
        </w:rPr>
        <w:tab/>
      </w:r>
      <w:r w:rsidRPr="00CC56AC">
        <w:rPr>
          <w:rFonts w:ascii="Arial" w:hAnsi="Arial" w:cs="Arial"/>
          <w:b/>
        </w:rPr>
        <w:t>Totalidad del acuerdo:</w:t>
      </w:r>
      <w:r w:rsidRPr="00CC56A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CC56AC">
        <w:rPr>
          <w:rFonts w:ascii="Arial" w:hAnsi="Arial" w:cs="Arial"/>
          <w:b/>
        </w:rPr>
        <w:t xml:space="preserve"> </w:t>
      </w:r>
    </w:p>
    <w:p w:rsidR="00F94FCA" w:rsidRPr="00CC56AC" w:rsidRDefault="00F94FCA" w:rsidP="00F94FCA">
      <w:pPr>
        <w:spacing w:after="120"/>
        <w:ind w:left="709" w:hanging="709"/>
        <w:jc w:val="both"/>
        <w:rPr>
          <w:rFonts w:ascii="Arial" w:hAnsi="Arial" w:cs="Arial"/>
          <w:u w:val="single"/>
        </w:rPr>
      </w:pPr>
      <w:r w:rsidRPr="00CC56AC">
        <w:rPr>
          <w:rFonts w:ascii="Arial" w:hAnsi="Arial" w:cs="Arial"/>
          <w:b/>
          <w:u w:val="single"/>
        </w:rPr>
        <w:t>CLÁUSULA</w:t>
      </w:r>
      <w:r w:rsidRPr="00CC56AC">
        <w:rPr>
          <w:rFonts w:ascii="Arial" w:hAnsi="Arial" w:cs="Arial"/>
          <w:b/>
          <w:bCs/>
          <w:u w:val="single"/>
        </w:rPr>
        <w:t xml:space="preserve"> </w:t>
      </w:r>
      <w:r w:rsidR="00B82014" w:rsidRPr="00CC56AC">
        <w:rPr>
          <w:rFonts w:ascii="Arial" w:hAnsi="Arial" w:cs="Arial"/>
          <w:b/>
          <w:bCs/>
          <w:u w:val="single"/>
        </w:rPr>
        <w:t>CUARTA.</w:t>
      </w:r>
      <w:r w:rsidR="00B82014" w:rsidRPr="00CC56AC">
        <w:rPr>
          <w:rFonts w:ascii="Arial" w:hAnsi="Arial" w:cs="Arial"/>
          <w:u w:val="single"/>
        </w:rPr>
        <w:t xml:space="preserve"> -</w:t>
      </w:r>
      <w:r w:rsidRPr="00CC56AC">
        <w:rPr>
          <w:rFonts w:ascii="Arial" w:hAnsi="Arial" w:cs="Arial"/>
          <w:u w:val="single"/>
        </w:rPr>
        <w:t xml:space="preserve"> </w:t>
      </w:r>
      <w:r w:rsidRPr="00CC56AC">
        <w:rPr>
          <w:rFonts w:ascii="Arial" w:hAnsi="Arial" w:cs="Arial"/>
          <w:b/>
          <w:u w:val="single"/>
        </w:rPr>
        <w:t>(NATURALEZA DEL CONTRATO)</w:t>
      </w:r>
    </w:p>
    <w:p w:rsidR="00F94FCA" w:rsidRDefault="00F94FCA" w:rsidP="00F94FCA">
      <w:pPr>
        <w:spacing w:after="120"/>
        <w:jc w:val="both"/>
        <w:rPr>
          <w:rFonts w:ascii="Arial" w:hAnsi="Arial" w:cs="Arial"/>
          <w:bCs/>
        </w:rPr>
      </w:pPr>
      <w:r w:rsidRPr="00CC56AC">
        <w:rPr>
          <w:rFonts w:ascii="Arial" w:hAnsi="Arial" w:cs="Arial"/>
          <w:bCs/>
        </w:rPr>
        <w:lastRenderedPageBreak/>
        <w:t xml:space="preserve">El presente Contrato es de naturaleza administrativa, por </w:t>
      </w:r>
      <w:r w:rsidR="00B82014" w:rsidRPr="00CC56AC">
        <w:rPr>
          <w:rFonts w:ascii="Arial" w:hAnsi="Arial" w:cs="Arial"/>
          <w:bCs/>
        </w:rPr>
        <w:t>tanto,</w:t>
      </w:r>
      <w:r w:rsidRPr="00CC56AC">
        <w:rPr>
          <w:rFonts w:ascii="Arial" w:hAnsi="Arial" w:cs="Arial"/>
          <w:bCs/>
        </w:rPr>
        <w:t xml:space="preserve"> su aplicación e interpretación deberá realizarse en el marco de la normativa legal vigente en el Estado Plurinacional de Bolivia.</w:t>
      </w:r>
    </w:p>
    <w:p w:rsidR="00F94FCA" w:rsidRPr="00CC56AC" w:rsidRDefault="00F94FCA" w:rsidP="00F94FCA">
      <w:pPr>
        <w:spacing w:after="120"/>
        <w:jc w:val="both"/>
        <w:rPr>
          <w:rFonts w:ascii="Arial" w:hAnsi="Arial" w:cs="Arial"/>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w:t>
      </w:r>
      <w:r w:rsidR="00B82014" w:rsidRPr="00CC56AC">
        <w:rPr>
          <w:rFonts w:ascii="Arial" w:hAnsi="Arial" w:cs="Arial"/>
          <w:b/>
          <w:u w:val="single"/>
          <w:lang w:val="es-ES_tradnl"/>
        </w:rPr>
        <w:t>QUINTA. -</w:t>
      </w:r>
      <w:r w:rsidRPr="00CC56AC">
        <w:rPr>
          <w:rFonts w:ascii="Arial" w:hAnsi="Arial" w:cs="Arial"/>
          <w:b/>
          <w:u w:val="single"/>
          <w:lang w:val="es-ES_tradnl"/>
        </w:rPr>
        <w:t xml:space="preserve"> (DOCUMENTOS DEL CONTRATO)</w:t>
      </w:r>
    </w:p>
    <w:p w:rsidR="00F94FCA" w:rsidRPr="00CC56AC" w:rsidRDefault="00F94FCA" w:rsidP="00F94FCA">
      <w:pPr>
        <w:pStyle w:val="Sangra3detindependiente"/>
        <w:ind w:left="0"/>
        <w:jc w:val="both"/>
        <w:rPr>
          <w:rFonts w:ascii="Arial" w:hAnsi="Arial" w:cs="Arial"/>
          <w:sz w:val="20"/>
          <w:szCs w:val="20"/>
        </w:rPr>
      </w:pPr>
      <w:r w:rsidRPr="00CC56AC">
        <w:rPr>
          <w:rFonts w:ascii="Arial" w:hAnsi="Arial" w:cs="Arial"/>
          <w:sz w:val="20"/>
          <w:szCs w:val="20"/>
        </w:rPr>
        <w:t xml:space="preserve">Forman parte integrante e indivisible del presente Contrato, los documentos que se detallan a continuación y que tienen por finalidad complementarse mutuamente: </w:t>
      </w:r>
    </w:p>
    <w:p w:rsidR="00F94FCA" w:rsidRPr="00CC56AC" w:rsidRDefault="00F94FCA" w:rsidP="00BE3C53">
      <w:pPr>
        <w:pStyle w:val="Prrafodelista"/>
        <w:numPr>
          <w:ilvl w:val="0"/>
          <w:numId w:val="41"/>
        </w:numPr>
        <w:pBdr>
          <w:top w:val="none" w:sz="4" w:space="0" w:color="000000"/>
          <w:left w:val="none" w:sz="4" w:space="0" w:color="000000"/>
          <w:bottom w:val="none" w:sz="4" w:space="0" w:color="000000"/>
          <w:right w:val="none" w:sz="4" w:space="0" w:color="000000"/>
          <w:between w:val="none" w:sz="4" w:space="0" w:color="000000"/>
        </w:pBdr>
        <w:spacing w:after="100"/>
        <w:ind w:left="568" w:hanging="284"/>
        <w:jc w:val="both"/>
        <w:rPr>
          <w:rFonts w:ascii="Arial" w:hAnsi="Arial" w:cs="Arial"/>
          <w:lang w:val="es-BO"/>
        </w:rPr>
      </w:pPr>
      <w:r w:rsidRPr="00CC56AC">
        <w:rPr>
          <w:rFonts w:ascii="Arial" w:hAnsi="Arial" w:cs="Arial"/>
        </w:rPr>
        <w:t>Documento de Contratación Directa</w:t>
      </w:r>
      <w:r w:rsidRPr="00CC56AC">
        <w:rPr>
          <w:rFonts w:ascii="Arial" w:hAnsi="Arial" w:cs="Arial"/>
          <w:lang w:val="es-BO"/>
        </w:rPr>
        <w:t>.</w:t>
      </w:r>
    </w:p>
    <w:p w:rsidR="00F94FCA" w:rsidRPr="00CC56AC" w:rsidRDefault="00F94FCA" w:rsidP="00BE3C53">
      <w:pPr>
        <w:pStyle w:val="Prrafodelista"/>
        <w:numPr>
          <w:ilvl w:val="0"/>
          <w:numId w:val="41"/>
        </w:numPr>
        <w:pBdr>
          <w:top w:val="none" w:sz="4" w:space="0" w:color="000000"/>
          <w:left w:val="none" w:sz="4" w:space="0" w:color="000000"/>
          <w:bottom w:val="none" w:sz="4" w:space="0" w:color="000000"/>
          <w:right w:val="none" w:sz="4" w:space="0" w:color="000000"/>
          <w:between w:val="none" w:sz="4" w:space="0" w:color="000000"/>
        </w:pBdr>
        <w:spacing w:after="100"/>
        <w:ind w:left="568" w:hanging="284"/>
        <w:jc w:val="both"/>
        <w:rPr>
          <w:rFonts w:ascii="Arial" w:hAnsi="Arial" w:cs="Arial"/>
          <w:lang w:val="es-BO"/>
        </w:rPr>
      </w:pPr>
      <w:r w:rsidRPr="00CC56AC">
        <w:rPr>
          <w:rFonts w:ascii="Arial" w:hAnsi="Arial" w:cs="Arial"/>
          <w:lang w:val="es-BO"/>
        </w:rPr>
        <w:t>Propuesta adjudicada (oferta técnica y económica).</w:t>
      </w:r>
    </w:p>
    <w:p w:rsidR="00F94FCA" w:rsidRPr="00CC56AC" w:rsidRDefault="00F94FCA" w:rsidP="00BE3C53">
      <w:pPr>
        <w:pStyle w:val="Prrafodelista"/>
        <w:numPr>
          <w:ilvl w:val="0"/>
          <w:numId w:val="41"/>
        </w:numPr>
        <w:pBdr>
          <w:top w:val="none" w:sz="4" w:space="0" w:color="000000"/>
          <w:left w:val="none" w:sz="4" w:space="0" w:color="000000"/>
          <w:bottom w:val="none" w:sz="4" w:space="0" w:color="000000"/>
          <w:right w:val="none" w:sz="4" w:space="0" w:color="000000"/>
          <w:between w:val="none" w:sz="4" w:space="0" w:color="000000"/>
        </w:pBdr>
        <w:spacing w:after="100"/>
        <w:ind w:left="568" w:hanging="284"/>
        <w:jc w:val="both"/>
        <w:rPr>
          <w:rFonts w:ascii="Arial" w:hAnsi="Arial" w:cs="Arial"/>
        </w:rPr>
      </w:pPr>
      <w:r w:rsidRPr="00CC56AC">
        <w:rPr>
          <w:rFonts w:ascii="Arial" w:hAnsi="Arial" w:cs="Arial"/>
        </w:rPr>
        <w:t xml:space="preserve">Nota expresa de adjudicación N° </w:t>
      </w:r>
      <w:r>
        <w:rPr>
          <w:rFonts w:ascii="Arial" w:hAnsi="Arial" w:cs="Arial"/>
          <w:b/>
        </w:rPr>
        <w:t>___________________</w:t>
      </w:r>
      <w:r w:rsidRPr="00CC56AC">
        <w:rPr>
          <w:rFonts w:ascii="Arial" w:hAnsi="Arial" w:cs="Arial"/>
        </w:rPr>
        <w:t>.</w:t>
      </w:r>
    </w:p>
    <w:p w:rsidR="00F94FCA" w:rsidRPr="00CC56AC" w:rsidRDefault="00F94FCA" w:rsidP="00BE3C53">
      <w:pPr>
        <w:pStyle w:val="Prrafodelista"/>
        <w:numPr>
          <w:ilvl w:val="0"/>
          <w:numId w:val="41"/>
        </w:numPr>
        <w:pBdr>
          <w:top w:val="none" w:sz="4" w:space="0" w:color="000000"/>
          <w:left w:val="none" w:sz="4" w:space="0" w:color="000000"/>
          <w:bottom w:val="none" w:sz="4" w:space="0" w:color="000000"/>
          <w:right w:val="none" w:sz="4" w:space="0" w:color="000000"/>
          <w:between w:val="none" w:sz="4" w:space="0" w:color="000000"/>
        </w:pBdr>
        <w:spacing w:after="100"/>
        <w:ind w:left="568" w:hanging="284"/>
        <w:jc w:val="both"/>
        <w:rPr>
          <w:rFonts w:ascii="Arial" w:hAnsi="Arial" w:cs="Arial"/>
          <w:lang w:val="es-BO"/>
        </w:rPr>
      </w:pPr>
      <w:r w:rsidRPr="00CC56AC">
        <w:rPr>
          <w:rFonts w:ascii="Arial" w:hAnsi="Arial" w:cs="Arial"/>
        </w:rPr>
        <w:t xml:space="preserve">Certificado RUPE N° </w:t>
      </w:r>
      <w:r>
        <w:rPr>
          <w:rFonts w:ascii="Arial" w:hAnsi="Arial" w:cs="Arial"/>
        </w:rPr>
        <w:t>_______</w:t>
      </w:r>
      <w:r w:rsidRPr="00CC56AC">
        <w:rPr>
          <w:rFonts w:ascii="Arial" w:hAnsi="Arial" w:cs="Arial"/>
        </w:rPr>
        <w:t>.</w:t>
      </w:r>
    </w:p>
    <w:p w:rsidR="00F94FCA" w:rsidRDefault="00F94FCA" w:rsidP="00BE3C53">
      <w:pPr>
        <w:pStyle w:val="Prrafodelista"/>
        <w:numPr>
          <w:ilvl w:val="0"/>
          <w:numId w:val="41"/>
        </w:numPr>
        <w:pBdr>
          <w:top w:val="none" w:sz="4" w:space="0" w:color="000000"/>
          <w:left w:val="none" w:sz="4" w:space="0" w:color="000000"/>
          <w:bottom w:val="none" w:sz="4" w:space="0" w:color="000000"/>
          <w:right w:val="none" w:sz="4" w:space="0" w:color="000000"/>
          <w:between w:val="none" w:sz="4" w:space="0" w:color="000000"/>
        </w:pBdr>
        <w:spacing w:after="100"/>
        <w:ind w:left="568" w:hanging="284"/>
        <w:jc w:val="both"/>
        <w:rPr>
          <w:rFonts w:ascii="Arial" w:hAnsi="Arial" w:cs="Arial"/>
          <w:lang w:val="es-BO"/>
        </w:rPr>
      </w:pPr>
      <w:r w:rsidRPr="00CC56AC">
        <w:rPr>
          <w:rFonts w:ascii="Arial" w:hAnsi="Arial" w:cs="Arial"/>
        </w:rPr>
        <w:t>Garantía</w:t>
      </w:r>
      <w:r w:rsidRPr="00CC56AC">
        <w:rPr>
          <w:rFonts w:ascii="Arial" w:hAnsi="Arial" w:cs="Arial"/>
          <w:lang w:val="es-BO"/>
        </w:rPr>
        <w:t>.</w:t>
      </w:r>
    </w:p>
    <w:p w:rsidR="00F94FCA" w:rsidRPr="00733E97" w:rsidRDefault="00F94FCA" w:rsidP="00F94FCA">
      <w:pPr>
        <w:spacing w:after="100"/>
        <w:jc w:val="both"/>
        <w:rPr>
          <w:rFonts w:ascii="Arial" w:hAnsi="Arial" w:cs="Aria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r>
        <w:rPr>
          <w:rFonts w:ascii="Arial" w:hAnsi="Arial" w:cs="Arial"/>
          <w:i/>
          <w:iCs/>
          <w:lang w:val="es-ES_tradnl"/>
        </w:rPr>
        <w:t>insertar cuando el Contrato necesite protocolización</w:t>
      </w:r>
      <w:r w:rsidRPr="007C7A54">
        <w:rPr>
          <w:rFonts w:ascii="Arial" w:hAnsi="Arial" w:cs="Arial"/>
          <w:i/>
          <w:iCs/>
          <w:lang w:val="es-ES_tradnl"/>
        </w:rPr>
        <w:t>)</w:t>
      </w:r>
    </w:p>
    <w:p w:rsidR="00F94FCA" w:rsidRPr="00CC56AC" w:rsidRDefault="00F94FCA" w:rsidP="00F94FCA">
      <w:pPr>
        <w:spacing w:after="12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w:t>
      </w:r>
      <w:r w:rsidR="00B82014" w:rsidRPr="00CC56AC">
        <w:rPr>
          <w:rFonts w:ascii="Arial" w:hAnsi="Arial" w:cs="Arial"/>
          <w:b/>
          <w:u w:val="single"/>
          <w:lang w:val="es-ES_tradnl"/>
        </w:rPr>
        <w:t>SEXTA. -</w:t>
      </w:r>
      <w:r w:rsidRPr="00CC56AC">
        <w:rPr>
          <w:rFonts w:ascii="Arial" w:hAnsi="Arial" w:cs="Arial"/>
          <w:b/>
          <w:u w:val="single"/>
          <w:lang w:val="es-ES_tradnl"/>
        </w:rPr>
        <w:t xml:space="preserve"> (OBJETO DEL CONTRATO)</w:t>
      </w:r>
    </w:p>
    <w:p w:rsidR="00F94FCA" w:rsidRPr="00CC56AC" w:rsidRDefault="00F94FCA" w:rsidP="00F94FCA">
      <w:pPr>
        <w:spacing w:after="120"/>
        <w:jc w:val="both"/>
        <w:rPr>
          <w:rFonts w:ascii="Arial" w:hAnsi="Arial" w:cs="Arial"/>
        </w:rPr>
      </w:pPr>
      <w:r w:rsidRPr="00CC56AC">
        <w:rPr>
          <w:rFonts w:ascii="Arial" w:hAnsi="Arial" w:cs="Arial"/>
        </w:rPr>
        <w:t>El objeto del presente Contrato es la</w:t>
      </w:r>
      <w:r>
        <w:rPr>
          <w:rFonts w:ascii="Arial" w:hAnsi="Arial" w:cs="Arial"/>
        </w:rPr>
        <w:t xml:space="preserve"> </w:t>
      </w:r>
      <w:r w:rsidRPr="001D64ED">
        <w:rPr>
          <w:rFonts w:ascii="Arial" w:hAnsi="Arial" w:cs="Arial"/>
          <w:lang w:val="es-ES_tradnl"/>
        </w:rPr>
        <w:t xml:space="preserve">adquisición de </w:t>
      </w:r>
      <w:r>
        <w:rPr>
          <w:rFonts w:ascii="Arial" w:hAnsi="Arial" w:cs="Arial"/>
          <w:b/>
        </w:rPr>
        <w:t>_______________________________________</w:t>
      </w:r>
      <w:r>
        <w:rPr>
          <w:rFonts w:ascii="Arial" w:hAnsi="Arial" w:cs="Arial"/>
          <w:lang w:val="es-ES_tradnl"/>
        </w:rPr>
        <w:t xml:space="preserve">, a ser provistos por el </w:t>
      </w:r>
      <w:r w:rsidRPr="00EA63A3">
        <w:rPr>
          <w:rFonts w:ascii="Arial" w:hAnsi="Arial" w:cs="Arial"/>
          <w:b/>
          <w:lang w:val="es-ES_tradnl"/>
        </w:rPr>
        <w:t>PROVEEDOR</w:t>
      </w:r>
      <w:r>
        <w:rPr>
          <w:rFonts w:ascii="Arial" w:hAnsi="Arial" w:cs="Arial"/>
          <w:b/>
          <w:lang w:val="es-ES_tradnl"/>
        </w:rPr>
        <w:t xml:space="preserve"> </w:t>
      </w:r>
      <w:r w:rsidRPr="00081CF9">
        <w:rPr>
          <w:rFonts w:ascii="Arial" w:hAnsi="Arial" w:cs="Arial"/>
          <w:lang w:val="es-ES_tradnl"/>
        </w:rPr>
        <w:t>de conformidad</w:t>
      </w:r>
      <w:r>
        <w:rPr>
          <w:rFonts w:ascii="Arial" w:hAnsi="Arial" w:cs="Arial"/>
          <w:b/>
          <w:lang w:val="es-ES_tradnl"/>
        </w:rPr>
        <w:t xml:space="preserve"> </w:t>
      </w:r>
      <w:r w:rsidRPr="00081CF9">
        <w:rPr>
          <w:rFonts w:ascii="Arial" w:hAnsi="Arial" w:cs="Arial"/>
          <w:lang w:val="es-ES_tradnl"/>
        </w:rPr>
        <w:t>al</w:t>
      </w:r>
      <w:r>
        <w:rPr>
          <w:rFonts w:ascii="Arial" w:hAnsi="Arial" w:cs="Arial"/>
          <w:b/>
          <w:lang w:val="es-ES_tradnl"/>
        </w:rPr>
        <w:t xml:space="preserve"> </w:t>
      </w:r>
      <w:r w:rsidRPr="00081CF9">
        <w:rPr>
          <w:rFonts w:ascii="Arial" w:hAnsi="Arial" w:cs="Arial"/>
          <w:lang w:val="es-ES_tradnl"/>
        </w:rPr>
        <w:t>Documento de Contratación Directa</w:t>
      </w:r>
      <w:r>
        <w:rPr>
          <w:rFonts w:ascii="Arial" w:hAnsi="Arial" w:cs="Arial"/>
          <w:b/>
          <w:lang w:val="es-ES_tradnl"/>
        </w:rPr>
        <w:t xml:space="preserve"> </w:t>
      </w:r>
      <w:r w:rsidRPr="00081CF9">
        <w:rPr>
          <w:rFonts w:ascii="Arial" w:hAnsi="Arial" w:cs="Arial"/>
          <w:lang w:val="es-ES_tradnl"/>
        </w:rPr>
        <w:t>y propuesta adjudicada,</w:t>
      </w:r>
      <w:r>
        <w:rPr>
          <w:rFonts w:ascii="Arial" w:hAnsi="Arial" w:cs="Arial"/>
          <w:b/>
          <w:lang w:val="es-ES_tradnl"/>
        </w:rPr>
        <w:t xml:space="preserve"> </w:t>
      </w:r>
      <w:r w:rsidRPr="00CC56AC">
        <w:rPr>
          <w:rFonts w:ascii="Arial" w:hAnsi="Arial" w:cs="Arial"/>
        </w:rPr>
        <w:t>con estricta y absoluta sujeción al presente Contrato.</w:t>
      </w:r>
    </w:p>
    <w:p w:rsidR="00F94FCA" w:rsidRPr="00CC56AC" w:rsidRDefault="00F94FCA" w:rsidP="00F94FCA">
      <w:pPr>
        <w:spacing w:after="12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w:t>
      </w:r>
      <w:r w:rsidR="00B82014" w:rsidRPr="00CC56AC">
        <w:rPr>
          <w:rFonts w:ascii="Arial" w:hAnsi="Arial" w:cs="Arial"/>
          <w:b/>
          <w:u w:val="single"/>
          <w:lang w:val="es-ES_tradnl"/>
        </w:rPr>
        <w:t>SÉPTIMA. -</w:t>
      </w:r>
      <w:r w:rsidRPr="00CC56AC">
        <w:rPr>
          <w:rFonts w:ascii="Arial" w:hAnsi="Arial" w:cs="Arial"/>
          <w:b/>
          <w:u w:val="single"/>
          <w:lang w:val="es-ES_tradnl"/>
        </w:rPr>
        <w:t xml:space="preserve"> (VIGENCIA Y PLAZO DEL CONTRATO)</w:t>
      </w:r>
    </w:p>
    <w:p w:rsidR="00F94FCA" w:rsidRPr="00CC56AC" w:rsidRDefault="00F94FCA" w:rsidP="00F94FCA">
      <w:pPr>
        <w:spacing w:after="120"/>
        <w:ind w:left="567" w:hanging="567"/>
        <w:jc w:val="both"/>
        <w:rPr>
          <w:rFonts w:ascii="Arial" w:hAnsi="Arial" w:cs="Arial"/>
          <w:b/>
          <w:lang w:val="es-ES_tradnl"/>
        </w:rPr>
      </w:pPr>
      <w:r w:rsidRPr="00CC56AC">
        <w:rPr>
          <w:rFonts w:ascii="Arial" w:hAnsi="Arial" w:cs="Arial"/>
          <w:b/>
          <w:lang w:val="es-ES_tradnl"/>
        </w:rPr>
        <w:t xml:space="preserve">7.1. </w:t>
      </w:r>
      <w:r w:rsidRPr="00CC56AC">
        <w:rPr>
          <w:rFonts w:ascii="Arial" w:hAnsi="Arial" w:cs="Arial"/>
          <w:b/>
          <w:lang w:val="es-ES_tradnl"/>
        </w:rPr>
        <w:tab/>
        <w:t>Vigencia:</w:t>
      </w:r>
    </w:p>
    <w:p w:rsidR="00F94FCA" w:rsidRPr="00CC56AC" w:rsidRDefault="00F94FCA" w:rsidP="00F94FCA">
      <w:pPr>
        <w:spacing w:after="120"/>
        <w:ind w:left="567"/>
        <w:jc w:val="both"/>
        <w:rPr>
          <w:rFonts w:ascii="Arial" w:hAnsi="Arial" w:cs="Arial"/>
          <w:lang w:val="es-ES_tradnl"/>
        </w:rPr>
      </w:pPr>
      <w:r w:rsidRPr="00CC56AC">
        <w:rPr>
          <w:rFonts w:ascii="Arial" w:hAnsi="Arial" w:cs="Arial"/>
          <w:lang w:val="es-ES_tradnl"/>
        </w:rPr>
        <w:t>El presente Contrato tendrá vigencia desde el día de su suscripción por ambas Partes hasta la emisión del acta de cierre de Contrato por parte de la</w:t>
      </w:r>
      <w:r w:rsidRPr="00CC56AC">
        <w:rPr>
          <w:rFonts w:ascii="Arial" w:hAnsi="Arial" w:cs="Arial"/>
          <w:b/>
          <w:lang w:val="es-ES_tradnl"/>
        </w:rPr>
        <w:t xml:space="preserve"> ENTIDAD</w:t>
      </w:r>
      <w:r w:rsidRPr="00CC56AC">
        <w:rPr>
          <w:rFonts w:ascii="Arial" w:hAnsi="Arial" w:cs="Arial"/>
          <w:lang w:val="es-ES_tradnl"/>
        </w:rPr>
        <w:t>.</w:t>
      </w:r>
    </w:p>
    <w:p w:rsidR="00F94FCA" w:rsidRPr="00CC56AC" w:rsidRDefault="00F94FCA" w:rsidP="00F94FCA">
      <w:pPr>
        <w:spacing w:before="120" w:after="120"/>
        <w:ind w:left="567" w:hanging="567"/>
        <w:jc w:val="both"/>
        <w:rPr>
          <w:rFonts w:ascii="Arial" w:hAnsi="Arial" w:cs="Arial"/>
          <w:b/>
          <w:lang w:val="es-ES_tradnl"/>
        </w:rPr>
      </w:pPr>
      <w:r w:rsidRPr="00CC56AC">
        <w:rPr>
          <w:rFonts w:ascii="Arial" w:hAnsi="Arial" w:cs="Arial"/>
          <w:b/>
          <w:lang w:val="es-ES_tradnl"/>
        </w:rPr>
        <w:t>7.2.</w:t>
      </w:r>
      <w:r w:rsidRPr="00CC56AC">
        <w:rPr>
          <w:rFonts w:ascii="Arial" w:hAnsi="Arial" w:cs="Arial"/>
          <w:b/>
          <w:lang w:val="es-ES_tradnl"/>
        </w:rPr>
        <w:tab/>
        <w:t>Plazo:</w:t>
      </w:r>
    </w:p>
    <w:p w:rsidR="00F94FCA" w:rsidRPr="00CC56AC" w:rsidRDefault="00F94FCA" w:rsidP="00F94FCA">
      <w:pPr>
        <w:spacing w:before="120" w:after="120"/>
        <w:ind w:left="567"/>
        <w:jc w:val="both"/>
        <w:rPr>
          <w:rFonts w:ascii="Arial" w:hAnsi="Arial" w:cs="Arial"/>
          <w:lang w:val="es-ES_tradnl"/>
        </w:rPr>
      </w:pPr>
      <w:r w:rsidRPr="00CC56AC">
        <w:rPr>
          <w:rFonts w:ascii="Arial" w:hAnsi="Arial" w:cs="Arial"/>
          <w:lang w:val="es-ES_tradnl"/>
        </w:rPr>
        <w:t xml:space="preserve">El </w:t>
      </w:r>
      <w:r w:rsidRPr="00CC56AC">
        <w:rPr>
          <w:rFonts w:ascii="Arial" w:hAnsi="Arial" w:cs="Arial"/>
          <w:b/>
          <w:bCs/>
          <w:lang w:val="es-ES_tradnl"/>
        </w:rPr>
        <w:t xml:space="preserve">PROVEEDOR </w:t>
      </w:r>
      <w:r w:rsidRPr="00CC56AC">
        <w:rPr>
          <w:rFonts w:ascii="Arial" w:hAnsi="Arial" w:cs="Arial"/>
          <w:lang w:val="es-ES_tradnl"/>
        </w:rPr>
        <w:t>entregará los Bienes en el plazo máximo de</w:t>
      </w:r>
      <w:r>
        <w:rPr>
          <w:rFonts w:ascii="Arial" w:hAnsi="Arial" w:cs="Arial"/>
          <w:lang w:val="es-ES_tradnl"/>
        </w:rPr>
        <w:t xml:space="preserve"> _____</w:t>
      </w:r>
      <w:r w:rsidRPr="00CC56AC">
        <w:rPr>
          <w:rFonts w:ascii="Arial" w:hAnsi="Arial" w:cs="Arial"/>
          <w:lang w:val="es-ES_tradnl"/>
        </w:rPr>
        <w:t xml:space="preserve"> (</w:t>
      </w:r>
      <w:r>
        <w:rPr>
          <w:rFonts w:ascii="Arial" w:hAnsi="Arial" w:cs="Arial"/>
          <w:lang w:val="es-ES_tradnl"/>
        </w:rPr>
        <w:t>__</w:t>
      </w:r>
      <w:r w:rsidRPr="00CC56AC">
        <w:rPr>
          <w:rFonts w:ascii="Arial" w:hAnsi="Arial" w:cs="Arial"/>
          <w:lang w:val="es-ES_tradnl"/>
        </w:rPr>
        <w:t xml:space="preserve">) días calendario, a partir de la emisión de la orden de inicio emitida por la Unidad Solicitante de la </w:t>
      </w:r>
      <w:r w:rsidRPr="00CC56AC">
        <w:rPr>
          <w:rFonts w:ascii="Arial" w:hAnsi="Arial" w:cs="Arial"/>
          <w:b/>
          <w:lang w:val="es-ES_tradnl"/>
        </w:rPr>
        <w:t>ENTIDAD</w:t>
      </w:r>
      <w:r>
        <w:rPr>
          <w:rFonts w:ascii="Arial" w:hAnsi="Arial" w:cs="Arial"/>
          <w:b/>
          <w:lang w:val="es-ES_tradnl"/>
        </w:rPr>
        <w:t xml:space="preserve"> </w:t>
      </w:r>
      <w:r>
        <w:rPr>
          <w:rFonts w:ascii="Arial" w:hAnsi="Arial" w:cs="Arial"/>
          <w:lang w:val="es-ES_tradnl"/>
        </w:rPr>
        <w:t>(insertar de acuerdo a lo indicado en las especificaciones técnicas)</w:t>
      </w:r>
      <w:r w:rsidRPr="00CC56AC">
        <w:rPr>
          <w:rFonts w:ascii="Arial" w:hAnsi="Arial" w:cs="Arial"/>
          <w:lang w:val="es-ES_tradnl"/>
        </w:rPr>
        <w:t xml:space="preserve">. </w:t>
      </w:r>
    </w:p>
    <w:p w:rsidR="00F94FCA" w:rsidRPr="00CC56AC" w:rsidRDefault="00F94FCA" w:rsidP="00F94FCA">
      <w:pPr>
        <w:spacing w:after="120"/>
        <w:jc w:val="both"/>
        <w:rPr>
          <w:rFonts w:ascii="Arial" w:hAnsi="Arial" w:cs="Arial"/>
          <w:b/>
          <w:u w:val="single"/>
        </w:rPr>
      </w:pPr>
      <w:r w:rsidRPr="00CC56AC">
        <w:rPr>
          <w:rFonts w:ascii="Arial" w:hAnsi="Arial" w:cs="Arial"/>
          <w:b/>
          <w:u w:val="single"/>
        </w:rPr>
        <w:t>CLÁUSULA</w:t>
      </w:r>
      <w:r w:rsidRPr="00CC56AC">
        <w:rPr>
          <w:rFonts w:ascii="Arial" w:hAnsi="Arial" w:cs="Arial"/>
          <w:b/>
          <w:u w:val="single"/>
          <w:lang w:val="es-ES_tradnl"/>
        </w:rPr>
        <w:t xml:space="preserve"> </w:t>
      </w:r>
      <w:r w:rsidR="00B82014" w:rsidRPr="00CC56AC">
        <w:rPr>
          <w:rFonts w:ascii="Arial" w:hAnsi="Arial" w:cs="Arial"/>
          <w:b/>
          <w:u w:val="single"/>
          <w:lang w:val="es-ES_tradnl"/>
        </w:rPr>
        <w:t>OCTAVA. -</w:t>
      </w:r>
      <w:r w:rsidRPr="00CC56AC">
        <w:rPr>
          <w:rFonts w:ascii="Arial" w:hAnsi="Arial" w:cs="Arial"/>
          <w:b/>
          <w:u w:val="single"/>
          <w:lang w:val="es-ES_tradnl"/>
        </w:rPr>
        <w:t xml:space="preserve"> </w:t>
      </w:r>
      <w:r w:rsidRPr="00CC56AC">
        <w:rPr>
          <w:rFonts w:ascii="Arial" w:hAnsi="Arial" w:cs="Arial"/>
          <w:b/>
          <w:u w:val="single"/>
        </w:rPr>
        <w:t>(LUGAR DE ENTREGA)</w:t>
      </w:r>
    </w:p>
    <w:p w:rsidR="00F94FCA" w:rsidRDefault="00F94FCA" w:rsidP="00F94FCA">
      <w:pPr>
        <w:spacing w:after="120"/>
        <w:jc w:val="both"/>
        <w:rPr>
          <w:rFonts w:ascii="Arial" w:hAnsi="Arial" w:cs="Arial"/>
          <w:lang w:val="es-ES_tradnl"/>
        </w:rPr>
      </w:pPr>
      <w:r w:rsidRPr="00CC56AC">
        <w:rPr>
          <w:rFonts w:ascii="Arial" w:hAnsi="Arial" w:cs="Arial"/>
        </w:rPr>
        <w:t>El lugar</w:t>
      </w:r>
      <w:r w:rsidRPr="00CC56AC">
        <w:rPr>
          <w:rFonts w:ascii="Arial" w:hAnsi="Arial" w:cs="Arial"/>
          <w:lang w:val="es-ES_tradnl"/>
        </w:rPr>
        <w:t xml:space="preserve"> de entrega de los Bienes será en almacenes de la </w:t>
      </w:r>
      <w:r w:rsidRPr="00CC56AC">
        <w:rPr>
          <w:rFonts w:ascii="Arial" w:hAnsi="Arial" w:cs="Arial"/>
          <w:b/>
          <w:lang w:val="es-ES_tradnl"/>
        </w:rPr>
        <w:t>ENTIDAD</w:t>
      </w:r>
      <w:r w:rsidRPr="00CC56AC">
        <w:rPr>
          <w:rFonts w:ascii="Arial" w:hAnsi="Arial" w:cs="Arial"/>
          <w:lang w:val="es-ES_tradnl"/>
        </w:rPr>
        <w:t xml:space="preserve"> ubicados en </w:t>
      </w:r>
      <w:r>
        <w:rPr>
          <w:rFonts w:ascii="Arial" w:hAnsi="Arial" w:cs="Arial"/>
          <w:b/>
        </w:rPr>
        <w:t>______________________________________</w:t>
      </w:r>
      <w:r>
        <w:rPr>
          <w:rFonts w:ascii="Arial" w:hAnsi="Arial" w:cs="Arial"/>
          <w:lang w:val="es-ES_tradnl"/>
        </w:rPr>
        <w:t>,</w:t>
      </w:r>
      <w:r w:rsidRPr="00CC56AC">
        <w:rPr>
          <w:rFonts w:ascii="Arial" w:hAnsi="Arial" w:cs="Arial"/>
          <w:lang w:val="es-ES_tradnl"/>
        </w:rPr>
        <w:t xml:space="preserve"> en coordinación con el Comité de Recepción.</w:t>
      </w:r>
    </w:p>
    <w:p w:rsidR="00F94FCA" w:rsidRPr="00CC56AC" w:rsidRDefault="00F94FCA" w:rsidP="00F94FCA">
      <w:pPr>
        <w:spacing w:after="120"/>
        <w:jc w:val="both"/>
        <w:rPr>
          <w:rFonts w:ascii="Arial" w:hAnsi="Arial" w:cs="Arial"/>
          <w:lang w:val="es-ES_tradnl"/>
        </w:rPr>
      </w:pPr>
      <w:r>
        <w:rPr>
          <w:rFonts w:ascii="Arial" w:hAnsi="Arial" w:cs="Arial"/>
          <w:lang w:val="es-ES_tradnl"/>
        </w:rPr>
        <w:t>(Insertar dirección del(los) almacén(es) de acuerdo a las especificaciones técnicas)</w:t>
      </w:r>
    </w:p>
    <w:p w:rsidR="00F94FCA" w:rsidRPr="00CC56AC" w:rsidRDefault="00F94FCA" w:rsidP="00F94FCA">
      <w:pPr>
        <w:spacing w:after="120"/>
        <w:ind w:left="567" w:hanging="567"/>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w:t>
      </w:r>
      <w:r w:rsidR="00B82014" w:rsidRPr="00CC56AC">
        <w:rPr>
          <w:rFonts w:ascii="Arial" w:hAnsi="Arial" w:cs="Arial"/>
          <w:b/>
          <w:u w:val="single"/>
          <w:lang w:val="es-ES_tradnl"/>
        </w:rPr>
        <w:t>NOVENA. -</w:t>
      </w:r>
      <w:r w:rsidRPr="00CC56AC">
        <w:rPr>
          <w:rFonts w:ascii="Arial" w:hAnsi="Arial" w:cs="Arial"/>
          <w:b/>
          <w:u w:val="single"/>
          <w:lang w:val="es-ES_tradnl"/>
        </w:rPr>
        <w:t xml:space="preserve"> (MONTO DEL CONTRATO)</w:t>
      </w:r>
    </w:p>
    <w:p w:rsidR="00F94FCA" w:rsidRDefault="00F94FCA" w:rsidP="00F94FCA">
      <w:pPr>
        <w:jc w:val="both"/>
        <w:rPr>
          <w:rFonts w:ascii="Arial" w:hAnsi="Arial" w:cs="Arial"/>
        </w:rPr>
      </w:pPr>
      <w:r w:rsidRPr="00CC56AC">
        <w:rPr>
          <w:rFonts w:ascii="Arial" w:hAnsi="Arial" w:cs="Arial"/>
        </w:rPr>
        <w:t xml:space="preserve">El monto total propuesto y aceptado por las Partes </w:t>
      </w:r>
      <w:r w:rsidRPr="00CC56AC">
        <w:rPr>
          <w:rFonts w:ascii="Arial" w:hAnsi="Arial" w:cs="Arial"/>
          <w:lang w:val="es-ES_tradnl"/>
        </w:rPr>
        <w:t>para la ejecución del objeto del presente Contrato</w:t>
      </w:r>
      <w:r w:rsidRPr="00CC56AC">
        <w:rPr>
          <w:rFonts w:ascii="Arial" w:hAnsi="Arial" w:cs="Arial"/>
        </w:rPr>
        <w:t xml:space="preserve"> es de Bs</w:t>
      </w:r>
      <w:r>
        <w:rPr>
          <w:rFonts w:ascii="Arial" w:hAnsi="Arial" w:cs="Arial"/>
          <w:b/>
        </w:rPr>
        <w:t>___________________</w:t>
      </w:r>
      <w:r w:rsidRPr="00CC56AC">
        <w:rPr>
          <w:rFonts w:ascii="Arial" w:hAnsi="Arial" w:cs="Arial"/>
        </w:rPr>
        <w:t xml:space="preserve"> (</w:t>
      </w:r>
      <w:r>
        <w:rPr>
          <w:rFonts w:ascii="Arial" w:hAnsi="Arial" w:cs="Arial"/>
          <w:b/>
        </w:rPr>
        <w:t>___________________</w:t>
      </w:r>
      <w:r w:rsidRPr="00CC56AC">
        <w:rPr>
          <w:rFonts w:ascii="Arial" w:hAnsi="Arial" w:cs="Arial"/>
        </w:rPr>
        <w:t xml:space="preserve"> 00/100 </w:t>
      </w:r>
      <w:r w:rsidR="00B82014" w:rsidRPr="00CC56AC">
        <w:rPr>
          <w:rFonts w:ascii="Arial" w:hAnsi="Arial" w:cs="Arial"/>
        </w:rPr>
        <w:t>bolivianos</w:t>
      </w:r>
      <w:r w:rsidRPr="00CC56AC">
        <w:rPr>
          <w:rFonts w:ascii="Arial" w:hAnsi="Arial" w:cs="Arial"/>
        </w:rPr>
        <w:t>), de acuerdo a los precios unitarios detallados a continuación:</w:t>
      </w:r>
    </w:p>
    <w:p w:rsidR="00F94FCA" w:rsidRPr="00CC56AC" w:rsidRDefault="00F94FCA" w:rsidP="00F94FCA">
      <w:pPr>
        <w:jc w:val="both"/>
        <w:rPr>
          <w:rFonts w:ascii="Arial" w:hAnsi="Arial" w:cs="Arial"/>
        </w:rPr>
      </w:pPr>
    </w:p>
    <w:tbl>
      <w:tblPr>
        <w:tblW w:w="935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3"/>
        <w:gridCol w:w="4251"/>
        <w:gridCol w:w="991"/>
        <w:gridCol w:w="1557"/>
        <w:gridCol w:w="1560"/>
      </w:tblGrid>
      <w:tr w:rsidR="00F94FCA" w:rsidRPr="00CC56AC" w:rsidTr="00EB2FB8">
        <w:trPr>
          <w:trHeight w:val="559"/>
          <w:tblHeader/>
          <w:jc w:val="right"/>
        </w:trPr>
        <w:tc>
          <w:tcPr>
            <w:tcW w:w="993" w:type="dxa"/>
            <w:shd w:val="clear" w:color="auto" w:fill="D9D9D9" w:themeFill="background1" w:themeFillShade="D9"/>
            <w:vAlign w:val="center"/>
          </w:tcPr>
          <w:p w:rsidR="00F94FCA" w:rsidRPr="00CC56AC" w:rsidRDefault="00F94FCA" w:rsidP="00EB2FB8">
            <w:pPr>
              <w:jc w:val="center"/>
              <w:rPr>
                <w:rFonts w:ascii="Arial" w:hAnsi="Arial" w:cs="Arial"/>
                <w:b/>
                <w:highlight w:val="lightGray"/>
              </w:rPr>
            </w:pPr>
            <w:r w:rsidRPr="00CC56AC">
              <w:rPr>
                <w:rFonts w:ascii="Arial" w:hAnsi="Arial" w:cs="Arial"/>
                <w:b/>
                <w:highlight w:val="lightGray"/>
              </w:rPr>
              <w:t>Ítem</w:t>
            </w:r>
          </w:p>
        </w:tc>
        <w:tc>
          <w:tcPr>
            <w:tcW w:w="4251" w:type="dxa"/>
            <w:shd w:val="clear" w:color="auto" w:fill="D9D9D9" w:themeFill="background1" w:themeFillShade="D9"/>
            <w:tcMar>
              <w:top w:w="0" w:type="dxa"/>
              <w:left w:w="108" w:type="dxa"/>
              <w:bottom w:w="0" w:type="dxa"/>
              <w:right w:w="108" w:type="dxa"/>
            </w:tcMar>
            <w:vAlign w:val="center"/>
          </w:tcPr>
          <w:p w:rsidR="00F94FCA" w:rsidRPr="00CC56AC" w:rsidRDefault="00F94FCA" w:rsidP="00EB2FB8">
            <w:pPr>
              <w:jc w:val="center"/>
              <w:rPr>
                <w:rFonts w:ascii="Arial" w:hAnsi="Arial" w:cs="Arial"/>
                <w:b/>
                <w:highlight w:val="lightGray"/>
              </w:rPr>
            </w:pPr>
            <w:r w:rsidRPr="00CC56AC">
              <w:rPr>
                <w:rFonts w:ascii="Arial" w:hAnsi="Arial" w:cs="Arial"/>
                <w:b/>
                <w:highlight w:val="lightGray"/>
              </w:rPr>
              <w:t>Descripción</w:t>
            </w:r>
          </w:p>
        </w:tc>
        <w:tc>
          <w:tcPr>
            <w:tcW w:w="991" w:type="dxa"/>
            <w:shd w:val="clear" w:color="auto" w:fill="D9D9D9" w:themeFill="background1" w:themeFillShade="D9"/>
            <w:vAlign w:val="center"/>
          </w:tcPr>
          <w:p w:rsidR="00F94FCA" w:rsidRPr="00CC56AC" w:rsidRDefault="00F94FCA" w:rsidP="00EB2FB8">
            <w:pPr>
              <w:jc w:val="center"/>
              <w:rPr>
                <w:rFonts w:ascii="Arial" w:hAnsi="Arial" w:cs="Arial"/>
                <w:b/>
                <w:highlight w:val="lightGray"/>
              </w:rPr>
            </w:pPr>
            <w:r w:rsidRPr="00CC56AC">
              <w:rPr>
                <w:rFonts w:ascii="Arial" w:hAnsi="Arial" w:cs="Arial"/>
                <w:b/>
                <w:highlight w:val="lightGray"/>
              </w:rPr>
              <w:t>Cantidad</w:t>
            </w:r>
          </w:p>
        </w:tc>
        <w:tc>
          <w:tcPr>
            <w:tcW w:w="1557" w:type="dxa"/>
            <w:shd w:val="clear" w:color="auto" w:fill="D9D9D9" w:themeFill="background1" w:themeFillShade="D9"/>
            <w:vAlign w:val="center"/>
          </w:tcPr>
          <w:p w:rsidR="00F94FCA" w:rsidRPr="00CC56AC" w:rsidRDefault="00F94FCA" w:rsidP="00EB2FB8">
            <w:pPr>
              <w:jc w:val="center"/>
              <w:rPr>
                <w:rFonts w:ascii="Arial" w:hAnsi="Arial" w:cs="Arial"/>
                <w:b/>
                <w:highlight w:val="lightGray"/>
              </w:rPr>
            </w:pPr>
            <w:r w:rsidRPr="00CC56AC">
              <w:rPr>
                <w:rFonts w:ascii="Arial" w:hAnsi="Arial" w:cs="Arial"/>
                <w:b/>
                <w:highlight w:val="lightGray"/>
              </w:rPr>
              <w:t>Precio Unitario</w:t>
            </w:r>
          </w:p>
          <w:p w:rsidR="00F94FCA" w:rsidRPr="00CC56AC" w:rsidRDefault="00F94FCA" w:rsidP="00EB2FB8">
            <w:pPr>
              <w:jc w:val="center"/>
              <w:rPr>
                <w:rFonts w:ascii="Arial" w:hAnsi="Arial" w:cs="Arial"/>
                <w:b/>
                <w:highlight w:val="lightGray"/>
              </w:rPr>
            </w:pPr>
            <w:r w:rsidRPr="00CC56AC">
              <w:rPr>
                <w:rFonts w:ascii="Arial" w:hAnsi="Arial" w:cs="Arial"/>
                <w:b/>
                <w:highlight w:val="lightGray"/>
              </w:rPr>
              <w:t>(Bs.)</w:t>
            </w:r>
          </w:p>
        </w:tc>
        <w:tc>
          <w:tcPr>
            <w:tcW w:w="1560" w:type="dxa"/>
            <w:shd w:val="clear" w:color="auto" w:fill="D9D9D9" w:themeFill="background1" w:themeFillShade="D9"/>
            <w:vAlign w:val="center"/>
          </w:tcPr>
          <w:p w:rsidR="00F94FCA" w:rsidRPr="00CC56AC" w:rsidRDefault="00F94FCA" w:rsidP="00EB2FB8">
            <w:pPr>
              <w:jc w:val="center"/>
              <w:rPr>
                <w:rFonts w:ascii="Arial" w:hAnsi="Arial" w:cs="Arial"/>
                <w:b/>
                <w:highlight w:val="lightGray"/>
              </w:rPr>
            </w:pPr>
            <w:r w:rsidRPr="00CC56AC">
              <w:rPr>
                <w:rFonts w:ascii="Arial" w:hAnsi="Arial" w:cs="Arial"/>
                <w:b/>
                <w:highlight w:val="lightGray"/>
              </w:rPr>
              <w:t>Precio Total</w:t>
            </w:r>
          </w:p>
          <w:p w:rsidR="00F94FCA" w:rsidRPr="00CC56AC" w:rsidRDefault="00F94FCA" w:rsidP="00EB2FB8">
            <w:pPr>
              <w:jc w:val="center"/>
              <w:rPr>
                <w:rFonts w:ascii="Arial" w:hAnsi="Arial" w:cs="Arial"/>
                <w:b/>
                <w:highlight w:val="lightGray"/>
              </w:rPr>
            </w:pPr>
            <w:r w:rsidRPr="00CC56AC">
              <w:rPr>
                <w:rFonts w:ascii="Arial" w:hAnsi="Arial" w:cs="Arial"/>
                <w:b/>
                <w:highlight w:val="lightGray"/>
              </w:rPr>
              <w:t>(Bs.)</w:t>
            </w:r>
          </w:p>
        </w:tc>
      </w:tr>
      <w:tr w:rsidR="00F94FCA" w:rsidRPr="00CC56AC" w:rsidTr="00EB2FB8">
        <w:trPr>
          <w:trHeight w:val="358"/>
          <w:jc w:val="right"/>
        </w:trPr>
        <w:tc>
          <w:tcPr>
            <w:tcW w:w="993" w:type="dxa"/>
            <w:vAlign w:val="center"/>
          </w:tcPr>
          <w:p w:rsidR="00F94FCA" w:rsidRPr="00CC56AC" w:rsidRDefault="00F94FCA" w:rsidP="00EB2FB8">
            <w:pPr>
              <w:jc w:val="center"/>
              <w:rPr>
                <w:rFonts w:ascii="Arial" w:hAnsi="Arial" w:cs="Arial"/>
                <w:b/>
                <w:bCs/>
                <w:iCs/>
                <w:color w:val="000000"/>
              </w:rPr>
            </w:pPr>
          </w:p>
        </w:tc>
        <w:tc>
          <w:tcPr>
            <w:tcW w:w="4251" w:type="dxa"/>
            <w:tcMar>
              <w:top w:w="0" w:type="dxa"/>
              <w:left w:w="108" w:type="dxa"/>
              <w:bottom w:w="0" w:type="dxa"/>
              <w:right w:w="108" w:type="dxa"/>
            </w:tcMar>
            <w:vAlign w:val="center"/>
          </w:tcPr>
          <w:p w:rsidR="00F94FCA" w:rsidRPr="00CC56AC" w:rsidRDefault="00F94FCA" w:rsidP="00EB2FB8">
            <w:pPr>
              <w:jc w:val="center"/>
              <w:rPr>
                <w:rFonts w:ascii="Arial" w:hAnsi="Arial" w:cs="Arial"/>
                <w:color w:val="000000"/>
              </w:rPr>
            </w:pPr>
          </w:p>
        </w:tc>
        <w:tc>
          <w:tcPr>
            <w:tcW w:w="991" w:type="dxa"/>
            <w:vAlign w:val="center"/>
          </w:tcPr>
          <w:p w:rsidR="00F94FCA" w:rsidRPr="00CC56AC" w:rsidRDefault="00F94FCA" w:rsidP="00EB2FB8">
            <w:pPr>
              <w:jc w:val="center"/>
              <w:rPr>
                <w:rFonts w:ascii="Arial" w:hAnsi="Arial" w:cs="Arial"/>
                <w:color w:val="000000"/>
              </w:rPr>
            </w:pPr>
          </w:p>
        </w:tc>
        <w:tc>
          <w:tcPr>
            <w:tcW w:w="1557" w:type="dxa"/>
            <w:vAlign w:val="center"/>
          </w:tcPr>
          <w:p w:rsidR="00F94FCA" w:rsidRPr="00CC56AC" w:rsidRDefault="00F94FCA" w:rsidP="00EB2FB8">
            <w:pPr>
              <w:jc w:val="center"/>
              <w:rPr>
                <w:rFonts w:ascii="Arial" w:hAnsi="Arial" w:cs="Arial"/>
                <w:color w:val="000000"/>
              </w:rPr>
            </w:pPr>
          </w:p>
        </w:tc>
        <w:tc>
          <w:tcPr>
            <w:tcW w:w="1560" w:type="dxa"/>
            <w:vAlign w:val="center"/>
          </w:tcPr>
          <w:p w:rsidR="00F94FCA" w:rsidRPr="00CC56AC" w:rsidRDefault="00F94FCA" w:rsidP="00EB2FB8">
            <w:pPr>
              <w:jc w:val="right"/>
              <w:rPr>
                <w:rFonts w:ascii="Arial" w:hAnsi="Arial" w:cs="Arial"/>
                <w:color w:val="000000"/>
              </w:rPr>
            </w:pPr>
          </w:p>
        </w:tc>
      </w:tr>
      <w:tr w:rsidR="00F94FCA" w:rsidRPr="00CC56AC" w:rsidTr="00EB2FB8">
        <w:trPr>
          <w:trHeight w:val="358"/>
          <w:jc w:val="right"/>
        </w:trPr>
        <w:tc>
          <w:tcPr>
            <w:tcW w:w="993" w:type="dxa"/>
            <w:vAlign w:val="center"/>
          </w:tcPr>
          <w:p w:rsidR="00F94FCA" w:rsidRPr="00CC56AC" w:rsidRDefault="00F94FCA" w:rsidP="00EB2FB8">
            <w:pPr>
              <w:jc w:val="center"/>
              <w:rPr>
                <w:rFonts w:ascii="Arial" w:hAnsi="Arial" w:cs="Arial"/>
                <w:b/>
                <w:bCs/>
                <w:iCs/>
                <w:color w:val="000000"/>
              </w:rPr>
            </w:pPr>
          </w:p>
        </w:tc>
        <w:tc>
          <w:tcPr>
            <w:tcW w:w="4251" w:type="dxa"/>
            <w:tcMar>
              <w:top w:w="0" w:type="dxa"/>
              <w:left w:w="108" w:type="dxa"/>
              <w:bottom w:w="0" w:type="dxa"/>
              <w:right w:w="108" w:type="dxa"/>
            </w:tcMar>
            <w:vAlign w:val="center"/>
          </w:tcPr>
          <w:p w:rsidR="00F94FCA" w:rsidRPr="00CC56AC" w:rsidRDefault="00F94FCA" w:rsidP="00EB2FB8">
            <w:pPr>
              <w:jc w:val="center"/>
              <w:rPr>
                <w:rFonts w:ascii="Arial" w:hAnsi="Arial" w:cs="Arial"/>
                <w:color w:val="000000"/>
              </w:rPr>
            </w:pPr>
          </w:p>
        </w:tc>
        <w:tc>
          <w:tcPr>
            <w:tcW w:w="991" w:type="dxa"/>
            <w:vAlign w:val="center"/>
          </w:tcPr>
          <w:p w:rsidR="00F94FCA" w:rsidRPr="00CC56AC" w:rsidRDefault="00F94FCA" w:rsidP="00EB2FB8">
            <w:pPr>
              <w:jc w:val="center"/>
              <w:rPr>
                <w:rFonts w:ascii="Arial" w:hAnsi="Arial" w:cs="Arial"/>
                <w:color w:val="000000"/>
              </w:rPr>
            </w:pPr>
          </w:p>
        </w:tc>
        <w:tc>
          <w:tcPr>
            <w:tcW w:w="1557" w:type="dxa"/>
            <w:vAlign w:val="center"/>
          </w:tcPr>
          <w:p w:rsidR="00F94FCA" w:rsidRPr="00CC56AC" w:rsidRDefault="00F94FCA" w:rsidP="00EB2FB8">
            <w:pPr>
              <w:jc w:val="center"/>
              <w:rPr>
                <w:rFonts w:ascii="Arial" w:hAnsi="Arial" w:cs="Arial"/>
                <w:color w:val="000000"/>
              </w:rPr>
            </w:pPr>
          </w:p>
        </w:tc>
        <w:tc>
          <w:tcPr>
            <w:tcW w:w="1560" w:type="dxa"/>
            <w:vAlign w:val="center"/>
          </w:tcPr>
          <w:p w:rsidR="00F94FCA" w:rsidRPr="00CC56AC" w:rsidRDefault="00F94FCA" w:rsidP="00EB2FB8">
            <w:pPr>
              <w:jc w:val="right"/>
              <w:rPr>
                <w:rFonts w:ascii="Arial" w:hAnsi="Arial" w:cs="Arial"/>
                <w:color w:val="000000"/>
              </w:rPr>
            </w:pPr>
          </w:p>
        </w:tc>
      </w:tr>
    </w:tbl>
    <w:p w:rsidR="00F94FCA" w:rsidRPr="00CC56AC" w:rsidRDefault="00F94FCA" w:rsidP="00F94FCA">
      <w:pPr>
        <w:spacing w:before="120" w:after="120"/>
        <w:jc w:val="both"/>
        <w:rPr>
          <w:rFonts w:ascii="Arial" w:hAnsi="Arial" w:cs="Arial"/>
          <w:lang w:val="es-ES_tradnl"/>
        </w:rPr>
      </w:pPr>
      <w:r w:rsidRPr="00CC56AC">
        <w:rPr>
          <w:rFonts w:ascii="Arial" w:hAnsi="Arial" w:cs="Arial"/>
          <w:lang w:val="es-ES_tradnl"/>
        </w:rPr>
        <w:t xml:space="preserve">El precio o valor final de los Bienes será el resultante de aplicar los precios unitarios de la propuesta adjudicada a las cantidades </w:t>
      </w:r>
      <w:r w:rsidRPr="00CC56AC">
        <w:rPr>
          <w:rFonts w:ascii="Arial" w:hAnsi="Arial" w:cs="Arial"/>
        </w:rPr>
        <w:t>efectiva y realmente provist</w:t>
      </w:r>
      <w:r>
        <w:rPr>
          <w:rFonts w:ascii="Arial" w:hAnsi="Arial" w:cs="Arial"/>
        </w:rPr>
        <w:t>a</w:t>
      </w:r>
      <w:r w:rsidRPr="00CC56AC">
        <w:rPr>
          <w:rFonts w:ascii="Arial" w:hAnsi="Arial" w:cs="Arial"/>
        </w:rPr>
        <w:t>s</w:t>
      </w:r>
      <w:r w:rsidRPr="00CC56AC">
        <w:rPr>
          <w:rFonts w:ascii="Arial" w:hAnsi="Arial" w:cs="Arial"/>
          <w:lang w:val="es-ES_tradnl"/>
        </w:rPr>
        <w:t>.</w:t>
      </w:r>
    </w:p>
    <w:p w:rsidR="00F94FCA" w:rsidRPr="00CC56AC" w:rsidRDefault="00F94FCA" w:rsidP="00F94FCA">
      <w:pPr>
        <w:spacing w:before="120" w:after="120"/>
        <w:ind w:hanging="11"/>
        <w:jc w:val="both"/>
        <w:rPr>
          <w:rFonts w:ascii="Arial" w:hAnsi="Arial" w:cs="Arial"/>
          <w:lang w:val="es-ES_tradnl"/>
        </w:rPr>
      </w:pPr>
      <w:r w:rsidRPr="00CC56AC">
        <w:rPr>
          <w:rFonts w:ascii="Arial" w:hAnsi="Arial" w:cs="Arial"/>
          <w:lang w:val="es-ES_tradnl"/>
        </w:rPr>
        <w:t xml:space="preserve">El </w:t>
      </w:r>
      <w:r w:rsidRPr="00CC56AC">
        <w:rPr>
          <w:rFonts w:ascii="Arial" w:hAnsi="Arial" w:cs="Arial"/>
          <w:b/>
          <w:lang w:val="es-ES_tradnl"/>
        </w:rPr>
        <w:t>PROVEEDOR</w:t>
      </w:r>
      <w:r w:rsidRPr="00CC56AC">
        <w:rPr>
          <w:rFonts w:ascii="Arial" w:hAnsi="Arial" w:cs="Arial"/>
          <w:lang w:val="es-ES_tradnl"/>
        </w:rPr>
        <w:t xml:space="preserve"> declara que el precio establecido en el Contrato comprende todos los costos de verificación, transporte, impuestos, aranceles, gastos de seguro, así como accesorios, insumos y demás </w:t>
      </w:r>
      <w:r w:rsidRPr="00CC56AC">
        <w:rPr>
          <w:rFonts w:ascii="Arial" w:hAnsi="Arial" w:cs="Arial"/>
          <w:lang w:val="es-ES_tradnl"/>
        </w:rPr>
        <w:lastRenderedPageBreak/>
        <w:t xml:space="preserve">obligaciones legales, inclusive lucro de todos los gastos que generen, directa o indirectamente </w:t>
      </w:r>
      <w:r>
        <w:rPr>
          <w:rFonts w:ascii="Arial" w:hAnsi="Arial" w:cs="Arial"/>
          <w:lang w:val="es-ES_tradnl"/>
        </w:rPr>
        <w:t xml:space="preserve">en </w:t>
      </w:r>
      <w:r w:rsidRPr="00CC56AC">
        <w:rPr>
          <w:rFonts w:ascii="Arial" w:hAnsi="Arial" w:cs="Arial"/>
          <w:lang w:val="es-ES_tradnl"/>
        </w:rPr>
        <w:t xml:space="preserve">la </w:t>
      </w:r>
      <w:r>
        <w:rPr>
          <w:rFonts w:ascii="Arial" w:hAnsi="Arial" w:cs="Arial"/>
          <w:color w:val="000000" w:themeColor="text1"/>
          <w:lang w:val="es-ES_tradnl"/>
        </w:rPr>
        <w:t xml:space="preserve">provisión </w:t>
      </w:r>
      <w:r w:rsidRPr="00CC56AC">
        <w:rPr>
          <w:rFonts w:ascii="Arial" w:hAnsi="Arial" w:cs="Arial"/>
          <w:color w:val="000000" w:themeColor="text1"/>
          <w:lang w:val="es-ES_tradnl"/>
        </w:rPr>
        <w:t>de los Bienes</w:t>
      </w:r>
      <w:r w:rsidRPr="00CC56AC">
        <w:rPr>
          <w:rFonts w:ascii="Arial" w:hAnsi="Arial" w:cs="Arial"/>
          <w:lang w:val="es-ES_tradnl"/>
        </w:rPr>
        <w:t xml:space="preserve">, mencionando sin limitar los gastos de servicios auxiliares, cuando sean necesarios para el cumplimiento integral de las disposiciones contractuales hasta el término final del Contrato, no dando lugar a ninguna clase de reclamos del </w:t>
      </w:r>
      <w:r w:rsidRPr="00CC56AC">
        <w:rPr>
          <w:rFonts w:ascii="Arial" w:hAnsi="Arial" w:cs="Arial"/>
          <w:b/>
          <w:lang w:val="es-ES_tradnl"/>
        </w:rPr>
        <w:t>PROVEEDOR</w:t>
      </w:r>
      <w:r w:rsidRPr="00CC56AC">
        <w:rPr>
          <w:rFonts w:ascii="Arial" w:hAnsi="Arial" w:cs="Arial"/>
          <w:lang w:val="es-ES_tradnl"/>
        </w:rPr>
        <w:t xml:space="preserve"> a título de revisión de precio o reembolso, ni cualquier otro similar a la </w:t>
      </w:r>
      <w:r w:rsidRPr="00CC56AC">
        <w:rPr>
          <w:rFonts w:ascii="Arial" w:hAnsi="Arial" w:cs="Arial"/>
          <w:b/>
          <w:lang w:val="es-ES_tradnl"/>
        </w:rPr>
        <w:t>ENTIDAD</w:t>
      </w:r>
      <w:r w:rsidRPr="00CC56AC">
        <w:rPr>
          <w:rFonts w:ascii="Arial" w:hAnsi="Arial" w:cs="Arial"/>
          <w:lang w:val="es-ES_tradnl"/>
        </w:rPr>
        <w:t>.</w:t>
      </w:r>
    </w:p>
    <w:p w:rsidR="00F94FCA" w:rsidRPr="00CC56AC" w:rsidRDefault="00F94FCA" w:rsidP="00F94FCA">
      <w:pPr>
        <w:numPr>
          <w:ilvl w:val="1"/>
          <w:numId w:val="0"/>
        </w:numPr>
        <w:tabs>
          <w:tab w:val="num" w:pos="284"/>
        </w:tabs>
        <w:spacing w:before="120" w:after="120"/>
        <w:jc w:val="both"/>
        <w:rPr>
          <w:rFonts w:ascii="Arial" w:hAnsi="Arial" w:cs="Arial"/>
          <w:lang w:val="es-ES_tradnl"/>
        </w:rPr>
      </w:pPr>
      <w:r w:rsidRPr="00CC56A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CC56AC">
        <w:rPr>
          <w:rFonts w:ascii="Arial" w:hAnsi="Arial" w:cs="Arial"/>
          <w:b/>
          <w:lang w:val="es-ES_tradnl"/>
        </w:rPr>
        <w:t>ENTIDAD</w:t>
      </w:r>
      <w:r w:rsidRPr="00CC56AC">
        <w:rPr>
          <w:rFonts w:ascii="Arial" w:hAnsi="Arial" w:cs="Arial"/>
          <w:lang w:val="es-ES_tradnl"/>
        </w:rPr>
        <w:t xml:space="preserve"> reconocerá costos por trabajos adicionales que previamente no tuvieran su expresa aprobación y no se haya cumplido con lo establecido en el Contrato.</w:t>
      </w:r>
    </w:p>
    <w:p w:rsidR="00F94FCA" w:rsidRPr="00CC56AC" w:rsidRDefault="00F94FCA" w:rsidP="00F94FCA">
      <w:pPr>
        <w:spacing w:before="120" w:after="120"/>
        <w:jc w:val="both"/>
        <w:rPr>
          <w:rFonts w:ascii="Arial" w:hAnsi="Arial" w:cs="Arial"/>
          <w:lang w:val="es-ES_tradnl"/>
        </w:rPr>
      </w:pPr>
      <w:r w:rsidRPr="00CC56AC">
        <w:rPr>
          <w:rFonts w:ascii="Arial" w:hAnsi="Arial" w:cs="Arial"/>
          <w:b/>
          <w:u w:val="single"/>
        </w:rPr>
        <w:t>CLÁUSULA</w:t>
      </w:r>
      <w:r w:rsidRPr="00CC56AC">
        <w:rPr>
          <w:rFonts w:ascii="Arial" w:hAnsi="Arial" w:cs="Arial"/>
          <w:b/>
          <w:u w:val="single"/>
          <w:lang w:val="es-ES_tradnl"/>
        </w:rPr>
        <w:t xml:space="preserve"> </w:t>
      </w:r>
      <w:r w:rsidR="00B82014" w:rsidRPr="00CC56AC">
        <w:rPr>
          <w:rFonts w:ascii="Arial" w:hAnsi="Arial" w:cs="Arial"/>
          <w:b/>
          <w:u w:val="single"/>
          <w:lang w:val="es-ES_tradnl"/>
        </w:rPr>
        <w:t>DÉCIMA. -</w:t>
      </w:r>
      <w:r w:rsidRPr="00CC56AC">
        <w:rPr>
          <w:rFonts w:ascii="Arial" w:hAnsi="Arial" w:cs="Arial"/>
          <w:b/>
          <w:u w:val="single"/>
          <w:lang w:val="es-ES_tradnl"/>
        </w:rPr>
        <w:t xml:space="preserve"> (FORMA DE PAGO) </w:t>
      </w:r>
    </w:p>
    <w:p w:rsidR="00F94FCA" w:rsidRPr="00CC56AC" w:rsidRDefault="00F94FCA" w:rsidP="00F94FCA">
      <w:pPr>
        <w:pStyle w:val="Textocomentario"/>
        <w:jc w:val="both"/>
        <w:rPr>
          <w:rFonts w:ascii="Arial" w:hAnsi="Arial" w:cs="Arial"/>
          <w:lang w:val="es-ES_tradnl"/>
        </w:rPr>
      </w:pPr>
      <w:r w:rsidRPr="00CC56AC">
        <w:rPr>
          <w:rFonts w:ascii="Arial" w:hAnsi="Arial" w:cs="Arial"/>
          <w:lang w:val="es-ES_tradnl"/>
        </w:rPr>
        <w:t xml:space="preserve">El monto del presente Contrato será pagado de forma total contra entrega de </w:t>
      </w:r>
      <w:r w:rsidRPr="009B3547">
        <w:rPr>
          <w:rFonts w:ascii="Arial" w:hAnsi="Arial" w:cs="Arial"/>
          <w:lang w:val="es-ES_tradnl"/>
        </w:rPr>
        <w:t>los Bienes a través de</w:t>
      </w:r>
      <w:r w:rsidRPr="00CC56AC">
        <w:rPr>
          <w:rFonts w:ascii="Arial" w:hAnsi="Arial" w:cs="Arial"/>
          <w:lang w:val="es-ES_tradnl"/>
        </w:rPr>
        <w:t xml:space="preserve"> transferencia electrónica a la cuenta bancaria del </w:t>
      </w:r>
      <w:r w:rsidRPr="009B3547">
        <w:rPr>
          <w:rFonts w:ascii="Arial" w:hAnsi="Arial" w:cs="Arial"/>
          <w:b/>
          <w:lang w:val="es-ES_tradnl"/>
        </w:rPr>
        <w:t>PROVEEDOR</w:t>
      </w:r>
      <w:r w:rsidRPr="009B3547">
        <w:rPr>
          <w:rFonts w:ascii="Arial" w:hAnsi="Arial" w:cs="Arial"/>
          <w:lang w:val="es-ES_tradnl"/>
        </w:rPr>
        <w:t xml:space="preserve"> mediante el Sistema</w:t>
      </w:r>
      <w:r w:rsidRPr="00CC56AC">
        <w:rPr>
          <w:rFonts w:ascii="Arial" w:hAnsi="Arial" w:cs="Arial"/>
          <w:lang w:val="es-ES_tradnl"/>
        </w:rPr>
        <w:t xml:space="preserve"> de Gestión Pública (SIGEP), previa emisión del Informe de Conformidad por el Comité de Recepción.</w:t>
      </w:r>
    </w:p>
    <w:p w:rsidR="00F94FCA" w:rsidRPr="00CC56AC" w:rsidRDefault="00F94FCA" w:rsidP="00F94FCA">
      <w:pPr>
        <w:tabs>
          <w:tab w:val="num" w:pos="993"/>
        </w:tabs>
        <w:spacing w:before="120" w:after="120"/>
        <w:jc w:val="both"/>
        <w:rPr>
          <w:rFonts w:ascii="Arial" w:hAnsi="Arial" w:cs="Arial"/>
          <w:lang w:val="es-ES_tradnl"/>
        </w:rPr>
      </w:pPr>
      <w:r w:rsidRPr="00CC56AC">
        <w:rPr>
          <w:rFonts w:ascii="Arial" w:hAnsi="Arial" w:cs="Arial"/>
          <w:lang w:val="es-ES_tradnl"/>
        </w:rPr>
        <w:t xml:space="preserve">Los pagos se realizarán en moneda </w:t>
      </w:r>
      <w:r w:rsidRPr="009B3547">
        <w:rPr>
          <w:rFonts w:ascii="Arial" w:hAnsi="Arial" w:cs="Arial"/>
          <w:lang w:val="es-ES_tradnl"/>
        </w:rPr>
        <w:t>nacional (bolivianos), debiendo</w:t>
      </w:r>
      <w:r w:rsidRPr="00CC56AC">
        <w:rPr>
          <w:rFonts w:ascii="Arial" w:hAnsi="Arial" w:cs="Arial"/>
          <w:lang w:val="es-ES_tradnl"/>
        </w:rPr>
        <w:t xml:space="preserve"> el </w:t>
      </w:r>
      <w:r w:rsidRPr="00CC56AC">
        <w:rPr>
          <w:rFonts w:ascii="Arial" w:hAnsi="Arial" w:cs="Arial"/>
          <w:b/>
          <w:lang w:val="es-ES_tradnl"/>
        </w:rPr>
        <w:t>PROVEEDOR</w:t>
      </w:r>
      <w:r w:rsidRPr="00CC56AC">
        <w:rPr>
          <w:rFonts w:ascii="Arial" w:hAnsi="Arial" w:cs="Arial"/>
          <w:lang w:val="es-ES_tradnl"/>
        </w:rPr>
        <w:t xml:space="preserve"> presentar la siguiente documentación para pago:</w:t>
      </w:r>
    </w:p>
    <w:p w:rsidR="00F94FCA" w:rsidRPr="00CC56AC" w:rsidRDefault="00F94FCA" w:rsidP="00BE3C53">
      <w:pPr>
        <w:pStyle w:val="Prrafodelista"/>
        <w:numPr>
          <w:ilvl w:val="0"/>
          <w:numId w:val="38"/>
        </w:numPr>
        <w:tabs>
          <w:tab w:val="num" w:pos="993"/>
        </w:tabs>
        <w:spacing w:after="120"/>
        <w:ind w:left="1706" w:hanging="357"/>
        <w:jc w:val="both"/>
        <w:rPr>
          <w:rFonts w:ascii="Arial" w:hAnsi="Arial" w:cs="Arial"/>
          <w:lang w:val="es-ES_tradnl"/>
        </w:rPr>
      </w:pPr>
      <w:r w:rsidRPr="00CC56AC">
        <w:rPr>
          <w:rFonts w:ascii="Arial" w:hAnsi="Arial" w:cs="Arial"/>
          <w:lang w:val="es-ES_tradnl"/>
        </w:rPr>
        <w:t>Solicitud de pago.</w:t>
      </w:r>
    </w:p>
    <w:p w:rsidR="00F94FCA" w:rsidRPr="00CC56AC" w:rsidRDefault="00F94FCA" w:rsidP="00BE3C53">
      <w:pPr>
        <w:pStyle w:val="Prrafodelista"/>
        <w:numPr>
          <w:ilvl w:val="0"/>
          <w:numId w:val="38"/>
        </w:numPr>
        <w:tabs>
          <w:tab w:val="num" w:pos="993"/>
        </w:tabs>
        <w:spacing w:after="120"/>
        <w:ind w:left="1706" w:hanging="357"/>
        <w:jc w:val="both"/>
        <w:rPr>
          <w:rFonts w:ascii="Arial" w:hAnsi="Arial" w:cs="Arial"/>
          <w:lang w:val="es-ES_tradnl"/>
        </w:rPr>
      </w:pPr>
      <w:r w:rsidRPr="00CC56AC">
        <w:rPr>
          <w:rFonts w:ascii="Arial" w:hAnsi="Arial" w:cs="Arial"/>
          <w:lang w:val="es-ES_tradnl"/>
        </w:rPr>
        <w:t>Factura original.</w:t>
      </w:r>
    </w:p>
    <w:p w:rsidR="00F94FCA" w:rsidRPr="00CC56AC" w:rsidRDefault="00F94FCA" w:rsidP="00BE3C53">
      <w:pPr>
        <w:pStyle w:val="Prrafodelista"/>
        <w:numPr>
          <w:ilvl w:val="0"/>
          <w:numId w:val="38"/>
        </w:numPr>
        <w:tabs>
          <w:tab w:val="num" w:pos="993"/>
        </w:tabs>
        <w:spacing w:after="120"/>
        <w:ind w:left="1706" w:hanging="357"/>
        <w:jc w:val="both"/>
        <w:rPr>
          <w:rFonts w:ascii="Arial" w:hAnsi="Arial" w:cs="Arial"/>
          <w:lang w:val="es-ES_tradnl"/>
        </w:rPr>
      </w:pPr>
      <w:r w:rsidRPr="00CC56AC">
        <w:rPr>
          <w:rFonts w:ascii="Arial" w:hAnsi="Arial" w:cs="Arial"/>
          <w:lang w:val="es-ES_tradnl"/>
        </w:rPr>
        <w:t xml:space="preserve">Fotocopia de registro Sistema </w:t>
      </w:r>
      <w:r w:rsidRPr="00CC56AC">
        <w:rPr>
          <w:rFonts w:ascii="Arial" w:hAnsi="Arial" w:cs="Arial"/>
        </w:rPr>
        <w:t>de Gestión Pública (SIGEP).</w:t>
      </w:r>
    </w:p>
    <w:p w:rsidR="00F94FCA" w:rsidRPr="00CC56AC" w:rsidRDefault="00F94FCA" w:rsidP="00BE3C53">
      <w:pPr>
        <w:pStyle w:val="Prrafodelista"/>
        <w:numPr>
          <w:ilvl w:val="0"/>
          <w:numId w:val="38"/>
        </w:numPr>
        <w:tabs>
          <w:tab w:val="num" w:pos="993"/>
        </w:tabs>
        <w:spacing w:after="120"/>
        <w:ind w:left="1706" w:hanging="357"/>
        <w:jc w:val="both"/>
        <w:rPr>
          <w:rFonts w:ascii="Arial" w:hAnsi="Arial" w:cs="Arial"/>
          <w:lang w:val="es-ES_tradnl"/>
        </w:rPr>
      </w:pPr>
      <w:r w:rsidRPr="00CC56AC">
        <w:rPr>
          <w:rFonts w:ascii="Arial" w:hAnsi="Arial" w:cs="Arial"/>
          <w:lang w:val="es-ES_tradnl"/>
        </w:rPr>
        <w:t>Fotocopia de la Cédula de Identidad del representante legal.</w:t>
      </w:r>
    </w:p>
    <w:p w:rsidR="00F94FCA" w:rsidRPr="00CC56AC" w:rsidRDefault="00F94FCA" w:rsidP="00BE3C53">
      <w:pPr>
        <w:pStyle w:val="Prrafodelista"/>
        <w:numPr>
          <w:ilvl w:val="0"/>
          <w:numId w:val="38"/>
        </w:numPr>
        <w:tabs>
          <w:tab w:val="num" w:pos="993"/>
        </w:tabs>
        <w:spacing w:after="120"/>
        <w:ind w:left="1706" w:hanging="357"/>
        <w:jc w:val="both"/>
        <w:rPr>
          <w:rFonts w:ascii="Arial" w:hAnsi="Arial" w:cs="Arial"/>
          <w:lang w:val="es-ES_tradnl"/>
        </w:rPr>
      </w:pPr>
      <w:r w:rsidRPr="00CC56AC">
        <w:rPr>
          <w:rFonts w:ascii="Arial" w:hAnsi="Arial" w:cs="Arial"/>
          <w:lang w:val="es-ES_tradnl"/>
        </w:rPr>
        <w:t>Fotocopia del Número de Identificación Tributaria (NIT).</w:t>
      </w:r>
    </w:p>
    <w:p w:rsidR="00F94FCA" w:rsidRPr="00CC56AC" w:rsidRDefault="00F94FCA" w:rsidP="00BE3C53">
      <w:pPr>
        <w:numPr>
          <w:ilvl w:val="0"/>
          <w:numId w:val="38"/>
        </w:numPr>
        <w:spacing w:after="120"/>
        <w:jc w:val="both"/>
        <w:rPr>
          <w:rFonts w:ascii="Arial" w:hAnsi="Arial" w:cs="Arial"/>
          <w:bCs/>
        </w:rPr>
      </w:pPr>
      <w:r w:rsidRPr="00CC56AC">
        <w:rPr>
          <w:rFonts w:ascii="Arial" w:hAnsi="Arial" w:cs="Arial"/>
          <w:bCs/>
        </w:rPr>
        <w:t xml:space="preserve">U otros documentos requeridos por la </w:t>
      </w:r>
      <w:r w:rsidRPr="00CC56AC">
        <w:rPr>
          <w:rFonts w:ascii="Arial" w:hAnsi="Arial" w:cs="Arial"/>
          <w:b/>
          <w:bCs/>
        </w:rPr>
        <w:t>ENTIDAD</w:t>
      </w:r>
      <w:r w:rsidRPr="00CC56AC">
        <w:rPr>
          <w:rFonts w:ascii="Arial" w:hAnsi="Arial" w:cs="Arial"/>
          <w:bCs/>
        </w:rPr>
        <w:t>.</w:t>
      </w:r>
    </w:p>
    <w:p w:rsidR="00F94FCA" w:rsidRPr="00CC56AC" w:rsidRDefault="00F94FCA" w:rsidP="00F94FCA">
      <w:pPr>
        <w:spacing w:before="120" w:after="120"/>
        <w:jc w:val="both"/>
        <w:rPr>
          <w:rFonts w:ascii="Arial" w:hAnsi="Arial" w:cs="Arial"/>
          <w:b/>
          <w:iCs/>
          <w:u w:val="single"/>
        </w:rPr>
      </w:pPr>
      <w:r w:rsidRPr="00CC56AC">
        <w:rPr>
          <w:rFonts w:ascii="Arial" w:hAnsi="Arial" w:cs="Arial"/>
          <w:b/>
          <w:u w:val="single"/>
        </w:rPr>
        <w:t>CLÁUSULA</w:t>
      </w:r>
      <w:r w:rsidRPr="00CC56AC">
        <w:rPr>
          <w:rFonts w:ascii="Arial" w:hAnsi="Arial" w:cs="Arial"/>
          <w:b/>
          <w:iCs/>
          <w:u w:val="single"/>
        </w:rPr>
        <w:t xml:space="preserve"> DÉCIMA </w:t>
      </w:r>
      <w:r w:rsidR="00B82014" w:rsidRPr="00CC56AC">
        <w:rPr>
          <w:rFonts w:ascii="Arial" w:hAnsi="Arial" w:cs="Arial"/>
          <w:b/>
          <w:iCs/>
          <w:u w:val="single"/>
        </w:rPr>
        <w:t>PRIMERA. -</w:t>
      </w:r>
      <w:r w:rsidRPr="00CC56AC">
        <w:rPr>
          <w:rFonts w:ascii="Arial" w:hAnsi="Arial" w:cs="Arial"/>
          <w:b/>
          <w:iCs/>
          <w:u w:val="single"/>
        </w:rPr>
        <w:t xml:space="preserve"> (FACTURACIÓN) </w:t>
      </w:r>
    </w:p>
    <w:p w:rsidR="00F94FCA" w:rsidRPr="00CC56AC" w:rsidRDefault="00F94FCA" w:rsidP="00F94FCA">
      <w:pPr>
        <w:spacing w:before="120" w:after="120"/>
        <w:jc w:val="both"/>
        <w:rPr>
          <w:rFonts w:ascii="Arial" w:hAnsi="Arial" w:cs="Arial"/>
          <w:iCs/>
        </w:rPr>
      </w:pPr>
      <w:r w:rsidRPr="00CC56AC">
        <w:rPr>
          <w:rFonts w:ascii="Arial" w:hAnsi="Arial" w:cs="Arial"/>
          <w:iCs/>
        </w:rPr>
        <w:t>La factura debe ser emitida de acuerdo a normativa vigente a nombre de Yacimientos Petrolíferos Fiscales Bolivianos consignando el número de identificación tributaria (NIT) 1020269020.</w:t>
      </w:r>
    </w:p>
    <w:p w:rsidR="00F94FCA" w:rsidRPr="00CC56AC" w:rsidRDefault="00F94FCA" w:rsidP="00F94FCA">
      <w:pPr>
        <w:spacing w:before="120" w:after="120"/>
        <w:jc w:val="both"/>
        <w:rPr>
          <w:rFonts w:ascii="Arial" w:hAnsi="Arial" w:cs="Arial"/>
          <w:iCs/>
        </w:rPr>
      </w:pPr>
      <w:r w:rsidRPr="00CC56AC">
        <w:rPr>
          <w:rFonts w:ascii="Arial" w:hAnsi="Arial" w:cs="Arial"/>
          <w:iCs/>
        </w:rPr>
        <w:t>La factura deberá emitirse por el precio contratado, sin deducir las multas ni otros cargos, al momento de la entrega de la totalidad de los Bienes, conforme lo establecido contractualmente.</w:t>
      </w:r>
    </w:p>
    <w:p w:rsidR="00F94FCA" w:rsidRPr="00CC56AC" w:rsidRDefault="00F94FCA" w:rsidP="00F94FCA">
      <w:pPr>
        <w:spacing w:before="120" w:after="120"/>
        <w:jc w:val="both"/>
        <w:rPr>
          <w:rFonts w:ascii="Arial" w:hAnsi="Arial" w:cs="Arial"/>
          <w:iCs/>
        </w:rPr>
      </w:pPr>
      <w:r w:rsidRPr="00CC56AC">
        <w:rPr>
          <w:rFonts w:ascii="Arial" w:hAnsi="Arial" w:cs="Arial"/>
          <w:iCs/>
        </w:rPr>
        <w:t xml:space="preserve">El </w:t>
      </w:r>
      <w:r w:rsidRPr="00CC56AC">
        <w:rPr>
          <w:rFonts w:ascii="Arial" w:hAnsi="Arial" w:cs="Arial"/>
          <w:b/>
          <w:iCs/>
        </w:rPr>
        <w:t>PROVEEDOR</w:t>
      </w:r>
      <w:r w:rsidRPr="00CC56AC">
        <w:rPr>
          <w:rFonts w:ascii="Arial" w:hAnsi="Arial" w:cs="Arial"/>
          <w:iC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F94FCA" w:rsidRPr="00CC56AC" w:rsidRDefault="00F94FCA" w:rsidP="00F94FCA">
      <w:pPr>
        <w:spacing w:before="120" w:after="12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DÉCIMA </w:t>
      </w:r>
      <w:r w:rsidR="00B82014" w:rsidRPr="00CC56AC">
        <w:rPr>
          <w:rFonts w:ascii="Arial" w:hAnsi="Arial" w:cs="Arial"/>
          <w:b/>
          <w:u w:val="single"/>
          <w:lang w:val="es-ES_tradnl"/>
        </w:rPr>
        <w:t>SEGUNDA. -</w:t>
      </w:r>
      <w:r w:rsidRPr="00CC56AC">
        <w:rPr>
          <w:rFonts w:ascii="Arial" w:hAnsi="Arial" w:cs="Arial"/>
          <w:b/>
          <w:u w:val="single"/>
          <w:lang w:val="es-ES_tradnl"/>
        </w:rPr>
        <w:t xml:space="preserve"> (GARANTÍA DE CUMPLIMIENTO DE CONTRATO)</w:t>
      </w:r>
    </w:p>
    <w:p w:rsidR="00F94FCA" w:rsidRPr="00CC56AC" w:rsidRDefault="00F94FCA" w:rsidP="00F94FCA">
      <w:pPr>
        <w:spacing w:before="120" w:after="120"/>
        <w:jc w:val="both"/>
        <w:rPr>
          <w:rFonts w:ascii="Arial" w:hAnsi="Arial" w:cs="Arial"/>
          <w:lang w:val="es-ES_tradnl"/>
        </w:rPr>
      </w:pPr>
      <w:r w:rsidRPr="00CC56AC">
        <w:rPr>
          <w:rFonts w:ascii="Arial" w:hAnsi="Arial" w:cs="Arial"/>
          <w:lang w:val="es-ES_tradnl"/>
        </w:rPr>
        <w:t xml:space="preserve">El </w:t>
      </w:r>
      <w:r w:rsidRPr="00CC56AC">
        <w:rPr>
          <w:rFonts w:ascii="Arial" w:hAnsi="Arial" w:cs="Arial"/>
          <w:b/>
          <w:lang w:val="es-ES_tradnl"/>
        </w:rPr>
        <w:t>PROVEEDOR</w:t>
      </w:r>
      <w:r w:rsidRPr="00CC56AC">
        <w:rPr>
          <w:rFonts w:ascii="Arial" w:hAnsi="Arial" w:cs="Arial"/>
          <w:lang w:val="es-ES_tradnl"/>
        </w:rPr>
        <w:t xml:space="preserve"> garantiza el correcto cumplimiento y fiel ejecución del presente Contrato en todas sus partes, con la </w:t>
      </w:r>
      <w:r>
        <w:rPr>
          <w:rFonts w:ascii="Arial" w:hAnsi="Arial" w:cs="Arial"/>
          <w:b/>
        </w:rPr>
        <w:t>______________________________</w:t>
      </w:r>
      <w:r w:rsidRPr="00CC56AC">
        <w:rPr>
          <w:rFonts w:ascii="Arial" w:hAnsi="Arial" w:cs="Arial"/>
          <w:lang w:val="es-ES_tradnl"/>
        </w:rPr>
        <w:t xml:space="preserve"> Nº </w:t>
      </w:r>
      <w:r>
        <w:rPr>
          <w:rFonts w:ascii="Arial" w:hAnsi="Arial" w:cs="Arial"/>
          <w:b/>
        </w:rPr>
        <w:t>___________________</w:t>
      </w:r>
      <w:r w:rsidRPr="00CC56AC">
        <w:rPr>
          <w:rFonts w:ascii="Arial" w:hAnsi="Arial" w:cs="Arial"/>
          <w:lang w:val="es-ES_tradnl"/>
        </w:rPr>
        <w:t xml:space="preserve"> emitida en fecha </w:t>
      </w:r>
      <w:r>
        <w:rPr>
          <w:rFonts w:ascii="Arial" w:hAnsi="Arial" w:cs="Arial"/>
          <w:lang w:val="es-ES_tradnl"/>
        </w:rPr>
        <w:t>__</w:t>
      </w:r>
      <w:r w:rsidRPr="00CC56AC">
        <w:rPr>
          <w:rFonts w:ascii="Arial" w:hAnsi="Arial" w:cs="Arial"/>
          <w:lang w:val="es-ES_tradnl"/>
        </w:rPr>
        <w:t xml:space="preserve"> de </w:t>
      </w:r>
      <w:r>
        <w:rPr>
          <w:rFonts w:ascii="Arial" w:hAnsi="Arial" w:cs="Arial"/>
          <w:lang w:val="es-ES_tradnl"/>
        </w:rPr>
        <w:t>____</w:t>
      </w:r>
      <w:r w:rsidRPr="00CC56AC">
        <w:rPr>
          <w:rFonts w:ascii="Arial" w:hAnsi="Arial" w:cs="Arial"/>
          <w:lang w:val="es-ES_tradnl"/>
        </w:rPr>
        <w:t xml:space="preserve"> de </w:t>
      </w:r>
      <w:r>
        <w:rPr>
          <w:rFonts w:ascii="Arial" w:hAnsi="Arial" w:cs="Arial"/>
          <w:lang w:val="es-ES_tradnl"/>
        </w:rPr>
        <w:t>______</w:t>
      </w:r>
      <w:r w:rsidRPr="00CC56AC">
        <w:rPr>
          <w:rFonts w:ascii="Arial" w:hAnsi="Arial" w:cs="Arial"/>
          <w:lang w:val="es-ES_tradnl"/>
        </w:rPr>
        <w:t xml:space="preserve"> por el Banco </w:t>
      </w:r>
      <w:r>
        <w:rPr>
          <w:rFonts w:ascii="Arial" w:hAnsi="Arial" w:cs="Arial"/>
          <w:lang w:val="es-ES_tradnl"/>
        </w:rPr>
        <w:t>___________</w:t>
      </w:r>
      <w:r w:rsidRPr="00CC56AC">
        <w:rPr>
          <w:rFonts w:ascii="Arial" w:hAnsi="Arial" w:cs="Arial"/>
          <w:lang w:val="es-ES_tradnl"/>
        </w:rPr>
        <w:t xml:space="preserve">, con vigencia hasta el </w:t>
      </w:r>
      <w:r>
        <w:rPr>
          <w:rFonts w:ascii="Arial" w:hAnsi="Arial" w:cs="Arial"/>
          <w:lang w:val="es-ES_tradnl"/>
        </w:rPr>
        <w:t>__</w:t>
      </w:r>
      <w:r w:rsidRPr="00CC56AC">
        <w:rPr>
          <w:rFonts w:ascii="Arial" w:hAnsi="Arial" w:cs="Arial"/>
          <w:lang w:val="es-ES_tradnl"/>
        </w:rPr>
        <w:t xml:space="preserve"> de </w:t>
      </w:r>
      <w:r>
        <w:rPr>
          <w:rFonts w:ascii="Arial" w:hAnsi="Arial" w:cs="Arial"/>
          <w:lang w:val="es-ES_tradnl"/>
        </w:rPr>
        <w:t>______</w:t>
      </w:r>
      <w:r w:rsidRPr="00CC56AC">
        <w:rPr>
          <w:rFonts w:ascii="Arial" w:hAnsi="Arial" w:cs="Arial"/>
          <w:lang w:val="es-ES_tradnl"/>
        </w:rPr>
        <w:t xml:space="preserve"> de </w:t>
      </w:r>
      <w:r>
        <w:rPr>
          <w:rFonts w:ascii="Arial" w:hAnsi="Arial" w:cs="Arial"/>
          <w:lang w:val="es-ES_tradnl"/>
        </w:rPr>
        <w:t>____</w:t>
      </w:r>
      <w:r w:rsidRPr="00CC56AC">
        <w:rPr>
          <w:rFonts w:ascii="Arial" w:hAnsi="Arial" w:cs="Arial"/>
          <w:i/>
          <w:lang w:val="es-ES_tradnl"/>
        </w:rPr>
        <w:t xml:space="preserve">, </w:t>
      </w:r>
      <w:r w:rsidRPr="00CC56AC">
        <w:rPr>
          <w:rFonts w:ascii="Arial" w:hAnsi="Arial" w:cs="Arial"/>
          <w:lang w:val="es-ES_tradnl"/>
        </w:rPr>
        <w:t>a la orden de Yacimientos Petrolíferos Fiscales Bolivianos, por la suma de Bs</w:t>
      </w:r>
      <w:r>
        <w:rPr>
          <w:rFonts w:ascii="Arial" w:hAnsi="Arial" w:cs="Arial"/>
          <w:lang w:val="es-ES_tradnl"/>
        </w:rPr>
        <w:t>________</w:t>
      </w:r>
      <w:r w:rsidRPr="00CC56AC">
        <w:rPr>
          <w:rFonts w:ascii="Arial" w:hAnsi="Arial" w:cs="Arial"/>
          <w:lang w:val="es-ES_tradnl"/>
        </w:rPr>
        <w:t xml:space="preserve"> (</w:t>
      </w:r>
      <w:r>
        <w:rPr>
          <w:rFonts w:ascii="Arial" w:hAnsi="Arial" w:cs="Arial"/>
          <w:lang w:val="es-ES_tradnl"/>
        </w:rPr>
        <w:t>___________</w:t>
      </w:r>
      <w:r w:rsidRPr="00CC56AC">
        <w:rPr>
          <w:rFonts w:ascii="Arial" w:hAnsi="Arial" w:cs="Arial"/>
          <w:lang w:val="es-ES_tradnl"/>
        </w:rPr>
        <w:t xml:space="preserve"> </w:t>
      </w:r>
      <w:r>
        <w:rPr>
          <w:rFonts w:ascii="Arial" w:hAnsi="Arial" w:cs="Arial"/>
          <w:lang w:val="es-ES_tradnl"/>
        </w:rPr>
        <w:t>0</w:t>
      </w:r>
      <w:r w:rsidRPr="00CC56AC">
        <w:rPr>
          <w:rFonts w:ascii="Arial" w:hAnsi="Arial" w:cs="Arial"/>
          <w:lang w:val="es-ES_tradnl"/>
        </w:rPr>
        <w:t xml:space="preserve">0/100 Bolivianos), equivalente al siete por ciento (7%) del monto total del Contrato, con las características de renovable, irrevocable y de ejecución inmediata. </w:t>
      </w:r>
    </w:p>
    <w:p w:rsidR="00F94FCA" w:rsidRPr="00CC56AC" w:rsidRDefault="00F94FCA" w:rsidP="00F94FCA">
      <w:pPr>
        <w:spacing w:before="120" w:after="120"/>
        <w:ind w:right="-7"/>
        <w:jc w:val="both"/>
        <w:outlineLvl w:val="1"/>
        <w:rPr>
          <w:rFonts w:ascii="Arial" w:hAnsi="Arial" w:cs="Arial"/>
        </w:rPr>
      </w:pPr>
      <w:r w:rsidRPr="00CC56AC">
        <w:rPr>
          <w:rFonts w:ascii="Arial" w:hAnsi="Arial" w:cs="Arial"/>
        </w:rPr>
        <w:t xml:space="preserve">Cualquier incumplimiento contractual en que incurra el </w:t>
      </w:r>
      <w:r w:rsidRPr="00CC56AC">
        <w:rPr>
          <w:rFonts w:ascii="Arial" w:hAnsi="Arial" w:cs="Arial"/>
          <w:b/>
        </w:rPr>
        <w:t>PROVEEDOR</w:t>
      </w:r>
      <w:r w:rsidRPr="00CC56AC">
        <w:rPr>
          <w:rFonts w:ascii="Arial" w:hAnsi="Arial" w:cs="Arial"/>
        </w:rPr>
        <w:t xml:space="preserve">, dará lugar a la ejecución de la boleta de garantía antes mencionada en favor de la </w:t>
      </w:r>
      <w:r w:rsidRPr="00CC56AC">
        <w:rPr>
          <w:rFonts w:ascii="Arial" w:hAnsi="Arial" w:cs="Arial"/>
          <w:b/>
        </w:rPr>
        <w:t>ENTIDAD</w:t>
      </w:r>
      <w:r w:rsidRPr="00CC56AC">
        <w:rPr>
          <w:rFonts w:ascii="Arial" w:hAnsi="Arial" w:cs="Arial"/>
        </w:rPr>
        <w:t xml:space="preserve"> a su sólo requerimiento, sin necesidad de ningún trámite o acción judicial.</w:t>
      </w:r>
    </w:p>
    <w:p w:rsidR="00F94FCA" w:rsidRDefault="00F94FCA" w:rsidP="00F94FCA">
      <w:pPr>
        <w:spacing w:after="120"/>
        <w:jc w:val="both"/>
        <w:rPr>
          <w:rFonts w:ascii="Arial" w:hAnsi="Arial" w:cs="Arial"/>
        </w:rPr>
      </w:pPr>
      <w:r w:rsidRPr="00CC56AC">
        <w:rPr>
          <w:rFonts w:ascii="Arial" w:hAnsi="Arial" w:cs="Arial"/>
          <w:lang w:val="es-ES_tradnl"/>
        </w:rPr>
        <w:t xml:space="preserve">El </w:t>
      </w:r>
      <w:r w:rsidRPr="00CC56AC">
        <w:rPr>
          <w:rFonts w:ascii="Arial" w:hAnsi="Arial" w:cs="Arial"/>
          <w:b/>
          <w:lang w:val="es-ES_tradnl"/>
        </w:rPr>
        <w:t>PROVEEDOR</w:t>
      </w:r>
      <w:r w:rsidRPr="00CC56AC">
        <w:rPr>
          <w:rFonts w:ascii="Arial" w:hAnsi="Arial" w:cs="Arial"/>
          <w:lang w:val="es-ES_tradnl"/>
        </w:rPr>
        <w:t xml:space="preserve"> tiene la obligación de mantener actualizada la garantía de cumplimiento de Contrato, cuantas veces lo requiera la </w:t>
      </w:r>
      <w:r w:rsidRPr="00CC56AC">
        <w:rPr>
          <w:rFonts w:ascii="Arial" w:hAnsi="Arial" w:cs="Arial"/>
          <w:b/>
          <w:lang w:val="es-ES_tradnl"/>
        </w:rPr>
        <w:t>ENTIDAD</w:t>
      </w:r>
      <w:r w:rsidRPr="00CC56AC">
        <w:rPr>
          <w:rFonts w:ascii="Arial" w:hAnsi="Arial" w:cs="Arial"/>
          <w:lang w:val="es-ES_tradnl"/>
        </w:rPr>
        <w:t xml:space="preserve"> por razones justificadas. La </w:t>
      </w:r>
      <w:r w:rsidRPr="00CC56AC">
        <w:rPr>
          <w:rFonts w:ascii="Arial" w:hAnsi="Arial" w:cs="Arial"/>
          <w:b/>
          <w:lang w:val="es-ES_tradnl"/>
        </w:rPr>
        <w:t xml:space="preserve">ENTIDAD </w:t>
      </w:r>
      <w:r w:rsidRPr="00CC56AC">
        <w:rPr>
          <w:rFonts w:ascii="Arial" w:hAnsi="Arial" w:cs="Arial"/>
          <w:lang w:val="es-ES_tradnl"/>
        </w:rPr>
        <w:t xml:space="preserve">llevará el control directo de la vigencia de la misma bajo su responsabilidad, dicha garantía estará vigente hasta sesenta (60) días calendario al plazo de entrega </w:t>
      </w:r>
      <w:r w:rsidRPr="00CC56AC">
        <w:rPr>
          <w:rFonts w:ascii="Arial" w:hAnsi="Arial" w:cs="Arial"/>
        </w:rPr>
        <w:t>de los Bienes,</w:t>
      </w:r>
      <w:r w:rsidRPr="00CC56AC">
        <w:rPr>
          <w:rFonts w:ascii="Arial" w:hAnsi="Arial" w:cs="Arial"/>
          <w:lang w:val="es-ES_tradnl"/>
        </w:rPr>
        <w:t xml:space="preserve"> </w:t>
      </w:r>
      <w:r w:rsidRPr="00CC56AC">
        <w:rPr>
          <w:rFonts w:ascii="Arial" w:hAnsi="Arial" w:cs="Arial"/>
        </w:rPr>
        <w:t xml:space="preserve">transcurrido este plazo, el </w:t>
      </w:r>
      <w:r w:rsidRPr="00CC56AC">
        <w:rPr>
          <w:rFonts w:ascii="Arial" w:hAnsi="Arial" w:cs="Arial"/>
          <w:b/>
        </w:rPr>
        <w:t>PROVEEDOR</w:t>
      </w:r>
      <w:r w:rsidRPr="00CC56AC">
        <w:rPr>
          <w:rFonts w:ascii="Arial" w:hAnsi="Arial" w:cs="Arial"/>
        </w:rPr>
        <w:t xml:space="preserve"> podrá gestionar ante la </w:t>
      </w:r>
      <w:r w:rsidRPr="00CC56AC">
        <w:rPr>
          <w:rFonts w:ascii="Arial" w:hAnsi="Arial" w:cs="Arial"/>
          <w:b/>
        </w:rPr>
        <w:t>ENTIDAD</w:t>
      </w:r>
      <w:r w:rsidRPr="00CC56AC">
        <w:rPr>
          <w:rFonts w:ascii="Arial" w:hAnsi="Arial" w:cs="Arial"/>
        </w:rPr>
        <w:t xml:space="preserve"> la devolución de la garantía.</w:t>
      </w:r>
    </w:p>
    <w:p w:rsidR="00F94FCA" w:rsidRPr="000F5E77" w:rsidRDefault="00F94FCA" w:rsidP="00F94FCA">
      <w:pPr>
        <w:spacing w:before="120" w:after="120"/>
        <w:jc w:val="both"/>
        <w:rPr>
          <w:rFonts w:ascii="Arial" w:hAnsi="Arial" w:cs="Arial"/>
          <w:b/>
          <w:bCs/>
          <w:i/>
        </w:rPr>
      </w:pPr>
      <w:r w:rsidRPr="00CC56AC">
        <w:rPr>
          <w:rFonts w:ascii="Arial" w:hAnsi="Arial" w:cs="Arial"/>
          <w:b/>
          <w:u w:val="single"/>
        </w:rPr>
        <w:lastRenderedPageBreak/>
        <w:t xml:space="preserve">CLÁUSULA DÉCIMA </w:t>
      </w:r>
      <w:r w:rsidR="00B82014" w:rsidRPr="00CC56AC">
        <w:rPr>
          <w:rFonts w:ascii="Arial" w:hAnsi="Arial" w:cs="Arial"/>
          <w:b/>
          <w:u w:val="single"/>
        </w:rPr>
        <w:t>TERCERA</w:t>
      </w:r>
      <w:r w:rsidR="00B82014" w:rsidRPr="000F5E77">
        <w:rPr>
          <w:rFonts w:ascii="Arial" w:hAnsi="Arial" w:cs="Arial"/>
          <w:b/>
          <w:u w:val="single"/>
        </w:rPr>
        <w:t>. -</w:t>
      </w:r>
      <w:r w:rsidRPr="000F5E77">
        <w:rPr>
          <w:rFonts w:ascii="Arial" w:hAnsi="Arial" w:cs="Arial"/>
          <w:b/>
          <w:u w:val="single"/>
        </w:rPr>
        <w:t xml:space="preserve"> (ANTICIPO)</w:t>
      </w:r>
      <w:r w:rsidRPr="000F5E77">
        <w:rPr>
          <w:rFonts w:ascii="Arial" w:hAnsi="Arial" w:cs="Arial"/>
          <w:b/>
        </w:rPr>
        <w:t xml:space="preserve"> </w:t>
      </w:r>
      <w:r w:rsidRPr="000F5E77">
        <w:rPr>
          <w:rFonts w:ascii="Arial" w:hAnsi="Arial" w:cs="Arial"/>
          <w:b/>
          <w:i/>
          <w:u w:val="single"/>
          <w:lang w:val="es-ES_tradnl"/>
        </w:rPr>
        <w:t xml:space="preserve">(insertar si </w:t>
      </w:r>
      <w:r>
        <w:rPr>
          <w:rFonts w:ascii="Arial" w:hAnsi="Arial" w:cs="Arial"/>
          <w:b/>
          <w:i/>
          <w:u w:val="single"/>
          <w:lang w:val="es-ES_tradnl"/>
        </w:rPr>
        <w:t>s</w:t>
      </w:r>
      <w:r w:rsidRPr="000F5E77">
        <w:rPr>
          <w:rFonts w:ascii="Arial" w:hAnsi="Arial" w:cs="Arial"/>
          <w:b/>
          <w:i/>
          <w:u w:val="single"/>
          <w:lang w:val="es-ES_tradnl"/>
        </w:rPr>
        <w:t>e ha previsto en las especificaciones técnicas)</w:t>
      </w:r>
    </w:p>
    <w:p w:rsidR="00F94FCA" w:rsidRPr="000F5E77" w:rsidRDefault="00F94FCA" w:rsidP="00F94FCA">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F94FCA" w:rsidRPr="000F5E77" w:rsidRDefault="00F94FCA" w:rsidP="00F94FCA">
      <w:pPr>
        <w:spacing w:before="120" w:after="120"/>
        <w:jc w:val="both"/>
        <w:rPr>
          <w:rFonts w:ascii="Arial" w:hAnsi="Arial" w:cs="Arial"/>
        </w:rPr>
      </w:pPr>
      <w:r>
        <w:rPr>
          <w:noProof/>
          <w:lang w:val="es-BO" w:eastAsia="es-BO"/>
        </w:rPr>
        <w:drawing>
          <wp:anchor distT="0" distB="0" distL="114300" distR="114300" simplePos="0" relativeHeight="251685376" behindDoc="1" locked="0" layoutInCell="0" allowOverlap="1" wp14:anchorId="51107017" wp14:editId="7EA90FE6">
            <wp:simplePos x="0" y="0"/>
            <wp:positionH relativeFrom="margin">
              <wp:posOffset>-78105</wp:posOffset>
            </wp:positionH>
            <wp:positionV relativeFrom="margin">
              <wp:posOffset>3114040</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4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5E77">
        <w:rPr>
          <w:rFonts w:ascii="Arial" w:hAnsi="Arial" w:cs="Arial"/>
        </w:rPr>
        <w:t xml:space="preserve">El importe del anticipo será descontado en cada pago parcial y en un porcentaje proporcional al monto del anticipo, valor porcentual que podrá ser incrementado por la Unidad Solicitante previo conocimiento del </w:t>
      </w:r>
      <w:r w:rsidRPr="000F5E77">
        <w:rPr>
          <w:rFonts w:ascii="Arial" w:hAnsi="Arial" w:cs="Arial"/>
          <w:b/>
        </w:rPr>
        <w:t>PROVEEDOR</w:t>
      </w:r>
      <w:r w:rsidRPr="000F5E77">
        <w:rPr>
          <w:rFonts w:ascii="Arial" w:hAnsi="Arial" w:cs="Arial"/>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F94FCA" w:rsidRPr="000F5E77" w:rsidRDefault="00F94FCA" w:rsidP="00F94FCA">
      <w:pPr>
        <w:spacing w:before="120" w:after="120"/>
        <w:jc w:val="both"/>
        <w:rPr>
          <w:rFonts w:ascii="Arial" w:hAnsi="Arial" w:cs="Arial"/>
          <w:b/>
          <w:bCs/>
        </w:rPr>
      </w:pPr>
      <w:r w:rsidRPr="000F5E77">
        <w:rPr>
          <w:rFonts w:ascii="Arial" w:hAnsi="Arial" w:cs="Arial"/>
        </w:rPr>
        <w:t xml:space="preserve">El importe de la garantía podrá ser cobrado por la </w:t>
      </w:r>
      <w:r w:rsidRPr="000F5E77">
        <w:rPr>
          <w:rFonts w:ascii="Arial" w:hAnsi="Arial" w:cs="Arial"/>
          <w:b/>
        </w:rPr>
        <w:t>ENTIDAD</w:t>
      </w:r>
      <w:r w:rsidRPr="000F5E77">
        <w:rPr>
          <w:rFonts w:ascii="Arial" w:hAnsi="Arial" w:cs="Arial"/>
        </w:rPr>
        <w:t xml:space="preserve"> en caso de que el </w:t>
      </w:r>
      <w:r w:rsidRPr="000F5E77">
        <w:rPr>
          <w:rFonts w:ascii="Arial" w:hAnsi="Arial" w:cs="Arial"/>
          <w:b/>
        </w:rPr>
        <w:t>PROVEEDOR</w:t>
      </w:r>
      <w:r w:rsidRPr="000F5E77">
        <w:rPr>
          <w:rFonts w:ascii="Arial" w:hAnsi="Arial" w:cs="Arial"/>
          <w:bCs/>
        </w:rPr>
        <w:t>:</w:t>
      </w:r>
    </w:p>
    <w:p w:rsidR="00F94FCA" w:rsidRPr="00DF2F05" w:rsidRDefault="00F94FCA" w:rsidP="00F94FCA">
      <w:pPr>
        <w:spacing w:after="120"/>
        <w:ind w:left="1134" w:hanging="272"/>
        <w:jc w:val="both"/>
        <w:rPr>
          <w:rFonts w:ascii="Arial" w:hAnsi="Arial" w:cs="Arial"/>
        </w:rPr>
      </w:pPr>
      <w:r w:rsidRPr="000F5E77">
        <w:rPr>
          <w:rFonts w:ascii="Arial" w:hAnsi="Arial" w:cs="Arial"/>
          <w:b/>
        </w:rPr>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F94FCA" w:rsidRPr="00DF2F05" w:rsidRDefault="00F94FCA" w:rsidP="00F94FCA">
      <w:pPr>
        <w:spacing w:after="120"/>
        <w:ind w:left="1134" w:hanging="272"/>
        <w:jc w:val="both"/>
        <w:rPr>
          <w:rFonts w:ascii="Arial" w:hAnsi="Arial" w:cs="Arial"/>
        </w:rPr>
      </w:pPr>
      <w:r w:rsidRPr="00DF2F05">
        <w:rPr>
          <w:rFonts w:ascii="Arial" w:hAnsi="Arial" w:cs="Arial"/>
          <w:b/>
        </w:rPr>
        <w:t>b)</w:t>
      </w:r>
      <w:r w:rsidRPr="00DF2F05">
        <w:rPr>
          <w:rFonts w:ascii="Arial" w:hAnsi="Arial" w:cs="Arial"/>
        </w:rPr>
        <w:t xml:space="preserve"> No haya iniciado la </w:t>
      </w:r>
      <w:r>
        <w:rPr>
          <w:rFonts w:ascii="Arial" w:hAnsi="Arial" w:cs="Arial"/>
        </w:rPr>
        <w:t xml:space="preserve">Adquisición </w:t>
      </w:r>
      <w:r w:rsidRPr="00DF2F05">
        <w:rPr>
          <w:rFonts w:ascii="Arial" w:hAnsi="Arial" w:cs="Arial"/>
        </w:rPr>
        <w:t xml:space="preserve">de conformidad a lo determinado en el cronograma. </w:t>
      </w:r>
    </w:p>
    <w:p w:rsidR="00F94FCA" w:rsidRPr="00DF2F05" w:rsidRDefault="00F94FCA" w:rsidP="00F94FCA">
      <w:pPr>
        <w:spacing w:after="120"/>
        <w:ind w:left="1134" w:hanging="272"/>
        <w:jc w:val="both"/>
        <w:rPr>
          <w:rFonts w:ascii="Arial" w:hAnsi="Arial" w:cs="Arial"/>
        </w:rPr>
      </w:pPr>
      <w:r w:rsidRPr="00DF2F05">
        <w:rPr>
          <w:rFonts w:ascii="Arial" w:hAnsi="Arial" w:cs="Arial"/>
          <w:b/>
        </w:rPr>
        <w:t>c)</w:t>
      </w:r>
      <w:r w:rsidRPr="00DF2F05">
        <w:rPr>
          <w:rFonts w:ascii="Arial" w:hAnsi="Arial" w:cs="Arial"/>
        </w:rPr>
        <w:t xml:space="preserve"> No realice o niegue la renovación de la boleta de garantía de correcta inversión de anticipo.  </w:t>
      </w:r>
    </w:p>
    <w:p w:rsidR="00F94FCA" w:rsidRPr="009C729D" w:rsidRDefault="00F94FCA" w:rsidP="00F94FCA">
      <w:pPr>
        <w:spacing w:after="120"/>
        <w:jc w:val="both"/>
        <w:rPr>
          <w:rFonts w:ascii="Arial" w:hAnsi="Arial" w:cs="Arial"/>
        </w:rPr>
      </w:pPr>
      <w:r w:rsidRPr="00DF2F05">
        <w:rPr>
          <w:rFonts w:ascii="Arial" w:hAnsi="Arial" w:cs="Arial"/>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rPr>
        <w:t>la amortización total del anticipo.</w:t>
      </w:r>
    </w:p>
    <w:p w:rsidR="00F94FCA" w:rsidRDefault="00F94FCA" w:rsidP="00F94FCA">
      <w:pPr>
        <w:spacing w:after="120"/>
        <w:jc w:val="both"/>
        <w:rPr>
          <w:rFonts w:ascii="Arial" w:hAnsi="Arial" w:cs="Arial"/>
        </w:rPr>
      </w:pPr>
      <w:r>
        <w:rPr>
          <w:rFonts w:ascii="Arial" w:hAnsi="Arial" w:cs="Arial"/>
        </w:rPr>
        <w:t>La Unidad Solicitante levar</w:t>
      </w:r>
      <w:r w:rsidRPr="009C729D">
        <w:rPr>
          <w:rFonts w:ascii="Arial" w:hAnsi="Arial" w:cs="Arial"/>
        </w:rPr>
        <w:t xml:space="preserve">á el </w:t>
      </w:r>
      <w:r w:rsidRPr="000F5E77">
        <w:rPr>
          <w:rFonts w:ascii="Arial" w:hAnsi="Arial" w:cs="Arial"/>
        </w:rPr>
        <w:t xml:space="preserve">control directo de la vigencia y validez de esta garantía, en cuanto al monto y plazo, a efectos de requerir su ampliación al </w:t>
      </w:r>
      <w:r w:rsidRPr="000F5E77">
        <w:rPr>
          <w:rFonts w:ascii="Arial" w:hAnsi="Arial" w:cs="Arial"/>
          <w:b/>
        </w:rPr>
        <w:t>PROVEEDOR</w:t>
      </w:r>
      <w:r w:rsidRPr="000F5E77">
        <w:rPr>
          <w:rFonts w:ascii="Arial" w:hAnsi="Arial" w:cs="Arial"/>
        </w:rPr>
        <w:t xml:space="preserve">, o solicitar a la </w:t>
      </w:r>
      <w:r w:rsidRPr="000F5E77">
        <w:rPr>
          <w:rFonts w:ascii="Arial" w:hAnsi="Arial" w:cs="Arial"/>
          <w:b/>
        </w:rPr>
        <w:t>ENTIDAD</w:t>
      </w:r>
      <w:r w:rsidRPr="000F5E77">
        <w:rPr>
          <w:rFonts w:ascii="Arial" w:hAnsi="Arial" w:cs="Arial"/>
        </w:rPr>
        <w:t xml:space="preserve"> su ejecución.</w:t>
      </w:r>
    </w:p>
    <w:p w:rsidR="00F94FCA" w:rsidRPr="00CC56AC" w:rsidRDefault="00F94FCA" w:rsidP="00F94FCA">
      <w:pPr>
        <w:spacing w:before="120" w:after="120"/>
        <w:jc w:val="both"/>
        <w:rPr>
          <w:rFonts w:ascii="Arial" w:hAnsi="Arial" w:cs="Arial"/>
          <w:b/>
          <w:u w:val="single"/>
          <w:lang w:val="es-ES_tradnl"/>
        </w:rPr>
      </w:pPr>
      <w:r w:rsidRPr="00CC56AC">
        <w:rPr>
          <w:rFonts w:ascii="Arial" w:hAnsi="Arial" w:cs="Arial"/>
          <w:b/>
          <w:u w:val="single"/>
        </w:rPr>
        <w:t xml:space="preserve">CLÁUSULA DÉCIMA </w:t>
      </w:r>
      <w:r w:rsidR="00B82014" w:rsidRPr="00CC56AC">
        <w:rPr>
          <w:rFonts w:ascii="Arial" w:hAnsi="Arial" w:cs="Arial"/>
          <w:b/>
          <w:u w:val="single"/>
        </w:rPr>
        <w:t>TERCERA. -</w:t>
      </w:r>
      <w:r w:rsidRPr="00CC56AC">
        <w:rPr>
          <w:rFonts w:ascii="Arial" w:hAnsi="Arial" w:cs="Arial"/>
          <w:b/>
          <w:u w:val="single"/>
        </w:rPr>
        <w:t xml:space="preserve"> </w:t>
      </w:r>
      <w:r w:rsidRPr="00CC56AC">
        <w:rPr>
          <w:rFonts w:ascii="Arial" w:hAnsi="Arial" w:cs="Arial"/>
          <w:b/>
          <w:u w:val="single"/>
          <w:lang w:val="es-ES_tradnl"/>
        </w:rPr>
        <w:t>(MOROSIDAD Y SUS PENALIDADES)</w:t>
      </w:r>
      <w:r>
        <w:rPr>
          <w:rFonts w:ascii="Arial" w:hAnsi="Arial" w:cs="Arial"/>
          <w:b/>
          <w:u w:val="single"/>
          <w:lang w:val="es-ES_tradnl"/>
        </w:rPr>
        <w:t xml:space="preserve"> </w:t>
      </w:r>
      <w:r w:rsidRPr="005824D1">
        <w:rPr>
          <w:rFonts w:ascii="Arial" w:hAnsi="Arial" w:cs="Arial"/>
          <w:b/>
          <w:i/>
          <w:u w:val="single"/>
          <w:lang w:val="es-ES_tradnl"/>
        </w:rPr>
        <w:t>(de acuerdo a las especificaciones técnicas)</w:t>
      </w:r>
    </w:p>
    <w:p w:rsidR="00F94FCA" w:rsidRPr="00CC56AC" w:rsidRDefault="00F94FCA" w:rsidP="00F94FCA">
      <w:pPr>
        <w:spacing w:before="120" w:after="120"/>
        <w:jc w:val="both"/>
        <w:rPr>
          <w:rFonts w:ascii="Arial" w:hAnsi="Arial" w:cs="Arial"/>
          <w:b/>
          <w:u w:val="single"/>
          <w:lang w:val="es-ES_tradnl"/>
        </w:rPr>
      </w:pPr>
      <w:r w:rsidRPr="00CC56AC">
        <w:rPr>
          <w:rFonts w:ascii="Arial" w:hAnsi="Arial" w:cs="Arial"/>
          <w:lang w:val="es-ES_tradnl"/>
        </w:rPr>
        <w:t xml:space="preserve">Queda convenido entre las Partes, que el </w:t>
      </w:r>
      <w:r w:rsidRPr="00CC56AC">
        <w:rPr>
          <w:rFonts w:ascii="Arial" w:hAnsi="Arial" w:cs="Arial"/>
          <w:b/>
          <w:lang w:val="es-ES_tradnl"/>
        </w:rPr>
        <w:t xml:space="preserve">PROVEEDOR </w:t>
      </w:r>
      <w:r w:rsidRPr="00CC56AC">
        <w:rPr>
          <w:rFonts w:ascii="Arial" w:hAnsi="Arial" w:cs="Arial"/>
          <w:lang w:val="es-ES_tradnl"/>
        </w:rPr>
        <w:t>se obliga</w:t>
      </w:r>
      <w:r>
        <w:rPr>
          <w:rFonts w:ascii="Arial" w:hAnsi="Arial" w:cs="Arial"/>
          <w:lang w:val="es-ES_tradnl"/>
        </w:rPr>
        <w:t xml:space="preserve"> a cumplir con </w:t>
      </w:r>
      <w:r w:rsidRPr="004105DF">
        <w:rPr>
          <w:rFonts w:ascii="Arial" w:hAnsi="Arial" w:cs="Arial"/>
          <w:lang w:val="es-ES_tradnl"/>
        </w:rPr>
        <w:t>lo estipulado en la cláusula</w:t>
      </w:r>
      <w:r w:rsidRPr="00CC56AC">
        <w:rPr>
          <w:rFonts w:ascii="Arial" w:hAnsi="Arial" w:cs="Arial"/>
          <w:lang w:val="es-ES_tradnl"/>
        </w:rPr>
        <w:t xml:space="preserve"> (Vigencia y plazo del Contrato), caso contrario la </w:t>
      </w:r>
      <w:r w:rsidRPr="00CC56AC">
        <w:rPr>
          <w:rFonts w:ascii="Arial" w:hAnsi="Arial" w:cs="Arial"/>
          <w:b/>
          <w:lang w:val="es-ES_tradnl"/>
        </w:rPr>
        <w:t>ENTIDAD</w:t>
      </w:r>
      <w:r w:rsidRPr="00CC56AC">
        <w:rPr>
          <w:rFonts w:ascii="Arial" w:hAnsi="Arial" w:cs="Arial"/>
          <w:lang w:val="es-ES_tradnl"/>
        </w:rPr>
        <w:t xml:space="preserve"> aplicará la multa del uno por ciento (1%) por cada día calendario de retraso, sobre el importe total del Contrato.</w:t>
      </w:r>
    </w:p>
    <w:p w:rsidR="00F94FCA" w:rsidRPr="00CC56AC" w:rsidRDefault="00F94FCA" w:rsidP="00F94FCA">
      <w:pPr>
        <w:spacing w:before="120" w:after="120"/>
        <w:jc w:val="both"/>
        <w:rPr>
          <w:rFonts w:ascii="Arial" w:hAnsi="Arial" w:cs="Arial"/>
          <w:lang w:val="es-ES_tradnl"/>
        </w:rPr>
      </w:pPr>
      <w:r w:rsidRPr="00CC56AC">
        <w:rPr>
          <w:rFonts w:ascii="Arial" w:hAnsi="Arial" w:cs="Arial"/>
          <w:lang w:val="es-ES_tradnl"/>
        </w:rPr>
        <w:t xml:space="preserve">De establecer la </w:t>
      </w:r>
      <w:r w:rsidRPr="00CC56AC">
        <w:rPr>
          <w:rFonts w:ascii="Arial" w:hAnsi="Arial" w:cs="Arial"/>
          <w:b/>
          <w:lang w:val="es-ES_tradnl"/>
        </w:rPr>
        <w:t>ENTIDAD</w:t>
      </w:r>
      <w:r w:rsidRPr="00CC56AC">
        <w:rPr>
          <w:rFonts w:ascii="Arial" w:hAnsi="Arial" w:cs="Arial"/>
          <w:lang w:val="es-ES_tradnl"/>
        </w:rPr>
        <w:t xml:space="preserve"> que por la aplicación de multas por mora se ha llegado al límite del (diez por ciento) 10% del monto total del Contrato, la </w:t>
      </w:r>
      <w:r w:rsidRPr="00CC56AC">
        <w:rPr>
          <w:rFonts w:ascii="Arial" w:hAnsi="Arial" w:cs="Arial"/>
          <w:b/>
          <w:lang w:val="es-ES_tradnl"/>
        </w:rPr>
        <w:t>ENTIDAD</w:t>
      </w:r>
      <w:r w:rsidRPr="00CC56AC">
        <w:rPr>
          <w:rFonts w:ascii="Arial" w:hAnsi="Arial" w:cs="Arial"/>
          <w:lang w:val="es-ES_tradnl"/>
        </w:rPr>
        <w:t xml:space="preserve"> podrá iniciar el proceso de resolución del Contrato, conforme a lo estipulado en la cláusula (Terminación del Contrato) del presente Contrato.</w:t>
      </w:r>
    </w:p>
    <w:p w:rsidR="00F94FCA" w:rsidRPr="00CC56AC" w:rsidRDefault="00F94FCA" w:rsidP="00F94FCA">
      <w:pPr>
        <w:spacing w:before="120" w:after="120"/>
        <w:jc w:val="both"/>
        <w:rPr>
          <w:rFonts w:ascii="Arial" w:hAnsi="Arial" w:cs="Arial"/>
          <w:lang w:val="es-ES_tradnl"/>
        </w:rPr>
      </w:pPr>
      <w:r w:rsidRPr="00CC56AC">
        <w:rPr>
          <w:rFonts w:ascii="Arial" w:hAnsi="Arial" w:cs="Arial"/>
        </w:rPr>
        <w:t xml:space="preserve">De establecer </w:t>
      </w:r>
      <w:r w:rsidRPr="00CC56AC">
        <w:rPr>
          <w:rFonts w:ascii="Arial" w:hAnsi="Arial" w:cs="Arial"/>
          <w:lang w:val="es-ES_tradnl"/>
        </w:rPr>
        <w:t xml:space="preserve">la </w:t>
      </w:r>
      <w:r w:rsidRPr="00CC56AC">
        <w:rPr>
          <w:rFonts w:ascii="Arial" w:hAnsi="Arial" w:cs="Arial"/>
          <w:b/>
          <w:lang w:val="es-ES_tradnl"/>
        </w:rPr>
        <w:t>ENTIDAD</w:t>
      </w:r>
      <w:r w:rsidRPr="00CC56AC">
        <w:rPr>
          <w:rFonts w:ascii="Arial" w:hAnsi="Arial" w:cs="Arial"/>
        </w:rPr>
        <w:t xml:space="preserve"> que por la aplicación de multas por mora se ha llegado al límite del (veinte por ciento) 20% del monto total del Contrato, la </w:t>
      </w:r>
      <w:r w:rsidRPr="00CC56AC">
        <w:rPr>
          <w:rFonts w:ascii="Arial" w:hAnsi="Arial" w:cs="Arial"/>
          <w:b/>
        </w:rPr>
        <w:t>ENTIDAD</w:t>
      </w:r>
      <w:r w:rsidRPr="00CC56AC">
        <w:rPr>
          <w:rFonts w:ascii="Arial" w:hAnsi="Arial" w:cs="Arial"/>
        </w:rPr>
        <w:t xml:space="preserve"> deberá iniciar el proceso de resolución del Contrato, conforme a lo estipulado en la cláusula (Terminación del Contrato) </w:t>
      </w:r>
      <w:r w:rsidRPr="00CC56AC">
        <w:rPr>
          <w:rFonts w:ascii="Arial" w:hAnsi="Arial" w:cs="Arial"/>
          <w:lang w:val="es-ES_tradnl"/>
        </w:rPr>
        <w:t>del presente Contrato.</w:t>
      </w:r>
    </w:p>
    <w:p w:rsidR="00F94FCA" w:rsidRPr="00CC56AC" w:rsidRDefault="00F94FCA" w:rsidP="00F94FCA">
      <w:pPr>
        <w:spacing w:before="120" w:after="120"/>
        <w:jc w:val="both"/>
        <w:rPr>
          <w:rFonts w:ascii="Arial" w:hAnsi="Arial" w:cs="Arial"/>
        </w:rPr>
      </w:pPr>
      <w:r w:rsidRPr="00CC56AC">
        <w:rPr>
          <w:rFonts w:ascii="Arial" w:hAnsi="Arial" w:cs="Arial"/>
        </w:rPr>
        <w:t xml:space="preserve">Las multas serán cobradas mediante descuentos establecidos expresamente por la </w:t>
      </w:r>
      <w:r w:rsidRPr="00CC56AC">
        <w:rPr>
          <w:rFonts w:ascii="Arial" w:hAnsi="Arial" w:cs="Arial"/>
          <w:b/>
          <w:bCs/>
        </w:rPr>
        <w:t>ENTIDAD</w:t>
      </w:r>
      <w:r w:rsidRPr="00CC56AC">
        <w:rPr>
          <w:rFonts w:ascii="Arial" w:hAnsi="Arial" w:cs="Arial"/>
        </w:rPr>
        <w:t>,</w:t>
      </w:r>
      <w:r w:rsidRPr="00CC56AC">
        <w:rPr>
          <w:rFonts w:ascii="Arial" w:hAnsi="Arial" w:cs="Arial"/>
          <w:lang w:val="es-ES_tradnl"/>
        </w:rPr>
        <w:t xml:space="preserve"> con base en el Informe de Conformidad documentado</w:t>
      </w:r>
      <w:r w:rsidRPr="00CC56AC">
        <w:rPr>
          <w:rFonts w:ascii="Arial" w:hAnsi="Arial" w:cs="Arial"/>
        </w:rPr>
        <w:t xml:space="preserve"> del pago único, sin perjuicio de que la </w:t>
      </w:r>
      <w:r w:rsidRPr="00CC56AC">
        <w:rPr>
          <w:rFonts w:ascii="Arial" w:hAnsi="Arial" w:cs="Arial"/>
          <w:b/>
          <w:bCs/>
        </w:rPr>
        <w:t xml:space="preserve">ENTIDAD </w:t>
      </w:r>
      <w:r w:rsidRPr="00CC56AC">
        <w:rPr>
          <w:rFonts w:ascii="Arial" w:hAnsi="Arial" w:cs="Arial"/>
          <w:bCs/>
        </w:rPr>
        <w:t>ejecute</w:t>
      </w:r>
      <w:r w:rsidRPr="00CC56AC">
        <w:rPr>
          <w:rFonts w:ascii="Arial" w:hAnsi="Arial" w:cs="Arial"/>
        </w:rPr>
        <w:t xml:space="preserve"> la garantía de cumplimiento de Contrato y gestione el resarcimiento de daños y perjuicios por medio de la jurisdicción coactiva fiscal por la naturaleza del Contrato, conforme lo establecido en el Artículo 47 de la Ley 1178.</w:t>
      </w:r>
    </w:p>
    <w:p w:rsidR="00F94FCA" w:rsidRPr="00CC56AC" w:rsidRDefault="00F94FCA" w:rsidP="00F94FCA">
      <w:pPr>
        <w:spacing w:before="120" w:after="120"/>
        <w:jc w:val="both"/>
        <w:rPr>
          <w:rFonts w:ascii="Arial" w:hAnsi="Arial" w:cs="Arial"/>
          <w:b/>
          <w:u w:val="single"/>
          <w:lang w:val="es-ES_tradnl"/>
        </w:rPr>
      </w:pPr>
      <w:r w:rsidRPr="00CC56AC">
        <w:rPr>
          <w:rFonts w:ascii="Arial" w:hAnsi="Arial" w:cs="Arial"/>
          <w:b/>
          <w:u w:val="single"/>
        </w:rPr>
        <w:t xml:space="preserve">CLÁUSULA DÉCIMA </w:t>
      </w:r>
      <w:r w:rsidR="00B82014" w:rsidRPr="00CC56AC">
        <w:rPr>
          <w:rFonts w:ascii="Arial" w:hAnsi="Arial" w:cs="Arial"/>
          <w:b/>
          <w:u w:val="single"/>
        </w:rPr>
        <w:t>CUARTA. -</w:t>
      </w:r>
      <w:r w:rsidRPr="00CC56AC">
        <w:rPr>
          <w:rFonts w:ascii="Arial" w:hAnsi="Arial" w:cs="Arial"/>
          <w:b/>
          <w:u w:val="single"/>
        </w:rPr>
        <w:t xml:space="preserve"> (NOTIFICACIONES)</w:t>
      </w:r>
    </w:p>
    <w:p w:rsidR="00F94FCA" w:rsidRPr="00CC56AC" w:rsidRDefault="00F94FCA" w:rsidP="00F94FCA">
      <w:pPr>
        <w:ind w:left="567" w:hanging="567"/>
        <w:jc w:val="both"/>
        <w:rPr>
          <w:rFonts w:ascii="Arial" w:hAnsi="Arial" w:cs="Arial"/>
          <w:lang w:val="es-ES_tradnl"/>
        </w:rPr>
      </w:pPr>
      <w:r w:rsidRPr="00CC56AC">
        <w:rPr>
          <w:rFonts w:ascii="Arial" w:hAnsi="Arial" w:cs="Arial"/>
          <w:b/>
          <w:lang w:val="es-ES_tradnl"/>
        </w:rPr>
        <w:t>14.1.</w:t>
      </w:r>
      <w:r w:rsidRPr="00CC56AC">
        <w:rPr>
          <w:rFonts w:ascii="Arial" w:hAnsi="Arial" w:cs="Arial"/>
          <w:lang w:val="es-ES_tradnl"/>
        </w:rPr>
        <w:tab/>
        <w:t xml:space="preserve">Las notificaciones que se cursen entre las Partes, </w:t>
      </w:r>
      <w:r w:rsidRPr="00CC56AC">
        <w:rPr>
          <w:rFonts w:ascii="Arial" w:hAnsi="Arial" w:cs="Arial"/>
        </w:rPr>
        <w:t>relacionadas con la administración, seguimiento y ejecución a los asuntos operativos contemplados en este Contrato</w:t>
      </w:r>
      <w:r w:rsidRPr="00CC56AC">
        <w:rPr>
          <w:rFonts w:ascii="Arial" w:hAnsi="Arial" w:cs="Arial"/>
          <w:lang w:val="es-ES_tradnl"/>
        </w:rPr>
        <w:t xml:space="preserve">, tendrán validez siempre que se envíen mediante nota por escrito, </w:t>
      </w:r>
      <w:r w:rsidRPr="00CC56AC">
        <w:rPr>
          <w:rFonts w:ascii="Arial" w:hAnsi="Arial" w:cs="Arial"/>
          <w:lang w:eastAsia="x-none"/>
        </w:rPr>
        <w:t>entrega personal,</w:t>
      </w:r>
      <w:r w:rsidRPr="00CC56AC">
        <w:rPr>
          <w:rFonts w:ascii="Arial" w:hAnsi="Arial" w:cs="Arial"/>
        </w:rPr>
        <w:t xml:space="preserve"> </w:t>
      </w:r>
      <w:r w:rsidRPr="00CC56AC">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p w:rsidR="00F94FCA" w:rsidRPr="00CC56AC" w:rsidRDefault="00F94FCA" w:rsidP="00F94FCA">
      <w:pPr>
        <w:ind w:left="567" w:hanging="567"/>
        <w:jc w:val="both"/>
        <w:rPr>
          <w:rFonts w:ascii="Arial" w:hAnsi="Arial" w:cs="Arial"/>
          <w:lang w:val="es-ES_tradnl"/>
        </w:rPr>
      </w:pPr>
    </w:p>
    <w:tbl>
      <w:tblPr>
        <w:tblW w:w="8222" w:type="dxa"/>
        <w:tblInd w:w="704" w:type="dxa"/>
        <w:tblLayout w:type="fixed"/>
        <w:tblCellMar>
          <w:left w:w="70" w:type="dxa"/>
          <w:right w:w="70" w:type="dxa"/>
        </w:tblCellMar>
        <w:tblLook w:val="0000" w:firstRow="0" w:lastRow="0" w:firstColumn="0" w:lastColumn="0" w:noHBand="0" w:noVBand="0"/>
      </w:tblPr>
      <w:tblGrid>
        <w:gridCol w:w="4253"/>
        <w:gridCol w:w="3969"/>
      </w:tblGrid>
      <w:tr w:rsidR="00F94FCA" w:rsidRPr="00CC56AC" w:rsidTr="00EB2FB8">
        <w:trPr>
          <w:trHeight w:val="20"/>
        </w:trPr>
        <w:tc>
          <w:tcPr>
            <w:tcW w:w="4253" w:type="dxa"/>
            <w:tcBorders>
              <w:top w:val="single" w:sz="4" w:space="0" w:color="auto"/>
              <w:left w:val="single" w:sz="4" w:space="0" w:color="auto"/>
              <w:bottom w:val="single" w:sz="4" w:space="0" w:color="auto"/>
              <w:right w:val="single" w:sz="4" w:space="0" w:color="auto"/>
            </w:tcBorders>
          </w:tcPr>
          <w:p w:rsidR="00F94FCA" w:rsidRPr="00CC56AC" w:rsidRDefault="00F94FCA" w:rsidP="00EB2FB8">
            <w:pPr>
              <w:ind w:left="180" w:hanging="178"/>
              <w:jc w:val="center"/>
              <w:rPr>
                <w:rFonts w:ascii="Arial" w:hAnsi="Arial" w:cs="Arial"/>
                <w:b/>
                <w:bCs/>
              </w:rPr>
            </w:pPr>
            <w:r w:rsidRPr="00CC56AC">
              <w:rPr>
                <w:rFonts w:ascii="Arial" w:hAnsi="Arial" w:cs="Arial"/>
                <w:b/>
                <w:bCs/>
              </w:rPr>
              <w:lastRenderedPageBreak/>
              <w:t xml:space="preserve">ENTIDAD </w:t>
            </w:r>
          </w:p>
        </w:tc>
        <w:tc>
          <w:tcPr>
            <w:tcW w:w="3969" w:type="dxa"/>
            <w:tcBorders>
              <w:top w:val="single" w:sz="4" w:space="0" w:color="auto"/>
              <w:left w:val="single" w:sz="4" w:space="0" w:color="auto"/>
              <w:bottom w:val="single" w:sz="4" w:space="0" w:color="auto"/>
              <w:right w:val="single" w:sz="4" w:space="0" w:color="auto"/>
            </w:tcBorders>
          </w:tcPr>
          <w:p w:rsidR="00F94FCA" w:rsidRPr="00CC56AC" w:rsidRDefault="00F94FCA" w:rsidP="00EB2FB8">
            <w:pPr>
              <w:ind w:left="180" w:hanging="178"/>
              <w:jc w:val="center"/>
              <w:rPr>
                <w:rFonts w:ascii="Arial" w:hAnsi="Arial" w:cs="Arial"/>
                <w:b/>
                <w:bCs/>
              </w:rPr>
            </w:pPr>
            <w:r w:rsidRPr="00CC56AC">
              <w:rPr>
                <w:rFonts w:ascii="Arial" w:hAnsi="Arial" w:cs="Arial"/>
                <w:b/>
                <w:bCs/>
              </w:rPr>
              <w:t>PROVEEDOR</w:t>
            </w:r>
          </w:p>
        </w:tc>
      </w:tr>
      <w:tr w:rsidR="00F94FCA" w:rsidRPr="00CC56AC" w:rsidTr="00F94FCA">
        <w:trPr>
          <w:trHeight w:val="1161"/>
        </w:trPr>
        <w:tc>
          <w:tcPr>
            <w:tcW w:w="4253" w:type="dxa"/>
            <w:tcBorders>
              <w:top w:val="single" w:sz="4" w:space="0" w:color="auto"/>
              <w:left w:val="single" w:sz="4" w:space="0" w:color="auto"/>
              <w:bottom w:val="single" w:sz="4" w:space="0" w:color="auto"/>
              <w:right w:val="single" w:sz="4" w:space="0" w:color="auto"/>
            </w:tcBorders>
          </w:tcPr>
          <w:p w:rsidR="00F94FCA" w:rsidRPr="00CC56AC" w:rsidRDefault="00F94FCA" w:rsidP="00EB2FB8">
            <w:pPr>
              <w:jc w:val="both"/>
              <w:rPr>
                <w:rFonts w:ascii="Arial" w:hAnsi="Arial" w:cs="Arial"/>
              </w:rPr>
            </w:pPr>
            <w:r w:rsidRPr="00CC56AC">
              <w:rPr>
                <w:rFonts w:ascii="Arial" w:hAnsi="Arial" w:cs="Arial"/>
                <w:b/>
              </w:rPr>
              <w:t xml:space="preserve">Domicilio: </w:t>
            </w:r>
          </w:p>
          <w:p w:rsidR="00F94FCA" w:rsidRPr="00D7491C" w:rsidRDefault="00F94FCA" w:rsidP="00EB2FB8">
            <w:pPr>
              <w:jc w:val="both"/>
              <w:rPr>
                <w:rFonts w:ascii="Arial" w:hAnsi="Arial" w:cs="Arial"/>
              </w:rPr>
            </w:pPr>
            <w:r w:rsidRPr="00D7491C">
              <w:rPr>
                <w:rFonts w:ascii="Arial" w:hAnsi="Arial" w:cs="Arial"/>
                <w:b/>
                <w:bCs/>
              </w:rPr>
              <w:t>N° Telf.:</w:t>
            </w:r>
            <w:r w:rsidRPr="00D7491C">
              <w:rPr>
                <w:rFonts w:ascii="Arial" w:hAnsi="Arial" w:cs="Arial"/>
              </w:rPr>
              <w:t xml:space="preserve"> </w:t>
            </w:r>
          </w:p>
          <w:p w:rsidR="00F94FCA" w:rsidRPr="00D7491C" w:rsidRDefault="00F94FCA" w:rsidP="00EB2FB8">
            <w:pPr>
              <w:jc w:val="both"/>
              <w:rPr>
                <w:rFonts w:ascii="Arial" w:hAnsi="Arial" w:cs="Arial"/>
              </w:rPr>
            </w:pPr>
            <w:r w:rsidRPr="00D7491C">
              <w:rPr>
                <w:rFonts w:ascii="Arial" w:hAnsi="Arial" w:cs="Arial"/>
                <w:b/>
              </w:rPr>
              <w:t xml:space="preserve">E-mail: </w:t>
            </w:r>
          </w:p>
          <w:p w:rsidR="00F94FCA" w:rsidRPr="00CC56AC" w:rsidRDefault="00F94FCA" w:rsidP="00EB2FB8">
            <w:pPr>
              <w:jc w:val="both"/>
              <w:rPr>
                <w:rFonts w:ascii="Arial" w:hAnsi="Arial" w:cs="Arial"/>
              </w:rPr>
            </w:pPr>
            <w:r w:rsidRPr="00CC56AC">
              <w:rPr>
                <w:rFonts w:ascii="Arial" w:hAnsi="Arial" w:cs="Arial"/>
                <w:b/>
              </w:rPr>
              <w:t xml:space="preserve">Attn.: </w:t>
            </w:r>
          </w:p>
          <w:p w:rsidR="00F94FCA" w:rsidRPr="00CC56AC" w:rsidRDefault="00F94FCA" w:rsidP="00EB2FB8">
            <w:pPr>
              <w:jc w:val="both"/>
              <w:rPr>
                <w:rFonts w:ascii="Arial" w:hAnsi="Arial" w:cs="Arial"/>
              </w:rPr>
            </w:pPr>
            <w:r>
              <w:rPr>
                <w:rFonts w:ascii="Arial" w:hAnsi="Arial" w:cs="Arial"/>
              </w:rPr>
              <w:t>____________</w:t>
            </w:r>
            <w:r w:rsidRPr="00CC56AC">
              <w:rPr>
                <w:rFonts w:ascii="Arial" w:hAnsi="Arial" w:cs="Arial"/>
              </w:rPr>
              <w:t xml:space="preserve"> - Bolivia</w:t>
            </w:r>
          </w:p>
        </w:tc>
        <w:tc>
          <w:tcPr>
            <w:tcW w:w="3969" w:type="dxa"/>
            <w:tcBorders>
              <w:top w:val="single" w:sz="4" w:space="0" w:color="auto"/>
              <w:left w:val="single" w:sz="4" w:space="0" w:color="auto"/>
              <w:bottom w:val="single" w:sz="4" w:space="0" w:color="auto"/>
              <w:right w:val="single" w:sz="4" w:space="0" w:color="auto"/>
            </w:tcBorders>
          </w:tcPr>
          <w:p w:rsidR="00F94FCA" w:rsidRPr="00CC56AC" w:rsidRDefault="00F94FCA" w:rsidP="00EB2FB8">
            <w:pPr>
              <w:ind w:left="-43"/>
              <w:jc w:val="both"/>
              <w:rPr>
                <w:rFonts w:ascii="Arial" w:hAnsi="Arial" w:cs="Arial"/>
                <w:lang w:val="es-ES_tradnl"/>
              </w:rPr>
            </w:pPr>
            <w:r w:rsidRPr="00CC56AC">
              <w:rPr>
                <w:rFonts w:ascii="Arial" w:hAnsi="Arial" w:cs="Arial"/>
                <w:b/>
              </w:rPr>
              <w:t xml:space="preserve">Domicilio: </w:t>
            </w:r>
          </w:p>
          <w:p w:rsidR="00F94FCA" w:rsidRPr="00CC56AC" w:rsidRDefault="00F94FCA" w:rsidP="00EB2FB8">
            <w:pPr>
              <w:ind w:left="-43"/>
              <w:jc w:val="both"/>
              <w:rPr>
                <w:rFonts w:ascii="Arial" w:hAnsi="Arial" w:cs="Arial"/>
              </w:rPr>
            </w:pPr>
            <w:r w:rsidRPr="00CC56AC">
              <w:rPr>
                <w:rFonts w:ascii="Arial" w:hAnsi="Arial" w:cs="Arial"/>
                <w:b/>
              </w:rPr>
              <w:t>N° Tel.:</w:t>
            </w:r>
            <w:r w:rsidRPr="00CC56AC">
              <w:rPr>
                <w:rFonts w:ascii="Arial" w:hAnsi="Arial" w:cs="Arial"/>
              </w:rPr>
              <w:t xml:space="preserve"> </w:t>
            </w:r>
          </w:p>
          <w:p w:rsidR="00F94FCA" w:rsidRPr="00CC56AC" w:rsidRDefault="00F94FCA" w:rsidP="00EB2FB8">
            <w:pPr>
              <w:ind w:left="-43"/>
              <w:jc w:val="both"/>
              <w:rPr>
                <w:rFonts w:ascii="Arial" w:hAnsi="Arial" w:cs="Arial"/>
                <w:b/>
              </w:rPr>
            </w:pPr>
            <w:r w:rsidRPr="00CC56AC">
              <w:rPr>
                <w:rFonts w:ascii="Arial" w:hAnsi="Arial" w:cs="Arial"/>
                <w:b/>
              </w:rPr>
              <w:t xml:space="preserve">N° Cel.: </w:t>
            </w:r>
          </w:p>
          <w:p w:rsidR="00F94FCA" w:rsidRPr="00CC56AC" w:rsidRDefault="00F94FCA" w:rsidP="00EB2FB8">
            <w:pPr>
              <w:ind w:left="-43"/>
              <w:jc w:val="both"/>
              <w:rPr>
                <w:rFonts w:ascii="Arial" w:hAnsi="Arial" w:cs="Arial"/>
              </w:rPr>
            </w:pPr>
            <w:r w:rsidRPr="00CC56AC">
              <w:rPr>
                <w:rFonts w:ascii="Arial" w:hAnsi="Arial" w:cs="Arial"/>
                <w:b/>
              </w:rPr>
              <w:t xml:space="preserve">E-mail: </w:t>
            </w:r>
          </w:p>
          <w:p w:rsidR="00F94FCA" w:rsidRPr="00CC56AC" w:rsidRDefault="00F94FCA" w:rsidP="00F94FCA">
            <w:pPr>
              <w:ind w:left="-43"/>
              <w:jc w:val="both"/>
              <w:rPr>
                <w:rFonts w:ascii="Arial" w:hAnsi="Arial" w:cs="Arial"/>
              </w:rPr>
            </w:pPr>
            <w:r w:rsidRPr="00CC56AC">
              <w:rPr>
                <w:rFonts w:ascii="Arial" w:hAnsi="Arial" w:cs="Arial"/>
                <w:b/>
              </w:rPr>
              <w:t xml:space="preserve">Attn.: </w:t>
            </w:r>
            <w:r>
              <w:rPr>
                <w:rFonts w:ascii="Arial" w:hAnsi="Arial" w:cs="Arial"/>
                <w:b/>
              </w:rPr>
              <w:t>_______</w:t>
            </w:r>
            <w:r w:rsidRPr="00CC56AC">
              <w:rPr>
                <w:rFonts w:ascii="Arial" w:hAnsi="Arial" w:cs="Arial"/>
              </w:rPr>
              <w:t xml:space="preserve">– Bolivia  </w:t>
            </w:r>
          </w:p>
        </w:tc>
      </w:tr>
    </w:tbl>
    <w:p w:rsidR="00F94FCA" w:rsidRPr="00CC56AC" w:rsidRDefault="00F94FCA" w:rsidP="00F94FCA">
      <w:pPr>
        <w:ind w:left="567" w:hanging="567"/>
        <w:jc w:val="both"/>
        <w:rPr>
          <w:rFonts w:ascii="Arial" w:hAnsi="Arial" w:cs="Arial"/>
          <w:b/>
          <w:bCs/>
          <w:lang w:val="es-ES_tradnl"/>
        </w:rPr>
      </w:pPr>
    </w:p>
    <w:p w:rsidR="00F94FCA" w:rsidRPr="00CC56AC" w:rsidRDefault="00F94FCA" w:rsidP="00F94FCA">
      <w:pPr>
        <w:spacing w:after="120"/>
        <w:ind w:left="567" w:hanging="567"/>
        <w:jc w:val="both"/>
        <w:rPr>
          <w:rFonts w:ascii="Arial" w:hAnsi="Arial" w:cs="Arial"/>
          <w:lang w:val="es-ES_tradnl"/>
        </w:rPr>
      </w:pPr>
      <w:r w:rsidRPr="00CC56AC">
        <w:rPr>
          <w:rFonts w:ascii="Arial" w:hAnsi="Arial" w:cs="Arial"/>
          <w:b/>
          <w:bCs/>
          <w:lang w:val="es-ES_tradnl"/>
        </w:rPr>
        <w:t xml:space="preserve">14.2.  </w:t>
      </w:r>
      <w:r w:rsidRPr="00CC56AC">
        <w:rPr>
          <w:rFonts w:ascii="Arial" w:hAnsi="Arial" w:cs="Arial"/>
          <w:lang w:val="es-ES_tradnl"/>
        </w:rPr>
        <w:t xml:space="preserve">Cualquier comunicación o notificación que tengan que darse las Partes bajo este Contrato y que no estén referidas a su </w:t>
      </w:r>
      <w:r w:rsidRPr="00CC56AC">
        <w:rPr>
          <w:rFonts w:ascii="Arial" w:hAnsi="Arial" w:cs="Arial"/>
        </w:rPr>
        <w:t>administración, seguimiento y ejecución a los asuntos operativos</w:t>
      </w:r>
      <w:r w:rsidRPr="00CC56AC">
        <w:rPr>
          <w:rFonts w:ascii="Arial" w:hAnsi="Arial" w:cs="Arial"/>
          <w:lang w:val="es-ES_tradnl"/>
        </w:rPr>
        <w:t>, será enviada al domicilio que se hace constar en la cláusula (Partes contratantes)</w:t>
      </w:r>
      <w:r>
        <w:rPr>
          <w:rFonts w:ascii="Arial" w:hAnsi="Arial" w:cs="Arial"/>
          <w:lang w:val="es-ES_tradnl"/>
        </w:rPr>
        <w:t xml:space="preserve"> del presente Contrato</w:t>
      </w:r>
      <w:r w:rsidRPr="00CC56AC">
        <w:rPr>
          <w:rFonts w:ascii="Arial" w:hAnsi="Arial" w:cs="Arial"/>
          <w:lang w:val="es-ES_tradnl"/>
        </w:rPr>
        <w:t>.</w:t>
      </w:r>
    </w:p>
    <w:p w:rsidR="00F94FCA" w:rsidRPr="00CC56AC" w:rsidRDefault="00F94FCA" w:rsidP="00F94FCA">
      <w:pPr>
        <w:spacing w:after="120"/>
        <w:ind w:left="567" w:hanging="567"/>
        <w:jc w:val="both"/>
        <w:rPr>
          <w:rFonts w:ascii="Arial" w:hAnsi="Arial" w:cs="Arial"/>
          <w:lang w:val="es-ES_tradnl"/>
        </w:rPr>
      </w:pPr>
      <w:r w:rsidRPr="00CC56AC">
        <w:rPr>
          <w:rFonts w:ascii="Arial" w:hAnsi="Arial" w:cs="Arial"/>
          <w:b/>
          <w:bCs/>
          <w:lang w:val="es-ES_tradnl"/>
        </w:rPr>
        <w:t>14.3.</w:t>
      </w:r>
      <w:r w:rsidRPr="00CC56AC">
        <w:rPr>
          <w:rFonts w:ascii="Arial" w:hAnsi="Arial" w:cs="Arial"/>
          <w:b/>
          <w:bCs/>
          <w:lang w:val="es-ES_tradnl"/>
        </w:rPr>
        <w:tab/>
      </w:r>
      <w:r w:rsidRPr="00CC56AC">
        <w:rPr>
          <w:rFonts w:ascii="Arial" w:hAnsi="Arial" w:cs="Arial"/>
          <w:lang w:val="es-ES_tradnl"/>
        </w:rPr>
        <w:t>Toda notificación o comunicación del presente Contrato se considerará recibida en la fecha y hora en que se haya realizado.</w:t>
      </w:r>
    </w:p>
    <w:p w:rsidR="00F94FCA" w:rsidRPr="00CC56AC" w:rsidRDefault="00F94FCA" w:rsidP="00F94FCA">
      <w:pPr>
        <w:spacing w:after="120"/>
        <w:ind w:left="567" w:hanging="567"/>
        <w:jc w:val="both"/>
        <w:rPr>
          <w:rFonts w:ascii="Arial" w:hAnsi="Arial" w:cs="Arial"/>
          <w:lang w:val="es-ES_tradnl"/>
        </w:rPr>
      </w:pPr>
      <w:r w:rsidRPr="00CC56AC">
        <w:rPr>
          <w:rFonts w:ascii="Arial" w:hAnsi="Arial" w:cs="Arial"/>
          <w:b/>
          <w:bCs/>
          <w:lang w:val="es-ES_tradnl"/>
        </w:rPr>
        <w:t>14.4.  </w:t>
      </w:r>
      <w:r w:rsidRPr="00CC56AC">
        <w:rPr>
          <w:rFonts w:ascii="Arial" w:hAnsi="Arial" w:cs="Arial"/>
          <w:b/>
          <w:bCs/>
          <w:lang w:val="es-ES_tradnl"/>
        </w:rPr>
        <w:tab/>
      </w:r>
      <w:r w:rsidRPr="00CC56AC">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F94FCA" w:rsidRDefault="00F94FCA" w:rsidP="00F94FCA">
      <w:pPr>
        <w:spacing w:after="120"/>
        <w:ind w:left="567" w:hanging="567"/>
        <w:jc w:val="both"/>
        <w:rPr>
          <w:rFonts w:ascii="Arial" w:hAnsi="Arial" w:cs="Arial"/>
          <w:lang w:val="es-ES_tradnl"/>
        </w:rPr>
      </w:pPr>
      <w:r w:rsidRPr="00CC56AC">
        <w:rPr>
          <w:rFonts w:ascii="Arial" w:hAnsi="Arial" w:cs="Arial"/>
          <w:b/>
          <w:bCs/>
          <w:lang w:val="es-ES_tradnl"/>
        </w:rPr>
        <w:t>14.5.  </w:t>
      </w:r>
      <w:r w:rsidRPr="00CC56AC">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F94FCA" w:rsidRPr="00CC56AC" w:rsidRDefault="00F94FCA" w:rsidP="00F94FCA">
      <w:pPr>
        <w:numPr>
          <w:ilvl w:val="1"/>
          <w:numId w:val="0"/>
        </w:numPr>
        <w:tabs>
          <w:tab w:val="num" w:pos="284"/>
        </w:tabs>
        <w:spacing w:before="120" w:after="120"/>
        <w:ind w:left="567" w:hanging="567"/>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DÉCIMA </w:t>
      </w:r>
      <w:r w:rsidR="00B82014" w:rsidRPr="00CC56AC">
        <w:rPr>
          <w:rFonts w:ascii="Arial" w:hAnsi="Arial" w:cs="Arial"/>
          <w:b/>
          <w:u w:val="single"/>
          <w:lang w:val="es-ES_tradnl"/>
        </w:rPr>
        <w:t>QUINTA. -</w:t>
      </w:r>
      <w:r w:rsidRPr="00CC56AC">
        <w:rPr>
          <w:rFonts w:ascii="Arial" w:hAnsi="Arial" w:cs="Arial"/>
          <w:b/>
          <w:u w:val="single"/>
          <w:lang w:val="es-ES_tradnl"/>
        </w:rPr>
        <w:t xml:space="preserve"> (RECEPCIÓN Y VERIFICACIÓN)</w:t>
      </w:r>
    </w:p>
    <w:p w:rsidR="00F94FCA" w:rsidRPr="00CC56AC" w:rsidRDefault="00F94FCA" w:rsidP="00F94FCA">
      <w:pPr>
        <w:spacing w:after="120"/>
        <w:jc w:val="both"/>
        <w:rPr>
          <w:rFonts w:ascii="Arial" w:hAnsi="Arial" w:cs="Arial"/>
          <w:lang w:val="es-ES_tradnl"/>
        </w:rPr>
      </w:pPr>
      <w:r w:rsidRPr="00CC56AC">
        <w:rPr>
          <w:rFonts w:ascii="Arial" w:hAnsi="Arial" w:cs="Arial"/>
          <w:lang w:val="es-ES_tradnl"/>
        </w:rPr>
        <w:t xml:space="preserve">El Comité de Recepción, conjuntamente con un representante debidamente acreditado del </w:t>
      </w:r>
      <w:r w:rsidRPr="00CC56AC">
        <w:rPr>
          <w:rFonts w:ascii="Arial" w:hAnsi="Arial" w:cs="Arial"/>
          <w:b/>
          <w:lang w:val="es-ES_tradnl"/>
        </w:rPr>
        <w:t>PROVEEDOR</w:t>
      </w:r>
      <w:r w:rsidRPr="00CC56AC">
        <w:rPr>
          <w:rFonts w:ascii="Arial" w:hAnsi="Arial" w:cs="Arial"/>
          <w:lang w:val="es-ES_tradnl"/>
        </w:rPr>
        <w:t xml:space="preserve">, tendrán la función de efectuar la recepción de los Bienes, previa conformidad de la </w:t>
      </w:r>
      <w:r w:rsidRPr="00CC56AC">
        <w:rPr>
          <w:rFonts w:ascii="Arial" w:hAnsi="Arial" w:cs="Arial"/>
          <w:b/>
          <w:lang w:val="es-ES_tradnl"/>
        </w:rPr>
        <w:t>ENTIDAD</w:t>
      </w:r>
      <w:r w:rsidRPr="00CC56AC">
        <w:rPr>
          <w:rFonts w:ascii="Arial" w:hAnsi="Arial" w:cs="Arial"/>
          <w:lang w:val="es-ES_tradnl"/>
        </w:rPr>
        <w:t xml:space="preserve"> elaborándose un acta de recepción en la cual se identifique la cantidad recibida y el cumplimiento de las especificaciones técnicas. </w:t>
      </w:r>
    </w:p>
    <w:p w:rsidR="00F94FCA" w:rsidRPr="00CC56AC" w:rsidRDefault="00F94FCA" w:rsidP="00F94FCA">
      <w:pPr>
        <w:spacing w:after="120"/>
        <w:jc w:val="both"/>
        <w:rPr>
          <w:rFonts w:ascii="Arial" w:hAnsi="Arial" w:cs="Arial"/>
          <w:lang w:val="es-ES_tradnl"/>
        </w:rPr>
      </w:pPr>
      <w:r w:rsidRPr="00CC56AC">
        <w:rPr>
          <w:rFonts w:ascii="Arial" w:hAnsi="Arial" w:cs="Arial"/>
          <w:lang w:val="es-ES_tradnl"/>
        </w:rPr>
        <w:t xml:space="preserve">Si se encontraran defectos o daños en los Bienes, no se procederá a la emisión del acta de recepción en tanto el </w:t>
      </w:r>
      <w:r w:rsidRPr="00CC56AC">
        <w:rPr>
          <w:rFonts w:ascii="Arial" w:hAnsi="Arial" w:cs="Arial"/>
          <w:b/>
          <w:lang w:val="es-ES_tradnl"/>
        </w:rPr>
        <w:t xml:space="preserve">PROVEEDOR </w:t>
      </w:r>
      <w:r w:rsidRPr="00CC56AC">
        <w:rPr>
          <w:rFonts w:ascii="Arial" w:hAnsi="Arial" w:cs="Arial"/>
          <w:lang w:val="es-ES_tradnl"/>
        </w:rPr>
        <w:t xml:space="preserve">no subsane lo observado. El </w:t>
      </w:r>
      <w:r w:rsidRPr="00CC56AC">
        <w:rPr>
          <w:rFonts w:ascii="Arial" w:hAnsi="Arial" w:cs="Arial"/>
          <w:b/>
          <w:lang w:val="es-ES_tradnl"/>
        </w:rPr>
        <w:t>PROVEEDOR</w:t>
      </w:r>
      <w:r w:rsidRPr="00CC56AC">
        <w:rPr>
          <w:rFonts w:ascii="Arial" w:hAnsi="Arial" w:cs="Arial"/>
          <w:lang w:val="es-ES_tradnl"/>
        </w:rPr>
        <w:t xml:space="preserve"> deberá reemplazar los Bienes observados, por otros de iguales o mejores características en el plazo que determine la Unidad Solicitante, corriendo por su cuenta el transporte y lo que conlleve realizar el cambio. </w:t>
      </w:r>
    </w:p>
    <w:p w:rsidR="00F94FCA" w:rsidRPr="00CC56AC" w:rsidRDefault="00F94FCA" w:rsidP="00F94FCA">
      <w:pPr>
        <w:spacing w:after="120"/>
        <w:jc w:val="both"/>
        <w:rPr>
          <w:rFonts w:ascii="Arial" w:hAnsi="Arial" w:cs="Arial"/>
          <w:lang w:val="es-ES_tradnl"/>
        </w:rPr>
      </w:pPr>
      <w:r w:rsidRPr="00CC56AC">
        <w:rPr>
          <w:rFonts w:ascii="Arial" w:hAnsi="Arial" w:cs="Arial"/>
          <w:lang w:val="es-ES_tradnl"/>
        </w:rPr>
        <w:t xml:space="preserve">La entrega de los Bienes se realizará en coordinación con el Comité de Recepción y representantes acreditados del </w:t>
      </w:r>
      <w:r w:rsidRPr="00CC56AC">
        <w:rPr>
          <w:rFonts w:ascii="Arial" w:hAnsi="Arial" w:cs="Arial"/>
          <w:b/>
          <w:lang w:val="es-ES_tradnl"/>
        </w:rPr>
        <w:t xml:space="preserve">PROVEEDOR </w:t>
      </w:r>
      <w:r w:rsidRPr="00CC56AC">
        <w:rPr>
          <w:rFonts w:ascii="Arial" w:hAnsi="Arial" w:cs="Arial"/>
          <w:lang w:val="es-ES_tradnl"/>
        </w:rPr>
        <w:t>de acuerdo</w:t>
      </w:r>
      <w:r w:rsidRPr="00CC56AC">
        <w:rPr>
          <w:rFonts w:ascii="Arial" w:hAnsi="Arial" w:cs="Arial"/>
          <w:b/>
          <w:lang w:val="es-ES_tradnl"/>
        </w:rPr>
        <w:t xml:space="preserve"> </w:t>
      </w:r>
      <w:r w:rsidRPr="00CC56AC">
        <w:rPr>
          <w:rFonts w:ascii="Arial" w:hAnsi="Arial" w:cs="Arial"/>
          <w:lang w:val="es-ES_tradnl"/>
        </w:rPr>
        <w:t>a los alcances de las especificaciones técnicas.</w:t>
      </w:r>
      <w:r w:rsidRPr="00CC56AC" w:rsidDel="008B4BCD">
        <w:rPr>
          <w:rFonts w:ascii="Arial" w:hAnsi="Arial" w:cs="Arial"/>
          <w:lang w:val="es-ES_tradnl"/>
        </w:rPr>
        <w:t xml:space="preserve"> </w:t>
      </w:r>
    </w:p>
    <w:p w:rsidR="00F94FCA" w:rsidRPr="00CC56AC" w:rsidRDefault="00F94FCA" w:rsidP="00F94FCA">
      <w:pPr>
        <w:spacing w:after="12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DÉCIMA </w:t>
      </w:r>
      <w:r w:rsidR="00B82014" w:rsidRPr="00CC56AC">
        <w:rPr>
          <w:rFonts w:ascii="Arial" w:hAnsi="Arial" w:cs="Arial"/>
          <w:b/>
          <w:u w:val="single"/>
          <w:lang w:val="es-ES_tradnl"/>
        </w:rPr>
        <w:t>SEXTA. -</w:t>
      </w:r>
      <w:r w:rsidRPr="00CC56AC">
        <w:rPr>
          <w:rFonts w:ascii="Arial" w:hAnsi="Arial" w:cs="Arial"/>
          <w:b/>
          <w:u w:val="single"/>
          <w:lang w:val="es-ES_tradnl"/>
        </w:rPr>
        <w:t xml:space="preserve"> (RESPONSABILIDADES Y OBLIGACIONES DEL PROVEEDOR)</w:t>
      </w:r>
    </w:p>
    <w:p w:rsidR="00F94FCA" w:rsidRPr="00CC56AC" w:rsidRDefault="00F94FCA" w:rsidP="00F94FCA">
      <w:pPr>
        <w:spacing w:after="120"/>
        <w:jc w:val="both"/>
        <w:rPr>
          <w:rFonts w:ascii="Arial" w:hAnsi="Arial" w:cs="Arial"/>
          <w:lang w:val="es-ES_tradnl"/>
        </w:rPr>
      </w:pPr>
      <w:r w:rsidRPr="00CC56AC">
        <w:rPr>
          <w:rFonts w:ascii="Arial" w:hAnsi="Arial" w:cs="Arial"/>
          <w:lang w:val="es-ES_tradnl"/>
        </w:rPr>
        <w:t xml:space="preserve">El </w:t>
      </w:r>
      <w:r w:rsidRPr="00CC56AC">
        <w:rPr>
          <w:rFonts w:ascii="Arial" w:hAnsi="Arial" w:cs="Arial"/>
          <w:b/>
          <w:lang w:val="es-ES_tradnl"/>
        </w:rPr>
        <w:t>PROVEEDOR</w:t>
      </w:r>
      <w:r w:rsidRPr="00CC56AC">
        <w:rPr>
          <w:rFonts w:ascii="Arial" w:hAnsi="Arial" w:cs="Arial"/>
          <w:lang w:val="es-ES_tradnl"/>
        </w:rPr>
        <w:t xml:space="preserve"> se compromete a cumplir con las siguientes responsabilidades y obligaciones, que son de carácter enunciativo y no limitativo:</w:t>
      </w:r>
    </w:p>
    <w:p w:rsidR="00F94FCA" w:rsidRPr="00CC56AC" w:rsidRDefault="00F94FCA" w:rsidP="00BE3C53">
      <w:pPr>
        <w:pStyle w:val="Prrafodelista"/>
        <w:numPr>
          <w:ilvl w:val="0"/>
          <w:numId w:val="4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Cumplir con lo establecido en el presente Contrato. </w:t>
      </w:r>
    </w:p>
    <w:p w:rsidR="00F94FCA" w:rsidRPr="00CC56AC" w:rsidRDefault="00F94FCA" w:rsidP="00BE3C53">
      <w:pPr>
        <w:pStyle w:val="Prrafodelista"/>
        <w:numPr>
          <w:ilvl w:val="0"/>
          <w:numId w:val="4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Pr>
          <w:rFonts w:ascii="Arial" w:hAnsi="Arial" w:cs="Arial"/>
          <w:lang w:val="es-ES_tradnl"/>
        </w:rPr>
        <w:t xml:space="preserve">Cumplir con la provisión de los Bienes a favor de la </w:t>
      </w:r>
      <w:r w:rsidRPr="00716FA1">
        <w:rPr>
          <w:rFonts w:ascii="Arial" w:hAnsi="Arial" w:cs="Arial"/>
          <w:b/>
          <w:lang w:val="es-ES_tradnl"/>
        </w:rPr>
        <w:t>ENTIDAD</w:t>
      </w:r>
      <w:r>
        <w:rPr>
          <w:rFonts w:ascii="Arial" w:hAnsi="Arial" w:cs="Arial"/>
          <w:lang w:val="es-ES_tradnl"/>
        </w:rPr>
        <w:t xml:space="preserve"> </w:t>
      </w:r>
      <w:r w:rsidRPr="00716FA1">
        <w:rPr>
          <w:rFonts w:ascii="Arial" w:hAnsi="Arial" w:cs="Arial"/>
          <w:lang w:val="es-ES_tradnl"/>
        </w:rPr>
        <w:t>con su personal, materiales y recursos, bajo su exclusiva responsabilidad y riesgo, conforme al presente Contrato.</w:t>
      </w:r>
    </w:p>
    <w:p w:rsidR="00F94FCA" w:rsidRPr="00716FA1" w:rsidRDefault="00F94FCA" w:rsidP="00BE3C53">
      <w:pPr>
        <w:pStyle w:val="Prrafodelista"/>
        <w:numPr>
          <w:ilvl w:val="0"/>
          <w:numId w:val="4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716FA1">
        <w:rPr>
          <w:rFonts w:ascii="Arial" w:hAnsi="Arial" w:cs="Arial"/>
          <w:lang w:val="es-ES_tradnl"/>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estibaje, exportación y otros directos e indirectos. </w:t>
      </w:r>
    </w:p>
    <w:p w:rsidR="00F94FCA" w:rsidRPr="00CC56AC" w:rsidRDefault="00F94FCA" w:rsidP="00BE3C53">
      <w:pPr>
        <w:pStyle w:val="Prrafodelista"/>
        <w:numPr>
          <w:ilvl w:val="0"/>
          <w:numId w:val="4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Pr>
          <w:rFonts w:ascii="Arial" w:hAnsi="Arial" w:cs="Arial"/>
          <w:lang w:val="es-ES_tradnl"/>
        </w:rPr>
        <w:t>Ser único y exclusivo responsable por l</w:t>
      </w:r>
      <w:r w:rsidRPr="00716FA1">
        <w:rPr>
          <w:rFonts w:ascii="Arial" w:hAnsi="Arial" w:cs="Arial"/>
          <w:lang w:val="es-ES_tradnl"/>
        </w:rPr>
        <w:t>os retrasos de sub-contratistas y/o sub-vendedores, si los hubiera</w:t>
      </w:r>
      <w:r w:rsidRPr="00CC56AC">
        <w:rPr>
          <w:rFonts w:ascii="Arial" w:hAnsi="Arial" w:cs="Arial"/>
          <w:lang w:val="es-ES_tradnl"/>
        </w:rPr>
        <w:t>.</w:t>
      </w:r>
    </w:p>
    <w:p w:rsidR="00F94FCA" w:rsidRPr="00CC56AC" w:rsidRDefault="00F94FCA" w:rsidP="00BE3C53">
      <w:pPr>
        <w:pStyle w:val="Prrafodelista"/>
        <w:numPr>
          <w:ilvl w:val="0"/>
          <w:numId w:val="4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Mantener exonerada a la </w:t>
      </w:r>
      <w:r w:rsidRPr="00716FA1">
        <w:rPr>
          <w:rFonts w:ascii="Arial" w:hAnsi="Arial" w:cs="Arial"/>
          <w:b/>
          <w:lang w:val="es-ES_tradnl"/>
        </w:rPr>
        <w:t>ENTIDAD</w:t>
      </w:r>
      <w:r w:rsidRPr="00CC56AC">
        <w:rPr>
          <w:rFonts w:ascii="Arial" w:hAnsi="Arial" w:cs="Arial"/>
          <w:lang w:val="es-ES_tradnl"/>
        </w:rPr>
        <w:t xml:space="preserve"> contra cualquier multa o penalidad de cualquier tipo o naturaleza que fuera impuesta por causa de incumplimiento o infracción de la legislación laboral o social.</w:t>
      </w:r>
    </w:p>
    <w:p w:rsidR="00F94FCA" w:rsidRPr="00CC56AC" w:rsidRDefault="00F94FCA" w:rsidP="00BE3C53">
      <w:pPr>
        <w:pStyle w:val="Prrafodelista"/>
        <w:numPr>
          <w:ilvl w:val="0"/>
          <w:numId w:val="4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lastRenderedPageBreak/>
        <w:tab/>
        <w:t xml:space="preserve">Mantener indemne a la </w:t>
      </w:r>
      <w:r w:rsidRPr="00716FA1">
        <w:rPr>
          <w:rFonts w:ascii="Arial" w:hAnsi="Arial" w:cs="Arial"/>
          <w:b/>
          <w:lang w:val="es-ES_tradnl"/>
        </w:rPr>
        <w:t>ENTIDAD</w:t>
      </w:r>
      <w:r w:rsidRPr="00CC56AC">
        <w:rPr>
          <w:rFonts w:ascii="Arial" w:hAnsi="Arial" w:cs="Arial"/>
          <w:lang w:val="es-ES_tradnl"/>
        </w:rPr>
        <w:t xml:space="preserve"> contra cualquier hecho o acto originado por la ejecución del Contrato que tenga por efecto responsabilidad por vulneración de la legislación aplicable. </w:t>
      </w:r>
    </w:p>
    <w:p w:rsidR="00F94FCA" w:rsidRPr="00CC56AC" w:rsidRDefault="00F94FCA" w:rsidP="00BE3C53">
      <w:pPr>
        <w:pStyle w:val="Prrafodelista"/>
        <w:numPr>
          <w:ilvl w:val="0"/>
          <w:numId w:val="4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716FA1">
        <w:rPr>
          <w:rFonts w:ascii="Arial" w:hAnsi="Arial" w:cs="Arial"/>
          <w:b/>
          <w:lang w:val="es-ES_tradnl"/>
        </w:rPr>
        <w:t>ENTIDAD</w:t>
      </w:r>
      <w:r w:rsidRPr="00CC56AC">
        <w:rPr>
          <w:rFonts w:ascii="Arial" w:hAnsi="Arial" w:cs="Arial"/>
          <w:lang w:val="es-ES_tradnl"/>
        </w:rPr>
        <w:t xml:space="preserve">, el respaldo correspondiente. </w:t>
      </w:r>
    </w:p>
    <w:p w:rsidR="00F94FCA" w:rsidRPr="00CC56AC" w:rsidRDefault="00F94FCA" w:rsidP="00BE3C53">
      <w:pPr>
        <w:pStyle w:val="Prrafodelista"/>
        <w:numPr>
          <w:ilvl w:val="0"/>
          <w:numId w:val="4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Cumplir con el objeto del Contrato mediante personal especializado y dentro de las especificaciones técnicas, conforme a padrones y normas técnicas usuales en provisiones de esta naturaleza, garantizando la calidad de los Bienes.</w:t>
      </w:r>
    </w:p>
    <w:p w:rsidR="00F94FCA" w:rsidRPr="00CC56AC" w:rsidRDefault="00F94FCA" w:rsidP="00BE3C53">
      <w:pPr>
        <w:pStyle w:val="Prrafodelista"/>
        <w:numPr>
          <w:ilvl w:val="0"/>
          <w:numId w:val="4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Proveer los Bienes conforme a detalle y requerimiento realizado por la </w:t>
      </w:r>
      <w:r w:rsidRPr="00716FA1">
        <w:rPr>
          <w:rFonts w:ascii="Arial" w:hAnsi="Arial" w:cs="Arial"/>
          <w:b/>
          <w:lang w:val="es-ES_tradnl"/>
        </w:rPr>
        <w:t>ENTIDAD</w:t>
      </w:r>
      <w:r w:rsidRPr="00CC56AC">
        <w:rPr>
          <w:rFonts w:ascii="Arial" w:hAnsi="Arial" w:cs="Arial"/>
          <w:lang w:val="es-ES_tradnl"/>
        </w:rPr>
        <w:t>.</w:t>
      </w:r>
    </w:p>
    <w:p w:rsidR="00F94FCA" w:rsidRPr="00CC56AC" w:rsidRDefault="00F94FCA" w:rsidP="00BE3C53">
      <w:pPr>
        <w:pStyle w:val="Prrafodelista"/>
        <w:numPr>
          <w:ilvl w:val="0"/>
          <w:numId w:val="4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Entregar </w:t>
      </w:r>
      <w:r>
        <w:rPr>
          <w:rFonts w:ascii="Arial" w:hAnsi="Arial" w:cs="Arial"/>
          <w:lang w:val="es-ES_tradnl"/>
        </w:rPr>
        <w:t xml:space="preserve">Bienes </w:t>
      </w:r>
      <w:r w:rsidRPr="00CC56AC">
        <w:rPr>
          <w:rFonts w:ascii="Arial" w:hAnsi="Arial" w:cs="Arial"/>
          <w:lang w:val="es-ES_tradnl"/>
        </w:rPr>
        <w:t xml:space="preserve">nuevos y de primera calidad, sin excepción, conforme los precios unitarios consignados en la propuesta adjudicada. </w:t>
      </w:r>
    </w:p>
    <w:p w:rsidR="00F94FCA" w:rsidRPr="00CC56AC" w:rsidRDefault="00F94FCA" w:rsidP="00BE3C53">
      <w:pPr>
        <w:pStyle w:val="Prrafodelista"/>
        <w:numPr>
          <w:ilvl w:val="0"/>
          <w:numId w:val="4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F94FCA" w:rsidRPr="00CC56AC" w:rsidRDefault="00F94FCA" w:rsidP="00BE3C53">
      <w:pPr>
        <w:pStyle w:val="Prrafodelista"/>
        <w:numPr>
          <w:ilvl w:val="0"/>
          <w:numId w:val="4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2D61BA">
        <w:rPr>
          <w:rFonts w:ascii="Arial" w:hAnsi="Arial" w:cs="Arial"/>
          <w:b/>
          <w:lang w:val="es-ES_tradnl"/>
        </w:rPr>
        <w:t>PROVEEDOR</w:t>
      </w:r>
      <w:r w:rsidRPr="00CC56AC">
        <w:rPr>
          <w:rFonts w:ascii="Arial" w:hAnsi="Arial" w:cs="Arial"/>
          <w:lang w:val="es-ES_tradnl"/>
        </w:rPr>
        <w:t xml:space="preserve"> </w:t>
      </w:r>
      <w:r w:rsidRPr="004105DF">
        <w:rPr>
          <w:rFonts w:ascii="Arial" w:hAnsi="Arial" w:cs="Arial"/>
          <w:lang w:val="es-ES_tradnl"/>
        </w:rPr>
        <w:t>responsable por los efectos que se originaren de eventuales inobservancias, mencionando de manera enunciativa y no limitativa a toda norma laboral, social, de pensiones, migratoria y la que sea aplicable para posibilitar el correcto, legal y oportuno desenvolvimiento de su personal en territorio boliviano.</w:t>
      </w:r>
      <w:r w:rsidRPr="00CC56AC">
        <w:rPr>
          <w:rFonts w:ascii="Arial" w:hAnsi="Arial" w:cs="Arial"/>
          <w:lang w:val="es-ES_tradnl"/>
        </w:rPr>
        <w:t xml:space="preserve"> </w:t>
      </w:r>
    </w:p>
    <w:p w:rsidR="00F94FCA" w:rsidRPr="00CC56AC" w:rsidRDefault="00F94FCA" w:rsidP="00BE3C53">
      <w:pPr>
        <w:pStyle w:val="Prrafodelista"/>
        <w:numPr>
          <w:ilvl w:val="0"/>
          <w:numId w:val="4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Planear, programar, dirigir y ejecutar la </w:t>
      </w:r>
      <w:r>
        <w:rPr>
          <w:rFonts w:ascii="Arial" w:hAnsi="Arial" w:cs="Arial"/>
          <w:lang w:val="es-ES_tradnl"/>
        </w:rPr>
        <w:t xml:space="preserve">provisión de los Bienes </w:t>
      </w:r>
      <w:r w:rsidRPr="00CC56AC">
        <w:rPr>
          <w:rFonts w:ascii="Arial" w:hAnsi="Arial" w:cs="Arial"/>
          <w:lang w:val="es-ES_tradnl"/>
        </w:rPr>
        <w:t>con calidad y seguridad a fin de garantizar el pleno cumplimiento del Contrato.</w:t>
      </w:r>
    </w:p>
    <w:p w:rsidR="00F94FCA" w:rsidRPr="00CC56AC" w:rsidRDefault="00F94FCA" w:rsidP="00BE3C53">
      <w:pPr>
        <w:pStyle w:val="Prrafodelista"/>
        <w:numPr>
          <w:ilvl w:val="0"/>
          <w:numId w:val="4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F94FCA" w:rsidRPr="00CC56AC" w:rsidRDefault="00F94FCA" w:rsidP="00BE3C53">
      <w:pPr>
        <w:pStyle w:val="Prrafodelista"/>
        <w:numPr>
          <w:ilvl w:val="0"/>
          <w:numId w:val="4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Responder por la supervisión, dirección técnica y administrativa y mano de obra de su personal, necesarias para la provisión de los Bienes, siendo para todos los efectos, el </w:t>
      </w:r>
      <w:r w:rsidRPr="000242FC">
        <w:rPr>
          <w:rFonts w:ascii="Arial" w:hAnsi="Arial" w:cs="Arial"/>
          <w:b/>
          <w:lang w:val="es-ES_tradnl"/>
        </w:rPr>
        <w:t>PROVEEDOR</w:t>
      </w:r>
      <w:r w:rsidRPr="00CC56AC">
        <w:rPr>
          <w:rFonts w:ascii="Arial" w:hAnsi="Arial" w:cs="Arial"/>
          <w:lang w:val="es-ES_tradnl"/>
        </w:rPr>
        <w:t xml:space="preserve"> único y exclusivo responsable.</w:t>
      </w:r>
    </w:p>
    <w:p w:rsidR="00F94FCA" w:rsidRPr="00CC56AC" w:rsidRDefault="00F94FCA" w:rsidP="00BE3C53">
      <w:pPr>
        <w:pStyle w:val="Prrafodelista"/>
        <w:numPr>
          <w:ilvl w:val="0"/>
          <w:numId w:val="4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Salvaguardar y liberar a la </w:t>
      </w:r>
      <w:r w:rsidRPr="00716FA1">
        <w:rPr>
          <w:rFonts w:ascii="Arial" w:hAnsi="Arial" w:cs="Arial"/>
          <w:b/>
          <w:lang w:val="es-ES_tradnl"/>
        </w:rPr>
        <w:t>ENTIDAD</w:t>
      </w:r>
      <w:r w:rsidRPr="00CC56AC">
        <w:rPr>
          <w:rFonts w:ascii="Arial" w:hAnsi="Arial" w:cs="Arial"/>
          <w:lang w:val="es-ES_tradnl"/>
        </w:rPr>
        <w:t xml:space="preserve"> de la responsabilidad de todos los reclamos, representaciones y procesos judiciales de cualquier naturaleza, relacionados con la </w:t>
      </w:r>
      <w:r>
        <w:rPr>
          <w:rFonts w:ascii="Arial" w:hAnsi="Arial" w:cs="Arial"/>
          <w:lang w:val="es-ES_tradnl"/>
        </w:rPr>
        <w:t>provisión de los Bienes</w:t>
      </w:r>
      <w:r w:rsidRPr="00CC56AC">
        <w:rPr>
          <w:rFonts w:ascii="Arial" w:hAnsi="Arial" w:cs="Arial"/>
          <w:lang w:val="es-ES_tradnl"/>
        </w:rPr>
        <w:t xml:space="preserve">. </w:t>
      </w:r>
    </w:p>
    <w:p w:rsidR="00F94FCA" w:rsidRPr="00CC56AC" w:rsidRDefault="00F94FCA" w:rsidP="00BE3C53">
      <w:pPr>
        <w:pStyle w:val="Prrafodelista"/>
        <w:numPr>
          <w:ilvl w:val="0"/>
          <w:numId w:val="4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Responder por los daños o pérdidas causados a la </w:t>
      </w:r>
      <w:r w:rsidRPr="00716FA1">
        <w:rPr>
          <w:rFonts w:ascii="Arial" w:hAnsi="Arial" w:cs="Arial"/>
          <w:b/>
          <w:lang w:val="es-ES_tradnl"/>
        </w:rPr>
        <w:t>ENTIDAD</w:t>
      </w:r>
      <w:r w:rsidRPr="00CC56AC">
        <w:rPr>
          <w:rFonts w:ascii="Arial" w:hAnsi="Arial" w:cs="Arial"/>
          <w:lang w:val="es-ES_tradnl"/>
        </w:rPr>
        <w:t xml:space="preserve"> o a terceros, resultantes de acción u omisión en la </w:t>
      </w:r>
      <w:r>
        <w:rPr>
          <w:rFonts w:ascii="Arial" w:hAnsi="Arial" w:cs="Arial"/>
          <w:lang w:val="es-ES_tradnl"/>
        </w:rPr>
        <w:t>provisión de los Bienes</w:t>
      </w:r>
      <w:r w:rsidRPr="00CC56AC">
        <w:rPr>
          <w:rFonts w:ascii="Arial" w:hAnsi="Arial" w:cs="Arial"/>
          <w:lang w:val="es-ES_tradnl"/>
        </w:rPr>
        <w:t>.</w:t>
      </w:r>
    </w:p>
    <w:p w:rsidR="00F94FCA" w:rsidRPr="00CC56AC" w:rsidRDefault="00F94FCA" w:rsidP="00BE3C53">
      <w:pPr>
        <w:pStyle w:val="Prrafodelista"/>
        <w:numPr>
          <w:ilvl w:val="0"/>
          <w:numId w:val="4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Ser único y exclusivo responsable por el cumplimiento de toda norma o modificación de cualquier norma laboral, social o por </w:t>
      </w:r>
      <w:r w:rsidRPr="004105DF">
        <w:rPr>
          <w:rFonts w:ascii="Arial" w:hAnsi="Arial" w:cs="Arial"/>
          <w:lang w:val="es-ES_tradnl"/>
        </w:rPr>
        <w:t>creación de cualquier bono o beneficio social y/o laboral, incremento salarial, doble aguinaldo, prima u otro que provenga o emane de la Ley Aplicable</w:t>
      </w:r>
      <w:r w:rsidRPr="00CC56AC">
        <w:rPr>
          <w:rFonts w:ascii="Arial" w:hAnsi="Arial" w:cs="Arial"/>
          <w:lang w:val="es-ES_tradnl"/>
        </w:rPr>
        <w:t xml:space="preserve">. </w:t>
      </w:r>
    </w:p>
    <w:p w:rsidR="00F94FCA" w:rsidRPr="00CC56AC" w:rsidRDefault="00F94FCA" w:rsidP="00BE3C53">
      <w:pPr>
        <w:pStyle w:val="Prrafodelista"/>
        <w:numPr>
          <w:ilvl w:val="0"/>
          <w:numId w:val="4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Ser responsable, conforme a ley, en calidad de único y exclusivo empleador, de las obligaciones y cargas sociales, seguro por riesgo, obligaciones laborales, de seguridad social, gastos médicos del personal involucrado en la ejecución </w:t>
      </w:r>
      <w:r>
        <w:rPr>
          <w:rFonts w:ascii="Arial" w:hAnsi="Arial" w:cs="Arial"/>
          <w:lang w:val="es-ES_tradnl"/>
        </w:rPr>
        <w:t xml:space="preserve">del presente Contrato </w:t>
      </w:r>
      <w:r w:rsidRPr="00CC56AC">
        <w:rPr>
          <w:rFonts w:ascii="Arial" w:hAnsi="Arial" w:cs="Arial"/>
          <w:lang w:val="es-ES_tradnl"/>
        </w:rPr>
        <w:t xml:space="preserve">y todos los que pudiera corresponder, liberando a la </w:t>
      </w:r>
      <w:r w:rsidRPr="00716FA1">
        <w:rPr>
          <w:rFonts w:ascii="Arial" w:hAnsi="Arial" w:cs="Arial"/>
          <w:b/>
          <w:lang w:val="es-ES_tradnl"/>
        </w:rPr>
        <w:t>ENTIDAD</w:t>
      </w:r>
      <w:r w:rsidRPr="00CC56AC">
        <w:rPr>
          <w:rFonts w:ascii="Arial" w:hAnsi="Arial" w:cs="Arial"/>
          <w:lang w:val="es-ES_tradnl"/>
        </w:rPr>
        <w:t xml:space="preserve"> de cualquier reclamo. </w:t>
      </w:r>
    </w:p>
    <w:p w:rsidR="00F94FCA" w:rsidRPr="00CC56AC" w:rsidRDefault="00F94FCA" w:rsidP="00BE3C53">
      <w:pPr>
        <w:pStyle w:val="Prrafodelista"/>
        <w:numPr>
          <w:ilvl w:val="0"/>
          <w:numId w:val="4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716FA1">
        <w:rPr>
          <w:rFonts w:ascii="Arial" w:hAnsi="Arial" w:cs="Arial"/>
          <w:b/>
          <w:lang w:val="es-ES_tradnl"/>
        </w:rPr>
        <w:t>ENTIDAD</w:t>
      </w:r>
      <w:r w:rsidRPr="00CC56AC">
        <w:rPr>
          <w:rFonts w:ascii="Arial" w:hAnsi="Arial" w:cs="Arial"/>
          <w:lang w:val="es-ES_tradnl"/>
        </w:rPr>
        <w:t xml:space="preserve"> podrá </w:t>
      </w:r>
      <w:r w:rsidRPr="00CC56AC">
        <w:rPr>
          <w:rFonts w:ascii="Arial" w:hAnsi="Arial" w:cs="Arial"/>
          <w:lang w:val="es-ES_tradnl"/>
        </w:rPr>
        <w:lastRenderedPageBreak/>
        <w:t xml:space="preserve">pedir al </w:t>
      </w:r>
      <w:r w:rsidRPr="000F6A6D">
        <w:rPr>
          <w:rFonts w:ascii="Arial" w:hAnsi="Arial" w:cs="Arial"/>
          <w:b/>
          <w:lang w:val="es-ES_tradnl"/>
        </w:rPr>
        <w:t>PROVEEDOR</w:t>
      </w:r>
      <w:r w:rsidRPr="00CC56AC">
        <w:rPr>
          <w:rFonts w:ascii="Arial" w:hAnsi="Arial" w:cs="Arial"/>
          <w:lang w:val="es-ES_tradnl"/>
        </w:rPr>
        <w:t xml:space="preserve"> en cualquier momento, dentro de la vigencia del presente Contrato, una declaración que certifique el cumplimiento de la presente obligación.</w:t>
      </w:r>
    </w:p>
    <w:p w:rsidR="00F94FCA" w:rsidRPr="00CC56AC" w:rsidRDefault="00F94FCA" w:rsidP="00BE3C53">
      <w:pPr>
        <w:pStyle w:val="Prrafodelista"/>
        <w:numPr>
          <w:ilvl w:val="0"/>
          <w:numId w:val="4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94FCA" w:rsidRPr="00CC56AC" w:rsidRDefault="00F94FCA" w:rsidP="00BE3C53">
      <w:pPr>
        <w:pStyle w:val="Prrafodelista"/>
        <w:numPr>
          <w:ilvl w:val="0"/>
          <w:numId w:val="4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No apoyar, ni involucrarse en ningún tipo de discriminación, sea por raza, grupo o clase social, nacionalidad, región, religión, deficiencia, sexo, orientación sexual, asociación sindical, filiación política o edad al contratar.</w:t>
      </w:r>
    </w:p>
    <w:p w:rsidR="00F94FCA" w:rsidRDefault="00F94FCA" w:rsidP="00BE3C53">
      <w:pPr>
        <w:pStyle w:val="Prrafodelista"/>
        <w:numPr>
          <w:ilvl w:val="0"/>
          <w:numId w:val="4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Cumplir las leyes vigentes y los padrones de la industria sobre el horario de trabajo. Todo servicio ejecutado en horas extras, debe ser remunerado o compensado, respetando las normas vigentes.</w:t>
      </w:r>
    </w:p>
    <w:p w:rsidR="00F94FCA" w:rsidRPr="00425845" w:rsidRDefault="00F94FCA" w:rsidP="00BE3C53">
      <w:pPr>
        <w:pStyle w:val="Prrafodelista"/>
        <w:numPr>
          <w:ilvl w:val="0"/>
          <w:numId w:val="4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425845">
        <w:rPr>
          <w:rFonts w:ascii="Arial" w:hAnsi="Arial" w:cs="Arial"/>
          <w:lang w:val="es-ES_tradnl"/>
        </w:rPr>
        <w:t xml:space="preserve">Asumir el riesgo de extravío o daños incidentales ocurridos durante </w:t>
      </w:r>
      <w:r>
        <w:rPr>
          <w:rFonts w:ascii="Arial" w:hAnsi="Arial" w:cs="Arial"/>
          <w:lang w:val="es-ES_tradnl"/>
        </w:rPr>
        <w:t xml:space="preserve">la </w:t>
      </w:r>
      <w:r w:rsidRPr="00425845">
        <w:rPr>
          <w:rFonts w:ascii="Arial" w:hAnsi="Arial" w:cs="Arial"/>
          <w:lang w:val="es-ES_tradnl"/>
        </w:rPr>
        <w:t>fabricación, adquisición, transporte, almacenamiento y entrega de l</w:t>
      </w:r>
      <w:r>
        <w:rPr>
          <w:rFonts w:ascii="Arial" w:hAnsi="Arial" w:cs="Arial"/>
          <w:lang w:val="es-ES_tradnl"/>
        </w:rPr>
        <w:t xml:space="preserve">os Bienes </w:t>
      </w:r>
      <w:r w:rsidRPr="00425845">
        <w:rPr>
          <w:rFonts w:ascii="Arial" w:hAnsi="Arial" w:cs="Arial"/>
          <w:lang w:val="es-ES_tradnl"/>
        </w:rPr>
        <w:t xml:space="preserve">de forma directa o </w:t>
      </w:r>
      <w:r>
        <w:rPr>
          <w:rFonts w:ascii="Arial" w:hAnsi="Arial" w:cs="Arial"/>
          <w:lang w:val="es-ES_tradnl"/>
        </w:rPr>
        <w:t>a</w:t>
      </w:r>
      <w:r w:rsidRPr="00425845">
        <w:rPr>
          <w:rFonts w:ascii="Arial" w:hAnsi="Arial" w:cs="Arial"/>
          <w:lang w:val="es-ES_tradnl"/>
        </w:rPr>
        <w:t xml:space="preserve"> través del seguro que corresponda.</w:t>
      </w:r>
    </w:p>
    <w:p w:rsidR="00F94FCA" w:rsidRPr="00CC56AC" w:rsidRDefault="00F94FCA" w:rsidP="00BE3C53">
      <w:pPr>
        <w:pStyle w:val="Prrafodelista"/>
        <w:numPr>
          <w:ilvl w:val="0"/>
          <w:numId w:val="4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Obedecer como mínimo, a lo establecido en la Ley Aplicable respecto a los sueldos pagados a los trabajadores.</w:t>
      </w:r>
      <w:r w:rsidRPr="00CC56AC">
        <w:rPr>
          <w:rFonts w:ascii="Arial" w:hAnsi="Arial" w:cs="Arial"/>
          <w:lang w:val="es-ES_tradnl"/>
        </w:rPr>
        <w:tab/>
      </w:r>
    </w:p>
    <w:p w:rsidR="00F94FCA" w:rsidRPr="004105DF" w:rsidRDefault="00F94FCA" w:rsidP="00BE3C53">
      <w:pPr>
        <w:pStyle w:val="Prrafodelista"/>
        <w:numPr>
          <w:ilvl w:val="0"/>
          <w:numId w:val="4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color w:val="000000" w:themeColor="text1"/>
          <w:lang w:val="es-ES_tradnl"/>
        </w:rPr>
      </w:pPr>
      <w:r w:rsidRPr="00CC56AC">
        <w:rPr>
          <w:rFonts w:ascii="Arial" w:hAnsi="Arial" w:cs="Arial"/>
          <w:lang w:val="es-ES_tradnl"/>
        </w:rPr>
        <w:t xml:space="preserve">Realizar todos los pagos, ante la autoridad que corresponda, respecto al almacenaje de los </w:t>
      </w:r>
      <w:r w:rsidRPr="004105DF">
        <w:rPr>
          <w:rFonts w:ascii="Arial" w:hAnsi="Arial" w:cs="Arial"/>
          <w:color w:val="000000" w:themeColor="text1"/>
          <w:lang w:val="es-ES_tradnl"/>
        </w:rPr>
        <w:t>Bienes en la Aduana Nacional.</w:t>
      </w:r>
    </w:p>
    <w:p w:rsidR="00F94FCA" w:rsidRPr="000242FC" w:rsidRDefault="00F94FCA" w:rsidP="00BE3C53">
      <w:pPr>
        <w:pStyle w:val="Prrafodelista"/>
        <w:numPr>
          <w:ilvl w:val="0"/>
          <w:numId w:val="4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color w:val="000000" w:themeColor="text1"/>
          <w:lang w:val="es-ES_tradnl"/>
        </w:rPr>
      </w:pPr>
      <w:r w:rsidRPr="000242FC">
        <w:rPr>
          <w:rFonts w:ascii="Arial" w:hAnsi="Arial" w:cs="Arial"/>
          <w:color w:val="000000" w:themeColor="text1"/>
          <w:lang w:val="es-ES_tradnl"/>
        </w:rPr>
        <w:t xml:space="preserve">Autorizar a la </w:t>
      </w:r>
      <w:r w:rsidRPr="000242FC">
        <w:rPr>
          <w:rFonts w:ascii="Arial" w:hAnsi="Arial" w:cs="Arial"/>
          <w:b/>
          <w:color w:val="000000" w:themeColor="text1"/>
          <w:lang w:val="es-ES_tradnl"/>
        </w:rPr>
        <w:t>ENTIDAD</w:t>
      </w:r>
      <w:r w:rsidRPr="000242FC">
        <w:rPr>
          <w:rFonts w:ascii="Arial" w:hAnsi="Arial" w:cs="Arial"/>
          <w:color w:val="000000" w:themeColor="text1"/>
          <w:lang w:val="es-ES_tradnl"/>
        </w:rPr>
        <w:t xml:space="preserve"> realizar retenciones de parte o el total del pago para protegerse contra posibles perjuicios o multas causados por el </w:t>
      </w:r>
      <w:r w:rsidRPr="000F6A6D">
        <w:rPr>
          <w:rFonts w:ascii="Arial" w:hAnsi="Arial" w:cs="Arial"/>
          <w:b/>
          <w:color w:val="000000" w:themeColor="text1"/>
          <w:lang w:val="es-ES_tradnl"/>
        </w:rPr>
        <w:t>PROVEEDOR</w:t>
      </w:r>
      <w:r w:rsidRPr="000242FC">
        <w:rPr>
          <w:rFonts w:ascii="Arial" w:hAnsi="Arial" w:cs="Arial"/>
          <w:color w:val="000000" w:themeColor="text1"/>
          <w:lang w:val="es-ES_tradnl"/>
        </w:rPr>
        <w:t xml:space="preserve"> cuando incurra en negligencia durante la provisión de los Bienes, estas retenciones no crean derechos a favor del </w:t>
      </w:r>
      <w:r w:rsidRPr="000F6A6D">
        <w:rPr>
          <w:rFonts w:ascii="Arial" w:hAnsi="Arial" w:cs="Arial"/>
          <w:b/>
          <w:color w:val="000000" w:themeColor="text1"/>
          <w:lang w:val="es-ES_tradnl"/>
        </w:rPr>
        <w:t>PROVEEDOR</w:t>
      </w:r>
      <w:r w:rsidRPr="000242FC">
        <w:rPr>
          <w:rFonts w:ascii="Arial" w:hAnsi="Arial" w:cs="Arial"/>
          <w:color w:val="000000" w:themeColor="text1"/>
          <w:lang w:val="es-ES_tradnl"/>
        </w:rPr>
        <w:t xml:space="preserve"> para solicitar ampliación de plazos ni intereses.</w:t>
      </w:r>
    </w:p>
    <w:p w:rsidR="00F94FCA" w:rsidRPr="000242FC" w:rsidRDefault="00F94FCA" w:rsidP="00BE3C53">
      <w:pPr>
        <w:pStyle w:val="Prrafodelista"/>
        <w:numPr>
          <w:ilvl w:val="0"/>
          <w:numId w:val="4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color w:val="000000" w:themeColor="text1"/>
          <w:lang w:val="es-ES_tradnl"/>
        </w:rPr>
      </w:pPr>
      <w:r w:rsidRPr="000242FC">
        <w:rPr>
          <w:rFonts w:ascii="Arial" w:hAnsi="Arial" w:cs="Arial"/>
          <w:color w:val="000000" w:themeColor="text1"/>
          <w:lang w:val="es-ES_tradnl"/>
        </w:rPr>
        <w:t xml:space="preserve">Custodiar los Bienes hasta la recepción de esta por la </w:t>
      </w:r>
      <w:r w:rsidRPr="000242FC">
        <w:rPr>
          <w:rFonts w:ascii="Arial" w:hAnsi="Arial" w:cs="Arial"/>
          <w:b/>
          <w:color w:val="000000" w:themeColor="text1"/>
          <w:lang w:val="es-ES_tradnl"/>
        </w:rPr>
        <w:t>ENTIDAD</w:t>
      </w:r>
      <w:r w:rsidRPr="000242FC">
        <w:rPr>
          <w:rFonts w:ascii="Arial" w:hAnsi="Arial" w:cs="Arial"/>
          <w:color w:val="000000" w:themeColor="text1"/>
          <w:lang w:val="es-ES_tradnl"/>
        </w:rPr>
        <w:t>.</w:t>
      </w:r>
    </w:p>
    <w:p w:rsidR="00F94FCA" w:rsidRPr="000242FC" w:rsidRDefault="00F94FCA" w:rsidP="00BE3C53">
      <w:pPr>
        <w:pStyle w:val="Prrafodelista"/>
        <w:numPr>
          <w:ilvl w:val="0"/>
          <w:numId w:val="4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color w:val="000000" w:themeColor="text1"/>
          <w:lang w:val="es-ES_tradnl"/>
        </w:rPr>
      </w:pPr>
      <w:r w:rsidRPr="000242FC">
        <w:rPr>
          <w:rFonts w:ascii="Arial" w:hAnsi="Arial" w:cs="Arial"/>
          <w:color w:val="000000" w:themeColor="text1"/>
          <w:lang w:val="es-ES_tradnl"/>
        </w:rPr>
        <w:t>Cumplir las normas de calidad aplicables a l</w:t>
      </w:r>
      <w:r>
        <w:rPr>
          <w:rFonts w:ascii="Arial" w:hAnsi="Arial" w:cs="Arial"/>
          <w:color w:val="000000" w:themeColor="text1"/>
          <w:lang w:val="es-ES_tradnl"/>
        </w:rPr>
        <w:t xml:space="preserve">os Bienes </w:t>
      </w:r>
      <w:r w:rsidRPr="000242FC">
        <w:rPr>
          <w:rFonts w:ascii="Arial" w:hAnsi="Arial" w:cs="Arial"/>
          <w:color w:val="000000" w:themeColor="text1"/>
          <w:lang w:val="es-ES_tradnl"/>
        </w:rPr>
        <w:t xml:space="preserve">o a las normas de calidad existentes o cuya aplicación sea apropiada en el país de origen </w:t>
      </w:r>
      <w:r>
        <w:rPr>
          <w:rFonts w:ascii="Arial" w:hAnsi="Arial" w:cs="Arial"/>
          <w:color w:val="000000" w:themeColor="text1"/>
          <w:lang w:val="es-ES_tradnl"/>
        </w:rPr>
        <w:t xml:space="preserve">de adquisición </w:t>
      </w:r>
      <w:r w:rsidRPr="000242FC">
        <w:rPr>
          <w:rFonts w:ascii="Arial" w:hAnsi="Arial" w:cs="Arial"/>
          <w:color w:val="000000" w:themeColor="text1"/>
          <w:lang w:val="es-ES_tradnl"/>
        </w:rPr>
        <w:t>de los Bienes.</w:t>
      </w:r>
    </w:p>
    <w:p w:rsidR="00F94FCA" w:rsidRPr="000242FC" w:rsidRDefault="00F94FCA" w:rsidP="00BE3C53">
      <w:pPr>
        <w:pStyle w:val="Prrafodelista"/>
        <w:numPr>
          <w:ilvl w:val="0"/>
          <w:numId w:val="4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color w:val="000000" w:themeColor="text1"/>
          <w:lang w:val="es-ES_tradnl"/>
        </w:rPr>
      </w:pPr>
      <w:r w:rsidRPr="000242FC">
        <w:rPr>
          <w:rFonts w:ascii="Arial" w:hAnsi="Arial" w:cs="Arial"/>
          <w:color w:val="000000" w:themeColor="text1"/>
          <w:lang w:val="es-ES_tradnl"/>
        </w:rPr>
        <w:t>Cumplir con las características técnicas de los Bienes, descritas en las especificaciones técnicas.</w:t>
      </w:r>
    </w:p>
    <w:p w:rsidR="00F94FCA" w:rsidRPr="000242FC" w:rsidRDefault="00F94FCA" w:rsidP="00BE3C53">
      <w:pPr>
        <w:pStyle w:val="Prrafodelista"/>
        <w:numPr>
          <w:ilvl w:val="0"/>
          <w:numId w:val="4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color w:val="000000" w:themeColor="text1"/>
          <w:lang w:val="es-ES_tradnl"/>
        </w:rPr>
      </w:pPr>
      <w:r w:rsidRPr="000242FC">
        <w:rPr>
          <w:rFonts w:ascii="Arial" w:hAnsi="Arial" w:cs="Arial"/>
          <w:color w:val="000000" w:themeColor="text1"/>
          <w:lang w:val="es-ES_tradnl"/>
        </w:rPr>
        <w:t xml:space="preserve">Cumplir con la garantía técnica en los términos señalados en las especificaciones técnicas a simple requerimiento de la Unidad Solicitante o en su caso asumir las determinaciones emergentes dispuestas por la </w:t>
      </w:r>
      <w:r w:rsidRPr="000242FC">
        <w:rPr>
          <w:rFonts w:ascii="Arial" w:hAnsi="Arial" w:cs="Arial"/>
          <w:b/>
          <w:color w:val="000000" w:themeColor="text1"/>
          <w:lang w:val="es-ES_tradnl"/>
        </w:rPr>
        <w:t>ENTIDAD</w:t>
      </w:r>
      <w:r w:rsidRPr="000242FC">
        <w:rPr>
          <w:rFonts w:ascii="Arial" w:hAnsi="Arial" w:cs="Arial"/>
          <w:color w:val="000000" w:themeColor="text1"/>
          <w:lang w:val="es-ES_tradnl"/>
        </w:rPr>
        <w:t xml:space="preserve">. </w:t>
      </w:r>
      <w:r w:rsidRPr="007B2109">
        <w:rPr>
          <w:rFonts w:ascii="Arial" w:hAnsi="Arial" w:cs="Arial"/>
          <w:b/>
          <w:i/>
        </w:rPr>
        <w:t>(insertar si la garantía técnica ha sido prevista en las especificaciones técnicas)</w:t>
      </w:r>
    </w:p>
    <w:p w:rsidR="00F94FCA" w:rsidRPr="000242FC" w:rsidRDefault="00F94FCA" w:rsidP="00BE3C53">
      <w:pPr>
        <w:pStyle w:val="Prrafodelista"/>
        <w:numPr>
          <w:ilvl w:val="0"/>
          <w:numId w:val="4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color w:val="000000" w:themeColor="text1"/>
          <w:lang w:val="es-ES_tradnl"/>
        </w:rPr>
      </w:pPr>
      <w:r w:rsidRPr="000242FC">
        <w:rPr>
          <w:rFonts w:ascii="Arial" w:hAnsi="Arial" w:cs="Arial"/>
          <w:color w:val="000000" w:themeColor="text1"/>
          <w:lang w:val="es-ES_tradnl"/>
        </w:rPr>
        <w:t xml:space="preserve">Cumplir con las demás obligaciones y responsabilidades a su cargo </w:t>
      </w:r>
      <w:r w:rsidR="00B82014" w:rsidRPr="000242FC">
        <w:rPr>
          <w:rFonts w:ascii="Arial" w:hAnsi="Arial" w:cs="Arial"/>
          <w:color w:val="000000" w:themeColor="text1"/>
          <w:lang w:val="es-ES_tradnl"/>
        </w:rPr>
        <w:t>que,</w:t>
      </w:r>
      <w:r w:rsidRPr="000242FC">
        <w:rPr>
          <w:rFonts w:ascii="Arial" w:hAnsi="Arial" w:cs="Arial"/>
          <w:color w:val="000000" w:themeColor="text1"/>
          <w:lang w:val="es-ES_tradnl"/>
        </w:rPr>
        <w:t xml:space="preserve"> sin estar expresamente mencionadas, emerjan del presente Contrato. </w:t>
      </w:r>
    </w:p>
    <w:p w:rsidR="00F94FCA" w:rsidRPr="00CC56AC" w:rsidRDefault="00F94FCA" w:rsidP="00F94FCA">
      <w:pPr>
        <w:spacing w:after="10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DÉCIMA </w:t>
      </w:r>
      <w:r w:rsidR="00B82014" w:rsidRPr="00CC56AC">
        <w:rPr>
          <w:rFonts w:ascii="Arial" w:hAnsi="Arial" w:cs="Arial"/>
          <w:b/>
          <w:u w:val="single"/>
          <w:lang w:val="es-ES_tradnl"/>
        </w:rPr>
        <w:t>SÉPTIMA. -</w:t>
      </w:r>
      <w:r w:rsidRPr="00CC56AC">
        <w:rPr>
          <w:rFonts w:ascii="Arial" w:hAnsi="Arial" w:cs="Arial"/>
          <w:b/>
          <w:u w:val="single"/>
          <w:lang w:val="es-ES_tradnl"/>
        </w:rPr>
        <w:t xml:space="preserve"> (OBLIGACIONES DE LA ENTIDAD)</w:t>
      </w:r>
    </w:p>
    <w:p w:rsidR="00F94FCA" w:rsidRPr="00CC56AC" w:rsidRDefault="00F94FCA" w:rsidP="00F94FCA">
      <w:pPr>
        <w:spacing w:after="100"/>
        <w:ind w:left="709" w:hanging="708"/>
        <w:jc w:val="both"/>
        <w:rPr>
          <w:rFonts w:ascii="Arial" w:hAnsi="Arial" w:cs="Arial"/>
        </w:rPr>
      </w:pPr>
      <w:r w:rsidRPr="00CC56AC">
        <w:rPr>
          <w:rFonts w:ascii="Arial" w:hAnsi="Arial" w:cs="Arial"/>
        </w:rPr>
        <w:t xml:space="preserve">La </w:t>
      </w:r>
      <w:r w:rsidRPr="00CC56AC">
        <w:rPr>
          <w:rFonts w:ascii="Arial" w:hAnsi="Arial" w:cs="Arial"/>
          <w:b/>
        </w:rPr>
        <w:t>ENTIDAD</w:t>
      </w:r>
      <w:r w:rsidRPr="00CC56AC">
        <w:rPr>
          <w:rFonts w:ascii="Arial" w:hAnsi="Arial" w:cs="Arial"/>
        </w:rPr>
        <w:t xml:space="preserve"> se obliga en su sentido más amplio a cumplir con las siguientes obligaciones:</w:t>
      </w:r>
    </w:p>
    <w:p w:rsidR="00F94FCA" w:rsidRPr="00CC56AC" w:rsidRDefault="00F94FCA" w:rsidP="00F94FCA">
      <w:pPr>
        <w:spacing w:after="100"/>
        <w:ind w:left="567" w:hanging="567"/>
        <w:jc w:val="both"/>
        <w:rPr>
          <w:rFonts w:ascii="Arial" w:hAnsi="Arial" w:cs="Arial"/>
        </w:rPr>
      </w:pPr>
      <w:r w:rsidRPr="00CC56AC">
        <w:rPr>
          <w:rFonts w:ascii="Arial" w:hAnsi="Arial" w:cs="Arial"/>
          <w:b/>
        </w:rPr>
        <w:t xml:space="preserve">17.1. </w:t>
      </w:r>
      <w:r w:rsidRPr="00CC56AC">
        <w:rPr>
          <w:rFonts w:ascii="Arial" w:hAnsi="Arial" w:cs="Arial"/>
          <w:b/>
        </w:rPr>
        <w:tab/>
      </w:r>
      <w:r w:rsidRPr="00CC56AC">
        <w:rPr>
          <w:rFonts w:ascii="Arial" w:hAnsi="Arial" w:cs="Arial"/>
        </w:rPr>
        <w:t xml:space="preserve">Notificar al </w:t>
      </w:r>
      <w:r w:rsidRPr="00CC56AC">
        <w:rPr>
          <w:rFonts w:ascii="Arial" w:hAnsi="Arial" w:cs="Arial"/>
          <w:b/>
        </w:rPr>
        <w:t>PROVEEDOR</w:t>
      </w:r>
      <w:r w:rsidRPr="00CC56AC">
        <w:rPr>
          <w:rFonts w:ascii="Arial" w:hAnsi="Arial" w:cs="Arial"/>
        </w:rPr>
        <w:t xml:space="preserve"> los defectos e irregularidades encontradas en los Bienes, fijando plazos para su corrección.</w:t>
      </w:r>
    </w:p>
    <w:p w:rsidR="00F94FCA" w:rsidRPr="00CC56AC" w:rsidRDefault="00F94FCA" w:rsidP="00F94FCA">
      <w:pPr>
        <w:spacing w:after="100"/>
        <w:ind w:left="567" w:hanging="567"/>
        <w:jc w:val="both"/>
        <w:rPr>
          <w:rFonts w:ascii="Arial" w:hAnsi="Arial" w:cs="Arial"/>
        </w:rPr>
      </w:pPr>
      <w:r w:rsidRPr="00CC56AC">
        <w:rPr>
          <w:rFonts w:ascii="Arial" w:hAnsi="Arial" w:cs="Arial"/>
          <w:b/>
        </w:rPr>
        <w:t>17.2.</w:t>
      </w:r>
      <w:r w:rsidRPr="00CC56AC">
        <w:rPr>
          <w:rFonts w:ascii="Arial" w:hAnsi="Arial" w:cs="Arial"/>
        </w:rPr>
        <w:tab/>
        <w:t xml:space="preserve">Proporcionar información y detalle </w:t>
      </w:r>
      <w:r>
        <w:rPr>
          <w:rFonts w:ascii="Arial" w:hAnsi="Arial" w:cs="Arial"/>
        </w:rPr>
        <w:t>para la entrega de los Bienes</w:t>
      </w:r>
      <w:r w:rsidRPr="00CC56AC">
        <w:rPr>
          <w:rFonts w:ascii="Arial" w:hAnsi="Arial" w:cs="Arial"/>
        </w:rPr>
        <w:t xml:space="preserve">, comunicando al </w:t>
      </w:r>
      <w:r w:rsidRPr="00CC56AC">
        <w:rPr>
          <w:rFonts w:ascii="Arial" w:hAnsi="Arial" w:cs="Arial"/>
          <w:b/>
        </w:rPr>
        <w:t>PROVEEDOR</w:t>
      </w:r>
      <w:r w:rsidRPr="00CC56AC">
        <w:rPr>
          <w:rFonts w:ascii="Arial" w:hAnsi="Arial" w:cs="Arial"/>
        </w:rPr>
        <w:t xml:space="preserve"> eventuales cambios de normas y horarios de trabajo.</w:t>
      </w:r>
    </w:p>
    <w:p w:rsidR="00F94FCA" w:rsidRPr="00CC56AC" w:rsidRDefault="00F94FCA" w:rsidP="00F94FCA">
      <w:pPr>
        <w:spacing w:after="100"/>
        <w:jc w:val="both"/>
        <w:rPr>
          <w:rFonts w:ascii="Arial" w:hAnsi="Arial" w:cs="Arial"/>
          <w:lang w:val="es-ES_tradnl"/>
        </w:rPr>
      </w:pPr>
      <w:r w:rsidRPr="00CC56AC">
        <w:rPr>
          <w:rFonts w:ascii="Arial" w:hAnsi="Arial" w:cs="Arial"/>
          <w:b/>
          <w:u w:val="single"/>
        </w:rPr>
        <w:t>CLÁUSULA</w:t>
      </w:r>
      <w:r w:rsidRPr="00CC56AC">
        <w:rPr>
          <w:rFonts w:ascii="Arial" w:hAnsi="Arial" w:cs="Arial"/>
          <w:b/>
          <w:u w:val="single"/>
          <w:lang w:val="es-ES_tradnl"/>
        </w:rPr>
        <w:t xml:space="preserve"> DÉCIMA </w:t>
      </w:r>
      <w:r w:rsidR="00B82014" w:rsidRPr="00CC56AC">
        <w:rPr>
          <w:rFonts w:ascii="Arial" w:hAnsi="Arial" w:cs="Arial"/>
          <w:b/>
          <w:u w:val="single"/>
          <w:lang w:val="es-ES_tradnl"/>
        </w:rPr>
        <w:t>OCTAVA. -</w:t>
      </w:r>
      <w:r w:rsidRPr="00CC56AC">
        <w:rPr>
          <w:rFonts w:ascii="Arial" w:hAnsi="Arial" w:cs="Arial"/>
          <w:b/>
          <w:u w:val="single"/>
          <w:lang w:val="es-ES_tradnl"/>
        </w:rPr>
        <w:t xml:space="preserve"> (INTRANSFERIBILIDAD DEL CONTRATO)</w:t>
      </w:r>
    </w:p>
    <w:p w:rsidR="00F94FCA" w:rsidRPr="00CC56AC" w:rsidRDefault="00F94FCA" w:rsidP="00F94FCA">
      <w:pPr>
        <w:spacing w:after="100"/>
        <w:jc w:val="both"/>
        <w:rPr>
          <w:rFonts w:ascii="Arial" w:hAnsi="Arial" w:cs="Arial"/>
          <w:lang w:val="es-ES_tradnl"/>
        </w:rPr>
      </w:pPr>
      <w:r w:rsidRPr="00CC56AC">
        <w:rPr>
          <w:rFonts w:ascii="Arial" w:hAnsi="Arial" w:cs="Arial"/>
          <w:lang w:val="es-ES_tradnl"/>
        </w:rPr>
        <w:t xml:space="preserve">El </w:t>
      </w:r>
      <w:r w:rsidRPr="00CC56AC">
        <w:rPr>
          <w:rFonts w:ascii="Arial" w:hAnsi="Arial" w:cs="Arial"/>
          <w:b/>
          <w:lang w:val="es-ES_tradnl"/>
        </w:rPr>
        <w:t>PROVEEDOR</w:t>
      </w:r>
      <w:r w:rsidRPr="00CC56AC">
        <w:rPr>
          <w:rFonts w:ascii="Arial" w:hAnsi="Arial" w:cs="Arial"/>
          <w:lang w:val="es-ES_tradnl"/>
        </w:rPr>
        <w:t xml:space="preserve"> bajo ningún título podrá ceder, transferir, subrogar, total o parcialmente este Contrato.</w:t>
      </w:r>
    </w:p>
    <w:p w:rsidR="00F94FCA" w:rsidRPr="00CC56AC" w:rsidRDefault="00F94FCA" w:rsidP="00F94FCA">
      <w:pPr>
        <w:spacing w:after="100"/>
        <w:jc w:val="both"/>
        <w:rPr>
          <w:rFonts w:ascii="Arial" w:hAnsi="Arial" w:cs="Arial"/>
          <w:lang w:val="es-ES_tradnl"/>
        </w:rPr>
      </w:pPr>
      <w:r w:rsidRPr="00CC56AC">
        <w:rPr>
          <w:rFonts w:ascii="Arial" w:hAnsi="Arial" w:cs="Arial"/>
          <w:lang w:val="es-ES_tradnl"/>
        </w:rPr>
        <w:t xml:space="preserve">En caso excepcional, emergente de causa de fuerza mayor o caso fortuito, las Partes podrán acordar la cesión o subrogación del Contrato, total o parcialmente, previa aprobación </w:t>
      </w:r>
      <w:r w:rsidRPr="00CC56AC">
        <w:rPr>
          <w:rFonts w:ascii="Arial" w:hAnsi="Arial" w:cs="Arial"/>
        </w:rPr>
        <w:t>y justificación técnica, económica y legal</w:t>
      </w:r>
      <w:r w:rsidRPr="00CC56AC">
        <w:rPr>
          <w:rFonts w:ascii="Arial" w:hAnsi="Arial" w:cs="Arial"/>
          <w:lang w:val="es-ES_tradnl"/>
        </w:rPr>
        <w:t xml:space="preserve"> de la </w:t>
      </w:r>
      <w:r w:rsidRPr="00CC56AC">
        <w:rPr>
          <w:rFonts w:ascii="Arial" w:hAnsi="Arial" w:cs="Arial"/>
          <w:b/>
          <w:lang w:val="es-ES_tradnl"/>
        </w:rPr>
        <w:t>ENTIDAD</w:t>
      </w:r>
      <w:r w:rsidRPr="00CC56AC">
        <w:rPr>
          <w:rFonts w:ascii="Arial" w:hAnsi="Arial" w:cs="Arial"/>
          <w:lang w:val="es-ES_tradnl"/>
        </w:rPr>
        <w:t>, bajo los mismos términos y condiciones del presente Contrato.</w:t>
      </w:r>
    </w:p>
    <w:p w:rsidR="00F94FCA" w:rsidRPr="00CC56AC" w:rsidRDefault="00F94FCA" w:rsidP="00F94FCA">
      <w:pPr>
        <w:pStyle w:val="ss"/>
        <w:spacing w:after="100"/>
        <w:ind w:right="-7" w:firstLine="0"/>
        <w:rPr>
          <w:rFonts w:ascii="Arial" w:hAnsi="Arial" w:cs="Arial"/>
          <w:sz w:val="20"/>
          <w:lang w:val="es-ES_tradnl" w:eastAsia="es-ES"/>
        </w:rPr>
      </w:pPr>
      <w:r w:rsidRPr="00CC56AC">
        <w:rPr>
          <w:rFonts w:ascii="Arial" w:hAnsi="Arial" w:cs="Arial"/>
          <w:sz w:val="20"/>
          <w:lang w:val="es-ES_tradnl" w:eastAsia="es-ES"/>
        </w:rPr>
        <w:lastRenderedPageBreak/>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F94FCA" w:rsidRPr="00CC56AC" w:rsidRDefault="00F94FCA" w:rsidP="00F94FCA">
      <w:pPr>
        <w:spacing w:after="100"/>
        <w:jc w:val="both"/>
        <w:rPr>
          <w:rFonts w:ascii="Arial" w:hAnsi="Arial" w:cs="Arial"/>
          <w:lang w:val="es-ES_tradnl"/>
        </w:rPr>
      </w:pPr>
      <w:r w:rsidRPr="00CC56A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94FCA" w:rsidRPr="00CC56AC" w:rsidRDefault="00F94FCA" w:rsidP="00F94FCA">
      <w:pPr>
        <w:spacing w:after="10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DÉCIMA </w:t>
      </w:r>
      <w:r w:rsidR="00B82014" w:rsidRPr="00CC56AC">
        <w:rPr>
          <w:rFonts w:ascii="Arial" w:hAnsi="Arial" w:cs="Arial"/>
          <w:b/>
          <w:u w:val="single"/>
          <w:lang w:val="es-ES_tradnl"/>
        </w:rPr>
        <w:t>NOVENA. -</w:t>
      </w:r>
      <w:r w:rsidRPr="00CC56A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F94FCA" w:rsidRPr="00CC56AC" w:rsidRDefault="00F94FCA" w:rsidP="00F94FCA">
      <w:pPr>
        <w:spacing w:after="100"/>
        <w:jc w:val="both"/>
        <w:rPr>
          <w:rFonts w:ascii="Arial" w:hAnsi="Arial" w:cs="Arial"/>
          <w:lang w:val="es-ES_tradnl"/>
        </w:rPr>
      </w:pPr>
      <w:r w:rsidRPr="00CC56A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CC56AC">
        <w:rPr>
          <w:rFonts w:ascii="Arial" w:hAnsi="Arial" w:cs="Arial"/>
          <w:b/>
          <w:lang w:val="es-ES_tradnl"/>
        </w:rPr>
        <w:t>PROVEEDOR</w:t>
      </w:r>
      <w:r w:rsidRPr="00CC56AC">
        <w:rPr>
          <w:rFonts w:ascii="Arial" w:hAnsi="Arial" w:cs="Arial"/>
          <w:lang w:val="es-ES_tradnl"/>
        </w:rPr>
        <w:t xml:space="preserve"> conforme a lo previsto en la Ley Aplicable, sin derecho a reembolso. </w:t>
      </w:r>
    </w:p>
    <w:p w:rsidR="00F94FCA" w:rsidRPr="00CC56AC" w:rsidRDefault="00F94FCA" w:rsidP="00F94FCA">
      <w:pPr>
        <w:spacing w:after="100"/>
        <w:jc w:val="both"/>
        <w:rPr>
          <w:rFonts w:ascii="Arial" w:hAnsi="Arial" w:cs="Arial"/>
          <w:lang w:val="es-ES_tradnl"/>
        </w:rPr>
      </w:pPr>
      <w:r w:rsidRPr="00CC56AC">
        <w:rPr>
          <w:rFonts w:ascii="Arial" w:hAnsi="Arial" w:cs="Arial"/>
          <w:lang w:val="es-ES_tradnl"/>
        </w:rPr>
        <w:t xml:space="preserve">La </w:t>
      </w:r>
      <w:r w:rsidRPr="00CC56AC">
        <w:rPr>
          <w:rFonts w:ascii="Arial" w:hAnsi="Arial" w:cs="Arial"/>
          <w:b/>
          <w:lang w:val="es-ES_tradnl"/>
        </w:rPr>
        <w:t>ENTIDAD</w:t>
      </w:r>
      <w:r w:rsidRPr="00CC56A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F94FCA" w:rsidRDefault="00F94FCA" w:rsidP="00F94FCA">
      <w:pPr>
        <w:spacing w:after="100"/>
        <w:jc w:val="both"/>
        <w:rPr>
          <w:rFonts w:ascii="Arial" w:hAnsi="Arial" w:cs="Arial"/>
          <w:lang w:val="es-ES_tradnl"/>
        </w:rPr>
      </w:pPr>
      <w:r w:rsidRPr="00CC56AC">
        <w:rPr>
          <w:rFonts w:ascii="Arial" w:hAnsi="Arial" w:cs="Arial"/>
          <w:lang w:val="es-ES_tradnl"/>
        </w:rPr>
        <w:t xml:space="preserve">El </w:t>
      </w:r>
      <w:r w:rsidRPr="00CC56AC">
        <w:rPr>
          <w:rFonts w:ascii="Arial" w:hAnsi="Arial" w:cs="Arial"/>
          <w:b/>
          <w:lang w:val="es-ES_tradnl"/>
        </w:rPr>
        <w:t>PROVEEDOR</w:t>
      </w:r>
      <w:r w:rsidRPr="00CC56AC">
        <w:rPr>
          <w:rFonts w:ascii="Arial" w:hAnsi="Arial" w:cs="Arial"/>
          <w:lang w:val="es-ES_tradnl"/>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F94FCA" w:rsidRPr="00CC56AC" w:rsidRDefault="00F94FCA" w:rsidP="00F94FCA">
      <w:pPr>
        <w:spacing w:after="10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w:t>
      </w:r>
      <w:r w:rsidR="00B82014" w:rsidRPr="00CC56AC">
        <w:rPr>
          <w:rFonts w:ascii="Arial" w:hAnsi="Arial" w:cs="Arial"/>
          <w:b/>
          <w:u w:val="single"/>
          <w:lang w:val="es-ES_tradnl"/>
        </w:rPr>
        <w:t>VIGÉSIMA. -</w:t>
      </w:r>
      <w:r w:rsidRPr="00CC56AC">
        <w:rPr>
          <w:rFonts w:ascii="Arial" w:hAnsi="Arial" w:cs="Arial"/>
          <w:b/>
          <w:u w:val="single"/>
          <w:lang w:val="es-ES_tradnl"/>
        </w:rPr>
        <w:t xml:space="preserve"> (CONFIDENCIALIDAD)</w:t>
      </w:r>
    </w:p>
    <w:p w:rsidR="00F94FCA" w:rsidRPr="00CC56AC" w:rsidRDefault="00F94FCA" w:rsidP="00F94FCA">
      <w:pPr>
        <w:shd w:val="clear" w:color="auto" w:fill="FFFFFF"/>
        <w:tabs>
          <w:tab w:val="left" w:pos="426"/>
        </w:tabs>
        <w:spacing w:after="100"/>
        <w:ind w:right="-6"/>
        <w:jc w:val="both"/>
        <w:rPr>
          <w:rFonts w:ascii="Arial" w:hAnsi="Arial" w:cs="Arial"/>
        </w:rPr>
      </w:pPr>
      <w:r w:rsidRPr="00CC56AC">
        <w:rPr>
          <w:rFonts w:ascii="Arial" w:hAnsi="Arial" w:cs="Arial"/>
        </w:rPr>
        <w:t xml:space="preserve">El </w:t>
      </w:r>
      <w:r w:rsidRPr="00CC56AC">
        <w:rPr>
          <w:rFonts w:ascii="Arial" w:hAnsi="Arial" w:cs="Arial"/>
          <w:b/>
          <w:bCs/>
        </w:rPr>
        <w:t>PROVEEDOR</w:t>
      </w:r>
      <w:r w:rsidRPr="00CC56AC">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94FCA" w:rsidRPr="00CC56AC" w:rsidRDefault="00F94FCA" w:rsidP="00F94FCA">
      <w:pPr>
        <w:shd w:val="clear" w:color="auto" w:fill="FFFFFF"/>
        <w:tabs>
          <w:tab w:val="left" w:pos="426"/>
        </w:tabs>
        <w:spacing w:after="100"/>
        <w:ind w:right="-6"/>
        <w:jc w:val="both"/>
        <w:rPr>
          <w:rFonts w:ascii="Arial" w:hAnsi="Arial" w:cs="Arial"/>
        </w:rPr>
      </w:pPr>
      <w:r w:rsidRPr="00CC56AC">
        <w:rPr>
          <w:rFonts w:ascii="Arial" w:hAnsi="Arial" w:cs="Arial"/>
        </w:rPr>
        <w:t xml:space="preserve">Las obligaciones que el </w:t>
      </w:r>
      <w:r w:rsidRPr="00CC56AC">
        <w:rPr>
          <w:rFonts w:ascii="Arial" w:hAnsi="Arial" w:cs="Arial"/>
          <w:b/>
        </w:rPr>
        <w:t>PROVEEDOR</w:t>
      </w:r>
      <w:r w:rsidRPr="00CC56AC">
        <w:rPr>
          <w:rFonts w:ascii="Arial" w:hAnsi="Arial" w:cs="Arial"/>
        </w:rPr>
        <w:t xml:space="preserve"> asume bajo este Contrato con relación a la confidencialidad, subsistirán una vez finalizado el Contrato.</w:t>
      </w:r>
    </w:p>
    <w:p w:rsidR="00F94FCA" w:rsidRPr="00CC56AC" w:rsidRDefault="00F94FCA" w:rsidP="00F94FCA">
      <w:pPr>
        <w:shd w:val="clear" w:color="auto" w:fill="FFFFFF"/>
        <w:tabs>
          <w:tab w:val="left" w:pos="426"/>
        </w:tabs>
        <w:spacing w:after="100"/>
        <w:ind w:right="-6"/>
        <w:jc w:val="both"/>
        <w:rPr>
          <w:rFonts w:ascii="Arial" w:hAnsi="Arial" w:cs="Arial"/>
        </w:rPr>
      </w:pPr>
      <w:r w:rsidRPr="00CC56AC">
        <w:rPr>
          <w:rFonts w:ascii="Arial" w:hAnsi="Arial" w:cs="Arial"/>
        </w:rPr>
        <w:t xml:space="preserve">A la terminación del presente Contrato, por resolución o por su cumplimiento, el </w:t>
      </w:r>
      <w:r w:rsidRPr="00CC56AC">
        <w:rPr>
          <w:rFonts w:ascii="Arial" w:hAnsi="Arial" w:cs="Arial"/>
          <w:b/>
        </w:rPr>
        <w:t xml:space="preserve">PROVEEDOR </w:t>
      </w:r>
      <w:r w:rsidRPr="00CC56AC">
        <w:rPr>
          <w:rFonts w:ascii="Arial" w:hAnsi="Arial" w:cs="Arial"/>
        </w:rPr>
        <w:t xml:space="preserve">está en la obligación de entregar de manera inmediata a la </w:t>
      </w:r>
      <w:r w:rsidRPr="00CC56AC">
        <w:rPr>
          <w:rFonts w:ascii="Arial" w:hAnsi="Arial" w:cs="Arial"/>
          <w:b/>
        </w:rPr>
        <w:t>ENTIDAD</w:t>
      </w:r>
      <w:r w:rsidRPr="00CC56AC">
        <w:rPr>
          <w:rFonts w:ascii="Arial" w:hAnsi="Arial" w:cs="Arial"/>
        </w:rPr>
        <w:t xml:space="preserve"> todos los documentos, notas, datos, información, y otros que hubiera entrado en posesión del </w:t>
      </w:r>
      <w:r w:rsidRPr="00CC56AC">
        <w:rPr>
          <w:rFonts w:ascii="Arial" w:hAnsi="Arial" w:cs="Arial"/>
          <w:b/>
        </w:rPr>
        <w:t>PROVEEDOR</w:t>
      </w:r>
      <w:r w:rsidRPr="00CC56AC">
        <w:rPr>
          <w:rFonts w:ascii="Arial" w:hAnsi="Arial" w:cs="Arial"/>
        </w:rPr>
        <w:t xml:space="preserve"> en virtud a la ejecución del presente Contrato, no pudiendo retener el </w:t>
      </w:r>
      <w:r w:rsidRPr="00CC56AC">
        <w:rPr>
          <w:rFonts w:ascii="Arial" w:hAnsi="Arial" w:cs="Arial"/>
          <w:b/>
        </w:rPr>
        <w:t>PROVEEDOR</w:t>
      </w:r>
      <w:r w:rsidRPr="00CC56AC">
        <w:rPr>
          <w:rFonts w:ascii="Arial" w:hAnsi="Arial" w:cs="Arial"/>
        </w:rPr>
        <w:t xml:space="preserve"> ninguna copia de los mismos, ya sean en papel o en formato electrónico o digital.</w:t>
      </w:r>
    </w:p>
    <w:p w:rsidR="00F94FCA" w:rsidRPr="00CC56AC" w:rsidRDefault="00F94FCA" w:rsidP="00F94FCA">
      <w:pPr>
        <w:shd w:val="clear" w:color="auto" w:fill="FFFFFF"/>
        <w:tabs>
          <w:tab w:val="left" w:pos="426"/>
        </w:tabs>
        <w:spacing w:after="100"/>
        <w:ind w:right="-6"/>
        <w:jc w:val="both"/>
        <w:rPr>
          <w:rFonts w:ascii="Arial" w:hAnsi="Arial" w:cs="Arial"/>
        </w:rPr>
      </w:pPr>
      <w:r w:rsidRPr="00CC56AC">
        <w:rPr>
          <w:rFonts w:ascii="Arial" w:hAnsi="Arial" w:cs="Arial"/>
        </w:rPr>
        <w:t>El incumplimiento de la obligación de confidencialidad importará:</w:t>
      </w:r>
    </w:p>
    <w:p w:rsidR="00F94FCA" w:rsidRPr="00CC56AC" w:rsidRDefault="00F94FCA" w:rsidP="00BE3C53">
      <w:pPr>
        <w:pStyle w:val="Prrafodelista"/>
        <w:numPr>
          <w:ilvl w:val="0"/>
          <w:numId w:val="39"/>
        </w:numPr>
        <w:shd w:val="clear" w:color="auto" w:fill="FFFFFF"/>
        <w:tabs>
          <w:tab w:val="left" w:pos="426"/>
        </w:tabs>
        <w:spacing w:after="100"/>
        <w:ind w:left="714" w:right="-6" w:hanging="357"/>
        <w:jc w:val="both"/>
        <w:rPr>
          <w:rFonts w:ascii="Arial" w:hAnsi="Arial" w:cs="Arial"/>
          <w:lang w:val="es-BO"/>
        </w:rPr>
      </w:pPr>
      <w:r w:rsidRPr="00CC56AC">
        <w:rPr>
          <w:rFonts w:ascii="Arial" w:hAnsi="Arial" w:cs="Arial"/>
          <w:lang w:val="es-BO"/>
        </w:rPr>
        <w:t>La adopción de medidas judiciales y sanciones de acuerdo a normas pertinentes.</w:t>
      </w:r>
    </w:p>
    <w:p w:rsidR="00F94FCA" w:rsidRPr="00CC56AC" w:rsidRDefault="00F94FCA" w:rsidP="00BE3C53">
      <w:pPr>
        <w:numPr>
          <w:ilvl w:val="0"/>
          <w:numId w:val="39"/>
        </w:numPr>
        <w:shd w:val="clear" w:color="auto" w:fill="FFFFFF"/>
        <w:tabs>
          <w:tab w:val="left" w:pos="426"/>
        </w:tabs>
        <w:spacing w:after="100"/>
        <w:ind w:left="714" w:right="-6" w:hanging="357"/>
        <w:jc w:val="both"/>
        <w:rPr>
          <w:rFonts w:ascii="Arial" w:hAnsi="Arial" w:cs="Arial"/>
        </w:rPr>
      </w:pPr>
      <w:r w:rsidRPr="00CC56AC">
        <w:rPr>
          <w:rFonts w:ascii="Arial" w:hAnsi="Arial" w:cs="Arial"/>
        </w:rPr>
        <w:t>Responsabilidad por pérdida y daños.</w:t>
      </w:r>
      <w:r w:rsidRPr="00CC56AC">
        <w:rPr>
          <w:rFonts w:ascii="Arial" w:hAnsi="Arial" w:cs="Arial"/>
          <w:b/>
          <w:noProof/>
          <w:lang w:eastAsia="es-BO"/>
        </w:rPr>
        <w:t xml:space="preserve"> </w:t>
      </w:r>
    </w:p>
    <w:p w:rsidR="00F94FCA" w:rsidRPr="00CC56AC" w:rsidRDefault="00F94FCA" w:rsidP="00F94FCA">
      <w:pPr>
        <w:spacing w:after="100"/>
        <w:jc w:val="both"/>
        <w:rPr>
          <w:rFonts w:ascii="Arial" w:hAnsi="Arial" w:cs="Arial"/>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VIGÉSIMA </w:t>
      </w:r>
      <w:r w:rsidR="00B82014" w:rsidRPr="00CC56AC">
        <w:rPr>
          <w:rFonts w:ascii="Arial" w:hAnsi="Arial" w:cs="Arial"/>
          <w:b/>
          <w:u w:val="single"/>
          <w:lang w:val="es-ES_tradnl"/>
        </w:rPr>
        <w:t>PRIMERA. -</w:t>
      </w:r>
      <w:r w:rsidRPr="00CC56AC">
        <w:rPr>
          <w:rFonts w:ascii="Arial" w:hAnsi="Arial" w:cs="Arial"/>
          <w:b/>
          <w:u w:val="single"/>
          <w:lang w:val="es-ES_tradnl"/>
        </w:rPr>
        <w:t xml:space="preserve"> (CAUSAS DE FUERZA MAYOR Y/O CASO FORTUITO)</w:t>
      </w:r>
    </w:p>
    <w:p w:rsidR="00F94FCA" w:rsidRPr="00CC56AC" w:rsidRDefault="00F94FCA" w:rsidP="00F94FCA">
      <w:pPr>
        <w:spacing w:after="100"/>
        <w:jc w:val="both"/>
        <w:rPr>
          <w:rFonts w:ascii="Arial" w:hAnsi="Arial" w:cs="Arial"/>
          <w:lang w:val="es-ES_tradnl"/>
        </w:rPr>
      </w:pPr>
      <w:r w:rsidRPr="00CC56A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94FCA" w:rsidRPr="00CC56AC" w:rsidRDefault="00F94FCA" w:rsidP="00F94FCA">
      <w:pPr>
        <w:spacing w:after="100"/>
        <w:jc w:val="both"/>
        <w:rPr>
          <w:rFonts w:ascii="Arial" w:hAnsi="Arial" w:cs="Arial"/>
          <w:lang w:val="es-ES_tradnl"/>
        </w:rPr>
      </w:pPr>
      <w:r w:rsidRPr="00CC56AC">
        <w:rPr>
          <w:rFonts w:ascii="Arial" w:hAnsi="Arial" w:cs="Arial"/>
          <w:lang w:val="es-ES_tradnl"/>
        </w:rPr>
        <w:t xml:space="preserve">Con el fin de exceptuar al </w:t>
      </w:r>
      <w:r w:rsidRPr="00CC56AC">
        <w:rPr>
          <w:rFonts w:ascii="Arial" w:hAnsi="Arial" w:cs="Arial"/>
          <w:b/>
          <w:lang w:val="es-ES_tradnl"/>
        </w:rPr>
        <w:t xml:space="preserve">PROVEEDOR </w:t>
      </w:r>
      <w:r w:rsidRPr="00CC56AC">
        <w:rPr>
          <w:rFonts w:ascii="Arial" w:hAnsi="Arial" w:cs="Arial"/>
          <w:lang w:val="es-ES_tradnl"/>
        </w:rPr>
        <w:t xml:space="preserve">de determinadas responsabilidades por mora durante la vigencia del presente Contrato, la </w:t>
      </w:r>
      <w:r w:rsidRPr="00CC56AC">
        <w:rPr>
          <w:rFonts w:ascii="Arial" w:hAnsi="Arial" w:cs="Arial"/>
          <w:b/>
          <w:lang w:val="es-ES_tradnl"/>
        </w:rPr>
        <w:t>ENTIDAD</w:t>
      </w:r>
      <w:r w:rsidRPr="00CC56A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F94FCA" w:rsidRPr="00CC56AC" w:rsidRDefault="00F94FCA" w:rsidP="00F94FCA">
      <w:pPr>
        <w:spacing w:after="100"/>
        <w:jc w:val="both"/>
        <w:rPr>
          <w:rFonts w:ascii="Arial" w:hAnsi="Arial" w:cs="Arial"/>
          <w:lang w:val="es-ES_tradnl"/>
        </w:rPr>
      </w:pPr>
      <w:r w:rsidRPr="00CC56AC">
        <w:rPr>
          <w:rFonts w:ascii="Arial" w:hAnsi="Arial" w:cs="Arial"/>
          <w:lang w:val="es-ES_tradnl"/>
        </w:rPr>
        <w:lastRenderedPageBreak/>
        <w:t>Se entiende por fuerza mayor al obstáculo externo, imprevisto o inevitable que origina una fuerza extraña al hombre y con tal medida impide el cumplimiento de la obligación (ejemplo: incendios, inundaciones y/o desastres naturales, etc.).</w:t>
      </w:r>
    </w:p>
    <w:p w:rsidR="00F94FCA" w:rsidRPr="00CC56AC" w:rsidRDefault="00F94FCA" w:rsidP="00F94FCA">
      <w:pPr>
        <w:spacing w:after="100"/>
        <w:jc w:val="both"/>
        <w:rPr>
          <w:rFonts w:ascii="Arial" w:hAnsi="Arial" w:cs="Arial"/>
          <w:lang w:val="es-ES_tradnl"/>
        </w:rPr>
      </w:pPr>
      <w:r w:rsidRPr="00CC56A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94FCA" w:rsidRPr="00CC56AC" w:rsidRDefault="00F94FCA" w:rsidP="00F94FCA">
      <w:pPr>
        <w:spacing w:after="100"/>
        <w:ind w:left="567" w:hanging="567"/>
        <w:jc w:val="both"/>
        <w:rPr>
          <w:rFonts w:ascii="Arial" w:hAnsi="Arial" w:cs="Arial"/>
          <w:b/>
          <w:lang w:val="es-ES_tradnl"/>
        </w:rPr>
      </w:pPr>
      <w:r w:rsidRPr="00CC56AC">
        <w:rPr>
          <w:rFonts w:ascii="Arial" w:hAnsi="Arial" w:cs="Arial"/>
          <w:b/>
          <w:lang w:val="es-ES_tradnl"/>
        </w:rPr>
        <w:t>21.1.</w:t>
      </w:r>
      <w:r w:rsidRPr="00CC56AC">
        <w:rPr>
          <w:rFonts w:ascii="Arial" w:hAnsi="Arial" w:cs="Arial"/>
          <w:b/>
          <w:lang w:val="es-ES_tradnl"/>
        </w:rPr>
        <w:tab/>
        <w:t>Condiciones de validez:</w:t>
      </w:r>
    </w:p>
    <w:p w:rsidR="00F94FCA" w:rsidRPr="00CC56AC" w:rsidRDefault="00F94FCA" w:rsidP="00F94FCA">
      <w:pPr>
        <w:spacing w:after="100"/>
        <w:ind w:left="567"/>
        <w:jc w:val="both"/>
        <w:rPr>
          <w:rFonts w:ascii="Arial" w:hAnsi="Arial" w:cs="Arial"/>
          <w:lang w:val="es-ES_tradnl"/>
        </w:rPr>
      </w:pPr>
      <w:r w:rsidRPr="00CC56A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F94FCA" w:rsidRPr="00CC56AC" w:rsidRDefault="00F94FCA" w:rsidP="00BE3C53">
      <w:pPr>
        <w:numPr>
          <w:ilvl w:val="0"/>
          <w:numId w:val="37"/>
        </w:numPr>
        <w:spacing w:after="100"/>
        <w:ind w:left="1134" w:hanging="283"/>
        <w:jc w:val="both"/>
        <w:rPr>
          <w:rFonts w:ascii="Arial" w:hAnsi="Arial" w:cs="Arial"/>
          <w:lang w:val="es-ES_tradnl"/>
        </w:rPr>
      </w:pPr>
      <w:r w:rsidRPr="00CC56AC">
        <w:rPr>
          <w:rFonts w:ascii="Arial" w:hAnsi="Arial" w:cs="Arial"/>
          <w:lang w:val="es-ES_tradnl"/>
        </w:rPr>
        <w:t xml:space="preserve">Las circunstancias de la fuerza mayor o caso fortuito no hayan surgido por un incumplimiento, omisión o negligencia de la Parte invocante, o en el caso del </w:t>
      </w:r>
      <w:r w:rsidRPr="00CC56AC">
        <w:rPr>
          <w:rFonts w:ascii="Arial" w:hAnsi="Arial" w:cs="Arial"/>
          <w:b/>
          <w:lang w:val="es-ES_tradnl"/>
        </w:rPr>
        <w:t>PROVEEDOR</w:t>
      </w:r>
      <w:r w:rsidRPr="00CC56AC">
        <w:rPr>
          <w:rFonts w:ascii="Arial" w:hAnsi="Arial" w:cs="Arial"/>
          <w:lang w:val="es-ES_tradnl"/>
        </w:rPr>
        <w:t>, será aplicable también a cualquier subcontratista.</w:t>
      </w:r>
    </w:p>
    <w:p w:rsidR="00F94FCA" w:rsidRPr="00CC56AC" w:rsidRDefault="00F94FCA" w:rsidP="00BE3C53">
      <w:pPr>
        <w:numPr>
          <w:ilvl w:val="0"/>
          <w:numId w:val="37"/>
        </w:numPr>
        <w:spacing w:after="100"/>
        <w:ind w:left="1134" w:hanging="283"/>
        <w:jc w:val="both"/>
        <w:rPr>
          <w:rFonts w:ascii="Arial" w:hAnsi="Arial" w:cs="Arial"/>
          <w:lang w:val="es-ES_tradnl"/>
        </w:rPr>
      </w:pPr>
      <w:r w:rsidRPr="00CC56A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CC56AC">
        <w:rPr>
          <w:rFonts w:ascii="Arial" w:hAnsi="Arial" w:cs="Arial"/>
          <w:lang w:val="es-ES_tradnl"/>
        </w:rPr>
        <w:tab/>
      </w:r>
    </w:p>
    <w:p w:rsidR="00F94FCA" w:rsidRPr="00CC56AC" w:rsidRDefault="00F94FCA" w:rsidP="00BE3C53">
      <w:pPr>
        <w:numPr>
          <w:ilvl w:val="0"/>
          <w:numId w:val="37"/>
        </w:numPr>
        <w:tabs>
          <w:tab w:val="left" w:pos="1134"/>
        </w:tabs>
        <w:spacing w:after="100"/>
        <w:ind w:left="1134" w:right="-6" w:hanging="283"/>
        <w:jc w:val="both"/>
        <w:rPr>
          <w:rFonts w:ascii="Arial" w:hAnsi="Arial" w:cs="Arial"/>
        </w:rPr>
      </w:pPr>
      <w:r w:rsidRPr="00CC56AC">
        <w:rPr>
          <w:rFonts w:ascii="Arial" w:hAnsi="Arial" w:cs="Arial"/>
        </w:rPr>
        <w:t>La Parte que invoque la causal de fuerza mayor o caso fortuito deberá expresar detalladamente por escrito y documentar, que realizó y continúa realizando todos sus esfuerzos para minimizar el efecto de dicha fuerza mayor o caso fortuito incluido minimizar retrasos en la provisión de los Bienes y limitar el daño a la misma, extremo que debe ser verificado por la Unidad Solicitante.</w:t>
      </w:r>
    </w:p>
    <w:p w:rsidR="00F94FCA" w:rsidRPr="00CC56AC" w:rsidRDefault="00F94FCA" w:rsidP="00F94FCA">
      <w:pPr>
        <w:spacing w:after="100"/>
        <w:ind w:left="567"/>
        <w:jc w:val="both"/>
        <w:rPr>
          <w:rFonts w:ascii="Arial" w:hAnsi="Arial" w:cs="Arial"/>
          <w:lang w:val="es-ES_tradnl"/>
        </w:rPr>
      </w:pPr>
      <w:r w:rsidRPr="00CC56AC">
        <w:rPr>
          <w:rFonts w:ascii="Arial" w:hAnsi="Arial" w:cs="Arial"/>
          <w:lang w:val="es-ES_tradnl"/>
        </w:rPr>
        <w:t xml:space="preserve">Previo cumplimiento por parte del </w:t>
      </w:r>
      <w:r w:rsidRPr="00CC56AC">
        <w:rPr>
          <w:rFonts w:ascii="Arial" w:hAnsi="Arial" w:cs="Arial"/>
          <w:b/>
          <w:lang w:val="es-ES_tradnl"/>
        </w:rPr>
        <w:t>PROVEEDOR</w:t>
      </w:r>
      <w:r w:rsidRPr="00CC56AC">
        <w:rPr>
          <w:rFonts w:ascii="Arial" w:hAnsi="Arial" w:cs="Arial"/>
          <w:lang w:val="es-ES_tradnl"/>
        </w:rPr>
        <w:t xml:space="preserve"> de lo establecido precedentemente, dentro de los siete (7) días hábiles, la </w:t>
      </w:r>
      <w:r w:rsidRPr="00CC56AC">
        <w:rPr>
          <w:rFonts w:ascii="Arial" w:hAnsi="Arial" w:cs="Arial"/>
          <w:b/>
          <w:lang w:val="es-ES_tradnl"/>
        </w:rPr>
        <w:t>ENTIDAD,</w:t>
      </w:r>
      <w:r w:rsidRPr="00CC56AC">
        <w:rPr>
          <w:rFonts w:ascii="Arial" w:hAnsi="Arial" w:cs="Arial"/>
          <w:lang w:val="es-ES_tradnl"/>
        </w:rPr>
        <w:t xml:space="preserve"> previa evaluación, aprobará si corresponde la existencia del impedimento, sin el cual, de ninguna manera y por ningún motivo podrá solicitar luego a la </w:t>
      </w:r>
      <w:r w:rsidRPr="00CC56AC">
        <w:rPr>
          <w:rFonts w:ascii="Arial" w:hAnsi="Arial" w:cs="Arial"/>
          <w:b/>
          <w:lang w:val="es-ES_tradnl"/>
        </w:rPr>
        <w:t>ENTIDAD</w:t>
      </w:r>
      <w:r w:rsidRPr="00CC56AC">
        <w:rPr>
          <w:rFonts w:ascii="Arial" w:hAnsi="Arial" w:cs="Arial"/>
          <w:lang w:val="es-ES_tradnl"/>
        </w:rPr>
        <w:t xml:space="preserve"> por escrito la ampliación del plazo del Contrato y el no pago de multas.</w:t>
      </w:r>
    </w:p>
    <w:p w:rsidR="00F94FCA" w:rsidRPr="00CC56AC" w:rsidRDefault="00F94FCA" w:rsidP="00F94FCA">
      <w:pPr>
        <w:spacing w:after="100"/>
        <w:ind w:left="567" w:hanging="567"/>
        <w:jc w:val="both"/>
        <w:rPr>
          <w:rFonts w:ascii="Arial" w:hAnsi="Arial" w:cs="Arial"/>
          <w:b/>
          <w:lang w:val="es-ES_tradnl"/>
        </w:rPr>
      </w:pPr>
      <w:r w:rsidRPr="00CC56AC">
        <w:rPr>
          <w:rFonts w:ascii="Arial" w:hAnsi="Arial" w:cs="Arial"/>
          <w:b/>
          <w:lang w:val="es-ES_tradnl"/>
        </w:rPr>
        <w:t>21.2.</w:t>
      </w:r>
      <w:r w:rsidRPr="00CC56AC">
        <w:rPr>
          <w:rFonts w:ascii="Arial" w:hAnsi="Arial" w:cs="Arial"/>
          <w:b/>
          <w:lang w:val="es-ES_tradnl"/>
        </w:rPr>
        <w:tab/>
        <w:t>Cumplimiento ininterrumpido:</w:t>
      </w:r>
    </w:p>
    <w:p w:rsidR="00F94FCA" w:rsidRPr="00CC56AC" w:rsidRDefault="00F94FCA" w:rsidP="00F94FCA">
      <w:pPr>
        <w:spacing w:after="100"/>
        <w:ind w:left="567"/>
        <w:jc w:val="both"/>
        <w:rPr>
          <w:rFonts w:ascii="Arial" w:hAnsi="Arial" w:cs="Arial"/>
          <w:lang w:val="es-ES_tradnl"/>
        </w:rPr>
      </w:pPr>
      <w:r w:rsidRPr="00CC56AC">
        <w:rPr>
          <w:rFonts w:ascii="Arial" w:hAnsi="Arial" w:cs="Arial"/>
          <w:lang w:val="es-ES_tradnl"/>
        </w:rPr>
        <w:t xml:space="preserve">Cuando ocurra una fuerza mayor o caso fortuito, el </w:t>
      </w:r>
      <w:r w:rsidRPr="00CC56AC">
        <w:rPr>
          <w:rFonts w:ascii="Arial" w:hAnsi="Arial" w:cs="Arial"/>
          <w:b/>
          <w:lang w:val="es-ES_tradnl"/>
        </w:rPr>
        <w:t xml:space="preserve">PROVEEDOR </w:t>
      </w:r>
      <w:r w:rsidRPr="00CC56A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CC56AC">
        <w:rPr>
          <w:rFonts w:ascii="Arial" w:hAnsi="Arial" w:cs="Arial"/>
          <w:b/>
          <w:lang w:val="es-ES_tradnl"/>
        </w:rPr>
        <w:t>ENTIDAD</w:t>
      </w:r>
      <w:r w:rsidRPr="00CC56AC">
        <w:rPr>
          <w:rFonts w:ascii="Arial" w:hAnsi="Arial" w:cs="Arial"/>
          <w:lang w:val="es-ES_tradnl"/>
        </w:rPr>
        <w:t xml:space="preserve">. </w:t>
      </w:r>
    </w:p>
    <w:p w:rsidR="00F94FCA" w:rsidRPr="00CC56AC" w:rsidRDefault="00F94FCA" w:rsidP="00F94FCA">
      <w:pPr>
        <w:spacing w:after="120"/>
        <w:ind w:left="567" w:hanging="567"/>
        <w:jc w:val="both"/>
        <w:rPr>
          <w:rFonts w:ascii="Arial" w:hAnsi="Arial" w:cs="Arial"/>
          <w:b/>
          <w:lang w:val="es-ES_tradnl"/>
        </w:rPr>
      </w:pPr>
      <w:r w:rsidRPr="00CC56AC">
        <w:rPr>
          <w:rFonts w:ascii="Arial" w:hAnsi="Arial" w:cs="Arial"/>
          <w:b/>
          <w:lang w:val="es-ES_tradnl"/>
        </w:rPr>
        <w:t>21.3.</w:t>
      </w:r>
      <w:r w:rsidRPr="00CC56AC">
        <w:rPr>
          <w:rFonts w:ascii="Arial" w:hAnsi="Arial" w:cs="Arial"/>
          <w:b/>
          <w:lang w:val="es-ES_tradnl"/>
        </w:rPr>
        <w:tab/>
        <w:t>Prórrogas:</w:t>
      </w:r>
    </w:p>
    <w:p w:rsidR="00F94FCA" w:rsidRPr="00CC56AC" w:rsidRDefault="00F94FCA" w:rsidP="00F94FCA">
      <w:pPr>
        <w:spacing w:after="120"/>
        <w:ind w:left="567"/>
        <w:jc w:val="both"/>
        <w:rPr>
          <w:rFonts w:ascii="Arial" w:hAnsi="Arial" w:cs="Arial"/>
          <w:lang w:val="es-ES_tradnl"/>
        </w:rPr>
      </w:pPr>
      <w:r w:rsidRPr="00CC56A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F94FCA" w:rsidRPr="00CC56AC" w:rsidRDefault="00F94FCA" w:rsidP="00F94FCA">
      <w:pPr>
        <w:autoSpaceDE w:val="0"/>
        <w:autoSpaceDN w:val="0"/>
        <w:spacing w:after="120"/>
        <w:ind w:left="567"/>
        <w:jc w:val="both"/>
        <w:rPr>
          <w:rFonts w:ascii="Arial" w:hAnsi="Arial" w:cs="Arial"/>
          <w:strike/>
          <w:lang w:val="es-ES_tradnl"/>
        </w:rPr>
      </w:pPr>
      <w:r w:rsidRPr="00CC56AC">
        <w:rPr>
          <w:rFonts w:ascii="Arial" w:hAnsi="Arial" w:cs="Arial"/>
          <w:lang w:val="es-ES_tradnl"/>
        </w:rPr>
        <w:t>Durante este periodo las Partes soportarán independientemente sus respectivas pérdidas, por lo cual no podrá oponerse este argumento para reclamar pagos que se generen por efecto del presente Contrato.</w:t>
      </w:r>
    </w:p>
    <w:p w:rsidR="00F94FCA" w:rsidRPr="00CC56AC" w:rsidRDefault="00F94FCA" w:rsidP="00F94FCA">
      <w:pPr>
        <w:spacing w:after="120"/>
        <w:ind w:left="567"/>
        <w:jc w:val="both"/>
        <w:rPr>
          <w:rFonts w:ascii="Arial" w:hAnsi="Arial" w:cs="Arial"/>
        </w:rPr>
      </w:pPr>
      <w:r w:rsidRPr="00CC56AC">
        <w:rPr>
          <w:rFonts w:ascii="Arial" w:hAnsi="Arial" w:cs="Arial"/>
        </w:rPr>
        <w:t>Si la razón impeditiva o sus causas perduraren por más de treinta (30) días calendario consecutivos, cualquiera de las Partes podrá notificar a la otra, por escrito, la resolución del Contrato de conformidad a la cláu</w:t>
      </w:r>
      <w:r>
        <w:rPr>
          <w:rFonts w:ascii="Arial" w:hAnsi="Arial" w:cs="Arial"/>
        </w:rPr>
        <w:t>sula (Terminación del Contrato) del presente Contrato.</w:t>
      </w:r>
    </w:p>
    <w:p w:rsidR="00F94FCA" w:rsidRPr="00CC56AC" w:rsidRDefault="00F94FCA" w:rsidP="00F94FCA">
      <w:pPr>
        <w:spacing w:after="120"/>
        <w:ind w:left="567" w:hanging="567"/>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VIGÉSIMA </w:t>
      </w:r>
      <w:r w:rsidR="00B82014" w:rsidRPr="00CC56AC">
        <w:rPr>
          <w:rFonts w:ascii="Arial" w:hAnsi="Arial" w:cs="Arial"/>
          <w:b/>
          <w:u w:val="single"/>
          <w:lang w:val="es-ES_tradnl"/>
        </w:rPr>
        <w:t>SEGUNDA. -</w:t>
      </w:r>
      <w:r w:rsidRPr="00CC56AC">
        <w:rPr>
          <w:rFonts w:ascii="Arial" w:hAnsi="Arial" w:cs="Arial"/>
          <w:b/>
          <w:u w:val="single"/>
          <w:lang w:val="es-ES_tradnl"/>
        </w:rPr>
        <w:t xml:space="preserve"> (TERMINACIÓN DEL CONTRATO)</w:t>
      </w:r>
    </w:p>
    <w:p w:rsidR="00F94FCA" w:rsidRPr="00CC56AC" w:rsidRDefault="00F94FCA" w:rsidP="00F94FCA">
      <w:pPr>
        <w:spacing w:after="120"/>
        <w:jc w:val="both"/>
        <w:rPr>
          <w:rFonts w:ascii="Arial" w:hAnsi="Arial" w:cs="Arial"/>
          <w:lang w:val="es-ES_tradnl"/>
        </w:rPr>
      </w:pPr>
      <w:r w:rsidRPr="00CC56AC">
        <w:rPr>
          <w:rFonts w:ascii="Arial" w:hAnsi="Arial" w:cs="Arial"/>
          <w:lang w:val="es-ES_tradnl"/>
        </w:rPr>
        <w:t>El presente Contrato concluirá por una de las siguientes causas:</w:t>
      </w:r>
    </w:p>
    <w:p w:rsidR="00F94FCA" w:rsidRPr="00CC56AC" w:rsidRDefault="00F94FCA" w:rsidP="00F94FCA">
      <w:pPr>
        <w:tabs>
          <w:tab w:val="left" w:pos="567"/>
        </w:tabs>
        <w:spacing w:after="120"/>
        <w:ind w:left="851" w:hanging="851"/>
        <w:jc w:val="both"/>
        <w:rPr>
          <w:rFonts w:ascii="Arial" w:hAnsi="Arial" w:cs="Arial"/>
          <w:b/>
          <w:lang w:val="es-ES_tradnl"/>
        </w:rPr>
      </w:pPr>
      <w:r w:rsidRPr="00CC56AC">
        <w:rPr>
          <w:rFonts w:ascii="Arial" w:hAnsi="Arial" w:cs="Arial"/>
          <w:b/>
          <w:lang w:val="es-ES_tradnl"/>
        </w:rPr>
        <w:t xml:space="preserve">22.1.  </w:t>
      </w:r>
      <w:r w:rsidRPr="00CC56AC">
        <w:rPr>
          <w:rFonts w:ascii="Arial" w:hAnsi="Arial" w:cs="Arial"/>
          <w:b/>
          <w:lang w:val="es-ES_tradnl"/>
        </w:rPr>
        <w:tab/>
        <w:t xml:space="preserve">Por cumplimiento del Contrato: </w:t>
      </w:r>
    </w:p>
    <w:p w:rsidR="00F94FCA" w:rsidRPr="00CC56AC" w:rsidRDefault="00F94FCA" w:rsidP="00F94FCA">
      <w:pPr>
        <w:tabs>
          <w:tab w:val="left" w:pos="567"/>
        </w:tabs>
        <w:spacing w:after="120"/>
        <w:ind w:left="567" w:hanging="567"/>
        <w:jc w:val="both"/>
        <w:rPr>
          <w:rFonts w:ascii="Arial" w:hAnsi="Arial" w:cs="Arial"/>
          <w:lang w:val="es-ES_tradnl"/>
        </w:rPr>
      </w:pPr>
      <w:r w:rsidRPr="00CC56AC">
        <w:rPr>
          <w:rFonts w:ascii="Arial" w:hAnsi="Arial" w:cs="Arial"/>
          <w:b/>
          <w:lang w:val="es-ES_tradnl"/>
        </w:rPr>
        <w:lastRenderedPageBreak/>
        <w:tab/>
      </w:r>
      <w:r w:rsidRPr="00CC56AC">
        <w:rPr>
          <w:rFonts w:ascii="Arial" w:hAnsi="Arial" w:cs="Arial"/>
          <w:lang w:val="es-ES_tradnl"/>
        </w:rPr>
        <w:t xml:space="preserve">De forma normal, tanto la </w:t>
      </w:r>
      <w:r w:rsidRPr="00CC56AC">
        <w:rPr>
          <w:rFonts w:ascii="Arial" w:hAnsi="Arial" w:cs="Arial"/>
          <w:b/>
          <w:lang w:val="es-ES_tradnl"/>
        </w:rPr>
        <w:t xml:space="preserve">ENTIDAD </w:t>
      </w:r>
      <w:r w:rsidRPr="00CC56AC">
        <w:rPr>
          <w:rFonts w:ascii="Arial" w:hAnsi="Arial" w:cs="Arial"/>
          <w:lang w:val="es-ES_tradnl"/>
        </w:rPr>
        <w:t xml:space="preserve">como el </w:t>
      </w:r>
      <w:r w:rsidRPr="00CC56AC">
        <w:rPr>
          <w:rFonts w:ascii="Arial" w:hAnsi="Arial" w:cs="Arial"/>
          <w:b/>
          <w:lang w:val="es-ES_tradnl"/>
        </w:rPr>
        <w:t xml:space="preserve">PROVEEDOR </w:t>
      </w:r>
      <w:r w:rsidRPr="00CC56AC">
        <w:rPr>
          <w:rFonts w:ascii="Arial"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F94FCA" w:rsidRPr="00CC56AC" w:rsidRDefault="00F94FCA" w:rsidP="00F94FCA">
      <w:pPr>
        <w:tabs>
          <w:tab w:val="left" w:pos="567"/>
        </w:tabs>
        <w:spacing w:after="120"/>
        <w:ind w:left="567" w:hanging="567"/>
        <w:jc w:val="both"/>
        <w:rPr>
          <w:rFonts w:ascii="Arial" w:hAnsi="Arial" w:cs="Arial"/>
          <w:b/>
          <w:lang w:val="es-ES_tradnl"/>
        </w:rPr>
      </w:pPr>
      <w:r w:rsidRPr="00CC56AC">
        <w:rPr>
          <w:rFonts w:ascii="Arial" w:hAnsi="Arial" w:cs="Arial"/>
          <w:b/>
          <w:lang w:val="es-ES_tradnl"/>
        </w:rPr>
        <w:t xml:space="preserve">22.2.  Por resolución del Contrato: </w:t>
      </w:r>
    </w:p>
    <w:p w:rsidR="00F94FCA" w:rsidRPr="00CC56AC" w:rsidRDefault="00F94FCA" w:rsidP="00F94FCA">
      <w:pPr>
        <w:spacing w:after="120"/>
        <w:ind w:left="567" w:hanging="567"/>
        <w:jc w:val="both"/>
        <w:rPr>
          <w:rFonts w:ascii="Arial" w:hAnsi="Arial" w:cs="Arial"/>
          <w:lang w:val="es-ES_tradnl"/>
        </w:rPr>
      </w:pPr>
      <w:r w:rsidRPr="00CC56AC">
        <w:rPr>
          <w:rFonts w:ascii="Arial" w:hAnsi="Arial" w:cs="Arial"/>
          <w:b/>
          <w:lang w:val="es-ES_tradnl"/>
        </w:rPr>
        <w:tab/>
      </w:r>
      <w:r w:rsidRPr="00CC56AC">
        <w:rPr>
          <w:rFonts w:ascii="Arial" w:hAnsi="Arial" w:cs="Arial"/>
          <w:lang w:val="es-ES_tradnl"/>
        </w:rPr>
        <w:t xml:space="preserve">Si se diera el caso y como una forma excepcional de terminar el Contrato, a los efectos legales correspondientes, la </w:t>
      </w:r>
      <w:r w:rsidRPr="00CC56AC">
        <w:rPr>
          <w:rFonts w:ascii="Arial" w:hAnsi="Arial" w:cs="Arial"/>
          <w:b/>
          <w:lang w:val="es-ES_tradnl"/>
        </w:rPr>
        <w:t xml:space="preserve">ENTIDAD </w:t>
      </w:r>
      <w:r w:rsidRPr="00CC56AC">
        <w:rPr>
          <w:rFonts w:ascii="Arial" w:hAnsi="Arial" w:cs="Arial"/>
          <w:lang w:val="es-ES_tradnl"/>
        </w:rPr>
        <w:t xml:space="preserve">y el </w:t>
      </w:r>
      <w:r w:rsidRPr="00CC56AC">
        <w:rPr>
          <w:rFonts w:ascii="Arial" w:hAnsi="Arial" w:cs="Arial"/>
          <w:b/>
          <w:lang w:val="es-ES_tradnl"/>
        </w:rPr>
        <w:t xml:space="preserve">PROVEEDOR </w:t>
      </w:r>
      <w:r w:rsidRPr="00CC56AC">
        <w:rPr>
          <w:rFonts w:ascii="Arial" w:hAnsi="Arial" w:cs="Arial"/>
          <w:lang w:val="es-ES_tradnl"/>
        </w:rPr>
        <w:t>acuerdan las siguientes causales para procesar la resolución del Contrato:</w:t>
      </w:r>
    </w:p>
    <w:p w:rsidR="00F94FCA" w:rsidRPr="00CC56AC" w:rsidRDefault="00F94FCA" w:rsidP="00F94FCA">
      <w:pPr>
        <w:spacing w:after="120"/>
        <w:ind w:left="1418" w:hanging="851"/>
        <w:jc w:val="both"/>
        <w:rPr>
          <w:rFonts w:ascii="Arial" w:hAnsi="Arial" w:cs="Arial"/>
          <w:b/>
          <w:lang w:val="es-ES_tradnl"/>
        </w:rPr>
      </w:pPr>
      <w:r w:rsidRPr="00CC56AC">
        <w:rPr>
          <w:rFonts w:ascii="Arial" w:hAnsi="Arial" w:cs="Arial"/>
          <w:b/>
          <w:lang w:val="es-ES_tradnl"/>
        </w:rPr>
        <w:t xml:space="preserve">22.2.1. </w:t>
      </w:r>
      <w:r w:rsidRPr="00CC56AC">
        <w:rPr>
          <w:rFonts w:ascii="Arial" w:hAnsi="Arial" w:cs="Arial"/>
          <w:b/>
          <w:lang w:val="es-ES_tradnl"/>
        </w:rPr>
        <w:tab/>
        <w:t>Resolución a requerimiento de la ENTIDAD, por causales atribuibles al PROVEEDOR.</w:t>
      </w:r>
    </w:p>
    <w:p w:rsidR="00F94FCA" w:rsidRPr="00CC56AC" w:rsidRDefault="00F94FCA" w:rsidP="00F94FCA">
      <w:pPr>
        <w:spacing w:after="120"/>
        <w:ind w:left="1418"/>
        <w:jc w:val="both"/>
        <w:rPr>
          <w:rFonts w:ascii="Arial" w:hAnsi="Arial" w:cs="Arial"/>
          <w:lang w:val="es-ES_tradnl"/>
        </w:rPr>
      </w:pPr>
      <w:r w:rsidRPr="00CC56AC">
        <w:rPr>
          <w:rFonts w:ascii="Arial" w:hAnsi="Arial" w:cs="Arial"/>
          <w:lang w:val="es-ES_tradnl"/>
        </w:rPr>
        <w:t xml:space="preserve">La </w:t>
      </w:r>
      <w:r w:rsidRPr="00CC56AC">
        <w:rPr>
          <w:rFonts w:ascii="Arial" w:hAnsi="Arial" w:cs="Arial"/>
          <w:b/>
          <w:lang w:val="es-ES_tradnl"/>
        </w:rPr>
        <w:t>ENTIDAD</w:t>
      </w:r>
      <w:r w:rsidRPr="00CC56AC">
        <w:rPr>
          <w:rFonts w:ascii="Arial" w:hAnsi="Arial" w:cs="Arial"/>
          <w:lang w:val="es-ES_tradnl"/>
        </w:rPr>
        <w:t>,</w:t>
      </w:r>
      <w:r w:rsidRPr="00CC56AC">
        <w:rPr>
          <w:rFonts w:ascii="Arial" w:hAnsi="Arial" w:cs="Arial"/>
          <w:b/>
          <w:lang w:val="es-ES_tradnl"/>
        </w:rPr>
        <w:t xml:space="preserve"> </w:t>
      </w:r>
      <w:r w:rsidRPr="00CC56AC">
        <w:rPr>
          <w:rFonts w:ascii="Arial" w:hAnsi="Arial" w:cs="Arial"/>
          <w:lang w:val="es-ES_tradnl"/>
        </w:rPr>
        <w:t>podrá proceder al trámite de resolución del Contrato, en los siguientes casos:</w:t>
      </w:r>
    </w:p>
    <w:p w:rsidR="00F94FCA" w:rsidRPr="00CC56AC" w:rsidRDefault="00F94FCA" w:rsidP="00BE3C53">
      <w:pPr>
        <w:pStyle w:val="Prrafodelista"/>
        <w:numPr>
          <w:ilvl w:val="0"/>
          <w:numId w:val="36"/>
        </w:numPr>
        <w:spacing w:before="120" w:after="120"/>
        <w:ind w:left="1843" w:hanging="283"/>
        <w:contextualSpacing/>
        <w:jc w:val="both"/>
        <w:rPr>
          <w:rFonts w:ascii="Arial" w:hAnsi="Arial" w:cs="Arial"/>
          <w:lang w:val="es-BO"/>
        </w:rPr>
      </w:pPr>
      <w:r w:rsidRPr="00CC56AC">
        <w:rPr>
          <w:rFonts w:ascii="Arial" w:hAnsi="Arial" w:cs="Arial"/>
          <w:lang w:val="es-BO"/>
        </w:rPr>
        <w:t>Por incumplimiento total o parcial del Contrato o sus documentos</w:t>
      </w:r>
      <w:r w:rsidRPr="00CC56AC">
        <w:rPr>
          <w:rFonts w:ascii="Arial" w:hAnsi="Arial" w:cs="Arial"/>
          <w:lang w:val="es-ES_tradnl"/>
        </w:rPr>
        <w:t xml:space="preserve"> por parte del </w:t>
      </w:r>
      <w:r w:rsidRPr="00CC56AC">
        <w:rPr>
          <w:rFonts w:ascii="Arial" w:hAnsi="Arial" w:cs="Arial"/>
          <w:b/>
          <w:lang w:val="es-ES_tradnl"/>
        </w:rPr>
        <w:t>PROVEEDOR</w:t>
      </w:r>
      <w:r w:rsidRPr="00CC56AC">
        <w:rPr>
          <w:rFonts w:ascii="Arial" w:hAnsi="Arial" w:cs="Arial"/>
          <w:lang w:val="es-BO"/>
        </w:rPr>
        <w:t xml:space="preserve">. </w:t>
      </w:r>
    </w:p>
    <w:p w:rsidR="00F94FCA" w:rsidRPr="00CC56AC" w:rsidRDefault="00F94FCA" w:rsidP="00BE3C53">
      <w:pPr>
        <w:numPr>
          <w:ilvl w:val="0"/>
          <w:numId w:val="36"/>
        </w:numPr>
        <w:tabs>
          <w:tab w:val="num" w:pos="2427"/>
        </w:tabs>
        <w:spacing w:after="120"/>
        <w:ind w:left="1843" w:hanging="303"/>
        <w:jc w:val="both"/>
        <w:rPr>
          <w:rFonts w:ascii="Arial" w:hAnsi="Arial" w:cs="Arial"/>
          <w:lang w:val="es-ES_tradnl"/>
        </w:rPr>
      </w:pPr>
      <w:r w:rsidRPr="00CC56AC">
        <w:rPr>
          <w:rFonts w:ascii="Arial" w:hAnsi="Arial" w:cs="Arial"/>
          <w:lang w:val="es-ES_tradnl"/>
        </w:rPr>
        <w:t xml:space="preserve">Por disolución del </w:t>
      </w:r>
      <w:r w:rsidRPr="00CC56AC">
        <w:rPr>
          <w:rFonts w:ascii="Arial" w:hAnsi="Arial" w:cs="Arial"/>
          <w:b/>
          <w:lang w:val="es-ES_tradnl"/>
        </w:rPr>
        <w:t>PROVEEDOR</w:t>
      </w:r>
      <w:r w:rsidRPr="00CC56AC">
        <w:rPr>
          <w:rFonts w:ascii="Arial" w:hAnsi="Arial" w:cs="Arial"/>
          <w:lang w:val="es-ES_tradnl"/>
        </w:rPr>
        <w:t xml:space="preserve">. </w:t>
      </w:r>
    </w:p>
    <w:p w:rsidR="00F94FCA" w:rsidRPr="00CC56AC" w:rsidRDefault="00F94FCA" w:rsidP="00BE3C53">
      <w:pPr>
        <w:numPr>
          <w:ilvl w:val="0"/>
          <w:numId w:val="36"/>
        </w:numPr>
        <w:tabs>
          <w:tab w:val="num" w:pos="2427"/>
        </w:tabs>
        <w:spacing w:after="120"/>
        <w:ind w:left="1843" w:hanging="303"/>
        <w:jc w:val="both"/>
        <w:rPr>
          <w:rFonts w:ascii="Arial" w:hAnsi="Arial" w:cs="Arial"/>
          <w:lang w:val="es-ES_tradnl"/>
        </w:rPr>
      </w:pPr>
      <w:r w:rsidRPr="00CC56AC">
        <w:rPr>
          <w:rFonts w:ascii="Arial" w:hAnsi="Arial" w:cs="Arial"/>
          <w:lang w:val="es-ES_tradnl"/>
        </w:rPr>
        <w:t xml:space="preserve">Por quiebra declarada del </w:t>
      </w:r>
      <w:r w:rsidRPr="00CC56AC">
        <w:rPr>
          <w:rFonts w:ascii="Arial" w:hAnsi="Arial" w:cs="Arial"/>
          <w:b/>
          <w:lang w:val="es-ES_tradnl"/>
        </w:rPr>
        <w:t>PROVEEDOR</w:t>
      </w:r>
      <w:r w:rsidRPr="00CC56AC">
        <w:rPr>
          <w:rFonts w:ascii="Arial" w:hAnsi="Arial" w:cs="Arial"/>
          <w:lang w:val="es-ES_tradnl"/>
        </w:rPr>
        <w:t>.</w:t>
      </w:r>
    </w:p>
    <w:p w:rsidR="00F94FCA" w:rsidRPr="00CC56AC" w:rsidRDefault="00F94FCA" w:rsidP="00BE3C53">
      <w:pPr>
        <w:numPr>
          <w:ilvl w:val="0"/>
          <w:numId w:val="36"/>
        </w:numPr>
        <w:tabs>
          <w:tab w:val="num" w:pos="2427"/>
        </w:tabs>
        <w:spacing w:after="120"/>
        <w:ind w:left="1843" w:hanging="303"/>
        <w:jc w:val="both"/>
        <w:rPr>
          <w:rFonts w:ascii="Arial" w:hAnsi="Arial" w:cs="Arial"/>
          <w:lang w:val="es-ES_tradnl"/>
        </w:rPr>
      </w:pPr>
      <w:r w:rsidRPr="00CC56AC">
        <w:rPr>
          <w:rFonts w:ascii="Arial" w:hAnsi="Arial" w:cs="Arial"/>
          <w:lang w:val="es-ES_tradnl"/>
        </w:rPr>
        <w:t xml:space="preserve">Por incumplimiento injustificado del plazo de entrega de </w:t>
      </w:r>
      <w:r w:rsidRPr="00CC56AC">
        <w:rPr>
          <w:rFonts w:ascii="Arial" w:hAnsi="Arial" w:cs="Arial"/>
        </w:rPr>
        <w:t xml:space="preserve">los Bienes </w:t>
      </w:r>
      <w:r w:rsidRPr="00CC56AC">
        <w:rPr>
          <w:rFonts w:ascii="Arial" w:hAnsi="Arial" w:cs="Arial"/>
          <w:lang w:val="es-ES_tradnl"/>
        </w:rPr>
        <w:t xml:space="preserve">sin que el </w:t>
      </w:r>
      <w:r w:rsidRPr="00CC56AC">
        <w:rPr>
          <w:rFonts w:ascii="Arial" w:hAnsi="Arial" w:cs="Arial"/>
          <w:b/>
          <w:lang w:val="es-ES_tradnl"/>
        </w:rPr>
        <w:t xml:space="preserve">PROVEEDOR </w:t>
      </w:r>
      <w:r w:rsidRPr="00CC56AC">
        <w:rPr>
          <w:rFonts w:ascii="Arial" w:hAnsi="Arial" w:cs="Arial"/>
          <w:lang w:val="es-ES_tradnl"/>
        </w:rPr>
        <w:t>adopte medidas necesarias y oportunas para recuperar su demora y asegurar la conclusión de la entrega dentro del plazo vigente.</w:t>
      </w:r>
    </w:p>
    <w:p w:rsidR="00F94FCA" w:rsidRPr="00CC56AC" w:rsidRDefault="00F94FCA" w:rsidP="00BE3C53">
      <w:pPr>
        <w:numPr>
          <w:ilvl w:val="0"/>
          <w:numId w:val="36"/>
        </w:numPr>
        <w:tabs>
          <w:tab w:val="num" w:pos="2427"/>
        </w:tabs>
        <w:spacing w:after="120"/>
        <w:ind w:left="1843" w:hanging="303"/>
        <w:jc w:val="both"/>
        <w:rPr>
          <w:rFonts w:ascii="Arial" w:hAnsi="Arial" w:cs="Arial"/>
          <w:lang w:val="es-ES_tradnl"/>
        </w:rPr>
      </w:pPr>
      <w:r w:rsidRPr="00CC56AC">
        <w:rPr>
          <w:rFonts w:ascii="Arial" w:hAnsi="Arial" w:cs="Arial"/>
          <w:lang w:val="es-ES_tradnl"/>
        </w:rPr>
        <w:t>Cuando el monto de la multa por atraso en la entrega alcance el 10% (diez por ciento) del monto total del Contrato, decisión optativa, o el 20% (veinte por ciento) de forma obligatoria.</w:t>
      </w:r>
    </w:p>
    <w:p w:rsidR="00F94FCA" w:rsidRPr="00CC56AC" w:rsidRDefault="00F94FCA" w:rsidP="00BE3C53">
      <w:pPr>
        <w:numPr>
          <w:ilvl w:val="0"/>
          <w:numId w:val="36"/>
        </w:numPr>
        <w:tabs>
          <w:tab w:val="num" w:pos="2427"/>
        </w:tabs>
        <w:spacing w:after="120"/>
        <w:ind w:left="1843" w:hanging="303"/>
        <w:jc w:val="both"/>
        <w:rPr>
          <w:rFonts w:ascii="Arial" w:hAnsi="Arial" w:cs="Arial"/>
          <w:lang w:val="es-ES_tradnl"/>
        </w:rPr>
      </w:pPr>
      <w:r w:rsidRPr="00CC56AC">
        <w:rPr>
          <w:rFonts w:ascii="Arial" w:hAnsi="Arial" w:cs="Arial"/>
          <w:lang w:val="es-ES_tradnl"/>
        </w:rPr>
        <w:t>Por motivos de caso fortuito o fuerza mayor.</w:t>
      </w:r>
    </w:p>
    <w:p w:rsidR="00F94FCA" w:rsidRPr="00CC56AC" w:rsidRDefault="00F94FCA" w:rsidP="00BE3C53">
      <w:pPr>
        <w:numPr>
          <w:ilvl w:val="0"/>
          <w:numId w:val="36"/>
        </w:numPr>
        <w:tabs>
          <w:tab w:val="num" w:pos="2427"/>
        </w:tabs>
        <w:spacing w:after="120"/>
        <w:ind w:left="1843" w:hanging="303"/>
        <w:jc w:val="both"/>
        <w:rPr>
          <w:rFonts w:ascii="Arial" w:hAnsi="Arial" w:cs="Arial"/>
          <w:lang w:val="es-ES_tradnl"/>
        </w:rPr>
      </w:pPr>
      <w:r w:rsidRPr="00CC56AC">
        <w:rPr>
          <w:rFonts w:ascii="Arial" w:hAnsi="Arial" w:cs="Arial"/>
          <w:lang w:val="es-ES_tradnl"/>
        </w:rPr>
        <w:t xml:space="preserve">Por incumplimiento de la cláusula (Anticorrupción) del presente Contrato. </w:t>
      </w:r>
    </w:p>
    <w:p w:rsidR="00F94FCA" w:rsidRPr="00CC56AC" w:rsidRDefault="00F94FCA" w:rsidP="00F94FCA">
      <w:pPr>
        <w:tabs>
          <w:tab w:val="left" w:pos="567"/>
        </w:tabs>
        <w:spacing w:after="120"/>
        <w:ind w:left="1418" w:hanging="851"/>
        <w:jc w:val="both"/>
        <w:rPr>
          <w:rFonts w:ascii="Arial" w:hAnsi="Arial" w:cs="Arial"/>
          <w:b/>
          <w:lang w:val="es-ES_tradnl"/>
        </w:rPr>
      </w:pPr>
      <w:r w:rsidRPr="00CC56AC">
        <w:rPr>
          <w:rFonts w:ascii="Arial" w:hAnsi="Arial" w:cs="Arial"/>
          <w:b/>
          <w:lang w:val="es-ES_tradnl"/>
        </w:rPr>
        <w:tab/>
        <w:t xml:space="preserve">22.2.2.   </w:t>
      </w:r>
      <w:r w:rsidRPr="00CC56AC">
        <w:rPr>
          <w:rFonts w:ascii="Arial" w:hAnsi="Arial" w:cs="Arial"/>
          <w:b/>
          <w:lang w:val="es-ES_tradnl"/>
        </w:rPr>
        <w:tab/>
        <w:t>Resolución a requerimiento del PROVEEDOR, por causales atribuibles a la ENTIDAD.</w:t>
      </w:r>
    </w:p>
    <w:p w:rsidR="00F94FCA" w:rsidRPr="00CC56AC" w:rsidRDefault="00F94FCA" w:rsidP="00F94FCA">
      <w:pPr>
        <w:spacing w:after="120"/>
        <w:ind w:left="1418"/>
        <w:jc w:val="both"/>
        <w:rPr>
          <w:rFonts w:ascii="Arial" w:hAnsi="Arial" w:cs="Arial"/>
          <w:lang w:val="es-ES_tradnl"/>
        </w:rPr>
      </w:pPr>
      <w:r w:rsidRPr="00CC56AC">
        <w:rPr>
          <w:rFonts w:ascii="Arial" w:hAnsi="Arial" w:cs="Arial"/>
          <w:lang w:val="es-ES_tradnl"/>
        </w:rPr>
        <w:t xml:space="preserve">El </w:t>
      </w:r>
      <w:r w:rsidRPr="00CC56AC">
        <w:rPr>
          <w:rFonts w:ascii="Arial" w:hAnsi="Arial" w:cs="Arial"/>
          <w:b/>
          <w:lang w:val="es-ES_tradnl"/>
        </w:rPr>
        <w:t xml:space="preserve">PROVEEDOR </w:t>
      </w:r>
      <w:r w:rsidRPr="00CC56AC">
        <w:rPr>
          <w:rFonts w:ascii="Arial" w:hAnsi="Arial" w:cs="Arial"/>
          <w:lang w:val="es-ES_tradnl"/>
        </w:rPr>
        <w:t>podrá proceder al trámite de resolución del Contrato, en los siguientes casos:</w:t>
      </w:r>
    </w:p>
    <w:p w:rsidR="00F94FCA" w:rsidRPr="00CC56AC" w:rsidRDefault="00F94FCA" w:rsidP="00BE3C53">
      <w:pPr>
        <w:pStyle w:val="Prrafodelista"/>
        <w:numPr>
          <w:ilvl w:val="0"/>
          <w:numId w:val="40"/>
        </w:numPr>
        <w:spacing w:after="120"/>
        <w:ind w:left="1843" w:hanging="283"/>
        <w:jc w:val="both"/>
        <w:rPr>
          <w:rFonts w:ascii="Arial" w:hAnsi="Arial" w:cs="Arial"/>
          <w:lang w:val="es-ES_tradnl"/>
        </w:rPr>
      </w:pPr>
      <w:r w:rsidRPr="00CC56AC">
        <w:rPr>
          <w:rFonts w:ascii="Arial" w:hAnsi="Arial" w:cs="Arial"/>
          <w:lang w:val="es-ES_tradnl"/>
        </w:rPr>
        <w:t xml:space="preserve">Por instrucciones injustificadas emanadas de la </w:t>
      </w:r>
      <w:r w:rsidRPr="00CC56AC">
        <w:rPr>
          <w:rFonts w:ascii="Arial" w:hAnsi="Arial" w:cs="Arial"/>
          <w:b/>
          <w:lang w:val="es-ES_tradnl"/>
        </w:rPr>
        <w:t>ENTIDAD</w:t>
      </w:r>
      <w:r w:rsidRPr="00CC56AC">
        <w:rPr>
          <w:rFonts w:ascii="Arial" w:hAnsi="Arial" w:cs="Arial"/>
          <w:lang w:val="es-ES_tradnl"/>
        </w:rPr>
        <w:t xml:space="preserve"> para la suspensión de la provisión de los Bienes, por más de treinta (30) días calendario.</w:t>
      </w:r>
    </w:p>
    <w:p w:rsidR="00F94FCA" w:rsidRPr="00CC56AC" w:rsidRDefault="00F94FCA" w:rsidP="00BE3C53">
      <w:pPr>
        <w:pStyle w:val="Prrafodelista"/>
        <w:numPr>
          <w:ilvl w:val="0"/>
          <w:numId w:val="40"/>
        </w:numPr>
        <w:spacing w:after="120"/>
        <w:ind w:left="1843" w:hanging="283"/>
        <w:jc w:val="both"/>
        <w:rPr>
          <w:rFonts w:ascii="Arial" w:hAnsi="Arial" w:cs="Arial"/>
          <w:b/>
          <w:lang w:val="es-ES_tradnl"/>
        </w:rPr>
      </w:pPr>
      <w:r w:rsidRPr="00CC56AC">
        <w:rPr>
          <w:rFonts w:ascii="Arial" w:hAnsi="Arial" w:cs="Arial"/>
          <w:lang w:val="es-ES_tradnl"/>
        </w:rPr>
        <w:t xml:space="preserve">Si apartándose de los términos del Contrato, la </w:t>
      </w:r>
      <w:r w:rsidRPr="00CC56AC">
        <w:rPr>
          <w:rFonts w:ascii="Arial" w:hAnsi="Arial" w:cs="Arial"/>
          <w:b/>
          <w:lang w:val="es-ES_tradnl"/>
        </w:rPr>
        <w:t xml:space="preserve">ENTIDAD </w:t>
      </w:r>
      <w:r w:rsidRPr="00CC56AC">
        <w:rPr>
          <w:rFonts w:ascii="Arial" w:hAnsi="Arial" w:cs="Arial"/>
          <w:lang w:val="es-ES_tradnl"/>
        </w:rPr>
        <w:t>pretende efectuar aumento o disminución en las cantidades de los Bienes, sin la emisión del contrato modificatorio correspondiente.</w:t>
      </w:r>
    </w:p>
    <w:p w:rsidR="00F94FCA" w:rsidRPr="00CC56AC" w:rsidRDefault="00F94FCA" w:rsidP="00F94FCA">
      <w:pPr>
        <w:pStyle w:val="Prrafodelista"/>
        <w:spacing w:after="120"/>
        <w:ind w:left="1418" w:hanging="851"/>
        <w:jc w:val="both"/>
        <w:rPr>
          <w:rFonts w:ascii="Arial" w:hAnsi="Arial" w:cs="Arial"/>
          <w:color w:val="000000"/>
        </w:rPr>
      </w:pPr>
      <w:r w:rsidRPr="00CC56AC">
        <w:rPr>
          <w:rFonts w:ascii="Arial" w:hAnsi="Arial" w:cs="Arial"/>
          <w:b/>
          <w:color w:val="000000"/>
        </w:rPr>
        <w:t>22.2.3.</w:t>
      </w:r>
      <w:r w:rsidRPr="00CC56AC">
        <w:rPr>
          <w:rFonts w:ascii="Arial" w:hAnsi="Arial" w:cs="Arial"/>
          <w:color w:val="000000"/>
        </w:rPr>
        <w:tab/>
        <w:t>Las Partes podrán terminar el presente Contrato por mutuo acuerdo en cualquier momento. La resolución por mutuo acuerdo deberá constar mediante notificación a través de carta notariada y si corresponde, incluir los montos a reconocer por las prestaciones ejecutadas por las Partes.</w:t>
      </w:r>
    </w:p>
    <w:p w:rsidR="00F94FCA" w:rsidRPr="00CC56AC" w:rsidRDefault="00F94FCA" w:rsidP="00F94FCA">
      <w:pPr>
        <w:pStyle w:val="Prrafodelista"/>
        <w:spacing w:after="120"/>
        <w:ind w:left="1418" w:hanging="851"/>
        <w:jc w:val="both"/>
        <w:rPr>
          <w:rFonts w:ascii="Arial" w:hAnsi="Arial" w:cs="Arial"/>
        </w:rPr>
      </w:pPr>
      <w:r w:rsidRPr="00CC56AC">
        <w:rPr>
          <w:rFonts w:ascii="Arial" w:hAnsi="Arial" w:cs="Arial"/>
          <w:b/>
          <w:color w:val="000000"/>
        </w:rPr>
        <w:t>22.2.4.</w:t>
      </w:r>
      <w:r w:rsidRPr="00CC56AC">
        <w:rPr>
          <w:rFonts w:ascii="Arial" w:hAnsi="Arial" w:cs="Arial"/>
          <w:b/>
          <w:color w:val="000000"/>
        </w:rPr>
        <w:tab/>
      </w:r>
      <w:r w:rsidRPr="00CC56AC">
        <w:rPr>
          <w:rFonts w:ascii="Arial" w:hAnsi="Arial" w:cs="Arial"/>
        </w:rPr>
        <w:t xml:space="preserve">La </w:t>
      </w:r>
      <w:r w:rsidRPr="00CC56AC">
        <w:rPr>
          <w:rFonts w:ascii="Arial" w:hAnsi="Arial" w:cs="Arial"/>
          <w:b/>
        </w:rPr>
        <w:t xml:space="preserve">ENTIDAD </w:t>
      </w:r>
      <w:r w:rsidRPr="00CC56AC">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CC56AC">
        <w:rPr>
          <w:rFonts w:ascii="Arial" w:hAnsi="Arial" w:cs="Arial"/>
          <w:b/>
        </w:rPr>
        <w:t>PROVEEDOR</w:t>
      </w:r>
      <w:r w:rsidRPr="00CC56AC">
        <w:rPr>
          <w:rFonts w:ascii="Arial" w:hAnsi="Arial" w:cs="Arial"/>
        </w:rPr>
        <w:t>, sin lugar a ningún tipo de resarcimiento por parte de la</w:t>
      </w:r>
      <w:r w:rsidRPr="00CC56AC">
        <w:rPr>
          <w:rFonts w:ascii="Arial" w:hAnsi="Arial" w:cs="Arial"/>
          <w:b/>
        </w:rPr>
        <w:t xml:space="preserve"> ENTIDAD </w:t>
      </w:r>
      <w:r w:rsidRPr="00CC56AC">
        <w:rPr>
          <w:rFonts w:ascii="Arial" w:hAnsi="Arial" w:cs="Arial"/>
        </w:rPr>
        <w:t>a</w:t>
      </w:r>
      <w:r w:rsidRPr="00CC56AC">
        <w:rPr>
          <w:rFonts w:ascii="Arial" w:hAnsi="Arial" w:cs="Arial"/>
          <w:b/>
        </w:rPr>
        <w:t xml:space="preserve"> </w:t>
      </w:r>
      <w:r w:rsidRPr="00CC56AC">
        <w:rPr>
          <w:rFonts w:ascii="Arial" w:hAnsi="Arial" w:cs="Arial"/>
        </w:rPr>
        <w:t>favor del</w:t>
      </w:r>
      <w:r w:rsidRPr="00CC56AC">
        <w:rPr>
          <w:rFonts w:ascii="Arial" w:hAnsi="Arial" w:cs="Arial"/>
          <w:b/>
        </w:rPr>
        <w:t xml:space="preserve"> PROVEEDOR</w:t>
      </w:r>
      <w:r w:rsidRPr="00CC56AC">
        <w:rPr>
          <w:rFonts w:ascii="Arial" w:hAnsi="Arial" w:cs="Arial"/>
        </w:rPr>
        <w:t>.</w:t>
      </w:r>
    </w:p>
    <w:p w:rsidR="00F94FCA" w:rsidRPr="00CC56AC" w:rsidRDefault="00F94FCA" w:rsidP="00BE3C53">
      <w:pPr>
        <w:pStyle w:val="Prrafodelista"/>
        <w:numPr>
          <w:ilvl w:val="1"/>
          <w:numId w:val="42"/>
        </w:numPr>
        <w:tabs>
          <w:tab w:val="left" w:pos="567"/>
        </w:tabs>
        <w:spacing w:after="120"/>
        <w:jc w:val="both"/>
        <w:rPr>
          <w:rFonts w:ascii="Arial" w:hAnsi="Arial" w:cs="Arial"/>
          <w:lang w:val="es-ES_tradnl"/>
        </w:rPr>
      </w:pPr>
      <w:r w:rsidRPr="00CC56AC">
        <w:rPr>
          <w:rFonts w:ascii="Arial" w:hAnsi="Arial" w:cs="Arial"/>
          <w:b/>
          <w:lang w:val="es-ES_tradnl"/>
        </w:rPr>
        <w:t xml:space="preserve">Reglas aplicables a la resolución: </w:t>
      </w:r>
    </w:p>
    <w:p w:rsidR="00F94FCA" w:rsidRPr="00CC56AC" w:rsidRDefault="00F94FCA" w:rsidP="00F94FCA">
      <w:pPr>
        <w:spacing w:after="120"/>
        <w:ind w:left="567"/>
        <w:jc w:val="both"/>
        <w:rPr>
          <w:rFonts w:ascii="Arial" w:hAnsi="Arial" w:cs="Arial"/>
          <w:lang w:val="es-ES_tradnl"/>
        </w:rPr>
      </w:pPr>
      <w:r w:rsidRPr="00CC56AC">
        <w:rPr>
          <w:rFonts w:ascii="Arial" w:hAnsi="Arial" w:cs="Arial"/>
          <w:lang w:val="es-ES_tradnl"/>
        </w:rPr>
        <w:lastRenderedPageBreak/>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F94FCA" w:rsidRPr="00CC56AC" w:rsidRDefault="00F94FCA" w:rsidP="00F94FCA">
      <w:pPr>
        <w:spacing w:after="120"/>
        <w:ind w:left="567"/>
        <w:jc w:val="both"/>
        <w:rPr>
          <w:rFonts w:ascii="Arial" w:hAnsi="Arial" w:cs="Arial"/>
          <w:lang w:val="es-ES_tradnl"/>
        </w:rPr>
      </w:pPr>
      <w:r w:rsidRPr="00CC56AC">
        <w:rPr>
          <w:rFonts w:ascii="Arial" w:hAnsi="Arial" w:cs="Arial"/>
          <w:lang w:val="es-ES_tradnl"/>
        </w:rPr>
        <w:t xml:space="preserve">Si dentro de los diez (10) días hábiles siguientes de la fecha de notificación, se enmendaran las fallas, se </w:t>
      </w:r>
      <w:r w:rsidR="009F750B" w:rsidRPr="00CC56AC">
        <w:rPr>
          <w:rFonts w:ascii="Arial" w:hAnsi="Arial" w:cs="Arial"/>
          <w:lang w:val="es-ES_tradnl"/>
        </w:rPr>
        <w:t>normalizará</w:t>
      </w:r>
      <w:r w:rsidRPr="00CC56AC">
        <w:rPr>
          <w:rFonts w:ascii="Arial" w:hAnsi="Arial" w:cs="Arial"/>
          <w:lang w:val="es-ES_tradnl"/>
        </w:rPr>
        <w:t xml:space="preserve"> </w:t>
      </w:r>
      <w:r>
        <w:rPr>
          <w:rFonts w:ascii="Arial" w:hAnsi="Arial" w:cs="Arial"/>
          <w:lang w:val="es-ES_tradnl"/>
        </w:rPr>
        <w:t>la ejecución del Contrato,</w:t>
      </w:r>
      <w:r w:rsidRPr="00CC56AC">
        <w:rPr>
          <w:rFonts w:ascii="Arial" w:hAnsi="Arial" w:cs="Arial"/>
          <w:lang w:val="es-ES_tradnl"/>
        </w:rPr>
        <w:t xml:space="preserve"> se </w:t>
      </w:r>
      <w:r w:rsidR="009F750B" w:rsidRPr="00CC56AC">
        <w:rPr>
          <w:rFonts w:ascii="Arial" w:hAnsi="Arial" w:cs="Arial"/>
          <w:lang w:val="es-ES_tradnl"/>
        </w:rPr>
        <w:t>tomarán</w:t>
      </w:r>
      <w:r w:rsidRPr="00CC56AC">
        <w:rPr>
          <w:rFonts w:ascii="Arial" w:hAnsi="Arial" w:cs="Arial"/>
          <w:lang w:val="es-ES_tradnl"/>
        </w:rPr>
        <w:t xml:space="preserve"> las medidas necesarias para continuar normalmente con las estipulaciones del Contrato y el requirente de la resolución expresara por escrito su conformidad a la solución, el aviso de intención de resolución será retirado.</w:t>
      </w:r>
    </w:p>
    <w:p w:rsidR="00F94FCA" w:rsidRPr="00CC56AC" w:rsidRDefault="00F94FCA" w:rsidP="00F94FCA">
      <w:pPr>
        <w:spacing w:after="120"/>
        <w:ind w:left="567"/>
        <w:jc w:val="both"/>
        <w:rPr>
          <w:rFonts w:ascii="Arial" w:hAnsi="Arial" w:cs="Arial"/>
          <w:bCs/>
        </w:rPr>
      </w:pPr>
      <w:r w:rsidRPr="00CC56AC">
        <w:rPr>
          <w:rFonts w:ascii="Arial" w:hAnsi="Arial" w:cs="Arial"/>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w:t>
      </w:r>
      <w:r w:rsidRPr="00CC56AC">
        <w:rPr>
          <w:rFonts w:ascii="Arial" w:hAnsi="Arial" w:cs="Arial"/>
        </w:rPr>
        <w:t xml:space="preserve">, </w:t>
      </w:r>
      <w:r w:rsidRPr="00CC56AC">
        <w:rPr>
          <w:rFonts w:ascii="Arial" w:hAnsi="Arial" w:cs="Arial"/>
          <w:lang w:val="es-ES_tradnl"/>
        </w:rPr>
        <w:t xml:space="preserve">sin necesidad de ningún trámite adicional. </w:t>
      </w:r>
    </w:p>
    <w:p w:rsidR="00F94FCA" w:rsidRPr="00CC56AC" w:rsidRDefault="00F94FCA" w:rsidP="00F94FCA">
      <w:pPr>
        <w:spacing w:after="120"/>
        <w:ind w:left="567"/>
        <w:jc w:val="both"/>
        <w:rPr>
          <w:rFonts w:ascii="Arial" w:hAnsi="Arial" w:cs="Arial"/>
          <w:lang w:val="es-ES_tradnl"/>
        </w:rPr>
      </w:pPr>
      <w:r w:rsidRPr="00CC56AC">
        <w:rPr>
          <w:rFonts w:ascii="Arial" w:hAnsi="Arial" w:cs="Arial"/>
          <w:lang w:val="es-ES_tradnl"/>
        </w:rPr>
        <w:t xml:space="preserve">En caso que el monto de la multa por atraso en la entrega alcance al 20% (veinte por ciento) del monto total del Contrato, la </w:t>
      </w:r>
      <w:r w:rsidRPr="00CC56AC">
        <w:rPr>
          <w:rFonts w:ascii="Arial" w:hAnsi="Arial" w:cs="Arial"/>
          <w:b/>
          <w:lang w:val="es-ES_tradnl"/>
        </w:rPr>
        <w:t>ENTIDAD</w:t>
      </w:r>
      <w:r w:rsidRPr="00CC56AC">
        <w:rPr>
          <w:rFonts w:ascii="Arial" w:hAnsi="Arial" w:cs="Arial"/>
          <w:lang w:val="es-ES_tradnl"/>
        </w:rPr>
        <w:t xml:space="preserve"> deberá notificar mediante carta notariada que la resolución de Contrato se ha hecho efectiva sin necesidad de ningún trámite adicional.</w:t>
      </w:r>
    </w:p>
    <w:p w:rsidR="00F94FCA" w:rsidRPr="00CC56AC" w:rsidRDefault="00F94FCA" w:rsidP="00F94FCA">
      <w:pPr>
        <w:tabs>
          <w:tab w:val="left" w:pos="567"/>
        </w:tabs>
        <w:spacing w:after="120"/>
        <w:ind w:left="567"/>
        <w:jc w:val="both"/>
        <w:rPr>
          <w:rFonts w:ascii="Arial" w:hAnsi="Arial" w:cs="Arial"/>
          <w:lang w:val="es-ES_tradnl"/>
        </w:rPr>
      </w:pPr>
      <w:r w:rsidRPr="00CC56AC">
        <w:rPr>
          <w:rFonts w:ascii="Arial" w:hAnsi="Arial" w:cs="Arial"/>
          <w:lang w:val="es-ES_tradnl"/>
        </w:rPr>
        <w:t>En los casos de fuerza mayor o caso fortuito y previo cumplimiento a la cláusula (Fuerza mayor o caso fortuito)</w:t>
      </w:r>
      <w:r>
        <w:rPr>
          <w:rFonts w:ascii="Arial" w:hAnsi="Arial" w:cs="Arial"/>
          <w:lang w:val="es-ES_tradnl"/>
        </w:rPr>
        <w:t xml:space="preserve"> del presente Contrato</w:t>
      </w:r>
      <w:r w:rsidRPr="00CC56AC">
        <w:rPr>
          <w:rFonts w:ascii="Arial" w:hAnsi="Arial" w:cs="Arial"/>
          <w:lang w:val="es-ES_tradnl"/>
        </w:rPr>
        <w:t xml:space="preserve">, la Parte afectada deberá notificar mediante carta notariada que la resolución de Contrato se ha hecho efectiva y si corresponde se debe </w:t>
      </w:r>
      <w:r w:rsidRPr="00CC56AC">
        <w:rPr>
          <w:rFonts w:ascii="Arial" w:hAnsi="Arial" w:cs="Arial"/>
          <w:color w:val="000000"/>
        </w:rPr>
        <w:t>incluir los montos a reconocer por las prestaciones ejecutadas por las Partes.</w:t>
      </w:r>
    </w:p>
    <w:p w:rsidR="00F94FCA" w:rsidRPr="00CC56AC" w:rsidRDefault="00F94FCA" w:rsidP="00F94FCA">
      <w:pPr>
        <w:tabs>
          <w:tab w:val="left" w:pos="567"/>
        </w:tabs>
        <w:spacing w:after="120"/>
        <w:ind w:left="567"/>
        <w:jc w:val="both"/>
        <w:rPr>
          <w:rFonts w:ascii="Arial" w:hAnsi="Arial" w:cs="Arial"/>
          <w:bCs/>
        </w:rPr>
      </w:pPr>
      <w:r w:rsidRPr="00CC56AC">
        <w:rPr>
          <w:rFonts w:ascii="Arial" w:hAnsi="Arial" w:cs="Arial"/>
          <w:lang w:val="es-ES_tradnl"/>
        </w:rPr>
        <w:t xml:space="preserve">En caso que se proceda a la resolución del Contrato, por razones atribuibles al </w:t>
      </w:r>
      <w:r w:rsidRPr="00CC56AC">
        <w:rPr>
          <w:rFonts w:ascii="Arial" w:hAnsi="Arial" w:cs="Arial"/>
          <w:b/>
          <w:lang w:val="es-ES_tradnl"/>
        </w:rPr>
        <w:t>PROVEEDOR</w:t>
      </w:r>
      <w:r w:rsidRPr="00CC56AC">
        <w:rPr>
          <w:rFonts w:ascii="Arial" w:hAnsi="Arial" w:cs="Arial"/>
          <w:lang w:val="es-ES_tradnl"/>
        </w:rPr>
        <w:t>,</w:t>
      </w:r>
      <w:r w:rsidRPr="00CC56AC">
        <w:rPr>
          <w:rFonts w:ascii="Arial" w:hAnsi="Arial" w:cs="Arial"/>
          <w:b/>
          <w:lang w:val="es-ES_tradnl"/>
        </w:rPr>
        <w:t xml:space="preserve"> </w:t>
      </w:r>
      <w:r w:rsidRPr="00CC56AC">
        <w:rPr>
          <w:rFonts w:ascii="Arial" w:hAnsi="Arial" w:cs="Arial"/>
        </w:rPr>
        <w:t xml:space="preserve">se ejecutará en favor de la </w:t>
      </w:r>
      <w:r w:rsidRPr="00CC56AC">
        <w:rPr>
          <w:rFonts w:ascii="Arial" w:hAnsi="Arial" w:cs="Arial"/>
          <w:b/>
        </w:rPr>
        <w:t>ENTIDAD</w:t>
      </w:r>
      <w:r w:rsidRPr="00CC56AC">
        <w:rPr>
          <w:rFonts w:ascii="Arial" w:hAnsi="Arial" w:cs="Arial"/>
        </w:rPr>
        <w:t xml:space="preserve"> la garantía de cumplimiento de Contrato. Por otro lado, también se consolidarán a favor de la </w:t>
      </w:r>
      <w:r w:rsidRPr="00CC56AC">
        <w:rPr>
          <w:rFonts w:ascii="Arial" w:hAnsi="Arial" w:cs="Arial"/>
          <w:b/>
        </w:rPr>
        <w:t>ENTIDAD</w:t>
      </w:r>
      <w:r w:rsidRPr="00CC56AC">
        <w:rPr>
          <w:rFonts w:ascii="Arial" w:hAnsi="Arial" w:cs="Arial"/>
        </w:rPr>
        <w:t xml:space="preserve"> las multas o penalidades;</w:t>
      </w:r>
      <w:r w:rsidRPr="00CC56AC">
        <w:rPr>
          <w:rFonts w:ascii="Arial" w:hAnsi="Arial" w:cs="Arial"/>
          <w:bCs/>
        </w:rPr>
        <w:t xml:space="preserve"> debiendo el </w:t>
      </w:r>
      <w:r w:rsidRPr="00CC56AC">
        <w:rPr>
          <w:rFonts w:ascii="Arial" w:hAnsi="Arial" w:cs="Arial"/>
          <w:b/>
          <w:bCs/>
        </w:rPr>
        <w:t>PROVEEDOR</w:t>
      </w:r>
      <w:r w:rsidRPr="00CC56AC">
        <w:rPr>
          <w:rFonts w:ascii="Arial" w:hAnsi="Arial" w:cs="Arial"/>
          <w:bCs/>
        </w:rPr>
        <w:t xml:space="preserve"> recoger a su cuenta y cargo todos los Bienes observados del lugar de entrega descrito en la cláusula (Lugar de entrega) </w:t>
      </w:r>
      <w:r>
        <w:rPr>
          <w:rFonts w:ascii="Arial" w:hAnsi="Arial" w:cs="Arial"/>
          <w:bCs/>
        </w:rPr>
        <w:t xml:space="preserve">del presente Contrato, </w:t>
      </w:r>
      <w:r w:rsidRPr="00CC56AC">
        <w:rPr>
          <w:rFonts w:ascii="Arial" w:hAnsi="Arial" w:cs="Arial"/>
          <w:bCs/>
        </w:rPr>
        <w:t xml:space="preserve">dentro del plazo establecido por la </w:t>
      </w:r>
      <w:r w:rsidRPr="00CC56AC">
        <w:rPr>
          <w:rFonts w:ascii="Arial" w:hAnsi="Arial" w:cs="Arial"/>
          <w:b/>
          <w:bCs/>
        </w:rPr>
        <w:t>ENTIDAD,</w:t>
      </w:r>
      <w:r w:rsidRPr="00CC56AC">
        <w:rPr>
          <w:rFonts w:ascii="Arial" w:hAnsi="Arial" w:cs="Arial"/>
          <w:bCs/>
        </w:rPr>
        <w:t xml:space="preserve"> computable a partir de la notificación de resolución del Contrato, </w:t>
      </w:r>
      <w:r w:rsidRPr="00CC56AC">
        <w:rPr>
          <w:rFonts w:ascii="Arial" w:hAnsi="Arial" w:cs="Arial"/>
          <w:bCs/>
          <w:lang w:val="es-ES_tradnl"/>
        </w:rPr>
        <w:t>y asumir todos los costos y gastos por transporte, estibaje, exportación y otros directos e indirectos;</w:t>
      </w:r>
      <w:r w:rsidRPr="00CC56AC">
        <w:rPr>
          <w:rFonts w:ascii="Arial" w:hAnsi="Arial" w:cs="Arial"/>
          <w:bCs/>
        </w:rPr>
        <w:t xml:space="preserve"> caso contrario la </w:t>
      </w:r>
      <w:r w:rsidRPr="00CC56AC">
        <w:rPr>
          <w:rFonts w:ascii="Arial" w:hAnsi="Arial" w:cs="Arial"/>
          <w:b/>
          <w:bCs/>
        </w:rPr>
        <w:t>ENTIDAD</w:t>
      </w:r>
      <w:r w:rsidRPr="00CC56AC">
        <w:rPr>
          <w:rFonts w:ascii="Arial" w:hAnsi="Arial" w:cs="Arial"/>
          <w:bCs/>
        </w:rPr>
        <w:t xml:space="preserve"> dispondrá lo que corresponda, sin lugar a ningún tipo de reclamo o reembolso posterior por el </w:t>
      </w:r>
      <w:r w:rsidRPr="00CC56AC">
        <w:rPr>
          <w:rFonts w:ascii="Arial" w:hAnsi="Arial" w:cs="Arial"/>
          <w:b/>
          <w:bCs/>
        </w:rPr>
        <w:t>PROVEEDOR</w:t>
      </w:r>
      <w:r w:rsidRPr="00CC56AC">
        <w:rPr>
          <w:rFonts w:ascii="Arial" w:hAnsi="Arial" w:cs="Arial"/>
          <w:bCs/>
        </w:rPr>
        <w:t xml:space="preserve">.  </w:t>
      </w:r>
    </w:p>
    <w:p w:rsidR="00F94FCA" w:rsidRPr="00CC56AC" w:rsidRDefault="00F94FCA" w:rsidP="00F94FCA">
      <w:pPr>
        <w:spacing w:after="120"/>
        <w:jc w:val="both"/>
        <w:rPr>
          <w:rFonts w:ascii="Arial" w:hAnsi="Arial" w:cs="Arial"/>
          <w:b/>
          <w:u w:val="single"/>
        </w:rPr>
      </w:pPr>
      <w:r w:rsidRPr="00CC56AC">
        <w:rPr>
          <w:rFonts w:ascii="Arial" w:hAnsi="Arial" w:cs="Arial"/>
          <w:b/>
          <w:u w:val="single"/>
        </w:rPr>
        <w:t xml:space="preserve">CLÁUSULA VIGÉSIMA </w:t>
      </w:r>
      <w:r w:rsidR="009F750B" w:rsidRPr="00CC56AC">
        <w:rPr>
          <w:rFonts w:ascii="Arial" w:hAnsi="Arial" w:cs="Arial"/>
          <w:b/>
          <w:u w:val="single"/>
        </w:rPr>
        <w:t>TERCERA. -</w:t>
      </w:r>
      <w:r w:rsidRPr="00CC56AC">
        <w:rPr>
          <w:rFonts w:ascii="Arial" w:hAnsi="Arial" w:cs="Arial"/>
          <w:b/>
          <w:u w:val="single"/>
        </w:rPr>
        <w:t xml:space="preserve"> (CIERRE DE CONTRATO)</w:t>
      </w:r>
    </w:p>
    <w:p w:rsidR="00F94FCA" w:rsidRPr="004105DF" w:rsidRDefault="00F94FCA" w:rsidP="00F94FCA">
      <w:pPr>
        <w:spacing w:after="120"/>
        <w:jc w:val="both"/>
        <w:rPr>
          <w:rFonts w:ascii="Arial" w:hAnsi="Arial" w:cs="Arial"/>
        </w:rPr>
      </w:pPr>
      <w:r w:rsidRPr="004105DF">
        <w:rPr>
          <w:rFonts w:ascii="Arial" w:hAnsi="Arial" w:cs="Arial"/>
        </w:rPr>
        <w:t>Terminado el Contrato, por su cumplimiento, las Partes firmarán un acta de cierre de Contrato manifestando los términos de recepción o nota de recepción de los Bienes.</w:t>
      </w:r>
    </w:p>
    <w:p w:rsidR="00F94FCA" w:rsidRPr="00CC56AC" w:rsidRDefault="00F94FCA" w:rsidP="00F94FCA">
      <w:pPr>
        <w:spacing w:after="120"/>
        <w:jc w:val="both"/>
        <w:rPr>
          <w:rFonts w:ascii="Arial" w:hAnsi="Arial" w:cs="Arial"/>
        </w:rPr>
      </w:pPr>
      <w:r w:rsidRPr="004105DF">
        <w:rPr>
          <w:rFonts w:ascii="Arial" w:hAnsi="Arial" w:cs="Arial"/>
        </w:rPr>
        <w:t xml:space="preserve">Terminado el Contrato por resolución, las Partes realizarán la conciliación de cuentas finales a efectos de determinar cualquier saldo pendiente de pago si hubiese o correspondiese, emitiendo la </w:t>
      </w:r>
      <w:r w:rsidRPr="004105DF">
        <w:rPr>
          <w:rFonts w:ascii="Arial" w:hAnsi="Arial" w:cs="Arial"/>
          <w:b/>
        </w:rPr>
        <w:t>ENTIDAD</w:t>
      </w:r>
      <w:r w:rsidRPr="004105DF">
        <w:rPr>
          <w:rFonts w:ascii="Arial" w:hAnsi="Arial" w:cs="Arial"/>
        </w:rPr>
        <w:t xml:space="preserve"> un acta de cierre de Contrato.</w:t>
      </w:r>
    </w:p>
    <w:p w:rsidR="00F94FCA" w:rsidRPr="00CC56AC" w:rsidRDefault="00F94FCA" w:rsidP="00F94FCA">
      <w:pPr>
        <w:spacing w:after="120"/>
        <w:jc w:val="both"/>
        <w:rPr>
          <w:rFonts w:ascii="Arial" w:hAnsi="Arial" w:cs="Arial"/>
        </w:rPr>
      </w:pPr>
      <w:r w:rsidRPr="00CC56AC">
        <w:rPr>
          <w:rFonts w:ascii="Arial" w:hAnsi="Arial" w:cs="Arial"/>
        </w:rPr>
        <w:t xml:space="preserve">El acta de cierre de Contrato no libera de responsabilidades al </w:t>
      </w:r>
      <w:r w:rsidRPr="00CC56AC">
        <w:rPr>
          <w:rFonts w:ascii="Arial" w:hAnsi="Arial" w:cs="Arial"/>
          <w:b/>
        </w:rPr>
        <w:t>PROVEEDOR</w:t>
      </w:r>
      <w:r w:rsidRPr="00CC56AC">
        <w:rPr>
          <w:rFonts w:ascii="Arial" w:hAnsi="Arial" w:cs="Arial"/>
        </w:rPr>
        <w:t>, por negligencia o impericia que ocasionasen daños posteriores sobre el objeto de la contratación.</w:t>
      </w:r>
    </w:p>
    <w:p w:rsidR="00F94FCA" w:rsidRPr="00CC56AC" w:rsidRDefault="00F94FCA" w:rsidP="00F94FCA">
      <w:pPr>
        <w:spacing w:after="12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VIGÉSIMA </w:t>
      </w:r>
      <w:r w:rsidR="009F750B" w:rsidRPr="00CC56AC">
        <w:rPr>
          <w:rFonts w:ascii="Arial" w:hAnsi="Arial" w:cs="Arial"/>
          <w:b/>
          <w:u w:val="single"/>
          <w:lang w:val="es-ES_tradnl"/>
        </w:rPr>
        <w:t>CUARTA. -</w:t>
      </w:r>
      <w:r w:rsidRPr="00CC56AC">
        <w:rPr>
          <w:rFonts w:ascii="Arial" w:hAnsi="Arial" w:cs="Arial"/>
          <w:b/>
          <w:u w:val="single"/>
          <w:lang w:val="es-ES_tradnl"/>
        </w:rPr>
        <w:t xml:space="preserve"> (SOLUCIÓN DE CONTROVERSIAS) </w:t>
      </w:r>
    </w:p>
    <w:p w:rsidR="00F94FCA" w:rsidRPr="00CC56AC" w:rsidRDefault="00F94FCA" w:rsidP="00F94FCA">
      <w:pPr>
        <w:spacing w:after="120"/>
        <w:jc w:val="both"/>
        <w:rPr>
          <w:rFonts w:ascii="Arial" w:hAnsi="Arial" w:cs="Arial"/>
          <w:lang w:val="es-ES_tradnl"/>
        </w:rPr>
      </w:pPr>
      <w:r w:rsidRPr="00CC56A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w:t>
      </w:r>
      <w:r>
        <w:rPr>
          <w:rFonts w:ascii="Arial" w:hAnsi="Arial" w:cs="Arial"/>
          <w:lang w:val="es-ES_tradnl"/>
        </w:rPr>
        <w:t>D</w:t>
      </w:r>
      <w:r w:rsidRPr="00CC56AC">
        <w:rPr>
          <w:rFonts w:ascii="Arial" w:hAnsi="Arial" w:cs="Arial"/>
          <w:lang w:val="es-ES_tradnl"/>
        </w:rPr>
        <w:t xml:space="preserve">ocumento de </w:t>
      </w:r>
      <w:r>
        <w:rPr>
          <w:rFonts w:ascii="Arial" w:hAnsi="Arial" w:cs="Arial"/>
          <w:lang w:val="es-ES_tradnl"/>
        </w:rPr>
        <w:t>C</w:t>
      </w:r>
      <w:r w:rsidRPr="00CC56AC">
        <w:rPr>
          <w:rFonts w:ascii="Arial" w:hAnsi="Arial" w:cs="Arial"/>
          <w:lang w:val="es-ES_tradnl"/>
        </w:rPr>
        <w:t xml:space="preserve">ontratación </w:t>
      </w:r>
      <w:r>
        <w:rPr>
          <w:rFonts w:ascii="Arial" w:hAnsi="Arial" w:cs="Arial"/>
          <w:lang w:val="es-ES_tradnl"/>
        </w:rPr>
        <w:t xml:space="preserve">Directa </w:t>
      </w:r>
      <w:r w:rsidRPr="00CC56AC">
        <w:rPr>
          <w:rFonts w:ascii="Arial" w:hAnsi="Arial" w:cs="Arial"/>
          <w:lang w:val="es-ES_tradnl"/>
        </w:rPr>
        <w:t>y propuesta adjudicada, sometidas a la jurisdicción coactiva fiscal.</w:t>
      </w:r>
    </w:p>
    <w:p w:rsidR="00F94FCA" w:rsidRPr="00CC56AC" w:rsidRDefault="00F94FCA" w:rsidP="00F94FCA">
      <w:pPr>
        <w:spacing w:after="12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VIGÉSIMA </w:t>
      </w:r>
      <w:r w:rsidR="009F750B" w:rsidRPr="00CC56AC">
        <w:rPr>
          <w:rFonts w:ascii="Arial" w:hAnsi="Arial" w:cs="Arial"/>
          <w:b/>
          <w:u w:val="single"/>
          <w:lang w:val="es-ES_tradnl"/>
        </w:rPr>
        <w:t>QUINTA. -</w:t>
      </w:r>
      <w:r w:rsidRPr="00CC56AC">
        <w:rPr>
          <w:rFonts w:ascii="Arial" w:hAnsi="Arial" w:cs="Arial"/>
          <w:b/>
          <w:u w:val="single"/>
          <w:lang w:val="es-ES_tradnl"/>
        </w:rPr>
        <w:t xml:space="preserve"> (MODIFICACIÓN AL CONTRATO) </w:t>
      </w:r>
    </w:p>
    <w:p w:rsidR="00F94FCA" w:rsidRPr="004105DF" w:rsidRDefault="00F94FCA" w:rsidP="00F94FCA">
      <w:pPr>
        <w:spacing w:after="120"/>
        <w:jc w:val="both"/>
        <w:rPr>
          <w:rFonts w:ascii="Arial" w:hAnsi="Arial" w:cs="Arial"/>
          <w:lang w:val="es-ES_tradnl"/>
        </w:rPr>
      </w:pPr>
      <w:r w:rsidRPr="00CC56AC">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CC56AC">
        <w:rPr>
          <w:rFonts w:ascii="Arial" w:hAnsi="Arial" w:cs="Arial"/>
        </w:rPr>
        <w:t xml:space="preserve"> de forma excepcional y ante una necesidad emergente;</w:t>
      </w:r>
      <w:r w:rsidRPr="00CC56AC">
        <w:rPr>
          <w:rFonts w:ascii="Arial" w:hAnsi="Arial" w:cs="Arial"/>
          <w:lang w:val="es-ES_tradnl"/>
        </w:rPr>
        <w:t xml:space="preserve"> estar destinadas al objeto de la contratación y estar sustentadas por </w:t>
      </w:r>
      <w:r w:rsidRPr="004105DF">
        <w:rPr>
          <w:rFonts w:ascii="Arial" w:hAnsi="Arial" w:cs="Arial"/>
          <w:lang w:val="es-ES_tradnl"/>
        </w:rPr>
        <w:t xml:space="preserve">informes técnico y legal que establezcan la viabilidad técnica, legal y de financiamiento. </w:t>
      </w:r>
    </w:p>
    <w:p w:rsidR="00F94FCA" w:rsidRPr="00CC56AC" w:rsidRDefault="00F94FCA" w:rsidP="00F94FCA">
      <w:pPr>
        <w:spacing w:before="120" w:after="120"/>
        <w:jc w:val="both"/>
        <w:rPr>
          <w:rFonts w:ascii="Arial" w:hAnsi="Arial" w:cs="Arial"/>
        </w:rPr>
      </w:pPr>
      <w:r w:rsidRPr="004105DF">
        <w:rPr>
          <w:rFonts w:ascii="Arial" w:hAnsi="Arial" w:cs="Arial"/>
        </w:rPr>
        <w:t>Las referidas modificaciones se realizarán a través de uno o varios contratos modificatorios, que sumadas no deberán exceder el diez por ciento (10%) del monto del Contrato principal</w:t>
      </w:r>
      <w:r w:rsidRPr="00CC56AC">
        <w:rPr>
          <w:rFonts w:ascii="Arial" w:hAnsi="Arial" w:cs="Arial"/>
          <w:lang w:val="es-ES_tradnl"/>
        </w:rPr>
        <w:t>.</w:t>
      </w:r>
    </w:p>
    <w:p w:rsidR="00F94FCA" w:rsidRPr="00CC56AC" w:rsidRDefault="00F94FCA" w:rsidP="00F94FCA">
      <w:pPr>
        <w:spacing w:after="120"/>
        <w:rPr>
          <w:rFonts w:ascii="Arial" w:hAnsi="Arial" w:cs="Arial"/>
          <w:i/>
          <w:u w:val="single"/>
          <w:lang w:val="es-ES_tradnl"/>
        </w:rPr>
      </w:pPr>
      <w:r w:rsidRPr="00CC56AC">
        <w:rPr>
          <w:rFonts w:ascii="Arial" w:hAnsi="Arial" w:cs="Arial"/>
          <w:b/>
          <w:u w:val="single"/>
        </w:rPr>
        <w:lastRenderedPageBreak/>
        <w:t>CLÁUSULA</w:t>
      </w:r>
      <w:r w:rsidRPr="00CC56AC">
        <w:rPr>
          <w:rFonts w:ascii="Arial" w:hAnsi="Arial" w:cs="Arial"/>
          <w:b/>
          <w:u w:val="single"/>
          <w:lang w:val="es-ES_tradnl"/>
        </w:rPr>
        <w:t xml:space="preserve"> VIGÉSIMA </w:t>
      </w:r>
      <w:r w:rsidR="009F750B" w:rsidRPr="00CC56AC">
        <w:rPr>
          <w:rFonts w:ascii="Arial" w:hAnsi="Arial" w:cs="Arial"/>
          <w:b/>
          <w:u w:val="single"/>
          <w:lang w:val="es-ES_tradnl"/>
        </w:rPr>
        <w:t>SEXTA. -</w:t>
      </w:r>
      <w:r w:rsidRPr="00CC56AC">
        <w:rPr>
          <w:rFonts w:ascii="Arial" w:hAnsi="Arial" w:cs="Arial"/>
          <w:b/>
          <w:u w:val="single"/>
          <w:lang w:val="es-ES_tradnl"/>
        </w:rPr>
        <w:t xml:space="preserve"> (EMBALAJE)  </w:t>
      </w:r>
    </w:p>
    <w:p w:rsidR="00F94FCA" w:rsidRPr="00CC56AC" w:rsidRDefault="00F94FCA" w:rsidP="00F94FCA">
      <w:pPr>
        <w:spacing w:after="120"/>
        <w:jc w:val="both"/>
        <w:rPr>
          <w:rFonts w:ascii="Arial" w:hAnsi="Arial" w:cs="Arial"/>
          <w:b/>
          <w:lang w:val="es-ES_tradnl"/>
        </w:rPr>
      </w:pPr>
      <w:r w:rsidRPr="00CC56AC">
        <w:rPr>
          <w:rFonts w:ascii="Arial" w:hAnsi="Arial" w:cs="Arial"/>
          <w:lang w:val="es-ES_tradnl"/>
        </w:rPr>
        <w:t xml:space="preserve">El embalaje, las marcas y los documentos que se coloquen dentro y fuera de los paquetes deberán cumplir </w:t>
      </w:r>
      <w:r w:rsidRPr="004105DF">
        <w:rPr>
          <w:rFonts w:ascii="Arial" w:hAnsi="Arial" w:cs="Arial"/>
          <w:lang w:val="es-ES_tradnl"/>
        </w:rPr>
        <w:t xml:space="preserve">estrictamente normas internacionales, los requisitos especiales que se hayan consignado en el Documento de Contratación Directa, las especificaciones técnicas, cualquier otro requisito si lo hubiere y cualquier otra instrucción dada por la </w:t>
      </w:r>
      <w:r w:rsidRPr="004105DF">
        <w:rPr>
          <w:rFonts w:ascii="Arial" w:hAnsi="Arial" w:cs="Arial"/>
          <w:b/>
          <w:lang w:val="es-ES_tradnl"/>
        </w:rPr>
        <w:t>ENTIDAD</w:t>
      </w:r>
      <w:r w:rsidRPr="004105DF">
        <w:rPr>
          <w:rFonts w:ascii="Arial" w:hAnsi="Arial" w:cs="Arial"/>
          <w:lang w:val="es-ES_tradnl"/>
        </w:rPr>
        <w:t>.</w:t>
      </w:r>
    </w:p>
    <w:p w:rsidR="00F94FCA" w:rsidRPr="00CC56AC" w:rsidRDefault="00F94FCA" w:rsidP="00F94FCA">
      <w:pPr>
        <w:spacing w:before="120" w:after="120"/>
        <w:jc w:val="both"/>
        <w:rPr>
          <w:rFonts w:ascii="Arial" w:hAnsi="Arial" w:cs="Arial"/>
          <w:lang w:val="es-ES_tradnl"/>
        </w:rPr>
      </w:pPr>
      <w:r w:rsidRPr="00CC56AC">
        <w:rPr>
          <w:rFonts w:ascii="Arial" w:hAnsi="Arial" w:cs="Arial"/>
          <w:lang w:val="es-ES_tradnl"/>
        </w:rPr>
        <w:t>El embalaje deberá ser adecuado para resistir su almacenamiento y manipulación brusca evitando el daño de l</w:t>
      </w:r>
      <w:r>
        <w:rPr>
          <w:rFonts w:ascii="Arial" w:hAnsi="Arial" w:cs="Arial"/>
          <w:lang w:val="es-ES_tradnl"/>
        </w:rPr>
        <w:t>os</w:t>
      </w:r>
      <w:r w:rsidRPr="00CC56AC">
        <w:rPr>
          <w:rFonts w:ascii="Arial" w:hAnsi="Arial" w:cs="Arial"/>
          <w:lang w:val="es-ES_tradnl"/>
        </w:rPr>
        <w:t xml:space="preserve"> Bienes.</w:t>
      </w:r>
    </w:p>
    <w:p w:rsidR="00F94FCA" w:rsidRPr="00CC56AC" w:rsidRDefault="00F94FCA" w:rsidP="00F94FCA">
      <w:pPr>
        <w:spacing w:before="120" w:after="12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noProof/>
          <w:lang w:eastAsia="es-BO"/>
        </w:rPr>
        <w:t xml:space="preserve"> </w:t>
      </w:r>
      <w:r w:rsidRPr="00CC56AC">
        <w:rPr>
          <w:rFonts w:ascii="Arial" w:hAnsi="Arial" w:cs="Arial"/>
          <w:b/>
          <w:u w:val="single"/>
          <w:lang w:val="es-ES_tradnl"/>
        </w:rPr>
        <w:t xml:space="preserve">VIGÉSIMA </w:t>
      </w:r>
      <w:r w:rsidR="009F750B" w:rsidRPr="00CC56AC">
        <w:rPr>
          <w:rFonts w:ascii="Arial" w:hAnsi="Arial" w:cs="Arial"/>
          <w:b/>
          <w:u w:val="single"/>
          <w:lang w:val="es-ES_tradnl"/>
        </w:rPr>
        <w:t>SÉPTIMA. -</w:t>
      </w:r>
      <w:r w:rsidRPr="00CC56AC">
        <w:rPr>
          <w:rFonts w:ascii="Arial" w:hAnsi="Arial" w:cs="Arial"/>
          <w:b/>
          <w:u w:val="single"/>
          <w:lang w:val="es-ES_tradnl"/>
        </w:rPr>
        <w:t xml:space="preserve"> (INSPECCIÓN Y PRUEBAS)</w:t>
      </w:r>
    </w:p>
    <w:p w:rsidR="00F94FCA" w:rsidRPr="00CC56AC" w:rsidRDefault="00F94FCA" w:rsidP="00F94FCA">
      <w:pPr>
        <w:spacing w:before="120" w:after="120"/>
        <w:ind w:left="567" w:hanging="567"/>
        <w:jc w:val="both"/>
        <w:rPr>
          <w:rFonts w:ascii="Arial" w:hAnsi="Arial" w:cs="Arial"/>
          <w:lang w:val="es-ES_tradnl"/>
        </w:rPr>
      </w:pPr>
      <w:r w:rsidRPr="00CC56AC">
        <w:rPr>
          <w:rFonts w:ascii="Arial" w:hAnsi="Arial" w:cs="Arial"/>
          <w:b/>
          <w:lang w:val="es-ES_tradnl"/>
        </w:rPr>
        <w:t>27.1.</w:t>
      </w:r>
      <w:r w:rsidRPr="00CC56AC">
        <w:rPr>
          <w:rFonts w:ascii="Arial" w:hAnsi="Arial" w:cs="Arial"/>
          <w:lang w:val="es-ES_tradnl"/>
        </w:rPr>
        <w:tab/>
        <w:t xml:space="preserve">El Comité de Recepción de acuerdo con lo estipulado en las especificaciones técnicas, a través de instituciones oficialmente reconocidas para verificar la calidad de los Bienes, tendrá derecho a </w:t>
      </w:r>
      <w:r w:rsidR="009F750B" w:rsidRPr="00CC56AC">
        <w:rPr>
          <w:rFonts w:ascii="Arial" w:hAnsi="Arial" w:cs="Arial"/>
          <w:lang w:val="es-ES_tradnl"/>
        </w:rPr>
        <w:t>inspeccionar y</w:t>
      </w:r>
      <w:r w:rsidRPr="00CC56AC">
        <w:rPr>
          <w:rFonts w:ascii="Arial" w:hAnsi="Arial" w:cs="Arial"/>
          <w:lang w:val="es-ES_tradnl"/>
        </w:rPr>
        <w:t xml:space="preserve">/o someterla a prueba en la institución indicada por éste, sin costo adicional alguno para la </w:t>
      </w:r>
      <w:r w:rsidRPr="00CC56AC">
        <w:rPr>
          <w:rFonts w:ascii="Arial" w:hAnsi="Arial" w:cs="Arial"/>
          <w:b/>
          <w:lang w:val="es-ES_tradnl"/>
        </w:rPr>
        <w:t>ENTIDAD</w:t>
      </w:r>
      <w:r w:rsidRPr="00CC56AC">
        <w:rPr>
          <w:rFonts w:ascii="Arial" w:hAnsi="Arial" w:cs="Arial"/>
          <w:lang w:val="es-ES_tradnl"/>
        </w:rPr>
        <w:t>, a fin de verificar su conformidad con las especificaciones técnicas.</w:t>
      </w:r>
    </w:p>
    <w:p w:rsidR="00F94FCA" w:rsidRPr="00CC56AC" w:rsidRDefault="00F94FCA" w:rsidP="00F94FCA">
      <w:pPr>
        <w:spacing w:before="120" w:after="120"/>
        <w:ind w:left="567" w:hanging="567"/>
        <w:jc w:val="both"/>
        <w:rPr>
          <w:rFonts w:ascii="Arial" w:hAnsi="Arial" w:cs="Arial"/>
          <w:lang w:val="es-ES_tradnl"/>
        </w:rPr>
      </w:pPr>
      <w:r w:rsidRPr="00CC56AC">
        <w:rPr>
          <w:rFonts w:ascii="Arial" w:hAnsi="Arial" w:cs="Arial"/>
          <w:b/>
          <w:lang w:val="es-ES_tradnl"/>
        </w:rPr>
        <w:t>27.2.</w:t>
      </w:r>
      <w:r w:rsidRPr="00CC56AC">
        <w:rPr>
          <w:rFonts w:ascii="Arial" w:hAnsi="Arial" w:cs="Arial"/>
          <w:lang w:val="es-ES_tradnl"/>
        </w:rPr>
        <w:tab/>
        <w:t xml:space="preserve">Si los Bienes, una vez inspeccionados o probados, no se ajustan a las especificaciones técnicas, el Comité de Recepción podrá rechazarlos y el </w:t>
      </w:r>
      <w:r w:rsidRPr="00CC56AC">
        <w:rPr>
          <w:rFonts w:ascii="Arial" w:hAnsi="Arial" w:cs="Arial"/>
          <w:b/>
          <w:lang w:val="es-ES_tradnl"/>
        </w:rPr>
        <w:t>PROVEEDOR</w:t>
      </w:r>
      <w:r w:rsidRPr="00CC56AC">
        <w:rPr>
          <w:rFonts w:ascii="Arial" w:hAnsi="Arial" w:cs="Arial"/>
          <w:lang w:val="es-ES_tradnl"/>
        </w:rPr>
        <w:t xml:space="preserve"> deberá, sin cargo para la </w:t>
      </w:r>
      <w:r w:rsidRPr="00CC56AC">
        <w:rPr>
          <w:rFonts w:ascii="Arial" w:hAnsi="Arial" w:cs="Arial"/>
          <w:b/>
          <w:lang w:val="es-ES_tradnl"/>
        </w:rPr>
        <w:t>ENTIDAD</w:t>
      </w:r>
      <w:r w:rsidRPr="00CC56AC">
        <w:rPr>
          <w:rFonts w:ascii="Arial" w:hAnsi="Arial" w:cs="Arial"/>
          <w:lang w:val="es-ES_tradnl"/>
        </w:rPr>
        <w:t>, reemplazarlos para que cumplan con tales especificaciones técnicas.</w:t>
      </w:r>
    </w:p>
    <w:p w:rsidR="00F94FCA" w:rsidRPr="00CC56AC" w:rsidRDefault="00F94FCA" w:rsidP="00F94FCA">
      <w:pPr>
        <w:spacing w:before="120" w:after="120"/>
        <w:ind w:left="567" w:hanging="567"/>
        <w:jc w:val="both"/>
        <w:rPr>
          <w:rFonts w:ascii="Arial" w:hAnsi="Arial" w:cs="Arial"/>
          <w:lang w:val="es-ES_tradnl"/>
        </w:rPr>
      </w:pPr>
      <w:r w:rsidRPr="00CC56AC">
        <w:rPr>
          <w:rFonts w:ascii="Arial" w:hAnsi="Arial" w:cs="Arial"/>
          <w:b/>
          <w:lang w:val="es-ES_tradnl"/>
        </w:rPr>
        <w:tab/>
      </w:r>
      <w:r w:rsidRPr="00CC56AC">
        <w:rPr>
          <w:rFonts w:ascii="Arial" w:hAnsi="Arial" w:cs="Arial"/>
          <w:lang w:val="es-ES_tradnl"/>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F94FCA" w:rsidRPr="00CC56AC" w:rsidRDefault="00F94FCA" w:rsidP="00F94FCA">
      <w:pPr>
        <w:spacing w:before="120" w:after="120"/>
        <w:ind w:left="567" w:hanging="567"/>
        <w:jc w:val="both"/>
        <w:rPr>
          <w:rFonts w:ascii="Arial" w:hAnsi="Arial" w:cs="Arial"/>
          <w:b/>
          <w:lang w:val="es-ES_tradnl"/>
        </w:rPr>
      </w:pPr>
      <w:r w:rsidRPr="00CC56AC">
        <w:rPr>
          <w:rFonts w:ascii="Arial" w:hAnsi="Arial" w:cs="Arial"/>
          <w:b/>
          <w:lang w:val="es-ES_tradnl"/>
        </w:rPr>
        <w:t>27.3.</w:t>
      </w:r>
      <w:r w:rsidRPr="00CC56AC">
        <w:rPr>
          <w:rFonts w:ascii="Arial" w:hAnsi="Arial" w:cs="Arial"/>
          <w:lang w:val="es-ES_tradnl"/>
        </w:rPr>
        <w:tab/>
        <w:t>El</w:t>
      </w:r>
      <w:r w:rsidRPr="00CC56AC">
        <w:rPr>
          <w:rFonts w:ascii="Arial" w:hAnsi="Arial" w:cs="Arial"/>
          <w:b/>
          <w:lang w:val="es-ES_tradnl"/>
        </w:rPr>
        <w:t xml:space="preserve"> PROVEEDOR </w:t>
      </w:r>
      <w:r w:rsidRPr="00CC56AC">
        <w:rPr>
          <w:rFonts w:ascii="Arial" w:hAnsi="Arial" w:cs="Arial"/>
          <w:lang w:val="es-ES_tradnl"/>
        </w:rPr>
        <w:t>entregará al</w:t>
      </w:r>
      <w:r w:rsidRPr="00CC56AC">
        <w:rPr>
          <w:rFonts w:ascii="Arial" w:hAnsi="Arial" w:cs="Arial"/>
          <w:b/>
          <w:lang w:val="es-ES_tradnl"/>
        </w:rPr>
        <w:t xml:space="preserve"> </w:t>
      </w:r>
      <w:r w:rsidRPr="00CC56AC">
        <w:rPr>
          <w:rFonts w:ascii="Arial" w:hAnsi="Arial" w:cs="Arial"/>
          <w:lang w:val="es-ES_tradnl"/>
        </w:rPr>
        <w:t>Comité de Recepción</w:t>
      </w:r>
      <w:r w:rsidRPr="00CC56AC">
        <w:rPr>
          <w:rFonts w:ascii="Arial" w:hAnsi="Arial" w:cs="Arial"/>
          <w:b/>
          <w:lang w:val="es-ES_tradnl"/>
        </w:rPr>
        <w:t xml:space="preserve"> </w:t>
      </w:r>
      <w:r w:rsidRPr="00CC56AC">
        <w:rPr>
          <w:rFonts w:ascii="Arial" w:hAnsi="Arial" w:cs="Arial"/>
          <w:lang w:val="es-ES_tradnl"/>
        </w:rPr>
        <w:t xml:space="preserve">los certificados de las pruebas realizadas en la institución señalada por el segundo.  </w:t>
      </w:r>
    </w:p>
    <w:p w:rsidR="00F94FCA" w:rsidRPr="00CC56AC" w:rsidRDefault="00F94FCA" w:rsidP="00F94FCA">
      <w:pPr>
        <w:spacing w:before="120" w:after="120"/>
        <w:jc w:val="both"/>
        <w:rPr>
          <w:rFonts w:ascii="Arial" w:hAnsi="Arial" w:cs="Arial"/>
          <w:b/>
          <w:bCs/>
          <w:color w:val="000000"/>
          <w:u w:val="single"/>
        </w:rPr>
      </w:pPr>
      <w:r w:rsidRPr="00CC56AC">
        <w:rPr>
          <w:rFonts w:ascii="Arial" w:hAnsi="Arial" w:cs="Arial"/>
          <w:b/>
          <w:u w:val="single"/>
        </w:rPr>
        <w:t>CLÁUSULA</w:t>
      </w:r>
      <w:r w:rsidRPr="00CC56AC">
        <w:rPr>
          <w:rFonts w:ascii="Arial" w:hAnsi="Arial" w:cs="Arial"/>
          <w:b/>
          <w:u w:val="single"/>
          <w:lang w:val="es-ES_tradnl"/>
        </w:rPr>
        <w:t xml:space="preserve"> VIGÉSIMA </w:t>
      </w:r>
      <w:r w:rsidR="009F750B" w:rsidRPr="00CC56AC">
        <w:rPr>
          <w:rFonts w:ascii="Arial" w:hAnsi="Arial" w:cs="Arial"/>
          <w:b/>
          <w:u w:val="single"/>
          <w:lang w:val="es-ES_tradnl"/>
        </w:rPr>
        <w:t>OCTAVA. -</w:t>
      </w:r>
      <w:r w:rsidRPr="00CC56AC">
        <w:rPr>
          <w:rFonts w:ascii="Arial" w:hAnsi="Arial" w:cs="Arial"/>
          <w:b/>
          <w:u w:val="single"/>
          <w:lang w:val="es-ES_tradnl"/>
        </w:rPr>
        <w:t xml:space="preserve"> (</w:t>
      </w:r>
      <w:r w:rsidRPr="00CC56AC">
        <w:rPr>
          <w:rFonts w:ascii="Arial" w:hAnsi="Arial" w:cs="Arial"/>
          <w:b/>
          <w:bCs/>
          <w:color w:val="000000"/>
          <w:u w:val="single"/>
          <w:lang w:val="es-ES_tradnl"/>
        </w:rPr>
        <w:t>ADMINISTRACIÓN DEL CONTRATO)</w:t>
      </w:r>
    </w:p>
    <w:p w:rsidR="00F94FCA" w:rsidRPr="00CC56AC" w:rsidRDefault="00F94FCA" w:rsidP="00F94FCA">
      <w:pPr>
        <w:spacing w:before="120" w:after="120"/>
        <w:jc w:val="both"/>
        <w:rPr>
          <w:rFonts w:ascii="Arial" w:hAnsi="Arial" w:cs="Arial"/>
          <w:color w:val="000000"/>
        </w:rPr>
      </w:pPr>
      <w:r w:rsidRPr="00CC56AC">
        <w:rPr>
          <w:rFonts w:ascii="Arial" w:hAnsi="Arial" w:cs="Arial"/>
          <w:color w:val="000000"/>
        </w:rPr>
        <w:t>La responsabilidad de la administración del Contrato, en lo referido al seguimiento, programación y ejecución a efecto de lograr su cumplimiento, es de la Unidad Solicitante.</w:t>
      </w:r>
    </w:p>
    <w:p w:rsidR="00F94FCA" w:rsidRPr="00CC56AC" w:rsidRDefault="00F94FCA" w:rsidP="00F94FCA">
      <w:pPr>
        <w:spacing w:after="120"/>
        <w:jc w:val="both"/>
        <w:rPr>
          <w:rFonts w:ascii="Arial" w:hAnsi="Arial" w:cs="Arial"/>
          <w:b/>
          <w:u w:val="single"/>
        </w:rPr>
      </w:pPr>
      <w:r w:rsidRPr="00CC56AC">
        <w:rPr>
          <w:rFonts w:ascii="Arial" w:hAnsi="Arial" w:cs="Arial"/>
          <w:b/>
          <w:u w:val="single"/>
        </w:rPr>
        <w:t>CLÁUSULA VI</w:t>
      </w:r>
      <w:r w:rsidRPr="00CC56AC">
        <w:rPr>
          <w:rFonts w:ascii="Arial" w:hAnsi="Arial" w:cs="Arial"/>
          <w:b/>
          <w:u w:val="single"/>
          <w:lang w:val="es-ES_tradnl"/>
        </w:rPr>
        <w:t xml:space="preserve">GÉSIMA </w:t>
      </w:r>
      <w:r w:rsidR="009F750B" w:rsidRPr="00CC56AC">
        <w:rPr>
          <w:rFonts w:ascii="Arial" w:hAnsi="Arial" w:cs="Arial"/>
          <w:b/>
          <w:u w:val="single"/>
          <w:lang w:val="es-ES_tradnl"/>
        </w:rPr>
        <w:t>NOVENA. -</w:t>
      </w:r>
      <w:r w:rsidRPr="00CC56AC">
        <w:rPr>
          <w:rFonts w:ascii="Arial" w:hAnsi="Arial" w:cs="Arial"/>
          <w:b/>
          <w:u w:val="single"/>
          <w:lang w:val="es-ES_tradnl"/>
        </w:rPr>
        <w:t xml:space="preserve"> </w:t>
      </w:r>
      <w:r w:rsidRPr="00CC56AC">
        <w:rPr>
          <w:rFonts w:ascii="Arial" w:hAnsi="Arial" w:cs="Arial"/>
          <w:b/>
          <w:u w:val="single"/>
        </w:rPr>
        <w:t>(SUBSISTENCIA DE OBLIGACIONES)</w:t>
      </w:r>
    </w:p>
    <w:p w:rsidR="00F94FCA" w:rsidRPr="00CC56AC" w:rsidRDefault="00F94FCA" w:rsidP="00F94FCA">
      <w:pPr>
        <w:shd w:val="clear" w:color="auto" w:fill="FFFFFF"/>
        <w:tabs>
          <w:tab w:val="left" w:pos="426"/>
        </w:tabs>
        <w:spacing w:after="120"/>
        <w:ind w:right="-6"/>
        <w:jc w:val="both"/>
        <w:rPr>
          <w:rFonts w:ascii="Arial" w:hAnsi="Arial" w:cs="Arial"/>
        </w:rPr>
      </w:pPr>
      <w:r w:rsidRPr="00CC56AC">
        <w:rPr>
          <w:rFonts w:ascii="Arial" w:hAnsi="Arial" w:cs="Arial"/>
        </w:rPr>
        <w:t xml:space="preserve">A la </w:t>
      </w:r>
      <w:r w:rsidRPr="004105DF">
        <w:rPr>
          <w:rFonts w:ascii="Arial" w:hAnsi="Arial" w:cs="Arial"/>
        </w:rPr>
        <w:t xml:space="preserve">terminación del presente Contrato, por resolución o por su cumplimiento, habiendo o no suscrito el acta de cierre de Contrato, el </w:t>
      </w:r>
      <w:r w:rsidRPr="004105DF">
        <w:rPr>
          <w:rFonts w:ascii="Arial" w:hAnsi="Arial" w:cs="Arial"/>
          <w:b/>
        </w:rPr>
        <w:t xml:space="preserve">PROVEEDOR </w:t>
      </w:r>
      <w:r w:rsidRPr="004105DF">
        <w:rPr>
          <w:rFonts w:ascii="Arial" w:hAnsi="Arial" w:cs="Arial"/>
        </w:rPr>
        <w:t>mantiene subsistente la obligación de proveer o elaborar de manera inmediata y a simple requerimiento</w:t>
      </w:r>
      <w:r w:rsidRPr="00CC56AC">
        <w:rPr>
          <w:rFonts w:ascii="Arial" w:hAnsi="Arial" w:cs="Arial"/>
        </w:rPr>
        <w:t xml:space="preserve"> de la </w:t>
      </w:r>
      <w:r w:rsidRPr="00CC56AC">
        <w:rPr>
          <w:rFonts w:ascii="Arial" w:hAnsi="Arial" w:cs="Arial"/>
          <w:b/>
        </w:rPr>
        <w:t>ENTIDAD</w:t>
      </w:r>
      <w:r w:rsidRPr="00CC56AC">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w:t>
      </w:r>
      <w:r>
        <w:rPr>
          <w:rFonts w:ascii="Arial" w:hAnsi="Arial" w:cs="Arial"/>
        </w:rPr>
        <w:t xml:space="preserve">los Bienes, </w:t>
      </w:r>
      <w:r w:rsidRPr="00CC56AC">
        <w:rPr>
          <w:rFonts w:ascii="Arial" w:hAnsi="Arial" w:cs="Arial"/>
        </w:rPr>
        <w:t xml:space="preserve">de acuerdo a los alcances y condiciones establecidos en el presente Contrato.  </w:t>
      </w:r>
    </w:p>
    <w:p w:rsidR="00F94FCA" w:rsidRPr="00CC56AC" w:rsidRDefault="00F94FCA" w:rsidP="00F94FCA">
      <w:pPr>
        <w:spacing w:after="120"/>
        <w:jc w:val="both"/>
        <w:rPr>
          <w:rFonts w:ascii="Arial" w:hAnsi="Arial" w:cs="Arial"/>
        </w:rPr>
      </w:pPr>
      <w:r w:rsidRPr="00CC56AC">
        <w:rPr>
          <w:rFonts w:ascii="Arial" w:hAnsi="Arial" w:cs="Arial"/>
        </w:rPr>
        <w:t xml:space="preserve">El incumplimiento de la presente cláusula significará para el </w:t>
      </w:r>
      <w:r w:rsidRPr="00CC56AC">
        <w:rPr>
          <w:rFonts w:ascii="Arial" w:hAnsi="Arial" w:cs="Arial"/>
          <w:b/>
        </w:rPr>
        <w:t>PROVEEDOR</w:t>
      </w:r>
      <w:r w:rsidRPr="00CC56AC">
        <w:rPr>
          <w:rFonts w:ascii="Arial" w:hAnsi="Arial" w:cs="Arial"/>
        </w:rPr>
        <w:t xml:space="preserve"> la aplicación de la sanción de reparación del daño y la indemnización de perjuicios determinados por la </w:t>
      </w:r>
      <w:r w:rsidRPr="00CC56AC">
        <w:rPr>
          <w:rFonts w:ascii="Arial" w:hAnsi="Arial" w:cs="Arial"/>
          <w:b/>
        </w:rPr>
        <w:t xml:space="preserve">ENTIDAD </w:t>
      </w:r>
      <w:r w:rsidRPr="00CC56AC">
        <w:rPr>
          <w:rFonts w:ascii="Arial" w:hAnsi="Arial" w:cs="Arial"/>
        </w:rPr>
        <w:t>y/o el inicio de las acciones legales que correspondan.</w:t>
      </w:r>
    </w:p>
    <w:p w:rsidR="00F94FCA" w:rsidRPr="00CC56AC" w:rsidRDefault="00F94FCA" w:rsidP="00F94FCA">
      <w:pPr>
        <w:tabs>
          <w:tab w:val="left" w:pos="709"/>
        </w:tabs>
        <w:spacing w:before="120" w:after="120"/>
        <w:ind w:left="567" w:right="-7" w:hanging="567"/>
        <w:jc w:val="both"/>
        <w:rPr>
          <w:rFonts w:ascii="Arial" w:hAnsi="Arial" w:cs="Arial"/>
          <w:b/>
          <w:color w:val="000000"/>
          <w:u w:val="single"/>
        </w:rPr>
      </w:pPr>
      <w:r w:rsidRPr="00CC56AC">
        <w:rPr>
          <w:rFonts w:ascii="Arial" w:hAnsi="Arial" w:cs="Arial"/>
          <w:b/>
          <w:u w:val="single"/>
        </w:rPr>
        <w:t>CLÁUSULA</w:t>
      </w:r>
      <w:r w:rsidRPr="00CC56AC">
        <w:rPr>
          <w:rFonts w:ascii="Arial" w:hAnsi="Arial" w:cs="Arial"/>
          <w:b/>
          <w:color w:val="000000"/>
          <w:u w:val="single"/>
        </w:rPr>
        <w:t xml:space="preserve"> </w:t>
      </w:r>
      <w:r w:rsidR="009F750B" w:rsidRPr="00CC56AC">
        <w:rPr>
          <w:rFonts w:ascii="Arial" w:hAnsi="Arial" w:cs="Arial"/>
          <w:b/>
          <w:color w:val="000000"/>
          <w:u w:val="single"/>
        </w:rPr>
        <w:t>TRIGÉSIMA. -</w:t>
      </w:r>
      <w:r w:rsidRPr="00CC56AC">
        <w:rPr>
          <w:rFonts w:ascii="Arial" w:hAnsi="Arial" w:cs="Arial"/>
          <w:b/>
          <w:color w:val="000000"/>
          <w:u w:val="single"/>
        </w:rPr>
        <w:t xml:space="preserve"> (GENERAL)</w:t>
      </w:r>
    </w:p>
    <w:p w:rsidR="00F94FCA" w:rsidRPr="00CC56AC" w:rsidRDefault="00F94FCA" w:rsidP="00F94FCA">
      <w:pPr>
        <w:tabs>
          <w:tab w:val="left" w:pos="993"/>
        </w:tabs>
        <w:autoSpaceDE w:val="0"/>
        <w:autoSpaceDN w:val="0"/>
        <w:adjustRightInd w:val="0"/>
        <w:spacing w:before="120" w:after="120"/>
        <w:ind w:left="567" w:right="-7" w:hanging="567"/>
        <w:jc w:val="both"/>
        <w:rPr>
          <w:rFonts w:ascii="Arial" w:hAnsi="Arial" w:cs="Arial"/>
          <w:b/>
          <w:color w:val="000000"/>
        </w:rPr>
      </w:pPr>
      <w:r w:rsidRPr="00CC56AC">
        <w:rPr>
          <w:rFonts w:ascii="Arial" w:hAnsi="Arial" w:cs="Arial"/>
          <w:b/>
          <w:color w:val="000000"/>
        </w:rPr>
        <w:t xml:space="preserve">30.1. </w:t>
      </w:r>
      <w:r w:rsidRPr="00CC56AC">
        <w:rPr>
          <w:rFonts w:ascii="Arial" w:hAnsi="Arial" w:cs="Arial"/>
          <w:b/>
          <w:color w:val="000000"/>
        </w:rPr>
        <w:tab/>
        <w:t>No se constituye sociedad:</w:t>
      </w:r>
    </w:p>
    <w:p w:rsidR="00F94FCA" w:rsidRPr="00CC56AC" w:rsidRDefault="00F94FCA" w:rsidP="00F94FCA">
      <w:pPr>
        <w:autoSpaceDE w:val="0"/>
        <w:autoSpaceDN w:val="0"/>
        <w:adjustRightInd w:val="0"/>
        <w:spacing w:before="120" w:after="120"/>
        <w:ind w:left="567"/>
        <w:jc w:val="both"/>
        <w:rPr>
          <w:rFonts w:ascii="Arial" w:eastAsia="Calibri" w:hAnsi="Arial" w:cs="Arial"/>
          <w:color w:val="000000"/>
          <w:lang w:eastAsia="es-BO"/>
        </w:rPr>
      </w:pPr>
      <w:r w:rsidRPr="00CC56AC">
        <w:rPr>
          <w:rFonts w:ascii="Arial" w:eastAsia="Calibri" w:hAnsi="Arial" w:cs="Arial"/>
          <w:color w:val="000000"/>
          <w:lang w:eastAsia="es-BO"/>
        </w:rPr>
        <w:t xml:space="preserve">Nada de lo dispuesto en el presente Contrato crea una sociedad o empresa conjunta entre el </w:t>
      </w:r>
      <w:r w:rsidRPr="00CC56AC">
        <w:rPr>
          <w:rFonts w:ascii="Arial" w:eastAsia="Calibri" w:hAnsi="Arial" w:cs="Arial"/>
          <w:b/>
          <w:color w:val="000000"/>
          <w:lang w:eastAsia="es-BO"/>
        </w:rPr>
        <w:t>PROVEEDOR</w:t>
      </w:r>
      <w:r w:rsidRPr="00CC56AC">
        <w:rPr>
          <w:rFonts w:ascii="Arial" w:eastAsia="Calibri" w:hAnsi="Arial" w:cs="Arial"/>
          <w:color w:val="000000"/>
          <w:lang w:eastAsia="es-BO"/>
        </w:rPr>
        <w:t xml:space="preserve"> y </w:t>
      </w:r>
      <w:r w:rsidRPr="00CC56AC">
        <w:rPr>
          <w:rFonts w:ascii="Arial" w:hAnsi="Arial" w:cs="Arial"/>
          <w:color w:val="000000"/>
        </w:rPr>
        <w:t xml:space="preserve">la </w:t>
      </w:r>
      <w:r w:rsidRPr="00CC56AC">
        <w:rPr>
          <w:rFonts w:ascii="Arial" w:hAnsi="Arial" w:cs="Arial"/>
          <w:b/>
          <w:color w:val="000000"/>
        </w:rPr>
        <w:t>ENTIDAD</w:t>
      </w:r>
      <w:r w:rsidRPr="00CC56AC">
        <w:rPr>
          <w:rFonts w:ascii="Arial" w:eastAsia="Calibri" w:hAnsi="Arial" w:cs="Arial"/>
          <w:color w:val="000000"/>
          <w:lang w:eastAsia="es-BO"/>
        </w:rPr>
        <w:t xml:space="preserve">. </w:t>
      </w:r>
    </w:p>
    <w:p w:rsidR="00F94FCA" w:rsidRPr="00CC56AC" w:rsidRDefault="00F94FCA" w:rsidP="00F94FCA">
      <w:pPr>
        <w:tabs>
          <w:tab w:val="left" w:pos="993"/>
        </w:tabs>
        <w:autoSpaceDE w:val="0"/>
        <w:autoSpaceDN w:val="0"/>
        <w:adjustRightInd w:val="0"/>
        <w:spacing w:after="120"/>
        <w:ind w:left="567" w:right="-7" w:hanging="567"/>
        <w:jc w:val="both"/>
        <w:rPr>
          <w:rFonts w:ascii="Arial" w:hAnsi="Arial" w:cs="Arial"/>
          <w:b/>
          <w:color w:val="000000"/>
        </w:rPr>
      </w:pPr>
      <w:r w:rsidRPr="00CC56AC">
        <w:rPr>
          <w:rFonts w:ascii="Arial" w:hAnsi="Arial" w:cs="Arial"/>
          <w:b/>
          <w:color w:val="000000"/>
        </w:rPr>
        <w:t xml:space="preserve">30.2. </w:t>
      </w:r>
      <w:r w:rsidRPr="00CC56AC">
        <w:rPr>
          <w:rFonts w:ascii="Arial" w:hAnsi="Arial" w:cs="Arial"/>
          <w:b/>
          <w:color w:val="000000"/>
        </w:rPr>
        <w:tab/>
        <w:t>Separabilidad:</w:t>
      </w:r>
    </w:p>
    <w:p w:rsidR="00F94FCA" w:rsidRPr="00CC56AC" w:rsidRDefault="00F94FCA" w:rsidP="00F94FCA">
      <w:pPr>
        <w:spacing w:after="120"/>
        <w:ind w:left="567"/>
        <w:jc w:val="both"/>
        <w:outlineLvl w:val="1"/>
        <w:rPr>
          <w:rFonts w:ascii="Arial" w:hAnsi="Arial" w:cs="Arial"/>
          <w:color w:val="000000"/>
          <w:lang w:eastAsia="x-none"/>
        </w:rPr>
      </w:pPr>
      <w:r w:rsidRPr="00CC56AC">
        <w:rPr>
          <w:rFonts w:ascii="Arial" w:hAnsi="Arial" w:cs="Arial"/>
          <w:color w:val="000000"/>
          <w:lang w:eastAsia="x-none"/>
        </w:rPr>
        <w:t xml:space="preserve">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w:t>
      </w:r>
      <w:r w:rsidRPr="00897720">
        <w:rPr>
          <w:rFonts w:ascii="Arial" w:hAnsi="Arial" w:cs="Arial"/>
          <w:color w:val="000000"/>
          <w:lang w:eastAsia="x-none"/>
        </w:rPr>
        <w:t>primera</w:t>
      </w:r>
      <w:r>
        <w:rPr>
          <w:rFonts w:ascii="Arial" w:hAnsi="Arial" w:cs="Arial"/>
          <w:color w:val="000000"/>
          <w:lang w:eastAsia="x-none"/>
        </w:rPr>
        <w:t>mente</w:t>
      </w:r>
      <w:r w:rsidRPr="00CC56AC">
        <w:rPr>
          <w:rFonts w:ascii="Arial" w:hAnsi="Arial" w:cs="Arial"/>
          <w:color w:val="000000"/>
          <w:lang w:eastAsia="x-none"/>
        </w:rPr>
        <w:t xml:space="preserve"> de acuerdo a la naturaleza del Contrato o en caso de no encontrarse de acuerdo a la naturaleza del Contrato, quedará excluida del mismo.</w:t>
      </w:r>
    </w:p>
    <w:p w:rsidR="00F94FCA" w:rsidRPr="00CC56AC" w:rsidRDefault="00F94FCA" w:rsidP="00F94FCA">
      <w:pPr>
        <w:tabs>
          <w:tab w:val="left" w:pos="993"/>
        </w:tabs>
        <w:autoSpaceDE w:val="0"/>
        <w:autoSpaceDN w:val="0"/>
        <w:adjustRightInd w:val="0"/>
        <w:spacing w:after="120"/>
        <w:ind w:left="567" w:right="-7" w:hanging="567"/>
        <w:jc w:val="both"/>
        <w:rPr>
          <w:rFonts w:ascii="Arial" w:hAnsi="Arial" w:cs="Arial"/>
          <w:b/>
          <w:color w:val="000000"/>
        </w:rPr>
      </w:pPr>
      <w:r w:rsidRPr="00CC56AC">
        <w:rPr>
          <w:rFonts w:ascii="Arial" w:hAnsi="Arial" w:cs="Arial"/>
          <w:b/>
          <w:color w:val="000000"/>
        </w:rPr>
        <w:t xml:space="preserve">30.3. </w:t>
      </w:r>
      <w:r w:rsidRPr="00CC56AC">
        <w:rPr>
          <w:rFonts w:ascii="Arial" w:hAnsi="Arial" w:cs="Arial"/>
          <w:b/>
          <w:color w:val="000000"/>
        </w:rPr>
        <w:tab/>
        <w:t>Contrato íntegro:</w:t>
      </w:r>
    </w:p>
    <w:p w:rsidR="00F94FCA" w:rsidRPr="00CC56AC" w:rsidRDefault="00F94FCA" w:rsidP="00F94FCA">
      <w:pPr>
        <w:autoSpaceDE w:val="0"/>
        <w:autoSpaceDN w:val="0"/>
        <w:adjustRightInd w:val="0"/>
        <w:spacing w:after="120"/>
        <w:ind w:left="567"/>
        <w:jc w:val="both"/>
        <w:rPr>
          <w:rFonts w:ascii="Arial" w:eastAsia="Calibri" w:hAnsi="Arial" w:cs="Arial"/>
          <w:color w:val="000000"/>
          <w:lang w:eastAsia="es-BO"/>
        </w:rPr>
      </w:pPr>
      <w:r w:rsidRPr="00CC56AC">
        <w:rPr>
          <w:rFonts w:ascii="Arial" w:eastAsia="Calibri" w:hAnsi="Arial" w:cs="Arial"/>
          <w:color w:val="000000"/>
          <w:lang w:eastAsia="es-BO"/>
        </w:rPr>
        <w:lastRenderedPageBreak/>
        <w:t>Este Contrato sustituye cualquier otro acuerdo, ya sea escrito u oral, que pueda haberse hecho u otorgado entre</w:t>
      </w:r>
      <w:r w:rsidRPr="00CC56AC">
        <w:rPr>
          <w:rFonts w:ascii="Arial" w:hAnsi="Arial" w:cs="Arial"/>
          <w:color w:val="000000"/>
        </w:rPr>
        <w:t xml:space="preserve"> la </w:t>
      </w:r>
      <w:r w:rsidRPr="00CC56AC">
        <w:rPr>
          <w:rFonts w:ascii="Arial" w:hAnsi="Arial" w:cs="Arial"/>
          <w:b/>
          <w:color w:val="000000"/>
        </w:rPr>
        <w:t>ENTIDAD</w:t>
      </w:r>
      <w:r w:rsidRPr="00CC56AC">
        <w:rPr>
          <w:rFonts w:ascii="Arial" w:eastAsia="Calibri" w:hAnsi="Arial" w:cs="Arial"/>
          <w:color w:val="000000"/>
          <w:lang w:eastAsia="es-BO"/>
        </w:rPr>
        <w:t xml:space="preserve"> y el </w:t>
      </w:r>
      <w:r w:rsidRPr="00CC56AC">
        <w:rPr>
          <w:rFonts w:ascii="Arial" w:eastAsia="Calibri" w:hAnsi="Arial" w:cs="Arial"/>
          <w:b/>
          <w:color w:val="000000"/>
          <w:lang w:eastAsia="es-BO"/>
        </w:rPr>
        <w:t>PROVEEDOR</w:t>
      </w:r>
      <w:r w:rsidRPr="00CC56AC">
        <w:rPr>
          <w:rFonts w:ascii="Arial" w:eastAsia="Calibri" w:hAnsi="Arial" w:cs="Arial"/>
          <w:color w:val="000000"/>
          <w:lang w:eastAsia="es-BO"/>
        </w:rPr>
        <w:t xml:space="preserve"> con relación a la </w:t>
      </w:r>
      <w:r w:rsidRPr="00326A33">
        <w:rPr>
          <w:rFonts w:ascii="Arial" w:eastAsia="Calibri" w:hAnsi="Arial" w:cs="Arial"/>
          <w:color w:val="000000" w:themeColor="text1"/>
          <w:lang w:eastAsia="es-BO"/>
        </w:rPr>
        <w:t>provisión de los Bienes</w:t>
      </w:r>
      <w:r w:rsidRPr="00CC56AC">
        <w:rPr>
          <w:rFonts w:ascii="Arial" w:eastAsia="Calibri" w:hAnsi="Arial" w:cs="Arial"/>
          <w:color w:val="000000"/>
          <w:lang w:eastAsia="es-BO"/>
        </w:rPr>
        <w:t xml:space="preserve">. Este Contrato constituye el acuerdo único y entero entre las Partes con relación a la </w:t>
      </w:r>
      <w:r w:rsidRPr="00326A33">
        <w:rPr>
          <w:rFonts w:ascii="Arial" w:eastAsia="Calibri" w:hAnsi="Arial" w:cs="Arial"/>
          <w:color w:val="000000" w:themeColor="text1"/>
          <w:lang w:eastAsia="es-BO"/>
        </w:rPr>
        <w:t>provisión de los Bienes</w:t>
      </w:r>
      <w:r w:rsidRPr="00CC56AC">
        <w:rPr>
          <w:rFonts w:ascii="Arial" w:eastAsia="Calibri" w:hAnsi="Arial" w:cs="Arial"/>
          <w:color w:val="000000"/>
          <w:lang w:eastAsia="es-BO"/>
        </w:rPr>
        <w:t xml:space="preserve"> y no existe ningún otro acuerdo o compromiso válido con relación al objeto del Contrato.   </w:t>
      </w:r>
    </w:p>
    <w:p w:rsidR="00F94FCA" w:rsidRPr="00CC56AC" w:rsidRDefault="00F94FCA" w:rsidP="00F94FCA">
      <w:pPr>
        <w:spacing w:before="120" w:after="12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TRIGÉSIMA </w:t>
      </w:r>
      <w:r w:rsidR="009F750B" w:rsidRPr="00CC56AC">
        <w:rPr>
          <w:rFonts w:ascii="Arial" w:hAnsi="Arial" w:cs="Arial"/>
          <w:b/>
          <w:u w:val="single"/>
          <w:lang w:val="es-ES_tradnl"/>
        </w:rPr>
        <w:t>PRIMERA. -</w:t>
      </w:r>
      <w:r w:rsidRPr="00CC56AC">
        <w:rPr>
          <w:rFonts w:ascii="Arial" w:hAnsi="Arial" w:cs="Arial"/>
          <w:b/>
          <w:u w:val="single"/>
        </w:rPr>
        <w:t xml:space="preserve"> </w:t>
      </w:r>
      <w:r w:rsidRPr="00CC56AC">
        <w:rPr>
          <w:rFonts w:ascii="Arial" w:hAnsi="Arial" w:cs="Arial"/>
          <w:b/>
          <w:u w:val="single"/>
          <w:lang w:val="es-ES_tradnl"/>
        </w:rPr>
        <w:t>(ANTICORRUPCIÓN)</w:t>
      </w:r>
    </w:p>
    <w:p w:rsidR="00F94FCA" w:rsidRDefault="00F94FCA" w:rsidP="00F94FCA">
      <w:pPr>
        <w:spacing w:before="120" w:after="120"/>
        <w:jc w:val="both"/>
        <w:rPr>
          <w:rFonts w:ascii="Arial" w:hAnsi="Arial" w:cs="Arial"/>
          <w:bCs/>
        </w:rPr>
      </w:pPr>
      <w:r w:rsidRPr="00CC56A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C56AC">
        <w:rPr>
          <w:rFonts w:ascii="Arial" w:hAnsi="Arial" w:cs="Arial"/>
          <w:bCs/>
        </w:rPr>
        <w:t xml:space="preserve">, sin perjuicio de que la </w:t>
      </w:r>
      <w:r w:rsidRPr="00CC56AC">
        <w:rPr>
          <w:rFonts w:ascii="Arial" w:hAnsi="Arial" w:cs="Arial"/>
          <w:b/>
          <w:bCs/>
        </w:rPr>
        <w:t>ENTIDAD</w:t>
      </w:r>
      <w:r w:rsidRPr="00CC56AC">
        <w:rPr>
          <w:rFonts w:ascii="Arial" w:hAnsi="Arial" w:cs="Arial"/>
          <w:bCs/>
        </w:rPr>
        <w:t xml:space="preserve"> resuelva el presente Contrato y se ejecuten las garantías que se encuentren vigentes al momento de la resolución.  </w:t>
      </w:r>
    </w:p>
    <w:p w:rsidR="00F94FCA" w:rsidRPr="00487E9E" w:rsidRDefault="00F94FCA" w:rsidP="00F94FCA">
      <w:pPr>
        <w:spacing w:after="120"/>
        <w:jc w:val="both"/>
        <w:rPr>
          <w:rFonts w:ascii="Arial" w:hAnsi="Arial" w:cs="Arial"/>
          <w:b/>
          <w:u w:val="single"/>
        </w:rPr>
      </w:pPr>
      <w:r w:rsidRPr="00CC56AC">
        <w:rPr>
          <w:rFonts w:ascii="Arial" w:hAnsi="Arial" w:cs="Arial"/>
          <w:b/>
          <w:u w:val="single"/>
        </w:rPr>
        <w:t xml:space="preserve">CLÁUSULA TRIGÉSIMA </w:t>
      </w:r>
      <w:r w:rsidR="009F750B" w:rsidRPr="00CC56AC">
        <w:rPr>
          <w:rFonts w:ascii="Arial" w:hAnsi="Arial" w:cs="Arial"/>
          <w:b/>
          <w:u w:val="single"/>
        </w:rPr>
        <w:t>SEGUNDA</w:t>
      </w:r>
      <w:r w:rsidR="009F750B" w:rsidRPr="00487E9E">
        <w:rPr>
          <w:rFonts w:ascii="Arial" w:hAnsi="Arial" w:cs="Arial"/>
          <w:b/>
          <w:u w:val="single"/>
          <w:lang w:val="es-ES_tradnl"/>
        </w:rPr>
        <w:t>. -</w:t>
      </w:r>
      <w:r w:rsidRPr="00487E9E">
        <w:rPr>
          <w:rFonts w:ascii="Arial" w:hAnsi="Arial" w:cs="Arial"/>
          <w:b/>
          <w:u w:val="single"/>
          <w:lang w:val="es-ES_tradnl"/>
        </w:rPr>
        <w:t xml:space="preserve"> </w:t>
      </w:r>
      <w:r w:rsidRPr="00487E9E">
        <w:rPr>
          <w:rFonts w:ascii="Arial" w:hAnsi="Arial" w:cs="Arial"/>
          <w:b/>
          <w:u w:val="single"/>
        </w:rPr>
        <w:t>(PROTOCOLIZACIÓN DEL CONTRATO)</w:t>
      </w:r>
    </w:p>
    <w:p w:rsidR="00F94FCA" w:rsidRPr="00E0225A" w:rsidRDefault="00F94FCA" w:rsidP="00F94FCA">
      <w:pPr>
        <w:spacing w:after="120"/>
        <w:jc w:val="both"/>
        <w:rPr>
          <w:rFonts w:ascii="Arial" w:hAnsi="Arial" w:cs="Arial"/>
          <w:sz w:val="21"/>
          <w:szCs w:val="21"/>
        </w:rPr>
      </w:pPr>
      <w:r w:rsidRPr="00E0225A">
        <w:rPr>
          <w:rFonts w:ascii="Arial" w:hAnsi="Arial" w:cs="Arial"/>
          <w:sz w:val="21"/>
          <w:szCs w:val="21"/>
        </w:rPr>
        <w:t xml:space="preserve">El presente Contrato será protocolizado con todas las formalidades de Ley por la </w:t>
      </w:r>
      <w:r w:rsidRPr="00E0225A">
        <w:rPr>
          <w:rFonts w:ascii="Arial" w:hAnsi="Arial" w:cs="Arial"/>
          <w:b/>
          <w:sz w:val="21"/>
          <w:szCs w:val="21"/>
        </w:rPr>
        <w:t>ENTIDAD</w:t>
      </w:r>
      <w:r w:rsidRPr="00E0225A">
        <w:rPr>
          <w:rFonts w:ascii="Arial" w:hAnsi="Arial" w:cs="Arial"/>
          <w:sz w:val="21"/>
          <w:szCs w:val="21"/>
        </w:rPr>
        <w:t xml:space="preserve"> en el distrito administrativo correspondiente. </w:t>
      </w:r>
      <w:r w:rsidRPr="00E0225A">
        <w:rPr>
          <w:rFonts w:ascii="Arial" w:hAnsi="Arial" w:cs="Arial"/>
          <w:iCs/>
        </w:rPr>
        <w:t xml:space="preserve">El importe </w:t>
      </w:r>
      <w:r w:rsidR="009F750B" w:rsidRPr="00E0225A">
        <w:rPr>
          <w:rFonts w:ascii="Arial" w:hAnsi="Arial" w:cs="Arial"/>
          <w:iCs/>
        </w:rPr>
        <w:t>que,</w:t>
      </w:r>
      <w:r w:rsidRPr="00E0225A">
        <w:rPr>
          <w:rFonts w:ascii="Arial" w:hAnsi="Arial" w:cs="Arial"/>
          <w:iCs/>
        </w:rPr>
        <w:t xml:space="preserve"> por concepto de protocolización, orden de impresión y la francatura del testimonio debe ser pagado por el </w:t>
      </w:r>
      <w:r>
        <w:rPr>
          <w:rFonts w:ascii="Arial" w:hAnsi="Arial" w:cs="Arial"/>
          <w:b/>
        </w:rPr>
        <w:t>PROVEEDOR</w:t>
      </w:r>
      <w:r w:rsidRPr="00E0225A">
        <w:rPr>
          <w:rFonts w:ascii="Arial" w:hAnsi="Arial" w:cs="Arial"/>
          <w:sz w:val="21"/>
          <w:szCs w:val="21"/>
        </w:rPr>
        <w:t xml:space="preserve">. En caso que este importe no sea cancelado por el </w:t>
      </w:r>
      <w:r>
        <w:rPr>
          <w:rFonts w:ascii="Arial" w:hAnsi="Arial" w:cs="Arial"/>
          <w:b/>
        </w:rPr>
        <w:t>PROVEEDOR</w:t>
      </w:r>
      <w:r w:rsidRPr="00E0225A">
        <w:rPr>
          <w:rFonts w:ascii="Arial" w:hAnsi="Arial" w:cs="Arial"/>
          <w:sz w:val="21"/>
          <w:szCs w:val="21"/>
        </w:rPr>
        <w:t xml:space="preserve"> podrá ser descontado por la </w:t>
      </w:r>
      <w:r w:rsidRPr="00E0225A">
        <w:rPr>
          <w:rFonts w:ascii="Arial" w:hAnsi="Arial" w:cs="Arial"/>
          <w:b/>
          <w:sz w:val="21"/>
          <w:szCs w:val="21"/>
        </w:rPr>
        <w:t>ENTIDAD</w:t>
      </w:r>
      <w:r w:rsidRPr="00E0225A">
        <w:rPr>
          <w:rFonts w:ascii="Arial" w:hAnsi="Arial" w:cs="Arial"/>
          <w:sz w:val="21"/>
          <w:szCs w:val="21"/>
        </w:rPr>
        <w:t xml:space="preserve"> a tiempo de hacer efectivo el pago </w:t>
      </w:r>
      <w:r>
        <w:rPr>
          <w:rFonts w:ascii="Arial" w:hAnsi="Arial" w:cs="Arial"/>
          <w:sz w:val="21"/>
          <w:szCs w:val="21"/>
        </w:rPr>
        <w:t>parcial</w:t>
      </w:r>
      <w:r w:rsidRPr="00E0225A">
        <w:rPr>
          <w:rFonts w:ascii="Arial" w:hAnsi="Arial" w:cs="Arial"/>
          <w:sz w:val="21"/>
          <w:szCs w:val="21"/>
        </w:rPr>
        <w:t xml:space="preserve"> o </w:t>
      </w:r>
      <w:r>
        <w:rPr>
          <w:rFonts w:ascii="Arial" w:hAnsi="Arial" w:cs="Arial"/>
          <w:sz w:val="21"/>
          <w:szCs w:val="21"/>
        </w:rPr>
        <w:t>el pago único</w:t>
      </w:r>
      <w:r w:rsidRPr="00E0225A">
        <w:rPr>
          <w:rFonts w:ascii="Arial" w:hAnsi="Arial" w:cs="Arial"/>
          <w:sz w:val="21"/>
          <w:szCs w:val="21"/>
        </w:rPr>
        <w:t xml:space="preserve"> del Contrato. </w:t>
      </w:r>
    </w:p>
    <w:p w:rsidR="00F94FCA" w:rsidRPr="00E0225A" w:rsidRDefault="00F94FCA" w:rsidP="00F94FCA">
      <w:pPr>
        <w:spacing w:after="120"/>
        <w:jc w:val="both"/>
        <w:rPr>
          <w:rFonts w:ascii="Arial" w:hAnsi="Arial" w:cs="Arial"/>
          <w:sz w:val="21"/>
          <w:szCs w:val="21"/>
        </w:rPr>
      </w:pPr>
      <w:r>
        <w:rPr>
          <w:noProof/>
          <w:lang w:val="es-BO" w:eastAsia="es-BO"/>
        </w:rPr>
        <w:drawing>
          <wp:anchor distT="0" distB="0" distL="114300" distR="114300" simplePos="0" relativeHeight="251684352" behindDoc="1" locked="0" layoutInCell="0" allowOverlap="1" wp14:anchorId="36D3D9D3" wp14:editId="78584373">
            <wp:simplePos x="0" y="0"/>
            <wp:positionH relativeFrom="margin">
              <wp:posOffset>38100</wp:posOffset>
            </wp:positionH>
            <wp:positionV relativeFrom="margin">
              <wp:posOffset>2348230</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4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225A">
        <w:rPr>
          <w:rFonts w:ascii="Arial" w:hAnsi="Arial" w:cs="Arial"/>
          <w:sz w:val="21"/>
          <w:szCs w:val="21"/>
        </w:rPr>
        <w:t>Esta protocolización contendrá los siguientes documentos:</w:t>
      </w:r>
    </w:p>
    <w:p w:rsidR="00F94FCA" w:rsidRPr="00E0225A" w:rsidRDefault="00F94FCA" w:rsidP="00F94FCA">
      <w:pPr>
        <w:spacing w:after="120"/>
        <w:jc w:val="both"/>
        <w:rPr>
          <w:rFonts w:ascii="Arial" w:hAnsi="Arial" w:cs="Arial"/>
          <w:sz w:val="21"/>
          <w:szCs w:val="21"/>
        </w:rPr>
      </w:pPr>
      <w:r w:rsidRPr="00E0225A">
        <w:rPr>
          <w:rFonts w:ascii="Arial" w:hAnsi="Arial" w:cs="Arial"/>
          <w:sz w:val="21"/>
          <w:szCs w:val="21"/>
        </w:rPr>
        <w:t>Originales o fotocopias legalizadas de:</w:t>
      </w:r>
    </w:p>
    <w:p w:rsidR="00F94FCA" w:rsidRPr="00E0225A" w:rsidRDefault="009F750B" w:rsidP="00BE3C53">
      <w:pPr>
        <w:numPr>
          <w:ilvl w:val="0"/>
          <w:numId w:val="45"/>
        </w:numPr>
        <w:ind w:left="1134" w:hanging="283"/>
        <w:jc w:val="both"/>
        <w:rPr>
          <w:rFonts w:ascii="Arial" w:hAnsi="Arial" w:cs="Arial"/>
          <w:sz w:val="21"/>
          <w:szCs w:val="21"/>
        </w:rPr>
      </w:pPr>
      <w:r w:rsidRPr="00E0225A">
        <w:rPr>
          <w:rFonts w:ascii="Arial" w:hAnsi="Arial" w:cs="Arial"/>
          <w:sz w:val="21"/>
          <w:szCs w:val="21"/>
        </w:rPr>
        <w:t>Escritura de</w:t>
      </w:r>
      <w:r w:rsidR="00F94FCA" w:rsidRPr="00E0225A">
        <w:rPr>
          <w:rFonts w:ascii="Arial" w:hAnsi="Arial" w:cs="Arial"/>
          <w:sz w:val="21"/>
          <w:szCs w:val="21"/>
        </w:rPr>
        <w:t xml:space="preserve"> constitución de la empresa.  </w:t>
      </w:r>
    </w:p>
    <w:p w:rsidR="00F94FCA" w:rsidRPr="00E0225A" w:rsidRDefault="00F94FCA" w:rsidP="00BE3C53">
      <w:pPr>
        <w:numPr>
          <w:ilvl w:val="0"/>
          <w:numId w:val="45"/>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F94FCA" w:rsidRPr="00E0225A" w:rsidRDefault="00F94FCA" w:rsidP="00BE3C53">
      <w:pPr>
        <w:numPr>
          <w:ilvl w:val="0"/>
          <w:numId w:val="45"/>
        </w:numPr>
        <w:ind w:left="1134" w:hanging="283"/>
        <w:jc w:val="both"/>
        <w:rPr>
          <w:rFonts w:ascii="Arial" w:hAnsi="Arial" w:cs="Arial"/>
          <w:sz w:val="21"/>
          <w:szCs w:val="21"/>
        </w:rPr>
      </w:pPr>
      <w:r w:rsidRPr="00E0225A">
        <w:rPr>
          <w:rFonts w:ascii="Arial" w:hAnsi="Arial" w:cs="Arial"/>
          <w:sz w:val="21"/>
          <w:szCs w:val="21"/>
        </w:rPr>
        <w:t xml:space="preserve">Certificado </w:t>
      </w:r>
      <w:r w:rsidR="009F750B" w:rsidRPr="00E0225A">
        <w:rPr>
          <w:rFonts w:ascii="Arial" w:hAnsi="Arial" w:cs="Arial"/>
          <w:sz w:val="21"/>
          <w:szCs w:val="21"/>
        </w:rPr>
        <w:t>de matrícula</w:t>
      </w:r>
      <w:r w:rsidRPr="00E0225A">
        <w:rPr>
          <w:rFonts w:ascii="Arial" w:hAnsi="Arial" w:cs="Arial"/>
          <w:sz w:val="21"/>
          <w:szCs w:val="21"/>
        </w:rPr>
        <w:t xml:space="preserve"> de inscripción en FUNDEMPRESA.</w:t>
      </w:r>
    </w:p>
    <w:p w:rsidR="00F94FCA" w:rsidRPr="00E0225A" w:rsidRDefault="00F94FCA" w:rsidP="00BE3C53">
      <w:pPr>
        <w:numPr>
          <w:ilvl w:val="0"/>
          <w:numId w:val="45"/>
        </w:numPr>
        <w:ind w:left="1134" w:hanging="283"/>
        <w:jc w:val="both"/>
        <w:rPr>
          <w:rFonts w:ascii="Arial" w:hAnsi="Arial" w:cs="Arial"/>
          <w:sz w:val="21"/>
          <w:szCs w:val="21"/>
        </w:rPr>
      </w:pPr>
      <w:r w:rsidRPr="00E0225A">
        <w:rPr>
          <w:rFonts w:ascii="Arial" w:hAnsi="Arial" w:cs="Arial"/>
          <w:sz w:val="21"/>
          <w:szCs w:val="21"/>
        </w:rPr>
        <w:t>Minuta del Contrato</w:t>
      </w:r>
      <w:r>
        <w:rPr>
          <w:rFonts w:ascii="Arial" w:hAnsi="Arial" w:cs="Arial"/>
          <w:sz w:val="21"/>
          <w:szCs w:val="21"/>
        </w:rPr>
        <w:t>.</w:t>
      </w:r>
    </w:p>
    <w:p w:rsidR="00F94FCA" w:rsidRPr="00E0225A" w:rsidRDefault="00F94FCA" w:rsidP="00F94FCA">
      <w:pPr>
        <w:jc w:val="both"/>
        <w:rPr>
          <w:rFonts w:ascii="Arial" w:hAnsi="Arial" w:cs="Arial"/>
          <w:sz w:val="21"/>
          <w:szCs w:val="21"/>
        </w:rPr>
      </w:pPr>
      <w:r w:rsidRPr="00E0225A">
        <w:rPr>
          <w:rFonts w:ascii="Arial" w:hAnsi="Arial" w:cs="Arial"/>
          <w:sz w:val="21"/>
          <w:szCs w:val="21"/>
        </w:rPr>
        <w:t>Fotocopias simples de:</w:t>
      </w:r>
    </w:p>
    <w:p w:rsidR="00F94FCA" w:rsidRPr="00E0225A" w:rsidRDefault="00F94FCA" w:rsidP="00BE3C53">
      <w:pPr>
        <w:numPr>
          <w:ilvl w:val="0"/>
          <w:numId w:val="45"/>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F94FCA" w:rsidRPr="00E0225A" w:rsidRDefault="00F94FCA" w:rsidP="00BE3C53">
      <w:pPr>
        <w:numPr>
          <w:ilvl w:val="0"/>
          <w:numId w:val="45"/>
        </w:numPr>
        <w:spacing w:after="120"/>
        <w:ind w:left="1134" w:hanging="283"/>
        <w:jc w:val="both"/>
        <w:rPr>
          <w:rFonts w:ascii="Arial" w:hAnsi="Arial" w:cs="Arial"/>
          <w:sz w:val="21"/>
          <w:szCs w:val="21"/>
        </w:rPr>
      </w:pPr>
      <w:r w:rsidRPr="00E0225A">
        <w:rPr>
          <w:rFonts w:ascii="Arial" w:hAnsi="Arial" w:cs="Arial"/>
          <w:sz w:val="21"/>
          <w:szCs w:val="21"/>
        </w:rPr>
        <w:t>Garantía de cumplimiento de contrato</w:t>
      </w:r>
      <w:r>
        <w:rPr>
          <w:rFonts w:ascii="Arial" w:hAnsi="Arial" w:cs="Arial"/>
          <w:sz w:val="21"/>
          <w:szCs w:val="21"/>
        </w:rPr>
        <w:t>.</w:t>
      </w:r>
      <w:r w:rsidRPr="00E0225A">
        <w:rPr>
          <w:rFonts w:ascii="Arial" w:hAnsi="Arial" w:cs="Arial"/>
          <w:sz w:val="21"/>
          <w:szCs w:val="21"/>
        </w:rPr>
        <w:t xml:space="preserve"> </w:t>
      </w:r>
    </w:p>
    <w:p w:rsidR="00F94FCA" w:rsidRPr="00CC56AC" w:rsidRDefault="00F94FCA" w:rsidP="00F94FCA">
      <w:pPr>
        <w:spacing w:before="120" w:after="120"/>
        <w:jc w:val="both"/>
        <w:rPr>
          <w:rFonts w:ascii="Arial" w:hAnsi="Arial" w:cs="Arial"/>
          <w:bCs/>
        </w:rPr>
      </w:pPr>
      <w:r w:rsidRPr="00E0225A">
        <w:rPr>
          <w:rFonts w:ascii="Arial" w:hAnsi="Arial" w:cs="Arial"/>
          <w:sz w:val="21"/>
          <w:szCs w:val="21"/>
        </w:rPr>
        <w:t xml:space="preserve">En caso de </w:t>
      </w:r>
      <w:r w:rsidR="009F750B" w:rsidRPr="00E0225A">
        <w:rPr>
          <w:rFonts w:ascii="Arial" w:hAnsi="Arial" w:cs="Arial"/>
          <w:sz w:val="21"/>
          <w:szCs w:val="21"/>
        </w:rPr>
        <w:t>que,</w:t>
      </w:r>
      <w:r w:rsidRPr="00E0225A">
        <w:rPr>
          <w:rFonts w:ascii="Arial" w:hAnsi="Arial" w:cs="Arial"/>
          <w:sz w:val="21"/>
          <w:szCs w:val="21"/>
        </w:rPr>
        <w:t xml:space="preserve"> por cualquier circunstancia, el presente documento no fuese protocolizado, servirá a los efectos de Ley y de su cumplimiento, como documento suficiente a las Partes.</w:t>
      </w:r>
    </w:p>
    <w:p w:rsidR="00F94FCA" w:rsidRPr="00CC56AC" w:rsidRDefault="00F94FCA" w:rsidP="00F94FCA">
      <w:pPr>
        <w:spacing w:before="120" w:after="120" w:line="276" w:lineRule="auto"/>
        <w:ind w:left="708" w:hanging="708"/>
        <w:jc w:val="both"/>
        <w:rPr>
          <w:rFonts w:ascii="Arial" w:hAnsi="Arial" w:cs="Arial"/>
          <w:b/>
          <w:u w:val="single"/>
          <w:lang w:val="es-ES_tradnl"/>
        </w:rPr>
      </w:pPr>
      <w:r w:rsidRPr="00CC56AC">
        <w:rPr>
          <w:rFonts w:ascii="Arial" w:hAnsi="Arial" w:cs="Arial"/>
          <w:b/>
          <w:u w:val="single"/>
        </w:rPr>
        <w:t xml:space="preserve">CLÁUSULA TRIGÉSIMA </w:t>
      </w:r>
      <w:r w:rsidR="009F750B" w:rsidRPr="00CC56AC">
        <w:rPr>
          <w:rFonts w:ascii="Arial" w:hAnsi="Arial" w:cs="Arial"/>
          <w:b/>
          <w:u w:val="single"/>
        </w:rPr>
        <w:t>SEGUNDA</w:t>
      </w:r>
      <w:r w:rsidR="009F750B" w:rsidRPr="00CC56AC">
        <w:rPr>
          <w:rFonts w:ascii="Arial" w:hAnsi="Arial" w:cs="Arial"/>
          <w:b/>
          <w:u w:val="single"/>
          <w:lang w:val="es-ES_tradnl"/>
        </w:rPr>
        <w:t>. -</w:t>
      </w:r>
      <w:r w:rsidRPr="00CC56AC">
        <w:rPr>
          <w:rFonts w:ascii="Arial" w:hAnsi="Arial" w:cs="Arial"/>
          <w:b/>
          <w:u w:val="single"/>
          <w:lang w:val="es-ES_tradnl"/>
        </w:rPr>
        <w:t xml:space="preserve"> (CONFORMIDAD)</w:t>
      </w:r>
    </w:p>
    <w:p w:rsidR="00F94FCA" w:rsidRPr="00CC56AC" w:rsidRDefault="00F94FCA" w:rsidP="00F94FCA">
      <w:pPr>
        <w:spacing w:before="120" w:after="120"/>
        <w:jc w:val="both"/>
        <w:rPr>
          <w:rFonts w:ascii="Arial" w:hAnsi="Arial" w:cs="Arial"/>
          <w:lang w:val="es-ES_tradnl"/>
        </w:rPr>
      </w:pPr>
      <w:r w:rsidRPr="00CC56AC">
        <w:rPr>
          <w:rFonts w:ascii="Arial" w:hAnsi="Arial" w:cs="Arial"/>
          <w:lang w:val="es-ES_tradnl"/>
        </w:rPr>
        <w:t xml:space="preserve">En señal de aceptación y conformidad y para su fiel y estricto cumplimiento firman el presente Contrato en idioma castellano, en tres (3) ejemplares de un mismo tenor y validez el </w:t>
      </w:r>
      <w:r w:rsidRPr="00CC56AC">
        <w:rPr>
          <w:rFonts w:ascii="Arial" w:hAnsi="Arial" w:cs="Arial"/>
        </w:rPr>
        <w:t xml:space="preserve">Lic. </w:t>
      </w:r>
      <w:r>
        <w:rPr>
          <w:rFonts w:ascii="Arial" w:hAnsi="Arial" w:cs="Arial"/>
          <w:b/>
        </w:rPr>
        <w:t>___________________</w:t>
      </w:r>
      <w:r w:rsidRPr="00CC56AC">
        <w:rPr>
          <w:rFonts w:ascii="Arial" w:hAnsi="Arial" w:cs="Arial"/>
          <w:lang w:val="es-ES_tradnl"/>
        </w:rPr>
        <w:t xml:space="preserve"> en representación legal de la </w:t>
      </w:r>
      <w:r w:rsidRPr="00CC56AC">
        <w:rPr>
          <w:rFonts w:ascii="Arial" w:hAnsi="Arial" w:cs="Arial"/>
          <w:b/>
          <w:lang w:val="es-ES_tradnl"/>
        </w:rPr>
        <w:t>ENTIDAD</w:t>
      </w:r>
      <w:r w:rsidRPr="00CC56AC">
        <w:rPr>
          <w:rFonts w:ascii="Arial" w:hAnsi="Arial" w:cs="Arial"/>
          <w:lang w:val="es-ES_tradnl"/>
        </w:rPr>
        <w:t xml:space="preserve">, y </w:t>
      </w:r>
      <w:r>
        <w:rPr>
          <w:rFonts w:ascii="Arial" w:hAnsi="Arial" w:cs="Arial"/>
          <w:b/>
        </w:rPr>
        <w:t>___________________</w:t>
      </w:r>
      <w:r w:rsidRPr="00CC56AC">
        <w:rPr>
          <w:rFonts w:ascii="Arial" w:hAnsi="Arial" w:cs="Arial"/>
        </w:rPr>
        <w:t xml:space="preserve">, </w:t>
      </w:r>
      <w:r w:rsidRPr="00CC56AC">
        <w:rPr>
          <w:rFonts w:ascii="Arial" w:hAnsi="Arial" w:cs="Arial"/>
          <w:lang w:val="es-ES_tradnl"/>
        </w:rPr>
        <w:t xml:space="preserve">en representación legal del </w:t>
      </w:r>
      <w:r w:rsidRPr="00CC56AC">
        <w:rPr>
          <w:rFonts w:ascii="Arial" w:hAnsi="Arial" w:cs="Arial"/>
          <w:b/>
          <w:lang w:val="es-ES_tradnl"/>
        </w:rPr>
        <w:t>PROVEEDOR</w:t>
      </w:r>
      <w:r w:rsidRPr="00CC56AC">
        <w:rPr>
          <w:rFonts w:ascii="Arial" w:hAnsi="Arial" w:cs="Arial"/>
          <w:lang w:val="es-ES_tradnl"/>
        </w:rPr>
        <w:t>.</w:t>
      </w:r>
    </w:p>
    <w:p w:rsidR="00F94FCA" w:rsidRDefault="00F94FCA" w:rsidP="00F94FCA">
      <w:pPr>
        <w:spacing w:before="120" w:after="120"/>
        <w:jc w:val="both"/>
        <w:rPr>
          <w:rFonts w:ascii="Arial" w:hAnsi="Arial" w:cs="Arial"/>
          <w:lang w:val="es-ES_tradnl"/>
        </w:rPr>
      </w:pPr>
      <w:r w:rsidRPr="00CC56AC">
        <w:rPr>
          <w:rFonts w:ascii="Arial" w:hAnsi="Arial" w:cs="Arial"/>
          <w:lang w:val="es-ES_tradnl"/>
        </w:rPr>
        <w:t>Este documento, conforme a disposiciones legales de control fiscal vigentes, será registrado ante la Contraloría General del Estado.</w:t>
      </w:r>
    </w:p>
    <w:p w:rsidR="00F94FCA" w:rsidRPr="00326A33" w:rsidRDefault="00F94FCA" w:rsidP="00F94FCA">
      <w:pPr>
        <w:spacing w:before="120" w:after="120"/>
        <w:jc w:val="both"/>
        <w:rPr>
          <w:rFonts w:ascii="Arial" w:hAnsi="Arial" w:cs="Arial"/>
          <w:sz w:val="16"/>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4074B2">
        <w:rPr>
          <w:rFonts w:ascii="Arial" w:hAnsi="Arial" w:cs="Arial"/>
          <w:b/>
          <w:lang w:val="es-ES_tradnl"/>
        </w:rPr>
        <w:t>(solo si corresponde)</w:t>
      </w:r>
    </w:p>
    <w:p w:rsidR="00F94FCA" w:rsidRPr="00326A33" w:rsidRDefault="00F94FCA" w:rsidP="00F94FCA">
      <w:pPr>
        <w:jc w:val="both"/>
        <w:rPr>
          <w:rFonts w:ascii="Arial" w:hAnsi="Arial" w:cs="Arial"/>
          <w:sz w:val="16"/>
          <w:lang w:val="es-ES_tradnl"/>
        </w:rPr>
      </w:pPr>
    </w:p>
    <w:tbl>
      <w:tblPr>
        <w:tblW w:w="4630" w:type="pct"/>
        <w:jc w:val="center"/>
        <w:tblLook w:val="04A0" w:firstRow="1" w:lastRow="0" w:firstColumn="1" w:lastColumn="0" w:noHBand="0" w:noVBand="1"/>
      </w:tblPr>
      <w:tblGrid>
        <w:gridCol w:w="4584"/>
        <w:gridCol w:w="3864"/>
      </w:tblGrid>
      <w:tr w:rsidR="00F94FCA" w:rsidRPr="00F63B27" w:rsidTr="00F94FCA">
        <w:trPr>
          <w:trHeight w:val="43"/>
          <w:jc w:val="center"/>
        </w:trPr>
        <w:tc>
          <w:tcPr>
            <w:tcW w:w="2713" w:type="pct"/>
            <w:shd w:val="clear" w:color="auto" w:fill="auto"/>
          </w:tcPr>
          <w:p w:rsidR="00F94FCA" w:rsidRPr="00F63B27" w:rsidRDefault="00F94FCA" w:rsidP="00EB2FB8">
            <w:pPr>
              <w:jc w:val="center"/>
              <w:rPr>
                <w:rFonts w:ascii="Arial" w:hAnsi="Arial" w:cs="Arial"/>
                <w:i/>
                <w:sz w:val="18"/>
                <w:lang w:val="en-US"/>
              </w:rPr>
            </w:pPr>
            <w:r>
              <w:rPr>
                <w:rFonts w:ascii="Arial" w:hAnsi="Arial" w:cs="Arial"/>
                <w:i/>
                <w:sz w:val="18"/>
                <w:lang w:val="en-US"/>
              </w:rPr>
              <w:t>Lic</w:t>
            </w:r>
            <w:r w:rsidRPr="00F63B27">
              <w:rPr>
                <w:rFonts w:ascii="Arial" w:hAnsi="Arial" w:cs="Arial"/>
                <w:i/>
                <w:sz w:val="18"/>
                <w:lang w:val="en-US"/>
              </w:rPr>
              <w:t xml:space="preserve">. </w:t>
            </w:r>
            <w:r>
              <w:rPr>
                <w:rFonts w:ascii="Arial" w:hAnsi="Arial" w:cs="Arial"/>
                <w:i/>
                <w:sz w:val="18"/>
                <w:lang w:val="en-US"/>
              </w:rPr>
              <w:t>___________________</w:t>
            </w:r>
          </w:p>
        </w:tc>
        <w:tc>
          <w:tcPr>
            <w:tcW w:w="2287" w:type="pct"/>
          </w:tcPr>
          <w:p w:rsidR="00F94FCA" w:rsidRPr="00F63B27" w:rsidRDefault="00F94FCA" w:rsidP="00EB2FB8">
            <w:pPr>
              <w:jc w:val="center"/>
              <w:rPr>
                <w:rFonts w:ascii="Arial" w:hAnsi="Arial" w:cs="Arial"/>
                <w:i/>
                <w:sz w:val="18"/>
              </w:rPr>
            </w:pPr>
            <w:r>
              <w:rPr>
                <w:rFonts w:ascii="Arial" w:hAnsi="Arial" w:cs="Arial"/>
                <w:i/>
                <w:sz w:val="18"/>
              </w:rPr>
              <w:t>Lic</w:t>
            </w:r>
            <w:r w:rsidRPr="00F63B27">
              <w:rPr>
                <w:rFonts w:ascii="Arial" w:hAnsi="Arial" w:cs="Arial"/>
                <w:i/>
                <w:sz w:val="18"/>
              </w:rPr>
              <w:t xml:space="preserve">. </w:t>
            </w:r>
            <w:r>
              <w:rPr>
                <w:rFonts w:ascii="Arial" w:hAnsi="Arial" w:cs="Arial"/>
                <w:i/>
                <w:sz w:val="18"/>
              </w:rPr>
              <w:t>________________</w:t>
            </w:r>
          </w:p>
        </w:tc>
      </w:tr>
      <w:tr w:rsidR="00F94FCA" w:rsidRPr="00601C01" w:rsidTr="00F94FCA">
        <w:trPr>
          <w:trHeight w:val="450"/>
          <w:jc w:val="center"/>
        </w:trPr>
        <w:tc>
          <w:tcPr>
            <w:tcW w:w="2713" w:type="pct"/>
            <w:shd w:val="clear" w:color="auto" w:fill="auto"/>
          </w:tcPr>
          <w:p w:rsidR="00F94FCA" w:rsidRPr="007C13D9" w:rsidRDefault="00F94FCA" w:rsidP="00EB2FB8">
            <w:pPr>
              <w:jc w:val="center"/>
              <w:rPr>
                <w:rFonts w:ascii="Arial" w:hAnsi="Arial" w:cs="Arial"/>
                <w:b/>
                <w:i/>
                <w:caps/>
                <w:color w:val="FF0000"/>
                <w:sz w:val="18"/>
              </w:rPr>
            </w:pPr>
            <w:r w:rsidRPr="007C13D9">
              <w:rPr>
                <w:rFonts w:ascii="Arial" w:hAnsi="Arial" w:cs="Arial"/>
                <w:b/>
                <w:i/>
                <w:caps/>
                <w:color w:val="FF0000"/>
                <w:sz w:val="18"/>
              </w:rPr>
              <w:t>Cargo</w:t>
            </w:r>
          </w:p>
          <w:p w:rsidR="00F94FCA" w:rsidRPr="00F63B27" w:rsidRDefault="00F94FCA" w:rsidP="00EB2FB8">
            <w:pPr>
              <w:jc w:val="center"/>
              <w:rPr>
                <w:rFonts w:ascii="Arial" w:hAnsi="Arial" w:cs="Arial"/>
                <w:b/>
                <w:i/>
                <w:sz w:val="18"/>
              </w:rPr>
            </w:pPr>
            <w:r w:rsidRPr="00F63B27">
              <w:rPr>
                <w:rFonts w:ascii="Arial" w:hAnsi="Arial" w:cs="Arial"/>
                <w:b/>
                <w:i/>
                <w:sz w:val="18"/>
              </w:rPr>
              <w:t>YACIMIENTOS PETROLÍFEROS FISCALES BOLIVIANOS</w:t>
            </w:r>
          </w:p>
          <w:p w:rsidR="00F94FCA" w:rsidRPr="00F63B27" w:rsidRDefault="00F94FCA" w:rsidP="00EB2FB8">
            <w:pPr>
              <w:jc w:val="center"/>
              <w:rPr>
                <w:rFonts w:ascii="Arial" w:hAnsi="Arial" w:cs="Arial"/>
                <w:b/>
                <w:i/>
                <w:sz w:val="18"/>
              </w:rPr>
            </w:pPr>
            <w:r w:rsidRPr="00F63B27">
              <w:rPr>
                <w:rFonts w:ascii="Arial" w:hAnsi="Arial" w:cs="Arial"/>
                <w:b/>
                <w:i/>
                <w:sz w:val="18"/>
              </w:rPr>
              <w:t xml:space="preserve">YPFB </w:t>
            </w:r>
            <w:r>
              <w:rPr>
                <w:rFonts w:ascii="Arial" w:hAnsi="Arial" w:cs="Arial"/>
                <w:b/>
                <w:i/>
                <w:sz w:val="18"/>
              </w:rPr>
              <w:t>–</w:t>
            </w:r>
            <w:r w:rsidRPr="00F63B27">
              <w:rPr>
                <w:rFonts w:ascii="Arial" w:hAnsi="Arial" w:cs="Arial"/>
                <w:b/>
                <w:i/>
                <w:sz w:val="18"/>
              </w:rPr>
              <w:t xml:space="preserve"> ENTIDAD</w:t>
            </w:r>
          </w:p>
        </w:tc>
        <w:tc>
          <w:tcPr>
            <w:tcW w:w="2287" w:type="pct"/>
          </w:tcPr>
          <w:p w:rsidR="00F94FCA" w:rsidRPr="00F63B27" w:rsidRDefault="00F94FCA" w:rsidP="00EB2FB8">
            <w:pPr>
              <w:jc w:val="center"/>
              <w:rPr>
                <w:rFonts w:ascii="Arial" w:hAnsi="Arial" w:cs="Arial"/>
                <w:b/>
                <w:i/>
                <w:sz w:val="18"/>
              </w:rPr>
            </w:pPr>
            <w:r w:rsidRPr="00F63B27">
              <w:rPr>
                <w:rFonts w:ascii="Arial" w:hAnsi="Arial" w:cs="Arial"/>
                <w:b/>
                <w:i/>
                <w:sz w:val="18"/>
              </w:rPr>
              <w:t>REPRESENTANTE LEGAL</w:t>
            </w:r>
          </w:p>
          <w:p w:rsidR="00F94FCA" w:rsidRPr="00F63B27" w:rsidRDefault="00F94FCA" w:rsidP="00EB2FB8">
            <w:pPr>
              <w:jc w:val="center"/>
              <w:rPr>
                <w:rFonts w:ascii="Arial" w:hAnsi="Arial" w:cs="Arial"/>
                <w:b/>
                <w:i/>
                <w:sz w:val="18"/>
              </w:rPr>
            </w:pPr>
            <w:r w:rsidRPr="007C13D9">
              <w:rPr>
                <w:rFonts w:ascii="Arial" w:hAnsi="Arial" w:cs="Arial"/>
                <w:b/>
                <w:i/>
                <w:color w:val="FF0000"/>
                <w:sz w:val="18"/>
              </w:rPr>
              <w:t>Nombre Empresa</w:t>
            </w:r>
            <w:r>
              <w:rPr>
                <w:rFonts w:ascii="Arial" w:hAnsi="Arial" w:cs="Arial"/>
                <w:b/>
                <w:i/>
                <w:sz w:val="18"/>
              </w:rPr>
              <w:t xml:space="preserve"> </w:t>
            </w:r>
          </w:p>
          <w:p w:rsidR="00F94FCA" w:rsidRPr="00601C01" w:rsidRDefault="00F94FCA" w:rsidP="00EB2FB8">
            <w:pPr>
              <w:jc w:val="center"/>
              <w:rPr>
                <w:rFonts w:ascii="Arial" w:hAnsi="Arial" w:cs="Arial"/>
                <w:b/>
                <w:i/>
                <w:sz w:val="18"/>
              </w:rPr>
            </w:pPr>
            <w:r>
              <w:rPr>
                <w:rFonts w:ascii="Arial" w:hAnsi="Arial" w:cs="Arial"/>
                <w:b/>
                <w:i/>
                <w:sz w:val="18"/>
              </w:rPr>
              <w:t xml:space="preserve">PROVEEDOR </w:t>
            </w:r>
          </w:p>
        </w:tc>
      </w:tr>
    </w:tbl>
    <w:p w:rsidR="00FF4409" w:rsidRPr="006F470A" w:rsidRDefault="00FF4409" w:rsidP="00F94FCA">
      <w:pP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0166" w:rsidRDefault="00550166">
      <w:r>
        <w:separator/>
      </w:r>
    </w:p>
  </w:endnote>
  <w:endnote w:type="continuationSeparator" w:id="0">
    <w:p w:rsidR="00550166" w:rsidRDefault="00550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Swis721 LtEx BT">
    <w:altName w:val="Sitka Small"/>
    <w:charset w:val="00"/>
    <w:family w:val="swiss"/>
    <w:pitch w:val="variable"/>
    <w:sig w:usb0="00000001"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MS Mincho">
    <w:altName w:val="ＭＳ 明朝"/>
    <w:panose1 w:val="020B0500000000000000"/>
    <w:charset w:val="80"/>
    <w:family w:val="roman"/>
    <w:pitch w:val="fixed"/>
    <w:sig w:usb0="00000001" w:usb1="08070000" w:usb2="00000010" w:usb3="00000000" w:csb0="00020000" w:csb1="00000000"/>
  </w:font>
  <w:font w:name="Courier">
    <w:panose1 w:val="02070409020205020404"/>
    <w:charset w:val="00"/>
    <w:family w:val="modern"/>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EndPr/>
    <w:sdtContent>
      <w:p w:rsidR="002B371A" w:rsidRDefault="002B371A">
        <w:pPr>
          <w:pStyle w:val="Piedepgina"/>
          <w:jc w:val="right"/>
        </w:pPr>
        <w:r>
          <w:fldChar w:fldCharType="begin"/>
        </w:r>
        <w:r>
          <w:instrText>PAGE   \* MERGEFORMAT</w:instrText>
        </w:r>
        <w:r>
          <w:fldChar w:fldCharType="separate"/>
        </w:r>
        <w:r w:rsidR="00FB5829">
          <w:rPr>
            <w:noProof/>
          </w:rPr>
          <w:t>20</w:t>
        </w:r>
        <w:r>
          <w:fldChar w:fldCharType="end"/>
        </w:r>
      </w:p>
    </w:sdtContent>
  </w:sdt>
  <w:p w:rsidR="002B371A" w:rsidRDefault="002B371A"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EndPr/>
    <w:sdtContent>
      <w:p w:rsidR="002B371A" w:rsidRDefault="002B371A" w:rsidP="00AC3212">
        <w:pPr>
          <w:pStyle w:val="Piedepgina"/>
          <w:jc w:val="right"/>
        </w:pPr>
        <w:r>
          <w:fldChar w:fldCharType="begin"/>
        </w:r>
        <w:r>
          <w:instrText>PAGE   \* MERGEFORMAT</w:instrText>
        </w:r>
        <w:r>
          <w:fldChar w:fldCharType="separate"/>
        </w:r>
        <w:r w:rsidR="00FB5829">
          <w:rPr>
            <w:noProof/>
          </w:rPr>
          <w:t>1</w:t>
        </w:r>
        <w:r>
          <w:fldChar w:fldCharType="end"/>
        </w:r>
      </w:p>
    </w:sdtContent>
  </w:sdt>
  <w:p w:rsidR="002B371A" w:rsidRDefault="002B371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0166" w:rsidRDefault="00550166">
      <w:r>
        <w:separator/>
      </w:r>
    </w:p>
  </w:footnote>
  <w:footnote w:type="continuationSeparator" w:id="0">
    <w:p w:rsidR="00550166" w:rsidRDefault="0055016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166DD4"/>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0DB6E23"/>
    <w:multiLevelType w:val="multilevel"/>
    <w:tmpl w:val="EB665E0A"/>
    <w:lvl w:ilvl="0">
      <w:start w:val="22"/>
      <w:numFmt w:val="decimal"/>
      <w:lvlText w:val="%1."/>
      <w:lvlJc w:val="left"/>
      <w:pPr>
        <w:ind w:left="435" w:hanging="435"/>
      </w:pPr>
      <w:rPr>
        <w:rFonts w:hint="default"/>
        <w:b/>
      </w:rPr>
    </w:lvl>
    <w:lvl w:ilvl="1">
      <w:start w:val="3"/>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5"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59B3220"/>
    <w:multiLevelType w:val="hybridMultilevel"/>
    <w:tmpl w:val="5FE084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05E83264"/>
    <w:multiLevelType w:val="hybridMultilevel"/>
    <w:tmpl w:val="A420D488"/>
    <w:lvl w:ilvl="0" w:tplc="B72A4CC0">
      <w:numFmt w:val="bullet"/>
      <w:lvlText w:val="-"/>
      <w:lvlJc w:val="left"/>
      <w:pPr>
        <w:ind w:left="720" w:hanging="360"/>
      </w:pPr>
      <w:rPr>
        <w:rFonts w:ascii="Calibri" w:eastAsia="Times New Roman" w:hAnsi="Calibri" w:cs="Arial" w:hint="default"/>
      </w:rPr>
    </w:lvl>
    <w:lvl w:ilvl="1" w:tplc="B72A4CC0">
      <w:numFmt w:val="bullet"/>
      <w:lvlText w:val="-"/>
      <w:lvlJc w:val="left"/>
      <w:pPr>
        <w:ind w:left="360" w:hanging="360"/>
      </w:pPr>
      <w:rPr>
        <w:rFonts w:ascii="Calibri" w:eastAsia="Times New Roman" w:hAnsi="Calibri"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7416AB7"/>
    <w:multiLevelType w:val="multilevel"/>
    <w:tmpl w:val="99F498E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12"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3" w15:restartNumberingAfterBreak="0">
    <w:nsid w:val="09616D62"/>
    <w:multiLevelType w:val="hybridMultilevel"/>
    <w:tmpl w:val="4BF084C2"/>
    <w:lvl w:ilvl="0" w:tplc="400A0019">
      <w:start w:val="1"/>
      <w:numFmt w:val="lowerLetter"/>
      <w:lvlText w:val="%1."/>
      <w:lvlJc w:val="left"/>
      <w:pPr>
        <w:ind w:left="4650" w:hanging="360"/>
      </w:pPr>
      <w:rPr>
        <w:rFonts w:hint="default"/>
        <w:b/>
      </w:rPr>
    </w:lvl>
    <w:lvl w:ilvl="1" w:tplc="27CE936E">
      <w:numFmt w:val="bullet"/>
      <w:lvlText w:val="-"/>
      <w:lvlJc w:val="left"/>
      <w:pPr>
        <w:ind w:left="5370" w:hanging="360"/>
      </w:pPr>
      <w:rPr>
        <w:rFonts w:ascii="Arial" w:eastAsia="Arial Unicode MS" w:hAnsi="Arial" w:hint="default"/>
      </w:rPr>
    </w:lvl>
    <w:lvl w:ilvl="2" w:tplc="0C0A001B">
      <w:start w:val="1"/>
      <w:numFmt w:val="lowerRoman"/>
      <w:lvlText w:val="%3."/>
      <w:lvlJc w:val="right"/>
      <w:pPr>
        <w:ind w:left="6090" w:hanging="180"/>
      </w:pPr>
    </w:lvl>
    <w:lvl w:ilvl="3" w:tplc="0C0A000F">
      <w:start w:val="1"/>
      <w:numFmt w:val="decimal"/>
      <w:lvlText w:val="%4."/>
      <w:lvlJc w:val="left"/>
      <w:pPr>
        <w:ind w:left="6810" w:hanging="360"/>
      </w:pPr>
    </w:lvl>
    <w:lvl w:ilvl="4" w:tplc="0C0A0019">
      <w:start w:val="1"/>
      <w:numFmt w:val="lowerLetter"/>
      <w:lvlText w:val="%5."/>
      <w:lvlJc w:val="left"/>
      <w:pPr>
        <w:ind w:left="7530" w:hanging="360"/>
      </w:pPr>
    </w:lvl>
    <w:lvl w:ilvl="5" w:tplc="0C0A001B">
      <w:start w:val="1"/>
      <w:numFmt w:val="lowerRoman"/>
      <w:lvlText w:val="%6."/>
      <w:lvlJc w:val="right"/>
      <w:pPr>
        <w:ind w:left="8250" w:hanging="180"/>
      </w:pPr>
    </w:lvl>
    <w:lvl w:ilvl="6" w:tplc="0C0A000F">
      <w:start w:val="1"/>
      <w:numFmt w:val="decimal"/>
      <w:lvlText w:val="%7."/>
      <w:lvlJc w:val="left"/>
      <w:pPr>
        <w:ind w:left="8970" w:hanging="360"/>
      </w:pPr>
    </w:lvl>
    <w:lvl w:ilvl="7" w:tplc="0C0A0019">
      <w:start w:val="1"/>
      <w:numFmt w:val="lowerLetter"/>
      <w:lvlText w:val="%8."/>
      <w:lvlJc w:val="left"/>
      <w:pPr>
        <w:ind w:left="9690" w:hanging="360"/>
      </w:pPr>
    </w:lvl>
    <w:lvl w:ilvl="8" w:tplc="0C0A001B">
      <w:start w:val="1"/>
      <w:numFmt w:val="lowerRoman"/>
      <w:lvlText w:val="%9."/>
      <w:lvlJc w:val="right"/>
      <w:pPr>
        <w:ind w:left="10410" w:hanging="180"/>
      </w:pPr>
    </w:lvl>
  </w:abstractNum>
  <w:abstractNum w:abstractNumId="14" w15:restartNumberingAfterBreak="0">
    <w:nsid w:val="0A494BD0"/>
    <w:multiLevelType w:val="multilevel"/>
    <w:tmpl w:val="4A96EB54"/>
    <w:lvl w:ilvl="0">
      <w:start w:val="1"/>
      <w:numFmt w:val="bullet"/>
      <w:lvlText w:val=""/>
      <w:lvlJc w:val="left"/>
      <w:pPr>
        <w:ind w:left="360" w:hanging="360"/>
      </w:pPr>
      <w:rPr>
        <w:rFonts w:ascii="Symbol" w:hAnsi="Symbol"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1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6" w15:restartNumberingAfterBreak="0">
    <w:nsid w:val="0F254067"/>
    <w:multiLevelType w:val="hybridMultilevel"/>
    <w:tmpl w:val="3D20429C"/>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8"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9"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2"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4"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15:restartNumberingAfterBreak="0">
    <w:nsid w:val="30846FB6"/>
    <w:multiLevelType w:val="hybridMultilevel"/>
    <w:tmpl w:val="B234EFDA"/>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15:restartNumberingAfterBreak="0">
    <w:nsid w:val="30876EEC"/>
    <w:multiLevelType w:val="hybridMultilevel"/>
    <w:tmpl w:val="8920060E"/>
    <w:lvl w:ilvl="0" w:tplc="8B6C420E">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2"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15:restartNumberingAfterBreak="0">
    <w:nsid w:val="39C73F4D"/>
    <w:multiLevelType w:val="hybridMultilevel"/>
    <w:tmpl w:val="0BC265D0"/>
    <w:lvl w:ilvl="0" w:tplc="944474BE">
      <w:start w:val="1"/>
      <w:numFmt w:val="bullet"/>
      <w:lvlText w:val="-"/>
      <w:lvlJc w:val="left"/>
      <w:pPr>
        <w:ind w:left="360" w:hanging="360"/>
      </w:pPr>
      <w:rPr>
        <w:rFonts w:ascii="Verdana" w:eastAsia="Times New Roman" w:hAnsi="Verdana"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6"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3EB900F8"/>
    <w:multiLevelType w:val="multilevel"/>
    <w:tmpl w:val="329AAE58"/>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15:restartNumberingAfterBreak="0">
    <w:nsid w:val="41FE6177"/>
    <w:multiLevelType w:val="hybridMultilevel"/>
    <w:tmpl w:val="BF9077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5D4E51F3"/>
    <w:multiLevelType w:val="hybridMultilevel"/>
    <w:tmpl w:val="7F30BC28"/>
    <w:lvl w:ilvl="0" w:tplc="400A0019">
      <w:start w:val="1"/>
      <w:numFmt w:val="lowerLetter"/>
      <w:lvlText w:val="%1."/>
      <w:lvlJc w:val="left"/>
      <w:pPr>
        <w:ind w:left="720" w:hanging="360"/>
      </w:pPr>
      <w:rPr>
        <w:rFonts w:hint="default"/>
        <w:b/>
      </w:rPr>
    </w:lvl>
    <w:lvl w:ilvl="1" w:tplc="290C1798">
      <w:numFmt w:val="bullet"/>
      <w:lvlText w:val="-"/>
      <w:lvlJc w:val="left"/>
      <w:pPr>
        <w:ind w:left="786" w:hanging="360"/>
      </w:pPr>
      <w:rPr>
        <w:rFonts w:ascii="Calibri" w:eastAsia="Times New Roman" w:hAnsi="Calibri" w:cs="Arial" w:hint="default"/>
        <w:b/>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0794D55"/>
    <w:multiLevelType w:val="hybridMultilevel"/>
    <w:tmpl w:val="14CAF4D6"/>
    <w:lvl w:ilvl="0" w:tplc="400A0001">
      <w:start w:val="1"/>
      <w:numFmt w:val="bullet"/>
      <w:lvlText w:val=""/>
      <w:lvlJc w:val="left"/>
      <w:pPr>
        <w:ind w:left="1210" w:hanging="360"/>
      </w:pPr>
      <w:rPr>
        <w:rFonts w:ascii="Symbol" w:hAnsi="Symbol" w:hint="default"/>
      </w:rPr>
    </w:lvl>
    <w:lvl w:ilvl="1" w:tplc="400A0003" w:tentative="1">
      <w:start w:val="1"/>
      <w:numFmt w:val="bullet"/>
      <w:lvlText w:val="o"/>
      <w:lvlJc w:val="left"/>
      <w:pPr>
        <w:ind w:left="1930" w:hanging="360"/>
      </w:pPr>
      <w:rPr>
        <w:rFonts w:ascii="Courier New" w:hAnsi="Courier New" w:cs="Courier New" w:hint="default"/>
      </w:rPr>
    </w:lvl>
    <w:lvl w:ilvl="2" w:tplc="400A0005" w:tentative="1">
      <w:start w:val="1"/>
      <w:numFmt w:val="bullet"/>
      <w:lvlText w:val=""/>
      <w:lvlJc w:val="left"/>
      <w:pPr>
        <w:ind w:left="2650" w:hanging="360"/>
      </w:pPr>
      <w:rPr>
        <w:rFonts w:ascii="Wingdings" w:hAnsi="Wingdings" w:hint="default"/>
      </w:rPr>
    </w:lvl>
    <w:lvl w:ilvl="3" w:tplc="400A0001" w:tentative="1">
      <w:start w:val="1"/>
      <w:numFmt w:val="bullet"/>
      <w:lvlText w:val=""/>
      <w:lvlJc w:val="left"/>
      <w:pPr>
        <w:ind w:left="3370" w:hanging="360"/>
      </w:pPr>
      <w:rPr>
        <w:rFonts w:ascii="Symbol" w:hAnsi="Symbol" w:hint="default"/>
      </w:rPr>
    </w:lvl>
    <w:lvl w:ilvl="4" w:tplc="400A0003" w:tentative="1">
      <w:start w:val="1"/>
      <w:numFmt w:val="bullet"/>
      <w:lvlText w:val="o"/>
      <w:lvlJc w:val="left"/>
      <w:pPr>
        <w:ind w:left="4090" w:hanging="360"/>
      </w:pPr>
      <w:rPr>
        <w:rFonts w:ascii="Courier New" w:hAnsi="Courier New" w:cs="Courier New" w:hint="default"/>
      </w:rPr>
    </w:lvl>
    <w:lvl w:ilvl="5" w:tplc="400A0005" w:tentative="1">
      <w:start w:val="1"/>
      <w:numFmt w:val="bullet"/>
      <w:lvlText w:val=""/>
      <w:lvlJc w:val="left"/>
      <w:pPr>
        <w:ind w:left="4810" w:hanging="360"/>
      </w:pPr>
      <w:rPr>
        <w:rFonts w:ascii="Wingdings" w:hAnsi="Wingdings" w:hint="default"/>
      </w:rPr>
    </w:lvl>
    <w:lvl w:ilvl="6" w:tplc="400A0001" w:tentative="1">
      <w:start w:val="1"/>
      <w:numFmt w:val="bullet"/>
      <w:lvlText w:val=""/>
      <w:lvlJc w:val="left"/>
      <w:pPr>
        <w:ind w:left="5530" w:hanging="360"/>
      </w:pPr>
      <w:rPr>
        <w:rFonts w:ascii="Symbol" w:hAnsi="Symbol" w:hint="default"/>
      </w:rPr>
    </w:lvl>
    <w:lvl w:ilvl="7" w:tplc="400A0003" w:tentative="1">
      <w:start w:val="1"/>
      <w:numFmt w:val="bullet"/>
      <w:lvlText w:val="o"/>
      <w:lvlJc w:val="left"/>
      <w:pPr>
        <w:ind w:left="6250" w:hanging="360"/>
      </w:pPr>
      <w:rPr>
        <w:rFonts w:ascii="Courier New" w:hAnsi="Courier New" w:cs="Courier New" w:hint="default"/>
      </w:rPr>
    </w:lvl>
    <w:lvl w:ilvl="8" w:tplc="400A0005" w:tentative="1">
      <w:start w:val="1"/>
      <w:numFmt w:val="bullet"/>
      <w:lvlText w:val=""/>
      <w:lvlJc w:val="left"/>
      <w:pPr>
        <w:ind w:left="6970" w:hanging="360"/>
      </w:pPr>
      <w:rPr>
        <w:rFonts w:ascii="Wingdings" w:hAnsi="Wingdings" w:hint="default"/>
      </w:rPr>
    </w:lvl>
  </w:abstractNum>
  <w:abstractNum w:abstractNumId="50"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68B651BB"/>
    <w:multiLevelType w:val="hybridMultilevel"/>
    <w:tmpl w:val="6F163F2A"/>
    <w:lvl w:ilvl="0" w:tplc="3332823C">
      <w:start w:val="1"/>
      <w:numFmt w:val="lowerLetter"/>
      <w:lvlText w:val="%1."/>
      <w:lvlJc w:val="left"/>
      <w:pPr>
        <w:ind w:left="1785"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696F267B"/>
    <w:multiLevelType w:val="hybridMultilevel"/>
    <w:tmpl w:val="F4E820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15:restartNumberingAfterBreak="0">
    <w:nsid w:val="70BB7D53"/>
    <w:multiLevelType w:val="hybridMultilevel"/>
    <w:tmpl w:val="381ABA4A"/>
    <w:lvl w:ilvl="0" w:tplc="BBB4815A">
      <w:start w:val="2"/>
      <w:numFmt w:val="lowerLetter"/>
      <w:lvlText w:val="%1."/>
      <w:lvlJc w:val="left"/>
      <w:pPr>
        <w:ind w:left="1785"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15:restartNumberingAfterBreak="0">
    <w:nsid w:val="77BB1E51"/>
    <w:multiLevelType w:val="hybridMultilevel"/>
    <w:tmpl w:val="695088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15:restartNumberingAfterBreak="0">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59"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15:restartNumberingAfterBreak="0">
    <w:nsid w:val="7C477367"/>
    <w:multiLevelType w:val="hybridMultilevel"/>
    <w:tmpl w:val="2640B226"/>
    <w:lvl w:ilvl="0" w:tplc="7ED05B74">
      <w:start w:val="1"/>
      <w:numFmt w:val="bullet"/>
      <w:lvlText w:val="-"/>
      <w:lvlJc w:val="left"/>
      <w:pPr>
        <w:ind w:left="360" w:hanging="360"/>
      </w:pPr>
      <w:rPr>
        <w:rFonts w:ascii="Swis721 LtEx BT" w:hAnsi="Swis721 LtEx BT"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1"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1"/>
  </w:num>
  <w:num w:numId="2">
    <w:abstractNumId w:val="25"/>
  </w:num>
  <w:num w:numId="3">
    <w:abstractNumId w:val="48"/>
  </w:num>
  <w:num w:numId="4">
    <w:abstractNumId w:val="17"/>
  </w:num>
  <w:num w:numId="5">
    <w:abstractNumId w:val="33"/>
  </w:num>
  <w:num w:numId="6">
    <w:abstractNumId w:val="34"/>
  </w:num>
  <w:num w:numId="7">
    <w:abstractNumId w:val="0"/>
  </w:num>
  <w:num w:numId="8">
    <w:abstractNumId w:val="53"/>
  </w:num>
  <w:num w:numId="9">
    <w:abstractNumId w:val="59"/>
  </w:num>
  <w:num w:numId="10">
    <w:abstractNumId w:val="18"/>
  </w:num>
  <w:num w:numId="11">
    <w:abstractNumId w:val="41"/>
  </w:num>
  <w:num w:numId="12">
    <w:abstractNumId w:val="43"/>
  </w:num>
  <w:num w:numId="13">
    <w:abstractNumId w:val="5"/>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6"/>
  </w:num>
  <w:num w:numId="17">
    <w:abstractNumId w:val="24"/>
  </w:num>
  <w:num w:numId="18">
    <w:abstractNumId w:val="44"/>
  </w:num>
  <w:num w:numId="19">
    <w:abstractNumId w:val="39"/>
  </w:num>
  <w:num w:numId="20">
    <w:abstractNumId w:val="50"/>
  </w:num>
  <w:num w:numId="21">
    <w:abstractNumId w:val="32"/>
  </w:num>
  <w:num w:numId="22">
    <w:abstractNumId w:val="29"/>
  </w:num>
  <w:num w:numId="23">
    <w:abstractNumId w:val="42"/>
  </w:num>
  <w:num w:numId="24">
    <w:abstractNumId w:val="40"/>
  </w:num>
  <w:num w:numId="25">
    <w:abstractNumId w:val="11"/>
  </w:num>
  <w:num w:numId="26">
    <w:abstractNumId w:val="26"/>
  </w:num>
  <w:num w:numId="27">
    <w:abstractNumId w:val="20"/>
  </w:num>
  <w:num w:numId="28">
    <w:abstractNumId w:val="36"/>
  </w:num>
  <w:num w:numId="29">
    <w:abstractNumId w:val="61"/>
  </w:num>
  <w:num w:numId="30">
    <w:abstractNumId w:val="3"/>
  </w:num>
  <w:num w:numId="31">
    <w:abstractNumId w:val="19"/>
  </w:num>
  <w:num w:numId="32">
    <w:abstractNumId w:val="46"/>
  </w:num>
  <w:num w:numId="33">
    <w:abstractNumId w:val="55"/>
  </w:num>
  <w:num w:numId="34">
    <w:abstractNumId w:val="22"/>
  </w:num>
  <w:num w:numId="35">
    <w:abstractNumId w:val="28"/>
  </w:num>
  <w:num w:numId="36">
    <w:abstractNumId w:val="4"/>
    <w:lvlOverride w:ilvl="0">
      <w:startOverride w:val="1"/>
    </w:lvlOverride>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num>
  <w:num w:numId="39">
    <w:abstractNumId w:val="56"/>
  </w:num>
  <w:num w:numId="40">
    <w:abstractNumId w:val="12"/>
  </w:num>
  <w:num w:numId="41">
    <w:abstractNumId w:val="14"/>
  </w:num>
  <w:num w:numId="42">
    <w:abstractNumId w:val="2"/>
  </w:num>
  <w:num w:numId="43">
    <w:abstractNumId w:val="10"/>
  </w:num>
  <w:num w:numId="44">
    <w:abstractNumId w:val="58"/>
  </w:num>
  <w:num w:numId="45">
    <w:abstractNumId w:val="45"/>
  </w:num>
  <w:num w:numId="46">
    <w:abstractNumId w:val="31"/>
  </w:num>
  <w:num w:numId="47">
    <w:abstractNumId w:val="8"/>
  </w:num>
  <w:num w:numId="48">
    <w:abstractNumId w:val="35"/>
  </w:num>
  <w:num w:numId="49">
    <w:abstractNumId w:val="60"/>
  </w:num>
  <w:num w:numId="50">
    <w:abstractNumId w:val="30"/>
  </w:num>
  <w:num w:numId="51">
    <w:abstractNumId w:val="16"/>
  </w:num>
  <w:num w:numId="52">
    <w:abstractNumId w:val="37"/>
  </w:num>
  <w:num w:numId="53">
    <w:abstractNumId w:val="47"/>
  </w:num>
  <w:num w:numId="54">
    <w:abstractNumId w:val="13"/>
  </w:num>
  <w:num w:numId="55">
    <w:abstractNumId w:val="49"/>
  </w:num>
  <w:num w:numId="56">
    <w:abstractNumId w:val="57"/>
  </w:num>
  <w:num w:numId="57">
    <w:abstractNumId w:val="52"/>
  </w:num>
  <w:num w:numId="58">
    <w:abstractNumId w:val="7"/>
  </w:num>
  <w:num w:numId="59">
    <w:abstractNumId w:val="38"/>
  </w:num>
  <w:num w:numId="60">
    <w:abstractNumId w:val="1"/>
  </w:num>
  <w:num w:numId="61">
    <w:abstractNumId w:val="54"/>
  </w:num>
  <w:num w:numId="62">
    <w:abstractNumId w:val="5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6E5"/>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1DF"/>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71A"/>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109"/>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166"/>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6C4"/>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10"/>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585"/>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50B"/>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345"/>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014"/>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C53"/>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064"/>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673"/>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C2F"/>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11"/>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342"/>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2FB8"/>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4FCA"/>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5829"/>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850DE0"/>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oleObject" Target="embeddings/oleObject2.bin"/><Relationship Id="rId39" Type="http://schemas.openxmlformats.org/officeDocument/2006/relationships/image" Target="media/image12.png"/><Relationship Id="rId21" Type="http://schemas.openxmlformats.org/officeDocument/2006/relationships/footer" Target="footer1.xml"/><Relationship Id="rId34" Type="http://schemas.openxmlformats.org/officeDocument/2006/relationships/oleObject" Target="embeddings/oleObject6.bin"/><Relationship Id="rId42" Type="http://schemas.openxmlformats.org/officeDocument/2006/relationships/image" Target="media/image14.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29" Type="http://schemas.openxmlformats.org/officeDocument/2006/relationships/image" Target="media/image7.wmf"/><Relationship Id="rId41" Type="http://schemas.openxmlformats.org/officeDocument/2006/relationships/image" Target="media/image13.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jorge@ypfb.gpb.bo" TargetMode="External"/><Relationship Id="rId24" Type="http://schemas.openxmlformats.org/officeDocument/2006/relationships/oleObject" Target="embeddings/oleObject1.bin"/><Relationship Id="rId32" Type="http://schemas.openxmlformats.org/officeDocument/2006/relationships/oleObject" Target="embeddings/oleObject5.bin"/><Relationship Id="rId37" Type="http://schemas.openxmlformats.org/officeDocument/2006/relationships/image" Target="media/image11.png"/><Relationship Id="rId40" Type="http://schemas.openxmlformats.org/officeDocument/2006/relationships/oleObject" Target="embeddings/oleObject9.bin"/><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4.wmf"/><Relationship Id="rId28" Type="http://schemas.openxmlformats.org/officeDocument/2006/relationships/oleObject" Target="embeddings/oleObject3.bin"/><Relationship Id="rId36" Type="http://schemas.openxmlformats.org/officeDocument/2006/relationships/oleObject" Target="embeddings/oleObject7.bin"/><Relationship Id="rId10" Type="http://schemas.openxmlformats.org/officeDocument/2006/relationships/image" Target="media/image2.jpeg"/><Relationship Id="rId19" Type="http://schemas.openxmlformats.org/officeDocument/2006/relationships/image" Target="media/image3.jpeg"/><Relationship Id="rId31" Type="http://schemas.openxmlformats.org/officeDocument/2006/relationships/image" Target="media/image8.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footer" Target="footer2.xml"/><Relationship Id="rId27" Type="http://schemas.openxmlformats.org/officeDocument/2006/relationships/image" Target="media/image6.wmf"/><Relationship Id="rId30" Type="http://schemas.openxmlformats.org/officeDocument/2006/relationships/oleObject" Target="embeddings/oleObject4.bin"/><Relationship Id="rId35" Type="http://schemas.openxmlformats.org/officeDocument/2006/relationships/image" Target="media/image10.png"/><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5.wmf"/><Relationship Id="rId33" Type="http://schemas.openxmlformats.org/officeDocument/2006/relationships/image" Target="media/image9.png"/><Relationship Id="rId38" Type="http://schemas.openxmlformats.org/officeDocument/2006/relationships/oleObject" Target="embeddings/oleObject8.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501762-B173-4646-9C27-8EF52AC01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57</Pages>
  <Words>19083</Words>
  <Characters>104962</Characters>
  <Application>Microsoft Office Word</Application>
  <DocSecurity>0</DocSecurity>
  <Lines>874</Lines>
  <Paragraphs>247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123798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Aydee Jorge Ferrufino</dc:creator>
  <cp:lastModifiedBy>Andrea Aydee Jorge Ferrufino</cp:lastModifiedBy>
  <cp:revision>9</cp:revision>
  <cp:lastPrinted>2018-09-19T23:00:00Z</cp:lastPrinted>
  <dcterms:created xsi:type="dcterms:W3CDTF">2018-09-19T16:14:00Z</dcterms:created>
  <dcterms:modified xsi:type="dcterms:W3CDTF">2018-09-19T23:02:00Z</dcterms:modified>
</cp:coreProperties>
</file>