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49AB" w:rsidRDefault="00ED49A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49AB" w:rsidRDefault="00ED49AB" w:rsidP="00B8304E">
                            <w:pPr>
                              <w:ind w:left="142"/>
                              <w:jc w:val="center"/>
                              <w:rPr>
                                <w:rFonts w:ascii="Verdana" w:hAnsi="Verdana"/>
                                <w:b/>
                              </w:rPr>
                            </w:pPr>
                          </w:p>
                          <w:p w:rsidR="00ED49AB" w:rsidRDefault="00ED49A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49AB" w:rsidRPr="00103622" w:rsidRDefault="00ED49AB" w:rsidP="00B8304E">
                            <w:pPr>
                              <w:ind w:left="142"/>
                              <w:jc w:val="center"/>
                              <w:rPr>
                                <w:rFonts w:ascii="Century Gothic" w:hAnsi="Century Gothic" w:cs="Arial"/>
                                <w:b/>
                                <w:sz w:val="32"/>
                                <w:szCs w:val="32"/>
                                <w:lang w:val="es-MX"/>
                              </w:rPr>
                            </w:pPr>
                          </w:p>
                          <w:p w:rsidR="00ED49AB" w:rsidRPr="00103622" w:rsidRDefault="00ED49A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49AB" w:rsidRDefault="00ED49A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D49AB" w:rsidRDefault="00ED49AB" w:rsidP="00B8304E">
                            <w:pPr>
                              <w:jc w:val="center"/>
                              <w:rPr>
                                <w:rFonts w:ascii="Century Gothic" w:hAnsi="Century Gothic" w:cs="Arial"/>
                                <w:b/>
                                <w:sz w:val="28"/>
                                <w:szCs w:val="32"/>
                              </w:rPr>
                            </w:pPr>
                          </w:p>
                          <w:p w:rsidR="00ED49AB" w:rsidRDefault="00ED49AB" w:rsidP="00B8304E">
                            <w:pPr>
                              <w:jc w:val="center"/>
                              <w:rPr>
                                <w:rFonts w:ascii="Century Gothic" w:hAnsi="Century Gothic" w:cs="Arial"/>
                                <w:b/>
                                <w:sz w:val="28"/>
                                <w:szCs w:val="32"/>
                              </w:rPr>
                            </w:pPr>
                          </w:p>
                          <w:p w:rsidR="00ED49AB" w:rsidRPr="00D94CE2" w:rsidRDefault="00ED49A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49AB" w:rsidRPr="00D94CE2" w:rsidRDefault="00ED49A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D49AB" w:rsidRPr="00F40D69" w:rsidRDefault="00ED49AB" w:rsidP="00B8304E">
                            <w:pPr>
                              <w:ind w:left="142"/>
                              <w:jc w:val="center"/>
                              <w:rPr>
                                <w:rFonts w:ascii="Century Gothic" w:hAnsi="Century Gothic" w:cs="Arial"/>
                                <w:b/>
                                <w:sz w:val="28"/>
                                <w:szCs w:val="28"/>
                              </w:rPr>
                            </w:pPr>
                          </w:p>
                          <w:p w:rsidR="00ED49AB" w:rsidRPr="00103622" w:rsidRDefault="00ED49A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49AB" w:rsidRPr="005F6C94" w:rsidRDefault="00ED49AB" w:rsidP="00B8304E">
                            <w:pPr>
                              <w:ind w:left="142"/>
                              <w:rPr>
                                <w:rFonts w:ascii="Century Gothic" w:hAnsi="Century Gothic"/>
                                <w:b/>
                                <w:sz w:val="28"/>
                                <w:szCs w:val="28"/>
                                <w:lang w:val="es-MX"/>
                              </w:rPr>
                            </w:pPr>
                          </w:p>
                          <w:p w:rsidR="00ED49AB" w:rsidRPr="00D87D8F" w:rsidRDefault="00ED49A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D87D8F" w:rsidRPr="00D87D8F">
                              <w:rPr>
                                <w:rFonts w:ascii="Century Gothic" w:hAnsi="Century Gothic" w:cs="Century Gothic"/>
                                <w:b/>
                                <w:bCs/>
                                <w:color w:val="FF0000"/>
                                <w:sz w:val="28"/>
                                <w:szCs w:val="28"/>
                              </w:rPr>
                              <w:tab/>
                            </w:r>
                            <w:r w:rsidR="00D87D8F" w:rsidRPr="00D87D8F">
                              <w:rPr>
                                <w:rFonts w:ascii="Century Gothic" w:hAnsi="Century Gothic" w:cs="Century Gothic"/>
                                <w:b/>
                                <w:bCs/>
                                <w:sz w:val="28"/>
                                <w:szCs w:val="28"/>
                              </w:rPr>
                              <w:t>SERVICIOS DE ENSANCHADO DEL POZO SIPOTINDI-X1</w:t>
                            </w:r>
                          </w:p>
                          <w:p w:rsidR="00ED49AB" w:rsidRPr="00D87D8F" w:rsidRDefault="00ED49AB" w:rsidP="00B8304E">
                            <w:pPr>
                              <w:jc w:val="center"/>
                              <w:rPr>
                                <w:rFonts w:ascii="Century Gothic" w:hAnsi="Century Gothic" w:cs="Century Gothic"/>
                                <w:b/>
                                <w:bCs/>
                                <w:sz w:val="28"/>
                                <w:szCs w:val="28"/>
                              </w:rPr>
                            </w:pPr>
                          </w:p>
                          <w:p w:rsidR="00ED49AB" w:rsidRPr="00D87D8F" w:rsidRDefault="00ED49AB" w:rsidP="00B8304E">
                            <w:pPr>
                              <w:jc w:val="center"/>
                              <w:rPr>
                                <w:rFonts w:ascii="Century Gothic" w:hAnsi="Century Gothic" w:cs="Century Gothic"/>
                                <w:b/>
                                <w:bCs/>
                                <w:sz w:val="28"/>
                                <w:szCs w:val="28"/>
                              </w:rPr>
                            </w:pPr>
                            <w:r w:rsidRPr="00D87D8F">
                              <w:rPr>
                                <w:rFonts w:ascii="Century Gothic" w:hAnsi="Century Gothic" w:cs="Century Gothic"/>
                                <w:b/>
                                <w:bCs/>
                                <w:sz w:val="28"/>
                                <w:szCs w:val="28"/>
                              </w:rPr>
                              <w:t xml:space="preserve">CODIGO: </w:t>
                            </w:r>
                            <w:r w:rsidR="00D87D8F" w:rsidRPr="00D87D8F">
                              <w:rPr>
                                <w:rFonts w:ascii="Century Gothic" w:hAnsi="Century Gothic" w:cs="Century Gothic"/>
                                <w:b/>
                                <w:bCs/>
                                <w:sz w:val="28"/>
                                <w:szCs w:val="28"/>
                              </w:rPr>
                              <w:t>DRCO-CDL-GNEE-120-18</w:t>
                            </w:r>
                          </w:p>
                          <w:p w:rsidR="00ED49AB" w:rsidRPr="00D87D8F" w:rsidRDefault="00ED49AB" w:rsidP="00B8304E">
                            <w:pPr>
                              <w:jc w:val="center"/>
                              <w:rPr>
                                <w:rFonts w:ascii="Century Gothic" w:hAnsi="Century Gothic" w:cs="Century Gothic"/>
                                <w:b/>
                                <w:bCs/>
                                <w:sz w:val="28"/>
                                <w:szCs w:val="28"/>
                              </w:rPr>
                            </w:pPr>
                          </w:p>
                          <w:p w:rsidR="00ED49AB" w:rsidRPr="00D87D8F" w:rsidRDefault="00D87D8F" w:rsidP="00B8304E">
                            <w:pPr>
                              <w:jc w:val="center"/>
                              <w:rPr>
                                <w:rFonts w:ascii="Century Gothic" w:hAnsi="Century Gothic"/>
                                <w:b/>
                                <w:sz w:val="28"/>
                                <w:szCs w:val="28"/>
                                <w:lang w:val="es-ES_tradnl"/>
                              </w:rPr>
                            </w:pPr>
                            <w:r w:rsidRPr="00D87D8F">
                              <w:rPr>
                                <w:rFonts w:ascii="Century Gothic" w:hAnsi="Century Gothic" w:cs="Century Gothic"/>
                                <w:b/>
                                <w:bCs/>
                                <w:sz w:val="28"/>
                                <w:szCs w:val="28"/>
                              </w:rPr>
                              <w:t>Primera</w:t>
                            </w:r>
                            <w:r w:rsidR="00ED49AB" w:rsidRPr="00D87D8F">
                              <w:rPr>
                                <w:rFonts w:ascii="Century Gothic" w:hAnsi="Century Gothic" w:cs="Century Gothic"/>
                                <w:b/>
                                <w:bCs/>
                                <w:sz w:val="28"/>
                                <w:szCs w:val="28"/>
                              </w:rPr>
                              <w:t xml:space="preserve"> Convocatoria</w:t>
                            </w:r>
                          </w:p>
                          <w:p w:rsidR="00ED49AB" w:rsidRPr="00103622" w:rsidRDefault="00ED49AB" w:rsidP="00B8304E">
                            <w:pPr>
                              <w:jc w:val="center"/>
                              <w:rPr>
                                <w:rFonts w:ascii="Century Gothic" w:hAnsi="Century Gothic"/>
                                <w:sz w:val="32"/>
                                <w:szCs w:val="32"/>
                                <w:lang w:val="es-ES_tradnl"/>
                              </w:rPr>
                            </w:pPr>
                          </w:p>
                          <w:p w:rsidR="00ED49AB" w:rsidRPr="00103622" w:rsidRDefault="00ED49AB" w:rsidP="00B8304E">
                            <w:pPr>
                              <w:ind w:right="930"/>
                              <w:jc w:val="center"/>
                              <w:rPr>
                                <w:rFonts w:ascii="Century Gothic" w:hAnsi="Century Gothic"/>
                                <w:sz w:val="32"/>
                                <w:szCs w:val="32"/>
                                <w:lang w:val="es-ES_tradnl"/>
                              </w:rPr>
                            </w:pPr>
                          </w:p>
                          <w:p w:rsidR="00ED49AB" w:rsidRPr="00103622" w:rsidRDefault="00ED49AB" w:rsidP="00B8304E">
                            <w:pPr>
                              <w:ind w:right="930"/>
                              <w:jc w:val="center"/>
                              <w:rPr>
                                <w:rFonts w:ascii="Century Gothic" w:hAnsi="Century Gothic"/>
                                <w:sz w:val="32"/>
                                <w:szCs w:val="32"/>
                                <w:lang w:val="es-ES_tradnl"/>
                              </w:rPr>
                            </w:pPr>
                          </w:p>
                          <w:p w:rsidR="00ED49AB" w:rsidRDefault="00ED49AB" w:rsidP="00B8304E">
                            <w:pPr>
                              <w:ind w:right="930"/>
                              <w:jc w:val="center"/>
                              <w:rPr>
                                <w:rFonts w:ascii="Century Gothic" w:hAnsi="Century Gothic"/>
                                <w:lang w:val="es-ES_tradnl"/>
                              </w:rPr>
                            </w:pPr>
                          </w:p>
                          <w:p w:rsidR="00ED49AB" w:rsidRPr="009C5A35" w:rsidRDefault="00ED49A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ED49AB" w:rsidRDefault="00ED49A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49AB" w:rsidRDefault="00ED49AB" w:rsidP="00B8304E">
                      <w:pPr>
                        <w:ind w:left="142"/>
                        <w:jc w:val="center"/>
                        <w:rPr>
                          <w:rFonts w:ascii="Verdana" w:hAnsi="Verdana"/>
                          <w:b/>
                        </w:rPr>
                      </w:pPr>
                    </w:p>
                    <w:p w:rsidR="00ED49AB" w:rsidRDefault="00ED49AB"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49AB" w:rsidRPr="00103622" w:rsidRDefault="00ED49AB" w:rsidP="00B8304E">
                      <w:pPr>
                        <w:ind w:left="142"/>
                        <w:jc w:val="center"/>
                        <w:rPr>
                          <w:rFonts w:ascii="Century Gothic" w:hAnsi="Century Gothic" w:cs="Arial"/>
                          <w:b/>
                          <w:sz w:val="32"/>
                          <w:szCs w:val="32"/>
                          <w:lang w:val="es-MX"/>
                        </w:rPr>
                      </w:pPr>
                    </w:p>
                    <w:p w:rsidR="00ED49AB" w:rsidRPr="00103622" w:rsidRDefault="00ED49A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D49AB" w:rsidRDefault="00ED49A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D49AB" w:rsidRDefault="00ED49AB" w:rsidP="00B8304E">
                      <w:pPr>
                        <w:jc w:val="center"/>
                        <w:rPr>
                          <w:rFonts w:ascii="Century Gothic" w:hAnsi="Century Gothic" w:cs="Arial"/>
                          <w:b/>
                          <w:sz w:val="28"/>
                          <w:szCs w:val="32"/>
                        </w:rPr>
                      </w:pPr>
                    </w:p>
                    <w:p w:rsidR="00ED49AB" w:rsidRDefault="00ED49AB" w:rsidP="00B8304E">
                      <w:pPr>
                        <w:jc w:val="center"/>
                        <w:rPr>
                          <w:rFonts w:ascii="Century Gothic" w:hAnsi="Century Gothic" w:cs="Arial"/>
                          <w:b/>
                          <w:sz w:val="28"/>
                          <w:szCs w:val="32"/>
                        </w:rPr>
                      </w:pPr>
                    </w:p>
                    <w:p w:rsidR="00ED49AB" w:rsidRPr="00D94CE2" w:rsidRDefault="00ED49A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49AB" w:rsidRPr="00D94CE2" w:rsidRDefault="00ED49A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D49AB" w:rsidRPr="00F40D69" w:rsidRDefault="00ED49AB" w:rsidP="00B8304E">
                      <w:pPr>
                        <w:ind w:left="142"/>
                        <w:jc w:val="center"/>
                        <w:rPr>
                          <w:rFonts w:ascii="Century Gothic" w:hAnsi="Century Gothic" w:cs="Arial"/>
                          <w:b/>
                          <w:sz w:val="28"/>
                          <w:szCs w:val="28"/>
                        </w:rPr>
                      </w:pPr>
                    </w:p>
                    <w:p w:rsidR="00ED49AB" w:rsidRPr="00103622" w:rsidRDefault="00ED49A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49AB" w:rsidRPr="005F6C94" w:rsidRDefault="00ED49AB" w:rsidP="00B8304E">
                      <w:pPr>
                        <w:ind w:left="142"/>
                        <w:rPr>
                          <w:rFonts w:ascii="Century Gothic" w:hAnsi="Century Gothic"/>
                          <w:b/>
                          <w:sz w:val="28"/>
                          <w:szCs w:val="28"/>
                          <w:lang w:val="es-MX"/>
                        </w:rPr>
                      </w:pPr>
                    </w:p>
                    <w:p w:rsidR="00ED49AB" w:rsidRPr="00D87D8F" w:rsidRDefault="00ED49AB"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D87D8F" w:rsidRPr="00D87D8F">
                        <w:rPr>
                          <w:rFonts w:ascii="Century Gothic" w:hAnsi="Century Gothic" w:cs="Century Gothic"/>
                          <w:b/>
                          <w:bCs/>
                          <w:color w:val="FF0000"/>
                          <w:sz w:val="28"/>
                          <w:szCs w:val="28"/>
                        </w:rPr>
                        <w:tab/>
                      </w:r>
                      <w:r w:rsidR="00D87D8F" w:rsidRPr="00D87D8F">
                        <w:rPr>
                          <w:rFonts w:ascii="Century Gothic" w:hAnsi="Century Gothic" w:cs="Century Gothic"/>
                          <w:b/>
                          <w:bCs/>
                          <w:sz w:val="28"/>
                          <w:szCs w:val="28"/>
                        </w:rPr>
                        <w:t>SERVICIOS DE ENSANCHADO DEL POZO SIPOTINDI-X1</w:t>
                      </w:r>
                    </w:p>
                    <w:p w:rsidR="00ED49AB" w:rsidRPr="00D87D8F" w:rsidRDefault="00ED49AB" w:rsidP="00B8304E">
                      <w:pPr>
                        <w:jc w:val="center"/>
                        <w:rPr>
                          <w:rFonts w:ascii="Century Gothic" w:hAnsi="Century Gothic" w:cs="Century Gothic"/>
                          <w:b/>
                          <w:bCs/>
                          <w:sz w:val="28"/>
                          <w:szCs w:val="28"/>
                        </w:rPr>
                      </w:pPr>
                    </w:p>
                    <w:p w:rsidR="00ED49AB" w:rsidRPr="00D87D8F" w:rsidRDefault="00ED49AB" w:rsidP="00B8304E">
                      <w:pPr>
                        <w:jc w:val="center"/>
                        <w:rPr>
                          <w:rFonts w:ascii="Century Gothic" w:hAnsi="Century Gothic" w:cs="Century Gothic"/>
                          <w:b/>
                          <w:bCs/>
                          <w:sz w:val="28"/>
                          <w:szCs w:val="28"/>
                        </w:rPr>
                      </w:pPr>
                      <w:r w:rsidRPr="00D87D8F">
                        <w:rPr>
                          <w:rFonts w:ascii="Century Gothic" w:hAnsi="Century Gothic" w:cs="Century Gothic"/>
                          <w:b/>
                          <w:bCs/>
                          <w:sz w:val="28"/>
                          <w:szCs w:val="28"/>
                        </w:rPr>
                        <w:t xml:space="preserve">CODIGO: </w:t>
                      </w:r>
                      <w:r w:rsidR="00D87D8F" w:rsidRPr="00D87D8F">
                        <w:rPr>
                          <w:rFonts w:ascii="Century Gothic" w:hAnsi="Century Gothic" w:cs="Century Gothic"/>
                          <w:b/>
                          <w:bCs/>
                          <w:sz w:val="28"/>
                          <w:szCs w:val="28"/>
                        </w:rPr>
                        <w:t>DRCO-CDL-GNEE-120-18</w:t>
                      </w:r>
                    </w:p>
                    <w:p w:rsidR="00ED49AB" w:rsidRPr="00D87D8F" w:rsidRDefault="00ED49AB" w:rsidP="00B8304E">
                      <w:pPr>
                        <w:jc w:val="center"/>
                        <w:rPr>
                          <w:rFonts w:ascii="Century Gothic" w:hAnsi="Century Gothic" w:cs="Century Gothic"/>
                          <w:b/>
                          <w:bCs/>
                          <w:sz w:val="28"/>
                          <w:szCs w:val="28"/>
                        </w:rPr>
                      </w:pPr>
                    </w:p>
                    <w:p w:rsidR="00ED49AB" w:rsidRPr="00D87D8F" w:rsidRDefault="00D87D8F" w:rsidP="00B8304E">
                      <w:pPr>
                        <w:jc w:val="center"/>
                        <w:rPr>
                          <w:rFonts w:ascii="Century Gothic" w:hAnsi="Century Gothic"/>
                          <w:b/>
                          <w:sz w:val="28"/>
                          <w:szCs w:val="28"/>
                          <w:lang w:val="es-ES_tradnl"/>
                        </w:rPr>
                      </w:pPr>
                      <w:r w:rsidRPr="00D87D8F">
                        <w:rPr>
                          <w:rFonts w:ascii="Century Gothic" w:hAnsi="Century Gothic" w:cs="Century Gothic"/>
                          <w:b/>
                          <w:bCs/>
                          <w:sz w:val="28"/>
                          <w:szCs w:val="28"/>
                        </w:rPr>
                        <w:t>Primera</w:t>
                      </w:r>
                      <w:r w:rsidR="00ED49AB" w:rsidRPr="00D87D8F">
                        <w:rPr>
                          <w:rFonts w:ascii="Century Gothic" w:hAnsi="Century Gothic" w:cs="Century Gothic"/>
                          <w:b/>
                          <w:bCs/>
                          <w:sz w:val="28"/>
                          <w:szCs w:val="28"/>
                        </w:rPr>
                        <w:t xml:space="preserve"> Convocatoria</w:t>
                      </w:r>
                    </w:p>
                    <w:p w:rsidR="00ED49AB" w:rsidRPr="00103622" w:rsidRDefault="00ED49AB" w:rsidP="00B8304E">
                      <w:pPr>
                        <w:jc w:val="center"/>
                        <w:rPr>
                          <w:rFonts w:ascii="Century Gothic" w:hAnsi="Century Gothic"/>
                          <w:sz w:val="32"/>
                          <w:szCs w:val="32"/>
                          <w:lang w:val="es-ES_tradnl"/>
                        </w:rPr>
                      </w:pPr>
                    </w:p>
                    <w:p w:rsidR="00ED49AB" w:rsidRPr="00103622" w:rsidRDefault="00ED49AB" w:rsidP="00B8304E">
                      <w:pPr>
                        <w:ind w:right="930"/>
                        <w:jc w:val="center"/>
                        <w:rPr>
                          <w:rFonts w:ascii="Century Gothic" w:hAnsi="Century Gothic"/>
                          <w:sz w:val="32"/>
                          <w:szCs w:val="32"/>
                          <w:lang w:val="es-ES_tradnl"/>
                        </w:rPr>
                      </w:pPr>
                    </w:p>
                    <w:p w:rsidR="00ED49AB" w:rsidRPr="00103622" w:rsidRDefault="00ED49AB" w:rsidP="00B8304E">
                      <w:pPr>
                        <w:ind w:right="930"/>
                        <w:jc w:val="center"/>
                        <w:rPr>
                          <w:rFonts w:ascii="Century Gothic" w:hAnsi="Century Gothic"/>
                          <w:sz w:val="32"/>
                          <w:szCs w:val="32"/>
                          <w:lang w:val="es-ES_tradnl"/>
                        </w:rPr>
                      </w:pPr>
                    </w:p>
                    <w:p w:rsidR="00ED49AB" w:rsidRDefault="00ED49AB" w:rsidP="00B8304E">
                      <w:pPr>
                        <w:ind w:right="930"/>
                        <w:jc w:val="center"/>
                        <w:rPr>
                          <w:rFonts w:ascii="Century Gothic" w:hAnsi="Century Gothic"/>
                          <w:lang w:val="es-ES_tradnl"/>
                        </w:rPr>
                      </w:pPr>
                    </w:p>
                    <w:p w:rsidR="00ED49AB" w:rsidRPr="009C5A35" w:rsidRDefault="00ED49A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49AB" w:rsidRPr="00AD6AF2" w:rsidRDefault="00ED49AB" w:rsidP="00B26F20">
                            <w:pPr>
                              <w:ind w:right="930"/>
                              <w:jc w:val="center"/>
                              <w:rPr>
                                <w:rFonts w:ascii="Century Gothic" w:hAnsi="Century Gothic"/>
                                <w:sz w:val="14"/>
                                <w:lang w:val="es-ES_tradnl"/>
                              </w:rPr>
                            </w:pPr>
                          </w:p>
                          <w:p w:rsidR="00ED49AB" w:rsidRDefault="00ED49A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ED49AB" w:rsidRPr="00AD6AF2" w:rsidRDefault="00ED49A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D49AB" w:rsidRPr="00AD6AF2" w:rsidRDefault="00ED49AB" w:rsidP="00B26F20">
                      <w:pPr>
                        <w:ind w:right="930"/>
                        <w:jc w:val="center"/>
                        <w:rPr>
                          <w:rFonts w:ascii="Century Gothic" w:hAnsi="Century Gothic"/>
                          <w:sz w:val="14"/>
                          <w:lang w:val="es-ES_tradnl"/>
                        </w:rPr>
                      </w:pPr>
                    </w:p>
                    <w:p w:rsidR="00ED49AB" w:rsidRDefault="00ED49A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ED49AB" w:rsidRPr="00AD6AF2" w:rsidRDefault="00ED49A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050FE6" w:rsidRDefault="00050FE6" w:rsidP="00EE7C79">
      <w:pPr>
        <w:pStyle w:val="Norma"/>
        <w:tabs>
          <w:tab w:val="center" w:pos="4561"/>
          <w:tab w:val="right" w:pos="9123"/>
        </w:tabs>
        <w:spacing w:after="0" w:line="240" w:lineRule="auto"/>
        <w:rPr>
          <w:rFonts w:asciiTheme="minorHAnsi" w:hAnsiTheme="minorHAnsi" w:cstheme="minorHAnsi"/>
          <w:lang w:val="es-ES"/>
        </w:rPr>
      </w:pPr>
    </w:p>
    <w:p w:rsidR="00050FE6" w:rsidRDefault="00050FE6" w:rsidP="00EE7C79">
      <w:pPr>
        <w:pStyle w:val="Norma"/>
        <w:tabs>
          <w:tab w:val="center" w:pos="4561"/>
          <w:tab w:val="right" w:pos="9123"/>
        </w:tabs>
        <w:spacing w:after="0" w:line="240" w:lineRule="auto"/>
        <w:rPr>
          <w:rFonts w:asciiTheme="minorHAnsi" w:hAnsiTheme="minorHAnsi" w:cstheme="minorHAnsi"/>
          <w:lang w:val="es-ES"/>
        </w:rPr>
      </w:pPr>
    </w:p>
    <w:p w:rsidR="00050FE6" w:rsidRDefault="00050FE6" w:rsidP="00EE7C79">
      <w:pPr>
        <w:pStyle w:val="Norma"/>
        <w:tabs>
          <w:tab w:val="center" w:pos="4561"/>
          <w:tab w:val="right" w:pos="9123"/>
        </w:tabs>
        <w:spacing w:after="0" w:line="240" w:lineRule="auto"/>
        <w:rPr>
          <w:rFonts w:asciiTheme="minorHAnsi" w:hAnsiTheme="minorHAnsi" w:cstheme="minorHAnsi"/>
          <w:lang w:val="es-ES"/>
        </w:rPr>
      </w:pPr>
    </w:p>
    <w:p w:rsidR="00050FE6" w:rsidRDefault="00050FE6" w:rsidP="00EE7C79">
      <w:pPr>
        <w:pStyle w:val="Norma"/>
        <w:tabs>
          <w:tab w:val="center" w:pos="4561"/>
          <w:tab w:val="right" w:pos="9123"/>
        </w:tabs>
        <w:spacing w:after="0" w:line="240" w:lineRule="auto"/>
        <w:rPr>
          <w:rFonts w:asciiTheme="minorHAnsi" w:hAnsiTheme="minorHAnsi" w:cstheme="minorHAnsi"/>
          <w:lang w:val="es-ES"/>
        </w:rPr>
      </w:pPr>
    </w:p>
    <w:p w:rsidR="00050FE6" w:rsidRDefault="00050FE6" w:rsidP="00EE7C79">
      <w:pPr>
        <w:pStyle w:val="Norma"/>
        <w:tabs>
          <w:tab w:val="center" w:pos="4561"/>
          <w:tab w:val="right" w:pos="9123"/>
        </w:tabs>
        <w:spacing w:after="0" w:line="240" w:lineRule="auto"/>
        <w:rPr>
          <w:rFonts w:asciiTheme="minorHAnsi" w:hAnsiTheme="minorHAnsi" w:cstheme="minorHAnsi"/>
          <w:lang w:val="es-ES"/>
        </w:rPr>
      </w:pPr>
    </w:p>
    <w:p w:rsidR="00050FE6" w:rsidRDefault="00050FE6"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4E2936" w:rsidRPr="00EE7C79" w:rsidRDefault="004E2936"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E2936" w:rsidRDefault="004E2936" w:rsidP="004E2936">
            <w:pPr>
              <w:rPr>
                <w:rFonts w:asciiTheme="minorHAnsi" w:eastAsia="Calibri" w:hAnsiTheme="minorHAnsi" w:cstheme="minorHAnsi"/>
                <w:b/>
                <w:sz w:val="22"/>
                <w:szCs w:val="22"/>
              </w:rPr>
            </w:pPr>
            <w:r w:rsidRPr="004E2936">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E2936" w:rsidRDefault="004E2936" w:rsidP="004E2936">
            <w:pPr>
              <w:rPr>
                <w:rFonts w:asciiTheme="minorHAnsi" w:eastAsia="Calibri" w:hAnsiTheme="minorHAnsi" w:cstheme="minorHAnsi"/>
                <w:b/>
                <w:sz w:val="22"/>
                <w:szCs w:val="22"/>
              </w:rPr>
            </w:pPr>
            <w:r w:rsidRPr="004E2936">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E2936" w:rsidRDefault="004E2936" w:rsidP="004E2936">
            <w:pPr>
              <w:rPr>
                <w:rFonts w:asciiTheme="minorHAnsi" w:eastAsia="Calibri" w:hAnsiTheme="minorHAnsi" w:cstheme="minorHAnsi"/>
                <w:b/>
                <w:sz w:val="22"/>
                <w:szCs w:val="22"/>
              </w:rPr>
            </w:pPr>
            <w:r w:rsidRPr="004E2936">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4E2936" w:rsidRDefault="004E2936" w:rsidP="004E2936">
            <w:pPr>
              <w:rPr>
                <w:rFonts w:asciiTheme="minorHAnsi" w:eastAsia="Calibri" w:hAnsiTheme="minorHAnsi" w:cstheme="minorHAnsi"/>
                <w:b/>
                <w:sz w:val="22"/>
                <w:szCs w:val="22"/>
              </w:rPr>
            </w:pPr>
            <w:r w:rsidRPr="004E2936">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8"/>
        <w:gridCol w:w="1278"/>
        <w:gridCol w:w="28"/>
        <w:gridCol w:w="1046"/>
        <w:gridCol w:w="3276"/>
      </w:tblGrid>
      <w:tr w:rsidR="00CE7B5F" w:rsidRPr="00552079" w:rsidTr="0041419B">
        <w:trPr>
          <w:trHeight w:val="128"/>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41419B">
        <w:trPr>
          <w:trHeight w:val="132"/>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41419B">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4E2936">
              <w:rPr>
                <w:rFonts w:asciiTheme="minorHAnsi" w:hAnsiTheme="minorHAnsi" w:cstheme="minorHAnsi"/>
                <w:sz w:val="22"/>
                <w:szCs w:val="22"/>
              </w:rPr>
              <w:t xml:space="preserve"> 20/09/2018</w:t>
            </w:r>
          </w:p>
        </w:tc>
      </w:tr>
      <w:tr w:rsidR="00EE7C79" w:rsidRPr="00552079" w:rsidTr="0041419B">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8"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41419B" w:rsidRDefault="00EE7C79" w:rsidP="00F77699">
            <w:pPr>
              <w:rPr>
                <w:rFonts w:asciiTheme="minorHAnsi" w:hAnsiTheme="minorHAnsi" w:cstheme="minorHAnsi"/>
                <w:sz w:val="22"/>
                <w:szCs w:val="22"/>
                <w:highlight w:val="yellow"/>
              </w:rPr>
            </w:pPr>
          </w:p>
        </w:tc>
        <w:tc>
          <w:tcPr>
            <w:tcW w:w="3276" w:type="dxa"/>
          </w:tcPr>
          <w:p w:rsidR="00EE7C79" w:rsidRPr="0041419B" w:rsidRDefault="00EE7C79" w:rsidP="00F77699">
            <w:pPr>
              <w:rPr>
                <w:rFonts w:asciiTheme="minorHAnsi" w:hAnsiTheme="minorHAnsi" w:cstheme="minorHAnsi"/>
                <w:sz w:val="22"/>
                <w:szCs w:val="22"/>
              </w:rPr>
            </w:pPr>
          </w:p>
        </w:tc>
      </w:tr>
      <w:tr w:rsidR="00CE7B5F" w:rsidRPr="00552079" w:rsidTr="0041419B">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41419B" w:rsidRDefault="00CE7B5F" w:rsidP="00F77699">
            <w:pPr>
              <w:rPr>
                <w:rFonts w:asciiTheme="minorHAnsi" w:hAnsiTheme="minorHAnsi" w:cstheme="minorHAnsi"/>
                <w:sz w:val="22"/>
                <w:szCs w:val="22"/>
              </w:rPr>
            </w:pPr>
            <w:r w:rsidRPr="0041419B">
              <w:rPr>
                <w:rFonts w:asciiTheme="minorHAnsi" w:hAnsiTheme="minorHAnsi" w:cstheme="minorHAnsi"/>
                <w:sz w:val="22"/>
                <w:szCs w:val="22"/>
              </w:rPr>
              <w:t>Fecha:</w:t>
            </w:r>
          </w:p>
          <w:p w:rsidR="00CE7B5F" w:rsidRPr="0041419B" w:rsidRDefault="00CE7B5F" w:rsidP="00F77699">
            <w:pPr>
              <w:rPr>
                <w:rFonts w:asciiTheme="minorHAnsi" w:hAnsiTheme="minorHAnsi" w:cstheme="minorHAnsi"/>
                <w:sz w:val="22"/>
                <w:szCs w:val="22"/>
              </w:rPr>
            </w:pPr>
          </w:p>
        </w:tc>
        <w:tc>
          <w:tcPr>
            <w:tcW w:w="1074" w:type="dxa"/>
            <w:gridSpan w:val="2"/>
            <w:vAlign w:val="center"/>
          </w:tcPr>
          <w:p w:rsidR="00CE7B5F" w:rsidRPr="0041419B" w:rsidRDefault="00CE7B5F" w:rsidP="00F77699">
            <w:pPr>
              <w:jc w:val="center"/>
              <w:rPr>
                <w:rFonts w:asciiTheme="minorHAnsi" w:hAnsiTheme="minorHAnsi" w:cstheme="minorHAnsi"/>
                <w:sz w:val="22"/>
                <w:szCs w:val="22"/>
              </w:rPr>
            </w:pPr>
            <w:r w:rsidRPr="0041419B">
              <w:rPr>
                <w:rFonts w:asciiTheme="minorHAnsi" w:hAnsiTheme="minorHAnsi" w:cstheme="minorHAnsi"/>
                <w:sz w:val="22"/>
                <w:szCs w:val="22"/>
              </w:rPr>
              <w:t>Hora:</w:t>
            </w:r>
          </w:p>
          <w:p w:rsidR="00CE7B5F" w:rsidRPr="0041419B" w:rsidRDefault="00CE7B5F" w:rsidP="00F77699">
            <w:pPr>
              <w:jc w:val="center"/>
              <w:rPr>
                <w:rFonts w:asciiTheme="minorHAnsi" w:hAnsiTheme="minorHAnsi" w:cstheme="minorHAnsi"/>
                <w:sz w:val="22"/>
                <w:szCs w:val="22"/>
              </w:rPr>
            </w:pPr>
          </w:p>
        </w:tc>
        <w:tc>
          <w:tcPr>
            <w:tcW w:w="3276" w:type="dxa"/>
            <w:vAlign w:val="center"/>
          </w:tcPr>
          <w:p w:rsidR="00CE7B5F" w:rsidRPr="0041419B" w:rsidRDefault="004E2936" w:rsidP="00F77699">
            <w:pPr>
              <w:jc w:val="both"/>
              <w:rPr>
                <w:rFonts w:asciiTheme="minorHAnsi" w:hAnsiTheme="minorHAnsi" w:cstheme="minorHAnsi"/>
                <w:sz w:val="22"/>
                <w:szCs w:val="22"/>
                <w:lang w:val="es-ES_tradnl"/>
              </w:rPr>
            </w:pPr>
            <w:r w:rsidRPr="0041419B">
              <w:rPr>
                <w:rFonts w:ascii="Calibri" w:hAnsi="Calibri"/>
                <w:sz w:val="16"/>
                <w:szCs w:val="16"/>
              </w:rPr>
              <w:t>NO APLICA</w:t>
            </w:r>
          </w:p>
        </w:tc>
      </w:tr>
      <w:tr w:rsidR="00CE7B5F" w:rsidRPr="00552079" w:rsidTr="0041419B">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8"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41419B" w:rsidRDefault="00CE7B5F" w:rsidP="00F77699">
            <w:pPr>
              <w:jc w:val="center"/>
              <w:rPr>
                <w:rFonts w:asciiTheme="minorHAnsi" w:hAnsiTheme="minorHAnsi" w:cstheme="minorHAnsi"/>
                <w:sz w:val="22"/>
                <w:szCs w:val="22"/>
              </w:rPr>
            </w:pPr>
          </w:p>
        </w:tc>
        <w:tc>
          <w:tcPr>
            <w:tcW w:w="3276" w:type="dxa"/>
          </w:tcPr>
          <w:p w:rsidR="00CE7B5F" w:rsidRPr="0041419B" w:rsidRDefault="00CE7B5F" w:rsidP="00F77699">
            <w:pPr>
              <w:jc w:val="both"/>
              <w:rPr>
                <w:rFonts w:asciiTheme="minorHAnsi" w:hAnsiTheme="minorHAnsi" w:cstheme="minorHAnsi"/>
                <w:sz w:val="22"/>
                <w:szCs w:val="22"/>
              </w:rPr>
            </w:pPr>
          </w:p>
        </w:tc>
      </w:tr>
      <w:tr w:rsidR="00CE7B5F" w:rsidRPr="00552079" w:rsidTr="0041419B">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41419B" w:rsidRDefault="00CE7B5F" w:rsidP="00F77699">
            <w:pPr>
              <w:rPr>
                <w:rFonts w:asciiTheme="minorHAnsi" w:hAnsiTheme="minorHAnsi" w:cstheme="minorHAnsi"/>
                <w:sz w:val="22"/>
                <w:szCs w:val="22"/>
              </w:rPr>
            </w:pPr>
            <w:r w:rsidRPr="0041419B">
              <w:rPr>
                <w:rFonts w:asciiTheme="minorHAnsi" w:hAnsiTheme="minorHAnsi" w:cstheme="minorHAnsi"/>
                <w:sz w:val="22"/>
                <w:szCs w:val="22"/>
              </w:rPr>
              <w:t>Fecha:</w:t>
            </w:r>
          </w:p>
          <w:p w:rsidR="00CE7B5F" w:rsidRPr="0041419B" w:rsidRDefault="0041419B" w:rsidP="00F77699">
            <w:pPr>
              <w:rPr>
                <w:rFonts w:asciiTheme="minorHAnsi" w:hAnsiTheme="minorHAnsi" w:cstheme="minorHAnsi"/>
                <w:sz w:val="22"/>
                <w:szCs w:val="22"/>
              </w:rPr>
            </w:pPr>
            <w:r w:rsidRPr="0041419B">
              <w:rPr>
                <w:rFonts w:asciiTheme="minorHAnsi" w:hAnsiTheme="minorHAnsi" w:cstheme="minorHAnsi"/>
                <w:sz w:val="22"/>
                <w:szCs w:val="22"/>
              </w:rPr>
              <w:t>26/09/2018</w:t>
            </w:r>
          </w:p>
        </w:tc>
        <w:tc>
          <w:tcPr>
            <w:tcW w:w="1074" w:type="dxa"/>
            <w:gridSpan w:val="2"/>
            <w:vAlign w:val="center"/>
          </w:tcPr>
          <w:p w:rsidR="00CE7B5F" w:rsidRPr="0041419B" w:rsidRDefault="00CE7B5F" w:rsidP="0041419B">
            <w:pPr>
              <w:rPr>
                <w:rFonts w:asciiTheme="minorHAnsi" w:hAnsiTheme="minorHAnsi" w:cstheme="minorHAnsi"/>
                <w:sz w:val="22"/>
                <w:szCs w:val="22"/>
              </w:rPr>
            </w:pPr>
            <w:r w:rsidRPr="0041419B">
              <w:rPr>
                <w:rFonts w:asciiTheme="minorHAnsi" w:hAnsiTheme="minorHAnsi" w:cstheme="minorHAnsi"/>
                <w:sz w:val="22"/>
                <w:szCs w:val="22"/>
              </w:rPr>
              <w:t>Hasta hora:</w:t>
            </w:r>
          </w:p>
          <w:p w:rsidR="00CE7B5F" w:rsidRPr="0041419B" w:rsidRDefault="0041419B" w:rsidP="00F77699">
            <w:pPr>
              <w:rPr>
                <w:rFonts w:asciiTheme="minorHAnsi" w:hAnsiTheme="minorHAnsi" w:cstheme="minorHAnsi"/>
                <w:sz w:val="22"/>
                <w:szCs w:val="22"/>
              </w:rPr>
            </w:pPr>
            <w:r w:rsidRPr="0041419B">
              <w:rPr>
                <w:rFonts w:asciiTheme="minorHAnsi" w:hAnsiTheme="minorHAnsi" w:cstheme="minorHAnsi"/>
                <w:sz w:val="22"/>
                <w:szCs w:val="22"/>
              </w:rPr>
              <w:t>18:00</w:t>
            </w:r>
          </w:p>
        </w:tc>
        <w:tc>
          <w:tcPr>
            <w:tcW w:w="3276" w:type="dxa"/>
            <w:vAlign w:val="center"/>
          </w:tcPr>
          <w:p w:rsidR="00CE7B5F" w:rsidRPr="0041419B" w:rsidRDefault="0041419B" w:rsidP="00F77699">
            <w:pPr>
              <w:jc w:val="both"/>
              <w:rPr>
                <w:rFonts w:asciiTheme="minorHAnsi" w:hAnsiTheme="minorHAnsi" w:cstheme="minorHAnsi"/>
                <w:sz w:val="22"/>
                <w:szCs w:val="22"/>
              </w:rPr>
            </w:pPr>
            <w:r w:rsidRPr="0041419B">
              <w:rPr>
                <w:rFonts w:asciiTheme="minorHAnsi" w:hAnsiTheme="minorHAnsi" w:cstheme="minorHAnsi"/>
                <w:sz w:val="18"/>
                <w:szCs w:val="22"/>
              </w:rPr>
              <w:t>Enviar a cguevara@ypfb.gob.bo</w:t>
            </w:r>
          </w:p>
        </w:tc>
      </w:tr>
      <w:tr w:rsidR="00CE7B5F" w:rsidRPr="00552079" w:rsidTr="0041419B">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A72F2D" w:rsidRDefault="00CE7B5F" w:rsidP="00F77699">
            <w:pPr>
              <w:rPr>
                <w:rFonts w:asciiTheme="minorHAnsi" w:hAnsiTheme="minorHAnsi" w:cstheme="minorHAnsi"/>
                <w:sz w:val="22"/>
                <w:szCs w:val="22"/>
              </w:rPr>
            </w:pPr>
          </w:p>
        </w:tc>
        <w:tc>
          <w:tcPr>
            <w:tcW w:w="2352" w:type="dxa"/>
            <w:gridSpan w:val="3"/>
          </w:tcPr>
          <w:p w:rsidR="00CE7B5F" w:rsidRPr="00552079" w:rsidRDefault="00CE7B5F" w:rsidP="00F77699">
            <w:pPr>
              <w:rPr>
                <w:rFonts w:asciiTheme="minorHAnsi" w:hAnsiTheme="minorHAnsi" w:cstheme="minorHAnsi"/>
                <w:sz w:val="22"/>
                <w:szCs w:val="22"/>
              </w:rPr>
            </w:pPr>
          </w:p>
        </w:tc>
        <w:tc>
          <w:tcPr>
            <w:tcW w:w="3276"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41419B">
        <w:trPr>
          <w:trHeight w:val="1083"/>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7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1419B" w:rsidP="00F77699">
            <w:pPr>
              <w:rPr>
                <w:rFonts w:asciiTheme="minorHAnsi" w:hAnsiTheme="minorHAnsi" w:cstheme="minorHAnsi"/>
                <w:sz w:val="22"/>
                <w:szCs w:val="22"/>
              </w:rPr>
            </w:pPr>
            <w:r>
              <w:rPr>
                <w:rFonts w:asciiTheme="minorHAnsi" w:hAnsiTheme="minorHAnsi" w:cstheme="minorHAnsi"/>
                <w:sz w:val="22"/>
                <w:szCs w:val="22"/>
              </w:rPr>
              <w:t>27/09/2018</w:t>
            </w:r>
          </w:p>
        </w:tc>
        <w:tc>
          <w:tcPr>
            <w:tcW w:w="1074" w:type="dxa"/>
            <w:gridSpan w:val="2"/>
            <w:vAlign w:val="center"/>
          </w:tcPr>
          <w:p w:rsidR="00CE7B5F" w:rsidRPr="00552079" w:rsidRDefault="00CE7B5F" w:rsidP="0041419B">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41419B" w:rsidP="00F77699">
            <w:pPr>
              <w:rPr>
                <w:rFonts w:asciiTheme="minorHAnsi" w:hAnsiTheme="minorHAnsi" w:cstheme="minorHAnsi"/>
                <w:sz w:val="22"/>
                <w:szCs w:val="22"/>
              </w:rPr>
            </w:pPr>
            <w:r>
              <w:rPr>
                <w:rFonts w:asciiTheme="minorHAnsi" w:hAnsiTheme="minorHAnsi" w:cstheme="minorHAnsi"/>
                <w:sz w:val="22"/>
                <w:szCs w:val="22"/>
              </w:rPr>
              <w:t>17:00</w:t>
            </w:r>
          </w:p>
        </w:tc>
        <w:tc>
          <w:tcPr>
            <w:tcW w:w="3276" w:type="dxa"/>
            <w:vAlign w:val="center"/>
          </w:tcPr>
          <w:p w:rsidR="0041419B" w:rsidRDefault="0041419B" w:rsidP="0041419B">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41419B" w:rsidP="0041419B">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41419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552079" w:rsidRDefault="00CE7B5F" w:rsidP="00F77699">
            <w:pPr>
              <w:jc w:val="cente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6"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41419B">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1419B" w:rsidP="00E671F3">
            <w:pPr>
              <w:rPr>
                <w:rFonts w:asciiTheme="minorHAnsi" w:hAnsiTheme="minorHAnsi" w:cstheme="minorHAnsi"/>
                <w:sz w:val="22"/>
                <w:szCs w:val="22"/>
              </w:rPr>
            </w:pPr>
            <w:r>
              <w:rPr>
                <w:rFonts w:asciiTheme="minorHAnsi" w:hAnsiTheme="minorHAnsi" w:cstheme="minorHAnsi"/>
                <w:sz w:val="22"/>
                <w:szCs w:val="22"/>
              </w:rPr>
              <w:t>04/</w:t>
            </w:r>
            <w:r w:rsidR="00E671F3">
              <w:rPr>
                <w:rFonts w:asciiTheme="minorHAnsi" w:hAnsiTheme="minorHAnsi" w:cstheme="minorHAnsi"/>
                <w:sz w:val="22"/>
                <w:szCs w:val="22"/>
              </w:rPr>
              <w:t>10</w:t>
            </w:r>
            <w:r>
              <w:rPr>
                <w:rFonts w:asciiTheme="minorHAnsi" w:hAnsiTheme="minorHAnsi" w:cstheme="minorHAnsi"/>
                <w:sz w:val="22"/>
                <w:szCs w:val="22"/>
              </w:rPr>
              <w:t>/2018</w:t>
            </w:r>
          </w:p>
        </w:tc>
        <w:tc>
          <w:tcPr>
            <w:tcW w:w="1074" w:type="dxa"/>
            <w:gridSpan w:val="2"/>
            <w:vAlign w:val="center"/>
          </w:tcPr>
          <w:p w:rsidR="00CE7B5F" w:rsidRPr="00552079" w:rsidRDefault="00CE7B5F" w:rsidP="0041419B">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1419B" w:rsidP="00F77699">
            <w:pPr>
              <w:rPr>
                <w:rFonts w:asciiTheme="minorHAnsi" w:hAnsiTheme="minorHAnsi" w:cstheme="minorHAnsi"/>
                <w:sz w:val="22"/>
                <w:szCs w:val="22"/>
              </w:rPr>
            </w:pPr>
            <w:r>
              <w:rPr>
                <w:rFonts w:asciiTheme="minorHAnsi" w:hAnsiTheme="minorHAnsi" w:cstheme="minorHAnsi"/>
                <w:sz w:val="22"/>
                <w:szCs w:val="22"/>
              </w:rPr>
              <w:t>11:00</w:t>
            </w:r>
          </w:p>
        </w:tc>
        <w:tc>
          <w:tcPr>
            <w:tcW w:w="3276" w:type="dxa"/>
          </w:tcPr>
          <w:p w:rsidR="0041419B" w:rsidRDefault="0041419B" w:rsidP="0041419B">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41419B" w:rsidP="0041419B">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41419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552079" w:rsidRDefault="00CE7B5F" w:rsidP="00F77699">
            <w:pP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6"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41419B">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7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41419B" w:rsidP="00E671F3">
            <w:pPr>
              <w:rPr>
                <w:rFonts w:asciiTheme="minorHAnsi" w:hAnsiTheme="minorHAnsi" w:cstheme="minorHAnsi"/>
                <w:sz w:val="22"/>
                <w:szCs w:val="22"/>
              </w:rPr>
            </w:pPr>
            <w:r>
              <w:rPr>
                <w:rFonts w:asciiTheme="minorHAnsi" w:hAnsiTheme="minorHAnsi" w:cstheme="minorHAnsi"/>
                <w:sz w:val="22"/>
                <w:szCs w:val="22"/>
              </w:rPr>
              <w:t>04/</w:t>
            </w:r>
            <w:r w:rsidR="00E671F3">
              <w:rPr>
                <w:rFonts w:asciiTheme="minorHAnsi" w:hAnsiTheme="minorHAnsi" w:cstheme="minorHAnsi"/>
                <w:sz w:val="22"/>
                <w:szCs w:val="22"/>
              </w:rPr>
              <w:t>10</w:t>
            </w:r>
            <w:r>
              <w:rPr>
                <w:rFonts w:asciiTheme="minorHAnsi" w:hAnsiTheme="minorHAnsi" w:cstheme="minorHAnsi"/>
                <w:sz w:val="22"/>
                <w:szCs w:val="22"/>
              </w:rPr>
              <w:t>/2018</w:t>
            </w:r>
          </w:p>
        </w:tc>
        <w:tc>
          <w:tcPr>
            <w:tcW w:w="1074" w:type="dxa"/>
            <w:gridSpan w:val="2"/>
            <w:vAlign w:val="center"/>
          </w:tcPr>
          <w:p w:rsidR="00F67900" w:rsidRPr="00552079" w:rsidRDefault="00F67900" w:rsidP="0041419B">
            <w:pP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41419B" w:rsidP="00F77699">
            <w:pPr>
              <w:rPr>
                <w:rFonts w:asciiTheme="minorHAnsi" w:hAnsiTheme="minorHAnsi" w:cstheme="minorHAnsi"/>
                <w:sz w:val="22"/>
                <w:szCs w:val="22"/>
              </w:rPr>
            </w:pPr>
            <w:r>
              <w:rPr>
                <w:rFonts w:asciiTheme="minorHAnsi" w:hAnsiTheme="minorHAnsi" w:cstheme="minorHAnsi"/>
                <w:sz w:val="22"/>
                <w:szCs w:val="22"/>
              </w:rPr>
              <w:t>11:30</w:t>
            </w:r>
          </w:p>
        </w:tc>
        <w:tc>
          <w:tcPr>
            <w:tcW w:w="3276" w:type="dxa"/>
            <w:vAlign w:val="center"/>
          </w:tcPr>
          <w:p w:rsidR="0041419B" w:rsidRDefault="0041419B" w:rsidP="0041419B">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B5615" w:rsidRDefault="0041419B" w:rsidP="0041419B">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41419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552079" w:rsidRDefault="00CE7B5F" w:rsidP="00F77699">
            <w:pPr>
              <w:rPr>
                <w:rFonts w:asciiTheme="minorHAnsi" w:hAnsiTheme="minorHAnsi" w:cstheme="minorHAnsi"/>
                <w:sz w:val="22"/>
                <w:szCs w:val="22"/>
              </w:rPr>
            </w:pPr>
          </w:p>
        </w:tc>
        <w:tc>
          <w:tcPr>
            <w:tcW w:w="2352" w:type="dxa"/>
            <w:gridSpan w:val="3"/>
            <w:vAlign w:val="center"/>
          </w:tcPr>
          <w:p w:rsidR="00CE7B5F" w:rsidRPr="00552079" w:rsidRDefault="00CE7B5F" w:rsidP="00F77699">
            <w:pPr>
              <w:jc w:val="center"/>
              <w:rPr>
                <w:rFonts w:asciiTheme="minorHAnsi" w:hAnsiTheme="minorHAnsi" w:cstheme="minorHAnsi"/>
                <w:sz w:val="22"/>
                <w:szCs w:val="22"/>
              </w:rPr>
            </w:pPr>
          </w:p>
        </w:tc>
        <w:tc>
          <w:tcPr>
            <w:tcW w:w="3276"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41419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 xml:space="preserve">Fecha </w:t>
            </w:r>
            <w:r w:rsidRPr="0041419B">
              <w:rPr>
                <w:rFonts w:asciiTheme="minorHAnsi" w:hAnsiTheme="minorHAnsi" w:cstheme="minorHAnsi"/>
                <w:b/>
                <w:sz w:val="22"/>
                <w:szCs w:val="22"/>
              </w:rPr>
              <w:t>Estimada:</w:t>
            </w:r>
          </w:p>
          <w:p w:rsidR="00CE7B5F" w:rsidRPr="0041419B" w:rsidRDefault="0041419B" w:rsidP="00F77699">
            <w:pPr>
              <w:jc w:val="both"/>
              <w:rPr>
                <w:rFonts w:asciiTheme="minorHAnsi" w:hAnsiTheme="minorHAnsi" w:cstheme="minorHAnsi"/>
                <w:sz w:val="22"/>
                <w:szCs w:val="22"/>
              </w:rPr>
            </w:pPr>
            <w:r w:rsidRPr="0041419B">
              <w:rPr>
                <w:rFonts w:asciiTheme="minorHAnsi" w:hAnsiTheme="minorHAnsi" w:cstheme="minorHAnsi"/>
                <w:szCs w:val="22"/>
              </w:rPr>
              <w:t>23/10/2018</w:t>
            </w:r>
          </w:p>
        </w:tc>
        <w:tc>
          <w:tcPr>
            <w:tcW w:w="3276"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41419B">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8"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6"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41419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w:t>
            </w:r>
            <w:r w:rsidRPr="0041419B">
              <w:rPr>
                <w:rFonts w:asciiTheme="minorHAnsi" w:hAnsiTheme="minorHAnsi" w:cstheme="minorHAnsi"/>
                <w:b/>
                <w:sz w:val="22"/>
                <w:szCs w:val="22"/>
              </w:rPr>
              <w:t>Estimada:</w:t>
            </w:r>
            <w:r w:rsidRPr="002D60EE">
              <w:rPr>
                <w:rFonts w:asciiTheme="minorHAnsi" w:hAnsiTheme="minorHAnsi" w:cstheme="minorHAnsi"/>
                <w:sz w:val="22"/>
                <w:szCs w:val="22"/>
              </w:rPr>
              <w:t xml:space="preserve"> </w:t>
            </w:r>
          </w:p>
          <w:p w:rsidR="00CE7B5F" w:rsidRPr="0041419B" w:rsidRDefault="0041419B" w:rsidP="00A047DF">
            <w:pPr>
              <w:rPr>
                <w:rFonts w:asciiTheme="minorHAnsi" w:hAnsiTheme="minorHAnsi" w:cstheme="minorHAnsi"/>
                <w:color w:val="000000"/>
                <w:sz w:val="22"/>
                <w:szCs w:val="22"/>
                <w:lang w:val="es-BO"/>
              </w:rPr>
            </w:pPr>
            <w:r w:rsidRPr="0041419B">
              <w:rPr>
                <w:rFonts w:asciiTheme="minorHAnsi" w:hAnsiTheme="minorHAnsi" w:cstheme="minorHAnsi"/>
                <w:szCs w:val="22"/>
              </w:rPr>
              <w:t>16/11/2018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ED49A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bl>
    <w:p w:rsidR="00ED49AB" w:rsidRDefault="00ED49AB" w:rsidP="00ED49AB">
      <w:pPr>
        <w:jc w:val="both"/>
        <w:rPr>
          <w:rFonts w:ascii="Calibri" w:hAnsi="Calibri" w:cs="Arial"/>
          <w:sz w:val="22"/>
          <w:szCs w:val="22"/>
        </w:rPr>
      </w:pPr>
    </w:p>
    <w:tbl>
      <w:tblPr>
        <w:tblW w:w="0" w:type="auto"/>
        <w:tblInd w:w="80" w:type="dxa"/>
        <w:tblCellMar>
          <w:left w:w="70" w:type="dxa"/>
          <w:right w:w="70" w:type="dxa"/>
        </w:tblCellMar>
        <w:tblLook w:val="04A0" w:firstRow="1" w:lastRow="0" w:firstColumn="1" w:lastColumn="0" w:noHBand="0" w:noVBand="1"/>
      </w:tblPr>
      <w:tblGrid>
        <w:gridCol w:w="364"/>
        <w:gridCol w:w="4369"/>
        <w:gridCol w:w="1113"/>
        <w:gridCol w:w="1588"/>
        <w:gridCol w:w="1589"/>
      </w:tblGrid>
      <w:tr w:rsidR="00ED49AB" w:rsidTr="00ED49AB">
        <w:trPr>
          <w:trHeight w:val="300"/>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rsidR="00ED49AB" w:rsidRDefault="00ED49AB" w:rsidP="00ED49AB">
            <w:pPr>
              <w:jc w:val="center"/>
              <w:rPr>
                <w:rFonts w:ascii="Calibri" w:hAnsi="Calibri" w:cs="Calibri"/>
                <w:b/>
                <w:bCs/>
                <w:color w:val="000000"/>
                <w:sz w:val="22"/>
                <w:szCs w:val="22"/>
                <w:lang w:val="es-BO" w:eastAsia="es-BO"/>
              </w:rPr>
            </w:pPr>
            <w:r>
              <w:rPr>
                <w:rFonts w:ascii="Calibri" w:hAnsi="Calibri" w:cs="Calibri"/>
                <w:b/>
                <w:bCs/>
                <w:color w:val="000000"/>
                <w:sz w:val="22"/>
                <w:szCs w:val="22"/>
              </w:rPr>
              <w:t xml:space="preserve">ENSANCHADORES HIDRÁULICOS CONCÉNTRICOS  TRAMO 12 ¼” x 14 ¾” </w:t>
            </w:r>
          </w:p>
        </w:tc>
      </w:tr>
      <w:tr w:rsidR="00ED49AB" w:rsidTr="00ED49AB">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SIPOTINDI – X1 (1.930 m – 2.730 m)</w:t>
            </w:r>
          </w:p>
        </w:tc>
      </w:tr>
      <w:tr w:rsidR="00ED49AB" w:rsidTr="00ED49AB">
        <w:trPr>
          <w:trHeight w:val="810"/>
        </w:trPr>
        <w:tc>
          <w:tcPr>
            <w:tcW w:w="0" w:type="auto"/>
            <w:tcBorders>
              <w:top w:val="nil"/>
              <w:left w:val="single" w:sz="8" w:space="0" w:color="auto"/>
              <w:bottom w:val="single" w:sz="8" w:space="0" w:color="auto"/>
              <w:right w:val="single" w:sz="8" w:space="0" w:color="auto"/>
            </w:tcBorders>
            <w:shd w:val="clear" w:color="000000" w:fill="D9D9D9"/>
            <w:noWrap/>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N°</w:t>
            </w:r>
          </w:p>
        </w:tc>
        <w:tc>
          <w:tcPr>
            <w:tcW w:w="0" w:type="auto"/>
            <w:tcBorders>
              <w:top w:val="nil"/>
              <w:left w:val="nil"/>
              <w:bottom w:val="single" w:sz="8" w:space="0" w:color="auto"/>
              <w:right w:val="nil"/>
            </w:tcBorders>
            <w:shd w:val="clear" w:color="000000" w:fill="D9D9D9"/>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DETALLE DEL SERVICIO</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0" w:type="auto"/>
            <w:tcBorders>
              <w:top w:val="nil"/>
              <w:left w:val="nil"/>
              <w:bottom w:val="single" w:sz="8" w:space="0" w:color="auto"/>
              <w:right w:val="single" w:sz="8" w:space="0" w:color="auto"/>
            </w:tcBorders>
            <w:shd w:val="clear" w:color="000000" w:fill="D9D9D9"/>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UNIDAD DE MEDIDA</w:t>
            </w:r>
          </w:p>
        </w:tc>
        <w:tc>
          <w:tcPr>
            <w:tcW w:w="0" w:type="auto"/>
            <w:tcBorders>
              <w:top w:val="nil"/>
              <w:left w:val="nil"/>
              <w:bottom w:val="single" w:sz="8" w:space="0" w:color="auto"/>
              <w:right w:val="single" w:sz="8" w:space="0" w:color="auto"/>
            </w:tcBorders>
            <w:shd w:val="clear" w:color="000000" w:fill="D9D9D9"/>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Precio Unitario (Bs.)</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 xml:space="preserve">Ensanchador Hidráulico concéntrico 12 ¼” x 14 ¾”. (Operativo).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1.148,40</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2</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 xml:space="preserve">Ensanchador Hidráulico concéntrico 12 ¼” x 14 ¾” (Stand </w:t>
            </w:r>
            <w:proofErr w:type="spellStart"/>
            <w:r>
              <w:rPr>
                <w:rFonts w:ascii="Calibri" w:hAnsi="Calibri" w:cs="Calibri"/>
                <w:color w:val="000000"/>
                <w:sz w:val="22"/>
                <w:szCs w:val="22"/>
              </w:rPr>
              <w:t>By</w:t>
            </w:r>
            <w:proofErr w:type="spellEnd"/>
            <w:r>
              <w:rPr>
                <w:rFonts w:ascii="Calibri" w:hAnsi="Calibri" w:cs="Calibri"/>
                <w:color w:val="000000"/>
                <w:sz w:val="22"/>
                <w:szCs w:val="22"/>
              </w:rPr>
              <w:t xml:space="preserve">).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10.440,00</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3</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proofErr w:type="spellStart"/>
            <w:r>
              <w:rPr>
                <w:rFonts w:ascii="Calibri" w:hAnsi="Calibri" w:cs="Calibri"/>
                <w:color w:val="000000"/>
                <w:sz w:val="22"/>
                <w:szCs w:val="22"/>
              </w:rPr>
              <w:t>Redress</w:t>
            </w:r>
            <w:proofErr w:type="spellEnd"/>
            <w:r>
              <w:rPr>
                <w:rFonts w:ascii="Calibri" w:hAnsi="Calibri" w:cs="Calibri"/>
                <w:color w:val="000000"/>
                <w:sz w:val="22"/>
                <w:szCs w:val="22"/>
              </w:rPr>
              <w:t xml:space="preserve"> Ensanchador hidráulico concéntrico 12 ¼” x 14 ¾”.</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66.914,00</w:t>
            </w:r>
          </w:p>
        </w:tc>
      </w:tr>
      <w:tr w:rsidR="00ED49AB" w:rsidTr="00ED49AB">
        <w:trPr>
          <w:trHeight w:val="63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4</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Ensanchador Hidráulico concéntrico 12 ¼” x 14 ¾” (Carrera de Acondicionamiento).</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861,30</w:t>
            </w:r>
          </w:p>
        </w:tc>
      </w:tr>
      <w:tr w:rsidR="00ED49AB" w:rsidTr="00ED49A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5</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Bloque de Cortadores (Ensanchador)</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Juego</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469.800,00</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6</w:t>
            </w:r>
          </w:p>
        </w:tc>
        <w:tc>
          <w:tcPr>
            <w:tcW w:w="0" w:type="auto"/>
            <w:tcBorders>
              <w:top w:val="nil"/>
              <w:left w:val="nil"/>
              <w:bottom w:val="single" w:sz="8" w:space="0" w:color="auto"/>
              <w:right w:val="nil"/>
            </w:tcBorders>
            <w:shd w:val="clear" w:color="000000" w:fill="FFFFFF"/>
            <w:vAlign w:val="center"/>
            <w:hideMark/>
          </w:tcPr>
          <w:p w:rsidR="00ED49AB" w:rsidRPr="007C6394" w:rsidRDefault="00ED49AB" w:rsidP="00ED49AB">
            <w:pPr>
              <w:rPr>
                <w:rFonts w:ascii="Calibri" w:hAnsi="Calibri" w:cs="Calibri"/>
                <w:color w:val="000000"/>
                <w:sz w:val="22"/>
                <w:szCs w:val="22"/>
                <w:lang w:val="en-US"/>
              </w:rPr>
            </w:pPr>
            <w:r w:rsidRPr="007C6394">
              <w:rPr>
                <w:rFonts w:ascii="Calibri" w:hAnsi="Calibri" w:cs="Calibri"/>
                <w:color w:val="000000"/>
                <w:sz w:val="22"/>
                <w:szCs w:val="22"/>
                <w:lang w:val="en-US"/>
              </w:rPr>
              <w:t xml:space="preserve">Lost in Hole (LIH) </w:t>
            </w:r>
            <w:proofErr w:type="spellStart"/>
            <w:r w:rsidRPr="007C6394">
              <w:rPr>
                <w:rFonts w:ascii="Calibri" w:hAnsi="Calibri" w:cs="Calibri"/>
                <w:color w:val="000000"/>
                <w:sz w:val="22"/>
                <w:szCs w:val="22"/>
                <w:lang w:val="en-US"/>
              </w:rPr>
              <w:t>Ensanchador</w:t>
            </w:r>
            <w:proofErr w:type="spellEnd"/>
            <w:r w:rsidRPr="007C6394">
              <w:rPr>
                <w:rFonts w:ascii="Calibri" w:hAnsi="Calibri" w:cs="Calibri"/>
                <w:color w:val="000000"/>
                <w:sz w:val="22"/>
                <w:szCs w:val="22"/>
                <w:lang w:val="en-US"/>
              </w:rPr>
              <w:t xml:space="preserve"> </w:t>
            </w:r>
            <w:proofErr w:type="spellStart"/>
            <w:r w:rsidRPr="007C6394">
              <w:rPr>
                <w:rFonts w:ascii="Calibri" w:hAnsi="Calibri" w:cs="Calibri"/>
                <w:color w:val="000000"/>
                <w:sz w:val="22"/>
                <w:szCs w:val="22"/>
                <w:lang w:val="en-US"/>
              </w:rPr>
              <w:t>hidráulico</w:t>
            </w:r>
            <w:proofErr w:type="spellEnd"/>
            <w:r w:rsidRPr="007C6394">
              <w:rPr>
                <w:rFonts w:ascii="Calibri" w:hAnsi="Calibri" w:cs="Calibri"/>
                <w:color w:val="000000"/>
                <w:sz w:val="22"/>
                <w:szCs w:val="22"/>
                <w:lang w:val="en-US"/>
              </w:rPr>
              <w:t xml:space="preserve"> 12 ¼” x 14 ¾”, </w:t>
            </w:r>
            <w:proofErr w:type="spellStart"/>
            <w:r w:rsidRPr="007C6394">
              <w:rPr>
                <w:rFonts w:ascii="Calibri" w:hAnsi="Calibri" w:cs="Calibri"/>
                <w:color w:val="000000"/>
                <w:sz w:val="22"/>
                <w:szCs w:val="22"/>
                <w:lang w:val="en-US"/>
              </w:rPr>
              <w:t>incluye</w:t>
            </w:r>
            <w:proofErr w:type="spellEnd"/>
            <w:r w:rsidRPr="007C6394">
              <w:rPr>
                <w:rFonts w:ascii="Calibri" w:hAnsi="Calibri" w:cs="Calibri"/>
                <w:color w:val="000000"/>
                <w:sz w:val="22"/>
                <w:szCs w:val="22"/>
                <w:lang w:val="en-US"/>
              </w:rPr>
              <w:t xml:space="preserve"> Bull Nose.</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Herramienta</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1.218.000,00</w:t>
            </w:r>
          </w:p>
        </w:tc>
      </w:tr>
      <w:tr w:rsidR="00ED49AB" w:rsidTr="00ED49A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7</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12 ¼” (Operativo).</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2.575,20</w:t>
            </w:r>
          </w:p>
        </w:tc>
      </w:tr>
      <w:tr w:rsidR="00ED49AB" w:rsidTr="00ED49AB">
        <w:trPr>
          <w:trHeight w:val="34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8</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12 ¼” (Stand </w:t>
            </w:r>
            <w:proofErr w:type="spellStart"/>
            <w:r>
              <w:rPr>
                <w:rFonts w:ascii="Calibri" w:hAnsi="Calibri" w:cs="Calibri"/>
                <w:color w:val="000000"/>
                <w:sz w:val="22"/>
                <w:szCs w:val="22"/>
              </w:rPr>
              <w:t>By</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870,00</w:t>
            </w:r>
          </w:p>
        </w:tc>
      </w:tr>
      <w:tr w:rsidR="00ED49AB" w:rsidTr="00ED49AB">
        <w:trPr>
          <w:trHeight w:val="34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9</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proofErr w:type="spellStart"/>
            <w:r>
              <w:rPr>
                <w:rFonts w:ascii="Calibri" w:hAnsi="Calibri" w:cs="Calibri"/>
                <w:color w:val="000000"/>
                <w:sz w:val="22"/>
                <w:szCs w:val="22"/>
              </w:rPr>
              <w:t>Redress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12 ¼”</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125.280,00</w:t>
            </w:r>
          </w:p>
        </w:tc>
      </w:tr>
      <w:tr w:rsidR="00ED49AB" w:rsidTr="00ED49AB">
        <w:trPr>
          <w:trHeight w:val="34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Bloque de Cortadores (</w:t>
            </w: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Juego</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159.624,00</w:t>
            </w:r>
          </w:p>
        </w:tc>
      </w:tr>
      <w:tr w:rsidR="00ED49AB" w:rsidTr="00ED49A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11</w:t>
            </w:r>
          </w:p>
        </w:tc>
        <w:tc>
          <w:tcPr>
            <w:tcW w:w="0" w:type="auto"/>
            <w:tcBorders>
              <w:top w:val="nil"/>
              <w:left w:val="nil"/>
              <w:bottom w:val="single" w:sz="8" w:space="0" w:color="auto"/>
              <w:right w:val="nil"/>
            </w:tcBorders>
            <w:shd w:val="clear" w:color="000000" w:fill="FFFFFF"/>
            <w:vAlign w:val="center"/>
            <w:hideMark/>
          </w:tcPr>
          <w:p w:rsidR="00ED49AB" w:rsidRPr="007C6394" w:rsidRDefault="00ED49AB" w:rsidP="00ED49AB">
            <w:pPr>
              <w:rPr>
                <w:rFonts w:ascii="Calibri" w:hAnsi="Calibri" w:cs="Calibri"/>
                <w:color w:val="000000"/>
                <w:sz w:val="22"/>
                <w:szCs w:val="22"/>
                <w:lang w:val="en-US"/>
              </w:rPr>
            </w:pPr>
            <w:r w:rsidRPr="007C6394">
              <w:rPr>
                <w:rFonts w:ascii="Calibri" w:hAnsi="Calibri" w:cs="Calibri"/>
                <w:color w:val="000000"/>
                <w:sz w:val="22"/>
                <w:szCs w:val="22"/>
                <w:lang w:val="en-US"/>
              </w:rPr>
              <w:t>Lost in Hole Roller Reamer 12 ¼”.</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Herramienta</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354.960,00</w:t>
            </w:r>
          </w:p>
        </w:tc>
      </w:tr>
      <w:tr w:rsidR="00ED49AB" w:rsidTr="00ED49AB">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12</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Pago por Cancelación del Servicio.</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417.600,00</w:t>
            </w:r>
          </w:p>
        </w:tc>
      </w:tr>
      <w:tr w:rsidR="00ED49AB" w:rsidTr="00ED49AB">
        <w:trPr>
          <w:trHeight w:val="315"/>
        </w:trPr>
        <w:tc>
          <w:tcPr>
            <w:tcW w:w="0" w:type="auto"/>
            <w:gridSpan w:val="4"/>
            <w:tcBorders>
              <w:top w:val="single" w:sz="8" w:space="0" w:color="auto"/>
              <w:left w:val="single" w:sz="8" w:space="0" w:color="auto"/>
              <w:bottom w:val="single" w:sz="8" w:space="0" w:color="auto"/>
              <w:right w:val="nil"/>
            </w:tcBorders>
            <w:shd w:val="clear" w:color="000000" w:fill="D9E1F2"/>
            <w:vAlign w:val="center"/>
            <w:hideMark/>
          </w:tcPr>
          <w:p w:rsidR="00ED49AB" w:rsidRDefault="00ED49AB" w:rsidP="00ED49AB">
            <w:pPr>
              <w:jc w:val="center"/>
              <w:rPr>
                <w:rFonts w:ascii="Verdana" w:hAnsi="Verdana" w:cs="Calibri"/>
                <w:b/>
                <w:bCs/>
                <w:color w:val="000000"/>
                <w:sz w:val="22"/>
                <w:szCs w:val="22"/>
              </w:rPr>
            </w:pPr>
            <w:r>
              <w:rPr>
                <w:rFonts w:ascii="Verdana" w:hAnsi="Verdana" w:cs="Calibri"/>
                <w:b/>
                <w:bCs/>
                <w:color w:val="000000"/>
                <w:sz w:val="22"/>
                <w:szCs w:val="22"/>
              </w:rPr>
              <w:t>PERSONAL</w:t>
            </w:r>
          </w:p>
        </w:tc>
        <w:tc>
          <w:tcPr>
            <w:tcW w:w="0" w:type="auto"/>
            <w:tcBorders>
              <w:top w:val="nil"/>
              <w:left w:val="nil"/>
              <w:bottom w:val="single" w:sz="8" w:space="0" w:color="auto"/>
              <w:right w:val="single" w:sz="8" w:space="0" w:color="auto"/>
            </w:tcBorders>
            <w:shd w:val="clear" w:color="000000" w:fill="D9E1F2"/>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 </w:t>
            </w:r>
          </w:p>
        </w:tc>
      </w:tr>
      <w:tr w:rsidR="00ED49AB" w:rsidTr="00ED49AB">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13</w:t>
            </w:r>
          </w:p>
        </w:tc>
        <w:tc>
          <w:tcPr>
            <w:tcW w:w="0" w:type="auto"/>
            <w:tcBorders>
              <w:top w:val="nil"/>
              <w:left w:val="nil"/>
              <w:bottom w:val="single" w:sz="8" w:space="0" w:color="auto"/>
              <w:right w:val="nil"/>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Operador Sénior de Herramienta de Ensanche.</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9.396,00</w:t>
            </w:r>
          </w:p>
        </w:tc>
      </w:tr>
      <w:tr w:rsidR="00ED49AB" w:rsidTr="00ED49AB">
        <w:trPr>
          <w:trHeight w:val="2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14</w:t>
            </w:r>
          </w:p>
        </w:tc>
        <w:tc>
          <w:tcPr>
            <w:tcW w:w="0" w:type="auto"/>
            <w:tcBorders>
              <w:top w:val="nil"/>
              <w:left w:val="nil"/>
              <w:bottom w:val="single" w:sz="8" w:space="0" w:color="auto"/>
              <w:right w:val="nil"/>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Operador de Herramienta de Ensanche.</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5.220,00</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15</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Movilización y Desmovilización del Personal (Santa Cruz – SIP-X1 – Santa Cruz).</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6,90</w:t>
            </w:r>
          </w:p>
        </w:tc>
      </w:tr>
      <w:tr w:rsidR="00ED49AB" w:rsidTr="00ED49AB">
        <w:trPr>
          <w:trHeight w:val="315"/>
        </w:trPr>
        <w:tc>
          <w:tcPr>
            <w:tcW w:w="0" w:type="auto"/>
            <w:gridSpan w:val="4"/>
            <w:tcBorders>
              <w:top w:val="single" w:sz="8" w:space="0" w:color="auto"/>
              <w:left w:val="single" w:sz="8" w:space="0" w:color="auto"/>
              <w:bottom w:val="single" w:sz="8" w:space="0" w:color="auto"/>
              <w:right w:val="nil"/>
            </w:tcBorders>
            <w:shd w:val="clear" w:color="000000" w:fill="D9E1F2"/>
            <w:vAlign w:val="center"/>
            <w:hideMark/>
          </w:tcPr>
          <w:p w:rsidR="00ED49AB" w:rsidRDefault="00ED49AB" w:rsidP="00ED49AB">
            <w:pPr>
              <w:jc w:val="center"/>
              <w:rPr>
                <w:rFonts w:ascii="Verdana" w:hAnsi="Verdana" w:cs="Calibri"/>
                <w:b/>
                <w:bCs/>
                <w:color w:val="000000"/>
                <w:sz w:val="22"/>
                <w:szCs w:val="22"/>
              </w:rPr>
            </w:pPr>
            <w:r>
              <w:rPr>
                <w:rFonts w:ascii="Verdana" w:hAnsi="Verdana" w:cs="Calibri"/>
                <w:b/>
                <w:bCs/>
                <w:color w:val="000000"/>
                <w:sz w:val="22"/>
                <w:szCs w:val="22"/>
              </w:rPr>
              <w:t>MOVILIZACIÓN</w:t>
            </w:r>
          </w:p>
        </w:tc>
        <w:tc>
          <w:tcPr>
            <w:tcW w:w="0" w:type="auto"/>
            <w:tcBorders>
              <w:top w:val="nil"/>
              <w:left w:val="nil"/>
              <w:bottom w:val="single" w:sz="8" w:space="0" w:color="auto"/>
              <w:right w:val="single" w:sz="8" w:space="0" w:color="auto"/>
            </w:tcBorders>
            <w:shd w:val="clear" w:color="000000" w:fill="D9E1F2"/>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 </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16</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 xml:space="preserve">Movilización de las herramientas, Santa Cruz - pozo </w:t>
            </w:r>
            <w:proofErr w:type="spellStart"/>
            <w:r>
              <w:rPr>
                <w:rFonts w:ascii="Calibri" w:hAnsi="Calibri" w:cs="Calibri"/>
                <w:color w:val="000000"/>
                <w:sz w:val="22"/>
                <w:szCs w:val="22"/>
              </w:rPr>
              <w:t>Sipotindi</w:t>
            </w:r>
            <w:proofErr w:type="spellEnd"/>
            <w:r>
              <w:rPr>
                <w:rFonts w:ascii="Calibri" w:hAnsi="Calibri" w:cs="Calibri"/>
                <w:color w:val="000000"/>
                <w:sz w:val="22"/>
                <w:szCs w:val="22"/>
              </w:rPr>
              <w:t xml:space="preserve"> X-1.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13,90</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17</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 xml:space="preserve">Desmovilización de las herramientas, Pozo </w:t>
            </w:r>
            <w:proofErr w:type="spellStart"/>
            <w:r>
              <w:rPr>
                <w:rFonts w:ascii="Calibri" w:hAnsi="Calibri" w:cs="Calibri"/>
                <w:color w:val="000000"/>
                <w:sz w:val="22"/>
                <w:szCs w:val="22"/>
              </w:rPr>
              <w:t>Sipotindi</w:t>
            </w:r>
            <w:proofErr w:type="spellEnd"/>
            <w:r>
              <w:rPr>
                <w:rFonts w:ascii="Calibri" w:hAnsi="Calibri" w:cs="Calibri"/>
                <w:color w:val="000000"/>
                <w:sz w:val="22"/>
                <w:szCs w:val="22"/>
              </w:rPr>
              <w:t xml:space="preserve"> X-1 – Santa Cruz.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13,90</w:t>
            </w:r>
          </w:p>
        </w:tc>
      </w:tr>
    </w:tbl>
    <w:p w:rsidR="00ED49AB" w:rsidRDefault="00ED49AB" w:rsidP="00ED49AB">
      <w:pPr>
        <w:jc w:val="both"/>
        <w:rPr>
          <w:rFonts w:ascii="Calibri" w:hAnsi="Calibri" w:cs="Calibri"/>
          <w:sz w:val="22"/>
          <w:szCs w:val="22"/>
        </w:rPr>
      </w:pPr>
    </w:p>
    <w:p w:rsidR="00ED49AB" w:rsidRDefault="00ED49AB" w:rsidP="00ED49AB">
      <w:pPr>
        <w:jc w:val="both"/>
        <w:rPr>
          <w:rFonts w:ascii="Calibri" w:hAnsi="Calibri" w:cs="Calibri"/>
          <w:sz w:val="22"/>
          <w:szCs w:val="22"/>
        </w:rPr>
      </w:pPr>
    </w:p>
    <w:p w:rsidR="00ED49AB" w:rsidRDefault="00ED49AB" w:rsidP="00ED49AB">
      <w:pPr>
        <w:jc w:val="both"/>
        <w:rPr>
          <w:rFonts w:ascii="Calibri" w:hAnsi="Calibri" w:cs="Calibri"/>
          <w:sz w:val="22"/>
          <w:szCs w:val="22"/>
        </w:rPr>
      </w:pPr>
    </w:p>
    <w:p w:rsidR="00ED49AB" w:rsidRDefault="00ED49AB" w:rsidP="00ED49AB">
      <w:pPr>
        <w:jc w:val="both"/>
        <w:rPr>
          <w:rFonts w:ascii="Calibri" w:hAnsi="Calibri" w:cs="Calibri"/>
          <w:sz w:val="22"/>
          <w:szCs w:val="22"/>
        </w:rPr>
      </w:pPr>
    </w:p>
    <w:p w:rsidR="00ED49AB" w:rsidRDefault="00ED49AB" w:rsidP="00ED49AB">
      <w:pPr>
        <w:jc w:val="both"/>
        <w:rPr>
          <w:rFonts w:ascii="Calibri" w:hAnsi="Calibri" w:cs="Calibri"/>
          <w:sz w:val="22"/>
          <w:szCs w:val="22"/>
        </w:rPr>
      </w:pPr>
    </w:p>
    <w:p w:rsidR="00ED49AB" w:rsidRDefault="00ED49AB" w:rsidP="00ED49AB">
      <w:pPr>
        <w:jc w:val="both"/>
        <w:rPr>
          <w:rFonts w:ascii="Calibri" w:hAnsi="Calibri" w:cs="Calibri"/>
          <w:sz w:val="22"/>
          <w:szCs w:val="22"/>
        </w:rPr>
      </w:pPr>
    </w:p>
    <w:tbl>
      <w:tblPr>
        <w:tblW w:w="0" w:type="auto"/>
        <w:tblInd w:w="80" w:type="dxa"/>
        <w:tblCellMar>
          <w:left w:w="70" w:type="dxa"/>
          <w:right w:w="70" w:type="dxa"/>
        </w:tblCellMar>
        <w:tblLook w:val="04A0" w:firstRow="1" w:lastRow="0" w:firstColumn="1" w:lastColumn="0" w:noHBand="0" w:noVBand="1"/>
      </w:tblPr>
      <w:tblGrid>
        <w:gridCol w:w="364"/>
        <w:gridCol w:w="4746"/>
        <w:gridCol w:w="1113"/>
        <w:gridCol w:w="1456"/>
        <w:gridCol w:w="1344"/>
      </w:tblGrid>
      <w:tr w:rsidR="00ED49AB" w:rsidTr="00ED49AB">
        <w:trPr>
          <w:trHeight w:val="300"/>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rsidR="00ED49AB" w:rsidRDefault="00ED49AB" w:rsidP="00ED49AB">
            <w:pPr>
              <w:jc w:val="center"/>
              <w:rPr>
                <w:rFonts w:ascii="Calibri" w:hAnsi="Calibri" w:cs="Calibri"/>
                <w:b/>
                <w:bCs/>
                <w:color w:val="000000"/>
                <w:sz w:val="22"/>
                <w:szCs w:val="22"/>
                <w:lang w:val="es-BO" w:eastAsia="es-BO"/>
              </w:rPr>
            </w:pPr>
            <w:r>
              <w:rPr>
                <w:rFonts w:ascii="Calibri" w:hAnsi="Calibri" w:cs="Calibri"/>
                <w:b/>
                <w:bCs/>
                <w:color w:val="000000"/>
                <w:sz w:val="22"/>
                <w:szCs w:val="22"/>
              </w:rPr>
              <w:lastRenderedPageBreak/>
              <w:t xml:space="preserve">ENSANCHADORES HIDRÁULICOS CONCÉNTRICOS  TRAMO 10 5/8” x 12 ¼” </w:t>
            </w:r>
          </w:p>
        </w:tc>
      </w:tr>
      <w:tr w:rsidR="00ED49AB" w:rsidTr="00ED49AB">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000000" w:fill="D9E1F2"/>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POZO SIPOTINDI – X1 (2.730 m – 3.350 m)</w:t>
            </w:r>
          </w:p>
        </w:tc>
      </w:tr>
      <w:tr w:rsidR="00ED49AB" w:rsidTr="00ED49AB">
        <w:trPr>
          <w:trHeight w:val="590"/>
        </w:trPr>
        <w:tc>
          <w:tcPr>
            <w:tcW w:w="0" w:type="auto"/>
            <w:tcBorders>
              <w:top w:val="nil"/>
              <w:left w:val="single" w:sz="8" w:space="0" w:color="auto"/>
              <w:bottom w:val="single" w:sz="8" w:space="0" w:color="auto"/>
              <w:right w:val="single" w:sz="8" w:space="0" w:color="auto"/>
            </w:tcBorders>
            <w:shd w:val="clear" w:color="000000" w:fill="D9D9D9"/>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N°</w:t>
            </w:r>
          </w:p>
        </w:tc>
        <w:tc>
          <w:tcPr>
            <w:tcW w:w="0" w:type="auto"/>
            <w:tcBorders>
              <w:top w:val="nil"/>
              <w:left w:val="nil"/>
              <w:bottom w:val="single" w:sz="8" w:space="0" w:color="auto"/>
              <w:right w:val="single" w:sz="8" w:space="0" w:color="auto"/>
            </w:tcBorders>
            <w:shd w:val="clear" w:color="000000" w:fill="D9D9D9"/>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DETALLE DEL SERVICIO</w:t>
            </w:r>
          </w:p>
        </w:tc>
        <w:tc>
          <w:tcPr>
            <w:tcW w:w="0" w:type="auto"/>
            <w:tcBorders>
              <w:top w:val="nil"/>
              <w:left w:val="nil"/>
              <w:bottom w:val="single" w:sz="8" w:space="0" w:color="auto"/>
              <w:right w:val="single" w:sz="8" w:space="0" w:color="auto"/>
            </w:tcBorders>
            <w:shd w:val="clear" w:color="000000" w:fill="D9D9D9"/>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0" w:type="auto"/>
            <w:tcBorders>
              <w:top w:val="nil"/>
              <w:left w:val="nil"/>
              <w:bottom w:val="single" w:sz="8" w:space="0" w:color="auto"/>
              <w:right w:val="single" w:sz="8" w:space="0" w:color="auto"/>
            </w:tcBorders>
            <w:shd w:val="clear" w:color="000000" w:fill="D9D9D9"/>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UNIDAD DE MEDIDA</w:t>
            </w:r>
          </w:p>
        </w:tc>
        <w:tc>
          <w:tcPr>
            <w:tcW w:w="0" w:type="auto"/>
            <w:tcBorders>
              <w:top w:val="nil"/>
              <w:left w:val="nil"/>
              <w:bottom w:val="single" w:sz="8" w:space="0" w:color="auto"/>
              <w:right w:val="single" w:sz="8" w:space="0" w:color="auto"/>
            </w:tcBorders>
            <w:shd w:val="clear" w:color="000000" w:fill="D9D9D9"/>
            <w:vAlign w:val="center"/>
            <w:hideMark/>
          </w:tcPr>
          <w:p w:rsidR="00ED49AB" w:rsidRDefault="00ED49AB" w:rsidP="00ED49AB">
            <w:pPr>
              <w:jc w:val="center"/>
              <w:rPr>
                <w:rFonts w:ascii="Calibri" w:hAnsi="Calibri" w:cs="Calibri"/>
                <w:b/>
                <w:bCs/>
                <w:color w:val="000000"/>
                <w:sz w:val="22"/>
                <w:szCs w:val="22"/>
              </w:rPr>
            </w:pPr>
            <w:r>
              <w:rPr>
                <w:rFonts w:ascii="Calibri" w:hAnsi="Calibri" w:cs="Calibri"/>
                <w:b/>
                <w:bCs/>
                <w:color w:val="000000"/>
                <w:sz w:val="22"/>
                <w:szCs w:val="22"/>
              </w:rPr>
              <w:t>Precio Unitario (Bs.)</w:t>
            </w:r>
          </w:p>
        </w:tc>
      </w:tr>
      <w:tr w:rsidR="00ED49AB" w:rsidTr="00ED49AB">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Trépano PDC 10 5/8” para Pozo Piloto.</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417,60</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2</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 xml:space="preserve">Ensanchador Hidráulico concéntrico 10 5/8” x 12 ¼”. (Operativo).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 xml:space="preserve">.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1.357,20</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3</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 xml:space="preserve">Ensanchador Hidráulico concéntrico 10 5/8” x 12 ¼”. (Stand </w:t>
            </w:r>
            <w:proofErr w:type="spellStart"/>
            <w:r>
              <w:rPr>
                <w:rFonts w:ascii="Calibri" w:hAnsi="Calibri" w:cs="Calibri"/>
                <w:color w:val="000000"/>
                <w:sz w:val="22"/>
                <w:szCs w:val="22"/>
              </w:rPr>
              <w:t>By</w:t>
            </w:r>
            <w:proofErr w:type="spellEnd"/>
            <w:r>
              <w:rPr>
                <w:rFonts w:ascii="Calibri" w:hAnsi="Calibri" w:cs="Calibri"/>
                <w:color w:val="000000"/>
                <w:sz w:val="22"/>
                <w:szCs w:val="22"/>
              </w:rPr>
              <w:t xml:space="preserve">),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Días</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10.440,00</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4</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proofErr w:type="spellStart"/>
            <w:r>
              <w:rPr>
                <w:rFonts w:ascii="Calibri" w:hAnsi="Calibri" w:cs="Calibri"/>
                <w:color w:val="000000"/>
                <w:sz w:val="22"/>
                <w:szCs w:val="22"/>
              </w:rPr>
              <w:t>Redress</w:t>
            </w:r>
            <w:proofErr w:type="spellEnd"/>
            <w:r>
              <w:rPr>
                <w:rFonts w:ascii="Calibri" w:hAnsi="Calibri" w:cs="Calibri"/>
                <w:color w:val="000000"/>
                <w:sz w:val="22"/>
                <w:szCs w:val="22"/>
              </w:rPr>
              <w:t xml:space="preserve"> de Ensanchador hidráulico concéntrico 10 5/8” x 12 ¼”.</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61.095,00</w:t>
            </w:r>
          </w:p>
        </w:tc>
      </w:tr>
      <w:tr w:rsidR="00ED49AB" w:rsidTr="00ED49AB">
        <w:trPr>
          <w:trHeight w:val="6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5</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Ensanchador hidráulico concéntrico 10 5/8" x 12 1/4" (Carrera de acondicionamiento)</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1.017,90</w:t>
            </w:r>
          </w:p>
        </w:tc>
      </w:tr>
      <w:tr w:rsidR="00ED49AB" w:rsidTr="00ED49AB">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6</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Bloque de Cortadores (Ensanchador)</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Juego</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417.600,00</w:t>
            </w:r>
          </w:p>
        </w:tc>
      </w:tr>
      <w:tr w:rsidR="00ED49AB" w:rsidTr="00ED49AB">
        <w:trPr>
          <w:trHeight w:val="58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7</w:t>
            </w:r>
          </w:p>
        </w:tc>
        <w:tc>
          <w:tcPr>
            <w:tcW w:w="0" w:type="auto"/>
            <w:tcBorders>
              <w:top w:val="nil"/>
              <w:left w:val="nil"/>
              <w:bottom w:val="single" w:sz="8" w:space="0" w:color="auto"/>
              <w:right w:val="nil"/>
            </w:tcBorders>
            <w:shd w:val="clear" w:color="000000" w:fill="FFFFFF"/>
            <w:vAlign w:val="center"/>
            <w:hideMark/>
          </w:tcPr>
          <w:p w:rsidR="00ED49AB" w:rsidRDefault="00ED49AB" w:rsidP="00ED49AB">
            <w:pPr>
              <w:rPr>
                <w:rFonts w:ascii="Calibri" w:hAnsi="Calibri" w:cs="Calibri"/>
                <w:color w:val="000000"/>
                <w:sz w:val="22"/>
                <w:szCs w:val="22"/>
              </w:rPr>
            </w:pPr>
            <w:proofErr w:type="spellStart"/>
            <w:r>
              <w:rPr>
                <w:rFonts w:ascii="Calibri" w:hAnsi="Calibri" w:cs="Calibri"/>
                <w:color w:val="000000"/>
                <w:sz w:val="22"/>
                <w:szCs w:val="22"/>
              </w:rPr>
              <w:t>Lost</w:t>
            </w:r>
            <w:proofErr w:type="spellEnd"/>
            <w:r>
              <w:rPr>
                <w:rFonts w:ascii="Calibri" w:hAnsi="Calibri" w:cs="Calibri"/>
                <w:color w:val="000000"/>
                <w:sz w:val="22"/>
                <w:szCs w:val="22"/>
              </w:rPr>
              <w:t xml:space="preserve"> in </w:t>
            </w:r>
            <w:proofErr w:type="spellStart"/>
            <w:r>
              <w:rPr>
                <w:rFonts w:ascii="Calibri" w:hAnsi="Calibri" w:cs="Calibri"/>
                <w:color w:val="000000"/>
                <w:sz w:val="22"/>
                <w:szCs w:val="22"/>
              </w:rPr>
              <w:t>Hole</w:t>
            </w:r>
            <w:proofErr w:type="spellEnd"/>
            <w:r>
              <w:rPr>
                <w:rFonts w:ascii="Calibri" w:hAnsi="Calibri" w:cs="Calibri"/>
                <w:color w:val="000000"/>
                <w:sz w:val="22"/>
                <w:szCs w:val="22"/>
              </w:rPr>
              <w:t xml:space="preserve">  (LIH) de Ensanchador Hidráulico concéntrico 10 5/8” x 12 ¼”,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Herramienta</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995.280,00</w:t>
            </w:r>
          </w:p>
        </w:tc>
      </w:tr>
      <w:tr w:rsidR="00ED49AB" w:rsidTr="00ED49AB">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8</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10 5/8” (Operativo).</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2.366,00</w:t>
            </w:r>
          </w:p>
        </w:tc>
      </w:tr>
      <w:tr w:rsidR="00ED49AB" w:rsidTr="00ED49AB">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9</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10 5/8” (Stand </w:t>
            </w:r>
            <w:proofErr w:type="spellStart"/>
            <w:r>
              <w:rPr>
                <w:rFonts w:ascii="Calibri" w:hAnsi="Calibri" w:cs="Calibri"/>
                <w:color w:val="000000"/>
                <w:sz w:val="22"/>
                <w:szCs w:val="22"/>
              </w:rPr>
              <w:t>By</w:t>
            </w:r>
            <w:proofErr w:type="spellEnd"/>
            <w:r>
              <w:rPr>
                <w:rFonts w:ascii="Calibri" w:hAnsi="Calibri" w:cs="Calibri"/>
                <w:color w:val="000000"/>
                <w:sz w:val="22"/>
                <w:szCs w:val="22"/>
              </w:rPr>
              <w:t>).</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835,00</w:t>
            </w:r>
          </w:p>
        </w:tc>
      </w:tr>
      <w:tr w:rsidR="00ED49AB" w:rsidTr="00ED49AB">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proofErr w:type="spellStart"/>
            <w:r>
              <w:rPr>
                <w:rFonts w:ascii="Calibri" w:hAnsi="Calibri" w:cs="Calibri"/>
                <w:color w:val="000000"/>
                <w:sz w:val="22"/>
                <w:szCs w:val="22"/>
              </w:rPr>
              <w:t>Redress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10 5/8”</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121.591,00</w:t>
            </w:r>
          </w:p>
        </w:tc>
      </w:tr>
      <w:tr w:rsidR="00ED49AB" w:rsidTr="00ED49AB">
        <w:trPr>
          <w:trHeight w:val="28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Bloque de Cortadores (</w:t>
            </w: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Juego</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148.516,00</w:t>
            </w:r>
          </w:p>
        </w:tc>
      </w:tr>
      <w:tr w:rsidR="00ED49AB" w:rsidTr="00ED49AB">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12</w:t>
            </w:r>
          </w:p>
        </w:tc>
        <w:tc>
          <w:tcPr>
            <w:tcW w:w="0" w:type="auto"/>
            <w:tcBorders>
              <w:top w:val="nil"/>
              <w:left w:val="nil"/>
              <w:bottom w:val="single" w:sz="8" w:space="0" w:color="auto"/>
              <w:right w:val="single" w:sz="8" w:space="0" w:color="auto"/>
            </w:tcBorders>
            <w:shd w:val="clear" w:color="auto" w:fill="auto"/>
            <w:vAlign w:val="center"/>
            <w:hideMark/>
          </w:tcPr>
          <w:p w:rsidR="00ED49AB" w:rsidRPr="007C6394" w:rsidRDefault="00ED49AB" w:rsidP="00ED49AB">
            <w:pPr>
              <w:rPr>
                <w:rFonts w:ascii="Calibri" w:hAnsi="Calibri" w:cs="Calibri"/>
                <w:color w:val="000000"/>
                <w:sz w:val="22"/>
                <w:szCs w:val="22"/>
                <w:lang w:val="en-US"/>
              </w:rPr>
            </w:pPr>
            <w:r w:rsidRPr="007C6394">
              <w:rPr>
                <w:rFonts w:ascii="Calibri" w:hAnsi="Calibri" w:cs="Calibri"/>
                <w:color w:val="000000"/>
                <w:sz w:val="22"/>
                <w:szCs w:val="22"/>
                <w:lang w:val="en-US"/>
              </w:rPr>
              <w:t xml:space="preserve">Lost In </w:t>
            </w:r>
            <w:proofErr w:type="gramStart"/>
            <w:r w:rsidRPr="007C6394">
              <w:rPr>
                <w:rFonts w:ascii="Calibri" w:hAnsi="Calibri" w:cs="Calibri"/>
                <w:color w:val="000000"/>
                <w:sz w:val="22"/>
                <w:szCs w:val="22"/>
                <w:lang w:val="en-US"/>
              </w:rPr>
              <w:t>Hole</w:t>
            </w:r>
            <w:proofErr w:type="gramEnd"/>
            <w:r w:rsidRPr="007C6394">
              <w:rPr>
                <w:rFonts w:ascii="Calibri" w:hAnsi="Calibri" w:cs="Calibri"/>
                <w:color w:val="000000"/>
                <w:sz w:val="22"/>
                <w:szCs w:val="22"/>
                <w:lang w:val="en-US"/>
              </w:rPr>
              <w:t xml:space="preserve"> Roller Reamer 10 5/8”.</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Herramienta</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285.360,00</w:t>
            </w:r>
          </w:p>
        </w:tc>
      </w:tr>
      <w:tr w:rsidR="00ED49AB" w:rsidTr="00ED49AB">
        <w:trPr>
          <w:trHeight w:val="36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13</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Pago por Cancelación del Servicio.</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417.600,00</w:t>
            </w:r>
          </w:p>
        </w:tc>
      </w:tr>
      <w:tr w:rsidR="00ED49AB" w:rsidTr="00ED49AB">
        <w:trPr>
          <w:trHeight w:val="315"/>
        </w:trPr>
        <w:tc>
          <w:tcPr>
            <w:tcW w:w="0" w:type="auto"/>
            <w:gridSpan w:val="4"/>
            <w:tcBorders>
              <w:top w:val="single" w:sz="8" w:space="0" w:color="auto"/>
              <w:left w:val="single" w:sz="8" w:space="0" w:color="auto"/>
              <w:bottom w:val="single" w:sz="8" w:space="0" w:color="auto"/>
              <w:right w:val="nil"/>
            </w:tcBorders>
            <w:shd w:val="clear" w:color="000000" w:fill="D9E1F2"/>
            <w:vAlign w:val="center"/>
            <w:hideMark/>
          </w:tcPr>
          <w:p w:rsidR="00ED49AB" w:rsidRDefault="00ED49AB" w:rsidP="00ED49AB">
            <w:pPr>
              <w:jc w:val="center"/>
              <w:rPr>
                <w:rFonts w:ascii="Verdana" w:hAnsi="Verdana" w:cs="Calibri"/>
                <w:b/>
                <w:bCs/>
                <w:color w:val="000000"/>
                <w:sz w:val="22"/>
                <w:szCs w:val="22"/>
              </w:rPr>
            </w:pPr>
            <w:r>
              <w:rPr>
                <w:rFonts w:ascii="Verdana" w:hAnsi="Verdana" w:cs="Calibri"/>
                <w:b/>
                <w:bCs/>
                <w:color w:val="000000"/>
                <w:sz w:val="22"/>
                <w:szCs w:val="22"/>
              </w:rPr>
              <w:t>PERSONAL</w:t>
            </w:r>
          </w:p>
        </w:tc>
        <w:tc>
          <w:tcPr>
            <w:tcW w:w="0" w:type="auto"/>
            <w:tcBorders>
              <w:top w:val="nil"/>
              <w:left w:val="nil"/>
              <w:bottom w:val="single" w:sz="8" w:space="0" w:color="auto"/>
              <w:right w:val="single" w:sz="8" w:space="0" w:color="auto"/>
            </w:tcBorders>
            <w:shd w:val="clear" w:color="000000" w:fill="D9E1F2"/>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 </w:t>
            </w:r>
          </w:p>
        </w:tc>
      </w:tr>
      <w:tr w:rsidR="00ED49AB" w:rsidTr="00ED49AB">
        <w:trPr>
          <w:trHeight w:val="27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14</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Operador Sénior de Herramienta de Ensanche.</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nil"/>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9.396,00</w:t>
            </w:r>
          </w:p>
        </w:tc>
      </w:tr>
      <w:tr w:rsidR="00ED49AB" w:rsidTr="00ED49AB">
        <w:trPr>
          <w:trHeight w:val="28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15</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Operador de Herramienta de Ensanche.</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nil"/>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5.220,00</w:t>
            </w:r>
          </w:p>
        </w:tc>
      </w:tr>
      <w:tr w:rsidR="00ED49AB" w:rsidTr="00ED49AB">
        <w:trPr>
          <w:trHeight w:val="5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16</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Movilización y Desmovilización del Personal (Santa Cruz – SIP-X1 – Santa Cruz).</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nil"/>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6,90</w:t>
            </w:r>
          </w:p>
        </w:tc>
      </w:tr>
      <w:tr w:rsidR="00ED49AB" w:rsidTr="00ED49AB">
        <w:trPr>
          <w:trHeight w:val="315"/>
        </w:trPr>
        <w:tc>
          <w:tcPr>
            <w:tcW w:w="0" w:type="auto"/>
            <w:gridSpan w:val="4"/>
            <w:tcBorders>
              <w:top w:val="single" w:sz="8" w:space="0" w:color="auto"/>
              <w:left w:val="single" w:sz="8" w:space="0" w:color="auto"/>
              <w:bottom w:val="single" w:sz="8" w:space="0" w:color="auto"/>
              <w:right w:val="nil"/>
            </w:tcBorders>
            <w:shd w:val="clear" w:color="000000" w:fill="D9E1F2"/>
            <w:vAlign w:val="center"/>
            <w:hideMark/>
          </w:tcPr>
          <w:p w:rsidR="00ED49AB" w:rsidRDefault="00ED49AB" w:rsidP="00ED49AB">
            <w:pPr>
              <w:jc w:val="center"/>
              <w:rPr>
                <w:rFonts w:ascii="Verdana" w:hAnsi="Verdana" w:cs="Calibri"/>
                <w:b/>
                <w:bCs/>
                <w:color w:val="000000"/>
                <w:sz w:val="22"/>
                <w:szCs w:val="22"/>
              </w:rPr>
            </w:pPr>
            <w:r>
              <w:rPr>
                <w:rFonts w:ascii="Verdana" w:hAnsi="Verdana" w:cs="Calibri"/>
                <w:b/>
                <w:bCs/>
                <w:color w:val="000000"/>
                <w:sz w:val="22"/>
                <w:szCs w:val="22"/>
              </w:rPr>
              <w:t>MOVILIZACIÓN</w:t>
            </w:r>
          </w:p>
        </w:tc>
        <w:tc>
          <w:tcPr>
            <w:tcW w:w="0" w:type="auto"/>
            <w:tcBorders>
              <w:top w:val="nil"/>
              <w:left w:val="nil"/>
              <w:bottom w:val="single" w:sz="8" w:space="0" w:color="auto"/>
              <w:right w:val="single" w:sz="8" w:space="0" w:color="auto"/>
            </w:tcBorders>
            <w:shd w:val="clear" w:color="000000" w:fill="D9E1F2"/>
            <w:noWrap/>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 </w:t>
            </w:r>
          </w:p>
        </w:tc>
      </w:tr>
      <w:tr w:rsidR="00ED49AB" w:rsidTr="00ED49AB">
        <w:trPr>
          <w:trHeight w:val="5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17</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 xml:space="preserve">Movilización de las herramientas, Santa Cruz - pozo </w:t>
            </w:r>
            <w:proofErr w:type="spellStart"/>
            <w:r>
              <w:rPr>
                <w:rFonts w:ascii="Calibri" w:hAnsi="Calibri" w:cs="Calibri"/>
                <w:color w:val="000000"/>
                <w:sz w:val="22"/>
                <w:szCs w:val="22"/>
              </w:rPr>
              <w:t>Sipotindi</w:t>
            </w:r>
            <w:proofErr w:type="spellEnd"/>
            <w:r>
              <w:rPr>
                <w:rFonts w:ascii="Calibri" w:hAnsi="Calibri" w:cs="Calibri"/>
                <w:color w:val="000000"/>
                <w:sz w:val="22"/>
                <w:szCs w:val="22"/>
              </w:rPr>
              <w:t xml:space="preserve"> X-1. </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13,90</w:t>
            </w:r>
          </w:p>
        </w:tc>
      </w:tr>
      <w:tr w:rsidR="00ED49AB" w:rsidTr="00ED49AB">
        <w:trPr>
          <w:trHeight w:val="59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18</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rPr>
                <w:rFonts w:ascii="Calibri" w:hAnsi="Calibri" w:cs="Calibri"/>
                <w:color w:val="000000"/>
                <w:sz w:val="22"/>
                <w:szCs w:val="22"/>
              </w:rPr>
            </w:pPr>
            <w:r>
              <w:rPr>
                <w:rFonts w:ascii="Calibri" w:hAnsi="Calibri" w:cs="Calibri"/>
                <w:color w:val="000000"/>
                <w:sz w:val="22"/>
                <w:szCs w:val="22"/>
              </w:rPr>
              <w:t xml:space="preserve">Desmovilización de las herramientas, Pozo </w:t>
            </w:r>
            <w:proofErr w:type="spellStart"/>
            <w:r>
              <w:rPr>
                <w:rFonts w:ascii="Calibri" w:hAnsi="Calibri" w:cs="Calibri"/>
                <w:color w:val="000000"/>
                <w:sz w:val="22"/>
                <w:szCs w:val="22"/>
              </w:rPr>
              <w:t>Sipotindi</w:t>
            </w:r>
            <w:proofErr w:type="spellEnd"/>
            <w:r>
              <w:rPr>
                <w:rFonts w:ascii="Calibri" w:hAnsi="Calibri" w:cs="Calibri"/>
                <w:color w:val="000000"/>
                <w:sz w:val="22"/>
                <w:szCs w:val="22"/>
              </w:rPr>
              <w:t xml:space="preserve"> X-1 – Santa Cruz.</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shd w:val="clear" w:color="auto" w:fill="auto"/>
            <w:vAlign w:val="center"/>
            <w:hideMark/>
          </w:tcPr>
          <w:p w:rsidR="00ED49AB" w:rsidRDefault="00ED49AB" w:rsidP="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shd w:val="clear" w:color="auto" w:fill="auto"/>
            <w:noWrap/>
            <w:vAlign w:val="center"/>
            <w:hideMark/>
          </w:tcPr>
          <w:p w:rsidR="00ED49AB" w:rsidRDefault="00ED49AB" w:rsidP="00ED49AB">
            <w:pPr>
              <w:jc w:val="right"/>
              <w:rPr>
                <w:rFonts w:ascii="Calibri" w:hAnsi="Calibri" w:cs="Calibri"/>
                <w:color w:val="000000"/>
                <w:sz w:val="22"/>
                <w:szCs w:val="22"/>
              </w:rPr>
            </w:pPr>
            <w:r>
              <w:rPr>
                <w:rFonts w:ascii="Calibri" w:hAnsi="Calibri" w:cs="Calibri"/>
                <w:color w:val="000000"/>
                <w:sz w:val="22"/>
                <w:szCs w:val="22"/>
              </w:rPr>
              <w:t>13,90</w:t>
            </w:r>
          </w:p>
        </w:tc>
      </w:tr>
    </w:tbl>
    <w:p w:rsidR="00ED49AB" w:rsidRDefault="00ED49AB" w:rsidP="00ED49AB">
      <w:pPr>
        <w:jc w:val="both"/>
        <w:rPr>
          <w:rFonts w:ascii="Calibri" w:hAnsi="Calibri" w:cs="Calibri"/>
          <w:sz w:val="22"/>
          <w:szCs w:val="22"/>
        </w:rPr>
      </w:pPr>
    </w:p>
    <w:tbl>
      <w:tblPr>
        <w:tblW w:w="5000" w:type="pct"/>
        <w:tblCellMar>
          <w:left w:w="70" w:type="dxa"/>
          <w:right w:w="70" w:type="dxa"/>
        </w:tblCellMar>
        <w:tblLook w:val="04A0" w:firstRow="1" w:lastRow="0" w:firstColumn="1" w:lastColumn="0" w:noHBand="0" w:noVBand="1"/>
      </w:tblPr>
      <w:tblGrid>
        <w:gridCol w:w="7785"/>
        <w:gridCol w:w="1318"/>
      </w:tblGrid>
      <w:tr w:rsidR="00ED49AB" w:rsidTr="00ED49AB">
        <w:trPr>
          <w:trHeight w:val="300"/>
        </w:trPr>
        <w:tc>
          <w:tcPr>
            <w:tcW w:w="4329"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49AB" w:rsidRDefault="00ED49AB" w:rsidP="00ED49AB">
            <w:pPr>
              <w:jc w:val="center"/>
              <w:rPr>
                <w:rFonts w:ascii="Calibri" w:hAnsi="Calibri" w:cs="Calibri"/>
                <w:b/>
                <w:bCs/>
                <w:color w:val="000000"/>
                <w:sz w:val="22"/>
                <w:szCs w:val="22"/>
                <w:lang w:val="es-BO" w:eastAsia="es-BO"/>
              </w:rPr>
            </w:pPr>
            <w:r>
              <w:rPr>
                <w:rFonts w:ascii="Calibri" w:hAnsi="Calibri" w:cs="Calibri"/>
                <w:b/>
                <w:bCs/>
                <w:color w:val="000000"/>
                <w:sz w:val="22"/>
                <w:szCs w:val="22"/>
              </w:rPr>
              <w:t xml:space="preserve">TOTAL </w:t>
            </w:r>
          </w:p>
        </w:tc>
        <w:tc>
          <w:tcPr>
            <w:tcW w:w="671" w:type="pct"/>
            <w:tcBorders>
              <w:top w:val="single" w:sz="8" w:space="0" w:color="auto"/>
              <w:left w:val="nil"/>
              <w:bottom w:val="single" w:sz="8" w:space="0" w:color="auto"/>
              <w:right w:val="single" w:sz="8" w:space="0" w:color="auto"/>
            </w:tcBorders>
            <w:shd w:val="clear" w:color="auto" w:fill="auto"/>
            <w:noWrap/>
            <w:vAlign w:val="bottom"/>
            <w:hideMark/>
          </w:tcPr>
          <w:p w:rsidR="00ED49AB" w:rsidRPr="002000EA" w:rsidRDefault="00ED49AB" w:rsidP="00ED49AB">
            <w:pPr>
              <w:rPr>
                <w:rFonts w:ascii="Calibri" w:hAnsi="Calibri" w:cs="Calibri"/>
                <w:b/>
                <w:color w:val="000000"/>
                <w:sz w:val="22"/>
                <w:szCs w:val="22"/>
              </w:rPr>
            </w:pPr>
            <w:r w:rsidRPr="002000EA">
              <w:rPr>
                <w:rFonts w:ascii="Calibri" w:hAnsi="Calibri" w:cs="Calibri"/>
                <w:b/>
                <w:color w:val="000000"/>
                <w:sz w:val="22"/>
                <w:szCs w:val="22"/>
              </w:rPr>
              <w:t>5.320.850,00</w:t>
            </w:r>
          </w:p>
        </w:tc>
      </w:tr>
    </w:tbl>
    <w:p w:rsidR="00ED49AB" w:rsidRDefault="00ED49AB" w:rsidP="00ED49AB">
      <w:pPr>
        <w:jc w:val="both"/>
        <w:rPr>
          <w:rFonts w:ascii="Calibri" w:hAnsi="Calibri" w:cs="Calibri"/>
          <w:sz w:val="22"/>
          <w:szCs w:val="22"/>
        </w:rPr>
      </w:pPr>
    </w:p>
    <w:p w:rsidR="00ED49AB" w:rsidRPr="002D7936" w:rsidRDefault="00ED49AB" w:rsidP="00ED49AB">
      <w:pPr>
        <w:jc w:val="both"/>
        <w:rPr>
          <w:rFonts w:ascii="Calibri" w:eastAsia="Calibri" w:hAnsi="Calibri" w:cs="Calibri"/>
          <w:sz w:val="22"/>
          <w:szCs w:val="22"/>
        </w:rPr>
      </w:pPr>
      <w:r w:rsidRPr="002D7936">
        <w:rPr>
          <w:rFonts w:ascii="Calibri" w:hAnsi="Calibri" w:cs="Arial"/>
          <w:b/>
          <w:bCs/>
          <w:sz w:val="22"/>
          <w:szCs w:val="22"/>
        </w:rPr>
        <w:t>NOTA:</w:t>
      </w:r>
      <w:r w:rsidRPr="002D7936">
        <w:rPr>
          <w:rFonts w:ascii="Calibri" w:hAnsi="Calibri" w:cs="Arial"/>
          <w:bCs/>
          <w:sz w:val="22"/>
          <w:szCs w:val="22"/>
        </w:rPr>
        <w:t xml:space="preserve"> Se realizará el </w:t>
      </w:r>
      <w:r w:rsidRPr="003E2FF8">
        <w:rPr>
          <w:rFonts w:ascii="Calibri" w:hAnsi="Calibri" w:cs="Calibri"/>
          <w:sz w:val="22"/>
          <w:szCs w:val="22"/>
        </w:rPr>
        <w:t>SERVICIO DE ENSANCHADO DEL POZO SIPOTINDI-X1</w:t>
      </w:r>
      <w:r w:rsidRPr="002D7936">
        <w:rPr>
          <w:rFonts w:ascii="Calibri" w:hAnsi="Calibri" w:cs="Calibri"/>
          <w:sz w:val="22"/>
          <w:szCs w:val="22"/>
        </w:rPr>
        <w:t xml:space="preserve"> </w:t>
      </w:r>
      <w:r w:rsidRPr="002D7936">
        <w:rPr>
          <w:rFonts w:ascii="Calibri" w:hAnsi="Calibri" w:cs="Arial"/>
          <w:bCs/>
          <w:sz w:val="22"/>
          <w:szCs w:val="22"/>
        </w:rPr>
        <w:t xml:space="preserve">a requerimiento de YPFB, en función a los precios unitarios, hasta un monto máximo de </w:t>
      </w:r>
      <w:r w:rsidRPr="002D7936">
        <w:rPr>
          <w:rFonts w:ascii="Calibri" w:hAnsi="Calibri" w:cs="Calibri"/>
          <w:sz w:val="22"/>
          <w:szCs w:val="22"/>
        </w:rPr>
        <w:t>Bs</w:t>
      </w:r>
      <w:r w:rsidRPr="002D7936">
        <w:rPr>
          <w:rFonts w:ascii="Calibri" w:eastAsia="Calibri" w:hAnsi="Calibri" w:cs="Calibri"/>
          <w:sz w:val="22"/>
          <w:szCs w:val="22"/>
        </w:rPr>
        <w:t xml:space="preserve">.  </w:t>
      </w:r>
      <w:r w:rsidRPr="002000EA">
        <w:rPr>
          <w:rFonts w:ascii="Calibri" w:hAnsi="Calibri"/>
          <w:bCs/>
          <w:color w:val="000000"/>
          <w:sz w:val="22"/>
          <w:szCs w:val="22"/>
        </w:rPr>
        <w:t>11.143.884,00</w:t>
      </w:r>
      <w:r w:rsidRPr="006F0442">
        <w:rPr>
          <w:rFonts w:ascii="Calibri" w:hAnsi="Calibri"/>
          <w:bCs/>
          <w:color w:val="000000"/>
          <w:sz w:val="22"/>
          <w:szCs w:val="22"/>
        </w:rPr>
        <w:t xml:space="preserve"> </w:t>
      </w:r>
      <w:r w:rsidRPr="002D7936">
        <w:rPr>
          <w:rFonts w:ascii="Calibri" w:hAnsi="Calibri" w:cs="Calibri"/>
          <w:sz w:val="22"/>
          <w:szCs w:val="22"/>
        </w:rPr>
        <w:t>(</w:t>
      </w:r>
      <w:r>
        <w:rPr>
          <w:rFonts w:ascii="Calibri" w:hAnsi="Calibri" w:cs="Calibri"/>
          <w:sz w:val="22"/>
          <w:szCs w:val="22"/>
        </w:rPr>
        <w:t>Once Millones Ciento Cuarenta y Tres Mil Ochocientos Ochenta y Cuatro 00</w:t>
      </w:r>
      <w:r w:rsidRPr="002D7936">
        <w:rPr>
          <w:rFonts w:ascii="Calibri" w:hAnsi="Calibri" w:cs="Calibri"/>
          <w:sz w:val="22"/>
          <w:szCs w:val="22"/>
        </w:rPr>
        <w:t>/100 BOLIVIANOS).</w:t>
      </w:r>
      <w:r w:rsidRPr="002D7936">
        <w:rPr>
          <w:rFonts w:ascii="Calibri" w:hAnsi="Calibri" w:cs="Arial"/>
          <w:bCs/>
          <w:sz w:val="22"/>
          <w:szCs w:val="22"/>
        </w:rPr>
        <w:t xml:space="preserve"> </w:t>
      </w:r>
    </w:p>
    <w:p w:rsidR="0041419B" w:rsidRPr="00FC1979" w:rsidRDefault="0041419B" w:rsidP="0041419B">
      <w:pPr>
        <w:spacing w:after="120" w:line="276" w:lineRule="auto"/>
        <w:jc w:val="both"/>
        <w:rPr>
          <w:rFonts w:ascii="Verdana" w:hAnsi="Verdana" w:cs="Arial"/>
          <w:bCs/>
          <w:sz w:val="18"/>
          <w:szCs w:val="18"/>
        </w:rPr>
      </w:pPr>
      <w:r w:rsidRPr="0080249A">
        <w:rPr>
          <w:rFonts w:ascii="Verdana" w:hAnsi="Verdana" w:cs="Arial"/>
          <w:bCs/>
          <w:sz w:val="18"/>
          <w:szCs w:val="18"/>
        </w:rPr>
        <w:t xml:space="preserve">Los precios unitarios propuestos que sobrepasen el </w:t>
      </w:r>
      <w:r>
        <w:rPr>
          <w:rFonts w:ascii="Verdana" w:hAnsi="Verdana" w:cs="Arial"/>
          <w:bCs/>
          <w:sz w:val="18"/>
          <w:szCs w:val="18"/>
        </w:rPr>
        <w:t xml:space="preserve">valor del precio de referencia </w:t>
      </w:r>
      <w:r w:rsidRPr="0080249A">
        <w:rPr>
          <w:rFonts w:ascii="Verdana" w:hAnsi="Verdana" w:cs="Arial"/>
          <w:bCs/>
          <w:sz w:val="18"/>
          <w:szCs w:val="18"/>
        </w:rPr>
        <w:t>unitario serán descalificados.</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B637A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637A8">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637A8">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637A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637A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637A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637A8">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B637A8">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637A8">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637A8">
      <w:pPr>
        <w:pStyle w:val="Sinespaciado4"/>
        <w:numPr>
          <w:ilvl w:val="0"/>
          <w:numId w:val="21"/>
        </w:numPr>
        <w:ind w:left="851"/>
        <w:jc w:val="both"/>
      </w:pPr>
      <w:r w:rsidRPr="008842A3">
        <w:t>Que tengan sentencia ejecutoriada, con impedimento para ejercer el comercio.</w:t>
      </w:r>
    </w:p>
    <w:p w:rsidR="00983825" w:rsidRDefault="00983825" w:rsidP="00B637A8">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B637A8">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B637A8">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B637A8">
      <w:pPr>
        <w:pStyle w:val="Sinespaciado4"/>
        <w:numPr>
          <w:ilvl w:val="0"/>
          <w:numId w:val="21"/>
        </w:numPr>
        <w:ind w:left="851"/>
        <w:jc w:val="both"/>
      </w:pPr>
      <w:r w:rsidRPr="00747E3C">
        <w:t>Que hubiesen declarado su disolución o quiebra.</w:t>
      </w:r>
    </w:p>
    <w:p w:rsidR="00983825" w:rsidRDefault="00983825" w:rsidP="00B637A8">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637A8">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B637A8">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637A8">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637A8">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4E2936" w:rsidRPr="004E2936">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637A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637A8">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637A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637A8">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637A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B637A8">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B637A8">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B637A8">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637A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637A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637A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637A8">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637A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637A8">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637A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637A8">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34071B"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9229E3">
        <w:rPr>
          <w:rFonts w:asciiTheme="minorHAnsi" w:hAnsiTheme="minorHAnsi" w:cstheme="minorHAnsi"/>
          <w:b/>
          <w:bCs/>
          <w:i/>
          <w:iCs/>
          <w:color w:val="FF0000"/>
          <w:lang w:eastAsia="es-BO"/>
        </w:rPr>
        <w:t xml:space="preserve"> </w:t>
      </w:r>
      <w:r w:rsidRPr="0034071B">
        <w:rPr>
          <w:rFonts w:asciiTheme="minorHAnsi" w:hAnsiTheme="minorHAnsi" w:cstheme="minorHAnsi"/>
          <w:b/>
          <w:bCs/>
          <w:i/>
          <w:iCs/>
          <w:lang w:eastAsia="es-BO"/>
        </w:rPr>
        <w:t>“No corresponde”.</w:t>
      </w:r>
    </w:p>
    <w:p w:rsidR="00900663" w:rsidRPr="0034071B" w:rsidRDefault="00900663" w:rsidP="002750AD">
      <w:pPr>
        <w:pStyle w:val="Prrafodelista"/>
        <w:numPr>
          <w:ilvl w:val="0"/>
          <w:numId w:val="3"/>
        </w:numPr>
        <w:ind w:left="426" w:hanging="426"/>
        <w:jc w:val="both"/>
        <w:rPr>
          <w:rFonts w:asciiTheme="minorHAnsi" w:hAnsiTheme="minorHAnsi" w:cstheme="minorHAnsi"/>
          <w:b/>
          <w:sz w:val="22"/>
          <w:szCs w:val="22"/>
        </w:rPr>
      </w:pPr>
      <w:r w:rsidRPr="0034071B">
        <w:rPr>
          <w:rFonts w:asciiTheme="minorHAnsi" w:hAnsiTheme="minorHAnsi" w:cstheme="minorHAnsi"/>
          <w:b/>
          <w:sz w:val="22"/>
          <w:szCs w:val="22"/>
        </w:rPr>
        <w:t>INSPECCIÓN PREVIA</w:t>
      </w:r>
      <w:r w:rsidR="00A35855" w:rsidRPr="0034071B">
        <w:rPr>
          <w:rFonts w:asciiTheme="minorHAnsi" w:hAnsiTheme="minorHAnsi" w:cstheme="minorHAnsi"/>
          <w:b/>
          <w:sz w:val="22"/>
          <w:szCs w:val="22"/>
        </w:rPr>
        <w:t>.-</w:t>
      </w:r>
    </w:p>
    <w:p w:rsidR="000C146F" w:rsidRPr="0034071B"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34071B">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637A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637A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637A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4E2936" w:rsidRDefault="004E2936">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4E2936" w:rsidRDefault="004E2936">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B637A8">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B637A8">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E2936" w:rsidRDefault="004E2936">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637A8">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637A8">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637A8">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B637A8">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lastRenderedPageBreak/>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637A8">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4E2936" w:rsidRDefault="004E2936" w:rsidP="00301799">
      <w:pPr>
        <w:tabs>
          <w:tab w:val="left" w:pos="7133"/>
        </w:tabs>
        <w:jc w:val="center"/>
        <w:rPr>
          <w:rFonts w:asciiTheme="minorHAnsi" w:hAnsiTheme="minorHAnsi" w:cstheme="minorHAnsi"/>
          <w:b/>
          <w:sz w:val="22"/>
          <w:szCs w:val="22"/>
        </w:rPr>
      </w:pPr>
    </w:p>
    <w:p w:rsidR="00E671F3" w:rsidRDefault="00E671F3" w:rsidP="00301799">
      <w:pPr>
        <w:tabs>
          <w:tab w:val="left" w:pos="7133"/>
        </w:tabs>
        <w:jc w:val="center"/>
        <w:rPr>
          <w:rFonts w:asciiTheme="minorHAnsi" w:hAnsiTheme="minorHAnsi" w:cstheme="minorHAnsi"/>
          <w:b/>
          <w:sz w:val="22"/>
          <w:szCs w:val="22"/>
        </w:rPr>
      </w:pPr>
    </w:p>
    <w:p w:rsidR="00E671F3" w:rsidRDefault="00E671F3" w:rsidP="00301799">
      <w:pPr>
        <w:tabs>
          <w:tab w:val="left" w:pos="7133"/>
        </w:tabs>
        <w:jc w:val="center"/>
        <w:rPr>
          <w:rFonts w:asciiTheme="minorHAnsi" w:hAnsiTheme="minorHAnsi" w:cstheme="minorHAnsi"/>
          <w:b/>
          <w:sz w:val="22"/>
          <w:szCs w:val="22"/>
        </w:rPr>
      </w:pPr>
    </w:p>
    <w:p w:rsidR="00E671F3" w:rsidRDefault="00E671F3"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4E2936" w:rsidRDefault="00FE00FF" w:rsidP="00FE00FF">
      <w:pPr>
        <w:jc w:val="center"/>
        <w:rPr>
          <w:rFonts w:asciiTheme="minorHAnsi" w:hAnsiTheme="minorHAnsi" w:cstheme="minorHAnsi"/>
          <w:b/>
          <w:sz w:val="22"/>
          <w:szCs w:val="22"/>
          <w:u w:val="single"/>
        </w:rPr>
      </w:pPr>
      <w:r w:rsidRPr="004E2936">
        <w:rPr>
          <w:rFonts w:asciiTheme="minorHAnsi" w:hAnsiTheme="minorHAnsi" w:cstheme="minorHAnsi"/>
          <w:b/>
          <w:sz w:val="22"/>
          <w:szCs w:val="22"/>
          <w:u w:val="single"/>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637A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637A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637A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637A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637A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637A8">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B637A8">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637A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sidR="00E671F3">
        <w:rPr>
          <w:rFonts w:asciiTheme="minorHAnsi" w:hAnsiTheme="minorHAnsi" w:cstheme="minorHAnsi"/>
          <w:sz w:val="22"/>
          <w:szCs w:val="22"/>
        </w:rPr>
        <w:t xml:space="preserve"> del presente DBC.</w:t>
      </w:r>
    </w:p>
    <w:p w:rsidR="00FE00FF" w:rsidRDefault="00FE00FF" w:rsidP="00B637A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637A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B637A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637A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637A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637A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637A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4E2936" w:rsidRDefault="00FE00FF" w:rsidP="00B637A8">
      <w:pPr>
        <w:pStyle w:val="Prrafodelista"/>
        <w:numPr>
          <w:ilvl w:val="1"/>
          <w:numId w:val="31"/>
        </w:numPr>
        <w:ind w:left="567"/>
        <w:contextualSpacing/>
        <w:jc w:val="both"/>
        <w:rPr>
          <w:rFonts w:asciiTheme="minorHAnsi" w:hAnsiTheme="minorHAnsi" w:cstheme="minorHAnsi"/>
          <w:sz w:val="22"/>
          <w:szCs w:val="22"/>
        </w:rPr>
      </w:pPr>
      <w:r w:rsidRPr="004E2936">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4E2936">
        <w:rPr>
          <w:rFonts w:asciiTheme="minorHAnsi" w:hAnsiTheme="minorHAnsi" w:cstheme="minorHAnsi"/>
          <w:sz w:val="22"/>
          <w:szCs w:val="22"/>
        </w:rPr>
        <w:t>en las especificaciones técnicas d</w:t>
      </w:r>
      <w:r w:rsidRPr="004E2936">
        <w:rPr>
          <w:rFonts w:asciiTheme="minorHAnsi" w:hAnsiTheme="minorHAnsi" w:cstheme="minorHAnsi"/>
          <w:sz w:val="22"/>
          <w:szCs w:val="22"/>
        </w:rPr>
        <w:t xml:space="preserve">el presente DBC. </w:t>
      </w:r>
    </w:p>
    <w:p w:rsidR="00FE00FF" w:rsidRPr="004E2936" w:rsidRDefault="00FE00FF" w:rsidP="00B637A8">
      <w:pPr>
        <w:pStyle w:val="Prrafodelista"/>
        <w:numPr>
          <w:ilvl w:val="1"/>
          <w:numId w:val="31"/>
        </w:numPr>
        <w:ind w:left="567"/>
        <w:contextualSpacing/>
        <w:jc w:val="both"/>
        <w:rPr>
          <w:rFonts w:asciiTheme="minorHAnsi" w:hAnsiTheme="minorHAnsi" w:cstheme="minorHAnsi"/>
          <w:sz w:val="22"/>
          <w:szCs w:val="22"/>
        </w:rPr>
      </w:pPr>
      <w:r w:rsidRPr="004E2936">
        <w:rPr>
          <w:rFonts w:asciiTheme="minorHAnsi" w:hAnsiTheme="minorHAnsi" w:cstheme="minorHAnsi"/>
          <w:sz w:val="22"/>
          <w:szCs w:val="22"/>
        </w:rPr>
        <w:t xml:space="preserve">Original o Fotocopia Legalizada de los certificado/documentos que acrediten la experiencia </w:t>
      </w:r>
      <w:r w:rsidR="00B41ABF" w:rsidRPr="004E2936">
        <w:rPr>
          <w:rFonts w:asciiTheme="minorHAnsi" w:hAnsiTheme="minorHAnsi" w:cstheme="minorHAnsi"/>
          <w:sz w:val="22"/>
          <w:szCs w:val="22"/>
        </w:rPr>
        <w:t>g</w:t>
      </w:r>
      <w:r w:rsidRPr="004E2936">
        <w:rPr>
          <w:rFonts w:asciiTheme="minorHAnsi" w:hAnsiTheme="minorHAnsi" w:cstheme="minorHAnsi"/>
          <w:sz w:val="22"/>
          <w:szCs w:val="22"/>
        </w:rPr>
        <w:t xml:space="preserve">eneral y </w:t>
      </w:r>
      <w:r w:rsidR="00B41ABF" w:rsidRPr="004E2936">
        <w:rPr>
          <w:rFonts w:asciiTheme="minorHAnsi" w:hAnsiTheme="minorHAnsi" w:cstheme="minorHAnsi"/>
          <w:sz w:val="22"/>
          <w:szCs w:val="22"/>
        </w:rPr>
        <w:t>específica</w:t>
      </w:r>
      <w:r w:rsidRPr="004E2936">
        <w:rPr>
          <w:rFonts w:asciiTheme="minorHAnsi" w:hAnsiTheme="minorHAnsi" w:cstheme="minorHAnsi"/>
          <w:sz w:val="22"/>
          <w:szCs w:val="22"/>
        </w:rPr>
        <w:t xml:space="preserve"> de la empresa</w:t>
      </w:r>
      <w:r w:rsidR="00B41ABF" w:rsidRPr="004E2936">
        <w:rPr>
          <w:rFonts w:asciiTheme="minorHAnsi" w:hAnsiTheme="minorHAnsi" w:cstheme="minorHAnsi"/>
          <w:sz w:val="22"/>
          <w:szCs w:val="22"/>
        </w:rPr>
        <w:t>.</w:t>
      </w:r>
    </w:p>
    <w:p w:rsidR="00FE00FF" w:rsidRDefault="00FE00FF" w:rsidP="00B637A8">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B637A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B637A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637A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637A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637A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B637A8">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B637A8">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637A8">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Default="00A047DF" w:rsidP="00A047DF">
      <w:pPr>
        <w:jc w:val="both"/>
        <w:rPr>
          <w:rFonts w:asciiTheme="minorHAnsi" w:hAnsiTheme="minorHAnsi" w:cstheme="minorHAnsi"/>
          <w:sz w:val="22"/>
          <w:szCs w:val="22"/>
        </w:rPr>
      </w:pPr>
    </w:p>
    <w:p w:rsidR="004E2936" w:rsidRPr="002D60EE" w:rsidRDefault="004E2936"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4E2936" w:rsidRDefault="004E2936" w:rsidP="00FA78A9">
      <w:pPr>
        <w:jc w:val="center"/>
        <w:rPr>
          <w:rFonts w:asciiTheme="minorHAnsi" w:hAnsiTheme="minorHAnsi" w:cstheme="minorHAnsi"/>
          <w:b/>
          <w:sz w:val="22"/>
          <w:szCs w:val="22"/>
        </w:rPr>
      </w:pPr>
    </w:p>
    <w:p w:rsidR="004E2936" w:rsidRDefault="004E2936" w:rsidP="00FA78A9">
      <w:pPr>
        <w:jc w:val="center"/>
        <w:rPr>
          <w:rFonts w:asciiTheme="minorHAnsi" w:hAnsiTheme="minorHAnsi" w:cstheme="minorHAnsi"/>
          <w:b/>
          <w:sz w:val="22"/>
          <w:szCs w:val="22"/>
        </w:rPr>
      </w:pPr>
    </w:p>
    <w:p w:rsidR="004E2936" w:rsidRDefault="004E2936" w:rsidP="00FA78A9">
      <w:pPr>
        <w:jc w:val="center"/>
        <w:rPr>
          <w:rFonts w:asciiTheme="minorHAnsi" w:hAnsiTheme="minorHAnsi" w:cstheme="minorHAnsi"/>
          <w:b/>
          <w:sz w:val="22"/>
          <w:szCs w:val="22"/>
        </w:rPr>
      </w:pPr>
    </w:p>
    <w:p w:rsidR="004E2936" w:rsidRDefault="004E2936" w:rsidP="00FA78A9">
      <w:pPr>
        <w:jc w:val="center"/>
        <w:rPr>
          <w:rFonts w:asciiTheme="minorHAnsi" w:hAnsiTheme="minorHAnsi" w:cstheme="minorHAnsi"/>
          <w:b/>
          <w:sz w:val="22"/>
          <w:szCs w:val="22"/>
        </w:rPr>
      </w:pPr>
    </w:p>
    <w:p w:rsidR="004E2936" w:rsidRDefault="004E293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4E2936"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p w:rsidR="00ED49AB" w:rsidRDefault="00ED49AB" w:rsidP="00ED49AB">
      <w:pPr>
        <w:jc w:val="both"/>
        <w:rPr>
          <w:rFonts w:ascii="Calibri" w:hAnsi="Calibri" w:cs="Arial"/>
          <w:sz w:val="22"/>
          <w:szCs w:val="22"/>
        </w:rPr>
      </w:pPr>
    </w:p>
    <w:tbl>
      <w:tblPr>
        <w:tblW w:w="0" w:type="auto"/>
        <w:tblInd w:w="80" w:type="dxa"/>
        <w:tblCellMar>
          <w:left w:w="70" w:type="dxa"/>
          <w:right w:w="70" w:type="dxa"/>
        </w:tblCellMar>
        <w:tblLook w:val="04A0" w:firstRow="1" w:lastRow="0" w:firstColumn="1" w:lastColumn="0" w:noHBand="0" w:noVBand="1"/>
      </w:tblPr>
      <w:tblGrid>
        <w:gridCol w:w="364"/>
        <w:gridCol w:w="4551"/>
        <w:gridCol w:w="1113"/>
        <w:gridCol w:w="1612"/>
        <w:gridCol w:w="1383"/>
      </w:tblGrid>
      <w:tr w:rsidR="00ED49AB" w:rsidRPr="00ED49AB" w:rsidTr="00ED49AB">
        <w:trPr>
          <w:trHeight w:val="300"/>
        </w:trPr>
        <w:tc>
          <w:tcPr>
            <w:tcW w:w="0" w:type="auto"/>
            <w:gridSpan w:val="5"/>
            <w:tcBorders>
              <w:top w:val="single" w:sz="8" w:space="0" w:color="auto"/>
              <w:left w:val="single" w:sz="8" w:space="0" w:color="auto"/>
              <w:bottom w:val="single" w:sz="8" w:space="0" w:color="auto"/>
              <w:right w:val="single" w:sz="8" w:space="0" w:color="000000"/>
            </w:tcBorders>
            <w:shd w:val="clear" w:color="auto" w:fill="D9E1F2"/>
            <w:vAlign w:val="center"/>
            <w:hideMark/>
          </w:tcPr>
          <w:p w:rsidR="00ED49AB" w:rsidRDefault="00ED49AB">
            <w:pPr>
              <w:jc w:val="center"/>
              <w:rPr>
                <w:rFonts w:ascii="Calibri" w:hAnsi="Calibri" w:cs="Calibri"/>
                <w:b/>
                <w:bCs/>
                <w:color w:val="000000"/>
                <w:sz w:val="22"/>
                <w:szCs w:val="22"/>
                <w:lang w:val="es-BO" w:eastAsia="es-BO"/>
              </w:rPr>
            </w:pPr>
            <w:r>
              <w:rPr>
                <w:rFonts w:ascii="Calibri" w:hAnsi="Calibri" w:cs="Calibri"/>
                <w:b/>
                <w:bCs/>
                <w:color w:val="000000"/>
                <w:sz w:val="22"/>
                <w:szCs w:val="22"/>
              </w:rPr>
              <w:t xml:space="preserve">ENSANCHADORES HIDRÁULICOS CONCÉNTRICOS  TRAMO 12 ¼” x 14 ¾” </w:t>
            </w:r>
          </w:p>
        </w:tc>
      </w:tr>
      <w:tr w:rsidR="00ED49AB" w:rsidTr="00ED49AB">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E1F2"/>
            <w:vAlign w:val="center"/>
            <w:hideMark/>
          </w:tcPr>
          <w:p w:rsidR="00ED49AB" w:rsidRDefault="00ED49AB">
            <w:pPr>
              <w:jc w:val="center"/>
              <w:rPr>
                <w:rFonts w:ascii="Calibri" w:hAnsi="Calibri" w:cs="Calibri"/>
                <w:b/>
                <w:bCs/>
                <w:color w:val="000000"/>
                <w:sz w:val="22"/>
                <w:szCs w:val="22"/>
                <w:lang w:eastAsia="es-ES"/>
              </w:rPr>
            </w:pPr>
            <w:r>
              <w:rPr>
                <w:rFonts w:ascii="Calibri" w:hAnsi="Calibri" w:cs="Calibri"/>
                <w:b/>
                <w:bCs/>
                <w:color w:val="000000"/>
                <w:sz w:val="22"/>
                <w:szCs w:val="22"/>
              </w:rPr>
              <w:t>SIPOTINDI – X1 (1.930 m – 2.730 m)</w:t>
            </w:r>
          </w:p>
        </w:tc>
      </w:tr>
      <w:tr w:rsidR="00ED49AB" w:rsidTr="00ED49AB">
        <w:trPr>
          <w:trHeight w:val="810"/>
        </w:trPr>
        <w:tc>
          <w:tcPr>
            <w:tcW w:w="0" w:type="auto"/>
            <w:tcBorders>
              <w:top w:val="nil"/>
              <w:left w:val="single" w:sz="8" w:space="0" w:color="auto"/>
              <w:bottom w:val="single" w:sz="8" w:space="0" w:color="auto"/>
              <w:right w:val="single" w:sz="8" w:space="0" w:color="auto"/>
            </w:tcBorders>
            <w:shd w:val="clear" w:color="auto" w:fill="D9D9D9"/>
            <w:noWrap/>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N°</w:t>
            </w:r>
          </w:p>
        </w:tc>
        <w:tc>
          <w:tcPr>
            <w:tcW w:w="0" w:type="auto"/>
            <w:tcBorders>
              <w:top w:val="nil"/>
              <w:left w:val="nil"/>
              <w:bottom w:val="single" w:sz="8" w:space="0" w:color="auto"/>
              <w:right w:val="nil"/>
            </w:tcBorders>
            <w:shd w:val="clear" w:color="auto" w:fill="D9D9D9"/>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DETALLE DEL SERVICIO</w:t>
            </w:r>
          </w:p>
        </w:tc>
        <w:tc>
          <w:tcPr>
            <w:tcW w:w="0" w:type="auto"/>
            <w:tcBorders>
              <w:top w:val="nil"/>
              <w:left w:val="single" w:sz="8" w:space="0" w:color="auto"/>
              <w:bottom w:val="single" w:sz="8" w:space="0" w:color="auto"/>
              <w:right w:val="single" w:sz="8" w:space="0" w:color="auto"/>
            </w:tcBorders>
            <w:shd w:val="clear" w:color="auto" w:fill="D9D9D9"/>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0" w:type="auto"/>
            <w:tcBorders>
              <w:top w:val="nil"/>
              <w:left w:val="nil"/>
              <w:bottom w:val="single" w:sz="8" w:space="0" w:color="auto"/>
              <w:right w:val="single" w:sz="8" w:space="0" w:color="auto"/>
            </w:tcBorders>
            <w:shd w:val="clear" w:color="auto" w:fill="D9D9D9"/>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UNIDAD DE MEDIDA</w:t>
            </w:r>
          </w:p>
        </w:tc>
        <w:tc>
          <w:tcPr>
            <w:tcW w:w="0" w:type="auto"/>
            <w:tcBorders>
              <w:top w:val="nil"/>
              <w:left w:val="nil"/>
              <w:bottom w:val="single" w:sz="8" w:space="0" w:color="auto"/>
              <w:right w:val="single" w:sz="8" w:space="0" w:color="auto"/>
            </w:tcBorders>
            <w:shd w:val="clear" w:color="auto" w:fill="D9D9D9"/>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Precio Unitario (Bs.)</w:t>
            </w: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 xml:space="preserve">Ensanchador Hidráulico concéntrico 12 ¼” x 14 ¾”. (Operativo).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2</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 xml:space="preserve">Ensanchador Hidráulico concéntrico 12 ¼” x 14 ¾” (Stand </w:t>
            </w:r>
            <w:proofErr w:type="spellStart"/>
            <w:r>
              <w:rPr>
                <w:rFonts w:ascii="Calibri" w:hAnsi="Calibri" w:cs="Calibri"/>
                <w:color w:val="000000"/>
                <w:sz w:val="22"/>
                <w:szCs w:val="22"/>
              </w:rPr>
              <w:t>By</w:t>
            </w:r>
            <w:proofErr w:type="spellEnd"/>
            <w:r>
              <w:rPr>
                <w:rFonts w:ascii="Calibri" w:hAnsi="Calibri" w:cs="Calibri"/>
                <w:color w:val="000000"/>
                <w:sz w:val="22"/>
                <w:szCs w:val="22"/>
              </w:rPr>
              <w:t xml:space="preserve">).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3</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proofErr w:type="spellStart"/>
            <w:r>
              <w:rPr>
                <w:rFonts w:ascii="Calibri" w:hAnsi="Calibri" w:cs="Calibri"/>
                <w:color w:val="000000"/>
                <w:sz w:val="22"/>
                <w:szCs w:val="22"/>
              </w:rPr>
              <w:t>Redress</w:t>
            </w:r>
            <w:proofErr w:type="spellEnd"/>
            <w:r>
              <w:rPr>
                <w:rFonts w:ascii="Calibri" w:hAnsi="Calibri" w:cs="Calibri"/>
                <w:color w:val="000000"/>
                <w:sz w:val="22"/>
                <w:szCs w:val="22"/>
              </w:rPr>
              <w:t xml:space="preserve"> Ensanchador hidráulico concéntrico 12 ¼” x 14 ¾”.</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vAlign w:val="center"/>
          </w:tcPr>
          <w:p w:rsidR="00ED49AB" w:rsidRDefault="00ED49AB">
            <w:pPr>
              <w:jc w:val="center"/>
              <w:rPr>
                <w:rFonts w:ascii="Calibri" w:hAnsi="Calibri" w:cs="Calibri"/>
                <w:color w:val="000000"/>
                <w:sz w:val="22"/>
                <w:szCs w:val="22"/>
              </w:rPr>
            </w:pPr>
          </w:p>
        </w:tc>
      </w:tr>
      <w:tr w:rsidR="00ED49AB" w:rsidTr="00ED49AB">
        <w:trPr>
          <w:trHeight w:val="630"/>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4</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Ensanchador Hidráulico concéntrico 12 ¼” x 14 ¾” (Carrera de Acondicionamiento).</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1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5</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Bloque de Cortadores (Ensanchador)</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Juego</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6</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lang w:val="en-US"/>
              </w:rPr>
            </w:pPr>
            <w:r>
              <w:rPr>
                <w:rFonts w:ascii="Calibri" w:hAnsi="Calibri" w:cs="Calibri"/>
                <w:color w:val="000000"/>
                <w:sz w:val="22"/>
                <w:szCs w:val="22"/>
                <w:lang w:val="en-US"/>
              </w:rPr>
              <w:t xml:space="preserve">Lost in Hole (LIH) </w:t>
            </w:r>
            <w:proofErr w:type="spellStart"/>
            <w:r>
              <w:rPr>
                <w:rFonts w:ascii="Calibri" w:hAnsi="Calibri" w:cs="Calibri"/>
                <w:color w:val="000000"/>
                <w:sz w:val="22"/>
                <w:szCs w:val="22"/>
                <w:lang w:val="en-US"/>
              </w:rPr>
              <w:t>Ensanchador</w:t>
            </w:r>
            <w:proofErr w:type="spellEnd"/>
            <w:r>
              <w:rPr>
                <w:rFonts w:ascii="Calibri" w:hAnsi="Calibri" w:cs="Calibri"/>
                <w:color w:val="000000"/>
                <w:sz w:val="22"/>
                <w:szCs w:val="22"/>
                <w:lang w:val="en-US"/>
              </w:rPr>
              <w:t xml:space="preserve"> </w:t>
            </w:r>
            <w:proofErr w:type="spellStart"/>
            <w:r>
              <w:rPr>
                <w:rFonts w:ascii="Calibri" w:hAnsi="Calibri" w:cs="Calibri"/>
                <w:color w:val="000000"/>
                <w:sz w:val="22"/>
                <w:szCs w:val="22"/>
                <w:lang w:val="en-US"/>
              </w:rPr>
              <w:t>hidráulico</w:t>
            </w:r>
            <w:proofErr w:type="spellEnd"/>
            <w:r>
              <w:rPr>
                <w:rFonts w:ascii="Calibri" w:hAnsi="Calibri" w:cs="Calibri"/>
                <w:color w:val="000000"/>
                <w:sz w:val="22"/>
                <w:szCs w:val="22"/>
                <w:lang w:val="en-US"/>
              </w:rPr>
              <w:t xml:space="preserve"> 12 ¼” x 14 ¾”, </w:t>
            </w:r>
            <w:proofErr w:type="spellStart"/>
            <w:r>
              <w:rPr>
                <w:rFonts w:ascii="Calibri" w:hAnsi="Calibri" w:cs="Calibri"/>
                <w:color w:val="000000"/>
                <w:sz w:val="22"/>
                <w:szCs w:val="22"/>
                <w:lang w:val="en-US"/>
              </w:rPr>
              <w:t>incluye</w:t>
            </w:r>
            <w:proofErr w:type="spellEnd"/>
            <w:r>
              <w:rPr>
                <w:rFonts w:ascii="Calibri" w:hAnsi="Calibri" w:cs="Calibri"/>
                <w:color w:val="000000"/>
                <w:sz w:val="22"/>
                <w:szCs w:val="22"/>
                <w:lang w:val="en-US"/>
              </w:rPr>
              <w:t xml:space="preserve"> Bull Nose.</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Herramienta</w:t>
            </w:r>
          </w:p>
        </w:tc>
        <w:tc>
          <w:tcPr>
            <w:tcW w:w="0" w:type="auto"/>
            <w:tcBorders>
              <w:top w:val="nil"/>
              <w:left w:val="nil"/>
              <w:bottom w:val="single" w:sz="8" w:space="0" w:color="auto"/>
              <w:right w:val="single" w:sz="8" w:space="0" w:color="auto"/>
            </w:tcBorders>
            <w:vAlign w:val="center"/>
          </w:tcPr>
          <w:p w:rsidR="00ED49AB" w:rsidRDefault="00ED49AB">
            <w:pPr>
              <w:jc w:val="center"/>
              <w:rPr>
                <w:rFonts w:ascii="Calibri" w:hAnsi="Calibri" w:cs="Calibri"/>
                <w:color w:val="000000"/>
                <w:sz w:val="22"/>
                <w:szCs w:val="22"/>
              </w:rPr>
            </w:pPr>
          </w:p>
        </w:tc>
      </w:tr>
      <w:tr w:rsidR="00ED49AB" w:rsidTr="00ED49AB">
        <w:trPr>
          <w:trHeight w:val="31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7</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12 ¼” (Operativo).</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4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8</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12 ¼” (Stand </w:t>
            </w:r>
            <w:proofErr w:type="spellStart"/>
            <w:r>
              <w:rPr>
                <w:rFonts w:ascii="Calibri" w:hAnsi="Calibri" w:cs="Calibri"/>
                <w:color w:val="000000"/>
                <w:sz w:val="22"/>
                <w:szCs w:val="22"/>
              </w:rPr>
              <w:t>By</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4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9</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proofErr w:type="spellStart"/>
            <w:r>
              <w:rPr>
                <w:rFonts w:ascii="Calibri" w:hAnsi="Calibri" w:cs="Calibri"/>
                <w:color w:val="000000"/>
                <w:sz w:val="22"/>
                <w:szCs w:val="22"/>
              </w:rPr>
              <w:t>Redress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12 ¼”</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4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Bloque de Cortadores (</w:t>
            </w: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Juego</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1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11</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lang w:val="en-US"/>
              </w:rPr>
            </w:pPr>
            <w:r>
              <w:rPr>
                <w:rFonts w:ascii="Calibri" w:hAnsi="Calibri" w:cs="Calibri"/>
                <w:color w:val="000000"/>
                <w:sz w:val="22"/>
                <w:szCs w:val="22"/>
                <w:lang w:val="en-US"/>
              </w:rPr>
              <w:t>Lost in Hole Roller Reamer 12 ¼”.</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Herramienta</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1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12</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Pago por Cancelación del Servicio.</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15"/>
        </w:trPr>
        <w:tc>
          <w:tcPr>
            <w:tcW w:w="0" w:type="auto"/>
            <w:gridSpan w:val="4"/>
            <w:tcBorders>
              <w:top w:val="single" w:sz="8" w:space="0" w:color="auto"/>
              <w:left w:val="single" w:sz="8" w:space="0" w:color="auto"/>
              <w:bottom w:val="single" w:sz="8" w:space="0" w:color="auto"/>
              <w:right w:val="nil"/>
            </w:tcBorders>
            <w:shd w:val="clear" w:color="auto" w:fill="D9E1F2"/>
            <w:vAlign w:val="center"/>
            <w:hideMark/>
          </w:tcPr>
          <w:p w:rsidR="00ED49AB" w:rsidRDefault="00ED49AB">
            <w:pPr>
              <w:jc w:val="center"/>
              <w:rPr>
                <w:rFonts w:ascii="Verdana" w:hAnsi="Verdana" w:cs="Calibri"/>
                <w:b/>
                <w:bCs/>
                <w:color w:val="000000"/>
                <w:sz w:val="22"/>
                <w:szCs w:val="22"/>
              </w:rPr>
            </w:pPr>
            <w:r>
              <w:rPr>
                <w:rFonts w:ascii="Verdana" w:hAnsi="Verdana" w:cs="Calibri"/>
                <w:b/>
                <w:bCs/>
                <w:color w:val="000000"/>
                <w:sz w:val="22"/>
                <w:szCs w:val="22"/>
              </w:rPr>
              <w:t>PERSONAL</w:t>
            </w:r>
          </w:p>
        </w:tc>
        <w:tc>
          <w:tcPr>
            <w:tcW w:w="0" w:type="auto"/>
            <w:tcBorders>
              <w:top w:val="nil"/>
              <w:left w:val="nil"/>
              <w:bottom w:val="single" w:sz="8" w:space="0" w:color="auto"/>
              <w:right w:val="single" w:sz="8" w:space="0" w:color="auto"/>
            </w:tcBorders>
            <w:shd w:val="clear" w:color="auto" w:fill="D9E1F2"/>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 </w:t>
            </w:r>
          </w:p>
        </w:tc>
      </w:tr>
      <w:tr w:rsidR="00ED49AB" w:rsidTr="00ED49AB">
        <w:trPr>
          <w:trHeight w:val="30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13</w:t>
            </w:r>
          </w:p>
        </w:tc>
        <w:tc>
          <w:tcPr>
            <w:tcW w:w="0" w:type="auto"/>
            <w:tcBorders>
              <w:top w:val="nil"/>
              <w:left w:val="nil"/>
              <w:bottom w:val="single" w:sz="8" w:space="0" w:color="auto"/>
              <w:right w:val="nil"/>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Operador Sénior de Herramienta de Ensanche.</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27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14</w:t>
            </w:r>
          </w:p>
        </w:tc>
        <w:tc>
          <w:tcPr>
            <w:tcW w:w="0" w:type="auto"/>
            <w:tcBorders>
              <w:top w:val="nil"/>
              <w:left w:val="nil"/>
              <w:bottom w:val="single" w:sz="8" w:space="0" w:color="auto"/>
              <w:right w:val="nil"/>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Operador de Herramienta de Ensanche.</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15</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Movilización y Desmovilización del Personal (Santa Cruz – SIP-X1 – Santa Cruz).</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15"/>
        </w:trPr>
        <w:tc>
          <w:tcPr>
            <w:tcW w:w="0" w:type="auto"/>
            <w:gridSpan w:val="4"/>
            <w:tcBorders>
              <w:top w:val="single" w:sz="8" w:space="0" w:color="auto"/>
              <w:left w:val="single" w:sz="8" w:space="0" w:color="auto"/>
              <w:bottom w:val="single" w:sz="8" w:space="0" w:color="auto"/>
              <w:right w:val="nil"/>
            </w:tcBorders>
            <w:shd w:val="clear" w:color="auto" w:fill="D9E1F2"/>
            <w:vAlign w:val="center"/>
            <w:hideMark/>
          </w:tcPr>
          <w:p w:rsidR="00ED49AB" w:rsidRDefault="00ED49AB">
            <w:pPr>
              <w:jc w:val="center"/>
              <w:rPr>
                <w:rFonts w:ascii="Verdana" w:hAnsi="Verdana" w:cs="Calibri"/>
                <w:b/>
                <w:bCs/>
                <w:color w:val="000000"/>
                <w:sz w:val="22"/>
                <w:szCs w:val="22"/>
              </w:rPr>
            </w:pPr>
            <w:r>
              <w:rPr>
                <w:rFonts w:ascii="Verdana" w:hAnsi="Verdana" w:cs="Calibri"/>
                <w:b/>
                <w:bCs/>
                <w:color w:val="000000"/>
                <w:sz w:val="22"/>
                <w:szCs w:val="22"/>
              </w:rPr>
              <w:t>MOVILIZACIÓN</w:t>
            </w:r>
          </w:p>
        </w:tc>
        <w:tc>
          <w:tcPr>
            <w:tcW w:w="0" w:type="auto"/>
            <w:tcBorders>
              <w:top w:val="nil"/>
              <w:left w:val="nil"/>
              <w:bottom w:val="single" w:sz="8" w:space="0" w:color="auto"/>
              <w:right w:val="single" w:sz="8" w:space="0" w:color="auto"/>
            </w:tcBorders>
            <w:shd w:val="clear" w:color="auto" w:fill="D9E1F2"/>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 </w:t>
            </w: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16</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 xml:space="preserve">Movilización de las herramientas, Santa Cruz - pozo </w:t>
            </w:r>
            <w:proofErr w:type="spellStart"/>
            <w:r>
              <w:rPr>
                <w:rFonts w:ascii="Calibri" w:hAnsi="Calibri" w:cs="Calibri"/>
                <w:color w:val="000000"/>
                <w:sz w:val="22"/>
                <w:szCs w:val="22"/>
              </w:rPr>
              <w:t>Sipotindi</w:t>
            </w:r>
            <w:proofErr w:type="spellEnd"/>
            <w:r>
              <w:rPr>
                <w:rFonts w:ascii="Calibri" w:hAnsi="Calibri" w:cs="Calibri"/>
                <w:color w:val="000000"/>
                <w:sz w:val="22"/>
                <w:szCs w:val="22"/>
              </w:rPr>
              <w:t xml:space="preserve"> X-1.  </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17</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 xml:space="preserve">Desmovilización de las herramientas, Pozo </w:t>
            </w:r>
            <w:proofErr w:type="spellStart"/>
            <w:r>
              <w:rPr>
                <w:rFonts w:ascii="Calibri" w:hAnsi="Calibri" w:cs="Calibri"/>
                <w:color w:val="000000"/>
                <w:sz w:val="22"/>
                <w:szCs w:val="22"/>
              </w:rPr>
              <w:t>Sipotindi</w:t>
            </w:r>
            <w:proofErr w:type="spellEnd"/>
            <w:r>
              <w:rPr>
                <w:rFonts w:ascii="Calibri" w:hAnsi="Calibri" w:cs="Calibri"/>
                <w:color w:val="000000"/>
                <w:sz w:val="22"/>
                <w:szCs w:val="22"/>
              </w:rPr>
              <w:t xml:space="preserve"> X-1 – Santa Cruz. </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bl>
    <w:p w:rsidR="00ED49AB" w:rsidRDefault="00ED49AB" w:rsidP="00ED49AB">
      <w:pPr>
        <w:jc w:val="both"/>
        <w:rPr>
          <w:rFonts w:ascii="Calibri" w:hAnsi="Calibri" w:cs="Calibri"/>
          <w:sz w:val="22"/>
          <w:szCs w:val="22"/>
          <w:lang w:eastAsia="es-ES"/>
        </w:rPr>
      </w:pPr>
    </w:p>
    <w:p w:rsidR="00ED49AB" w:rsidRDefault="00ED49AB" w:rsidP="00ED49AB">
      <w:pPr>
        <w:jc w:val="both"/>
        <w:rPr>
          <w:rFonts w:ascii="Calibri" w:hAnsi="Calibri" w:cs="Calibri"/>
          <w:sz w:val="22"/>
          <w:szCs w:val="22"/>
          <w:lang w:eastAsia="es-ES"/>
        </w:rPr>
      </w:pPr>
    </w:p>
    <w:p w:rsidR="00ED49AB" w:rsidRDefault="00ED49AB" w:rsidP="00ED49AB">
      <w:pPr>
        <w:jc w:val="both"/>
        <w:rPr>
          <w:rFonts w:ascii="Calibri" w:hAnsi="Calibri" w:cs="Calibri"/>
          <w:sz w:val="22"/>
          <w:szCs w:val="22"/>
          <w:lang w:eastAsia="es-ES"/>
        </w:rPr>
      </w:pPr>
    </w:p>
    <w:p w:rsidR="00ED49AB" w:rsidRDefault="00ED49AB" w:rsidP="00ED49AB">
      <w:pPr>
        <w:jc w:val="both"/>
        <w:rPr>
          <w:rFonts w:ascii="Calibri" w:hAnsi="Calibri" w:cs="Calibri"/>
          <w:sz w:val="22"/>
          <w:szCs w:val="22"/>
          <w:lang w:eastAsia="es-ES"/>
        </w:rPr>
      </w:pPr>
    </w:p>
    <w:p w:rsidR="00ED49AB" w:rsidRDefault="00ED49AB" w:rsidP="00ED49AB">
      <w:pPr>
        <w:jc w:val="both"/>
        <w:rPr>
          <w:rFonts w:ascii="Calibri" w:hAnsi="Calibri" w:cs="Calibri"/>
          <w:sz w:val="22"/>
          <w:szCs w:val="22"/>
          <w:lang w:eastAsia="es-ES"/>
        </w:rPr>
      </w:pPr>
    </w:p>
    <w:tbl>
      <w:tblPr>
        <w:tblW w:w="0" w:type="auto"/>
        <w:tblInd w:w="80" w:type="dxa"/>
        <w:tblCellMar>
          <w:left w:w="70" w:type="dxa"/>
          <w:right w:w="70" w:type="dxa"/>
        </w:tblCellMar>
        <w:tblLook w:val="04A0" w:firstRow="1" w:lastRow="0" w:firstColumn="1" w:lastColumn="0" w:noHBand="0" w:noVBand="1"/>
      </w:tblPr>
      <w:tblGrid>
        <w:gridCol w:w="364"/>
        <w:gridCol w:w="4884"/>
        <w:gridCol w:w="1113"/>
        <w:gridCol w:w="1477"/>
        <w:gridCol w:w="1185"/>
      </w:tblGrid>
      <w:tr w:rsidR="00ED49AB" w:rsidRPr="00ED49AB" w:rsidTr="00ED49AB">
        <w:trPr>
          <w:trHeight w:val="300"/>
        </w:trPr>
        <w:tc>
          <w:tcPr>
            <w:tcW w:w="0" w:type="auto"/>
            <w:gridSpan w:val="5"/>
            <w:tcBorders>
              <w:top w:val="single" w:sz="8" w:space="0" w:color="auto"/>
              <w:left w:val="single" w:sz="8" w:space="0" w:color="auto"/>
              <w:bottom w:val="single" w:sz="8" w:space="0" w:color="auto"/>
              <w:right w:val="single" w:sz="8" w:space="0" w:color="000000"/>
            </w:tcBorders>
            <w:shd w:val="clear" w:color="auto" w:fill="D9E1F2"/>
            <w:vAlign w:val="center"/>
            <w:hideMark/>
          </w:tcPr>
          <w:p w:rsidR="00ED49AB" w:rsidRDefault="00ED49AB">
            <w:pPr>
              <w:jc w:val="center"/>
              <w:rPr>
                <w:rFonts w:ascii="Calibri" w:hAnsi="Calibri" w:cs="Calibri"/>
                <w:b/>
                <w:bCs/>
                <w:color w:val="000000"/>
                <w:sz w:val="22"/>
                <w:szCs w:val="22"/>
                <w:lang w:val="es-BO" w:eastAsia="es-BO"/>
              </w:rPr>
            </w:pPr>
            <w:r>
              <w:rPr>
                <w:rFonts w:ascii="Calibri" w:hAnsi="Calibri" w:cs="Calibri"/>
                <w:b/>
                <w:bCs/>
                <w:color w:val="000000"/>
                <w:sz w:val="22"/>
                <w:szCs w:val="22"/>
              </w:rPr>
              <w:lastRenderedPageBreak/>
              <w:t xml:space="preserve">ENSANCHADORES HIDRÁULICOS CONCÉNTRICOS  TRAMO 10 5/8” x 12 ¼” </w:t>
            </w:r>
          </w:p>
        </w:tc>
      </w:tr>
      <w:tr w:rsidR="00ED49AB" w:rsidRPr="00ED49AB" w:rsidTr="00ED49AB">
        <w:trPr>
          <w:trHeight w:val="315"/>
        </w:trPr>
        <w:tc>
          <w:tcPr>
            <w:tcW w:w="0" w:type="auto"/>
            <w:gridSpan w:val="5"/>
            <w:tcBorders>
              <w:top w:val="single" w:sz="8" w:space="0" w:color="auto"/>
              <w:left w:val="single" w:sz="8" w:space="0" w:color="auto"/>
              <w:bottom w:val="single" w:sz="8" w:space="0" w:color="auto"/>
              <w:right w:val="single" w:sz="8" w:space="0" w:color="000000"/>
            </w:tcBorders>
            <w:shd w:val="clear" w:color="auto" w:fill="D9E1F2"/>
            <w:vAlign w:val="center"/>
            <w:hideMark/>
          </w:tcPr>
          <w:p w:rsidR="00ED49AB" w:rsidRDefault="00ED49AB">
            <w:pPr>
              <w:jc w:val="center"/>
              <w:rPr>
                <w:rFonts w:ascii="Calibri" w:hAnsi="Calibri" w:cs="Calibri"/>
                <w:b/>
                <w:bCs/>
                <w:color w:val="000000"/>
                <w:sz w:val="22"/>
                <w:szCs w:val="22"/>
                <w:lang w:eastAsia="es-ES"/>
              </w:rPr>
            </w:pPr>
            <w:r>
              <w:rPr>
                <w:rFonts w:ascii="Calibri" w:hAnsi="Calibri" w:cs="Calibri"/>
                <w:b/>
                <w:bCs/>
                <w:color w:val="000000"/>
                <w:sz w:val="22"/>
                <w:szCs w:val="22"/>
              </w:rPr>
              <w:t>POZO SIPOTINDI – X1 (2.730 m – 3.350 m)</w:t>
            </w:r>
          </w:p>
        </w:tc>
      </w:tr>
      <w:tr w:rsidR="00ED49AB" w:rsidTr="00ED49AB">
        <w:trPr>
          <w:trHeight w:val="590"/>
        </w:trPr>
        <w:tc>
          <w:tcPr>
            <w:tcW w:w="0" w:type="auto"/>
            <w:tcBorders>
              <w:top w:val="nil"/>
              <w:left w:val="single" w:sz="8" w:space="0" w:color="auto"/>
              <w:bottom w:val="single" w:sz="8" w:space="0" w:color="auto"/>
              <w:right w:val="single" w:sz="8" w:space="0" w:color="auto"/>
            </w:tcBorders>
            <w:shd w:val="clear" w:color="auto" w:fill="D9D9D9"/>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N°</w:t>
            </w:r>
          </w:p>
        </w:tc>
        <w:tc>
          <w:tcPr>
            <w:tcW w:w="0" w:type="auto"/>
            <w:tcBorders>
              <w:top w:val="nil"/>
              <w:left w:val="nil"/>
              <w:bottom w:val="single" w:sz="8" w:space="0" w:color="auto"/>
              <w:right w:val="single" w:sz="8" w:space="0" w:color="auto"/>
            </w:tcBorders>
            <w:shd w:val="clear" w:color="auto" w:fill="D9D9D9"/>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DETALLE DEL SERVICIO</w:t>
            </w:r>
          </w:p>
        </w:tc>
        <w:tc>
          <w:tcPr>
            <w:tcW w:w="0" w:type="auto"/>
            <w:tcBorders>
              <w:top w:val="nil"/>
              <w:left w:val="nil"/>
              <w:bottom w:val="single" w:sz="8" w:space="0" w:color="auto"/>
              <w:right w:val="single" w:sz="8" w:space="0" w:color="auto"/>
            </w:tcBorders>
            <w:shd w:val="clear" w:color="auto" w:fill="D9D9D9"/>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0" w:type="auto"/>
            <w:tcBorders>
              <w:top w:val="nil"/>
              <w:left w:val="nil"/>
              <w:bottom w:val="single" w:sz="8" w:space="0" w:color="auto"/>
              <w:right w:val="single" w:sz="8" w:space="0" w:color="auto"/>
            </w:tcBorders>
            <w:shd w:val="clear" w:color="auto" w:fill="D9D9D9"/>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UNIDAD DE MEDIDA</w:t>
            </w:r>
          </w:p>
        </w:tc>
        <w:tc>
          <w:tcPr>
            <w:tcW w:w="0" w:type="auto"/>
            <w:tcBorders>
              <w:top w:val="nil"/>
              <w:left w:val="nil"/>
              <w:bottom w:val="single" w:sz="8" w:space="0" w:color="auto"/>
              <w:right w:val="single" w:sz="8" w:space="0" w:color="auto"/>
            </w:tcBorders>
            <w:shd w:val="clear" w:color="auto" w:fill="D9D9D9"/>
            <w:vAlign w:val="center"/>
            <w:hideMark/>
          </w:tcPr>
          <w:p w:rsidR="00ED49AB" w:rsidRDefault="00ED49AB">
            <w:pPr>
              <w:jc w:val="center"/>
              <w:rPr>
                <w:rFonts w:ascii="Calibri" w:hAnsi="Calibri" w:cs="Calibri"/>
                <w:b/>
                <w:bCs/>
                <w:color w:val="000000"/>
                <w:sz w:val="22"/>
                <w:szCs w:val="22"/>
              </w:rPr>
            </w:pPr>
            <w:r>
              <w:rPr>
                <w:rFonts w:ascii="Calibri" w:hAnsi="Calibri" w:cs="Calibri"/>
                <w:b/>
                <w:bCs/>
                <w:color w:val="000000"/>
                <w:sz w:val="22"/>
                <w:szCs w:val="22"/>
              </w:rPr>
              <w:t>Precio Unitario (Bs.)</w:t>
            </w:r>
          </w:p>
        </w:tc>
      </w:tr>
      <w:tr w:rsidR="00ED49AB" w:rsidTr="00ED49AB">
        <w:trPr>
          <w:trHeight w:val="315"/>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noWrap/>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Trépano PDC 10 5/8” para Pozo Piloto.</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2</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 xml:space="preserve">Ensanchador Hidráulico concéntrico 10 5/8” x 12 ¼”. (Operativo).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 xml:space="preserve">. </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3</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 xml:space="preserve">Ensanchador Hidráulico concéntrico 10 5/8” x 12 ¼”. (Stand </w:t>
            </w:r>
            <w:proofErr w:type="spellStart"/>
            <w:r>
              <w:rPr>
                <w:rFonts w:ascii="Calibri" w:hAnsi="Calibri" w:cs="Calibri"/>
                <w:color w:val="000000"/>
                <w:sz w:val="22"/>
                <w:szCs w:val="22"/>
              </w:rPr>
              <w:t>By</w:t>
            </w:r>
            <w:proofErr w:type="spellEnd"/>
            <w:r>
              <w:rPr>
                <w:rFonts w:ascii="Calibri" w:hAnsi="Calibri" w:cs="Calibri"/>
                <w:color w:val="000000"/>
                <w:sz w:val="22"/>
                <w:szCs w:val="22"/>
              </w:rPr>
              <w:t xml:space="preserve">),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Días</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4</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proofErr w:type="spellStart"/>
            <w:r>
              <w:rPr>
                <w:rFonts w:ascii="Calibri" w:hAnsi="Calibri" w:cs="Calibri"/>
                <w:color w:val="000000"/>
                <w:sz w:val="22"/>
                <w:szCs w:val="22"/>
              </w:rPr>
              <w:t>Redress</w:t>
            </w:r>
            <w:proofErr w:type="spellEnd"/>
            <w:r>
              <w:rPr>
                <w:rFonts w:ascii="Calibri" w:hAnsi="Calibri" w:cs="Calibri"/>
                <w:color w:val="000000"/>
                <w:sz w:val="22"/>
                <w:szCs w:val="22"/>
              </w:rPr>
              <w:t xml:space="preserve"> de Ensanchador hidráulico concéntrico 10 5/8” x 12 ¼”.</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vAlign w:val="center"/>
          </w:tcPr>
          <w:p w:rsidR="00ED49AB" w:rsidRDefault="00ED49AB">
            <w:pPr>
              <w:jc w:val="center"/>
              <w:rPr>
                <w:rFonts w:ascii="Calibri" w:hAnsi="Calibri" w:cs="Calibri"/>
                <w:color w:val="000000"/>
                <w:sz w:val="22"/>
                <w:szCs w:val="22"/>
              </w:rPr>
            </w:pPr>
          </w:p>
        </w:tc>
      </w:tr>
      <w:tr w:rsidR="00ED49AB" w:rsidTr="00ED49AB">
        <w:trPr>
          <w:trHeight w:val="61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5</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Ensanchador hidráulico concéntrico 10 5/8" x 12 1/4" (Carrera de acondicionamiento)</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 xml:space="preserve">Metro </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6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6</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Bloque de Cortadores (Ensanchador)</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Juego</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85"/>
        </w:trPr>
        <w:tc>
          <w:tcPr>
            <w:tcW w:w="0" w:type="auto"/>
            <w:tcBorders>
              <w:top w:val="nil"/>
              <w:left w:val="single" w:sz="8" w:space="0" w:color="auto"/>
              <w:bottom w:val="single" w:sz="8" w:space="0" w:color="auto"/>
              <w:right w:val="single" w:sz="8" w:space="0" w:color="auto"/>
            </w:tcBorders>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7</w:t>
            </w:r>
          </w:p>
        </w:tc>
        <w:tc>
          <w:tcPr>
            <w:tcW w:w="0" w:type="auto"/>
            <w:tcBorders>
              <w:top w:val="nil"/>
              <w:left w:val="nil"/>
              <w:bottom w:val="single" w:sz="8" w:space="0" w:color="auto"/>
              <w:right w:val="nil"/>
            </w:tcBorders>
            <w:shd w:val="clear" w:color="auto" w:fill="FFFFFF"/>
            <w:vAlign w:val="center"/>
            <w:hideMark/>
          </w:tcPr>
          <w:p w:rsidR="00ED49AB" w:rsidRDefault="00ED49AB">
            <w:pPr>
              <w:rPr>
                <w:rFonts w:ascii="Calibri" w:hAnsi="Calibri" w:cs="Calibri"/>
                <w:color w:val="000000"/>
                <w:sz w:val="22"/>
                <w:szCs w:val="22"/>
              </w:rPr>
            </w:pPr>
            <w:proofErr w:type="spellStart"/>
            <w:r>
              <w:rPr>
                <w:rFonts w:ascii="Calibri" w:hAnsi="Calibri" w:cs="Calibri"/>
                <w:color w:val="000000"/>
                <w:sz w:val="22"/>
                <w:szCs w:val="22"/>
              </w:rPr>
              <w:t>Lost</w:t>
            </w:r>
            <w:proofErr w:type="spellEnd"/>
            <w:r>
              <w:rPr>
                <w:rFonts w:ascii="Calibri" w:hAnsi="Calibri" w:cs="Calibri"/>
                <w:color w:val="000000"/>
                <w:sz w:val="22"/>
                <w:szCs w:val="22"/>
              </w:rPr>
              <w:t xml:space="preserve"> in </w:t>
            </w:r>
            <w:proofErr w:type="spellStart"/>
            <w:r>
              <w:rPr>
                <w:rFonts w:ascii="Calibri" w:hAnsi="Calibri" w:cs="Calibri"/>
                <w:color w:val="000000"/>
                <w:sz w:val="22"/>
                <w:szCs w:val="22"/>
              </w:rPr>
              <w:t>Hole</w:t>
            </w:r>
            <w:proofErr w:type="spellEnd"/>
            <w:r>
              <w:rPr>
                <w:rFonts w:ascii="Calibri" w:hAnsi="Calibri" w:cs="Calibri"/>
                <w:color w:val="000000"/>
                <w:sz w:val="22"/>
                <w:szCs w:val="22"/>
              </w:rPr>
              <w:t xml:space="preserve">  (LIH) de Ensanchador Hidráulico concéntrico 10 5/8” x 12 ¼”, incluye Bull </w:t>
            </w:r>
            <w:proofErr w:type="spellStart"/>
            <w:r>
              <w:rPr>
                <w:rFonts w:ascii="Calibri" w:hAnsi="Calibri" w:cs="Calibri"/>
                <w:color w:val="000000"/>
                <w:sz w:val="22"/>
                <w:szCs w:val="22"/>
              </w:rPr>
              <w:t>Nose</w:t>
            </w:r>
            <w:proofErr w:type="spellEnd"/>
            <w:r>
              <w:rPr>
                <w:rFonts w:ascii="Calibri" w:hAnsi="Calibri" w:cs="Calibri"/>
                <w:color w:val="000000"/>
                <w:sz w:val="22"/>
                <w:szCs w:val="22"/>
              </w:rPr>
              <w:t>.</w:t>
            </w:r>
          </w:p>
        </w:tc>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Herramienta</w:t>
            </w:r>
          </w:p>
        </w:tc>
        <w:tc>
          <w:tcPr>
            <w:tcW w:w="0" w:type="auto"/>
            <w:tcBorders>
              <w:top w:val="nil"/>
              <w:left w:val="nil"/>
              <w:bottom w:val="single" w:sz="8" w:space="0" w:color="auto"/>
              <w:right w:val="single" w:sz="8" w:space="0" w:color="auto"/>
            </w:tcBorders>
            <w:vAlign w:val="center"/>
          </w:tcPr>
          <w:p w:rsidR="00ED49AB" w:rsidRDefault="00ED49AB">
            <w:pPr>
              <w:jc w:val="center"/>
              <w:rPr>
                <w:rFonts w:ascii="Calibri" w:hAnsi="Calibri" w:cs="Calibri"/>
                <w:color w:val="000000"/>
                <w:sz w:val="22"/>
                <w:szCs w:val="22"/>
              </w:rPr>
            </w:pPr>
          </w:p>
        </w:tc>
      </w:tr>
      <w:tr w:rsidR="00ED49AB" w:rsidTr="00ED49AB">
        <w:trPr>
          <w:trHeight w:val="36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8</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10 5/8” (Operativo).</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6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9</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10 5/8” (Stand </w:t>
            </w:r>
            <w:proofErr w:type="spellStart"/>
            <w:r>
              <w:rPr>
                <w:rFonts w:ascii="Calibri" w:hAnsi="Calibri" w:cs="Calibri"/>
                <w:color w:val="000000"/>
                <w:sz w:val="22"/>
                <w:szCs w:val="22"/>
              </w:rPr>
              <w:t>By</w:t>
            </w:r>
            <w:proofErr w:type="spellEnd"/>
            <w:r>
              <w:rPr>
                <w:rFonts w:ascii="Calibri" w:hAnsi="Calibri" w:cs="Calibri"/>
                <w:color w:val="000000"/>
                <w:sz w:val="22"/>
                <w:szCs w:val="22"/>
              </w:rPr>
              <w:t>).</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6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10</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proofErr w:type="spellStart"/>
            <w:r>
              <w:rPr>
                <w:rFonts w:ascii="Calibri" w:hAnsi="Calibri" w:cs="Calibri"/>
                <w:color w:val="000000"/>
                <w:sz w:val="22"/>
                <w:szCs w:val="22"/>
              </w:rPr>
              <w:t>Redress</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 xml:space="preserve"> 10 5/8”</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285"/>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11</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Bloque de Cortadores (</w:t>
            </w:r>
            <w:proofErr w:type="spellStart"/>
            <w:r>
              <w:rPr>
                <w:rFonts w:ascii="Calibri" w:hAnsi="Calibri" w:cs="Calibri"/>
                <w:color w:val="000000"/>
                <w:sz w:val="22"/>
                <w:szCs w:val="22"/>
              </w:rPr>
              <w:t>Roller</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Reamer</w:t>
            </w:r>
            <w:proofErr w:type="spellEnd"/>
            <w:r>
              <w:rPr>
                <w:rFonts w:ascii="Calibri" w:hAnsi="Calibri" w:cs="Calibri"/>
                <w:color w:val="000000"/>
                <w:sz w:val="22"/>
                <w:szCs w:val="22"/>
              </w:rPr>
              <w:t>)</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Juego</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6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12</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lang w:val="en-US"/>
              </w:rPr>
            </w:pPr>
            <w:r>
              <w:rPr>
                <w:rFonts w:ascii="Calibri" w:hAnsi="Calibri" w:cs="Calibri"/>
                <w:color w:val="000000"/>
                <w:sz w:val="22"/>
                <w:szCs w:val="22"/>
                <w:lang w:val="en-US"/>
              </w:rPr>
              <w:t xml:space="preserve">Lost In </w:t>
            </w:r>
            <w:proofErr w:type="gramStart"/>
            <w:r>
              <w:rPr>
                <w:rFonts w:ascii="Calibri" w:hAnsi="Calibri" w:cs="Calibri"/>
                <w:color w:val="000000"/>
                <w:sz w:val="22"/>
                <w:szCs w:val="22"/>
                <w:lang w:val="en-US"/>
              </w:rPr>
              <w:t>Hole</w:t>
            </w:r>
            <w:proofErr w:type="gramEnd"/>
            <w:r>
              <w:rPr>
                <w:rFonts w:ascii="Calibri" w:hAnsi="Calibri" w:cs="Calibri"/>
                <w:color w:val="000000"/>
                <w:sz w:val="22"/>
                <w:szCs w:val="22"/>
                <w:lang w:val="en-US"/>
              </w:rPr>
              <w:t xml:space="preserve"> Roller Reamer 10 5/8”.</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Herramienta</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6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13</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Pago por Cancelación del Servicio.</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Global</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15"/>
        </w:trPr>
        <w:tc>
          <w:tcPr>
            <w:tcW w:w="0" w:type="auto"/>
            <w:gridSpan w:val="4"/>
            <w:tcBorders>
              <w:top w:val="single" w:sz="8" w:space="0" w:color="auto"/>
              <w:left w:val="single" w:sz="8" w:space="0" w:color="auto"/>
              <w:bottom w:val="single" w:sz="8" w:space="0" w:color="auto"/>
              <w:right w:val="nil"/>
            </w:tcBorders>
            <w:shd w:val="clear" w:color="auto" w:fill="D9E1F2"/>
            <w:vAlign w:val="center"/>
            <w:hideMark/>
          </w:tcPr>
          <w:p w:rsidR="00ED49AB" w:rsidRDefault="00ED49AB">
            <w:pPr>
              <w:jc w:val="center"/>
              <w:rPr>
                <w:rFonts w:ascii="Verdana" w:hAnsi="Verdana" w:cs="Calibri"/>
                <w:b/>
                <w:bCs/>
                <w:color w:val="000000"/>
                <w:sz w:val="22"/>
                <w:szCs w:val="22"/>
              </w:rPr>
            </w:pPr>
            <w:r>
              <w:rPr>
                <w:rFonts w:ascii="Verdana" w:hAnsi="Verdana" w:cs="Calibri"/>
                <w:b/>
                <w:bCs/>
                <w:color w:val="000000"/>
                <w:sz w:val="22"/>
                <w:szCs w:val="22"/>
              </w:rPr>
              <w:t>PERSONAL</w:t>
            </w:r>
          </w:p>
        </w:tc>
        <w:tc>
          <w:tcPr>
            <w:tcW w:w="0" w:type="auto"/>
            <w:tcBorders>
              <w:top w:val="nil"/>
              <w:left w:val="nil"/>
              <w:bottom w:val="single" w:sz="8" w:space="0" w:color="auto"/>
              <w:right w:val="single" w:sz="8" w:space="0" w:color="auto"/>
            </w:tcBorders>
            <w:shd w:val="clear" w:color="auto" w:fill="D9E1F2"/>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 </w:t>
            </w:r>
          </w:p>
        </w:tc>
      </w:tr>
      <w:tr w:rsidR="00ED49AB" w:rsidTr="00ED49AB">
        <w:trPr>
          <w:trHeight w:val="27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14</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Operador Sénior de Herramienta de Ensanche.</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nil"/>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single" w:sz="8" w:space="0" w:color="auto"/>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285"/>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15</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Operador de Herramienta de Ensanche.</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nil"/>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Día</w:t>
            </w:r>
          </w:p>
        </w:tc>
        <w:tc>
          <w:tcPr>
            <w:tcW w:w="0" w:type="auto"/>
            <w:tcBorders>
              <w:top w:val="nil"/>
              <w:left w:val="single" w:sz="8" w:space="0" w:color="auto"/>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9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16</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Movilización y Desmovilización del Personal (Santa Cruz – SIP-X1 – Santa Cruz).</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nil"/>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single" w:sz="8" w:space="0" w:color="auto"/>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315"/>
        </w:trPr>
        <w:tc>
          <w:tcPr>
            <w:tcW w:w="0" w:type="auto"/>
            <w:gridSpan w:val="4"/>
            <w:tcBorders>
              <w:top w:val="single" w:sz="8" w:space="0" w:color="auto"/>
              <w:left w:val="single" w:sz="8" w:space="0" w:color="auto"/>
              <w:bottom w:val="single" w:sz="8" w:space="0" w:color="auto"/>
              <w:right w:val="nil"/>
            </w:tcBorders>
            <w:shd w:val="clear" w:color="auto" w:fill="D9E1F2"/>
            <w:vAlign w:val="center"/>
            <w:hideMark/>
          </w:tcPr>
          <w:p w:rsidR="00ED49AB" w:rsidRDefault="00ED49AB">
            <w:pPr>
              <w:jc w:val="center"/>
              <w:rPr>
                <w:rFonts w:ascii="Verdana" w:hAnsi="Verdana" w:cs="Calibri"/>
                <w:b/>
                <w:bCs/>
                <w:color w:val="000000"/>
                <w:sz w:val="22"/>
                <w:szCs w:val="22"/>
              </w:rPr>
            </w:pPr>
            <w:r>
              <w:rPr>
                <w:rFonts w:ascii="Verdana" w:hAnsi="Verdana" w:cs="Calibri"/>
                <w:b/>
                <w:bCs/>
                <w:color w:val="000000"/>
                <w:sz w:val="22"/>
                <w:szCs w:val="22"/>
              </w:rPr>
              <w:t>MOVILIZACIÓN</w:t>
            </w:r>
          </w:p>
        </w:tc>
        <w:tc>
          <w:tcPr>
            <w:tcW w:w="0" w:type="auto"/>
            <w:tcBorders>
              <w:top w:val="nil"/>
              <w:left w:val="nil"/>
              <w:bottom w:val="single" w:sz="8" w:space="0" w:color="auto"/>
              <w:right w:val="single" w:sz="8" w:space="0" w:color="auto"/>
            </w:tcBorders>
            <w:shd w:val="clear" w:color="auto" w:fill="D9E1F2"/>
            <w:noWrap/>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 </w:t>
            </w:r>
          </w:p>
        </w:tc>
      </w:tr>
      <w:tr w:rsidR="00ED49AB" w:rsidTr="00ED49AB">
        <w:trPr>
          <w:trHeight w:val="59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17</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 xml:space="preserve">Movilización de las herramientas, Santa Cruz - pozo </w:t>
            </w:r>
            <w:proofErr w:type="spellStart"/>
            <w:r>
              <w:rPr>
                <w:rFonts w:ascii="Calibri" w:hAnsi="Calibri" w:cs="Calibri"/>
                <w:color w:val="000000"/>
                <w:sz w:val="22"/>
                <w:szCs w:val="22"/>
              </w:rPr>
              <w:t>Sipotindi</w:t>
            </w:r>
            <w:proofErr w:type="spellEnd"/>
            <w:r>
              <w:rPr>
                <w:rFonts w:ascii="Calibri" w:hAnsi="Calibri" w:cs="Calibri"/>
                <w:color w:val="000000"/>
                <w:sz w:val="22"/>
                <w:szCs w:val="22"/>
              </w:rPr>
              <w:t xml:space="preserve"> X-1. </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r w:rsidR="00ED49AB" w:rsidTr="00ED49AB">
        <w:trPr>
          <w:trHeight w:val="590"/>
        </w:trPr>
        <w:tc>
          <w:tcPr>
            <w:tcW w:w="0" w:type="auto"/>
            <w:tcBorders>
              <w:top w:val="nil"/>
              <w:left w:val="single" w:sz="8" w:space="0" w:color="auto"/>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18</w:t>
            </w:r>
          </w:p>
        </w:tc>
        <w:tc>
          <w:tcPr>
            <w:tcW w:w="0" w:type="auto"/>
            <w:tcBorders>
              <w:top w:val="nil"/>
              <w:left w:val="nil"/>
              <w:bottom w:val="single" w:sz="8" w:space="0" w:color="auto"/>
              <w:right w:val="single" w:sz="8" w:space="0" w:color="auto"/>
            </w:tcBorders>
            <w:vAlign w:val="center"/>
            <w:hideMark/>
          </w:tcPr>
          <w:p w:rsidR="00ED49AB" w:rsidRDefault="00ED49AB">
            <w:pPr>
              <w:rPr>
                <w:rFonts w:ascii="Calibri" w:hAnsi="Calibri" w:cs="Calibri"/>
                <w:color w:val="000000"/>
                <w:sz w:val="22"/>
                <w:szCs w:val="22"/>
              </w:rPr>
            </w:pPr>
            <w:r>
              <w:rPr>
                <w:rFonts w:ascii="Calibri" w:hAnsi="Calibri" w:cs="Calibri"/>
                <w:color w:val="000000"/>
                <w:sz w:val="22"/>
                <w:szCs w:val="22"/>
              </w:rPr>
              <w:t xml:space="preserve">Desmovilización de las herramientas, Pozo </w:t>
            </w:r>
            <w:proofErr w:type="spellStart"/>
            <w:r>
              <w:rPr>
                <w:rFonts w:ascii="Calibri" w:hAnsi="Calibri" w:cs="Calibri"/>
                <w:color w:val="000000"/>
                <w:sz w:val="22"/>
                <w:szCs w:val="22"/>
              </w:rPr>
              <w:t>Sipotindi</w:t>
            </w:r>
            <w:proofErr w:type="spellEnd"/>
            <w:r>
              <w:rPr>
                <w:rFonts w:ascii="Calibri" w:hAnsi="Calibri" w:cs="Calibri"/>
                <w:color w:val="000000"/>
                <w:sz w:val="22"/>
                <w:szCs w:val="22"/>
              </w:rPr>
              <w:t xml:space="preserve"> X-1 – Santa Cruz.</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8" w:space="0" w:color="auto"/>
              <w:right w:val="single" w:sz="8" w:space="0" w:color="auto"/>
            </w:tcBorders>
            <w:vAlign w:val="center"/>
            <w:hideMark/>
          </w:tcPr>
          <w:p w:rsidR="00ED49AB" w:rsidRDefault="00ED49AB">
            <w:pPr>
              <w:jc w:val="center"/>
              <w:rPr>
                <w:rFonts w:ascii="Calibri" w:hAnsi="Calibri" w:cs="Calibri"/>
                <w:color w:val="000000"/>
                <w:sz w:val="22"/>
                <w:szCs w:val="22"/>
              </w:rPr>
            </w:pPr>
            <w:r>
              <w:rPr>
                <w:rFonts w:ascii="Calibri" w:hAnsi="Calibri" w:cs="Calibri"/>
                <w:color w:val="000000"/>
                <w:sz w:val="22"/>
                <w:szCs w:val="22"/>
              </w:rPr>
              <w:t>Km</w:t>
            </w:r>
          </w:p>
        </w:tc>
        <w:tc>
          <w:tcPr>
            <w:tcW w:w="0" w:type="auto"/>
            <w:tcBorders>
              <w:top w:val="nil"/>
              <w:left w:val="nil"/>
              <w:bottom w:val="single" w:sz="8" w:space="0" w:color="auto"/>
              <w:right w:val="single" w:sz="8" w:space="0" w:color="auto"/>
            </w:tcBorders>
            <w:noWrap/>
            <w:vAlign w:val="center"/>
          </w:tcPr>
          <w:p w:rsidR="00ED49AB" w:rsidRDefault="00ED49AB">
            <w:pPr>
              <w:jc w:val="center"/>
              <w:rPr>
                <w:rFonts w:ascii="Calibri" w:hAnsi="Calibri" w:cs="Calibri"/>
                <w:color w:val="000000"/>
                <w:sz w:val="22"/>
                <w:szCs w:val="22"/>
              </w:rPr>
            </w:pPr>
          </w:p>
        </w:tc>
      </w:tr>
    </w:tbl>
    <w:p w:rsidR="00ED49AB" w:rsidRDefault="00ED49AB" w:rsidP="00ED49AB">
      <w:pPr>
        <w:jc w:val="both"/>
        <w:rPr>
          <w:rFonts w:ascii="Calibri" w:hAnsi="Calibri" w:cs="Calibri"/>
          <w:sz w:val="22"/>
          <w:szCs w:val="22"/>
          <w:lang w:eastAsia="es-ES"/>
        </w:rPr>
      </w:pPr>
    </w:p>
    <w:tbl>
      <w:tblPr>
        <w:tblW w:w="5000" w:type="pct"/>
        <w:tblCellMar>
          <w:left w:w="70" w:type="dxa"/>
          <w:right w:w="70" w:type="dxa"/>
        </w:tblCellMar>
        <w:tblLook w:val="04A0" w:firstRow="1" w:lastRow="0" w:firstColumn="1" w:lastColumn="0" w:noHBand="0" w:noVBand="1"/>
      </w:tblPr>
      <w:tblGrid>
        <w:gridCol w:w="2258"/>
        <w:gridCol w:w="5527"/>
        <w:gridCol w:w="1318"/>
      </w:tblGrid>
      <w:tr w:rsidR="00ED49AB" w:rsidTr="00ED49AB">
        <w:trPr>
          <w:trHeight w:val="300"/>
        </w:trPr>
        <w:tc>
          <w:tcPr>
            <w:tcW w:w="4276" w:type="pct"/>
            <w:gridSpan w:val="2"/>
            <w:tcBorders>
              <w:top w:val="single" w:sz="8" w:space="0" w:color="auto"/>
              <w:left w:val="single" w:sz="8" w:space="0" w:color="auto"/>
              <w:bottom w:val="single" w:sz="8" w:space="0" w:color="auto"/>
              <w:right w:val="single" w:sz="8" w:space="0" w:color="auto"/>
            </w:tcBorders>
            <w:noWrap/>
            <w:vAlign w:val="bottom"/>
            <w:hideMark/>
          </w:tcPr>
          <w:p w:rsidR="00ED49AB" w:rsidRDefault="00ED49AB" w:rsidP="00ED49AB">
            <w:pPr>
              <w:jc w:val="right"/>
              <w:rPr>
                <w:rFonts w:ascii="Calibri" w:hAnsi="Calibri" w:cs="Calibri"/>
                <w:b/>
                <w:bCs/>
                <w:color w:val="000000"/>
                <w:sz w:val="22"/>
                <w:szCs w:val="22"/>
                <w:lang w:val="es-BO" w:eastAsia="es-BO"/>
              </w:rPr>
            </w:pPr>
            <w:r>
              <w:rPr>
                <w:rFonts w:ascii="Calibri" w:hAnsi="Calibri" w:cs="Calibri"/>
                <w:b/>
                <w:bCs/>
                <w:color w:val="000000"/>
                <w:sz w:val="22"/>
                <w:szCs w:val="22"/>
              </w:rPr>
              <w:t xml:space="preserve">PRECIO TOTAL (Numeral) </w:t>
            </w:r>
          </w:p>
        </w:tc>
        <w:tc>
          <w:tcPr>
            <w:tcW w:w="724" w:type="pct"/>
            <w:tcBorders>
              <w:top w:val="single" w:sz="8" w:space="0" w:color="auto"/>
              <w:left w:val="nil"/>
              <w:bottom w:val="single" w:sz="8" w:space="0" w:color="auto"/>
              <w:right w:val="single" w:sz="8" w:space="0" w:color="auto"/>
            </w:tcBorders>
            <w:noWrap/>
            <w:vAlign w:val="bottom"/>
          </w:tcPr>
          <w:p w:rsidR="00ED49AB" w:rsidRDefault="00ED49AB">
            <w:pPr>
              <w:jc w:val="right"/>
              <w:rPr>
                <w:rFonts w:ascii="Calibri" w:hAnsi="Calibri" w:cs="Calibri"/>
                <w:b/>
                <w:color w:val="000000"/>
                <w:sz w:val="22"/>
                <w:szCs w:val="22"/>
                <w:lang w:eastAsia="es-ES"/>
              </w:rPr>
            </w:pPr>
          </w:p>
        </w:tc>
      </w:tr>
      <w:tr w:rsidR="00ED49AB" w:rsidTr="00ED49AB">
        <w:trPr>
          <w:trHeight w:val="300"/>
        </w:trPr>
        <w:tc>
          <w:tcPr>
            <w:tcW w:w="1240" w:type="pct"/>
            <w:tcBorders>
              <w:top w:val="single" w:sz="8" w:space="0" w:color="auto"/>
              <w:left w:val="single" w:sz="8" w:space="0" w:color="auto"/>
              <w:bottom w:val="single" w:sz="8" w:space="0" w:color="auto"/>
              <w:right w:val="single" w:sz="8" w:space="0" w:color="auto"/>
            </w:tcBorders>
            <w:noWrap/>
            <w:vAlign w:val="bottom"/>
          </w:tcPr>
          <w:p w:rsidR="00ED49AB" w:rsidRDefault="00ED49AB">
            <w:pPr>
              <w:jc w:val="center"/>
              <w:rPr>
                <w:rFonts w:ascii="Calibri" w:hAnsi="Calibri" w:cs="Calibri"/>
                <w:b/>
                <w:bCs/>
                <w:color w:val="000000"/>
                <w:sz w:val="22"/>
                <w:szCs w:val="22"/>
              </w:rPr>
            </w:pPr>
            <w:r w:rsidRPr="00552079">
              <w:rPr>
                <w:rFonts w:asciiTheme="minorHAnsi" w:hAnsiTheme="minorHAnsi" w:cstheme="minorHAnsi"/>
                <w:b/>
                <w:sz w:val="22"/>
                <w:szCs w:val="22"/>
                <w:lang w:val="es-BO"/>
              </w:rPr>
              <w:t>PRECIO TOTAL (Literal)</w:t>
            </w:r>
          </w:p>
        </w:tc>
        <w:tc>
          <w:tcPr>
            <w:tcW w:w="3760" w:type="pct"/>
            <w:gridSpan w:val="2"/>
            <w:tcBorders>
              <w:top w:val="single" w:sz="8" w:space="0" w:color="auto"/>
              <w:left w:val="nil"/>
              <w:bottom w:val="single" w:sz="8" w:space="0" w:color="auto"/>
              <w:right w:val="single" w:sz="8" w:space="0" w:color="auto"/>
            </w:tcBorders>
            <w:noWrap/>
            <w:vAlign w:val="bottom"/>
          </w:tcPr>
          <w:p w:rsidR="00ED49AB" w:rsidRDefault="00ED49AB">
            <w:pPr>
              <w:jc w:val="right"/>
              <w:rPr>
                <w:rFonts w:ascii="Calibri" w:hAnsi="Calibri" w:cs="Calibri"/>
                <w:b/>
                <w:color w:val="000000"/>
                <w:sz w:val="22"/>
                <w:szCs w:val="22"/>
              </w:rPr>
            </w:pPr>
          </w:p>
        </w:tc>
      </w:tr>
    </w:tbl>
    <w:p w:rsidR="00ED49AB" w:rsidRDefault="00ED49AB" w:rsidP="00ED49AB">
      <w:pPr>
        <w:jc w:val="both"/>
        <w:rPr>
          <w:rFonts w:ascii="Calibri" w:hAnsi="Calibri" w:cs="Calibri"/>
          <w:sz w:val="22"/>
          <w:szCs w:val="22"/>
          <w:lang w:eastAsia="es-ES"/>
        </w:rPr>
      </w:pPr>
    </w:p>
    <w:p w:rsidR="00ED49AB" w:rsidRPr="00552079" w:rsidRDefault="00ED49AB" w:rsidP="00ED49A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D49AB" w:rsidRDefault="00ED49AB" w:rsidP="00ED49AB">
      <w:pPr>
        <w:jc w:val="both"/>
        <w:rPr>
          <w:rFonts w:ascii="Verdana" w:hAnsi="Verdana" w:cs="Arial"/>
          <w:b/>
          <w:bCs/>
          <w:sz w:val="18"/>
          <w:szCs w:val="18"/>
        </w:rPr>
      </w:pPr>
    </w:p>
    <w:p w:rsidR="00FA78A9" w:rsidRPr="00ED49AB" w:rsidRDefault="00FA78A9" w:rsidP="00FA78A9">
      <w:pPr>
        <w:rPr>
          <w:rFonts w:asciiTheme="minorHAnsi" w:hAnsiTheme="minorHAnsi" w:cstheme="minorHAnsi"/>
          <w:sz w:val="22"/>
          <w:szCs w:val="22"/>
        </w:rPr>
      </w:pPr>
    </w:p>
    <w:p w:rsidR="00ED49AB" w:rsidRDefault="00ED49AB"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9B656F" w:rsidRDefault="009B656F" w:rsidP="00822B2E">
            <w:pPr>
              <w:rPr>
                <w:rFonts w:ascii="Calibri" w:hAnsi="Calibri" w:cs="Calibri"/>
                <w:b/>
                <w:sz w:val="18"/>
                <w:szCs w:val="18"/>
                <w:lang w:val="es-BO"/>
              </w:rPr>
            </w:pPr>
            <w:r w:rsidRPr="009B656F">
              <w:rPr>
                <w:rFonts w:ascii="Calibri" w:hAnsi="Calibri" w:cs="Calibri"/>
                <w:b/>
                <w:sz w:val="18"/>
                <w:szCs w:val="18"/>
                <w:lang w:val="es-BO"/>
              </w:rPr>
              <w:t>EXPERIENCIA ESPECÍFICA DE LA EMPRESA.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9B656F" w:rsidRDefault="009B656F" w:rsidP="009B656F">
            <w:pPr>
              <w:spacing w:before="240" w:after="240" w:line="360" w:lineRule="auto"/>
              <w:jc w:val="both"/>
              <w:rPr>
                <w:rFonts w:ascii="Verdana" w:hAnsi="Verdana" w:cs="Arial"/>
                <w:bCs/>
                <w:sz w:val="18"/>
                <w:szCs w:val="18"/>
              </w:rPr>
            </w:pPr>
            <w:r>
              <w:rPr>
                <w:rFonts w:ascii="Verdana" w:hAnsi="Verdana" w:cs="Arial"/>
                <w:bCs/>
                <w:sz w:val="18"/>
                <w:szCs w:val="18"/>
              </w:rPr>
              <w:t>El proponente deberá certificar su experiencia específica en Alquiler y/o Servicio de Ensanchadores de Pozo, con tres (3) trabajos realizados en el rubro petrolero. Los Proponentes deberán acreditar su experiencia de trabajo con fotocopias simples de contratos, órdenes de servicio, reportes diarios, reportes de servicio y/u operación, tickets de servicio, certificados o actas de cumplimiento de contrato, certificados o actas de conformidad; que acrediten el servicio prestado.</w:t>
            </w:r>
          </w:p>
          <w:p w:rsidR="009B656F" w:rsidRDefault="009B656F" w:rsidP="009B656F">
            <w:pPr>
              <w:spacing w:before="240" w:after="240" w:line="360" w:lineRule="auto"/>
              <w:jc w:val="both"/>
              <w:rPr>
                <w:rFonts w:ascii="Verdana" w:hAnsi="Verdana" w:cs="Arial"/>
                <w:bCs/>
                <w:sz w:val="18"/>
                <w:szCs w:val="18"/>
              </w:rPr>
            </w:pPr>
            <w:r>
              <w:rPr>
                <w:rFonts w:ascii="Verdana" w:hAnsi="Verdana" w:cs="Arial"/>
                <w:bCs/>
                <w:sz w:val="18"/>
                <w:szCs w:val="18"/>
              </w:rPr>
              <w:t xml:space="preserve">En caso de presentar fotocopias simples de contrato y/u </w:t>
            </w:r>
            <w:proofErr w:type="spellStart"/>
            <w:r>
              <w:rPr>
                <w:rFonts w:ascii="Verdana" w:hAnsi="Verdana" w:cs="Arial"/>
                <w:bCs/>
                <w:sz w:val="18"/>
                <w:szCs w:val="18"/>
              </w:rPr>
              <w:t>ordenes</w:t>
            </w:r>
            <w:proofErr w:type="spellEnd"/>
            <w:r>
              <w:rPr>
                <w:rFonts w:ascii="Verdana" w:hAnsi="Verdana" w:cs="Arial"/>
                <w:bCs/>
                <w:sz w:val="18"/>
                <w:szCs w:val="18"/>
              </w:rPr>
              <w:t xml:space="preserve"> de servicio como respaldo de la experiencia específica, el proponente deberá adjuntar además al menos 1 (un) reporte o documento equivalente con el que demuestre que se ejecutó el servicio solicitado.</w:t>
            </w:r>
          </w:p>
          <w:p w:rsidR="00BF66A0" w:rsidRPr="008842A3" w:rsidRDefault="00BF66A0" w:rsidP="00822B2E">
            <w:pPr>
              <w:autoSpaceDE w:val="0"/>
              <w:autoSpaceDN w:val="0"/>
              <w:adjustRightInd w:val="0"/>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383075" w:rsidRPr="00552079" w:rsidRDefault="00383075" w:rsidP="00383075">
      <w:pPr>
        <w:jc w:val="center"/>
        <w:rPr>
          <w:rFonts w:asciiTheme="minorHAnsi" w:hAnsiTheme="minorHAnsi" w:cstheme="minorHAnsi"/>
          <w:b/>
          <w:sz w:val="22"/>
          <w:szCs w:val="22"/>
        </w:rPr>
      </w:pPr>
      <w:bookmarkStart w:id="3" w:name="_Toc351628703"/>
      <w:r>
        <w:rPr>
          <w:rFonts w:asciiTheme="minorHAnsi" w:hAnsiTheme="minorHAnsi" w:cstheme="minorHAnsi"/>
          <w:b/>
          <w:sz w:val="22"/>
          <w:szCs w:val="22"/>
        </w:rPr>
        <w:lastRenderedPageBreak/>
        <w:t>FORMULARIO C-3</w:t>
      </w:r>
    </w:p>
    <w:p w:rsidR="00383075" w:rsidRDefault="00383075" w:rsidP="0038307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383075" w:rsidRPr="00552079" w:rsidRDefault="00383075" w:rsidP="00383075">
      <w:pPr>
        <w:jc w:val="center"/>
        <w:rPr>
          <w:rFonts w:asciiTheme="minorHAnsi" w:hAnsiTheme="minorHAnsi" w:cstheme="minorHAnsi"/>
          <w:b/>
          <w:bCs/>
          <w:sz w:val="22"/>
          <w:szCs w:val="22"/>
          <w:lang w:eastAsia="es-BO"/>
        </w:rPr>
      </w:pPr>
    </w:p>
    <w:p w:rsidR="00383075" w:rsidRDefault="00383075" w:rsidP="00383075">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83075" w:rsidRDefault="00383075" w:rsidP="00383075">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83075" w:rsidRPr="00197C46" w:rsidTr="00EA3C9F">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3075" w:rsidRDefault="00383075" w:rsidP="00EA3C9F">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3075" w:rsidRDefault="00383075" w:rsidP="00EA3C9F">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3075" w:rsidRDefault="00383075" w:rsidP="00EA3C9F">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3075" w:rsidRDefault="00383075" w:rsidP="00EA3C9F">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83075" w:rsidRPr="00197C46" w:rsidTr="00EA3C9F">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83075" w:rsidRDefault="00383075" w:rsidP="00EA3C9F">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83075" w:rsidRDefault="00383075" w:rsidP="00EA3C9F">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83075" w:rsidRDefault="00383075" w:rsidP="00EA3C9F">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83075" w:rsidRDefault="00383075" w:rsidP="00EA3C9F">
            <w:pPr>
              <w:rPr>
                <w:rFonts w:asciiTheme="minorHAnsi" w:hAnsiTheme="minorHAnsi" w:cstheme="minorHAnsi"/>
                <w:b/>
                <w:bCs/>
                <w:szCs w:val="22"/>
                <w:lang w:eastAsia="es-BO"/>
              </w:rPr>
            </w:pPr>
          </w:p>
        </w:tc>
      </w:tr>
      <w:tr w:rsidR="00383075" w:rsidTr="00EA3C9F">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83075" w:rsidTr="00EA3C9F">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83075" w:rsidTr="00EA3C9F">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83075" w:rsidTr="00EA3C9F">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83075" w:rsidTr="00EA3C9F">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83075" w:rsidTr="00EA3C9F">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83075" w:rsidRDefault="00383075" w:rsidP="00EA3C9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83075" w:rsidRPr="00197C46" w:rsidTr="00EA3C9F">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83075" w:rsidRDefault="00383075" w:rsidP="00EA3C9F">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83075" w:rsidRDefault="00383075" w:rsidP="00EA3C9F">
            <w:pPr>
              <w:rPr>
                <w:rFonts w:asciiTheme="minorHAnsi" w:hAnsiTheme="minorHAnsi" w:cstheme="minorHAnsi"/>
                <w:b/>
                <w:color w:val="000000"/>
                <w:lang w:eastAsia="es-BO"/>
              </w:rPr>
            </w:pPr>
          </w:p>
          <w:p w:rsidR="00383075" w:rsidRDefault="00383075" w:rsidP="00383075">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83075" w:rsidRDefault="00383075" w:rsidP="00EA3C9F">
            <w:pPr>
              <w:pStyle w:val="Prrafodelista"/>
              <w:ind w:left="610"/>
              <w:rPr>
                <w:rFonts w:asciiTheme="minorHAnsi" w:hAnsiTheme="minorHAnsi" w:cstheme="minorHAnsi"/>
                <w:b/>
                <w:color w:val="000000"/>
                <w:lang w:eastAsia="es-BO"/>
              </w:rPr>
            </w:pPr>
          </w:p>
          <w:p w:rsidR="00383075" w:rsidRDefault="00383075" w:rsidP="00383075">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383075" w:rsidRDefault="00383075">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637A8">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637A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637A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637A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B637A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B637A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B637A8">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637A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637A8">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637A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3107E">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637A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93C7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637A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637A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637A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637A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9B656F" w:rsidRPr="009C4DCE" w:rsidRDefault="009B656F" w:rsidP="009B656F">
      <w:pPr>
        <w:pStyle w:val="A1"/>
        <w:rPr>
          <w:u w:val="none"/>
          <w:lang w:eastAsia="es-BO"/>
        </w:rPr>
      </w:pPr>
      <w:r>
        <w:rPr>
          <w:u w:val="none"/>
        </w:rPr>
        <w:t xml:space="preserve">I. </w:t>
      </w:r>
      <w:r w:rsidRPr="009C4DCE">
        <w:rPr>
          <w:u w:val="none"/>
        </w:rPr>
        <w:t>CARACTERÍSTICAS DEL SERVICIO (SUJETO AL EVALUACIÓN)</w:t>
      </w:r>
      <w:r>
        <w:rPr>
          <w:u w:val="none"/>
        </w:rPr>
        <w:t>.</w:t>
      </w:r>
    </w:p>
    <w:p w:rsidR="009B656F" w:rsidRPr="00295009" w:rsidRDefault="009B656F" w:rsidP="009B656F">
      <w:pPr>
        <w:pStyle w:val="A2"/>
        <w:ind w:left="1276" w:hanging="425"/>
      </w:pPr>
      <w:r w:rsidRPr="00295009">
        <w:t>EXPERIENCIA ESPECÍFICA</w:t>
      </w:r>
      <w:r>
        <w:t xml:space="preserve"> DE LA EMPRESA.</w:t>
      </w:r>
    </w:p>
    <w:p w:rsidR="009B656F" w:rsidRDefault="009B656F" w:rsidP="009B656F">
      <w:pPr>
        <w:spacing w:before="240" w:after="240" w:line="360" w:lineRule="auto"/>
        <w:jc w:val="both"/>
        <w:rPr>
          <w:rFonts w:ascii="Verdana" w:hAnsi="Verdana" w:cs="Arial"/>
          <w:bCs/>
          <w:sz w:val="18"/>
          <w:szCs w:val="18"/>
        </w:rPr>
      </w:pPr>
      <w:r w:rsidRPr="00295009">
        <w:rPr>
          <w:rFonts w:ascii="Verdana" w:hAnsi="Verdana" w:cs="Arial"/>
          <w:bCs/>
          <w:sz w:val="18"/>
          <w:szCs w:val="18"/>
        </w:rPr>
        <w:t xml:space="preserve">El </w:t>
      </w:r>
      <w:r>
        <w:rPr>
          <w:rFonts w:ascii="Verdana" w:hAnsi="Verdana" w:cs="Arial"/>
          <w:bCs/>
          <w:sz w:val="18"/>
          <w:szCs w:val="18"/>
        </w:rPr>
        <w:t xml:space="preserve">proponente </w:t>
      </w:r>
      <w:r w:rsidRPr="00295009">
        <w:rPr>
          <w:rFonts w:ascii="Verdana" w:hAnsi="Verdana" w:cs="Arial"/>
          <w:bCs/>
          <w:sz w:val="18"/>
          <w:szCs w:val="18"/>
        </w:rPr>
        <w:t xml:space="preserve">deberá certificar su experiencia específica en Alquiler </w:t>
      </w:r>
      <w:r>
        <w:rPr>
          <w:rFonts w:ascii="Verdana" w:hAnsi="Verdana" w:cs="Arial"/>
          <w:bCs/>
          <w:sz w:val="18"/>
          <w:szCs w:val="18"/>
        </w:rPr>
        <w:t>y/o Servicio de Ensanchadores de Pozo,</w:t>
      </w:r>
      <w:r w:rsidRPr="00295009">
        <w:rPr>
          <w:rFonts w:ascii="Verdana" w:hAnsi="Verdana" w:cs="Arial"/>
          <w:bCs/>
          <w:sz w:val="18"/>
          <w:szCs w:val="18"/>
        </w:rPr>
        <w:t xml:space="preserve"> con tres (3) trabajos realizados en el rubro petrolero</w:t>
      </w:r>
      <w:r>
        <w:rPr>
          <w:rFonts w:ascii="Verdana" w:hAnsi="Verdana" w:cs="Arial"/>
          <w:bCs/>
          <w:sz w:val="18"/>
          <w:szCs w:val="18"/>
        </w:rPr>
        <w:t xml:space="preserve">. </w:t>
      </w:r>
      <w:r w:rsidRPr="00D060D3">
        <w:rPr>
          <w:rFonts w:ascii="Verdana" w:hAnsi="Verdana" w:cs="Arial"/>
          <w:bCs/>
          <w:sz w:val="18"/>
          <w:szCs w:val="18"/>
        </w:rPr>
        <w:t xml:space="preserve">Los </w:t>
      </w:r>
      <w:r>
        <w:rPr>
          <w:rFonts w:ascii="Verdana" w:hAnsi="Verdana" w:cs="Arial"/>
          <w:bCs/>
          <w:sz w:val="18"/>
          <w:szCs w:val="18"/>
        </w:rPr>
        <w:t>Proponente</w:t>
      </w:r>
      <w:r w:rsidRPr="00D060D3">
        <w:rPr>
          <w:rFonts w:ascii="Verdana" w:hAnsi="Verdana" w:cs="Arial"/>
          <w:bCs/>
          <w:sz w:val="18"/>
          <w:szCs w:val="18"/>
        </w:rPr>
        <w:t>s deberán acreditar su experiencia de t</w:t>
      </w:r>
      <w:r>
        <w:rPr>
          <w:rFonts w:ascii="Verdana" w:hAnsi="Verdana" w:cs="Arial"/>
          <w:bCs/>
          <w:sz w:val="18"/>
          <w:szCs w:val="18"/>
        </w:rPr>
        <w:t xml:space="preserve">rabajo con fotocopias simples </w:t>
      </w:r>
      <w:r w:rsidRPr="00B61D8C">
        <w:rPr>
          <w:rFonts w:ascii="Verdana" w:hAnsi="Verdana" w:cs="Arial"/>
          <w:bCs/>
          <w:sz w:val="18"/>
          <w:szCs w:val="18"/>
        </w:rPr>
        <w:t>de contratos,</w:t>
      </w:r>
      <w:r>
        <w:rPr>
          <w:rFonts w:ascii="Verdana" w:hAnsi="Verdana" w:cs="Arial"/>
          <w:bCs/>
          <w:sz w:val="18"/>
          <w:szCs w:val="18"/>
        </w:rPr>
        <w:t xml:space="preserve"> </w:t>
      </w:r>
      <w:r w:rsidRPr="00D060D3">
        <w:rPr>
          <w:rFonts w:ascii="Verdana" w:hAnsi="Verdana" w:cs="Arial"/>
          <w:bCs/>
          <w:sz w:val="18"/>
          <w:szCs w:val="18"/>
        </w:rPr>
        <w:t>órdenes de servicio, reportes diarios, rep</w:t>
      </w:r>
      <w:r>
        <w:rPr>
          <w:rFonts w:ascii="Verdana" w:hAnsi="Verdana" w:cs="Arial"/>
          <w:bCs/>
          <w:sz w:val="18"/>
          <w:szCs w:val="18"/>
        </w:rPr>
        <w:t>ortes de servicio y/u operación, tickets de servicio, certificados o actas de cumplimiento de contrato, certificados o actas de conformidad;</w:t>
      </w:r>
      <w:r w:rsidRPr="00D060D3">
        <w:rPr>
          <w:rFonts w:ascii="Verdana" w:hAnsi="Verdana" w:cs="Arial"/>
          <w:bCs/>
          <w:sz w:val="18"/>
          <w:szCs w:val="18"/>
        </w:rPr>
        <w:t xml:space="preserve"> que acrediten el servicio prestado.</w:t>
      </w:r>
    </w:p>
    <w:p w:rsidR="009B656F" w:rsidRPr="00210947" w:rsidRDefault="009B656F" w:rsidP="009B656F">
      <w:pPr>
        <w:spacing w:before="240" w:after="240" w:line="360" w:lineRule="auto"/>
        <w:jc w:val="both"/>
        <w:rPr>
          <w:rFonts w:ascii="Verdana" w:hAnsi="Verdana" w:cs="Arial"/>
          <w:bCs/>
          <w:sz w:val="18"/>
          <w:szCs w:val="18"/>
        </w:rPr>
      </w:pPr>
      <w:r>
        <w:rPr>
          <w:rFonts w:ascii="Verdana" w:hAnsi="Verdana" w:cs="Arial"/>
          <w:bCs/>
          <w:sz w:val="18"/>
          <w:szCs w:val="18"/>
        </w:rPr>
        <w:t xml:space="preserve">En caso de presentar fotocopias simples de contrato y/u </w:t>
      </w:r>
      <w:proofErr w:type="spellStart"/>
      <w:r>
        <w:rPr>
          <w:rFonts w:ascii="Verdana" w:hAnsi="Verdana" w:cs="Arial"/>
          <w:bCs/>
          <w:sz w:val="18"/>
          <w:szCs w:val="18"/>
        </w:rPr>
        <w:t>ordenes</w:t>
      </w:r>
      <w:proofErr w:type="spellEnd"/>
      <w:r>
        <w:rPr>
          <w:rFonts w:ascii="Verdana" w:hAnsi="Verdana" w:cs="Arial"/>
          <w:bCs/>
          <w:sz w:val="18"/>
          <w:szCs w:val="18"/>
        </w:rPr>
        <w:t xml:space="preserve"> de servicio como respaldo de la experiencia específica, el proponente deberá adjuntar además al menos 1 (un) reporte o documento equivalente con el que demuestre que se ejecutó el servicio solicitado.</w:t>
      </w:r>
    </w:p>
    <w:p w:rsidR="009B656F" w:rsidRDefault="009B656F" w:rsidP="009B656F">
      <w:pPr>
        <w:pStyle w:val="A1"/>
        <w:rPr>
          <w:u w:val="none"/>
        </w:rPr>
      </w:pPr>
      <w:r>
        <w:rPr>
          <w:u w:val="none"/>
        </w:rPr>
        <w:t xml:space="preserve">II. </w:t>
      </w:r>
      <w:r w:rsidRPr="009C4DCE">
        <w:rPr>
          <w:u w:val="none"/>
        </w:rPr>
        <w:t>CONDICIONES REQUERIDAS PARA EL SERVICIO (DE CUMPLIMIENTO OBLIGATORIO POR EL PROPONENTE)</w:t>
      </w:r>
      <w:r>
        <w:rPr>
          <w:u w:val="none"/>
        </w:rPr>
        <w:t>.</w:t>
      </w:r>
    </w:p>
    <w:p w:rsidR="009B656F" w:rsidRPr="00BF123B" w:rsidRDefault="009B656F" w:rsidP="009B656F">
      <w:pPr>
        <w:spacing w:before="240" w:line="360" w:lineRule="auto"/>
        <w:jc w:val="both"/>
        <w:rPr>
          <w:rFonts w:ascii="Verdana" w:hAnsi="Verdana" w:cs="Calibri"/>
          <w:bCs/>
          <w:sz w:val="18"/>
          <w:szCs w:val="18"/>
        </w:rPr>
      </w:pPr>
      <w:r w:rsidRPr="00BF123B">
        <w:rPr>
          <w:rFonts w:ascii="Verdana" w:hAnsi="Verdana" w:cs="Calibri"/>
          <w:bCs/>
          <w:sz w:val="18"/>
          <w:szCs w:val="18"/>
        </w:rPr>
        <w:t xml:space="preserve">El PROPONENTE DEBERÁ PRESENTAR UNA PROPUESTA TÉCNICA </w:t>
      </w:r>
      <w:r>
        <w:rPr>
          <w:rFonts w:ascii="Verdana" w:hAnsi="Verdana" w:cs="Calibri"/>
          <w:bCs/>
          <w:sz w:val="18"/>
          <w:szCs w:val="18"/>
        </w:rPr>
        <w:t xml:space="preserve">CON AL MENOS </w:t>
      </w:r>
      <w:r w:rsidRPr="00BF123B">
        <w:rPr>
          <w:rFonts w:ascii="Verdana" w:hAnsi="Verdana" w:cs="Calibri"/>
          <w:bCs/>
          <w:sz w:val="18"/>
          <w:szCs w:val="18"/>
        </w:rPr>
        <w:t>EL SIGUIENTE CONTENIDO:</w:t>
      </w:r>
    </w:p>
    <w:p w:rsidR="009B656F" w:rsidRPr="00BF123B" w:rsidRDefault="009B656F" w:rsidP="00B637A8">
      <w:pPr>
        <w:pStyle w:val="A2"/>
        <w:numPr>
          <w:ilvl w:val="0"/>
          <w:numId w:val="65"/>
        </w:numPr>
        <w:spacing w:before="120" w:after="120"/>
        <w:rPr>
          <w:b w:val="0"/>
        </w:rPr>
      </w:pPr>
      <w:r w:rsidRPr="00BF123B">
        <w:rPr>
          <w:b w:val="0"/>
        </w:rPr>
        <w:t>Listado con el nombre del personal asignado para cada cargo solicitado en el punto 2.</w:t>
      </w:r>
      <w:r>
        <w:rPr>
          <w:b w:val="0"/>
        </w:rPr>
        <w:t>4</w:t>
      </w:r>
      <w:r w:rsidRPr="00BF123B">
        <w:rPr>
          <w:b w:val="0"/>
        </w:rPr>
        <w:t xml:space="preserve"> adjuntando su hoja de vida, dicho personal no será evaluable.</w:t>
      </w:r>
    </w:p>
    <w:p w:rsidR="009B656F" w:rsidRPr="00556788" w:rsidRDefault="009B656F" w:rsidP="00B637A8">
      <w:pPr>
        <w:pStyle w:val="A2"/>
        <w:numPr>
          <w:ilvl w:val="1"/>
          <w:numId w:val="62"/>
        </w:numPr>
        <w:ind w:left="1276" w:hanging="425"/>
      </w:pPr>
      <w:r w:rsidRPr="00556788">
        <w:t>ALCANCE DEL</w:t>
      </w:r>
      <w:r>
        <w:t xml:space="preserve"> SERVICIO.</w:t>
      </w:r>
    </w:p>
    <w:p w:rsidR="009B656F" w:rsidRDefault="009B656F" w:rsidP="009B656F">
      <w:pPr>
        <w:pStyle w:val="A2"/>
        <w:numPr>
          <w:ilvl w:val="0"/>
          <w:numId w:val="0"/>
        </w:numPr>
        <w:rPr>
          <w:b w:val="0"/>
          <w:bCs w:val="0"/>
          <w:lang w:eastAsia="es-BO"/>
        </w:rPr>
      </w:pPr>
      <w:r w:rsidRPr="00D57F1D">
        <w:rPr>
          <w:b w:val="0"/>
          <w:bCs w:val="0"/>
          <w:lang w:eastAsia="es-BO"/>
        </w:rPr>
        <w:t xml:space="preserve">El </w:t>
      </w:r>
      <w:r>
        <w:rPr>
          <w:b w:val="0"/>
          <w:bCs w:val="0"/>
          <w:lang w:eastAsia="es-BO"/>
        </w:rPr>
        <w:t xml:space="preserve">servicio consiste en </w:t>
      </w:r>
      <w:r w:rsidRPr="00B61D8C">
        <w:rPr>
          <w:b w:val="0"/>
          <w:bCs w:val="0"/>
          <w:lang w:eastAsia="es-BO"/>
        </w:rPr>
        <w:t>la p</w:t>
      </w:r>
      <w:r>
        <w:rPr>
          <w:b w:val="0"/>
          <w:bCs w:val="0"/>
          <w:lang w:eastAsia="es-BO"/>
        </w:rPr>
        <w:t xml:space="preserve">rovisión </w:t>
      </w:r>
      <w:r w:rsidRPr="00D57F1D">
        <w:rPr>
          <w:b w:val="0"/>
          <w:bCs w:val="0"/>
          <w:lang w:eastAsia="es-BO"/>
        </w:rPr>
        <w:t xml:space="preserve">de </w:t>
      </w:r>
      <w:r>
        <w:rPr>
          <w:b w:val="0"/>
          <w:bCs w:val="0"/>
          <w:lang w:eastAsia="es-BO"/>
        </w:rPr>
        <w:t>Ensanchadores y servicios asociados para ampliar el pozo (piloto) de los agujeros considerados de contingencia en el programa de perforación, los mismos que se ejecutaran según el siguiente orden:</w:t>
      </w:r>
    </w:p>
    <w:p w:rsidR="009B656F" w:rsidRPr="006B1E93" w:rsidRDefault="009B656F" w:rsidP="00B637A8">
      <w:pPr>
        <w:pStyle w:val="A2"/>
        <w:numPr>
          <w:ilvl w:val="2"/>
          <w:numId w:val="62"/>
        </w:numPr>
        <w:ind w:left="1985"/>
      </w:pPr>
      <w:r w:rsidRPr="006B1E93">
        <w:t>Contingencia N° 1 (12 ¼” x 14 ¾”).</w:t>
      </w:r>
    </w:p>
    <w:p w:rsidR="009B656F" w:rsidRDefault="009B656F" w:rsidP="009B656F">
      <w:pPr>
        <w:pStyle w:val="A2"/>
        <w:numPr>
          <w:ilvl w:val="0"/>
          <w:numId w:val="0"/>
        </w:numPr>
        <w:spacing w:before="0"/>
        <w:rPr>
          <w:b w:val="0"/>
          <w:bCs w:val="0"/>
          <w:lang w:eastAsia="es-BO"/>
        </w:rPr>
      </w:pPr>
      <w:r>
        <w:rPr>
          <w:b w:val="0"/>
          <w:bCs w:val="0"/>
          <w:lang w:eastAsia="es-BO"/>
        </w:rPr>
        <w:t>Se realizará la ampliación del agujero de 12 ¼” hasta 14 ¾” utilizando para ello Ensanchador (es) hidráulico Concéntrico debidamente estabilizado según el diseño que se muestra en el punto 2.2 Requerimientos Técnicos para el diámetro 12 ¼” x 14 ¾”.</w:t>
      </w:r>
    </w:p>
    <w:p w:rsidR="009B656F" w:rsidRPr="006B1E93" w:rsidRDefault="009B656F" w:rsidP="00B637A8">
      <w:pPr>
        <w:pStyle w:val="A2"/>
        <w:numPr>
          <w:ilvl w:val="2"/>
          <w:numId w:val="62"/>
        </w:numPr>
        <w:ind w:left="1985"/>
      </w:pPr>
      <w:r w:rsidRPr="006B1E93">
        <w:t>Contingencia N°2 (10 5/8” x 12 ¼”).</w:t>
      </w:r>
    </w:p>
    <w:p w:rsidR="009B656F" w:rsidRDefault="009B656F" w:rsidP="009B656F">
      <w:pPr>
        <w:pStyle w:val="A2"/>
        <w:numPr>
          <w:ilvl w:val="0"/>
          <w:numId w:val="0"/>
        </w:numPr>
        <w:spacing w:before="0"/>
        <w:rPr>
          <w:b w:val="0"/>
          <w:bCs w:val="0"/>
          <w:lang w:eastAsia="es-BO"/>
        </w:rPr>
      </w:pPr>
      <w:r>
        <w:rPr>
          <w:b w:val="0"/>
          <w:bCs w:val="0"/>
          <w:lang w:eastAsia="es-BO"/>
        </w:rPr>
        <w:t xml:space="preserve">Se realizará la ampliación del </w:t>
      </w:r>
      <w:r w:rsidRPr="000E34D3">
        <w:rPr>
          <w:b w:val="0"/>
          <w:bCs w:val="0"/>
          <w:lang w:eastAsia="es-BO"/>
        </w:rPr>
        <w:t xml:space="preserve">agujero piloto de 10 5/8” hasta 12 ¼” utilizando para ello Ensanchador hidráulico Concéntrico debidamente estabilizado según el diseño que se muestra en el punto 2.2 </w:t>
      </w:r>
      <w:r w:rsidRPr="000E34D3">
        <w:rPr>
          <w:b w:val="0"/>
          <w:bCs w:val="0"/>
          <w:lang w:eastAsia="es-BO"/>
        </w:rPr>
        <w:lastRenderedPageBreak/>
        <w:t>Requerimientos Técnicos para el diámetro 10 5/8” x 12 ¼”. En caso de tener que ejecutarse esta contingencia, el Contratista deberá proveer los trépanos PDC de 10 5/8” para realizar el pozo piloto y seguidamente ejecutar el ensanchamiento del mismo hasta 12 ¼”. El pago del PDC utilizado para la perforación del pozo piloto de 10 5/8” y de la herramienta de ensanchamiento a 12 ¼” será por metro real ejecutado.</w:t>
      </w:r>
    </w:p>
    <w:p w:rsidR="009B656F" w:rsidRPr="00D57F1D" w:rsidRDefault="009B656F" w:rsidP="009B656F">
      <w:pPr>
        <w:pStyle w:val="A2"/>
        <w:numPr>
          <w:ilvl w:val="0"/>
          <w:numId w:val="0"/>
        </w:numPr>
        <w:spacing w:before="0"/>
        <w:rPr>
          <w:b w:val="0"/>
          <w:bCs w:val="0"/>
          <w:lang w:eastAsia="es-BO"/>
        </w:rPr>
      </w:pPr>
      <w:r>
        <w:rPr>
          <w:b w:val="0"/>
          <w:bCs w:val="0"/>
          <w:lang w:eastAsia="es-BO"/>
        </w:rPr>
        <w:t xml:space="preserve">El </w:t>
      </w:r>
      <w:r w:rsidRPr="00D57F1D">
        <w:rPr>
          <w:b w:val="0"/>
          <w:bCs w:val="0"/>
          <w:lang w:eastAsia="es-BO"/>
        </w:rPr>
        <w:t>personal técnico</w:t>
      </w:r>
      <w:r>
        <w:rPr>
          <w:b w:val="0"/>
          <w:bCs w:val="0"/>
          <w:lang w:eastAsia="es-BO"/>
        </w:rPr>
        <w:t xml:space="preserve"> del contratista deberá contar con la experiencia y conocimiento suficiente, </w:t>
      </w:r>
      <w:r w:rsidRPr="00D57F1D">
        <w:rPr>
          <w:b w:val="0"/>
          <w:bCs w:val="0"/>
          <w:lang w:eastAsia="es-BO"/>
        </w:rPr>
        <w:t xml:space="preserve">para ejecutar el servicio de acuerdo a las necesidades operativas que </w:t>
      </w:r>
      <w:r>
        <w:rPr>
          <w:b w:val="0"/>
          <w:bCs w:val="0"/>
          <w:lang w:eastAsia="es-BO"/>
        </w:rPr>
        <w:t xml:space="preserve">se presenten, todo </w:t>
      </w:r>
      <w:r w:rsidRPr="00D57F1D">
        <w:rPr>
          <w:b w:val="0"/>
          <w:bCs w:val="0"/>
          <w:lang w:eastAsia="es-BO"/>
        </w:rPr>
        <w:t xml:space="preserve">en </w:t>
      </w:r>
      <w:r>
        <w:rPr>
          <w:b w:val="0"/>
          <w:bCs w:val="0"/>
          <w:lang w:eastAsia="es-BO"/>
        </w:rPr>
        <w:t xml:space="preserve">estricta </w:t>
      </w:r>
      <w:r w:rsidRPr="00D57F1D">
        <w:rPr>
          <w:b w:val="0"/>
          <w:bCs w:val="0"/>
          <w:lang w:eastAsia="es-BO"/>
        </w:rPr>
        <w:t xml:space="preserve">coordinación con YPFB, </w:t>
      </w:r>
      <w:r>
        <w:rPr>
          <w:b w:val="0"/>
          <w:bCs w:val="0"/>
          <w:lang w:eastAsia="es-BO"/>
        </w:rPr>
        <w:t>asegurando la calidad del servicio.</w:t>
      </w:r>
    </w:p>
    <w:p w:rsidR="009B656F" w:rsidRPr="00586A17" w:rsidRDefault="009B656F" w:rsidP="009B656F">
      <w:pPr>
        <w:pStyle w:val="A2"/>
        <w:numPr>
          <w:ilvl w:val="0"/>
          <w:numId w:val="0"/>
        </w:numPr>
        <w:rPr>
          <w:b w:val="0"/>
        </w:rPr>
      </w:pPr>
      <w:r>
        <w:rPr>
          <w:b w:val="0"/>
          <w:bCs w:val="0"/>
          <w:lang w:eastAsia="es-BO"/>
        </w:rPr>
        <w:t xml:space="preserve">Asimismo el Contratista debe </w:t>
      </w:r>
      <w:r w:rsidRPr="00B61D8C">
        <w:rPr>
          <w:b w:val="0"/>
          <w:bCs w:val="0"/>
          <w:lang w:eastAsia="es-BO"/>
        </w:rPr>
        <w:t xml:space="preserve">realizar un programa operacional a </w:t>
      </w:r>
      <w:r>
        <w:rPr>
          <w:b w:val="0"/>
          <w:bCs w:val="0"/>
          <w:lang w:eastAsia="es-BO"/>
        </w:rPr>
        <w:t>detalle</w:t>
      </w:r>
      <w:r w:rsidRPr="00304390">
        <w:rPr>
          <w:b w:val="0"/>
          <w:bCs w:val="0"/>
          <w:lang w:eastAsia="es-BO"/>
        </w:rPr>
        <w:t xml:space="preserve"> de la </w:t>
      </w:r>
      <w:r w:rsidRPr="00B61D8C">
        <w:rPr>
          <w:b w:val="0"/>
          <w:bCs w:val="0"/>
          <w:lang w:eastAsia="es-BO"/>
        </w:rPr>
        <w:t>corrida</w:t>
      </w:r>
      <w:r>
        <w:rPr>
          <w:b w:val="0"/>
          <w:bCs w:val="0"/>
          <w:lang w:eastAsia="es-BO"/>
        </w:rPr>
        <w:t>(s)</w:t>
      </w:r>
      <w:r w:rsidRPr="00B61D8C">
        <w:rPr>
          <w:b w:val="0"/>
          <w:bCs w:val="0"/>
          <w:lang w:eastAsia="es-BO"/>
        </w:rPr>
        <w:t xml:space="preserve"> a realizar con </w:t>
      </w:r>
      <w:r>
        <w:rPr>
          <w:b w:val="0"/>
          <w:bCs w:val="0"/>
          <w:lang w:eastAsia="es-BO"/>
        </w:rPr>
        <w:t xml:space="preserve">el o </w:t>
      </w:r>
      <w:r w:rsidRPr="00B61D8C">
        <w:rPr>
          <w:b w:val="0"/>
          <w:bCs w:val="0"/>
          <w:lang w:eastAsia="es-BO"/>
        </w:rPr>
        <w:t>los</w:t>
      </w:r>
      <w:r>
        <w:rPr>
          <w:b w:val="0"/>
          <w:bCs w:val="0"/>
          <w:color w:val="FF0000"/>
          <w:lang w:eastAsia="es-BO"/>
        </w:rPr>
        <w:t xml:space="preserve"> </w:t>
      </w:r>
      <w:r>
        <w:rPr>
          <w:b w:val="0"/>
          <w:bCs w:val="0"/>
          <w:lang w:eastAsia="es-BO"/>
        </w:rPr>
        <w:t>ensanchadores</w:t>
      </w:r>
      <w:r w:rsidRPr="00304390">
        <w:rPr>
          <w:b w:val="0"/>
          <w:bCs w:val="0"/>
          <w:lang w:eastAsia="es-BO"/>
        </w:rPr>
        <w:t xml:space="preserve"> </w:t>
      </w:r>
      <w:r w:rsidRPr="00B61D8C">
        <w:rPr>
          <w:b w:val="0"/>
          <w:bCs w:val="0"/>
          <w:lang w:eastAsia="es-BO"/>
        </w:rPr>
        <w:t xml:space="preserve">previo a la ejecución del servicio, tomando en cuenta los datos obtenidos de los registros eléctricos durante la perforación del tramo a ser ensanchado </w:t>
      </w:r>
      <w:r w:rsidRPr="00304390">
        <w:rPr>
          <w:b w:val="0"/>
          <w:bCs w:val="0"/>
          <w:lang w:eastAsia="es-BO"/>
        </w:rPr>
        <w:t>y el conocimiento del área (Offset), la</w:t>
      </w:r>
      <w:r>
        <w:rPr>
          <w:b w:val="0"/>
          <w:bCs w:val="0"/>
          <w:color w:val="FF0000"/>
          <w:lang w:eastAsia="es-BO"/>
        </w:rPr>
        <w:t xml:space="preserve"> </w:t>
      </w:r>
      <w:r w:rsidRPr="00B61D8C">
        <w:rPr>
          <w:b w:val="0"/>
          <w:bCs w:val="0"/>
          <w:lang w:eastAsia="es-BO"/>
        </w:rPr>
        <w:t>ejecución de</w:t>
      </w:r>
      <w:r>
        <w:rPr>
          <w:b w:val="0"/>
          <w:bCs w:val="0"/>
          <w:lang w:eastAsia="es-BO"/>
        </w:rPr>
        <w:t xml:space="preserve"> </w:t>
      </w:r>
      <w:r w:rsidRPr="00304390">
        <w:rPr>
          <w:b w:val="0"/>
          <w:bCs w:val="0"/>
          <w:lang w:eastAsia="es-BO"/>
        </w:rPr>
        <w:t xml:space="preserve">programa </w:t>
      </w:r>
      <w:r>
        <w:rPr>
          <w:b w:val="0"/>
          <w:bCs w:val="0"/>
          <w:lang w:eastAsia="es-BO"/>
        </w:rPr>
        <w:t>de ensanche</w:t>
      </w:r>
      <w:r w:rsidRPr="00304390">
        <w:rPr>
          <w:b w:val="0"/>
          <w:bCs w:val="0"/>
          <w:lang w:eastAsia="es-BO"/>
        </w:rPr>
        <w:t xml:space="preserve"> </w:t>
      </w:r>
      <w:r w:rsidRPr="00B61D8C">
        <w:rPr>
          <w:b w:val="0"/>
          <w:bCs w:val="0"/>
          <w:lang w:eastAsia="es-BO"/>
        </w:rPr>
        <w:t xml:space="preserve">será acompañado </w:t>
      </w:r>
      <w:r w:rsidRPr="00304390">
        <w:rPr>
          <w:b w:val="0"/>
          <w:bCs w:val="0"/>
          <w:lang w:eastAsia="es-BO"/>
        </w:rPr>
        <w:t xml:space="preserve">con soporte de campo a través de un profesional con experiencia </w:t>
      </w:r>
      <w:r w:rsidRPr="00B61D8C">
        <w:rPr>
          <w:b w:val="0"/>
          <w:bCs w:val="0"/>
          <w:lang w:eastAsia="es-BO"/>
        </w:rPr>
        <w:t>en este tipo de operaciones, el mismo que presentará al final de cada corrida</w:t>
      </w:r>
      <w:r>
        <w:rPr>
          <w:b w:val="0"/>
          <w:bCs w:val="0"/>
          <w:lang w:eastAsia="es-BO"/>
        </w:rPr>
        <w:t xml:space="preserve">: Un informe detallado de las operaciones realizadas, incluyendo el performance de la herramienta y su respectiva </w:t>
      </w:r>
      <w:r w:rsidRPr="00B61D8C">
        <w:rPr>
          <w:b w:val="0"/>
          <w:bCs w:val="0"/>
          <w:lang w:eastAsia="es-BO"/>
        </w:rPr>
        <w:t>evaluación de</w:t>
      </w:r>
      <w:r>
        <w:rPr>
          <w:b w:val="0"/>
          <w:bCs w:val="0"/>
          <w:lang w:eastAsia="es-BO"/>
        </w:rPr>
        <w:t xml:space="preserve"> </w:t>
      </w:r>
      <w:r w:rsidRPr="00B61D8C">
        <w:rPr>
          <w:b w:val="0"/>
          <w:bCs w:val="0"/>
          <w:lang w:eastAsia="es-BO"/>
        </w:rPr>
        <w:t>rendimiento.</w:t>
      </w:r>
    </w:p>
    <w:p w:rsidR="009B656F" w:rsidRPr="00160A31" w:rsidRDefault="009B656F" w:rsidP="009B656F">
      <w:pPr>
        <w:pStyle w:val="A2"/>
        <w:numPr>
          <w:ilvl w:val="0"/>
          <w:numId w:val="0"/>
        </w:numPr>
        <w:rPr>
          <w:b w:val="0"/>
          <w:bCs w:val="0"/>
          <w:lang w:eastAsia="es-BO"/>
        </w:rPr>
      </w:pPr>
      <w:r w:rsidRPr="00160A31">
        <w:rPr>
          <w:b w:val="0"/>
          <w:bCs w:val="0"/>
          <w:lang w:eastAsia="es-BO"/>
        </w:rPr>
        <w:t>El Contratista deberá realizar el seguimiento a las operaciones de ensanchamiento referente a la tasa de penetración (ROP) del pozo SIP-X1, realizando una curva de Tiempo vs Profundidad y hacer la comparación versus el programa, registrar las variaciones y presentar las lecciones aprendida</w:t>
      </w:r>
      <w:r>
        <w:rPr>
          <w:b w:val="0"/>
          <w:bCs w:val="0"/>
          <w:lang w:eastAsia="es-BO"/>
        </w:rPr>
        <w:t xml:space="preserve">s al </w:t>
      </w:r>
      <w:r w:rsidRPr="00634093">
        <w:rPr>
          <w:b w:val="0"/>
          <w:bCs w:val="0"/>
          <w:lang w:eastAsia="es-BO"/>
        </w:rPr>
        <w:t xml:space="preserve">Company </w:t>
      </w:r>
      <w:proofErr w:type="spellStart"/>
      <w:r w:rsidRPr="00634093">
        <w:rPr>
          <w:b w:val="0"/>
          <w:bCs w:val="0"/>
          <w:lang w:eastAsia="es-BO"/>
        </w:rPr>
        <w:t>Man</w:t>
      </w:r>
      <w:proofErr w:type="spellEnd"/>
      <w:r w:rsidRPr="00160A31">
        <w:rPr>
          <w:b w:val="0"/>
          <w:bCs w:val="0"/>
          <w:lang w:eastAsia="es-BO"/>
        </w:rPr>
        <w:t>.</w:t>
      </w:r>
    </w:p>
    <w:p w:rsidR="009B656F" w:rsidRPr="00FD0D89" w:rsidRDefault="009B656F" w:rsidP="009B656F">
      <w:pPr>
        <w:pStyle w:val="A2"/>
        <w:numPr>
          <w:ilvl w:val="0"/>
          <w:numId w:val="0"/>
        </w:numPr>
        <w:rPr>
          <w:b w:val="0"/>
          <w:bCs w:val="0"/>
          <w:lang w:eastAsia="es-BO"/>
        </w:rPr>
      </w:pPr>
      <w:r w:rsidRPr="00B900DC">
        <w:rPr>
          <w:b w:val="0"/>
          <w:bCs w:val="0"/>
          <w:lang w:eastAsia="es-BO"/>
        </w:rPr>
        <w:t xml:space="preserve">El </w:t>
      </w:r>
      <w:r>
        <w:rPr>
          <w:b w:val="0"/>
          <w:bCs w:val="0"/>
          <w:lang w:eastAsia="es-BO"/>
        </w:rPr>
        <w:t>Contratista</w:t>
      </w:r>
      <w:r w:rsidRPr="00B900DC">
        <w:rPr>
          <w:b w:val="0"/>
          <w:bCs w:val="0"/>
          <w:lang w:eastAsia="es-BO"/>
        </w:rPr>
        <w:t xml:space="preserve"> deberá prestar el servicio </w:t>
      </w:r>
      <w:r>
        <w:rPr>
          <w:b w:val="0"/>
          <w:bCs w:val="0"/>
          <w:lang w:eastAsia="es-BO"/>
        </w:rPr>
        <w:t xml:space="preserve">de ensanchado, según las contingencias </w:t>
      </w:r>
      <w:r w:rsidRPr="00FD0D89">
        <w:rPr>
          <w:b w:val="0"/>
          <w:bCs w:val="0"/>
          <w:lang w:eastAsia="es-BO"/>
        </w:rPr>
        <w:t>detalladas en el programa de perforación elaborado por YPFB, tomando en consideración lo siguiente:</w:t>
      </w:r>
    </w:p>
    <w:p w:rsidR="009B656F" w:rsidRPr="00FD0D89" w:rsidRDefault="009B656F" w:rsidP="00B637A8">
      <w:pPr>
        <w:pStyle w:val="A3"/>
        <w:numPr>
          <w:ilvl w:val="0"/>
          <w:numId w:val="66"/>
        </w:numPr>
        <w:rPr>
          <w:b w:val="0"/>
          <w:bCs w:val="0"/>
          <w:lang w:eastAsia="es-BO"/>
        </w:rPr>
      </w:pPr>
      <w:r w:rsidRPr="00FD0D89">
        <w:rPr>
          <w:b w:val="0"/>
          <w:bCs w:val="0"/>
          <w:lang w:eastAsia="es-BO"/>
        </w:rPr>
        <w:t>Las herramientas de alquiler y su back–up deben estar de forma permanente en el pozo cuando y hasta que YPFB lo considere necesario.</w:t>
      </w:r>
    </w:p>
    <w:p w:rsidR="009B656F" w:rsidRDefault="009B656F" w:rsidP="00B637A8">
      <w:pPr>
        <w:pStyle w:val="A3"/>
        <w:numPr>
          <w:ilvl w:val="0"/>
          <w:numId w:val="66"/>
        </w:numPr>
        <w:rPr>
          <w:b w:val="0"/>
          <w:bCs w:val="0"/>
          <w:lang w:eastAsia="es-BO"/>
        </w:rPr>
      </w:pPr>
      <w:r w:rsidRPr="00634093">
        <w:rPr>
          <w:b w:val="0"/>
          <w:bCs w:val="0"/>
          <w:lang w:eastAsia="es-BO"/>
        </w:rPr>
        <w:t>Para cada sección se debe considerar la herramienta adecuada con los cortadores que cumplan el requerimiento de ampliación</w:t>
      </w:r>
      <w:r>
        <w:rPr>
          <w:b w:val="0"/>
          <w:bCs w:val="0"/>
          <w:lang w:eastAsia="es-BO"/>
        </w:rPr>
        <w:t>.</w:t>
      </w:r>
    </w:p>
    <w:p w:rsidR="009B656F" w:rsidRDefault="009B656F" w:rsidP="00B637A8">
      <w:pPr>
        <w:pStyle w:val="A3"/>
        <w:numPr>
          <w:ilvl w:val="0"/>
          <w:numId w:val="66"/>
        </w:numPr>
        <w:rPr>
          <w:b w:val="0"/>
          <w:bCs w:val="0"/>
          <w:lang w:eastAsia="es-BO"/>
        </w:rPr>
      </w:pPr>
      <w:r>
        <w:rPr>
          <w:b w:val="0"/>
          <w:bCs w:val="0"/>
          <w:lang w:eastAsia="es-BO"/>
        </w:rPr>
        <w:t xml:space="preserve">Siendo un pozo exploratorio, con un grado de incertidumbre en los topes </w:t>
      </w:r>
      <w:proofErr w:type="spellStart"/>
      <w:r>
        <w:rPr>
          <w:b w:val="0"/>
          <w:bCs w:val="0"/>
          <w:lang w:eastAsia="es-BO"/>
        </w:rPr>
        <w:t>formacionales</w:t>
      </w:r>
      <w:proofErr w:type="spellEnd"/>
      <w:r>
        <w:rPr>
          <w:b w:val="0"/>
          <w:bCs w:val="0"/>
          <w:lang w:eastAsia="es-BO"/>
        </w:rPr>
        <w:t xml:space="preserve"> y especialmente en las formaciones correspondientes al Devónico, se solicita la provisión del servicio de ensanchado de pozo bajo la modalidad de metro ensanchado.</w:t>
      </w:r>
    </w:p>
    <w:p w:rsidR="009B656F" w:rsidRDefault="009B656F" w:rsidP="00B637A8">
      <w:pPr>
        <w:pStyle w:val="A3"/>
        <w:numPr>
          <w:ilvl w:val="0"/>
          <w:numId w:val="66"/>
        </w:numPr>
        <w:rPr>
          <w:b w:val="0"/>
          <w:bCs w:val="0"/>
          <w:lang w:eastAsia="es-BO"/>
        </w:rPr>
      </w:pPr>
      <w:r>
        <w:rPr>
          <w:b w:val="0"/>
          <w:bCs w:val="0"/>
          <w:lang w:eastAsia="es-BO"/>
        </w:rPr>
        <w:t xml:space="preserve">La provisión de la herramienta de ensanche debe incluir la provisión de las boquillas, para ello el contratista debe contar con el stock necesario de boquillas, en cantidad y tamaño suficientes, para garantizar una adecuada hidráulica de acuerdo a requerimientos operativos; así mismo, debe informar el requerimiento de caída hidráulica requerida en el ensanchador y </w:t>
      </w:r>
      <w:r w:rsidRPr="00236F08">
        <w:rPr>
          <w:b w:val="0"/>
          <w:bCs w:val="0"/>
          <w:lang w:eastAsia="es-BO"/>
        </w:rPr>
        <w:t>trepano.</w:t>
      </w:r>
    </w:p>
    <w:p w:rsidR="009B656F" w:rsidRDefault="009B656F" w:rsidP="00B637A8">
      <w:pPr>
        <w:pStyle w:val="A3"/>
        <w:numPr>
          <w:ilvl w:val="0"/>
          <w:numId w:val="66"/>
        </w:numPr>
        <w:rPr>
          <w:b w:val="0"/>
          <w:bCs w:val="0"/>
          <w:lang w:eastAsia="es-BO"/>
        </w:rPr>
      </w:pPr>
      <w:r>
        <w:rPr>
          <w:b w:val="0"/>
          <w:bCs w:val="0"/>
          <w:lang w:eastAsia="es-BO"/>
        </w:rPr>
        <w:lastRenderedPageBreak/>
        <w:t xml:space="preserve">Si durante la perforación del agujero de 12 ¼” se llegaran a presentar situaciones que obliguen a activar la Contingencia N°1, se bajará </w:t>
      </w:r>
      <w:r w:rsidRPr="00541688">
        <w:rPr>
          <w:b w:val="0"/>
          <w:bCs w:val="0"/>
          <w:lang w:eastAsia="es-BO"/>
        </w:rPr>
        <w:t>Ensanchador</w:t>
      </w:r>
      <w:r>
        <w:rPr>
          <w:b w:val="0"/>
          <w:bCs w:val="0"/>
          <w:lang w:eastAsia="es-BO"/>
        </w:rPr>
        <w:t xml:space="preserve"> Hidráulico</w:t>
      </w:r>
      <w:r w:rsidRPr="00541688">
        <w:rPr>
          <w:b w:val="0"/>
          <w:bCs w:val="0"/>
          <w:lang w:eastAsia="es-BO"/>
        </w:rPr>
        <w:t xml:space="preserve"> a trav</w:t>
      </w:r>
      <w:r>
        <w:rPr>
          <w:b w:val="0"/>
          <w:bCs w:val="0"/>
          <w:lang w:eastAsia="es-BO"/>
        </w:rPr>
        <w:t>és de la cañería cementada de 13 3/8</w:t>
      </w:r>
      <w:r w:rsidRPr="00541688">
        <w:rPr>
          <w:b w:val="0"/>
          <w:bCs w:val="0"/>
          <w:lang w:eastAsia="es-BO"/>
        </w:rPr>
        <w:t>” de diámetro externo</w:t>
      </w:r>
      <w:r>
        <w:rPr>
          <w:b w:val="0"/>
          <w:bCs w:val="0"/>
          <w:lang w:eastAsia="es-BO"/>
        </w:rPr>
        <w:t xml:space="preserve"> (12.415</w:t>
      </w:r>
      <w:r w:rsidRPr="00541688">
        <w:rPr>
          <w:b w:val="0"/>
          <w:bCs w:val="0"/>
          <w:lang w:eastAsia="es-BO"/>
        </w:rPr>
        <w:t>” diámetro int</w:t>
      </w:r>
      <w:r>
        <w:rPr>
          <w:b w:val="0"/>
          <w:bCs w:val="0"/>
          <w:lang w:eastAsia="es-BO"/>
        </w:rPr>
        <w:t>erno, 12.259</w:t>
      </w:r>
      <w:r w:rsidRPr="003964F0">
        <w:rPr>
          <w:b w:val="0"/>
          <w:bCs w:val="0"/>
          <w:lang w:eastAsia="es-BO"/>
        </w:rPr>
        <w:t xml:space="preserve">” </w:t>
      </w:r>
      <w:proofErr w:type="spellStart"/>
      <w:r w:rsidRPr="003964F0">
        <w:rPr>
          <w:b w:val="0"/>
          <w:bCs w:val="0"/>
          <w:lang w:eastAsia="es-BO"/>
        </w:rPr>
        <w:t>drift</w:t>
      </w:r>
      <w:proofErr w:type="spellEnd"/>
      <w:r>
        <w:rPr>
          <w:b w:val="0"/>
          <w:bCs w:val="0"/>
          <w:lang w:eastAsia="es-BO"/>
        </w:rPr>
        <w:t>) y ampliar el agujero de 12 ¼” hasta 14 ¾”</w:t>
      </w:r>
      <w:r w:rsidRPr="00541688">
        <w:rPr>
          <w:b w:val="0"/>
          <w:bCs w:val="0"/>
          <w:lang w:eastAsia="es-BO"/>
        </w:rPr>
        <w:t>, para luego poder bajar</w:t>
      </w:r>
      <w:r>
        <w:rPr>
          <w:b w:val="0"/>
          <w:bCs w:val="0"/>
          <w:lang w:eastAsia="es-BO"/>
        </w:rPr>
        <w:t xml:space="preserve"> y cementar </w:t>
      </w:r>
      <w:proofErr w:type="spellStart"/>
      <w:r>
        <w:rPr>
          <w:b w:val="0"/>
          <w:bCs w:val="0"/>
          <w:lang w:eastAsia="es-BO"/>
        </w:rPr>
        <w:t>Liner</w:t>
      </w:r>
      <w:proofErr w:type="spellEnd"/>
      <w:r>
        <w:rPr>
          <w:b w:val="0"/>
          <w:bCs w:val="0"/>
          <w:lang w:eastAsia="es-BO"/>
        </w:rPr>
        <w:t xml:space="preserve"> 11 ¾”</w:t>
      </w:r>
      <w:r w:rsidRPr="00541688">
        <w:rPr>
          <w:b w:val="0"/>
          <w:bCs w:val="0"/>
          <w:lang w:eastAsia="es-BO"/>
        </w:rPr>
        <w:t>.</w:t>
      </w:r>
    </w:p>
    <w:p w:rsidR="009B656F" w:rsidRPr="00A66C47" w:rsidRDefault="009B656F" w:rsidP="00B637A8">
      <w:pPr>
        <w:pStyle w:val="A3"/>
        <w:numPr>
          <w:ilvl w:val="0"/>
          <w:numId w:val="66"/>
        </w:numPr>
        <w:rPr>
          <w:b w:val="0"/>
          <w:bCs w:val="0"/>
          <w:lang w:eastAsia="es-BO"/>
        </w:rPr>
      </w:pPr>
      <w:r>
        <w:rPr>
          <w:b w:val="0"/>
          <w:bCs w:val="0"/>
          <w:lang w:eastAsia="es-BO"/>
        </w:rPr>
        <w:t xml:space="preserve">Posteriormente a la bajada del </w:t>
      </w:r>
      <w:proofErr w:type="spellStart"/>
      <w:r>
        <w:rPr>
          <w:b w:val="0"/>
          <w:bCs w:val="0"/>
          <w:lang w:eastAsia="es-BO"/>
        </w:rPr>
        <w:t>liner</w:t>
      </w:r>
      <w:proofErr w:type="spellEnd"/>
      <w:r>
        <w:rPr>
          <w:b w:val="0"/>
          <w:bCs w:val="0"/>
          <w:lang w:eastAsia="es-BO"/>
        </w:rPr>
        <w:t xml:space="preserve"> de 11 ¾”, se perforará un agujero de 10 5/8” y luego se deberá bajar </w:t>
      </w:r>
      <w:r w:rsidRPr="00A66C47">
        <w:rPr>
          <w:b w:val="0"/>
          <w:bCs w:val="0"/>
          <w:lang w:eastAsia="es-BO"/>
        </w:rPr>
        <w:t xml:space="preserve">el Ensanchador hidráulico concéntrico a través del </w:t>
      </w:r>
      <w:proofErr w:type="spellStart"/>
      <w:r w:rsidRPr="00A66C47">
        <w:rPr>
          <w:b w:val="0"/>
          <w:bCs w:val="0"/>
          <w:lang w:eastAsia="es-BO"/>
        </w:rPr>
        <w:t>liner</w:t>
      </w:r>
      <w:proofErr w:type="spellEnd"/>
      <w:r w:rsidRPr="00A66C47">
        <w:rPr>
          <w:b w:val="0"/>
          <w:bCs w:val="0"/>
          <w:lang w:eastAsia="es-BO"/>
        </w:rPr>
        <w:t xml:space="preserve"> 11 ¾” (</w:t>
      </w:r>
      <w:proofErr w:type="spellStart"/>
      <w:r w:rsidRPr="00A66C47">
        <w:rPr>
          <w:b w:val="0"/>
          <w:bCs w:val="0"/>
          <w:lang w:eastAsia="es-BO"/>
        </w:rPr>
        <w:t>drift</w:t>
      </w:r>
      <w:proofErr w:type="spellEnd"/>
      <w:r w:rsidRPr="00A66C47">
        <w:rPr>
          <w:b w:val="0"/>
          <w:bCs w:val="0"/>
          <w:lang w:eastAsia="es-BO"/>
        </w:rPr>
        <w:t xml:space="preserve"> 10 5/8”) y ampliar  el agujero piloto de 10 5/8” hasta 12 ¼”, en la formación Los Monos</w:t>
      </w:r>
      <w:r>
        <w:rPr>
          <w:b w:val="0"/>
          <w:bCs w:val="0"/>
          <w:lang w:eastAsia="es-BO"/>
        </w:rPr>
        <w:t>.</w:t>
      </w:r>
    </w:p>
    <w:p w:rsidR="009B656F" w:rsidRPr="000E34D3" w:rsidRDefault="009B656F" w:rsidP="00B637A8">
      <w:pPr>
        <w:pStyle w:val="A3"/>
        <w:numPr>
          <w:ilvl w:val="0"/>
          <w:numId w:val="66"/>
        </w:numPr>
        <w:rPr>
          <w:b w:val="0"/>
          <w:bCs w:val="0"/>
          <w:lang w:eastAsia="es-BO"/>
        </w:rPr>
      </w:pPr>
      <w:r w:rsidRPr="006A4676">
        <w:rPr>
          <w:b w:val="0"/>
          <w:bCs w:val="0"/>
          <w:lang w:eastAsia="es-BO"/>
        </w:rPr>
        <w:t>EL CONTRATISTA deberá presentar un listado de las herramientas y equipos (cantidad y</w:t>
      </w:r>
      <w:r>
        <w:rPr>
          <w:b w:val="0"/>
          <w:bCs w:val="0"/>
          <w:lang w:eastAsia="es-BO"/>
        </w:rPr>
        <w:t xml:space="preserve"> </w:t>
      </w:r>
      <w:r w:rsidRPr="006A4676">
        <w:rPr>
          <w:b w:val="0"/>
          <w:bCs w:val="0"/>
          <w:lang w:eastAsia="es-BO"/>
        </w:rPr>
        <w:t>tipo) que estén disponibles en sus Bases Operativas de Bolivia, con sus especificaciones</w:t>
      </w:r>
      <w:r>
        <w:rPr>
          <w:b w:val="0"/>
          <w:bCs w:val="0"/>
          <w:lang w:eastAsia="es-BO"/>
        </w:rPr>
        <w:t xml:space="preserve"> </w:t>
      </w:r>
      <w:r w:rsidRPr="006A4676">
        <w:rPr>
          <w:b w:val="0"/>
          <w:bCs w:val="0"/>
          <w:lang w:eastAsia="es-BO"/>
        </w:rPr>
        <w:t xml:space="preserve">técnicas. </w:t>
      </w:r>
      <w:r w:rsidRPr="00670EF5">
        <w:rPr>
          <w:b w:val="0"/>
          <w:bCs w:val="0"/>
          <w:lang w:eastAsia="es-BO"/>
        </w:rPr>
        <w:t>EL CONTRATISTA debe tener en cuenta las características de los</w:t>
      </w:r>
      <w:r>
        <w:rPr>
          <w:b w:val="0"/>
          <w:bCs w:val="0"/>
          <w:lang w:eastAsia="es-BO"/>
        </w:rPr>
        <w:t xml:space="preserve"> </w:t>
      </w:r>
      <w:r w:rsidRPr="00670EF5">
        <w:rPr>
          <w:b w:val="0"/>
          <w:bCs w:val="0"/>
          <w:lang w:eastAsia="es-BO"/>
        </w:rPr>
        <w:t>tubu</w:t>
      </w:r>
      <w:r>
        <w:rPr>
          <w:b w:val="0"/>
          <w:bCs w:val="0"/>
          <w:lang w:eastAsia="es-BO"/>
        </w:rPr>
        <w:t>lares del equipo de perforación.</w:t>
      </w:r>
    </w:p>
    <w:p w:rsidR="009B656F" w:rsidRPr="00295009" w:rsidRDefault="009B656F" w:rsidP="00B637A8">
      <w:pPr>
        <w:pStyle w:val="A3"/>
        <w:numPr>
          <w:ilvl w:val="0"/>
          <w:numId w:val="66"/>
        </w:numPr>
        <w:rPr>
          <w:b w:val="0"/>
          <w:bCs w:val="0"/>
          <w:lang w:eastAsia="es-BO"/>
        </w:rPr>
      </w:pPr>
      <w:r w:rsidRPr="00634093">
        <w:rPr>
          <w:b w:val="0"/>
          <w:bCs w:val="0"/>
          <w:lang w:eastAsia="es-BO"/>
        </w:rPr>
        <w:t>Durante las actividades de Ensanchamiento de cualquiera de los agujeros, debe existir una unidad de ensanche de back up en el pozo y una en el taller para mantenimiento y reparación. Si en las operaciones se llegase a utilizar la unidad de back up, el Contratista inmediatamente debe reponer la misma por otra unidad de las mismas características.</w:t>
      </w:r>
    </w:p>
    <w:p w:rsidR="009B656F" w:rsidRPr="00295009" w:rsidRDefault="009B656F" w:rsidP="00B637A8">
      <w:pPr>
        <w:pStyle w:val="A3"/>
        <w:numPr>
          <w:ilvl w:val="0"/>
          <w:numId w:val="66"/>
        </w:numPr>
        <w:rPr>
          <w:b w:val="0"/>
          <w:bCs w:val="0"/>
          <w:lang w:eastAsia="es-BO"/>
        </w:rPr>
      </w:pPr>
      <w:r w:rsidRPr="00104A8E">
        <w:rPr>
          <w:b w:val="0"/>
          <w:bCs w:val="0"/>
          <w:lang w:eastAsia="es-BO"/>
        </w:rPr>
        <w:t xml:space="preserve">El Contratista </w:t>
      </w:r>
      <w:r w:rsidRPr="00295009">
        <w:rPr>
          <w:b w:val="0"/>
          <w:bCs w:val="0"/>
          <w:lang w:eastAsia="es-BO"/>
        </w:rPr>
        <w:t>debe proporciona</w:t>
      </w:r>
      <w:r>
        <w:rPr>
          <w:b w:val="0"/>
          <w:bCs w:val="0"/>
          <w:lang w:eastAsia="es-BO"/>
        </w:rPr>
        <w:t xml:space="preserve">r al </w:t>
      </w:r>
      <w:r w:rsidRPr="00295009">
        <w:rPr>
          <w:b w:val="0"/>
          <w:bCs w:val="0"/>
          <w:lang w:eastAsia="es-BO"/>
        </w:rPr>
        <w:t xml:space="preserve">Company </w:t>
      </w:r>
      <w:proofErr w:type="spellStart"/>
      <w:r w:rsidRPr="00295009">
        <w:rPr>
          <w:b w:val="0"/>
          <w:bCs w:val="0"/>
          <w:lang w:eastAsia="es-BO"/>
        </w:rPr>
        <w:t>Man</w:t>
      </w:r>
      <w:proofErr w:type="spellEnd"/>
      <w:r w:rsidRPr="00295009">
        <w:rPr>
          <w:b w:val="0"/>
          <w:bCs w:val="0"/>
          <w:lang w:eastAsia="es-BO"/>
        </w:rPr>
        <w:t xml:space="preserve"> la ficha técnica donde se describe todas las características de las herramientas (y su back Up). Adicionalmente debe presentar los resultados de la última inspecc</w:t>
      </w:r>
      <w:r>
        <w:rPr>
          <w:b w:val="0"/>
          <w:bCs w:val="0"/>
          <w:lang w:eastAsia="es-BO"/>
        </w:rPr>
        <w:t>ión realizada a la herramienta y su back Up</w:t>
      </w:r>
      <w:r w:rsidRPr="00295009">
        <w:rPr>
          <w:b w:val="0"/>
          <w:bCs w:val="0"/>
          <w:lang w:eastAsia="es-BO"/>
        </w:rPr>
        <w:t>.</w:t>
      </w:r>
    </w:p>
    <w:p w:rsidR="009B656F" w:rsidRPr="00295009" w:rsidRDefault="009B656F" w:rsidP="009B656F">
      <w:pPr>
        <w:pStyle w:val="aa"/>
        <w:spacing w:before="0" w:after="0"/>
        <w:ind w:left="0" w:right="51"/>
        <w:jc w:val="both"/>
        <w:rPr>
          <w:rFonts w:ascii="Verdana" w:hAnsi="Verdana"/>
          <w:color w:val="000000"/>
          <w:sz w:val="18"/>
          <w:szCs w:val="18"/>
        </w:rPr>
      </w:pPr>
      <w:r w:rsidRPr="00295009">
        <w:rPr>
          <w:rFonts w:ascii="Verdana" w:hAnsi="Verdana"/>
          <w:color w:val="000000"/>
          <w:sz w:val="18"/>
          <w:szCs w:val="18"/>
        </w:rPr>
        <w:t xml:space="preserve">El equipamiento que retorne sin ser empleado deberá ser inspeccionado visualmente para revisar cualquier daño antes </w:t>
      </w:r>
      <w:r>
        <w:rPr>
          <w:rFonts w:ascii="Verdana" w:hAnsi="Verdana"/>
          <w:color w:val="000000"/>
          <w:sz w:val="18"/>
          <w:szCs w:val="18"/>
        </w:rPr>
        <w:t xml:space="preserve">de </w:t>
      </w:r>
      <w:r w:rsidRPr="00295009">
        <w:rPr>
          <w:rFonts w:ascii="Verdana" w:hAnsi="Verdana"/>
          <w:color w:val="000000"/>
          <w:sz w:val="18"/>
          <w:szCs w:val="18"/>
        </w:rPr>
        <w:t xml:space="preserve">ser enviado nuevamente al pozo. </w:t>
      </w:r>
    </w:p>
    <w:p w:rsidR="009B656F" w:rsidRPr="007A4FEC" w:rsidRDefault="009B656F" w:rsidP="009B656F">
      <w:pPr>
        <w:spacing w:before="120" w:line="360" w:lineRule="auto"/>
        <w:jc w:val="both"/>
        <w:rPr>
          <w:sz w:val="22"/>
          <w:szCs w:val="22"/>
          <w:lang w:eastAsia="es-BO"/>
        </w:rPr>
      </w:pPr>
      <w:r w:rsidRPr="00206FA7">
        <w:rPr>
          <w:rFonts w:ascii="Verdana" w:hAnsi="Verdana" w:cs="Calibri"/>
          <w:b/>
          <w:bCs/>
          <w:sz w:val="18"/>
          <w:szCs w:val="18"/>
        </w:rPr>
        <w:t>Pérdida en Pozo:</w:t>
      </w:r>
      <w:r w:rsidRPr="00206FA7">
        <w:rPr>
          <w:rFonts w:ascii="Verdana" w:hAnsi="Verdana" w:cs="Calibri"/>
          <w:bCs/>
          <w:sz w:val="18"/>
          <w:szCs w:val="18"/>
        </w:rPr>
        <w:t xml:space="preserve"> En caso</w:t>
      </w:r>
      <w:r w:rsidRPr="00E31145">
        <w:rPr>
          <w:rFonts w:ascii="Verdana" w:hAnsi="Verdana" w:cs="Calibri"/>
          <w:bCs/>
          <w:sz w:val="18"/>
          <w:szCs w:val="18"/>
        </w:rPr>
        <w:t xml:space="preserve"> de que la herramienta de fondo o parte de ella, se </w:t>
      </w:r>
      <w:r>
        <w:rPr>
          <w:rFonts w:ascii="Verdana" w:hAnsi="Verdana" w:cs="Calibri"/>
          <w:bCs/>
          <w:sz w:val="18"/>
          <w:szCs w:val="18"/>
        </w:rPr>
        <w:t xml:space="preserve">pierda </w:t>
      </w:r>
      <w:r w:rsidRPr="00E31145">
        <w:rPr>
          <w:rFonts w:ascii="Verdana" w:hAnsi="Verdana" w:cs="Calibri"/>
          <w:bCs/>
          <w:sz w:val="18"/>
          <w:szCs w:val="18"/>
        </w:rPr>
        <w:t>en el pozo</w:t>
      </w:r>
      <w:r>
        <w:rPr>
          <w:rFonts w:ascii="Verdana" w:hAnsi="Verdana" w:cs="Calibri"/>
          <w:bCs/>
          <w:sz w:val="18"/>
          <w:szCs w:val="18"/>
        </w:rPr>
        <w:t xml:space="preserve"> </w:t>
      </w:r>
      <w:r w:rsidRPr="00E31145">
        <w:rPr>
          <w:rFonts w:ascii="Verdana" w:hAnsi="Verdana" w:cs="Calibri"/>
          <w:bCs/>
          <w:sz w:val="18"/>
          <w:szCs w:val="18"/>
        </w:rPr>
        <w:t xml:space="preserve">por causas ajenas al Contratista; YPFB reconocerá </w:t>
      </w:r>
      <w:r>
        <w:rPr>
          <w:rFonts w:ascii="Verdana" w:hAnsi="Verdana" w:cs="Calibri"/>
          <w:bCs/>
          <w:sz w:val="18"/>
          <w:szCs w:val="18"/>
        </w:rPr>
        <w:t>el precio del LIH (</w:t>
      </w:r>
      <w:proofErr w:type="spellStart"/>
      <w:r>
        <w:rPr>
          <w:rFonts w:ascii="Verdana" w:hAnsi="Verdana" w:cs="Calibri"/>
          <w:bCs/>
          <w:sz w:val="18"/>
          <w:szCs w:val="18"/>
        </w:rPr>
        <w:t>Lost</w:t>
      </w:r>
      <w:proofErr w:type="spellEnd"/>
      <w:r>
        <w:rPr>
          <w:rFonts w:ascii="Verdana" w:hAnsi="Verdana" w:cs="Calibri"/>
          <w:bCs/>
          <w:sz w:val="18"/>
          <w:szCs w:val="18"/>
        </w:rPr>
        <w:t xml:space="preserve"> in </w:t>
      </w:r>
      <w:proofErr w:type="spellStart"/>
      <w:r>
        <w:rPr>
          <w:rFonts w:ascii="Verdana" w:hAnsi="Verdana" w:cs="Calibri"/>
          <w:bCs/>
          <w:sz w:val="18"/>
          <w:szCs w:val="18"/>
        </w:rPr>
        <w:t>Hole</w:t>
      </w:r>
      <w:proofErr w:type="spellEnd"/>
      <w:r>
        <w:rPr>
          <w:rFonts w:ascii="Verdana" w:hAnsi="Verdana" w:cs="Calibri"/>
          <w:bCs/>
          <w:sz w:val="18"/>
          <w:szCs w:val="18"/>
        </w:rPr>
        <w:t xml:space="preserve">) </w:t>
      </w:r>
      <w:r w:rsidRPr="00BF4A73">
        <w:rPr>
          <w:rFonts w:ascii="Verdana" w:hAnsi="Verdana" w:cs="Arial"/>
          <w:bCs/>
          <w:sz w:val="18"/>
          <w:szCs w:val="18"/>
        </w:rPr>
        <w:t>aplicando una depreciación de 1% mensual hasta un v</w:t>
      </w:r>
      <w:r>
        <w:rPr>
          <w:rFonts w:ascii="Verdana" w:hAnsi="Verdana" w:cs="Arial"/>
          <w:bCs/>
          <w:sz w:val="18"/>
          <w:szCs w:val="18"/>
        </w:rPr>
        <w:t xml:space="preserve">alor máximo equivalente al 30%, </w:t>
      </w:r>
      <w:r w:rsidRPr="00B4574C">
        <w:rPr>
          <w:rFonts w:ascii="Verdana" w:hAnsi="Verdana" w:cs="Arial"/>
          <w:bCs/>
          <w:sz w:val="18"/>
          <w:szCs w:val="18"/>
        </w:rPr>
        <w:t xml:space="preserve">sujeto a una evaluación técnica de acuerdo a reportes diarios de perforación y un informe del fiscal </w:t>
      </w:r>
      <w:r w:rsidRPr="000E34D3">
        <w:rPr>
          <w:rFonts w:ascii="Verdana" w:hAnsi="Verdana" w:cs="Arial"/>
          <w:bCs/>
          <w:sz w:val="18"/>
          <w:szCs w:val="18"/>
        </w:rPr>
        <w:t>de servicio, previa coordinación con el Contratista. El tiempo a computar para la depreciación iniciará a partir de la firma del contrato.</w:t>
      </w:r>
    </w:p>
    <w:p w:rsidR="009B656F" w:rsidRDefault="009B656F" w:rsidP="009B656F">
      <w:pPr>
        <w:spacing w:before="240" w:line="360" w:lineRule="auto"/>
        <w:jc w:val="both"/>
        <w:rPr>
          <w:rFonts w:ascii="Verdana" w:hAnsi="Verdana" w:cs="Calibri"/>
          <w:bCs/>
          <w:sz w:val="18"/>
          <w:szCs w:val="18"/>
        </w:rPr>
      </w:pPr>
      <w:r>
        <w:rPr>
          <w:rFonts w:ascii="Verdana" w:hAnsi="Verdana" w:cs="Calibri"/>
          <w:b/>
          <w:bCs/>
          <w:sz w:val="18"/>
          <w:szCs w:val="18"/>
        </w:rPr>
        <w:t>Cancelación del Servicio</w:t>
      </w:r>
      <w:r w:rsidRPr="00206FA7">
        <w:rPr>
          <w:rFonts w:ascii="Verdana" w:hAnsi="Verdana" w:cs="Calibri"/>
          <w:b/>
          <w:bCs/>
          <w:sz w:val="18"/>
          <w:szCs w:val="18"/>
        </w:rPr>
        <w:t>:</w:t>
      </w:r>
      <w:r>
        <w:rPr>
          <w:rFonts w:ascii="Verdana" w:hAnsi="Verdana" w:cs="Calibri"/>
          <w:b/>
          <w:bCs/>
          <w:sz w:val="18"/>
          <w:szCs w:val="18"/>
        </w:rPr>
        <w:t xml:space="preserve"> </w:t>
      </w:r>
      <w:r>
        <w:rPr>
          <w:rFonts w:ascii="Verdana" w:hAnsi="Verdana" w:cs="Calibri"/>
          <w:bCs/>
          <w:sz w:val="18"/>
          <w:szCs w:val="18"/>
        </w:rPr>
        <w:t xml:space="preserve">Si después que se solicitan las herramientas </w:t>
      </w:r>
      <w:proofErr w:type="spellStart"/>
      <w:r>
        <w:rPr>
          <w:rFonts w:ascii="Verdana" w:hAnsi="Verdana" w:cs="Calibri"/>
          <w:bCs/>
          <w:sz w:val="18"/>
          <w:szCs w:val="18"/>
        </w:rPr>
        <w:t>ó</w:t>
      </w:r>
      <w:proofErr w:type="spellEnd"/>
      <w:r>
        <w:rPr>
          <w:rFonts w:ascii="Verdana" w:hAnsi="Verdana" w:cs="Calibri"/>
          <w:bCs/>
          <w:sz w:val="18"/>
          <w:szCs w:val="18"/>
        </w:rPr>
        <w:t xml:space="preserve"> emitida la orden de proceder, el servicio es cancelado, </w:t>
      </w:r>
      <w:r w:rsidRPr="0083350C">
        <w:rPr>
          <w:rFonts w:ascii="Verdana" w:hAnsi="Verdana" w:cs="Calibri"/>
          <w:bCs/>
          <w:sz w:val="18"/>
          <w:szCs w:val="18"/>
        </w:rPr>
        <w:t>YPFB pagará por la Cancelación del Servicio, este monto servirá para cubrir los gastos que el Contratista incurra para asegurar las herramientas comprometidas en Bolivia.</w:t>
      </w:r>
    </w:p>
    <w:p w:rsidR="009B656F" w:rsidRDefault="009B656F" w:rsidP="009B656F">
      <w:pPr>
        <w:spacing w:before="240" w:line="360" w:lineRule="auto"/>
        <w:jc w:val="both"/>
        <w:rPr>
          <w:rFonts w:ascii="Verdana" w:hAnsi="Verdana" w:cs="Calibri"/>
          <w:bCs/>
          <w:sz w:val="18"/>
          <w:szCs w:val="18"/>
        </w:rPr>
      </w:pPr>
      <w:r>
        <w:rPr>
          <w:rFonts w:ascii="Verdana" w:hAnsi="Verdana" w:cs="Calibri"/>
          <w:bCs/>
          <w:sz w:val="18"/>
          <w:szCs w:val="18"/>
        </w:rPr>
        <w:t>Este pago por cancelación del servicio se realizará previa verificación del total de las herramientas solicitadas en estas especificaciones técnicas.</w:t>
      </w:r>
    </w:p>
    <w:p w:rsidR="009B656F" w:rsidRDefault="009B656F" w:rsidP="009B656F">
      <w:pPr>
        <w:spacing w:before="240" w:line="360" w:lineRule="auto"/>
        <w:jc w:val="both"/>
        <w:rPr>
          <w:rFonts w:ascii="Verdana" w:hAnsi="Verdana" w:cs="Arial"/>
          <w:bCs/>
          <w:sz w:val="18"/>
          <w:szCs w:val="18"/>
        </w:rPr>
      </w:pPr>
      <w:r>
        <w:rPr>
          <w:rFonts w:ascii="Verdana" w:hAnsi="Verdana" w:cs="Arial"/>
          <w:bCs/>
          <w:sz w:val="18"/>
          <w:szCs w:val="18"/>
        </w:rPr>
        <w:t>El Contratista, alquilará</w:t>
      </w:r>
      <w:r w:rsidRPr="00295009">
        <w:rPr>
          <w:rFonts w:ascii="Verdana" w:hAnsi="Verdana" w:cs="Arial"/>
          <w:bCs/>
          <w:sz w:val="18"/>
          <w:szCs w:val="18"/>
        </w:rPr>
        <w:t xml:space="preserve"> a YPFB, para cada tramo las siguientes herramientas de fondo pozo:</w:t>
      </w:r>
    </w:p>
    <w:p w:rsidR="009B656F" w:rsidRPr="00B31895" w:rsidRDefault="009B656F" w:rsidP="00B637A8">
      <w:pPr>
        <w:pStyle w:val="A2"/>
        <w:numPr>
          <w:ilvl w:val="1"/>
          <w:numId w:val="62"/>
        </w:numPr>
        <w:ind w:left="1276" w:hanging="425"/>
      </w:pPr>
      <w:r w:rsidRPr="00B31895">
        <w:lastRenderedPageBreak/>
        <w:t>CARACTERÍSTICAS TÉCNICAS.</w:t>
      </w:r>
    </w:p>
    <w:tbl>
      <w:tblPr>
        <w:tblW w:w="8880" w:type="dxa"/>
        <w:tblCellMar>
          <w:left w:w="70" w:type="dxa"/>
          <w:right w:w="70" w:type="dxa"/>
        </w:tblCellMar>
        <w:tblLook w:val="04A0" w:firstRow="1" w:lastRow="0" w:firstColumn="1" w:lastColumn="0" w:noHBand="0" w:noVBand="1"/>
      </w:tblPr>
      <w:tblGrid>
        <w:gridCol w:w="841"/>
        <w:gridCol w:w="5408"/>
        <w:gridCol w:w="1025"/>
        <w:gridCol w:w="1606"/>
      </w:tblGrid>
      <w:tr w:rsidR="009B656F" w:rsidTr="00ED49AB">
        <w:trPr>
          <w:trHeight w:val="300"/>
        </w:trPr>
        <w:tc>
          <w:tcPr>
            <w:tcW w:w="8880" w:type="dxa"/>
            <w:gridSpan w:val="4"/>
            <w:tcBorders>
              <w:top w:val="single" w:sz="8" w:space="0" w:color="auto"/>
              <w:left w:val="single" w:sz="8" w:space="0" w:color="auto"/>
              <w:bottom w:val="nil"/>
              <w:right w:val="single" w:sz="8" w:space="0" w:color="000000"/>
            </w:tcBorders>
            <w:shd w:val="clear" w:color="000000" w:fill="D9E1F2"/>
            <w:vAlign w:val="center"/>
            <w:hideMark/>
          </w:tcPr>
          <w:p w:rsidR="009B656F" w:rsidRPr="00006A59" w:rsidRDefault="009B656F" w:rsidP="00ED49AB">
            <w:pPr>
              <w:jc w:val="center"/>
              <w:rPr>
                <w:rFonts w:ascii="Calibri" w:hAnsi="Calibri"/>
                <w:b/>
                <w:bCs/>
                <w:color w:val="000000"/>
                <w:sz w:val="22"/>
                <w:lang w:val="es-BO" w:eastAsia="es-BO"/>
              </w:rPr>
            </w:pPr>
            <w:r w:rsidRPr="00006A59">
              <w:rPr>
                <w:rFonts w:ascii="Calibri" w:hAnsi="Calibri"/>
                <w:b/>
                <w:bCs/>
                <w:color w:val="000000"/>
                <w:sz w:val="22"/>
              </w:rPr>
              <w:t xml:space="preserve">ENSANCHADORES HIDRÁULICOS CONCÉNTRICOS  TRAMO 12 ¼” x 14 ¾” </w:t>
            </w:r>
          </w:p>
        </w:tc>
      </w:tr>
      <w:tr w:rsidR="009B656F" w:rsidTr="00ED49AB">
        <w:trPr>
          <w:trHeight w:val="315"/>
        </w:trPr>
        <w:tc>
          <w:tcPr>
            <w:tcW w:w="8880" w:type="dxa"/>
            <w:gridSpan w:val="4"/>
            <w:tcBorders>
              <w:top w:val="nil"/>
              <w:left w:val="single" w:sz="8" w:space="0" w:color="auto"/>
              <w:bottom w:val="single" w:sz="8" w:space="0" w:color="auto"/>
              <w:right w:val="single" w:sz="8" w:space="0" w:color="000000"/>
            </w:tcBorders>
            <w:shd w:val="clear" w:color="000000" w:fill="D9E1F2"/>
            <w:vAlign w:val="center"/>
            <w:hideMark/>
          </w:tcPr>
          <w:p w:rsidR="009B656F" w:rsidRPr="00006A59" w:rsidRDefault="009B656F" w:rsidP="00ED49AB">
            <w:pPr>
              <w:jc w:val="center"/>
              <w:rPr>
                <w:rFonts w:ascii="Calibri" w:hAnsi="Calibri"/>
                <w:b/>
                <w:bCs/>
                <w:color w:val="000000"/>
                <w:sz w:val="22"/>
              </w:rPr>
            </w:pPr>
            <w:r w:rsidRPr="00006A59">
              <w:rPr>
                <w:rFonts w:ascii="Calibri" w:hAnsi="Calibri"/>
                <w:b/>
                <w:bCs/>
                <w:color w:val="000000"/>
                <w:sz w:val="22"/>
              </w:rPr>
              <w:t>SIPOTINDI – X1 (1.</w:t>
            </w:r>
            <w:r>
              <w:rPr>
                <w:rFonts w:ascii="Calibri" w:hAnsi="Calibri"/>
                <w:b/>
                <w:bCs/>
                <w:color w:val="000000"/>
                <w:sz w:val="22"/>
              </w:rPr>
              <w:t>930</w:t>
            </w:r>
            <w:r w:rsidRPr="00006A59">
              <w:rPr>
                <w:rFonts w:ascii="Calibri" w:hAnsi="Calibri"/>
                <w:b/>
                <w:bCs/>
                <w:color w:val="000000"/>
                <w:sz w:val="22"/>
              </w:rPr>
              <w:t xml:space="preserve"> m – 2.</w:t>
            </w:r>
            <w:r>
              <w:rPr>
                <w:rFonts w:ascii="Calibri" w:hAnsi="Calibri"/>
                <w:b/>
                <w:bCs/>
                <w:color w:val="000000"/>
                <w:sz w:val="22"/>
              </w:rPr>
              <w:t>730</w:t>
            </w:r>
            <w:r w:rsidRPr="00006A59">
              <w:rPr>
                <w:rFonts w:ascii="Calibri" w:hAnsi="Calibri"/>
                <w:b/>
                <w:bCs/>
                <w:color w:val="000000"/>
                <w:sz w:val="22"/>
              </w:rPr>
              <w:t xml:space="preserve"> m)</w:t>
            </w:r>
          </w:p>
        </w:tc>
      </w:tr>
      <w:tr w:rsidR="009B656F" w:rsidTr="00ED49AB">
        <w:trPr>
          <w:trHeight w:val="465"/>
        </w:trPr>
        <w:tc>
          <w:tcPr>
            <w:tcW w:w="841" w:type="dxa"/>
            <w:tcBorders>
              <w:top w:val="nil"/>
              <w:left w:val="single" w:sz="8" w:space="0" w:color="auto"/>
              <w:bottom w:val="single" w:sz="8" w:space="0" w:color="auto"/>
              <w:right w:val="single" w:sz="8" w:space="0" w:color="auto"/>
            </w:tcBorders>
            <w:shd w:val="clear" w:color="000000" w:fill="D9D9D9"/>
            <w:noWrap/>
            <w:vAlign w:val="center"/>
            <w:hideMark/>
          </w:tcPr>
          <w:p w:rsidR="009B656F" w:rsidRPr="00006A59" w:rsidRDefault="009B656F" w:rsidP="00ED49AB">
            <w:pPr>
              <w:jc w:val="center"/>
              <w:rPr>
                <w:rFonts w:ascii="Calibri" w:hAnsi="Calibri"/>
                <w:b/>
                <w:bCs/>
                <w:color w:val="000000"/>
                <w:szCs w:val="16"/>
              </w:rPr>
            </w:pPr>
            <w:r w:rsidRPr="00006A59">
              <w:rPr>
                <w:rFonts w:ascii="Calibri" w:hAnsi="Calibri"/>
                <w:b/>
                <w:bCs/>
                <w:color w:val="000000"/>
                <w:szCs w:val="16"/>
              </w:rPr>
              <w:t>N°</w:t>
            </w:r>
          </w:p>
        </w:tc>
        <w:tc>
          <w:tcPr>
            <w:tcW w:w="5528" w:type="dxa"/>
            <w:tcBorders>
              <w:top w:val="nil"/>
              <w:left w:val="nil"/>
              <w:bottom w:val="single" w:sz="8" w:space="0" w:color="auto"/>
              <w:right w:val="nil"/>
            </w:tcBorders>
            <w:shd w:val="clear" w:color="000000" w:fill="D9D9D9"/>
            <w:vAlign w:val="center"/>
            <w:hideMark/>
          </w:tcPr>
          <w:p w:rsidR="009B656F" w:rsidRPr="00006A59" w:rsidRDefault="009B656F" w:rsidP="00ED49AB">
            <w:pPr>
              <w:jc w:val="center"/>
              <w:rPr>
                <w:rFonts w:ascii="Calibri" w:hAnsi="Calibri"/>
                <w:b/>
                <w:bCs/>
                <w:color w:val="000000"/>
                <w:szCs w:val="16"/>
              </w:rPr>
            </w:pPr>
            <w:r w:rsidRPr="00006A59">
              <w:rPr>
                <w:rFonts w:ascii="Calibri" w:hAnsi="Calibri"/>
                <w:b/>
                <w:bCs/>
                <w:color w:val="000000"/>
                <w:szCs w:val="16"/>
              </w:rPr>
              <w:t>DETALLE DEL SERVICIO</w:t>
            </w:r>
          </w:p>
        </w:tc>
        <w:tc>
          <w:tcPr>
            <w:tcW w:w="891" w:type="dxa"/>
            <w:tcBorders>
              <w:top w:val="nil"/>
              <w:left w:val="single" w:sz="8" w:space="0" w:color="auto"/>
              <w:bottom w:val="single" w:sz="8" w:space="0" w:color="auto"/>
              <w:right w:val="single" w:sz="8" w:space="0" w:color="auto"/>
            </w:tcBorders>
            <w:shd w:val="clear" w:color="000000" w:fill="D9D9D9"/>
            <w:vAlign w:val="center"/>
            <w:hideMark/>
          </w:tcPr>
          <w:p w:rsidR="009B656F" w:rsidRPr="00006A59" w:rsidRDefault="009B656F" w:rsidP="00ED49AB">
            <w:pPr>
              <w:jc w:val="center"/>
              <w:rPr>
                <w:rFonts w:ascii="Calibri" w:hAnsi="Calibri"/>
                <w:b/>
                <w:bCs/>
                <w:color w:val="000000"/>
                <w:szCs w:val="16"/>
              </w:rPr>
            </w:pPr>
            <w:r w:rsidRPr="00006A59">
              <w:rPr>
                <w:rFonts w:ascii="Calibri" w:hAnsi="Calibri"/>
                <w:b/>
                <w:bCs/>
                <w:color w:val="000000"/>
                <w:szCs w:val="16"/>
              </w:rPr>
              <w:t>CANTIDAD</w:t>
            </w:r>
          </w:p>
        </w:tc>
        <w:tc>
          <w:tcPr>
            <w:tcW w:w="1620" w:type="dxa"/>
            <w:tcBorders>
              <w:top w:val="nil"/>
              <w:left w:val="nil"/>
              <w:bottom w:val="single" w:sz="8" w:space="0" w:color="auto"/>
              <w:right w:val="single" w:sz="8" w:space="0" w:color="auto"/>
            </w:tcBorders>
            <w:shd w:val="clear" w:color="000000" w:fill="D9D9D9"/>
            <w:vAlign w:val="center"/>
            <w:hideMark/>
          </w:tcPr>
          <w:p w:rsidR="009B656F" w:rsidRPr="00006A59" w:rsidRDefault="009B656F" w:rsidP="00ED49AB">
            <w:pPr>
              <w:jc w:val="center"/>
              <w:rPr>
                <w:rFonts w:ascii="Calibri" w:hAnsi="Calibri"/>
                <w:b/>
                <w:bCs/>
                <w:color w:val="000000"/>
                <w:szCs w:val="16"/>
              </w:rPr>
            </w:pPr>
            <w:r w:rsidRPr="00006A59">
              <w:rPr>
                <w:rFonts w:ascii="Calibri" w:hAnsi="Calibri"/>
                <w:b/>
                <w:bCs/>
                <w:color w:val="000000"/>
                <w:szCs w:val="16"/>
              </w:rPr>
              <w:t>UNIDAD DE MEDIDA</w:t>
            </w:r>
          </w:p>
        </w:tc>
      </w:tr>
      <w:tr w:rsidR="009B656F" w:rsidTr="00ED49AB">
        <w:trPr>
          <w:trHeight w:val="208"/>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1</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r w:rsidRPr="00006A59">
              <w:rPr>
                <w:rFonts w:ascii="Calibri" w:hAnsi="Calibri"/>
                <w:color w:val="000000"/>
                <w:szCs w:val="16"/>
              </w:rPr>
              <w:t xml:space="preserve">Ensanchador Hidráulico concéntrico 12 ¼” x 14 ¾”. (Operativo). Incluye Bull </w:t>
            </w:r>
            <w:proofErr w:type="spellStart"/>
            <w:r w:rsidRPr="00006A59">
              <w:rPr>
                <w:rFonts w:ascii="Calibri" w:hAnsi="Calibri"/>
                <w:color w:val="000000"/>
                <w:szCs w:val="16"/>
              </w:rPr>
              <w:t>Nose</w:t>
            </w:r>
            <w:proofErr w:type="spellEnd"/>
            <w:r w:rsidRPr="00006A59">
              <w:rPr>
                <w:rFonts w:ascii="Calibri" w:hAnsi="Calibri"/>
                <w:color w:val="000000"/>
                <w:szCs w:val="16"/>
              </w:rPr>
              <w:t>.</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Pr>
                <w:rFonts w:ascii="Calibri" w:hAnsi="Calibri"/>
                <w:color w:val="000000"/>
                <w:szCs w:val="16"/>
              </w:rPr>
              <w:t>8</w:t>
            </w:r>
            <w:r w:rsidRPr="00006A59">
              <w:rPr>
                <w:rFonts w:ascii="Calibri" w:hAnsi="Calibri"/>
                <w:color w:val="000000"/>
                <w:szCs w:val="16"/>
              </w:rPr>
              <w:t>00</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 xml:space="preserve">Metro </w:t>
            </w:r>
          </w:p>
        </w:tc>
      </w:tr>
      <w:tr w:rsidR="009B656F" w:rsidTr="00ED49AB">
        <w:trPr>
          <w:trHeight w:val="268"/>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2</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r w:rsidRPr="00006A59">
              <w:rPr>
                <w:rFonts w:ascii="Calibri" w:hAnsi="Calibri"/>
                <w:color w:val="000000"/>
                <w:szCs w:val="16"/>
              </w:rPr>
              <w:t xml:space="preserve">Ensanchador Hidráulico concéntrico 12 ¼” x 14 ¾” (Stand </w:t>
            </w:r>
            <w:proofErr w:type="spellStart"/>
            <w:r w:rsidRPr="00006A59">
              <w:rPr>
                <w:rFonts w:ascii="Calibri" w:hAnsi="Calibri"/>
                <w:color w:val="000000"/>
                <w:szCs w:val="16"/>
              </w:rPr>
              <w:t>By</w:t>
            </w:r>
            <w:proofErr w:type="spellEnd"/>
            <w:r w:rsidRPr="00006A59">
              <w:rPr>
                <w:rFonts w:ascii="Calibri" w:hAnsi="Calibri"/>
                <w:color w:val="000000"/>
                <w:szCs w:val="16"/>
              </w:rPr>
              <w:t xml:space="preserve">). Incluye Bull </w:t>
            </w:r>
            <w:proofErr w:type="spellStart"/>
            <w:r w:rsidRPr="00006A59">
              <w:rPr>
                <w:rFonts w:ascii="Calibri" w:hAnsi="Calibri"/>
                <w:color w:val="000000"/>
                <w:szCs w:val="16"/>
              </w:rPr>
              <w:t>Nose</w:t>
            </w:r>
            <w:proofErr w:type="spellEnd"/>
            <w:r w:rsidRPr="00006A59">
              <w:rPr>
                <w:rFonts w:ascii="Calibri" w:hAnsi="Calibri"/>
                <w:color w:val="000000"/>
                <w:szCs w:val="16"/>
              </w:rPr>
              <w:t>.</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2</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Día</w:t>
            </w:r>
          </w:p>
        </w:tc>
      </w:tr>
      <w:tr w:rsidR="009B656F" w:rsidTr="00ED49AB">
        <w:trPr>
          <w:trHeight w:val="117"/>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3</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proofErr w:type="spellStart"/>
            <w:r w:rsidRPr="00006A59">
              <w:rPr>
                <w:rFonts w:ascii="Calibri" w:hAnsi="Calibri"/>
                <w:color w:val="000000"/>
                <w:szCs w:val="16"/>
              </w:rPr>
              <w:t>Redress</w:t>
            </w:r>
            <w:proofErr w:type="spellEnd"/>
            <w:r w:rsidRPr="00006A59">
              <w:rPr>
                <w:rFonts w:ascii="Calibri" w:hAnsi="Calibri"/>
                <w:color w:val="000000"/>
                <w:szCs w:val="16"/>
              </w:rPr>
              <w:t xml:space="preserve"> Ensanchador hidráulico concéntrico 12 ¼” x 14 ¾”.</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3</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Global</w:t>
            </w:r>
          </w:p>
        </w:tc>
      </w:tr>
      <w:tr w:rsidR="009B656F" w:rsidTr="00ED49AB">
        <w:trPr>
          <w:trHeight w:val="41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4</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r w:rsidRPr="00006A59">
              <w:rPr>
                <w:rFonts w:ascii="Calibri" w:hAnsi="Calibri"/>
                <w:color w:val="000000"/>
                <w:szCs w:val="16"/>
              </w:rPr>
              <w:t>Ensanchador Hidráulico concéntrico 12 ¼” x 14 ¾” (Carrera de Acondicionamiento).</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Pr>
                <w:rFonts w:ascii="Calibri" w:hAnsi="Calibri"/>
                <w:color w:val="000000"/>
                <w:szCs w:val="16"/>
              </w:rPr>
              <w:t>8</w:t>
            </w:r>
            <w:r w:rsidRPr="00006A59">
              <w:rPr>
                <w:rFonts w:ascii="Calibri" w:hAnsi="Calibri"/>
                <w:color w:val="000000"/>
                <w:szCs w:val="16"/>
              </w:rPr>
              <w:t>00</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 xml:space="preserve">Metro </w:t>
            </w:r>
          </w:p>
        </w:tc>
      </w:tr>
      <w:tr w:rsidR="009B656F" w:rsidTr="00ED49AB">
        <w:trPr>
          <w:trHeight w:val="226"/>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5</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r w:rsidRPr="00006A59">
              <w:rPr>
                <w:rFonts w:ascii="Calibri" w:hAnsi="Calibri"/>
                <w:color w:val="000000"/>
                <w:szCs w:val="16"/>
              </w:rPr>
              <w:t>Bloque de Cortadores (Ensanchador)</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2</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Juego</w:t>
            </w:r>
          </w:p>
        </w:tc>
      </w:tr>
      <w:tr w:rsidR="009B656F" w:rsidTr="00ED49AB">
        <w:trPr>
          <w:trHeight w:val="228"/>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6</w:t>
            </w:r>
          </w:p>
        </w:tc>
        <w:tc>
          <w:tcPr>
            <w:tcW w:w="5528" w:type="dxa"/>
            <w:tcBorders>
              <w:top w:val="nil"/>
              <w:left w:val="nil"/>
              <w:bottom w:val="single" w:sz="8" w:space="0" w:color="auto"/>
              <w:right w:val="nil"/>
            </w:tcBorders>
            <w:shd w:val="clear" w:color="000000" w:fill="FFFFFF"/>
            <w:vAlign w:val="center"/>
            <w:hideMark/>
          </w:tcPr>
          <w:p w:rsidR="009B656F" w:rsidRPr="009B656F" w:rsidRDefault="009B656F" w:rsidP="00ED49AB">
            <w:pPr>
              <w:rPr>
                <w:rFonts w:ascii="Calibri" w:hAnsi="Calibri"/>
                <w:color w:val="000000"/>
                <w:szCs w:val="16"/>
                <w:lang w:val="en-US"/>
              </w:rPr>
            </w:pPr>
            <w:r w:rsidRPr="009B656F">
              <w:rPr>
                <w:rFonts w:ascii="Calibri" w:hAnsi="Calibri"/>
                <w:color w:val="000000"/>
                <w:szCs w:val="16"/>
                <w:lang w:val="en-US"/>
              </w:rPr>
              <w:t xml:space="preserve">Lost in Hole (LIH) </w:t>
            </w:r>
            <w:proofErr w:type="spellStart"/>
            <w:r w:rsidRPr="009B656F">
              <w:rPr>
                <w:rFonts w:ascii="Calibri" w:hAnsi="Calibri"/>
                <w:color w:val="000000"/>
                <w:szCs w:val="16"/>
                <w:lang w:val="en-US"/>
              </w:rPr>
              <w:t>Ensanchador</w:t>
            </w:r>
            <w:proofErr w:type="spellEnd"/>
            <w:r w:rsidRPr="009B656F">
              <w:rPr>
                <w:rFonts w:ascii="Calibri" w:hAnsi="Calibri"/>
                <w:color w:val="000000"/>
                <w:szCs w:val="16"/>
                <w:lang w:val="en-US"/>
              </w:rPr>
              <w:t xml:space="preserve"> </w:t>
            </w:r>
            <w:proofErr w:type="spellStart"/>
            <w:r w:rsidRPr="009B656F">
              <w:rPr>
                <w:rFonts w:ascii="Calibri" w:hAnsi="Calibri"/>
                <w:color w:val="000000"/>
                <w:szCs w:val="16"/>
                <w:lang w:val="en-US"/>
              </w:rPr>
              <w:t>hidráulico</w:t>
            </w:r>
            <w:proofErr w:type="spellEnd"/>
            <w:r w:rsidRPr="009B656F">
              <w:rPr>
                <w:rFonts w:ascii="Calibri" w:hAnsi="Calibri"/>
                <w:color w:val="000000"/>
                <w:szCs w:val="16"/>
                <w:lang w:val="en-US"/>
              </w:rPr>
              <w:t xml:space="preserve"> 12 ¼” x 14 ¾”, </w:t>
            </w:r>
            <w:proofErr w:type="spellStart"/>
            <w:r w:rsidRPr="009B656F">
              <w:rPr>
                <w:rFonts w:ascii="Calibri" w:hAnsi="Calibri"/>
                <w:color w:val="000000"/>
                <w:szCs w:val="16"/>
                <w:lang w:val="en-US"/>
              </w:rPr>
              <w:t>incluye</w:t>
            </w:r>
            <w:proofErr w:type="spellEnd"/>
            <w:r w:rsidRPr="009B656F">
              <w:rPr>
                <w:rFonts w:ascii="Calibri" w:hAnsi="Calibri"/>
                <w:color w:val="000000"/>
                <w:szCs w:val="16"/>
                <w:lang w:val="en-US"/>
              </w:rPr>
              <w:t xml:space="preserve"> Bull Nose.</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1</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Herramienta</w:t>
            </w:r>
          </w:p>
        </w:tc>
      </w:tr>
      <w:tr w:rsidR="009B656F" w:rsidTr="00ED49AB">
        <w:trPr>
          <w:trHeight w:val="17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7</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proofErr w:type="spellStart"/>
            <w:r w:rsidRPr="00006A59">
              <w:rPr>
                <w:rFonts w:ascii="Calibri" w:hAnsi="Calibri"/>
                <w:color w:val="000000"/>
                <w:szCs w:val="16"/>
              </w:rPr>
              <w:t>Roller</w:t>
            </w:r>
            <w:proofErr w:type="spellEnd"/>
            <w:r w:rsidRPr="00006A59">
              <w:rPr>
                <w:rFonts w:ascii="Calibri" w:hAnsi="Calibri"/>
                <w:color w:val="000000"/>
                <w:szCs w:val="16"/>
              </w:rPr>
              <w:t xml:space="preserve"> </w:t>
            </w:r>
            <w:proofErr w:type="spellStart"/>
            <w:r w:rsidRPr="00006A59">
              <w:rPr>
                <w:rFonts w:ascii="Calibri" w:hAnsi="Calibri"/>
                <w:color w:val="000000"/>
                <w:szCs w:val="16"/>
              </w:rPr>
              <w:t>Reamer</w:t>
            </w:r>
            <w:proofErr w:type="spellEnd"/>
            <w:r w:rsidRPr="00006A59">
              <w:rPr>
                <w:rFonts w:ascii="Calibri" w:hAnsi="Calibri"/>
                <w:color w:val="000000"/>
                <w:szCs w:val="16"/>
              </w:rPr>
              <w:t xml:space="preserve">  12 ¼” (Operativo).</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30</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Día</w:t>
            </w:r>
          </w:p>
        </w:tc>
      </w:tr>
      <w:tr w:rsidR="009B656F" w:rsidTr="00ED49AB">
        <w:trPr>
          <w:trHeight w:val="102"/>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8</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proofErr w:type="spellStart"/>
            <w:r w:rsidRPr="00006A59">
              <w:rPr>
                <w:rFonts w:ascii="Calibri" w:hAnsi="Calibri"/>
                <w:color w:val="000000"/>
                <w:szCs w:val="16"/>
              </w:rPr>
              <w:t>Roller</w:t>
            </w:r>
            <w:proofErr w:type="spellEnd"/>
            <w:r w:rsidRPr="00006A59">
              <w:rPr>
                <w:rFonts w:ascii="Calibri" w:hAnsi="Calibri"/>
                <w:color w:val="000000"/>
                <w:szCs w:val="16"/>
              </w:rPr>
              <w:t xml:space="preserve"> </w:t>
            </w:r>
            <w:proofErr w:type="spellStart"/>
            <w:r w:rsidRPr="00006A59">
              <w:rPr>
                <w:rFonts w:ascii="Calibri" w:hAnsi="Calibri"/>
                <w:color w:val="000000"/>
                <w:szCs w:val="16"/>
              </w:rPr>
              <w:t>Reamer</w:t>
            </w:r>
            <w:proofErr w:type="spellEnd"/>
            <w:r w:rsidRPr="00006A59">
              <w:rPr>
                <w:rFonts w:ascii="Calibri" w:hAnsi="Calibri"/>
                <w:color w:val="000000"/>
                <w:szCs w:val="16"/>
              </w:rPr>
              <w:t xml:space="preserve"> 12 ¼” (Stand </w:t>
            </w:r>
            <w:proofErr w:type="spellStart"/>
            <w:r w:rsidRPr="00006A59">
              <w:rPr>
                <w:rFonts w:ascii="Calibri" w:hAnsi="Calibri"/>
                <w:color w:val="000000"/>
                <w:szCs w:val="16"/>
              </w:rPr>
              <w:t>By</w:t>
            </w:r>
            <w:proofErr w:type="spellEnd"/>
            <w:r w:rsidRPr="00006A59">
              <w:rPr>
                <w:rFonts w:ascii="Calibri" w:hAnsi="Calibri"/>
                <w:color w:val="000000"/>
                <w:szCs w:val="16"/>
              </w:rPr>
              <w:t>).</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2</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Día</w:t>
            </w:r>
          </w:p>
        </w:tc>
      </w:tr>
      <w:tr w:rsidR="009B656F" w:rsidTr="00ED49AB">
        <w:trPr>
          <w:trHeight w:val="177"/>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9</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proofErr w:type="spellStart"/>
            <w:r w:rsidRPr="00006A59">
              <w:rPr>
                <w:rFonts w:ascii="Calibri" w:hAnsi="Calibri"/>
                <w:color w:val="000000"/>
                <w:szCs w:val="16"/>
              </w:rPr>
              <w:t>Redress</w:t>
            </w:r>
            <w:proofErr w:type="spellEnd"/>
            <w:r w:rsidRPr="00006A59">
              <w:rPr>
                <w:rFonts w:ascii="Calibri" w:hAnsi="Calibri"/>
                <w:color w:val="000000"/>
                <w:szCs w:val="16"/>
              </w:rPr>
              <w:t xml:space="preserve"> </w:t>
            </w:r>
            <w:proofErr w:type="spellStart"/>
            <w:r w:rsidRPr="00006A59">
              <w:rPr>
                <w:rFonts w:ascii="Calibri" w:hAnsi="Calibri"/>
                <w:color w:val="000000"/>
                <w:szCs w:val="16"/>
              </w:rPr>
              <w:t>Roller</w:t>
            </w:r>
            <w:proofErr w:type="spellEnd"/>
            <w:r w:rsidRPr="00006A59">
              <w:rPr>
                <w:rFonts w:ascii="Calibri" w:hAnsi="Calibri"/>
                <w:color w:val="000000"/>
                <w:szCs w:val="16"/>
              </w:rPr>
              <w:t xml:space="preserve"> </w:t>
            </w:r>
            <w:proofErr w:type="spellStart"/>
            <w:r w:rsidRPr="00006A59">
              <w:rPr>
                <w:rFonts w:ascii="Calibri" w:hAnsi="Calibri"/>
                <w:color w:val="000000"/>
                <w:szCs w:val="16"/>
              </w:rPr>
              <w:t>Reamer</w:t>
            </w:r>
            <w:proofErr w:type="spellEnd"/>
            <w:r w:rsidRPr="00006A59">
              <w:rPr>
                <w:rFonts w:ascii="Calibri" w:hAnsi="Calibri"/>
                <w:color w:val="000000"/>
                <w:szCs w:val="16"/>
              </w:rPr>
              <w:t xml:space="preserve"> 12 ¼”</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2</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Global</w:t>
            </w:r>
          </w:p>
        </w:tc>
      </w:tr>
      <w:tr w:rsidR="009B656F" w:rsidTr="00ED49AB">
        <w:trPr>
          <w:trHeight w:val="236"/>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10</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r w:rsidRPr="00006A59">
              <w:rPr>
                <w:rFonts w:ascii="Calibri" w:hAnsi="Calibri"/>
                <w:color w:val="000000"/>
                <w:szCs w:val="16"/>
              </w:rPr>
              <w:t>Bloque de Cortadores (</w:t>
            </w:r>
            <w:proofErr w:type="spellStart"/>
            <w:r w:rsidRPr="00006A59">
              <w:rPr>
                <w:rFonts w:ascii="Calibri" w:hAnsi="Calibri"/>
                <w:color w:val="000000"/>
                <w:szCs w:val="16"/>
              </w:rPr>
              <w:t>Roller</w:t>
            </w:r>
            <w:proofErr w:type="spellEnd"/>
            <w:r w:rsidRPr="00006A59">
              <w:rPr>
                <w:rFonts w:ascii="Calibri" w:hAnsi="Calibri"/>
                <w:color w:val="000000"/>
                <w:szCs w:val="16"/>
              </w:rPr>
              <w:t xml:space="preserve"> </w:t>
            </w:r>
            <w:proofErr w:type="spellStart"/>
            <w:r w:rsidRPr="00006A59">
              <w:rPr>
                <w:rFonts w:ascii="Calibri" w:hAnsi="Calibri"/>
                <w:color w:val="000000"/>
                <w:szCs w:val="16"/>
              </w:rPr>
              <w:t>Reamer</w:t>
            </w:r>
            <w:proofErr w:type="spellEnd"/>
            <w:r w:rsidRPr="00006A59">
              <w:rPr>
                <w:rFonts w:ascii="Calibri" w:hAnsi="Calibri"/>
                <w:color w:val="000000"/>
                <w:szCs w:val="16"/>
              </w:rPr>
              <w:t>)</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2</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Juego</w:t>
            </w:r>
          </w:p>
        </w:tc>
      </w:tr>
      <w:tr w:rsidR="009B656F" w:rsidTr="00ED49AB">
        <w:trPr>
          <w:trHeight w:val="126"/>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11</w:t>
            </w:r>
          </w:p>
        </w:tc>
        <w:tc>
          <w:tcPr>
            <w:tcW w:w="5528" w:type="dxa"/>
            <w:tcBorders>
              <w:top w:val="nil"/>
              <w:left w:val="nil"/>
              <w:bottom w:val="single" w:sz="8" w:space="0" w:color="auto"/>
              <w:right w:val="nil"/>
            </w:tcBorders>
            <w:shd w:val="clear" w:color="000000" w:fill="FFFFFF"/>
            <w:vAlign w:val="center"/>
            <w:hideMark/>
          </w:tcPr>
          <w:p w:rsidR="009B656F" w:rsidRPr="009B656F" w:rsidRDefault="009B656F" w:rsidP="00ED49AB">
            <w:pPr>
              <w:rPr>
                <w:rFonts w:ascii="Calibri" w:hAnsi="Calibri"/>
                <w:color w:val="000000"/>
                <w:szCs w:val="16"/>
                <w:lang w:val="en-US"/>
              </w:rPr>
            </w:pPr>
            <w:r w:rsidRPr="009B656F">
              <w:rPr>
                <w:rFonts w:ascii="Calibri" w:hAnsi="Calibri"/>
                <w:color w:val="000000"/>
                <w:szCs w:val="16"/>
                <w:lang w:val="en-US"/>
              </w:rPr>
              <w:t>Lost in Hole Roller Reamer 12 ¼”.</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1</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Herramienta</w:t>
            </w:r>
          </w:p>
        </w:tc>
      </w:tr>
      <w:tr w:rsidR="009B656F" w:rsidTr="00ED49AB">
        <w:trPr>
          <w:trHeight w:val="186"/>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12</w:t>
            </w:r>
          </w:p>
        </w:tc>
        <w:tc>
          <w:tcPr>
            <w:tcW w:w="5528" w:type="dxa"/>
            <w:tcBorders>
              <w:top w:val="nil"/>
              <w:left w:val="nil"/>
              <w:bottom w:val="single" w:sz="8" w:space="0" w:color="auto"/>
              <w:right w:val="nil"/>
            </w:tcBorders>
            <w:shd w:val="clear" w:color="000000" w:fill="FFFFFF"/>
            <w:vAlign w:val="center"/>
            <w:hideMark/>
          </w:tcPr>
          <w:p w:rsidR="009B656F" w:rsidRPr="00006A59" w:rsidRDefault="009B656F" w:rsidP="00ED49AB">
            <w:pPr>
              <w:rPr>
                <w:rFonts w:ascii="Calibri" w:hAnsi="Calibri"/>
                <w:color w:val="000000"/>
                <w:szCs w:val="16"/>
              </w:rPr>
            </w:pPr>
            <w:r w:rsidRPr="00006A59">
              <w:rPr>
                <w:rFonts w:ascii="Calibri" w:hAnsi="Calibri"/>
                <w:color w:val="000000"/>
                <w:szCs w:val="16"/>
              </w:rPr>
              <w:t>Pago por Cancelación del Servicio.</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1</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Cs w:val="16"/>
              </w:rPr>
            </w:pPr>
            <w:r w:rsidRPr="00006A59">
              <w:rPr>
                <w:rFonts w:ascii="Calibri" w:hAnsi="Calibri"/>
                <w:color w:val="000000"/>
                <w:szCs w:val="16"/>
              </w:rPr>
              <w:t>Global</w:t>
            </w:r>
          </w:p>
        </w:tc>
      </w:tr>
      <w:tr w:rsidR="009B656F" w:rsidTr="00ED49AB">
        <w:trPr>
          <w:trHeight w:val="315"/>
        </w:trPr>
        <w:tc>
          <w:tcPr>
            <w:tcW w:w="88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9B656F" w:rsidRPr="00006A59" w:rsidRDefault="009B656F" w:rsidP="00ED49AB">
            <w:pPr>
              <w:jc w:val="center"/>
              <w:rPr>
                <w:rFonts w:ascii="Calibri" w:hAnsi="Calibri"/>
                <w:b/>
                <w:bCs/>
                <w:color w:val="000000"/>
                <w:sz w:val="18"/>
                <w:szCs w:val="18"/>
              </w:rPr>
            </w:pPr>
            <w:r w:rsidRPr="00006A59">
              <w:rPr>
                <w:rFonts w:ascii="Calibri" w:hAnsi="Calibri"/>
                <w:b/>
                <w:bCs/>
                <w:color w:val="000000"/>
                <w:sz w:val="22"/>
                <w:szCs w:val="18"/>
              </w:rPr>
              <w:t>PERSONAL</w:t>
            </w:r>
          </w:p>
        </w:tc>
      </w:tr>
      <w:tr w:rsidR="009B656F" w:rsidTr="00ED49AB">
        <w:trPr>
          <w:trHeight w:val="209"/>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13</w:t>
            </w:r>
          </w:p>
        </w:tc>
        <w:tc>
          <w:tcPr>
            <w:tcW w:w="5528" w:type="dxa"/>
            <w:tcBorders>
              <w:top w:val="nil"/>
              <w:left w:val="nil"/>
              <w:bottom w:val="single" w:sz="8" w:space="0" w:color="auto"/>
              <w:right w:val="nil"/>
            </w:tcBorders>
            <w:shd w:val="clear" w:color="auto" w:fill="auto"/>
            <w:vAlign w:val="center"/>
            <w:hideMark/>
          </w:tcPr>
          <w:p w:rsidR="009B656F" w:rsidRPr="00006A59" w:rsidRDefault="009B656F" w:rsidP="00ED49AB">
            <w:pPr>
              <w:rPr>
                <w:rFonts w:ascii="Calibri" w:hAnsi="Calibri"/>
                <w:color w:val="000000"/>
                <w:sz w:val="22"/>
                <w:szCs w:val="16"/>
              </w:rPr>
            </w:pPr>
            <w:r w:rsidRPr="00006A59">
              <w:rPr>
                <w:rFonts w:ascii="Calibri" w:hAnsi="Calibri"/>
                <w:color w:val="000000"/>
                <w:sz w:val="22"/>
                <w:szCs w:val="16"/>
              </w:rPr>
              <w:t>Operador Sénior de Herramienta de Ensanche.</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30</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Día</w:t>
            </w:r>
          </w:p>
        </w:tc>
      </w:tr>
      <w:tr w:rsidR="009B656F" w:rsidTr="00ED49AB">
        <w:trPr>
          <w:trHeight w:val="112"/>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14</w:t>
            </w:r>
          </w:p>
        </w:tc>
        <w:tc>
          <w:tcPr>
            <w:tcW w:w="5528" w:type="dxa"/>
            <w:tcBorders>
              <w:top w:val="nil"/>
              <w:left w:val="nil"/>
              <w:bottom w:val="single" w:sz="8" w:space="0" w:color="auto"/>
              <w:right w:val="nil"/>
            </w:tcBorders>
            <w:shd w:val="clear" w:color="auto" w:fill="auto"/>
            <w:vAlign w:val="center"/>
            <w:hideMark/>
          </w:tcPr>
          <w:p w:rsidR="009B656F" w:rsidRPr="00006A59" w:rsidRDefault="009B656F" w:rsidP="00ED49AB">
            <w:pPr>
              <w:rPr>
                <w:rFonts w:ascii="Calibri" w:hAnsi="Calibri"/>
                <w:color w:val="000000"/>
                <w:sz w:val="22"/>
                <w:szCs w:val="16"/>
              </w:rPr>
            </w:pPr>
            <w:r w:rsidRPr="00006A59">
              <w:rPr>
                <w:rFonts w:ascii="Calibri" w:hAnsi="Calibri"/>
                <w:color w:val="000000"/>
                <w:sz w:val="22"/>
                <w:szCs w:val="16"/>
              </w:rPr>
              <w:t>Operador de Herramienta de Ensanche.</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30</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Día</w:t>
            </w:r>
          </w:p>
        </w:tc>
      </w:tr>
      <w:tr w:rsidR="009B656F" w:rsidTr="00ED49AB">
        <w:trPr>
          <w:trHeight w:val="134"/>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15</w:t>
            </w:r>
          </w:p>
        </w:tc>
        <w:tc>
          <w:tcPr>
            <w:tcW w:w="5528" w:type="dxa"/>
            <w:tcBorders>
              <w:top w:val="nil"/>
              <w:left w:val="nil"/>
              <w:bottom w:val="single" w:sz="8" w:space="0" w:color="auto"/>
              <w:right w:val="nil"/>
            </w:tcBorders>
            <w:shd w:val="clear" w:color="auto" w:fill="auto"/>
            <w:vAlign w:val="center"/>
            <w:hideMark/>
          </w:tcPr>
          <w:p w:rsidR="009B656F" w:rsidRPr="00006A59" w:rsidRDefault="009B656F" w:rsidP="00ED49AB">
            <w:pPr>
              <w:rPr>
                <w:rFonts w:ascii="Calibri" w:hAnsi="Calibri"/>
                <w:color w:val="000000"/>
                <w:sz w:val="22"/>
                <w:szCs w:val="16"/>
              </w:rPr>
            </w:pPr>
            <w:r w:rsidRPr="00006A59">
              <w:rPr>
                <w:rFonts w:ascii="Calibri" w:hAnsi="Calibri"/>
                <w:color w:val="000000"/>
                <w:sz w:val="22"/>
                <w:szCs w:val="16"/>
              </w:rPr>
              <w:t>Movilización y Desmovilización del Personal (Santa Cruz – SIP-X1 – Santa Cruz).</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748</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Km</w:t>
            </w:r>
          </w:p>
        </w:tc>
      </w:tr>
      <w:tr w:rsidR="009B656F" w:rsidTr="00ED49AB">
        <w:trPr>
          <w:trHeight w:val="315"/>
        </w:trPr>
        <w:tc>
          <w:tcPr>
            <w:tcW w:w="88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9B656F" w:rsidRPr="00006A59" w:rsidRDefault="009B656F" w:rsidP="00ED49AB">
            <w:pPr>
              <w:jc w:val="center"/>
              <w:rPr>
                <w:rFonts w:asciiTheme="minorHAnsi" w:hAnsiTheme="minorHAnsi"/>
                <w:b/>
                <w:bCs/>
                <w:color w:val="000000"/>
                <w:sz w:val="22"/>
                <w:szCs w:val="18"/>
              </w:rPr>
            </w:pPr>
            <w:r w:rsidRPr="00006A59">
              <w:rPr>
                <w:rFonts w:asciiTheme="minorHAnsi" w:hAnsiTheme="minorHAnsi"/>
                <w:b/>
                <w:bCs/>
                <w:color w:val="000000"/>
                <w:sz w:val="22"/>
                <w:szCs w:val="18"/>
              </w:rPr>
              <w:t>MOVILIZACIÓN</w:t>
            </w:r>
          </w:p>
        </w:tc>
      </w:tr>
      <w:tr w:rsidR="009B656F" w:rsidRPr="00006A59" w:rsidTr="00ED49AB">
        <w:trPr>
          <w:trHeight w:val="154"/>
        </w:trPr>
        <w:tc>
          <w:tcPr>
            <w:tcW w:w="841" w:type="dxa"/>
            <w:tcBorders>
              <w:top w:val="nil"/>
              <w:left w:val="single" w:sz="8" w:space="0" w:color="auto"/>
              <w:bottom w:val="single" w:sz="8" w:space="0" w:color="auto"/>
              <w:right w:val="single" w:sz="8" w:space="0" w:color="auto"/>
            </w:tcBorders>
            <w:shd w:val="clear" w:color="000000" w:fill="FFFFFF"/>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16</w:t>
            </w:r>
          </w:p>
        </w:tc>
        <w:tc>
          <w:tcPr>
            <w:tcW w:w="5528" w:type="dxa"/>
            <w:tcBorders>
              <w:top w:val="nil"/>
              <w:left w:val="nil"/>
              <w:bottom w:val="single" w:sz="8" w:space="0" w:color="auto"/>
              <w:right w:val="nil"/>
            </w:tcBorders>
            <w:shd w:val="clear" w:color="auto" w:fill="auto"/>
            <w:vAlign w:val="center"/>
            <w:hideMark/>
          </w:tcPr>
          <w:p w:rsidR="009B656F" w:rsidRPr="00006A59" w:rsidRDefault="009B656F" w:rsidP="00ED49AB">
            <w:pPr>
              <w:rPr>
                <w:rFonts w:ascii="Calibri" w:hAnsi="Calibri"/>
                <w:color w:val="000000"/>
                <w:sz w:val="22"/>
                <w:szCs w:val="16"/>
              </w:rPr>
            </w:pPr>
            <w:r w:rsidRPr="00006A59">
              <w:rPr>
                <w:rFonts w:ascii="Calibri" w:hAnsi="Calibri"/>
                <w:color w:val="000000"/>
                <w:sz w:val="22"/>
                <w:szCs w:val="16"/>
              </w:rPr>
              <w:t xml:space="preserve">Movilización de las herramientas, Santa Cruz - pozo </w:t>
            </w:r>
            <w:proofErr w:type="spellStart"/>
            <w:r w:rsidRPr="00006A59">
              <w:rPr>
                <w:rFonts w:ascii="Calibri" w:hAnsi="Calibri"/>
                <w:color w:val="000000"/>
                <w:sz w:val="22"/>
                <w:szCs w:val="16"/>
              </w:rPr>
              <w:t>Sipotindi</w:t>
            </w:r>
            <w:proofErr w:type="spellEnd"/>
            <w:r w:rsidRPr="00006A59">
              <w:rPr>
                <w:rFonts w:ascii="Calibri" w:hAnsi="Calibri"/>
                <w:color w:val="000000"/>
                <w:sz w:val="22"/>
                <w:szCs w:val="16"/>
              </w:rPr>
              <w:t xml:space="preserve"> X-1.  </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748</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Km</w:t>
            </w:r>
          </w:p>
        </w:tc>
      </w:tr>
      <w:tr w:rsidR="009B656F" w:rsidRPr="00006A59" w:rsidTr="00ED49AB">
        <w:trPr>
          <w:trHeight w:val="72"/>
        </w:trPr>
        <w:tc>
          <w:tcPr>
            <w:tcW w:w="841" w:type="dxa"/>
            <w:tcBorders>
              <w:top w:val="nil"/>
              <w:left w:val="single" w:sz="8" w:space="0" w:color="auto"/>
              <w:bottom w:val="single" w:sz="8" w:space="0" w:color="auto"/>
              <w:right w:val="single" w:sz="8" w:space="0" w:color="auto"/>
            </w:tcBorders>
            <w:shd w:val="clear" w:color="000000" w:fill="FFFFFF"/>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17</w:t>
            </w:r>
          </w:p>
        </w:tc>
        <w:tc>
          <w:tcPr>
            <w:tcW w:w="5528" w:type="dxa"/>
            <w:tcBorders>
              <w:top w:val="nil"/>
              <w:left w:val="nil"/>
              <w:bottom w:val="single" w:sz="8" w:space="0" w:color="auto"/>
              <w:right w:val="nil"/>
            </w:tcBorders>
            <w:shd w:val="clear" w:color="auto" w:fill="auto"/>
            <w:vAlign w:val="center"/>
            <w:hideMark/>
          </w:tcPr>
          <w:p w:rsidR="009B656F" w:rsidRPr="00006A59" w:rsidRDefault="009B656F" w:rsidP="00ED49AB">
            <w:pPr>
              <w:rPr>
                <w:rFonts w:ascii="Calibri" w:hAnsi="Calibri"/>
                <w:color w:val="000000"/>
                <w:sz w:val="22"/>
                <w:szCs w:val="16"/>
              </w:rPr>
            </w:pPr>
            <w:r w:rsidRPr="00006A59">
              <w:rPr>
                <w:rFonts w:ascii="Calibri" w:hAnsi="Calibri"/>
                <w:color w:val="000000"/>
                <w:sz w:val="22"/>
                <w:szCs w:val="16"/>
              </w:rPr>
              <w:t xml:space="preserve">Desmovilización de las herramientas, Pozo </w:t>
            </w:r>
            <w:proofErr w:type="spellStart"/>
            <w:r w:rsidRPr="00006A59">
              <w:rPr>
                <w:rFonts w:ascii="Calibri" w:hAnsi="Calibri"/>
                <w:color w:val="000000"/>
                <w:sz w:val="22"/>
                <w:szCs w:val="16"/>
              </w:rPr>
              <w:t>Sipotindi</w:t>
            </w:r>
            <w:proofErr w:type="spellEnd"/>
            <w:r w:rsidRPr="00006A59">
              <w:rPr>
                <w:rFonts w:ascii="Calibri" w:hAnsi="Calibri"/>
                <w:color w:val="000000"/>
                <w:sz w:val="22"/>
                <w:szCs w:val="16"/>
              </w:rPr>
              <w:t xml:space="preserve"> X-1 – Santa Cruz. </w:t>
            </w:r>
          </w:p>
        </w:tc>
        <w:tc>
          <w:tcPr>
            <w:tcW w:w="89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748</w:t>
            </w:r>
          </w:p>
        </w:tc>
        <w:tc>
          <w:tcPr>
            <w:tcW w:w="1620"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Calibri" w:hAnsi="Calibri"/>
                <w:color w:val="000000"/>
                <w:sz w:val="22"/>
                <w:szCs w:val="16"/>
              </w:rPr>
            </w:pPr>
            <w:r w:rsidRPr="00006A59">
              <w:rPr>
                <w:rFonts w:ascii="Calibri" w:hAnsi="Calibri"/>
                <w:color w:val="000000"/>
                <w:sz w:val="22"/>
                <w:szCs w:val="16"/>
              </w:rPr>
              <w:t>Km</w:t>
            </w:r>
          </w:p>
        </w:tc>
      </w:tr>
    </w:tbl>
    <w:p w:rsidR="009B656F" w:rsidRDefault="009B656F" w:rsidP="009B656F">
      <w:pPr>
        <w:spacing w:before="240" w:line="360" w:lineRule="auto"/>
        <w:jc w:val="both"/>
        <w:rPr>
          <w:rFonts w:ascii="Verdana" w:hAnsi="Verdana" w:cs="Arial"/>
          <w:bCs/>
          <w:sz w:val="18"/>
          <w:szCs w:val="18"/>
        </w:rPr>
      </w:pPr>
    </w:p>
    <w:p w:rsidR="009B656F" w:rsidRDefault="009B656F" w:rsidP="009B656F">
      <w:pPr>
        <w:spacing w:before="240" w:line="360" w:lineRule="auto"/>
        <w:jc w:val="both"/>
        <w:rPr>
          <w:rFonts w:ascii="Verdana" w:hAnsi="Verdana" w:cs="Arial"/>
          <w:bCs/>
          <w:sz w:val="18"/>
          <w:szCs w:val="18"/>
        </w:rPr>
      </w:pPr>
    </w:p>
    <w:tbl>
      <w:tblPr>
        <w:tblW w:w="8880" w:type="dxa"/>
        <w:tblCellMar>
          <w:left w:w="70" w:type="dxa"/>
          <w:right w:w="70" w:type="dxa"/>
        </w:tblCellMar>
        <w:tblLook w:val="04A0" w:firstRow="1" w:lastRow="0" w:firstColumn="1" w:lastColumn="0" w:noHBand="0" w:noVBand="1"/>
      </w:tblPr>
      <w:tblGrid>
        <w:gridCol w:w="761"/>
        <w:gridCol w:w="5528"/>
        <w:gridCol w:w="1113"/>
        <w:gridCol w:w="1478"/>
      </w:tblGrid>
      <w:tr w:rsidR="009B656F" w:rsidTr="00ED49AB">
        <w:trPr>
          <w:trHeight w:val="300"/>
        </w:trPr>
        <w:tc>
          <w:tcPr>
            <w:tcW w:w="8880" w:type="dxa"/>
            <w:gridSpan w:val="4"/>
            <w:tcBorders>
              <w:top w:val="single" w:sz="8" w:space="0" w:color="auto"/>
              <w:left w:val="single" w:sz="8" w:space="0" w:color="auto"/>
              <w:bottom w:val="nil"/>
              <w:right w:val="single" w:sz="8" w:space="0" w:color="000000"/>
            </w:tcBorders>
            <w:shd w:val="clear" w:color="000000" w:fill="D9E1F2"/>
            <w:vAlign w:val="center"/>
            <w:hideMark/>
          </w:tcPr>
          <w:p w:rsidR="009B656F" w:rsidRPr="00006A59" w:rsidRDefault="009B656F" w:rsidP="00ED49AB">
            <w:pPr>
              <w:jc w:val="center"/>
              <w:rPr>
                <w:rFonts w:asciiTheme="minorHAnsi" w:hAnsiTheme="minorHAnsi"/>
                <w:b/>
                <w:bCs/>
                <w:color w:val="000000"/>
                <w:sz w:val="22"/>
                <w:szCs w:val="22"/>
                <w:lang w:val="es-BO" w:eastAsia="es-BO"/>
              </w:rPr>
            </w:pPr>
            <w:r w:rsidRPr="00006A59">
              <w:rPr>
                <w:rFonts w:asciiTheme="minorHAnsi" w:hAnsiTheme="minorHAnsi"/>
                <w:b/>
                <w:bCs/>
                <w:color w:val="000000"/>
                <w:sz w:val="22"/>
                <w:szCs w:val="22"/>
              </w:rPr>
              <w:t xml:space="preserve">ENSANCHADORES HIDRÁULICOS CONCÉNTRICOS  TRAMO 10 5/8” x 12 ¼” </w:t>
            </w:r>
          </w:p>
        </w:tc>
      </w:tr>
      <w:tr w:rsidR="009B656F" w:rsidTr="00ED49AB">
        <w:trPr>
          <w:trHeight w:val="315"/>
        </w:trPr>
        <w:tc>
          <w:tcPr>
            <w:tcW w:w="8880" w:type="dxa"/>
            <w:gridSpan w:val="4"/>
            <w:tcBorders>
              <w:top w:val="nil"/>
              <w:left w:val="single" w:sz="8" w:space="0" w:color="auto"/>
              <w:bottom w:val="single" w:sz="8" w:space="0" w:color="auto"/>
              <w:right w:val="single" w:sz="8" w:space="0" w:color="000000"/>
            </w:tcBorders>
            <w:shd w:val="clear" w:color="000000" w:fill="D9E1F2"/>
            <w:vAlign w:val="center"/>
            <w:hideMark/>
          </w:tcPr>
          <w:p w:rsidR="009B656F" w:rsidRPr="00006A59" w:rsidRDefault="009B656F" w:rsidP="00ED49AB">
            <w:pPr>
              <w:jc w:val="center"/>
              <w:rPr>
                <w:rFonts w:asciiTheme="minorHAnsi" w:hAnsiTheme="minorHAnsi"/>
                <w:b/>
                <w:bCs/>
                <w:color w:val="000000"/>
                <w:sz w:val="22"/>
                <w:szCs w:val="22"/>
              </w:rPr>
            </w:pPr>
            <w:r>
              <w:rPr>
                <w:rFonts w:asciiTheme="minorHAnsi" w:hAnsiTheme="minorHAnsi"/>
                <w:b/>
                <w:bCs/>
                <w:color w:val="000000"/>
                <w:sz w:val="22"/>
                <w:szCs w:val="22"/>
              </w:rPr>
              <w:t>POZO SIPOTINDI – X1 (2.730 m – 3.350</w:t>
            </w:r>
            <w:r w:rsidRPr="00006A59">
              <w:rPr>
                <w:rFonts w:asciiTheme="minorHAnsi" w:hAnsiTheme="minorHAnsi"/>
                <w:b/>
                <w:bCs/>
                <w:color w:val="000000"/>
                <w:sz w:val="22"/>
                <w:szCs w:val="22"/>
              </w:rPr>
              <w:t xml:space="preserve"> m)</w:t>
            </w:r>
          </w:p>
        </w:tc>
      </w:tr>
      <w:tr w:rsidR="009B656F" w:rsidTr="00ED49AB">
        <w:trPr>
          <w:trHeight w:val="315"/>
        </w:trPr>
        <w:tc>
          <w:tcPr>
            <w:tcW w:w="841" w:type="dxa"/>
            <w:tcBorders>
              <w:top w:val="nil"/>
              <w:left w:val="single" w:sz="8" w:space="0" w:color="auto"/>
              <w:bottom w:val="single" w:sz="8" w:space="0" w:color="auto"/>
              <w:right w:val="single" w:sz="8" w:space="0" w:color="auto"/>
            </w:tcBorders>
            <w:shd w:val="clear" w:color="000000" w:fill="D9D9D9"/>
            <w:vAlign w:val="center"/>
            <w:hideMark/>
          </w:tcPr>
          <w:p w:rsidR="009B656F" w:rsidRPr="00006A59" w:rsidRDefault="009B656F" w:rsidP="00ED49AB">
            <w:pPr>
              <w:jc w:val="center"/>
              <w:rPr>
                <w:rFonts w:asciiTheme="minorHAnsi" w:hAnsiTheme="minorHAnsi"/>
                <w:b/>
                <w:bCs/>
                <w:color w:val="000000"/>
                <w:sz w:val="22"/>
                <w:szCs w:val="22"/>
              </w:rPr>
            </w:pPr>
            <w:r w:rsidRPr="00006A59">
              <w:rPr>
                <w:rFonts w:asciiTheme="minorHAnsi" w:hAnsiTheme="minorHAnsi"/>
                <w:b/>
                <w:bCs/>
                <w:color w:val="000000"/>
                <w:sz w:val="22"/>
                <w:szCs w:val="22"/>
              </w:rPr>
              <w:t>N°</w:t>
            </w:r>
          </w:p>
        </w:tc>
        <w:tc>
          <w:tcPr>
            <w:tcW w:w="5528" w:type="dxa"/>
            <w:tcBorders>
              <w:top w:val="nil"/>
              <w:left w:val="nil"/>
              <w:bottom w:val="single" w:sz="8" w:space="0" w:color="auto"/>
              <w:right w:val="single" w:sz="8" w:space="0" w:color="auto"/>
            </w:tcBorders>
            <w:shd w:val="clear" w:color="000000" w:fill="D9D9D9"/>
            <w:vAlign w:val="center"/>
            <w:hideMark/>
          </w:tcPr>
          <w:p w:rsidR="009B656F" w:rsidRPr="00006A59" w:rsidRDefault="009B656F" w:rsidP="00ED49AB">
            <w:pPr>
              <w:jc w:val="center"/>
              <w:rPr>
                <w:rFonts w:asciiTheme="minorHAnsi" w:hAnsiTheme="minorHAnsi"/>
                <w:b/>
                <w:bCs/>
                <w:color w:val="000000"/>
                <w:sz w:val="22"/>
                <w:szCs w:val="22"/>
              </w:rPr>
            </w:pPr>
            <w:r w:rsidRPr="00006A59">
              <w:rPr>
                <w:rFonts w:asciiTheme="minorHAnsi" w:hAnsiTheme="minorHAnsi"/>
                <w:b/>
                <w:bCs/>
                <w:color w:val="000000"/>
                <w:sz w:val="22"/>
                <w:szCs w:val="22"/>
              </w:rPr>
              <w:t>DETALLE DEL SERVICIO</w:t>
            </w:r>
          </w:p>
        </w:tc>
        <w:tc>
          <w:tcPr>
            <w:tcW w:w="992" w:type="dxa"/>
            <w:tcBorders>
              <w:top w:val="nil"/>
              <w:left w:val="nil"/>
              <w:bottom w:val="single" w:sz="8" w:space="0" w:color="auto"/>
              <w:right w:val="single" w:sz="8" w:space="0" w:color="auto"/>
            </w:tcBorders>
            <w:shd w:val="clear" w:color="000000" w:fill="D9D9D9"/>
            <w:vAlign w:val="center"/>
            <w:hideMark/>
          </w:tcPr>
          <w:p w:rsidR="009B656F" w:rsidRPr="00006A59" w:rsidRDefault="009B656F" w:rsidP="00ED49AB">
            <w:pPr>
              <w:jc w:val="center"/>
              <w:rPr>
                <w:rFonts w:asciiTheme="minorHAnsi" w:hAnsiTheme="minorHAnsi"/>
                <w:b/>
                <w:bCs/>
                <w:color w:val="000000"/>
                <w:sz w:val="22"/>
                <w:szCs w:val="22"/>
              </w:rPr>
            </w:pPr>
            <w:r w:rsidRPr="00006A59">
              <w:rPr>
                <w:rFonts w:asciiTheme="minorHAnsi" w:hAnsiTheme="minorHAnsi"/>
                <w:b/>
                <w:bCs/>
                <w:color w:val="000000"/>
                <w:sz w:val="22"/>
                <w:szCs w:val="22"/>
              </w:rPr>
              <w:t>CANTIDAD</w:t>
            </w:r>
          </w:p>
        </w:tc>
        <w:tc>
          <w:tcPr>
            <w:tcW w:w="1519" w:type="dxa"/>
            <w:tcBorders>
              <w:top w:val="nil"/>
              <w:left w:val="nil"/>
              <w:bottom w:val="single" w:sz="8" w:space="0" w:color="auto"/>
              <w:right w:val="single" w:sz="8" w:space="0" w:color="auto"/>
            </w:tcBorders>
            <w:shd w:val="clear" w:color="000000" w:fill="D9D9D9"/>
            <w:vAlign w:val="center"/>
            <w:hideMark/>
          </w:tcPr>
          <w:p w:rsidR="009B656F" w:rsidRPr="00006A59" w:rsidRDefault="009B656F" w:rsidP="00ED49AB">
            <w:pPr>
              <w:jc w:val="center"/>
              <w:rPr>
                <w:rFonts w:asciiTheme="minorHAnsi" w:hAnsiTheme="minorHAnsi"/>
                <w:b/>
                <w:bCs/>
                <w:color w:val="000000"/>
                <w:sz w:val="22"/>
                <w:szCs w:val="22"/>
              </w:rPr>
            </w:pPr>
            <w:r w:rsidRPr="00006A59">
              <w:rPr>
                <w:rFonts w:asciiTheme="minorHAnsi" w:hAnsiTheme="minorHAnsi"/>
                <w:b/>
                <w:bCs/>
                <w:color w:val="000000"/>
                <w:sz w:val="22"/>
                <w:szCs w:val="22"/>
              </w:rPr>
              <w:t>UNIDAD DE MEDIDA</w:t>
            </w:r>
          </w:p>
        </w:tc>
      </w:tr>
      <w:tr w:rsidR="009B656F" w:rsidTr="00ED49AB">
        <w:trPr>
          <w:trHeight w:val="142"/>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w:t>
            </w:r>
          </w:p>
        </w:tc>
        <w:tc>
          <w:tcPr>
            <w:tcW w:w="5528" w:type="dxa"/>
            <w:tcBorders>
              <w:top w:val="nil"/>
              <w:left w:val="nil"/>
              <w:bottom w:val="single" w:sz="8" w:space="0" w:color="auto"/>
              <w:right w:val="single" w:sz="8" w:space="0" w:color="auto"/>
            </w:tcBorders>
            <w:shd w:val="clear" w:color="auto" w:fill="auto"/>
            <w:noWrap/>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Trépano PDC 10 5/8” para Pozo Piloto.</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Pr>
                <w:rFonts w:asciiTheme="minorHAnsi" w:hAnsiTheme="minorHAnsi"/>
                <w:color w:val="000000"/>
                <w:sz w:val="22"/>
                <w:szCs w:val="22"/>
              </w:rPr>
              <w:t>62</w:t>
            </w:r>
            <w:r w:rsidRPr="00006A59">
              <w:rPr>
                <w:rFonts w:asciiTheme="minorHAnsi" w:hAnsiTheme="minorHAnsi"/>
                <w:color w:val="000000"/>
                <w:sz w:val="22"/>
                <w:szCs w:val="22"/>
              </w:rPr>
              <w:t>0</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 xml:space="preserve">Metro </w:t>
            </w:r>
          </w:p>
        </w:tc>
      </w:tr>
      <w:tr w:rsidR="009B656F" w:rsidTr="00ED49AB">
        <w:trPr>
          <w:trHeight w:val="358"/>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2</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 xml:space="preserve">Ensanchador Hidráulico concéntrico 10 5/8” x 12 ¼”. (Operativo). Incluye Bull </w:t>
            </w:r>
            <w:proofErr w:type="spellStart"/>
            <w:r w:rsidRPr="00006A59">
              <w:rPr>
                <w:rFonts w:asciiTheme="minorHAnsi" w:hAnsiTheme="minorHAnsi"/>
                <w:color w:val="000000"/>
                <w:sz w:val="22"/>
                <w:szCs w:val="22"/>
              </w:rPr>
              <w:t>Nose</w:t>
            </w:r>
            <w:proofErr w:type="spellEnd"/>
            <w:r w:rsidRPr="00006A59">
              <w:rPr>
                <w:rFonts w:asciiTheme="minorHAnsi" w:hAnsiTheme="minorHAnsi"/>
                <w:color w:val="000000"/>
                <w:sz w:val="22"/>
                <w:szCs w:val="22"/>
              </w:rPr>
              <w:t xml:space="preserve">. </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Pr>
                <w:rFonts w:asciiTheme="minorHAnsi" w:hAnsiTheme="minorHAnsi"/>
                <w:color w:val="000000"/>
                <w:sz w:val="22"/>
                <w:szCs w:val="22"/>
              </w:rPr>
              <w:t>62</w:t>
            </w:r>
            <w:r w:rsidRPr="00006A59">
              <w:rPr>
                <w:rFonts w:asciiTheme="minorHAnsi" w:hAnsiTheme="minorHAnsi"/>
                <w:color w:val="000000"/>
                <w:sz w:val="22"/>
                <w:szCs w:val="22"/>
              </w:rPr>
              <w:t>0</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 xml:space="preserve">Metro </w:t>
            </w:r>
          </w:p>
        </w:tc>
      </w:tr>
      <w:tr w:rsidR="009B656F" w:rsidTr="00ED49AB">
        <w:trPr>
          <w:trHeight w:val="495"/>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3</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 xml:space="preserve">Ensanchador Hidráulico concéntrico 10 5/8” x 12 ¼”. (Stand </w:t>
            </w:r>
            <w:proofErr w:type="spellStart"/>
            <w:r w:rsidRPr="00006A59">
              <w:rPr>
                <w:rFonts w:asciiTheme="minorHAnsi" w:hAnsiTheme="minorHAnsi"/>
                <w:color w:val="000000"/>
                <w:sz w:val="22"/>
                <w:szCs w:val="22"/>
              </w:rPr>
              <w:t>By</w:t>
            </w:r>
            <w:proofErr w:type="spellEnd"/>
            <w:r w:rsidRPr="00006A59">
              <w:rPr>
                <w:rFonts w:asciiTheme="minorHAnsi" w:hAnsiTheme="minorHAnsi"/>
                <w:color w:val="000000"/>
                <w:sz w:val="22"/>
                <w:szCs w:val="22"/>
              </w:rPr>
              <w:t xml:space="preserve">), Incluye Bull </w:t>
            </w:r>
            <w:proofErr w:type="spellStart"/>
            <w:r w:rsidRPr="00006A59">
              <w:rPr>
                <w:rFonts w:asciiTheme="minorHAnsi" w:hAnsiTheme="minorHAnsi"/>
                <w:color w:val="000000"/>
                <w:sz w:val="22"/>
                <w:szCs w:val="22"/>
              </w:rPr>
              <w:t>Nose</w:t>
            </w:r>
            <w:proofErr w:type="spellEnd"/>
            <w:r w:rsidRPr="00006A59">
              <w:rPr>
                <w:rFonts w:asciiTheme="minorHAnsi" w:hAnsiTheme="minorHAnsi"/>
                <w:color w:val="000000"/>
                <w:sz w:val="22"/>
                <w:szCs w:val="22"/>
              </w:rPr>
              <w:t>.</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2</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Día</w:t>
            </w:r>
          </w:p>
        </w:tc>
      </w:tr>
      <w:tr w:rsidR="009B656F" w:rsidTr="00ED49AB">
        <w:trPr>
          <w:trHeight w:val="98"/>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lastRenderedPageBreak/>
              <w:t>4</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proofErr w:type="spellStart"/>
            <w:r w:rsidRPr="00006A59">
              <w:rPr>
                <w:rFonts w:asciiTheme="minorHAnsi" w:hAnsiTheme="minorHAnsi"/>
                <w:color w:val="000000"/>
                <w:sz w:val="22"/>
                <w:szCs w:val="22"/>
              </w:rPr>
              <w:t>Redress</w:t>
            </w:r>
            <w:proofErr w:type="spellEnd"/>
            <w:r w:rsidRPr="00006A59">
              <w:rPr>
                <w:rFonts w:asciiTheme="minorHAnsi" w:hAnsiTheme="minorHAnsi"/>
                <w:color w:val="000000"/>
                <w:sz w:val="22"/>
                <w:szCs w:val="22"/>
              </w:rPr>
              <w:t xml:space="preserve"> de Ensanchador hidráulico concéntrico 10 5/8” x 12 ¼”.</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2</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Global</w:t>
            </w:r>
          </w:p>
        </w:tc>
      </w:tr>
      <w:tr w:rsidR="009B656F" w:rsidTr="00ED49AB">
        <w:trPr>
          <w:trHeight w:val="328"/>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5</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Ensanchador hidráulico concéntrico 10 5/8" x 12 1/4" (Carrera de acondicionamiento)</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Pr>
                <w:rFonts w:asciiTheme="minorHAnsi" w:hAnsiTheme="minorHAnsi"/>
                <w:color w:val="000000"/>
                <w:sz w:val="22"/>
                <w:szCs w:val="22"/>
              </w:rPr>
              <w:t>62</w:t>
            </w:r>
            <w:r w:rsidRPr="00006A59">
              <w:rPr>
                <w:rFonts w:asciiTheme="minorHAnsi" w:hAnsiTheme="minorHAnsi"/>
                <w:color w:val="000000"/>
                <w:sz w:val="22"/>
                <w:szCs w:val="22"/>
              </w:rPr>
              <w:t>0</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 xml:space="preserve">Metro </w:t>
            </w:r>
          </w:p>
        </w:tc>
      </w:tr>
      <w:tr w:rsidR="009B656F" w:rsidTr="00ED49AB">
        <w:trPr>
          <w:trHeight w:val="207"/>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6</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Bloque de Cortadores (Ensanchador)</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2</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Juego</w:t>
            </w:r>
          </w:p>
        </w:tc>
      </w:tr>
      <w:tr w:rsidR="009B656F" w:rsidTr="00ED49AB">
        <w:trPr>
          <w:trHeight w:val="408"/>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7</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proofErr w:type="spellStart"/>
            <w:r w:rsidRPr="00006A59">
              <w:rPr>
                <w:rFonts w:asciiTheme="minorHAnsi" w:hAnsiTheme="minorHAnsi"/>
                <w:color w:val="000000"/>
                <w:sz w:val="22"/>
                <w:szCs w:val="22"/>
              </w:rPr>
              <w:t>Lost</w:t>
            </w:r>
            <w:proofErr w:type="spellEnd"/>
            <w:r w:rsidRPr="00006A59">
              <w:rPr>
                <w:rFonts w:asciiTheme="minorHAnsi" w:hAnsiTheme="minorHAnsi"/>
                <w:color w:val="000000"/>
                <w:sz w:val="22"/>
                <w:szCs w:val="22"/>
              </w:rPr>
              <w:t xml:space="preserve"> in </w:t>
            </w:r>
            <w:proofErr w:type="spellStart"/>
            <w:r w:rsidRPr="00006A59">
              <w:rPr>
                <w:rFonts w:asciiTheme="minorHAnsi" w:hAnsiTheme="minorHAnsi"/>
                <w:color w:val="000000"/>
                <w:sz w:val="22"/>
                <w:szCs w:val="22"/>
              </w:rPr>
              <w:t>Hole</w:t>
            </w:r>
            <w:proofErr w:type="spellEnd"/>
            <w:r w:rsidRPr="00006A59">
              <w:rPr>
                <w:rFonts w:asciiTheme="minorHAnsi" w:hAnsiTheme="minorHAnsi"/>
                <w:color w:val="000000"/>
                <w:sz w:val="22"/>
                <w:szCs w:val="22"/>
              </w:rPr>
              <w:t xml:space="preserve">  (LIH) de Ensanchador Hidráulico concéntrico 10 5/8” x 12 ¼”, incluye Bull </w:t>
            </w:r>
            <w:proofErr w:type="spellStart"/>
            <w:r w:rsidRPr="00006A59">
              <w:rPr>
                <w:rFonts w:asciiTheme="minorHAnsi" w:hAnsiTheme="minorHAnsi"/>
                <w:color w:val="000000"/>
                <w:sz w:val="22"/>
                <w:szCs w:val="22"/>
              </w:rPr>
              <w:t>Nose</w:t>
            </w:r>
            <w:proofErr w:type="spellEnd"/>
            <w:r w:rsidRPr="00006A59">
              <w:rPr>
                <w:rFonts w:asciiTheme="minorHAnsi" w:hAnsiTheme="minorHAnsi"/>
                <w:color w:val="000000"/>
                <w:sz w:val="22"/>
                <w:szCs w:val="22"/>
              </w:rPr>
              <w:t>.</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Herramienta</w:t>
            </w:r>
          </w:p>
        </w:tc>
      </w:tr>
      <w:tr w:rsidR="009B656F" w:rsidTr="00ED49AB">
        <w:trPr>
          <w:trHeight w:val="117"/>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8</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proofErr w:type="spellStart"/>
            <w:r w:rsidRPr="00006A59">
              <w:rPr>
                <w:rFonts w:asciiTheme="minorHAnsi" w:hAnsiTheme="minorHAnsi"/>
                <w:color w:val="000000"/>
                <w:sz w:val="22"/>
                <w:szCs w:val="22"/>
              </w:rPr>
              <w:t>Roller</w:t>
            </w:r>
            <w:proofErr w:type="spellEnd"/>
            <w:r w:rsidRPr="00006A59">
              <w:rPr>
                <w:rFonts w:asciiTheme="minorHAnsi" w:hAnsiTheme="minorHAnsi"/>
                <w:color w:val="000000"/>
                <w:sz w:val="22"/>
                <w:szCs w:val="22"/>
              </w:rPr>
              <w:t xml:space="preserve"> </w:t>
            </w:r>
            <w:proofErr w:type="spellStart"/>
            <w:r w:rsidRPr="00006A59">
              <w:rPr>
                <w:rFonts w:asciiTheme="minorHAnsi" w:hAnsiTheme="minorHAnsi"/>
                <w:color w:val="000000"/>
                <w:sz w:val="22"/>
                <w:szCs w:val="22"/>
              </w:rPr>
              <w:t>Reamer</w:t>
            </w:r>
            <w:proofErr w:type="spellEnd"/>
            <w:r w:rsidRPr="00006A59">
              <w:rPr>
                <w:rFonts w:asciiTheme="minorHAnsi" w:hAnsiTheme="minorHAnsi"/>
                <w:color w:val="000000"/>
                <w:sz w:val="22"/>
                <w:szCs w:val="22"/>
              </w:rPr>
              <w:t xml:space="preserve"> 10 5/8” (Operativo).</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18</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día</w:t>
            </w:r>
          </w:p>
        </w:tc>
      </w:tr>
      <w:tr w:rsidR="009B656F" w:rsidTr="00ED49AB">
        <w:trPr>
          <w:trHeight w:val="190"/>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9</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proofErr w:type="spellStart"/>
            <w:r w:rsidRPr="00006A59">
              <w:rPr>
                <w:rFonts w:asciiTheme="minorHAnsi" w:hAnsiTheme="minorHAnsi"/>
                <w:color w:val="000000"/>
                <w:sz w:val="22"/>
                <w:szCs w:val="22"/>
              </w:rPr>
              <w:t>Roller</w:t>
            </w:r>
            <w:proofErr w:type="spellEnd"/>
            <w:r w:rsidRPr="00006A59">
              <w:rPr>
                <w:rFonts w:asciiTheme="minorHAnsi" w:hAnsiTheme="minorHAnsi"/>
                <w:color w:val="000000"/>
                <w:sz w:val="22"/>
                <w:szCs w:val="22"/>
              </w:rPr>
              <w:t xml:space="preserve"> </w:t>
            </w:r>
            <w:proofErr w:type="spellStart"/>
            <w:r w:rsidRPr="00006A59">
              <w:rPr>
                <w:rFonts w:asciiTheme="minorHAnsi" w:hAnsiTheme="minorHAnsi"/>
                <w:color w:val="000000"/>
                <w:sz w:val="22"/>
                <w:szCs w:val="22"/>
              </w:rPr>
              <w:t>Reamer</w:t>
            </w:r>
            <w:proofErr w:type="spellEnd"/>
            <w:r w:rsidRPr="00006A59">
              <w:rPr>
                <w:rFonts w:asciiTheme="minorHAnsi" w:hAnsiTheme="minorHAnsi"/>
                <w:color w:val="000000"/>
                <w:sz w:val="22"/>
                <w:szCs w:val="22"/>
              </w:rPr>
              <w:t xml:space="preserve"> 10 5/8” (Stand </w:t>
            </w:r>
            <w:proofErr w:type="spellStart"/>
            <w:r w:rsidRPr="00006A59">
              <w:rPr>
                <w:rFonts w:asciiTheme="minorHAnsi" w:hAnsiTheme="minorHAnsi"/>
                <w:color w:val="000000"/>
                <w:sz w:val="22"/>
                <w:szCs w:val="22"/>
              </w:rPr>
              <w:t>By</w:t>
            </w:r>
            <w:proofErr w:type="spellEnd"/>
            <w:r w:rsidRPr="00006A59">
              <w:rPr>
                <w:rFonts w:asciiTheme="minorHAnsi" w:hAnsiTheme="minorHAnsi"/>
                <w:color w:val="000000"/>
                <w:sz w:val="22"/>
                <w:szCs w:val="22"/>
              </w:rPr>
              <w:t>).</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2</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día</w:t>
            </w:r>
          </w:p>
        </w:tc>
      </w:tr>
      <w:tr w:rsidR="009B656F" w:rsidTr="00ED49AB">
        <w:trPr>
          <w:trHeight w:val="108"/>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10</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proofErr w:type="spellStart"/>
            <w:r w:rsidRPr="00006A59">
              <w:rPr>
                <w:rFonts w:asciiTheme="minorHAnsi" w:hAnsiTheme="minorHAnsi"/>
                <w:color w:val="000000"/>
                <w:sz w:val="22"/>
                <w:szCs w:val="22"/>
              </w:rPr>
              <w:t>Redress</w:t>
            </w:r>
            <w:proofErr w:type="spellEnd"/>
            <w:r w:rsidRPr="00006A59">
              <w:rPr>
                <w:rFonts w:asciiTheme="minorHAnsi" w:hAnsiTheme="minorHAnsi"/>
                <w:color w:val="000000"/>
                <w:sz w:val="22"/>
                <w:szCs w:val="22"/>
              </w:rPr>
              <w:t xml:space="preserve"> </w:t>
            </w:r>
            <w:proofErr w:type="spellStart"/>
            <w:r w:rsidRPr="00006A59">
              <w:rPr>
                <w:rFonts w:asciiTheme="minorHAnsi" w:hAnsiTheme="minorHAnsi"/>
                <w:color w:val="000000"/>
                <w:sz w:val="22"/>
                <w:szCs w:val="22"/>
              </w:rPr>
              <w:t>Roller</w:t>
            </w:r>
            <w:proofErr w:type="spellEnd"/>
            <w:r w:rsidRPr="00006A59">
              <w:rPr>
                <w:rFonts w:asciiTheme="minorHAnsi" w:hAnsiTheme="minorHAnsi"/>
                <w:color w:val="000000"/>
                <w:sz w:val="22"/>
                <w:szCs w:val="22"/>
              </w:rPr>
              <w:t xml:space="preserve"> </w:t>
            </w:r>
            <w:proofErr w:type="spellStart"/>
            <w:r w:rsidRPr="00006A59">
              <w:rPr>
                <w:rFonts w:asciiTheme="minorHAnsi" w:hAnsiTheme="minorHAnsi"/>
                <w:color w:val="000000"/>
                <w:sz w:val="22"/>
                <w:szCs w:val="22"/>
              </w:rPr>
              <w:t>Reamer</w:t>
            </w:r>
            <w:proofErr w:type="spellEnd"/>
            <w:r w:rsidRPr="00006A59">
              <w:rPr>
                <w:rFonts w:asciiTheme="minorHAnsi" w:hAnsiTheme="minorHAnsi"/>
                <w:color w:val="000000"/>
                <w:sz w:val="22"/>
                <w:szCs w:val="22"/>
              </w:rPr>
              <w:t xml:space="preserve"> 10 5/8”</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2</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Global</w:t>
            </w:r>
          </w:p>
        </w:tc>
      </w:tr>
      <w:tr w:rsidR="009B656F" w:rsidTr="00ED49AB">
        <w:trPr>
          <w:trHeight w:val="168"/>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11</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Bloque de Cortadores (</w:t>
            </w:r>
            <w:proofErr w:type="spellStart"/>
            <w:r w:rsidRPr="00006A59">
              <w:rPr>
                <w:rFonts w:asciiTheme="minorHAnsi" w:hAnsiTheme="minorHAnsi"/>
                <w:color w:val="000000"/>
                <w:sz w:val="22"/>
                <w:szCs w:val="22"/>
              </w:rPr>
              <w:t>Roller</w:t>
            </w:r>
            <w:proofErr w:type="spellEnd"/>
            <w:r w:rsidRPr="00006A59">
              <w:rPr>
                <w:rFonts w:asciiTheme="minorHAnsi" w:hAnsiTheme="minorHAnsi"/>
                <w:color w:val="000000"/>
                <w:sz w:val="22"/>
                <w:szCs w:val="22"/>
              </w:rPr>
              <w:t xml:space="preserve"> </w:t>
            </w:r>
            <w:proofErr w:type="spellStart"/>
            <w:r w:rsidRPr="00006A59">
              <w:rPr>
                <w:rFonts w:asciiTheme="minorHAnsi" w:hAnsiTheme="minorHAnsi"/>
                <w:color w:val="000000"/>
                <w:sz w:val="22"/>
                <w:szCs w:val="22"/>
              </w:rPr>
              <w:t>Reamer</w:t>
            </w:r>
            <w:proofErr w:type="spellEnd"/>
            <w:r w:rsidRPr="00006A59">
              <w:rPr>
                <w:rFonts w:asciiTheme="minorHAnsi" w:hAnsiTheme="minorHAnsi"/>
                <w:color w:val="000000"/>
                <w:sz w:val="22"/>
                <w:szCs w:val="22"/>
              </w:rPr>
              <w:t>)</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2</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Juego</w:t>
            </w:r>
          </w:p>
        </w:tc>
      </w:tr>
      <w:tr w:rsidR="009B656F" w:rsidTr="00ED49AB">
        <w:trPr>
          <w:trHeight w:val="114"/>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12</w:t>
            </w:r>
          </w:p>
        </w:tc>
        <w:tc>
          <w:tcPr>
            <w:tcW w:w="5528" w:type="dxa"/>
            <w:tcBorders>
              <w:top w:val="nil"/>
              <w:left w:val="nil"/>
              <w:bottom w:val="single" w:sz="8" w:space="0" w:color="auto"/>
              <w:right w:val="single" w:sz="8" w:space="0" w:color="auto"/>
            </w:tcBorders>
            <w:shd w:val="clear" w:color="auto" w:fill="auto"/>
            <w:vAlign w:val="center"/>
            <w:hideMark/>
          </w:tcPr>
          <w:p w:rsidR="009B656F" w:rsidRPr="009B656F" w:rsidRDefault="009B656F" w:rsidP="00ED49AB">
            <w:pPr>
              <w:rPr>
                <w:rFonts w:asciiTheme="minorHAnsi" w:hAnsiTheme="minorHAnsi"/>
                <w:color w:val="000000"/>
                <w:sz w:val="22"/>
                <w:szCs w:val="22"/>
                <w:lang w:val="en-US"/>
              </w:rPr>
            </w:pPr>
            <w:r w:rsidRPr="009B656F">
              <w:rPr>
                <w:rFonts w:asciiTheme="minorHAnsi" w:hAnsiTheme="minorHAnsi"/>
                <w:color w:val="000000"/>
                <w:sz w:val="22"/>
                <w:szCs w:val="22"/>
                <w:lang w:val="en-US"/>
              </w:rPr>
              <w:t xml:space="preserve">Lost In </w:t>
            </w:r>
            <w:proofErr w:type="gramStart"/>
            <w:r w:rsidRPr="009B656F">
              <w:rPr>
                <w:rFonts w:asciiTheme="minorHAnsi" w:hAnsiTheme="minorHAnsi"/>
                <w:color w:val="000000"/>
                <w:sz w:val="22"/>
                <w:szCs w:val="22"/>
                <w:lang w:val="en-US"/>
              </w:rPr>
              <w:t>Hole</w:t>
            </w:r>
            <w:proofErr w:type="gramEnd"/>
            <w:r w:rsidRPr="009B656F">
              <w:rPr>
                <w:rFonts w:asciiTheme="minorHAnsi" w:hAnsiTheme="minorHAnsi"/>
                <w:color w:val="000000"/>
                <w:sz w:val="22"/>
                <w:szCs w:val="22"/>
                <w:lang w:val="en-US"/>
              </w:rPr>
              <w:t xml:space="preserve"> Roller Reamer 10 5/8”.</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Herramienta</w:t>
            </w:r>
          </w:p>
        </w:tc>
      </w:tr>
      <w:tr w:rsidR="009B656F" w:rsidTr="00ED49AB">
        <w:trPr>
          <w:trHeight w:val="240"/>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13</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Pago por Cancelación del Servicio.</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Global</w:t>
            </w:r>
          </w:p>
        </w:tc>
      </w:tr>
      <w:tr w:rsidR="009B656F" w:rsidTr="00ED49AB">
        <w:trPr>
          <w:trHeight w:val="315"/>
        </w:trPr>
        <w:tc>
          <w:tcPr>
            <w:tcW w:w="88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9B656F" w:rsidRPr="00006A59" w:rsidRDefault="009B656F" w:rsidP="00ED49AB">
            <w:pPr>
              <w:jc w:val="center"/>
              <w:rPr>
                <w:rFonts w:asciiTheme="minorHAnsi" w:hAnsiTheme="minorHAnsi"/>
                <w:b/>
                <w:bCs/>
                <w:color w:val="000000"/>
                <w:sz w:val="22"/>
                <w:szCs w:val="22"/>
              </w:rPr>
            </w:pPr>
            <w:r w:rsidRPr="00006A59">
              <w:rPr>
                <w:rFonts w:asciiTheme="minorHAnsi" w:hAnsiTheme="minorHAnsi"/>
                <w:b/>
                <w:bCs/>
                <w:color w:val="000000"/>
                <w:sz w:val="22"/>
                <w:szCs w:val="22"/>
              </w:rPr>
              <w:t>PERSONAL</w:t>
            </w:r>
          </w:p>
        </w:tc>
      </w:tr>
      <w:tr w:rsidR="009B656F" w:rsidTr="00ED49AB">
        <w:trPr>
          <w:trHeight w:val="240"/>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14</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 xml:space="preserve"> Operador Sénior de Herramienta de Ensanche.</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18</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Día</w:t>
            </w:r>
          </w:p>
        </w:tc>
      </w:tr>
      <w:tr w:rsidR="009B656F" w:rsidTr="00ED49AB">
        <w:trPr>
          <w:trHeight w:val="210"/>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15</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Operador de Herramienta de Ensanche.</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18</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Día</w:t>
            </w:r>
          </w:p>
        </w:tc>
      </w:tr>
      <w:tr w:rsidR="009B656F" w:rsidTr="00ED49AB">
        <w:trPr>
          <w:trHeight w:val="232"/>
        </w:trPr>
        <w:tc>
          <w:tcPr>
            <w:tcW w:w="841" w:type="dxa"/>
            <w:tcBorders>
              <w:top w:val="nil"/>
              <w:left w:val="single" w:sz="8" w:space="0" w:color="auto"/>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16</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Movilización y Desmovilización del Personal (Santa Cruz – SIP-X1 – Santa Cruz).</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748</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Km</w:t>
            </w:r>
          </w:p>
        </w:tc>
      </w:tr>
      <w:tr w:rsidR="009B656F" w:rsidTr="00ED49AB">
        <w:trPr>
          <w:trHeight w:val="315"/>
        </w:trPr>
        <w:tc>
          <w:tcPr>
            <w:tcW w:w="88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9B656F" w:rsidRPr="00006A59" w:rsidRDefault="009B656F" w:rsidP="00ED49AB">
            <w:pPr>
              <w:jc w:val="center"/>
              <w:rPr>
                <w:rFonts w:asciiTheme="minorHAnsi" w:hAnsiTheme="minorHAnsi"/>
                <w:b/>
                <w:bCs/>
                <w:color w:val="000000"/>
                <w:sz w:val="22"/>
                <w:szCs w:val="22"/>
              </w:rPr>
            </w:pPr>
            <w:r w:rsidRPr="00006A59">
              <w:rPr>
                <w:rFonts w:asciiTheme="minorHAnsi" w:hAnsiTheme="minorHAnsi"/>
                <w:b/>
                <w:bCs/>
                <w:color w:val="000000"/>
                <w:sz w:val="22"/>
                <w:szCs w:val="22"/>
              </w:rPr>
              <w:t>MOVILIZACIÓN</w:t>
            </w:r>
          </w:p>
        </w:tc>
      </w:tr>
      <w:tr w:rsidR="009B656F" w:rsidTr="00ED49AB">
        <w:trPr>
          <w:trHeight w:val="255"/>
        </w:trPr>
        <w:tc>
          <w:tcPr>
            <w:tcW w:w="841" w:type="dxa"/>
            <w:tcBorders>
              <w:top w:val="nil"/>
              <w:left w:val="single" w:sz="8" w:space="0" w:color="auto"/>
              <w:bottom w:val="single" w:sz="8" w:space="0" w:color="auto"/>
              <w:right w:val="single" w:sz="8" w:space="0" w:color="auto"/>
            </w:tcBorders>
            <w:shd w:val="clear" w:color="000000" w:fill="FFFFFF"/>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17</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 xml:space="preserve">Movilización de las herramientas, Santa Cruz - pozo </w:t>
            </w:r>
            <w:proofErr w:type="spellStart"/>
            <w:r w:rsidRPr="00006A59">
              <w:rPr>
                <w:rFonts w:asciiTheme="minorHAnsi" w:hAnsiTheme="minorHAnsi"/>
                <w:color w:val="000000"/>
                <w:sz w:val="22"/>
                <w:szCs w:val="22"/>
              </w:rPr>
              <w:t>Sipotindi</w:t>
            </w:r>
            <w:proofErr w:type="spellEnd"/>
            <w:r w:rsidRPr="00006A59">
              <w:rPr>
                <w:rFonts w:asciiTheme="minorHAnsi" w:hAnsiTheme="minorHAnsi"/>
                <w:color w:val="000000"/>
                <w:sz w:val="22"/>
                <w:szCs w:val="22"/>
              </w:rPr>
              <w:t xml:space="preserve"> X-1. </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374</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Km</w:t>
            </w:r>
          </w:p>
        </w:tc>
      </w:tr>
      <w:tr w:rsidR="009B656F" w:rsidTr="00ED49AB">
        <w:trPr>
          <w:trHeight w:val="300"/>
        </w:trPr>
        <w:tc>
          <w:tcPr>
            <w:tcW w:w="841" w:type="dxa"/>
            <w:tcBorders>
              <w:top w:val="nil"/>
              <w:left w:val="single" w:sz="8" w:space="0" w:color="auto"/>
              <w:bottom w:val="single" w:sz="8" w:space="0" w:color="auto"/>
              <w:right w:val="single" w:sz="8" w:space="0" w:color="auto"/>
            </w:tcBorders>
            <w:shd w:val="clear" w:color="000000" w:fill="FFFFFF"/>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18</w:t>
            </w:r>
          </w:p>
        </w:tc>
        <w:tc>
          <w:tcPr>
            <w:tcW w:w="5528"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rPr>
                <w:rFonts w:asciiTheme="minorHAnsi" w:hAnsiTheme="minorHAnsi"/>
                <w:color w:val="000000"/>
                <w:sz w:val="22"/>
                <w:szCs w:val="22"/>
              </w:rPr>
            </w:pPr>
            <w:r w:rsidRPr="00006A59">
              <w:rPr>
                <w:rFonts w:asciiTheme="minorHAnsi" w:hAnsiTheme="minorHAnsi"/>
                <w:color w:val="000000"/>
                <w:sz w:val="22"/>
                <w:szCs w:val="22"/>
              </w:rPr>
              <w:t xml:space="preserve">Desmovilización de las herramientas, Pozo </w:t>
            </w:r>
            <w:proofErr w:type="spellStart"/>
            <w:r w:rsidRPr="00006A59">
              <w:rPr>
                <w:rFonts w:asciiTheme="minorHAnsi" w:hAnsiTheme="minorHAnsi"/>
                <w:color w:val="000000"/>
                <w:sz w:val="22"/>
                <w:szCs w:val="22"/>
              </w:rPr>
              <w:t>Sipotindi</w:t>
            </w:r>
            <w:proofErr w:type="spellEnd"/>
            <w:r w:rsidRPr="00006A59">
              <w:rPr>
                <w:rFonts w:asciiTheme="minorHAnsi" w:hAnsiTheme="minorHAnsi"/>
                <w:color w:val="000000"/>
                <w:sz w:val="22"/>
                <w:szCs w:val="22"/>
              </w:rPr>
              <w:t xml:space="preserve"> X-1 – Santa Cruz.</w:t>
            </w:r>
          </w:p>
        </w:tc>
        <w:tc>
          <w:tcPr>
            <w:tcW w:w="992"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374</w:t>
            </w:r>
          </w:p>
        </w:tc>
        <w:tc>
          <w:tcPr>
            <w:tcW w:w="1519" w:type="dxa"/>
            <w:tcBorders>
              <w:top w:val="nil"/>
              <w:left w:val="nil"/>
              <w:bottom w:val="single" w:sz="8" w:space="0" w:color="auto"/>
              <w:right w:val="single" w:sz="8" w:space="0" w:color="auto"/>
            </w:tcBorders>
            <w:shd w:val="clear" w:color="auto" w:fill="auto"/>
            <w:vAlign w:val="center"/>
            <w:hideMark/>
          </w:tcPr>
          <w:p w:rsidR="009B656F" w:rsidRPr="00006A59" w:rsidRDefault="009B656F" w:rsidP="00ED49AB">
            <w:pPr>
              <w:jc w:val="center"/>
              <w:rPr>
                <w:rFonts w:asciiTheme="minorHAnsi" w:hAnsiTheme="minorHAnsi"/>
                <w:color w:val="000000"/>
                <w:sz w:val="22"/>
                <w:szCs w:val="22"/>
              </w:rPr>
            </w:pPr>
            <w:r w:rsidRPr="00006A59">
              <w:rPr>
                <w:rFonts w:asciiTheme="minorHAnsi" w:hAnsiTheme="minorHAnsi"/>
                <w:color w:val="000000"/>
                <w:sz w:val="22"/>
                <w:szCs w:val="22"/>
              </w:rPr>
              <w:t>Km</w:t>
            </w:r>
          </w:p>
        </w:tc>
      </w:tr>
    </w:tbl>
    <w:p w:rsidR="009B656F" w:rsidRDefault="009B656F" w:rsidP="009B656F">
      <w:pPr>
        <w:spacing w:before="120" w:line="360" w:lineRule="auto"/>
        <w:jc w:val="both"/>
        <w:rPr>
          <w:rFonts w:ascii="Verdana" w:hAnsi="Verdana" w:cs="Arial"/>
          <w:bCs/>
          <w:color w:val="000000"/>
          <w:sz w:val="18"/>
          <w:szCs w:val="18"/>
          <w:lang w:val="es-BO" w:eastAsia="es-BO"/>
        </w:rPr>
      </w:pPr>
    </w:p>
    <w:p w:rsidR="009B656F" w:rsidRPr="00BF123B" w:rsidRDefault="009B656F" w:rsidP="009B656F">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9B656F" w:rsidRPr="00BF123B" w:rsidRDefault="009B656F" w:rsidP="009B656F">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9B656F" w:rsidRDefault="009B656F" w:rsidP="009B656F">
      <w:pPr>
        <w:spacing w:before="120" w:line="360" w:lineRule="auto"/>
        <w:jc w:val="both"/>
        <w:rPr>
          <w:rFonts w:ascii="Verdana" w:hAnsi="Verdana" w:cs="Arial"/>
          <w:bCs/>
          <w:color w:val="000000"/>
          <w:sz w:val="18"/>
          <w:szCs w:val="18"/>
          <w:lang w:val="es-BO" w:eastAsia="es-BO"/>
        </w:rPr>
      </w:pPr>
      <w:r w:rsidRPr="008A6168">
        <w:rPr>
          <w:rFonts w:ascii="Verdana" w:hAnsi="Verdana" w:cs="Arial"/>
          <w:bCs/>
          <w:color w:val="000000"/>
          <w:sz w:val="18"/>
          <w:szCs w:val="18"/>
          <w:lang w:val="es-BO" w:eastAsia="es-BO"/>
        </w:rPr>
        <w:t>Para efectos de evaluación se consideraran los precios unitarios de las propuestas económicas.</w:t>
      </w:r>
    </w:p>
    <w:p w:rsidR="009B656F" w:rsidRPr="00C46964" w:rsidRDefault="009B656F" w:rsidP="00B637A8">
      <w:pPr>
        <w:pStyle w:val="A2"/>
        <w:numPr>
          <w:ilvl w:val="1"/>
          <w:numId w:val="62"/>
        </w:numPr>
        <w:ind w:left="1276" w:hanging="425"/>
      </w:pPr>
      <w:r w:rsidRPr="00295009">
        <w:t>MOVILIZACIÓN Y DESMOVILIZACIÓN.</w:t>
      </w:r>
    </w:p>
    <w:p w:rsidR="009B656F" w:rsidRDefault="009B656F" w:rsidP="009B656F">
      <w:pPr>
        <w:spacing w:before="240" w:line="360" w:lineRule="auto"/>
        <w:jc w:val="both"/>
        <w:rPr>
          <w:rFonts w:ascii="Verdana" w:hAnsi="Verdana" w:cs="Arial"/>
          <w:bCs/>
          <w:sz w:val="18"/>
          <w:szCs w:val="18"/>
        </w:rPr>
      </w:pPr>
      <w:r w:rsidRPr="00EE6AC6">
        <w:rPr>
          <w:rFonts w:ascii="Verdana" w:hAnsi="Verdana" w:cs="Arial"/>
          <w:bCs/>
          <w:sz w:val="18"/>
          <w:szCs w:val="18"/>
        </w:rPr>
        <w:t>El Contratista será respo</w:t>
      </w:r>
      <w:r>
        <w:rPr>
          <w:rFonts w:ascii="Verdana" w:hAnsi="Verdana" w:cs="Arial"/>
          <w:bCs/>
          <w:sz w:val="18"/>
          <w:szCs w:val="18"/>
        </w:rPr>
        <w:t>nsable por obtener todas las ví</w:t>
      </w:r>
      <w:r w:rsidRPr="00EE6AC6">
        <w:rPr>
          <w:rFonts w:ascii="Verdana" w:hAnsi="Verdana" w:cs="Arial"/>
          <w:bCs/>
          <w:sz w:val="18"/>
          <w:szCs w:val="18"/>
        </w:rPr>
        <w:t>as, permisos de trabajo, despachos de aduana u otras autorizaciones gubernamentales necesarias para el traslado del personal</w:t>
      </w:r>
      <w:r>
        <w:rPr>
          <w:rFonts w:ascii="Verdana" w:hAnsi="Verdana" w:cs="Arial"/>
          <w:bCs/>
          <w:sz w:val="18"/>
          <w:szCs w:val="18"/>
        </w:rPr>
        <w:t xml:space="preserve"> </w:t>
      </w:r>
      <w:r w:rsidRPr="00EE6AC6">
        <w:rPr>
          <w:rFonts w:ascii="Verdana" w:hAnsi="Verdana" w:cs="Arial"/>
          <w:bCs/>
          <w:sz w:val="18"/>
          <w:szCs w:val="18"/>
        </w:rPr>
        <w:t>y equipo necesario para la ejecución del servicio, en caso de ser requerido, desde su base operativa hasta el lugar de trabajo y viceversa una vez concluidas las operaciones.</w:t>
      </w:r>
    </w:p>
    <w:p w:rsidR="009B656F" w:rsidRPr="00295009" w:rsidRDefault="009B656F" w:rsidP="009B656F">
      <w:pPr>
        <w:spacing w:before="240" w:line="360" w:lineRule="auto"/>
        <w:jc w:val="both"/>
        <w:rPr>
          <w:rFonts w:ascii="Verdana" w:hAnsi="Verdana" w:cs="Arial"/>
          <w:bCs/>
          <w:sz w:val="18"/>
          <w:szCs w:val="18"/>
        </w:rPr>
      </w:pPr>
      <w:r w:rsidRPr="00295009">
        <w:rPr>
          <w:rFonts w:ascii="Verdana" w:hAnsi="Verdana" w:cs="Arial"/>
          <w:bCs/>
          <w:sz w:val="18"/>
          <w:szCs w:val="18"/>
        </w:rPr>
        <w:t>El Contratista será responsable del traslado del personal técnico necesario para la ejecución del servicio, en caso de ser requerido, desde su base operativa hasta el lugar de trabajo y viceversa una vez concluidas las operaciones.</w:t>
      </w:r>
    </w:p>
    <w:p w:rsidR="009B656F" w:rsidRPr="00295009" w:rsidRDefault="009B656F" w:rsidP="009B656F">
      <w:pPr>
        <w:spacing w:before="240" w:line="360" w:lineRule="auto"/>
        <w:jc w:val="both"/>
        <w:rPr>
          <w:rFonts w:ascii="Verdana" w:hAnsi="Verdana" w:cs="Arial"/>
          <w:bCs/>
          <w:sz w:val="18"/>
          <w:szCs w:val="18"/>
        </w:rPr>
      </w:pPr>
      <w:r w:rsidRPr="00295009">
        <w:rPr>
          <w:rFonts w:ascii="Verdana" w:hAnsi="Verdana" w:cs="Arial"/>
          <w:bCs/>
          <w:sz w:val="18"/>
          <w:szCs w:val="18"/>
        </w:rPr>
        <w:lastRenderedPageBreak/>
        <w:t>De igual manera, debe encargarse de la desmovilización de todas las herramientas y equipos provistos para la ejecución del servicio desde el Lugar de Trabajo hasta la base operativa del Contratista.</w:t>
      </w:r>
    </w:p>
    <w:p w:rsidR="009B656F" w:rsidRPr="00295009" w:rsidRDefault="009B656F" w:rsidP="009B656F">
      <w:pPr>
        <w:spacing w:before="240" w:line="360" w:lineRule="auto"/>
        <w:jc w:val="both"/>
        <w:rPr>
          <w:rFonts w:ascii="Verdana" w:hAnsi="Verdana" w:cs="Arial"/>
          <w:bCs/>
          <w:sz w:val="18"/>
          <w:szCs w:val="18"/>
        </w:rPr>
      </w:pPr>
      <w:r w:rsidRPr="00295009">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9B656F" w:rsidRPr="00295009" w:rsidRDefault="009B656F" w:rsidP="009B656F">
      <w:pPr>
        <w:spacing w:before="240" w:line="360" w:lineRule="auto"/>
        <w:jc w:val="both"/>
        <w:rPr>
          <w:rFonts w:ascii="Verdana" w:hAnsi="Verdana" w:cs="Arial"/>
          <w:bCs/>
          <w:sz w:val="18"/>
          <w:szCs w:val="18"/>
        </w:rPr>
      </w:pPr>
      <w:r w:rsidRPr="00295009">
        <w:rPr>
          <w:rFonts w:ascii="Verdana" w:hAnsi="Verdana" w:cs="Arial"/>
          <w:bCs/>
          <w:sz w:val="18"/>
          <w:szCs w:val="18"/>
        </w:rPr>
        <w:t>La movilización y desmovilización de los equipos y personal del Contratista, deberán tener en cuenta los requerimientos de Seguridad, Salud y Medio Ambiente de YPFB.</w:t>
      </w:r>
    </w:p>
    <w:p w:rsidR="009B656F" w:rsidRPr="00295009" w:rsidRDefault="009B656F" w:rsidP="00B637A8">
      <w:pPr>
        <w:pStyle w:val="A2"/>
        <w:numPr>
          <w:ilvl w:val="1"/>
          <w:numId w:val="62"/>
        </w:numPr>
        <w:ind w:left="1276" w:hanging="425"/>
      </w:pPr>
      <w:r>
        <w:t xml:space="preserve">PERSONAL </w:t>
      </w:r>
      <w:r w:rsidRPr="002974D0">
        <w:t>TÉCNICO</w:t>
      </w:r>
      <w:r>
        <w:t>.</w:t>
      </w:r>
    </w:p>
    <w:p w:rsidR="009B656F" w:rsidRPr="000276D8" w:rsidRDefault="009B656F" w:rsidP="009B656F">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w:t>
      </w:r>
      <w:r w:rsidRPr="00BF123B">
        <w:rPr>
          <w:rFonts w:ascii="Verdana" w:hAnsi="Verdana" w:cs="Calibri"/>
          <w:sz w:val="18"/>
          <w:szCs w:val="22"/>
        </w:rPr>
        <w:t xml:space="preserve"> personal requerido para la ejecución del servicio se detalla a continuación, sin embargo el Proponente podrá mejorar este requerimiento</w:t>
      </w:r>
      <w:r w:rsidRPr="000276D8">
        <w:rPr>
          <w:rFonts w:ascii="Verdana" w:hAnsi="Verdana" w:cs="Arial"/>
          <w:bCs/>
          <w:sz w:val="18"/>
          <w:szCs w:val="18"/>
        </w:rPr>
        <w:t>:</w:t>
      </w:r>
    </w:p>
    <w:p w:rsidR="009B656F" w:rsidRPr="007A4FEC" w:rsidRDefault="009B656F" w:rsidP="00B637A8">
      <w:pPr>
        <w:pStyle w:val="A1"/>
        <w:numPr>
          <w:ilvl w:val="0"/>
          <w:numId w:val="63"/>
        </w:numPr>
        <w:spacing w:before="120" w:after="120" w:line="360" w:lineRule="auto"/>
        <w:rPr>
          <w:b w:val="0"/>
          <w:u w:val="none"/>
        </w:rPr>
      </w:pPr>
      <w:r>
        <w:rPr>
          <w:b w:val="0"/>
          <w:u w:val="none"/>
        </w:rPr>
        <w:t>Un (1) Coordinador del S</w:t>
      </w:r>
      <w:r w:rsidRPr="007A4FEC">
        <w:rPr>
          <w:b w:val="0"/>
          <w:u w:val="none"/>
        </w:rPr>
        <w:t>ervicio en Ciudad (sin costo para YPFB).</w:t>
      </w:r>
    </w:p>
    <w:p w:rsidR="009B656F" w:rsidRPr="007A4FEC" w:rsidRDefault="009B656F" w:rsidP="00B637A8">
      <w:pPr>
        <w:pStyle w:val="A1"/>
        <w:numPr>
          <w:ilvl w:val="0"/>
          <w:numId w:val="63"/>
        </w:numPr>
        <w:spacing w:before="120" w:after="120" w:line="360" w:lineRule="auto"/>
        <w:rPr>
          <w:b w:val="0"/>
          <w:u w:val="none"/>
        </w:rPr>
      </w:pPr>
      <w:r w:rsidRPr="007A4FEC">
        <w:rPr>
          <w:b w:val="0"/>
          <w:u w:val="none"/>
        </w:rPr>
        <w:t>Un (1) Operador Seni</w:t>
      </w:r>
      <w:r>
        <w:rPr>
          <w:b w:val="0"/>
          <w:u w:val="none"/>
        </w:rPr>
        <w:t>or de Herramientas de Ensanche.</w:t>
      </w:r>
    </w:p>
    <w:p w:rsidR="009B656F" w:rsidRPr="007A4FEC" w:rsidRDefault="009B656F" w:rsidP="00B637A8">
      <w:pPr>
        <w:pStyle w:val="A1"/>
        <w:numPr>
          <w:ilvl w:val="0"/>
          <w:numId w:val="63"/>
        </w:numPr>
        <w:spacing w:before="120" w:after="120" w:line="360" w:lineRule="auto"/>
        <w:rPr>
          <w:b w:val="0"/>
          <w:u w:val="none"/>
        </w:rPr>
      </w:pPr>
      <w:r w:rsidRPr="007A4FEC">
        <w:rPr>
          <w:b w:val="0"/>
          <w:u w:val="none"/>
        </w:rPr>
        <w:t>Un (1) Operador de Herramientas de Ensanche.</w:t>
      </w:r>
    </w:p>
    <w:p w:rsidR="009B656F" w:rsidRPr="006E0980" w:rsidRDefault="009B656F" w:rsidP="009B656F">
      <w:pPr>
        <w:spacing w:before="240" w:after="120" w:line="360" w:lineRule="auto"/>
        <w:jc w:val="both"/>
        <w:rPr>
          <w:rFonts w:ascii="Verdana" w:hAnsi="Verdana" w:cs="Arial"/>
          <w:bCs/>
          <w:sz w:val="18"/>
          <w:szCs w:val="18"/>
        </w:rPr>
      </w:pPr>
      <w:r w:rsidRPr="00BB3527">
        <w:rPr>
          <w:rFonts w:ascii="Verdana" w:hAnsi="Verdana" w:cs="Arial"/>
          <w:bCs/>
          <w:sz w:val="18"/>
          <w:szCs w:val="18"/>
        </w:rPr>
        <w:t>El Proponente deberá presentar un listado con los nombres del personal asignado para cada ca</w:t>
      </w:r>
      <w:r>
        <w:rPr>
          <w:rFonts w:ascii="Verdana" w:hAnsi="Verdana" w:cs="Arial"/>
          <w:bCs/>
          <w:sz w:val="18"/>
          <w:szCs w:val="18"/>
        </w:rPr>
        <w:t>rgo, adjuntando su hoja de vida; la misma no será evaluable.</w:t>
      </w:r>
    </w:p>
    <w:p w:rsidR="009B656F" w:rsidRDefault="009B656F" w:rsidP="009B656F">
      <w:pPr>
        <w:pStyle w:val="A3"/>
        <w:numPr>
          <w:ilvl w:val="0"/>
          <w:numId w:val="0"/>
        </w:numPr>
        <w:rPr>
          <w:b w:val="0"/>
          <w:bCs w:val="0"/>
          <w:lang w:eastAsia="es-BO"/>
        </w:rPr>
      </w:pPr>
      <w:r w:rsidRPr="004620A9">
        <w:rPr>
          <w:b w:val="0"/>
        </w:rPr>
        <w:t xml:space="preserve">El Coordinador </w:t>
      </w:r>
      <w:r>
        <w:rPr>
          <w:b w:val="0"/>
        </w:rPr>
        <w:t xml:space="preserve">del Servicio en Ciudad </w:t>
      </w:r>
      <w:r w:rsidRPr="004620A9">
        <w:rPr>
          <w:b w:val="0"/>
        </w:rPr>
        <w:t>del Contratista</w:t>
      </w:r>
      <w:r>
        <w:rPr>
          <w:b w:val="0"/>
        </w:rPr>
        <w:t xml:space="preserve"> s</w:t>
      </w:r>
      <w:r w:rsidRPr="00C01743">
        <w:rPr>
          <w:b w:val="0"/>
        </w:rPr>
        <w:t>erá el encargado de coordinar el diseño y seguimiento de ensanchamiento de las secciones del pozo, a cargo de las operaciones las 24 horas, será el principal responsable en asuntos relacionados con las operaciones de perforación/ensanche y por lo tanto</w:t>
      </w:r>
      <w:r w:rsidRPr="004620A9">
        <w:rPr>
          <w:b w:val="0"/>
        </w:rPr>
        <w:t>, mantendrá comunicación continua con YPFB, brindando paulatinamente información detallada sobre los a</w:t>
      </w:r>
      <w:r>
        <w:rPr>
          <w:b w:val="0"/>
        </w:rPr>
        <w:t>vances del servicio y representará</w:t>
      </w:r>
      <w:r w:rsidRPr="004620A9">
        <w:rPr>
          <w:b w:val="0"/>
        </w:rPr>
        <w:t xml:space="preserve"> al Contratista como responsable del servicio</w:t>
      </w:r>
      <w:r w:rsidRPr="004620A9">
        <w:rPr>
          <w:b w:val="0"/>
          <w:bCs w:val="0"/>
          <w:lang w:eastAsia="es-BO"/>
        </w:rPr>
        <w:t>.</w:t>
      </w:r>
    </w:p>
    <w:p w:rsidR="009B656F" w:rsidRPr="00295009" w:rsidRDefault="009B656F" w:rsidP="00B637A8">
      <w:pPr>
        <w:pStyle w:val="A2"/>
        <w:numPr>
          <w:ilvl w:val="1"/>
          <w:numId w:val="62"/>
        </w:numPr>
        <w:ind w:left="1276" w:hanging="425"/>
      </w:pPr>
      <w:r w:rsidRPr="00295009">
        <w:t>PLAZO DE EJECUCIÓN D</w:t>
      </w:r>
      <w:r>
        <w:t>EL</w:t>
      </w:r>
      <w:r w:rsidRPr="00295009">
        <w:t xml:space="preserve"> SERVICIO.</w:t>
      </w:r>
    </w:p>
    <w:p w:rsidR="009B656F" w:rsidRDefault="009B656F" w:rsidP="009B656F">
      <w:pPr>
        <w:pStyle w:val="Prrafodelista"/>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El Contratista iniciará las actividades operativas a partir de la emisión de la Orden de Proceder, hasta la conclusión del servicio el cual tendrá una duración </w:t>
      </w:r>
      <w:r w:rsidRPr="00DC4566">
        <w:rPr>
          <w:rFonts w:ascii="Verdana" w:hAnsi="Verdana" w:cs="Arial"/>
          <w:bCs/>
          <w:sz w:val="18"/>
          <w:szCs w:val="18"/>
        </w:rPr>
        <w:t xml:space="preserve">de </w:t>
      </w:r>
      <w:r>
        <w:rPr>
          <w:rFonts w:ascii="Verdana" w:hAnsi="Verdana" w:cs="Arial"/>
          <w:bCs/>
          <w:sz w:val="18"/>
          <w:szCs w:val="18"/>
        </w:rPr>
        <w:t>124</w:t>
      </w:r>
      <w:r w:rsidRPr="00DC4566">
        <w:rPr>
          <w:rFonts w:ascii="Verdana" w:hAnsi="Verdana" w:cs="Arial"/>
          <w:bCs/>
          <w:sz w:val="18"/>
          <w:szCs w:val="18"/>
        </w:rPr>
        <w:t xml:space="preserve"> días </w:t>
      </w:r>
      <w:r w:rsidRPr="00295009">
        <w:rPr>
          <w:rFonts w:ascii="Verdana" w:hAnsi="Verdana" w:cs="Arial"/>
          <w:bCs/>
          <w:sz w:val="18"/>
          <w:szCs w:val="18"/>
        </w:rPr>
        <w:t>calendario y cuyas actividades están establecidas en el Cronograma de YPFB, mismo que podrá ser modificado por YPFB.</w:t>
      </w:r>
    </w:p>
    <w:p w:rsidR="009B656F" w:rsidRPr="00473B12" w:rsidRDefault="009B656F" w:rsidP="00B637A8">
      <w:pPr>
        <w:pStyle w:val="A2"/>
        <w:numPr>
          <w:ilvl w:val="1"/>
          <w:numId w:val="62"/>
        </w:numPr>
        <w:ind w:left="1276" w:hanging="425"/>
      </w:pPr>
      <w:r w:rsidRPr="00473B12">
        <w:t>CRONOGRAMA</w:t>
      </w:r>
      <w:r>
        <w:t>.</w:t>
      </w:r>
    </w:p>
    <w:p w:rsidR="009B656F" w:rsidRDefault="009B656F" w:rsidP="009B656F">
      <w:pPr>
        <w:spacing w:before="240" w:line="360" w:lineRule="auto"/>
        <w:jc w:val="both"/>
        <w:rPr>
          <w:rFonts w:ascii="Verdana" w:hAnsi="Verdana" w:cs="Arial"/>
          <w:bCs/>
          <w:sz w:val="18"/>
          <w:szCs w:val="18"/>
        </w:rPr>
      </w:pPr>
      <w:r w:rsidRPr="007F3FAB">
        <w:rPr>
          <w:rFonts w:ascii="Verdana" w:hAnsi="Verdana" w:cs="Arial"/>
          <w:bCs/>
          <w:sz w:val="18"/>
          <w:szCs w:val="18"/>
        </w:rPr>
        <w:t>El Contratista deberá programar sus actividades dentro del cronograma establecido por YPFB, el mismo podrá ser modificado por YPFB si así se requiere.</w:t>
      </w:r>
    </w:p>
    <w:p w:rsidR="009B656F" w:rsidRPr="00295009" w:rsidRDefault="009B656F" w:rsidP="009B656F">
      <w:pPr>
        <w:spacing w:before="240" w:line="360" w:lineRule="auto"/>
        <w:jc w:val="both"/>
        <w:rPr>
          <w:rFonts w:ascii="Verdana" w:hAnsi="Verdana" w:cs="Arial"/>
          <w:bCs/>
          <w:sz w:val="18"/>
          <w:szCs w:val="18"/>
        </w:rPr>
      </w:pPr>
    </w:p>
    <w:tbl>
      <w:tblPr>
        <w:tblW w:w="7503" w:type="dxa"/>
        <w:jc w:val="center"/>
        <w:tblCellMar>
          <w:left w:w="0" w:type="dxa"/>
          <w:right w:w="0" w:type="dxa"/>
        </w:tblCellMar>
        <w:tblLook w:val="04A0" w:firstRow="1" w:lastRow="0" w:firstColumn="1" w:lastColumn="0" w:noHBand="0" w:noVBand="1"/>
      </w:tblPr>
      <w:tblGrid>
        <w:gridCol w:w="4256"/>
        <w:gridCol w:w="3247"/>
      </w:tblGrid>
      <w:tr w:rsidR="009B656F" w:rsidRPr="00295009" w:rsidTr="00ED49AB">
        <w:trPr>
          <w:trHeight w:val="340"/>
          <w:jc w:val="center"/>
        </w:trPr>
        <w:tc>
          <w:tcPr>
            <w:tcW w:w="4256"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9B656F" w:rsidRPr="00295009" w:rsidRDefault="009B656F" w:rsidP="00ED49AB">
            <w:pPr>
              <w:jc w:val="center"/>
              <w:rPr>
                <w:rFonts w:ascii="Verdana" w:eastAsia="Calibri" w:hAnsi="Verdana"/>
                <w:b/>
                <w:bCs/>
                <w:color w:val="FFFFFF"/>
                <w:sz w:val="18"/>
                <w:szCs w:val="18"/>
                <w:lang w:val="es-BO" w:eastAsia="es-BO"/>
              </w:rPr>
            </w:pPr>
            <w:r w:rsidRPr="00295009">
              <w:rPr>
                <w:rFonts w:ascii="Verdana" w:eastAsia="Calibri" w:hAnsi="Verdana"/>
                <w:b/>
                <w:bCs/>
                <w:color w:val="FFFFFF"/>
                <w:sz w:val="18"/>
                <w:szCs w:val="18"/>
                <w:lang w:val="es-BO" w:eastAsia="es-BO"/>
              </w:rPr>
              <w:lastRenderedPageBreak/>
              <w:t>ACTIVIDAD</w:t>
            </w:r>
          </w:p>
        </w:tc>
        <w:tc>
          <w:tcPr>
            <w:tcW w:w="3247"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9B656F" w:rsidRPr="00295009" w:rsidRDefault="009B656F" w:rsidP="00ED49AB">
            <w:pPr>
              <w:jc w:val="center"/>
              <w:rPr>
                <w:rFonts w:ascii="Verdana" w:eastAsia="Calibri" w:hAnsi="Verdana"/>
                <w:b/>
                <w:bCs/>
                <w:color w:val="FFFFFF"/>
                <w:sz w:val="18"/>
                <w:szCs w:val="18"/>
                <w:lang w:val="es-BO" w:eastAsia="es-BO"/>
              </w:rPr>
            </w:pPr>
            <w:r>
              <w:rPr>
                <w:rFonts w:ascii="Verdana" w:eastAsia="Calibri" w:hAnsi="Verdana"/>
                <w:b/>
                <w:bCs/>
                <w:color w:val="FFFFFF"/>
                <w:sz w:val="18"/>
                <w:szCs w:val="18"/>
                <w:lang w:val="es-BO" w:eastAsia="es-BO"/>
              </w:rPr>
              <w:t>DURACIÓ</w:t>
            </w:r>
            <w:r w:rsidRPr="00295009">
              <w:rPr>
                <w:rFonts w:ascii="Verdana" w:eastAsia="Calibri" w:hAnsi="Verdana"/>
                <w:b/>
                <w:bCs/>
                <w:color w:val="FFFFFF"/>
                <w:sz w:val="18"/>
                <w:szCs w:val="18"/>
                <w:lang w:val="es-BO" w:eastAsia="es-BO"/>
              </w:rPr>
              <w:t>N (DIAS CALENDARIO)</w:t>
            </w:r>
          </w:p>
        </w:tc>
      </w:tr>
      <w:tr w:rsidR="009B656F" w:rsidRPr="00295009" w:rsidTr="00ED49AB">
        <w:trPr>
          <w:trHeight w:val="340"/>
          <w:jc w:val="center"/>
        </w:trPr>
        <w:tc>
          <w:tcPr>
            <w:tcW w:w="425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9B656F" w:rsidRPr="00295009" w:rsidRDefault="009B656F" w:rsidP="00ED49AB">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w:t>
            </w:r>
            <w:r w:rsidRPr="00295009">
              <w:rPr>
                <w:rFonts w:ascii="Verdana" w:eastAsia="Calibri" w:hAnsi="Verdana"/>
                <w:color w:val="000000"/>
                <w:sz w:val="18"/>
                <w:szCs w:val="18"/>
                <w:lang w:val="es-BO" w:eastAsia="es-BO"/>
              </w:rPr>
              <w:t>MOVILIZA</w:t>
            </w:r>
            <w:r>
              <w:rPr>
                <w:rFonts w:ascii="Verdana" w:eastAsia="Calibri" w:hAnsi="Verdana"/>
                <w:color w:val="000000"/>
                <w:sz w:val="18"/>
                <w:szCs w:val="18"/>
                <w:lang w:val="es-BO" w:eastAsia="es-BO"/>
              </w:rPr>
              <w:t>CIÓ</w:t>
            </w:r>
            <w:r w:rsidRPr="00295009">
              <w:rPr>
                <w:rFonts w:ascii="Verdana" w:eastAsia="Calibri" w:hAnsi="Verdana"/>
                <w:color w:val="000000"/>
                <w:sz w:val="18"/>
                <w:szCs w:val="18"/>
                <w:lang w:val="es-BO" w:eastAsia="es-BO"/>
              </w:rPr>
              <w:t>N Y MONTAJE</w:t>
            </w:r>
          </w:p>
        </w:tc>
        <w:tc>
          <w:tcPr>
            <w:tcW w:w="32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9B656F" w:rsidRPr="00295009" w:rsidRDefault="009B656F" w:rsidP="00ED49AB">
            <w:pPr>
              <w:jc w:val="center"/>
              <w:rPr>
                <w:rFonts w:ascii="Verdana" w:eastAsia="Calibri" w:hAnsi="Verdana"/>
                <w:color w:val="000000"/>
                <w:sz w:val="18"/>
                <w:szCs w:val="18"/>
                <w:lang w:val="es-BO" w:eastAsia="es-BO"/>
              </w:rPr>
            </w:pPr>
            <w:r w:rsidRPr="00295009">
              <w:rPr>
                <w:rFonts w:ascii="Verdana" w:eastAsia="Calibri" w:hAnsi="Verdana"/>
                <w:color w:val="000000"/>
                <w:sz w:val="18"/>
                <w:szCs w:val="18"/>
                <w:lang w:val="es-BO" w:eastAsia="es-BO"/>
              </w:rPr>
              <w:t>5</w:t>
            </w:r>
          </w:p>
        </w:tc>
      </w:tr>
      <w:tr w:rsidR="009B656F" w:rsidRPr="00295009" w:rsidTr="00ED49AB">
        <w:trPr>
          <w:trHeight w:val="340"/>
          <w:jc w:val="center"/>
        </w:trPr>
        <w:tc>
          <w:tcPr>
            <w:tcW w:w="4256"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9B656F" w:rsidRPr="00B111F3" w:rsidRDefault="009B656F" w:rsidP="00ED49AB">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w:t>
            </w:r>
            <w:r w:rsidRPr="00B111F3">
              <w:rPr>
                <w:rFonts w:ascii="Verdana" w:eastAsia="Calibri" w:hAnsi="Verdana"/>
                <w:color w:val="000000"/>
                <w:sz w:val="18"/>
                <w:szCs w:val="18"/>
                <w:lang w:val="es-BO" w:eastAsia="es-BO"/>
              </w:rPr>
              <w:t>PERFORACIÓN SECCIÓN 12 1/4” x 14 ¾</w:t>
            </w:r>
          </w:p>
        </w:tc>
        <w:tc>
          <w:tcPr>
            <w:tcW w:w="3247"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9B656F" w:rsidRPr="00B111F3" w:rsidRDefault="009B656F" w:rsidP="00ED49AB">
            <w:pPr>
              <w:jc w:val="center"/>
              <w:rPr>
                <w:rFonts w:ascii="Verdana" w:eastAsia="Calibri" w:hAnsi="Verdana"/>
                <w:color w:val="000000"/>
                <w:sz w:val="18"/>
                <w:szCs w:val="18"/>
                <w:lang w:val="es-BO" w:eastAsia="es-BO"/>
              </w:rPr>
            </w:pPr>
            <w:r w:rsidRPr="00B111F3">
              <w:rPr>
                <w:rFonts w:ascii="Verdana" w:eastAsia="Calibri" w:hAnsi="Verdana"/>
                <w:color w:val="000000"/>
                <w:sz w:val="18"/>
                <w:szCs w:val="18"/>
                <w:lang w:val="es-BO" w:eastAsia="es-BO"/>
              </w:rPr>
              <w:t>67</w:t>
            </w:r>
          </w:p>
        </w:tc>
      </w:tr>
      <w:tr w:rsidR="009B656F" w:rsidRPr="00295009" w:rsidTr="00ED49AB">
        <w:trPr>
          <w:trHeight w:val="340"/>
          <w:jc w:val="center"/>
        </w:trPr>
        <w:tc>
          <w:tcPr>
            <w:tcW w:w="4256" w:type="dxa"/>
            <w:tcBorders>
              <w:top w:val="nil"/>
              <w:left w:val="single" w:sz="8" w:space="0" w:color="9BC2E6"/>
              <w:bottom w:val="single" w:sz="8" w:space="0" w:color="9BC2E6"/>
              <w:right w:val="nil"/>
            </w:tcBorders>
            <w:tcMar>
              <w:top w:w="0" w:type="dxa"/>
              <w:left w:w="70" w:type="dxa"/>
              <w:bottom w:w="0" w:type="dxa"/>
              <w:right w:w="70" w:type="dxa"/>
            </w:tcMar>
            <w:vAlign w:val="center"/>
          </w:tcPr>
          <w:p w:rsidR="009B656F" w:rsidRPr="00B111F3" w:rsidRDefault="009B656F" w:rsidP="00ED49AB">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w:t>
            </w:r>
            <w:r w:rsidRPr="00B111F3">
              <w:rPr>
                <w:rFonts w:ascii="Verdana" w:eastAsia="Calibri" w:hAnsi="Verdana"/>
                <w:color w:val="000000"/>
                <w:sz w:val="18"/>
                <w:szCs w:val="18"/>
                <w:lang w:val="es-BO" w:eastAsia="es-BO"/>
              </w:rPr>
              <w:t>PERFORACIÓN SECCIÓN 10 5/8” x 12¼”</w:t>
            </w:r>
          </w:p>
        </w:tc>
        <w:tc>
          <w:tcPr>
            <w:tcW w:w="3247" w:type="dxa"/>
            <w:tcBorders>
              <w:top w:val="nil"/>
              <w:left w:val="nil"/>
              <w:bottom w:val="single" w:sz="8" w:space="0" w:color="9BC2E6"/>
              <w:right w:val="single" w:sz="8" w:space="0" w:color="9BC2E6"/>
            </w:tcBorders>
            <w:noWrap/>
            <w:tcMar>
              <w:top w:w="0" w:type="dxa"/>
              <w:left w:w="70" w:type="dxa"/>
              <w:bottom w:w="0" w:type="dxa"/>
              <w:right w:w="70" w:type="dxa"/>
            </w:tcMar>
            <w:vAlign w:val="center"/>
          </w:tcPr>
          <w:p w:rsidR="009B656F" w:rsidRPr="00B111F3" w:rsidRDefault="009B656F" w:rsidP="00ED49AB">
            <w:pPr>
              <w:jc w:val="center"/>
              <w:rPr>
                <w:rFonts w:ascii="Verdana" w:eastAsia="Calibri" w:hAnsi="Verdana"/>
                <w:color w:val="000000"/>
                <w:sz w:val="18"/>
                <w:szCs w:val="18"/>
                <w:lang w:val="es-BO" w:eastAsia="es-BO"/>
              </w:rPr>
            </w:pPr>
            <w:r w:rsidRPr="00B111F3">
              <w:rPr>
                <w:rFonts w:ascii="Verdana" w:eastAsia="Calibri" w:hAnsi="Verdana"/>
                <w:color w:val="000000"/>
                <w:sz w:val="18"/>
                <w:szCs w:val="18"/>
                <w:lang w:val="es-BO" w:eastAsia="es-BO"/>
              </w:rPr>
              <w:t xml:space="preserve">47 </w:t>
            </w:r>
          </w:p>
        </w:tc>
      </w:tr>
      <w:tr w:rsidR="009B656F" w:rsidRPr="00295009" w:rsidTr="00ED49AB">
        <w:trPr>
          <w:trHeight w:val="340"/>
          <w:jc w:val="center"/>
        </w:trPr>
        <w:tc>
          <w:tcPr>
            <w:tcW w:w="4256" w:type="dxa"/>
            <w:tcBorders>
              <w:top w:val="single" w:sz="8" w:space="0" w:color="9BC2E6"/>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rsidR="009B656F" w:rsidRPr="00B111F3" w:rsidRDefault="009B656F" w:rsidP="00ED49AB">
            <w:pPr>
              <w:rPr>
                <w:rFonts w:ascii="Verdana" w:eastAsia="Calibri" w:hAnsi="Verdana"/>
                <w:color w:val="000000"/>
                <w:sz w:val="18"/>
                <w:szCs w:val="18"/>
                <w:lang w:val="es-BO" w:eastAsia="es-BO"/>
              </w:rPr>
            </w:pPr>
            <w:r>
              <w:rPr>
                <w:rFonts w:ascii="Verdana" w:eastAsia="Calibri" w:hAnsi="Verdana"/>
                <w:color w:val="000000"/>
                <w:sz w:val="18"/>
                <w:szCs w:val="18"/>
                <w:lang w:val="es-BO" w:eastAsia="es-BO"/>
              </w:rPr>
              <w:t>*</w:t>
            </w:r>
            <w:r w:rsidRPr="00B111F3">
              <w:rPr>
                <w:rFonts w:ascii="Verdana" w:eastAsia="Calibri" w:hAnsi="Verdana"/>
                <w:color w:val="000000"/>
                <w:sz w:val="18"/>
                <w:szCs w:val="18"/>
                <w:lang w:val="es-BO" w:eastAsia="es-BO"/>
              </w:rPr>
              <w:t>DESMOVILIZACIÓN</w:t>
            </w:r>
          </w:p>
        </w:tc>
        <w:tc>
          <w:tcPr>
            <w:tcW w:w="3247" w:type="dxa"/>
            <w:tcBorders>
              <w:top w:val="single" w:sz="8" w:space="0" w:color="9BC2E6"/>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rsidR="009B656F" w:rsidRPr="00B111F3" w:rsidRDefault="009B656F" w:rsidP="00ED49AB">
            <w:pPr>
              <w:jc w:val="center"/>
              <w:rPr>
                <w:rFonts w:ascii="Verdana" w:eastAsia="Calibri" w:hAnsi="Verdana"/>
                <w:color w:val="000000"/>
                <w:sz w:val="18"/>
                <w:szCs w:val="18"/>
                <w:lang w:val="es-BO" w:eastAsia="es-BO"/>
              </w:rPr>
            </w:pPr>
            <w:r w:rsidRPr="00B111F3">
              <w:rPr>
                <w:rFonts w:ascii="Verdana" w:eastAsia="Calibri" w:hAnsi="Verdana"/>
                <w:color w:val="000000"/>
                <w:sz w:val="18"/>
                <w:szCs w:val="18"/>
                <w:lang w:val="es-BO" w:eastAsia="es-BO"/>
              </w:rPr>
              <w:t>5</w:t>
            </w:r>
          </w:p>
        </w:tc>
      </w:tr>
      <w:tr w:rsidR="009B656F" w:rsidRPr="00295009" w:rsidTr="00ED49AB">
        <w:trPr>
          <w:trHeight w:val="340"/>
          <w:jc w:val="center"/>
        </w:trPr>
        <w:tc>
          <w:tcPr>
            <w:tcW w:w="4256" w:type="dxa"/>
            <w:tcBorders>
              <w:top w:val="nil"/>
              <w:left w:val="single" w:sz="8" w:space="0" w:color="9BC2E6"/>
              <w:bottom w:val="single" w:sz="8" w:space="0" w:color="9BC2E6"/>
              <w:right w:val="nil"/>
            </w:tcBorders>
            <w:shd w:val="clear" w:color="auto" w:fill="95B3D7" w:themeFill="accent1" w:themeFillTint="99"/>
            <w:noWrap/>
            <w:tcMar>
              <w:top w:w="0" w:type="dxa"/>
              <w:left w:w="70" w:type="dxa"/>
              <w:bottom w:w="0" w:type="dxa"/>
              <w:right w:w="70" w:type="dxa"/>
            </w:tcMar>
            <w:vAlign w:val="center"/>
          </w:tcPr>
          <w:p w:rsidR="009B656F" w:rsidRPr="00295009" w:rsidRDefault="009B656F" w:rsidP="00ED49AB">
            <w:pPr>
              <w:rPr>
                <w:rFonts w:ascii="Verdana" w:eastAsia="Calibri" w:hAnsi="Verdana"/>
                <w:color w:val="000000"/>
                <w:sz w:val="18"/>
                <w:szCs w:val="18"/>
                <w:lang w:val="es-BO" w:eastAsia="es-BO"/>
              </w:rPr>
            </w:pPr>
            <w:r w:rsidRPr="00295009">
              <w:rPr>
                <w:rFonts w:ascii="Verdana" w:eastAsia="Calibri" w:hAnsi="Verdana"/>
                <w:color w:val="000000"/>
                <w:sz w:val="18"/>
                <w:szCs w:val="18"/>
                <w:lang w:val="es-BO" w:eastAsia="es-BO"/>
              </w:rPr>
              <w:t>TOTAL DÍAS CALENDARIO</w:t>
            </w:r>
          </w:p>
        </w:tc>
        <w:tc>
          <w:tcPr>
            <w:tcW w:w="3247" w:type="dxa"/>
            <w:tcBorders>
              <w:top w:val="nil"/>
              <w:left w:val="nil"/>
              <w:bottom w:val="single" w:sz="8" w:space="0" w:color="9BC2E6"/>
              <w:right w:val="single" w:sz="8" w:space="0" w:color="9BC2E6"/>
            </w:tcBorders>
            <w:shd w:val="clear" w:color="auto" w:fill="95B3D7" w:themeFill="accent1" w:themeFillTint="99"/>
            <w:noWrap/>
            <w:tcMar>
              <w:top w:w="0" w:type="dxa"/>
              <w:left w:w="70" w:type="dxa"/>
              <w:bottom w:w="0" w:type="dxa"/>
              <w:right w:w="70" w:type="dxa"/>
            </w:tcMar>
            <w:vAlign w:val="center"/>
          </w:tcPr>
          <w:p w:rsidR="009B656F" w:rsidRPr="000B012F" w:rsidRDefault="009B656F" w:rsidP="00ED49AB">
            <w:pPr>
              <w:jc w:val="center"/>
              <w:rPr>
                <w:rFonts w:ascii="Verdana" w:eastAsia="Calibri" w:hAnsi="Verdana"/>
                <w:color w:val="FF0000"/>
                <w:sz w:val="18"/>
                <w:szCs w:val="18"/>
                <w:lang w:val="es-BO" w:eastAsia="es-BO"/>
              </w:rPr>
            </w:pPr>
            <w:r>
              <w:rPr>
                <w:rFonts w:ascii="Verdana" w:eastAsia="Calibri" w:hAnsi="Verdana"/>
                <w:sz w:val="18"/>
                <w:szCs w:val="18"/>
                <w:lang w:val="es-BO" w:eastAsia="es-BO"/>
              </w:rPr>
              <w:t>124</w:t>
            </w:r>
          </w:p>
        </w:tc>
      </w:tr>
    </w:tbl>
    <w:p w:rsidR="009B656F" w:rsidRPr="00CD5CB7" w:rsidRDefault="009B656F" w:rsidP="009B656F">
      <w:pPr>
        <w:pStyle w:val="A2"/>
        <w:numPr>
          <w:ilvl w:val="0"/>
          <w:numId w:val="0"/>
        </w:numPr>
        <w:ind w:left="1080" w:hanging="720"/>
        <w:rPr>
          <w:b w:val="0"/>
          <w:sz w:val="16"/>
          <w:szCs w:val="16"/>
        </w:rPr>
      </w:pPr>
      <w:r>
        <w:rPr>
          <w:b w:val="0"/>
          <w:sz w:val="16"/>
          <w:szCs w:val="16"/>
        </w:rPr>
        <w:t>*</w:t>
      </w:r>
      <w:r w:rsidRPr="00CD5CB7">
        <w:rPr>
          <w:b w:val="0"/>
          <w:sz w:val="16"/>
          <w:szCs w:val="16"/>
        </w:rPr>
        <w:t>Los tiempos de duración son referenciales</w:t>
      </w:r>
    </w:p>
    <w:p w:rsidR="009B656F" w:rsidRPr="00295009" w:rsidRDefault="009B656F" w:rsidP="00B637A8">
      <w:pPr>
        <w:pStyle w:val="A2"/>
        <w:numPr>
          <w:ilvl w:val="1"/>
          <w:numId w:val="62"/>
        </w:numPr>
        <w:ind w:left="1276" w:hanging="425"/>
      </w:pPr>
      <w:r w:rsidRPr="00295009">
        <w:t>ORDEN DE PROCEDER</w:t>
      </w:r>
      <w:r>
        <w:t>.</w:t>
      </w:r>
    </w:p>
    <w:p w:rsidR="009B656F" w:rsidRDefault="009B656F" w:rsidP="009B656F">
      <w:pPr>
        <w:spacing w:before="240" w:line="360" w:lineRule="auto"/>
        <w:jc w:val="both"/>
        <w:rPr>
          <w:rFonts w:ascii="Verdana" w:hAnsi="Verdana" w:cs="Arial"/>
          <w:bCs/>
          <w:sz w:val="18"/>
          <w:szCs w:val="18"/>
        </w:rPr>
      </w:pPr>
      <w:r w:rsidRPr="00295009">
        <w:rPr>
          <w:rFonts w:ascii="Verdana" w:hAnsi="Verdana" w:cs="Arial"/>
          <w:bCs/>
          <w:sz w:val="18"/>
          <w:szCs w:val="18"/>
        </w:rPr>
        <w:t>YPFB notificará al</w:t>
      </w:r>
      <w:r>
        <w:rPr>
          <w:rFonts w:ascii="Verdana" w:hAnsi="Verdana" w:cs="Arial"/>
          <w:bCs/>
          <w:sz w:val="18"/>
          <w:szCs w:val="18"/>
        </w:rPr>
        <w:t xml:space="preserve"> </w:t>
      </w:r>
      <w:r w:rsidRPr="00295009">
        <w:rPr>
          <w:rFonts w:ascii="Verdana" w:hAnsi="Verdana" w:cs="Arial"/>
          <w:bCs/>
          <w:sz w:val="18"/>
          <w:szCs w:val="18"/>
        </w:rPr>
        <w:t>Contratista la Orden de Proceder a efectos de que se inicie la movilización de los equipos, herramientas, materiales y personal respectivo, a partir de dicha notificación el Contratista deberá realizar las gestiones para cumplir con el plazo de ejecución del servicio.</w:t>
      </w:r>
    </w:p>
    <w:p w:rsidR="009B656F" w:rsidRPr="00295009" w:rsidRDefault="009B656F" w:rsidP="00B637A8">
      <w:pPr>
        <w:pStyle w:val="A2"/>
        <w:numPr>
          <w:ilvl w:val="1"/>
          <w:numId w:val="62"/>
        </w:numPr>
        <w:ind w:left="1276" w:hanging="425"/>
      </w:pPr>
      <w:r w:rsidRPr="00295009">
        <w:t>LUGAR DE PRESTACIÓN D</w:t>
      </w:r>
      <w:r>
        <w:t>EL</w:t>
      </w:r>
      <w:r w:rsidRPr="00295009">
        <w:t xml:space="preserve"> SERVICIO</w:t>
      </w:r>
      <w:r>
        <w:t>.</w:t>
      </w:r>
    </w:p>
    <w:p w:rsidR="009B656F" w:rsidRPr="00295009" w:rsidRDefault="009B656F" w:rsidP="009B656F">
      <w:pPr>
        <w:pStyle w:val="Prrafodelista"/>
        <w:spacing w:before="240" w:after="120" w:line="360" w:lineRule="auto"/>
        <w:ind w:left="0"/>
        <w:jc w:val="both"/>
        <w:rPr>
          <w:rFonts w:ascii="Verdana" w:hAnsi="Verdana"/>
          <w:b/>
          <w:sz w:val="18"/>
          <w:szCs w:val="18"/>
        </w:rPr>
      </w:pPr>
      <w:r w:rsidRPr="00295009">
        <w:rPr>
          <w:rFonts w:ascii="Verdana" w:hAnsi="Verdana" w:cs="Arial"/>
          <w:bCs/>
          <w:sz w:val="18"/>
          <w:szCs w:val="18"/>
        </w:rPr>
        <w:t xml:space="preserve">El lugar de ejecución del </w:t>
      </w:r>
      <w:r w:rsidRPr="00295009">
        <w:rPr>
          <w:rFonts w:ascii="Verdana" w:hAnsi="Verdana" w:cs="Arial"/>
          <w:color w:val="000000"/>
          <w:sz w:val="18"/>
          <w:szCs w:val="18"/>
        </w:rPr>
        <w:t xml:space="preserve">SERVICIO </w:t>
      </w:r>
      <w:r>
        <w:rPr>
          <w:rFonts w:ascii="Verdana" w:hAnsi="Verdana" w:cs="Arial"/>
          <w:color w:val="000000"/>
          <w:sz w:val="18"/>
          <w:szCs w:val="18"/>
        </w:rPr>
        <w:t>DE ENSACHADO DEL</w:t>
      </w:r>
      <w:r w:rsidRPr="00295009">
        <w:rPr>
          <w:rFonts w:ascii="Verdana" w:hAnsi="Verdana" w:cs="Arial"/>
          <w:color w:val="000000"/>
          <w:sz w:val="18"/>
          <w:szCs w:val="18"/>
        </w:rPr>
        <w:t xml:space="preserve"> POZO SIP-X1</w:t>
      </w:r>
      <w:r>
        <w:rPr>
          <w:rFonts w:ascii="Verdana" w:hAnsi="Verdana" w:cs="Arial"/>
          <w:color w:val="000000"/>
          <w:sz w:val="18"/>
          <w:szCs w:val="18"/>
        </w:rPr>
        <w:t xml:space="preserve">, </w:t>
      </w:r>
      <w:r w:rsidRPr="00295009">
        <w:rPr>
          <w:rFonts w:ascii="Verdana" w:hAnsi="Verdana" w:cs="Arial"/>
          <w:bCs/>
          <w:sz w:val="18"/>
          <w:szCs w:val="18"/>
        </w:rPr>
        <w:t>será en el pozo SIPONTINDI-X1 (SIP-X1), ubic</w:t>
      </w:r>
      <w:r>
        <w:rPr>
          <w:rFonts w:ascii="Verdana" w:hAnsi="Verdana" w:cs="Arial"/>
          <w:bCs/>
          <w:sz w:val="18"/>
          <w:szCs w:val="18"/>
        </w:rPr>
        <w:t xml:space="preserve">ado en el Municipio de </w:t>
      </w:r>
      <w:proofErr w:type="spellStart"/>
      <w:r>
        <w:rPr>
          <w:rFonts w:ascii="Verdana" w:hAnsi="Verdana" w:cs="Arial"/>
          <w:bCs/>
          <w:sz w:val="18"/>
          <w:szCs w:val="18"/>
        </w:rPr>
        <w:t>Macharetí</w:t>
      </w:r>
      <w:proofErr w:type="spellEnd"/>
      <w:r w:rsidRPr="00295009">
        <w:rPr>
          <w:rFonts w:ascii="Verdana" w:hAnsi="Verdana" w:cs="Arial"/>
          <w:bCs/>
          <w:sz w:val="18"/>
          <w:szCs w:val="18"/>
        </w:rPr>
        <w:t>, Provincia Luis Calvo del Departamento de Chuquisaca, en las coordenadas del sistema WGS-84 Zona 20k proyección UTM</w:t>
      </w:r>
      <w:r>
        <w:rPr>
          <w:rFonts w:ascii="Verdana" w:hAnsi="Verdana" w:cs="Arial"/>
          <w:bCs/>
          <w:sz w:val="18"/>
          <w:szCs w:val="1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9B656F" w:rsidRPr="00295009" w:rsidTr="00ED49AB">
        <w:trPr>
          <w:trHeight w:val="99"/>
          <w:jc w:val="center"/>
        </w:trPr>
        <w:tc>
          <w:tcPr>
            <w:tcW w:w="4248" w:type="dxa"/>
            <w:vAlign w:val="center"/>
          </w:tcPr>
          <w:p w:rsidR="009B656F" w:rsidRPr="00295009" w:rsidRDefault="009B656F" w:rsidP="00ED49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2126" w:type="dxa"/>
            <w:vAlign w:val="center"/>
          </w:tcPr>
          <w:p w:rsidR="009B656F" w:rsidRPr="00295009" w:rsidRDefault="009B656F" w:rsidP="00ED49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r>
              <w:rPr>
                <w:rFonts w:ascii="Verdana" w:hAnsi="Verdana" w:cs="Tahoma"/>
                <w:color w:val="000000"/>
                <w:sz w:val="18"/>
                <w:szCs w:val="18"/>
                <w:lang w:val="es-BO" w:eastAsia="es-BO"/>
              </w:rPr>
              <w:t>.</w:t>
            </w:r>
          </w:p>
        </w:tc>
        <w:tc>
          <w:tcPr>
            <w:tcW w:w="2268" w:type="dxa"/>
            <w:vAlign w:val="center"/>
          </w:tcPr>
          <w:p w:rsidR="009B656F" w:rsidRPr="00295009" w:rsidRDefault="009B656F" w:rsidP="00ED49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9B656F" w:rsidRPr="00295009" w:rsidTr="00ED49AB">
        <w:trPr>
          <w:trHeight w:val="99"/>
          <w:jc w:val="center"/>
        </w:trPr>
        <w:tc>
          <w:tcPr>
            <w:tcW w:w="4248" w:type="dxa"/>
            <w:vAlign w:val="center"/>
          </w:tcPr>
          <w:p w:rsidR="009B656F" w:rsidRPr="00295009" w:rsidRDefault="009B656F" w:rsidP="00ED49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Elevación sobre el nivel del mar</w:t>
            </w:r>
            <w:r>
              <w:rPr>
                <w:rFonts w:ascii="Verdana" w:hAnsi="Verdana" w:cs="Tahoma"/>
                <w:color w:val="000000"/>
                <w:sz w:val="18"/>
                <w:szCs w:val="18"/>
                <w:lang w:val="es-BO" w:eastAsia="es-BO"/>
              </w:rPr>
              <w:t>.</w:t>
            </w:r>
          </w:p>
        </w:tc>
        <w:tc>
          <w:tcPr>
            <w:tcW w:w="4394" w:type="dxa"/>
            <w:gridSpan w:val="2"/>
            <w:vAlign w:val="center"/>
          </w:tcPr>
          <w:p w:rsidR="009B656F" w:rsidRPr="00295009" w:rsidRDefault="009B656F" w:rsidP="00ED49AB">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r>
              <w:rPr>
                <w:rFonts w:ascii="Verdana" w:hAnsi="Verdana" w:cs="Tahoma"/>
                <w:color w:val="000000"/>
                <w:sz w:val="18"/>
                <w:szCs w:val="18"/>
                <w:lang w:val="es-BO" w:eastAsia="es-BO"/>
              </w:rPr>
              <w:t>.</w:t>
            </w:r>
          </w:p>
        </w:tc>
      </w:tr>
    </w:tbl>
    <w:p w:rsidR="009B656F" w:rsidRDefault="009B656F" w:rsidP="009B656F">
      <w:pPr>
        <w:pStyle w:val="Prrafodelista"/>
        <w:spacing w:before="240" w:after="120" w:line="360" w:lineRule="auto"/>
        <w:ind w:left="0"/>
        <w:jc w:val="both"/>
        <w:rPr>
          <w:rFonts w:ascii="Verdana" w:hAnsi="Verdana" w:cs="Arial"/>
          <w:bCs/>
          <w:sz w:val="18"/>
          <w:szCs w:val="18"/>
        </w:rPr>
      </w:pPr>
      <w:r w:rsidRPr="002974D0">
        <w:rPr>
          <w:rFonts w:ascii="Verdana" w:hAnsi="Verdana" w:cs="Arial"/>
          <w:bCs/>
          <w:sz w:val="18"/>
          <w:szCs w:val="18"/>
        </w:rPr>
        <w:t>(Ve</w:t>
      </w:r>
      <w:r>
        <w:rPr>
          <w:rFonts w:ascii="Verdana" w:hAnsi="Verdana" w:cs="Arial"/>
          <w:bCs/>
          <w:sz w:val="18"/>
          <w:szCs w:val="18"/>
        </w:rPr>
        <w:t>r Anexo A y B).</w:t>
      </w:r>
    </w:p>
    <w:p w:rsidR="009B656F" w:rsidRPr="00295009" w:rsidRDefault="009B656F" w:rsidP="00B637A8">
      <w:pPr>
        <w:pStyle w:val="A2"/>
        <w:numPr>
          <w:ilvl w:val="1"/>
          <w:numId w:val="62"/>
        </w:numPr>
        <w:ind w:left="1276" w:hanging="425"/>
      </w:pPr>
      <w:r>
        <w:t>MEDIOS DE TRANSPORTE.</w:t>
      </w:r>
    </w:p>
    <w:p w:rsidR="009B656F" w:rsidRDefault="009B656F" w:rsidP="009B656F">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deberá hacerse cargo del transporte de su personal en caso de ser requerido, desde su base operativa al lugar de trabajo y viceversa.</w:t>
      </w:r>
    </w:p>
    <w:p w:rsidR="009B656F" w:rsidRPr="00295009" w:rsidRDefault="009B656F" w:rsidP="00B637A8">
      <w:pPr>
        <w:pStyle w:val="A2"/>
        <w:numPr>
          <w:ilvl w:val="1"/>
          <w:numId w:val="62"/>
        </w:numPr>
        <w:ind w:left="1276" w:hanging="425"/>
      </w:pPr>
      <w:r w:rsidRPr="00295009">
        <w:t>LUBRICANTES Y COMBUSTIBLES.</w:t>
      </w:r>
    </w:p>
    <w:p w:rsidR="009B656F" w:rsidRPr="00295009" w:rsidRDefault="009B656F" w:rsidP="009B656F">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9B656F" w:rsidRPr="00295009" w:rsidRDefault="009B656F" w:rsidP="00B637A8">
      <w:pPr>
        <w:pStyle w:val="A2"/>
        <w:numPr>
          <w:ilvl w:val="1"/>
          <w:numId w:val="62"/>
        </w:numPr>
        <w:ind w:left="1276" w:hanging="425"/>
      </w:pPr>
      <w:r>
        <w:t>PROVISIÓN DE HERRAMIENTAS</w:t>
      </w:r>
      <w:r w:rsidRPr="00295009">
        <w:t>.</w:t>
      </w:r>
    </w:p>
    <w:p w:rsidR="009B656F" w:rsidRPr="00295009" w:rsidRDefault="009B656F" w:rsidP="009B656F">
      <w:pPr>
        <w:spacing w:line="360" w:lineRule="auto"/>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w:t>
      </w:r>
      <w:r>
        <w:rPr>
          <w:rFonts w:ascii="Verdana" w:hAnsi="Verdana" w:cs="Arial"/>
          <w:bCs/>
          <w:sz w:val="18"/>
          <w:szCs w:val="18"/>
        </w:rPr>
        <w:t>entes especificaciones técnicas</w:t>
      </w:r>
      <w:r w:rsidRPr="00BF4A73">
        <w:rPr>
          <w:rFonts w:ascii="Verdana" w:hAnsi="Verdana" w:cs="Arial"/>
          <w:bCs/>
          <w:sz w:val="18"/>
          <w:szCs w:val="18"/>
        </w:rPr>
        <w:t>.</w:t>
      </w:r>
    </w:p>
    <w:p w:rsidR="009B656F" w:rsidRPr="00295009" w:rsidRDefault="009B656F" w:rsidP="00B637A8">
      <w:pPr>
        <w:pStyle w:val="A2"/>
        <w:numPr>
          <w:ilvl w:val="1"/>
          <w:numId w:val="62"/>
        </w:numPr>
        <w:ind w:left="1276" w:hanging="425"/>
      </w:pPr>
      <w:r w:rsidRPr="00295009">
        <w:lastRenderedPageBreak/>
        <w:t>MANTENIMIENTO Y/O REPARACIONES.</w:t>
      </w:r>
    </w:p>
    <w:p w:rsidR="009B656F" w:rsidRPr="00295009" w:rsidRDefault="009B656F" w:rsidP="009B656F">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ante cualquier falla que se presente en las herramientas, accesorios, equipos y/o materiales antes de entrar al pozo, será responsable de arreglar, reparar o reemplazar, total o parcialmente las piezas que sean necesarias, de tal forma que se garantice la ejecución del servicio.</w:t>
      </w:r>
    </w:p>
    <w:p w:rsidR="009B656F" w:rsidRPr="003A1BDD" w:rsidRDefault="009B656F" w:rsidP="009B656F">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w:t>
      </w:r>
      <w:r w:rsidRPr="003A1BDD">
        <w:rPr>
          <w:rFonts w:ascii="Verdana" w:hAnsi="Verdana" w:cs="Arial"/>
          <w:bCs/>
          <w:sz w:val="18"/>
          <w:szCs w:val="18"/>
        </w:rPr>
        <w:t xml:space="preserve"> </w:t>
      </w:r>
      <w:proofErr w:type="spellStart"/>
      <w:r w:rsidRPr="003A1BDD">
        <w:rPr>
          <w:rFonts w:ascii="Verdana" w:hAnsi="Verdana" w:cs="Arial"/>
          <w:bCs/>
          <w:sz w:val="18"/>
          <w:szCs w:val="18"/>
        </w:rPr>
        <w:t>Redress</w:t>
      </w:r>
      <w:proofErr w:type="spellEnd"/>
      <w:r w:rsidRPr="003A1BDD">
        <w:rPr>
          <w:rFonts w:ascii="Verdana" w:hAnsi="Verdana" w:cs="Arial"/>
          <w:bCs/>
          <w:sz w:val="18"/>
          <w:szCs w:val="18"/>
        </w:rPr>
        <w:t xml:space="preserve"> de las herramientas, corresponde al costo del reacondicionamiento y reparación de las herramientas, en </w:t>
      </w:r>
      <w:r>
        <w:rPr>
          <w:rFonts w:ascii="Verdana" w:hAnsi="Verdana" w:cs="Arial"/>
          <w:bCs/>
          <w:sz w:val="18"/>
          <w:szCs w:val="18"/>
        </w:rPr>
        <w:t>función al trabajo</w:t>
      </w:r>
      <w:r w:rsidRPr="003A1BDD">
        <w:rPr>
          <w:rFonts w:ascii="Verdana" w:hAnsi="Verdana" w:cs="Arial"/>
          <w:bCs/>
          <w:sz w:val="18"/>
          <w:szCs w:val="18"/>
        </w:rPr>
        <w:t xml:space="preserve"> durante la operación de las mismas, originadas por desgaste o deterioro por su uso normal y adecuado.</w:t>
      </w:r>
    </w:p>
    <w:p w:rsidR="009B656F" w:rsidRPr="00295009" w:rsidRDefault="009B656F" w:rsidP="00B637A8">
      <w:pPr>
        <w:pStyle w:val="A2"/>
        <w:numPr>
          <w:ilvl w:val="1"/>
          <w:numId w:val="62"/>
        </w:numPr>
        <w:ind w:left="1276" w:hanging="425"/>
      </w:pPr>
      <w:r w:rsidRPr="00295009">
        <w:t>ALOJAMIENTO Y CATERING.</w:t>
      </w:r>
    </w:p>
    <w:p w:rsidR="009B656F" w:rsidRDefault="009B656F" w:rsidP="009B656F">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Catering y Alojamiento durante la ejecución del Servicio será provisto p</w:t>
      </w:r>
      <w:r>
        <w:rPr>
          <w:rFonts w:ascii="Verdana" w:hAnsi="Verdana" w:cs="Arial"/>
          <w:bCs/>
          <w:sz w:val="18"/>
          <w:szCs w:val="18"/>
        </w:rPr>
        <w:t xml:space="preserve">or YPFB, en función al personal </w:t>
      </w:r>
      <w:r w:rsidRPr="00295009">
        <w:rPr>
          <w:rFonts w:ascii="Verdana" w:hAnsi="Verdana" w:cs="Arial"/>
          <w:bCs/>
          <w:sz w:val="18"/>
          <w:szCs w:val="18"/>
        </w:rPr>
        <w:t xml:space="preserve">requerido. Cualquier personal adicional del Contratista, podrá usar el servicio de alimentación bajo su costo. El alojamiento, </w:t>
      </w:r>
      <w:r w:rsidRPr="00D37B5F">
        <w:rPr>
          <w:rFonts w:ascii="Verdana" w:hAnsi="Verdana" w:cs="Arial"/>
          <w:bCs/>
          <w:sz w:val="18"/>
          <w:szCs w:val="18"/>
        </w:rPr>
        <w:t>para el personal adicional</w:t>
      </w:r>
      <w:r>
        <w:rPr>
          <w:rFonts w:ascii="Verdana" w:hAnsi="Verdana" w:cs="Arial"/>
          <w:bCs/>
          <w:sz w:val="18"/>
          <w:szCs w:val="18"/>
        </w:rPr>
        <w:t xml:space="preserve">, </w:t>
      </w:r>
      <w:r w:rsidRPr="00295009">
        <w:rPr>
          <w:rFonts w:ascii="Verdana" w:hAnsi="Verdana" w:cs="Arial"/>
          <w:bCs/>
          <w:sz w:val="18"/>
          <w:szCs w:val="18"/>
        </w:rPr>
        <w:t>estará sujeto a disponibilidad, y será responsabilidad del Contratista preparar la logística para tal fin.</w:t>
      </w:r>
    </w:p>
    <w:p w:rsidR="009B656F" w:rsidRPr="00295009" w:rsidRDefault="009B656F" w:rsidP="00B637A8">
      <w:pPr>
        <w:pStyle w:val="A2"/>
        <w:numPr>
          <w:ilvl w:val="1"/>
          <w:numId w:val="62"/>
        </w:numPr>
        <w:ind w:left="1276" w:hanging="425"/>
      </w:pPr>
      <w:r w:rsidRPr="00295009">
        <w:t>FISCAL DE SERVICIO.</w:t>
      </w:r>
    </w:p>
    <w:p w:rsidR="009B656F" w:rsidRPr="00295009" w:rsidRDefault="009B656F" w:rsidP="009B656F">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YPFB designará a</w:t>
      </w:r>
      <w:r w:rsidRPr="00295009">
        <w:rPr>
          <w:rFonts w:ascii="Verdana" w:hAnsi="Verdana" w:cs="Arial"/>
          <w:bCs/>
          <w:sz w:val="18"/>
          <w:szCs w:val="18"/>
        </w:rPr>
        <w:t>l</w:t>
      </w:r>
      <w:r>
        <w:rPr>
          <w:rFonts w:ascii="Verdana" w:hAnsi="Verdana" w:cs="Arial"/>
          <w:bCs/>
          <w:sz w:val="18"/>
          <w:szCs w:val="18"/>
        </w:rPr>
        <w:t xml:space="preserve"> Fiscal</w:t>
      </w:r>
      <w:r w:rsidRPr="00295009">
        <w:rPr>
          <w:rFonts w:ascii="Verdana" w:hAnsi="Verdana" w:cs="Arial"/>
          <w:bCs/>
          <w:sz w:val="18"/>
          <w:szCs w:val="18"/>
        </w:rPr>
        <w:t xml:space="preserve"> de Servicio, quien estará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rsidR="009B656F" w:rsidRPr="00295009" w:rsidRDefault="009B656F" w:rsidP="00B637A8">
      <w:pPr>
        <w:pStyle w:val="Prrafodelista"/>
        <w:numPr>
          <w:ilvl w:val="0"/>
          <w:numId w:val="52"/>
        </w:numPr>
        <w:spacing w:before="120" w:line="360" w:lineRule="auto"/>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rsidR="009B656F" w:rsidRPr="00295009" w:rsidRDefault="009B656F" w:rsidP="00B637A8">
      <w:pPr>
        <w:pStyle w:val="Prrafodelista"/>
        <w:numPr>
          <w:ilvl w:val="0"/>
          <w:numId w:val="52"/>
        </w:numPr>
        <w:spacing w:before="120" w:line="360" w:lineRule="auto"/>
        <w:jc w:val="both"/>
        <w:rPr>
          <w:rFonts w:ascii="Verdana" w:hAnsi="Verdana" w:cs="Arial"/>
          <w:sz w:val="18"/>
          <w:szCs w:val="18"/>
        </w:rPr>
      </w:pPr>
      <w:r>
        <w:rPr>
          <w:rFonts w:ascii="Verdana" w:hAnsi="Verdana" w:cs="Arial"/>
          <w:sz w:val="18"/>
          <w:szCs w:val="18"/>
        </w:rPr>
        <w:t>Coordinar reuniones con el</w:t>
      </w:r>
      <w:r w:rsidRPr="00295009">
        <w:rPr>
          <w:rFonts w:ascii="Verdana" w:hAnsi="Verdana" w:cs="Arial"/>
          <w:sz w:val="18"/>
          <w:szCs w:val="18"/>
        </w:rPr>
        <w:t xml:space="preserve"> </w:t>
      </w:r>
      <w:r w:rsidRPr="00743DA6">
        <w:rPr>
          <w:rFonts w:ascii="Verdana" w:hAnsi="Verdana" w:cs="Arial"/>
          <w:sz w:val="18"/>
          <w:szCs w:val="18"/>
        </w:rPr>
        <w:t>Contratista</w:t>
      </w:r>
      <w:r w:rsidRPr="00295009">
        <w:rPr>
          <w:rFonts w:ascii="Verdana" w:hAnsi="Verdana" w:cs="Arial"/>
          <w:sz w:val="18"/>
          <w:szCs w:val="18"/>
        </w:rPr>
        <w:t>.</w:t>
      </w:r>
    </w:p>
    <w:p w:rsidR="009B656F" w:rsidRPr="00295009" w:rsidRDefault="009B656F" w:rsidP="00B637A8">
      <w:pPr>
        <w:pStyle w:val="Prrafodelista"/>
        <w:numPr>
          <w:ilvl w:val="0"/>
          <w:numId w:val="52"/>
        </w:numPr>
        <w:spacing w:before="120" w:line="360" w:lineRule="auto"/>
        <w:jc w:val="both"/>
        <w:rPr>
          <w:rFonts w:ascii="Verdana" w:hAnsi="Verdana" w:cs="Arial"/>
          <w:sz w:val="18"/>
          <w:szCs w:val="18"/>
        </w:rPr>
      </w:pPr>
      <w:r w:rsidRPr="00295009">
        <w:rPr>
          <w:rFonts w:ascii="Verdana" w:hAnsi="Verdana" w:cs="Arial"/>
          <w:sz w:val="18"/>
          <w:szCs w:val="18"/>
        </w:rPr>
        <w:t xml:space="preserve">Coordinar las actividades inherentes al servicio con el Company </w:t>
      </w:r>
      <w:proofErr w:type="spellStart"/>
      <w:r w:rsidRPr="00295009">
        <w:rPr>
          <w:rFonts w:ascii="Verdana" w:hAnsi="Verdana" w:cs="Arial"/>
          <w:sz w:val="18"/>
          <w:szCs w:val="18"/>
        </w:rPr>
        <w:t>Man</w:t>
      </w:r>
      <w:proofErr w:type="spellEnd"/>
      <w:r w:rsidRPr="00295009">
        <w:rPr>
          <w:rFonts w:ascii="Verdana" w:hAnsi="Verdana" w:cs="Arial"/>
          <w:sz w:val="18"/>
          <w:szCs w:val="18"/>
        </w:rPr>
        <w:t>.</w:t>
      </w:r>
    </w:p>
    <w:p w:rsidR="009B656F" w:rsidRPr="00295009" w:rsidRDefault="009B656F" w:rsidP="00B637A8">
      <w:pPr>
        <w:pStyle w:val="Prrafodelista"/>
        <w:numPr>
          <w:ilvl w:val="0"/>
          <w:numId w:val="52"/>
        </w:numPr>
        <w:spacing w:before="120" w:line="360" w:lineRule="auto"/>
        <w:ind w:left="714" w:hanging="357"/>
        <w:jc w:val="both"/>
        <w:rPr>
          <w:rFonts w:ascii="Verdana" w:hAnsi="Verdana" w:cs="Arial"/>
          <w:sz w:val="18"/>
          <w:szCs w:val="18"/>
        </w:rPr>
      </w:pPr>
      <w:r w:rsidRPr="00295009">
        <w:rPr>
          <w:rFonts w:ascii="Verdana" w:hAnsi="Verdana" w:cs="Arial"/>
          <w:sz w:val="18"/>
          <w:szCs w:val="18"/>
        </w:rPr>
        <w:t>Realizar la solicitud de pago.</w:t>
      </w:r>
    </w:p>
    <w:p w:rsidR="009B656F" w:rsidRPr="00670FD8" w:rsidRDefault="009B656F" w:rsidP="00B637A8">
      <w:pPr>
        <w:pStyle w:val="Prrafodelista"/>
        <w:numPr>
          <w:ilvl w:val="0"/>
          <w:numId w:val="53"/>
        </w:numPr>
        <w:spacing w:before="120" w:line="360" w:lineRule="auto"/>
        <w:ind w:left="709" w:hanging="357"/>
        <w:jc w:val="both"/>
        <w:rPr>
          <w:rFonts w:ascii="Verdana" w:hAnsi="Verdana" w:cs="Arial"/>
          <w:sz w:val="18"/>
          <w:szCs w:val="18"/>
        </w:rPr>
      </w:pPr>
      <w:r w:rsidRPr="00BF123B">
        <w:rPr>
          <w:rFonts w:ascii="Verdana" w:hAnsi="Verdana" w:cs="Arial"/>
          <w:sz w:val="18"/>
          <w:szCs w:val="18"/>
        </w:rPr>
        <w:t>Aprobar y/o rechazar los tickets de servicio del Contratista para su respectivo pago</w:t>
      </w:r>
      <w:r w:rsidRPr="00295009">
        <w:rPr>
          <w:rFonts w:ascii="Verdana" w:hAnsi="Verdana" w:cs="Arial"/>
          <w:sz w:val="18"/>
          <w:szCs w:val="18"/>
        </w:rPr>
        <w:t>.</w:t>
      </w:r>
    </w:p>
    <w:p w:rsidR="009B656F" w:rsidRPr="00295009" w:rsidRDefault="009B656F" w:rsidP="00B637A8">
      <w:pPr>
        <w:pStyle w:val="A2"/>
        <w:numPr>
          <w:ilvl w:val="1"/>
          <w:numId w:val="62"/>
        </w:numPr>
        <w:ind w:left="1276" w:hanging="425"/>
      </w:pPr>
      <w:r w:rsidRPr="00295009">
        <w:t>INFORMES</w:t>
      </w:r>
      <w:r>
        <w:t>.</w:t>
      </w:r>
    </w:p>
    <w:p w:rsidR="009B656F" w:rsidRDefault="009B656F" w:rsidP="00B637A8">
      <w:pPr>
        <w:pStyle w:val="A3"/>
        <w:numPr>
          <w:ilvl w:val="2"/>
          <w:numId w:val="62"/>
        </w:numPr>
        <w:ind w:left="2268"/>
      </w:pPr>
      <w:r>
        <w:t>REPORTE DE OPERACIONES</w:t>
      </w:r>
    </w:p>
    <w:p w:rsidR="009B656F" w:rsidRPr="008B42F9" w:rsidRDefault="009B656F" w:rsidP="009B656F">
      <w:pPr>
        <w:pStyle w:val="Prrafodelista"/>
        <w:spacing w:before="120" w:after="120" w:line="360" w:lineRule="auto"/>
        <w:ind w:left="0"/>
        <w:jc w:val="both"/>
        <w:rPr>
          <w:rFonts w:ascii="Verdana" w:hAnsi="Verdana" w:cs="Arial"/>
          <w:bCs/>
          <w:sz w:val="18"/>
          <w:szCs w:val="18"/>
        </w:rPr>
      </w:pPr>
      <w:r w:rsidRPr="008B42F9">
        <w:rPr>
          <w:rFonts w:ascii="Verdana" w:hAnsi="Verdana" w:cs="Arial"/>
          <w:bCs/>
          <w:sz w:val="18"/>
          <w:szCs w:val="18"/>
        </w:rPr>
        <w:t>Proporcionar un reporte de análisis de corridas de ensanchadores, dentro del rango de los 5 días luego de que el ensanchador haya salido del pozo, en el que se incluyan todos los detalles del rendimiento del ensanchador. Este reporte debe incluir, pero no estar limitado a, los siguientes puntos:</w:t>
      </w:r>
    </w:p>
    <w:p w:rsidR="009B656F" w:rsidRPr="008B42F9" w:rsidRDefault="009B656F" w:rsidP="00B637A8">
      <w:pPr>
        <w:pStyle w:val="Prrafodelista"/>
        <w:numPr>
          <w:ilvl w:val="0"/>
          <w:numId w:val="64"/>
        </w:numPr>
        <w:spacing w:before="120" w:after="120" w:line="360" w:lineRule="auto"/>
        <w:jc w:val="both"/>
        <w:rPr>
          <w:rFonts w:ascii="Verdana" w:hAnsi="Verdana" w:cs="Arial"/>
          <w:bCs/>
          <w:sz w:val="18"/>
          <w:szCs w:val="18"/>
        </w:rPr>
      </w:pPr>
      <w:r w:rsidRPr="008B42F9">
        <w:rPr>
          <w:rFonts w:ascii="Verdana" w:hAnsi="Verdana" w:cs="Arial"/>
          <w:bCs/>
          <w:sz w:val="18"/>
          <w:szCs w:val="18"/>
        </w:rPr>
        <w:t>Resumen de la operación.</w:t>
      </w:r>
    </w:p>
    <w:p w:rsidR="009B656F" w:rsidRPr="008B42F9" w:rsidRDefault="009B656F" w:rsidP="00B637A8">
      <w:pPr>
        <w:pStyle w:val="Prrafodelista"/>
        <w:numPr>
          <w:ilvl w:val="0"/>
          <w:numId w:val="64"/>
        </w:numPr>
        <w:spacing w:before="120" w:after="120" w:line="360" w:lineRule="auto"/>
        <w:jc w:val="both"/>
        <w:rPr>
          <w:rFonts w:ascii="Verdana" w:hAnsi="Verdana" w:cs="Arial"/>
          <w:bCs/>
          <w:sz w:val="18"/>
          <w:szCs w:val="18"/>
        </w:rPr>
      </w:pPr>
      <w:r w:rsidRPr="008B42F9">
        <w:rPr>
          <w:rFonts w:ascii="Verdana" w:hAnsi="Verdana" w:cs="Arial"/>
          <w:bCs/>
          <w:sz w:val="18"/>
          <w:szCs w:val="18"/>
        </w:rPr>
        <w:t>Rendimiento del ensanchador.</w:t>
      </w:r>
    </w:p>
    <w:p w:rsidR="009B656F" w:rsidRPr="008B42F9" w:rsidRDefault="009B656F" w:rsidP="00B637A8">
      <w:pPr>
        <w:pStyle w:val="Prrafodelista"/>
        <w:numPr>
          <w:ilvl w:val="0"/>
          <w:numId w:val="64"/>
        </w:numPr>
        <w:spacing w:before="120" w:after="120" w:line="360" w:lineRule="auto"/>
        <w:jc w:val="both"/>
        <w:rPr>
          <w:rFonts w:ascii="Verdana" w:hAnsi="Verdana" w:cs="Arial"/>
          <w:bCs/>
          <w:sz w:val="18"/>
          <w:szCs w:val="18"/>
        </w:rPr>
      </w:pPr>
      <w:r w:rsidRPr="008B42F9">
        <w:rPr>
          <w:rFonts w:ascii="Verdana" w:hAnsi="Verdana" w:cs="Arial"/>
          <w:bCs/>
          <w:sz w:val="18"/>
          <w:szCs w:val="18"/>
        </w:rPr>
        <w:t>Problemas encontrados.</w:t>
      </w:r>
    </w:p>
    <w:p w:rsidR="009B656F" w:rsidRPr="008B42F9" w:rsidRDefault="009B656F" w:rsidP="00B637A8">
      <w:pPr>
        <w:pStyle w:val="Prrafodelista"/>
        <w:numPr>
          <w:ilvl w:val="0"/>
          <w:numId w:val="64"/>
        </w:numPr>
        <w:spacing w:before="120" w:after="120" w:line="360" w:lineRule="auto"/>
        <w:jc w:val="both"/>
        <w:rPr>
          <w:rFonts w:ascii="Verdana" w:hAnsi="Verdana" w:cs="Arial"/>
          <w:bCs/>
          <w:sz w:val="18"/>
          <w:szCs w:val="18"/>
        </w:rPr>
      </w:pPr>
      <w:r w:rsidRPr="008B42F9">
        <w:rPr>
          <w:rFonts w:ascii="Verdana" w:hAnsi="Verdana" w:cs="Arial"/>
          <w:bCs/>
          <w:sz w:val="18"/>
          <w:szCs w:val="18"/>
        </w:rPr>
        <w:lastRenderedPageBreak/>
        <w:t>Recomendaciones para futuras corridas.</w:t>
      </w:r>
    </w:p>
    <w:p w:rsidR="009B656F" w:rsidRPr="00295009" w:rsidRDefault="009B656F" w:rsidP="00B637A8">
      <w:pPr>
        <w:pStyle w:val="A3"/>
        <w:numPr>
          <w:ilvl w:val="2"/>
          <w:numId w:val="62"/>
        </w:numPr>
        <w:ind w:left="2268"/>
      </w:pPr>
      <w:r w:rsidRPr="002974D0">
        <w:t>INFORME</w:t>
      </w:r>
      <w:r w:rsidRPr="00295009">
        <w:t xml:space="preserve"> MENSUAL</w:t>
      </w:r>
      <w:r>
        <w:t>.</w:t>
      </w:r>
    </w:p>
    <w:p w:rsidR="009B656F" w:rsidRPr="00295009" w:rsidRDefault="009B656F" w:rsidP="009B656F">
      <w:pPr>
        <w:pStyle w:val="A3"/>
        <w:numPr>
          <w:ilvl w:val="0"/>
          <w:numId w:val="0"/>
        </w:numPr>
        <w:ind w:hanging="720"/>
        <w:rPr>
          <w:b w:val="0"/>
          <w:lang w:val="es-ES"/>
        </w:rPr>
      </w:pPr>
      <w:r w:rsidRPr="00295009">
        <w:rPr>
          <w:b w:val="0"/>
          <w:lang w:val="es-ES"/>
        </w:rPr>
        <w:t xml:space="preserve"> </w:t>
      </w:r>
      <w:r w:rsidRPr="00295009">
        <w:rPr>
          <w:b w:val="0"/>
          <w:lang w:val="es-ES"/>
        </w:rPr>
        <w:tab/>
        <w:t xml:space="preserve">Para fines de pago, el </w:t>
      </w:r>
      <w:r>
        <w:rPr>
          <w:b w:val="0"/>
          <w:lang w:val="es-ES"/>
        </w:rPr>
        <w:t>Contratista</w:t>
      </w:r>
      <w:r w:rsidRPr="00295009">
        <w:rPr>
          <w:b w:val="0"/>
          <w:lang w:val="es-ES"/>
        </w:rPr>
        <w:t xml:space="preserve"> deberá presentar un informe mensual detallando los trabajos realizados en este periodo de tiempo, el mismo deberá incluir un detalle de los costos totales de los servicios, herramientas, accesorios y personal involucrado en las operaciones.</w:t>
      </w:r>
    </w:p>
    <w:p w:rsidR="009B656F" w:rsidRPr="00295009" w:rsidRDefault="009B656F" w:rsidP="00B637A8">
      <w:pPr>
        <w:pStyle w:val="A3"/>
        <w:numPr>
          <w:ilvl w:val="2"/>
          <w:numId w:val="62"/>
        </w:numPr>
        <w:ind w:left="2268"/>
      </w:pPr>
      <w:r w:rsidRPr="00295009">
        <w:t xml:space="preserve">INFORME </w:t>
      </w:r>
      <w:r w:rsidRPr="002974D0">
        <w:t>FINAL</w:t>
      </w:r>
      <w:r w:rsidRPr="00295009">
        <w:t>.</w:t>
      </w:r>
    </w:p>
    <w:p w:rsidR="009B656F" w:rsidRDefault="009B656F" w:rsidP="009B656F">
      <w:pPr>
        <w:spacing w:before="240" w:line="360" w:lineRule="auto"/>
        <w:jc w:val="both"/>
        <w:rPr>
          <w:rFonts w:ascii="Verdana" w:hAnsi="Verdana" w:cs="Arial"/>
          <w:bCs/>
          <w:sz w:val="18"/>
          <w:szCs w:val="18"/>
        </w:rPr>
      </w:pPr>
      <w:r w:rsidRPr="00295009">
        <w:rPr>
          <w:rFonts w:ascii="Verdana" w:hAnsi="Verdana" w:cs="Arial"/>
          <w:bCs/>
          <w:sz w:val="18"/>
          <w:szCs w:val="18"/>
        </w:rPr>
        <w:t xml:space="preserve">El </w:t>
      </w:r>
      <w:r>
        <w:rPr>
          <w:rFonts w:ascii="Verdana" w:hAnsi="Verdana" w:cs="Arial"/>
          <w:bCs/>
          <w:sz w:val="18"/>
          <w:szCs w:val="18"/>
        </w:rPr>
        <w:t>Contratista</w:t>
      </w:r>
      <w:r w:rsidRPr="00295009">
        <w:rPr>
          <w:rFonts w:ascii="Verdana" w:hAnsi="Verdana" w:cs="Arial"/>
          <w:bCs/>
          <w:sz w:val="18"/>
          <w:szCs w:val="18"/>
        </w:rPr>
        <w:t xml:space="preserve"> entregará a YPFB un informe final del servicio prestado a la culminación de las operaciones en el pozo SIP-X1, el cual debe entregarse en un lapso no mayor a 15 días hábiles en físico</w:t>
      </w:r>
      <w:r>
        <w:rPr>
          <w:rFonts w:ascii="Verdana" w:hAnsi="Verdana" w:cs="Arial"/>
          <w:bCs/>
          <w:sz w:val="18"/>
          <w:szCs w:val="18"/>
        </w:rPr>
        <w:t xml:space="preserve"> (tres ejemplares)</w:t>
      </w:r>
      <w:r w:rsidRPr="00295009">
        <w:rPr>
          <w:rFonts w:ascii="Verdana" w:hAnsi="Verdana" w:cs="Arial"/>
          <w:bCs/>
          <w:sz w:val="18"/>
          <w:szCs w:val="18"/>
        </w:rPr>
        <w:t xml:space="preserve"> y digital, detallando todas las actividades realizadas durante la ejecución del servicio.</w:t>
      </w:r>
    </w:p>
    <w:p w:rsidR="009B656F" w:rsidRPr="001259FE" w:rsidRDefault="009B656F" w:rsidP="009B656F">
      <w:pPr>
        <w:pStyle w:val="Prrafodelista"/>
        <w:spacing w:before="240" w:after="120" w:line="360" w:lineRule="auto"/>
        <w:ind w:left="0"/>
        <w:jc w:val="both"/>
        <w:rPr>
          <w:rFonts w:ascii="Verdana" w:hAnsi="Verdana" w:cs="Calibri"/>
          <w:sz w:val="18"/>
          <w:szCs w:val="22"/>
        </w:rPr>
      </w:pPr>
      <w:r>
        <w:rPr>
          <w:rFonts w:ascii="Verdana" w:hAnsi="Verdana" w:cs="Calibri"/>
          <w:sz w:val="18"/>
          <w:szCs w:val="22"/>
        </w:rPr>
        <w:t>YPFB aprobará o rechazará</w:t>
      </w:r>
      <w:r w:rsidRPr="001A78B2">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9B656F" w:rsidRPr="00B31895" w:rsidRDefault="009B656F" w:rsidP="00B637A8">
      <w:pPr>
        <w:pStyle w:val="A2"/>
        <w:numPr>
          <w:ilvl w:val="1"/>
          <w:numId w:val="62"/>
        </w:numPr>
        <w:ind w:left="1276" w:hanging="425"/>
      </w:pPr>
      <w:r w:rsidRPr="00B31895">
        <w:t>FORMA DE PAGO.</w:t>
      </w:r>
    </w:p>
    <w:p w:rsidR="009B656F" w:rsidRPr="00B31895" w:rsidRDefault="009B656F" w:rsidP="009B656F">
      <w:pPr>
        <w:spacing w:before="240" w:after="120" w:line="360" w:lineRule="auto"/>
        <w:jc w:val="both"/>
        <w:rPr>
          <w:rFonts w:ascii="Verdana" w:hAnsi="Verdana" w:cs="Arial"/>
          <w:bCs/>
          <w:sz w:val="18"/>
          <w:szCs w:val="18"/>
        </w:rPr>
      </w:pPr>
      <w:r w:rsidRPr="00B31895">
        <w:rPr>
          <w:rFonts w:ascii="Verdana" w:hAnsi="Verdana" w:cs="Arial"/>
          <w:bCs/>
          <w:sz w:val="18"/>
          <w:szCs w:val="18"/>
        </w:rPr>
        <w:t>Los pagos y la facturación se efectuarán de manera mensual en base a los servicios prestados según corresponda, de acuerdo a los precios unitarios de su propuesta económica y los documentos de respaldo aprobados por el Fiscal de Servicio.</w:t>
      </w:r>
    </w:p>
    <w:p w:rsidR="009B656F" w:rsidRPr="00B31895" w:rsidRDefault="009B656F" w:rsidP="009B656F">
      <w:pPr>
        <w:spacing w:before="240" w:after="120" w:line="360" w:lineRule="auto"/>
        <w:jc w:val="both"/>
        <w:rPr>
          <w:rFonts w:ascii="Verdana" w:hAnsi="Verdana" w:cs="Arial"/>
          <w:bCs/>
          <w:sz w:val="18"/>
          <w:szCs w:val="18"/>
        </w:rPr>
      </w:pPr>
      <w:r w:rsidRPr="00B31895">
        <w:rPr>
          <w:rFonts w:ascii="Verdana" w:hAnsi="Verdana" w:cs="Arial"/>
          <w:bCs/>
          <w:sz w:val="18"/>
          <w:szCs w:val="18"/>
        </w:rPr>
        <w:t>Los requisitos para el pago son los siguientes:</w:t>
      </w:r>
    </w:p>
    <w:p w:rsidR="009B656F" w:rsidRPr="00B31895" w:rsidRDefault="009B656F" w:rsidP="00B637A8">
      <w:pPr>
        <w:numPr>
          <w:ilvl w:val="0"/>
          <w:numId w:val="54"/>
        </w:numPr>
        <w:spacing w:before="240" w:after="120" w:line="360" w:lineRule="auto"/>
        <w:jc w:val="both"/>
        <w:rPr>
          <w:rFonts w:ascii="Verdana" w:hAnsi="Verdana" w:cs="Arial"/>
          <w:bCs/>
          <w:sz w:val="18"/>
          <w:szCs w:val="18"/>
        </w:rPr>
      </w:pPr>
      <w:r w:rsidRPr="00B31895">
        <w:rPr>
          <w:rFonts w:ascii="Verdana" w:hAnsi="Verdana" w:cs="Arial"/>
          <w:bCs/>
          <w:sz w:val="18"/>
          <w:szCs w:val="18"/>
        </w:rPr>
        <w:t>Carta de solicitud de pago.</w:t>
      </w:r>
    </w:p>
    <w:p w:rsidR="009B656F" w:rsidRPr="00B31895" w:rsidRDefault="009B656F" w:rsidP="00B637A8">
      <w:pPr>
        <w:numPr>
          <w:ilvl w:val="0"/>
          <w:numId w:val="54"/>
        </w:numPr>
        <w:spacing w:before="240" w:after="120" w:line="360" w:lineRule="auto"/>
        <w:jc w:val="both"/>
        <w:rPr>
          <w:rFonts w:ascii="Verdana" w:hAnsi="Verdana" w:cs="Arial"/>
          <w:bCs/>
          <w:sz w:val="18"/>
          <w:szCs w:val="18"/>
        </w:rPr>
      </w:pPr>
      <w:r w:rsidRPr="00B31895">
        <w:rPr>
          <w:rFonts w:ascii="Verdana" w:hAnsi="Verdana" w:cs="Arial"/>
          <w:bCs/>
          <w:sz w:val="18"/>
          <w:szCs w:val="18"/>
        </w:rPr>
        <w:t>Informe mensual del servicio prestado.</w:t>
      </w:r>
    </w:p>
    <w:p w:rsidR="009B656F" w:rsidRPr="00B31895" w:rsidRDefault="009B656F" w:rsidP="00B637A8">
      <w:pPr>
        <w:numPr>
          <w:ilvl w:val="0"/>
          <w:numId w:val="54"/>
        </w:numPr>
        <w:spacing w:before="240" w:after="120" w:line="360" w:lineRule="auto"/>
        <w:jc w:val="both"/>
        <w:rPr>
          <w:rFonts w:ascii="Verdana" w:hAnsi="Verdana" w:cs="Arial"/>
          <w:bCs/>
          <w:sz w:val="18"/>
          <w:szCs w:val="18"/>
        </w:rPr>
      </w:pPr>
      <w:r w:rsidRPr="00B31895">
        <w:rPr>
          <w:rFonts w:ascii="Verdana" w:hAnsi="Verdana" w:cs="Arial"/>
          <w:bCs/>
          <w:sz w:val="18"/>
          <w:szCs w:val="18"/>
        </w:rPr>
        <w:t>Factura Original debidamente registrada en Impuestos Nacionales. Consignado el Número de Identificación Tributaria (NIT) 1020269020.</w:t>
      </w:r>
    </w:p>
    <w:p w:rsidR="009B656F" w:rsidRPr="00B31895" w:rsidRDefault="009B656F" w:rsidP="00B637A8">
      <w:pPr>
        <w:numPr>
          <w:ilvl w:val="0"/>
          <w:numId w:val="54"/>
        </w:numPr>
        <w:spacing w:before="240" w:after="120" w:line="360" w:lineRule="auto"/>
        <w:jc w:val="both"/>
        <w:rPr>
          <w:rFonts w:ascii="Verdana" w:hAnsi="Verdana" w:cs="Arial"/>
          <w:bCs/>
          <w:sz w:val="18"/>
          <w:szCs w:val="18"/>
        </w:rPr>
      </w:pPr>
      <w:r>
        <w:rPr>
          <w:rFonts w:ascii="Verdana" w:hAnsi="Verdana" w:cs="Arial"/>
          <w:bCs/>
          <w:sz w:val="18"/>
          <w:szCs w:val="18"/>
        </w:rPr>
        <w:t>Copia simple de Registro SIGEP.</w:t>
      </w:r>
    </w:p>
    <w:p w:rsidR="009B656F" w:rsidRPr="00B31895" w:rsidRDefault="009B656F" w:rsidP="00B637A8">
      <w:pPr>
        <w:numPr>
          <w:ilvl w:val="0"/>
          <w:numId w:val="54"/>
        </w:numPr>
        <w:spacing w:before="240" w:after="120" w:line="360" w:lineRule="auto"/>
        <w:jc w:val="both"/>
        <w:rPr>
          <w:rFonts w:ascii="Verdana" w:hAnsi="Verdana" w:cs="Arial"/>
          <w:bCs/>
          <w:sz w:val="18"/>
          <w:szCs w:val="18"/>
        </w:rPr>
      </w:pPr>
      <w:r w:rsidRPr="00B31895">
        <w:rPr>
          <w:rFonts w:ascii="Verdana" w:hAnsi="Verdana" w:cs="Arial"/>
          <w:bCs/>
          <w:sz w:val="18"/>
          <w:szCs w:val="18"/>
        </w:rPr>
        <w:t>Copia del documento del Representante Legal (Cédula de Identidad).</w:t>
      </w:r>
    </w:p>
    <w:p w:rsidR="009B656F" w:rsidRPr="00B31895" w:rsidRDefault="009B656F" w:rsidP="00B637A8">
      <w:pPr>
        <w:numPr>
          <w:ilvl w:val="0"/>
          <w:numId w:val="54"/>
        </w:numPr>
        <w:spacing w:before="240" w:after="120" w:line="360" w:lineRule="auto"/>
        <w:jc w:val="both"/>
        <w:rPr>
          <w:rFonts w:ascii="Verdana" w:hAnsi="Verdana" w:cs="Arial"/>
          <w:bCs/>
          <w:sz w:val="18"/>
          <w:szCs w:val="18"/>
        </w:rPr>
      </w:pPr>
      <w:r w:rsidRPr="00B31895">
        <w:rPr>
          <w:rFonts w:ascii="Verdana" w:hAnsi="Verdana" w:cs="Arial"/>
          <w:bCs/>
          <w:sz w:val="18"/>
          <w:szCs w:val="18"/>
        </w:rPr>
        <w:t>Copia simple de Contrato.</w:t>
      </w:r>
    </w:p>
    <w:p w:rsidR="009B656F" w:rsidRPr="003A463D" w:rsidRDefault="009B656F" w:rsidP="00B637A8">
      <w:pPr>
        <w:numPr>
          <w:ilvl w:val="0"/>
          <w:numId w:val="54"/>
        </w:numPr>
        <w:spacing w:before="240" w:after="120" w:line="360" w:lineRule="auto"/>
        <w:jc w:val="both"/>
        <w:rPr>
          <w:rFonts w:ascii="Verdana" w:hAnsi="Verdana" w:cs="Arial"/>
          <w:bCs/>
          <w:sz w:val="18"/>
          <w:szCs w:val="18"/>
        </w:rPr>
      </w:pPr>
      <w:r w:rsidRPr="00B31895">
        <w:rPr>
          <w:rFonts w:ascii="Verdana" w:hAnsi="Verdana" w:cs="Arial"/>
          <w:bCs/>
          <w:sz w:val="18"/>
          <w:szCs w:val="18"/>
        </w:rPr>
        <w:t>Copia del NIT.</w:t>
      </w:r>
    </w:p>
    <w:p w:rsidR="009B656F" w:rsidRPr="00B31895" w:rsidRDefault="009B656F" w:rsidP="00B637A8">
      <w:pPr>
        <w:pStyle w:val="A2"/>
        <w:numPr>
          <w:ilvl w:val="1"/>
          <w:numId w:val="62"/>
        </w:numPr>
        <w:ind w:left="1276" w:hanging="425"/>
      </w:pPr>
      <w:r w:rsidRPr="00B31895">
        <w:t>MULTAS Y PENALIDADES.</w:t>
      </w:r>
    </w:p>
    <w:p w:rsidR="009B656F" w:rsidRPr="00B31895" w:rsidRDefault="009B656F" w:rsidP="009B656F">
      <w:pPr>
        <w:spacing w:before="240" w:after="120" w:line="360" w:lineRule="auto"/>
        <w:jc w:val="both"/>
        <w:rPr>
          <w:rFonts w:ascii="Verdana" w:hAnsi="Verdana" w:cs="Arial"/>
          <w:bCs/>
          <w:sz w:val="18"/>
          <w:szCs w:val="18"/>
        </w:rPr>
      </w:pPr>
      <w:r w:rsidRPr="00B31895">
        <w:rPr>
          <w:rFonts w:ascii="Verdana" w:hAnsi="Verdana" w:cs="Arial"/>
          <w:bCs/>
          <w:sz w:val="18"/>
          <w:szCs w:val="18"/>
        </w:rPr>
        <w:lastRenderedPageBreak/>
        <w:t xml:space="preserve">El </w:t>
      </w:r>
      <w:r w:rsidRPr="00B31895">
        <w:rPr>
          <w:rFonts w:ascii="Verdana" w:hAnsi="Verdana" w:cs="Arial"/>
          <w:b/>
          <w:bCs/>
          <w:sz w:val="18"/>
          <w:szCs w:val="18"/>
        </w:rPr>
        <w:t>Contratista</w:t>
      </w:r>
      <w:r w:rsidRPr="00B31895">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9B656F" w:rsidRPr="00B31895" w:rsidRDefault="009B656F" w:rsidP="00B637A8">
      <w:pPr>
        <w:numPr>
          <w:ilvl w:val="1"/>
          <w:numId w:val="50"/>
        </w:numPr>
        <w:spacing w:before="240" w:after="120" w:line="360" w:lineRule="auto"/>
        <w:ind w:left="426" w:hanging="338"/>
        <w:contextualSpacing/>
        <w:jc w:val="both"/>
        <w:rPr>
          <w:rFonts w:ascii="Verdana" w:hAnsi="Verdana" w:cs="Arial"/>
          <w:bCs/>
          <w:sz w:val="18"/>
          <w:szCs w:val="18"/>
        </w:rPr>
      </w:pPr>
      <w:r w:rsidRPr="00B31895">
        <w:rPr>
          <w:rFonts w:ascii="Verdana" w:hAnsi="Verdana" w:cs="Arial"/>
          <w:bCs/>
          <w:sz w:val="18"/>
          <w:szCs w:val="18"/>
        </w:rPr>
        <w:t xml:space="preserve">El retraso del </w:t>
      </w:r>
      <w:r w:rsidRPr="00B31895">
        <w:rPr>
          <w:rFonts w:ascii="Verdana" w:hAnsi="Verdana" w:cs="Arial"/>
          <w:b/>
          <w:bCs/>
          <w:sz w:val="18"/>
          <w:szCs w:val="18"/>
        </w:rPr>
        <w:t>Contratista</w:t>
      </w:r>
      <w:r w:rsidRPr="00B31895">
        <w:rPr>
          <w:rFonts w:ascii="Verdana" w:hAnsi="Verdana" w:cs="Arial"/>
          <w:bCs/>
          <w:sz w:val="18"/>
          <w:szCs w:val="18"/>
        </w:rPr>
        <w:t xml:space="preserve"> en el cumplimiento del plazo de movilización, se aplicará una multa del 1% del valor máximo de contratación, por cada día de retraso.</w:t>
      </w:r>
    </w:p>
    <w:p w:rsidR="009B656F" w:rsidRPr="00B31895" w:rsidRDefault="009B656F" w:rsidP="00B637A8">
      <w:pPr>
        <w:numPr>
          <w:ilvl w:val="1"/>
          <w:numId w:val="50"/>
        </w:numPr>
        <w:spacing w:before="240" w:after="120" w:line="360" w:lineRule="auto"/>
        <w:ind w:left="426" w:hanging="284"/>
        <w:contextualSpacing/>
        <w:jc w:val="both"/>
        <w:rPr>
          <w:rFonts w:ascii="Verdana" w:hAnsi="Verdana" w:cs="Arial"/>
          <w:bCs/>
          <w:sz w:val="18"/>
          <w:szCs w:val="18"/>
        </w:rPr>
      </w:pPr>
      <w:r w:rsidRPr="00B31895">
        <w:rPr>
          <w:rFonts w:ascii="Verdana" w:hAnsi="Verdana" w:cs="Arial"/>
          <w:bCs/>
          <w:sz w:val="18"/>
          <w:szCs w:val="18"/>
        </w:rPr>
        <w:t xml:space="preserve">En caso de retraso en la ejecución del servicio por falla parcial o completa en alguno de los equipos u otra causa atribuible al </w:t>
      </w:r>
      <w:r w:rsidRPr="00B31895">
        <w:rPr>
          <w:rFonts w:ascii="Verdana" w:hAnsi="Verdana" w:cs="Arial"/>
          <w:b/>
          <w:bCs/>
          <w:sz w:val="18"/>
          <w:szCs w:val="18"/>
        </w:rPr>
        <w:t>Contratista</w:t>
      </w:r>
      <w:r w:rsidRPr="00B31895">
        <w:rPr>
          <w:rFonts w:ascii="Verdana" w:hAnsi="Verdana" w:cs="Arial"/>
          <w:bCs/>
          <w:sz w:val="18"/>
          <w:szCs w:val="18"/>
        </w:rPr>
        <w:t>, se aplicará una multa del 1% del valor máximo de contratación por cada día de retraso.</w:t>
      </w:r>
    </w:p>
    <w:p w:rsidR="009B656F" w:rsidRPr="00B31895" w:rsidRDefault="009B656F" w:rsidP="009B656F">
      <w:pPr>
        <w:spacing w:before="240" w:after="120" w:line="360" w:lineRule="auto"/>
        <w:jc w:val="both"/>
        <w:rPr>
          <w:rFonts w:ascii="Verdana" w:hAnsi="Verdana" w:cs="Arial"/>
          <w:bCs/>
          <w:sz w:val="18"/>
          <w:szCs w:val="18"/>
        </w:rPr>
      </w:pPr>
      <w:r w:rsidRPr="00B31895">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B656F" w:rsidRPr="00295009" w:rsidRDefault="009B656F" w:rsidP="009B656F">
      <w:pPr>
        <w:spacing w:before="240" w:after="120" w:line="360" w:lineRule="auto"/>
        <w:jc w:val="both"/>
        <w:rPr>
          <w:rFonts w:ascii="Verdana" w:hAnsi="Verdana" w:cs="Arial"/>
          <w:bCs/>
          <w:sz w:val="18"/>
          <w:szCs w:val="18"/>
        </w:rPr>
      </w:pPr>
      <w:r w:rsidRPr="00B31895">
        <w:rPr>
          <w:rFonts w:ascii="Verdana" w:hAnsi="Verdana" w:cs="Arial"/>
          <w:bCs/>
          <w:sz w:val="18"/>
          <w:szCs w:val="18"/>
        </w:rPr>
        <w:t>El Contratista asumirá los costos incurridos</w:t>
      </w:r>
      <w:r>
        <w:rPr>
          <w:rFonts w:ascii="Verdana" w:hAnsi="Verdana" w:cs="Arial"/>
          <w:bCs/>
          <w:sz w:val="18"/>
          <w:szCs w:val="18"/>
        </w:rPr>
        <w:t>,</w:t>
      </w:r>
      <w:r w:rsidRPr="00B31895">
        <w:rPr>
          <w:rFonts w:ascii="Verdana" w:hAnsi="Verdana" w:cs="Arial"/>
          <w:bCs/>
          <w:sz w:val="18"/>
          <w:szCs w:val="18"/>
        </w:rPr>
        <w:t xml:space="preserve"> causados a YPFB, resultantes de su retraso o paralización en la ejecución del servicio, liberando a YPFB de toda responsabilidad de pago por la paralización o retraso de los servicios consecuenciales en ejecución en el proyecto.</w:t>
      </w:r>
    </w:p>
    <w:p w:rsidR="009B656F" w:rsidRPr="00295009" w:rsidRDefault="009B656F" w:rsidP="00B637A8">
      <w:pPr>
        <w:pStyle w:val="A2"/>
        <w:numPr>
          <w:ilvl w:val="1"/>
          <w:numId w:val="62"/>
        </w:numPr>
        <w:ind w:left="1276" w:hanging="425"/>
      </w:pPr>
      <w:r>
        <w:t>FACTURACIÓ</w:t>
      </w:r>
      <w:r w:rsidRPr="00295009">
        <w:t>N.</w:t>
      </w:r>
    </w:p>
    <w:p w:rsidR="009B656F" w:rsidRPr="00295009" w:rsidRDefault="009B656F" w:rsidP="009B656F">
      <w:pPr>
        <w:spacing w:line="360" w:lineRule="auto"/>
        <w:jc w:val="both"/>
        <w:rPr>
          <w:rFonts w:ascii="Verdana" w:hAnsi="Verdana"/>
          <w:color w:val="000000"/>
          <w:sz w:val="18"/>
          <w:szCs w:val="18"/>
        </w:rPr>
      </w:pPr>
      <w:r w:rsidRPr="0029500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9B656F" w:rsidRPr="00295009" w:rsidRDefault="009B656F" w:rsidP="009B656F">
      <w:pPr>
        <w:spacing w:line="360" w:lineRule="auto"/>
        <w:jc w:val="both"/>
        <w:rPr>
          <w:rFonts w:ascii="Verdana" w:hAnsi="Verdana"/>
          <w:color w:val="000000"/>
          <w:sz w:val="18"/>
          <w:szCs w:val="18"/>
        </w:rPr>
      </w:pPr>
      <w:r w:rsidRPr="00295009">
        <w:rPr>
          <w:rFonts w:ascii="Verdana" w:hAnsi="Verdana"/>
          <w:color w:val="000000"/>
          <w:sz w:val="18"/>
          <w:szCs w:val="18"/>
        </w:rPr>
        <w:t>La factura deberá emitirse en el momento que finalice la ejecución o la prestación efectiva del servicio o a momento de percibir el pago total o parcial, lo que ocurra primero, sin dedu</w:t>
      </w:r>
      <w:r>
        <w:rPr>
          <w:rFonts w:ascii="Verdana" w:hAnsi="Verdana"/>
          <w:color w:val="000000"/>
          <w:sz w:val="18"/>
          <w:szCs w:val="18"/>
        </w:rPr>
        <w:t>cir las multas ni otros cargos.</w:t>
      </w:r>
    </w:p>
    <w:p w:rsidR="009B656F" w:rsidRPr="00957D7C" w:rsidRDefault="009B656F" w:rsidP="009B656F">
      <w:pPr>
        <w:jc w:val="both"/>
        <w:rPr>
          <w:rFonts w:ascii="Verdana" w:hAnsi="Verdana"/>
          <w:color w:val="000000"/>
          <w:sz w:val="18"/>
          <w:szCs w:val="18"/>
          <w:lang w:eastAsia="es-BO"/>
        </w:rPr>
      </w:pPr>
    </w:p>
    <w:p w:rsidR="009B656F" w:rsidRPr="00295009" w:rsidRDefault="009B656F" w:rsidP="009B656F">
      <w:pPr>
        <w:spacing w:line="360" w:lineRule="auto"/>
        <w:jc w:val="both"/>
        <w:rPr>
          <w:rFonts w:ascii="Verdana" w:hAnsi="Verdana"/>
          <w:color w:val="000000"/>
          <w:sz w:val="18"/>
          <w:szCs w:val="18"/>
        </w:rPr>
      </w:pPr>
      <w:r w:rsidRPr="00295009">
        <w:rPr>
          <w:rFonts w:ascii="Verdana" w:hAnsi="Verdana"/>
          <w:color w:val="000000"/>
          <w:sz w:val="18"/>
          <w:szCs w:val="18"/>
        </w:rPr>
        <w:t xml:space="preserve">El </w:t>
      </w:r>
      <w:r>
        <w:rPr>
          <w:rFonts w:ascii="Verdana" w:hAnsi="Verdana"/>
          <w:color w:val="000000"/>
          <w:sz w:val="18"/>
          <w:szCs w:val="18"/>
        </w:rPr>
        <w:t>Proponente</w:t>
      </w:r>
      <w:r w:rsidRPr="00295009">
        <w:rPr>
          <w:rFonts w:ascii="Verdana" w:hAnsi="Verdana"/>
          <w:color w:val="000000"/>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B656F" w:rsidRPr="00295009" w:rsidRDefault="009B656F" w:rsidP="00B637A8">
      <w:pPr>
        <w:pStyle w:val="A2"/>
        <w:numPr>
          <w:ilvl w:val="1"/>
          <w:numId w:val="62"/>
        </w:numPr>
        <w:ind w:left="1276" w:hanging="425"/>
      </w:pPr>
      <w:r w:rsidRPr="00295009">
        <w:t>TRIBUTOS.</w:t>
      </w:r>
    </w:p>
    <w:p w:rsidR="009B656F" w:rsidRPr="00295009" w:rsidRDefault="009B656F" w:rsidP="009B656F">
      <w:pPr>
        <w:spacing w:line="360" w:lineRule="auto"/>
        <w:jc w:val="both"/>
        <w:rPr>
          <w:rFonts w:ascii="Verdana" w:hAnsi="Verdana"/>
          <w:color w:val="000000"/>
          <w:sz w:val="18"/>
          <w:szCs w:val="18"/>
        </w:rPr>
      </w:pPr>
      <w:r w:rsidRPr="0029500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9B656F" w:rsidRPr="00295009" w:rsidRDefault="009B656F" w:rsidP="00B637A8">
      <w:pPr>
        <w:pStyle w:val="A2"/>
        <w:numPr>
          <w:ilvl w:val="1"/>
          <w:numId w:val="62"/>
        </w:numPr>
        <w:ind w:left="1276" w:hanging="425"/>
      </w:pPr>
      <w:r w:rsidRPr="00295009">
        <w:t>SEGUROS.</w:t>
      </w:r>
    </w:p>
    <w:p w:rsidR="009B656F" w:rsidRPr="00295009" w:rsidRDefault="009B656F" w:rsidP="009B656F">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9B656F" w:rsidRPr="00295009" w:rsidRDefault="009B656F" w:rsidP="00B637A8">
      <w:pPr>
        <w:pStyle w:val="A1"/>
        <w:numPr>
          <w:ilvl w:val="2"/>
          <w:numId w:val="62"/>
        </w:numPr>
        <w:ind w:left="2268"/>
        <w:rPr>
          <w:i/>
          <w:iCs/>
          <w:u w:val="none"/>
          <w:lang w:val="es-BO"/>
        </w:rPr>
      </w:pPr>
      <w:r w:rsidRPr="00295009">
        <w:rPr>
          <w:i/>
          <w:iCs/>
          <w:u w:val="none"/>
          <w:lang w:val="es-BO"/>
        </w:rPr>
        <w:lastRenderedPageBreak/>
        <w:t>Seguro de Responsabilidad Civil.</w:t>
      </w:r>
    </w:p>
    <w:p w:rsidR="009B656F" w:rsidRPr="002801FF" w:rsidRDefault="009B656F" w:rsidP="009B656F">
      <w:pPr>
        <w:pStyle w:val="Prrafodelista"/>
        <w:spacing w:before="240" w:after="120" w:line="360" w:lineRule="auto"/>
        <w:ind w:left="0"/>
        <w:jc w:val="both"/>
        <w:rPr>
          <w:rFonts w:ascii="Verdana" w:hAnsi="Verdana" w:cs="Arial"/>
          <w:bCs/>
          <w:sz w:val="18"/>
          <w:szCs w:val="18"/>
        </w:rPr>
      </w:pPr>
      <w:r w:rsidRPr="002801FF">
        <w:rPr>
          <w:rFonts w:ascii="Verdana" w:hAnsi="Verdana" w:cs="Arial"/>
          <w:bCs/>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B656F" w:rsidRDefault="009B656F" w:rsidP="009B656F">
      <w:pPr>
        <w:pStyle w:val="Prrafodelista"/>
        <w:spacing w:before="240" w:after="120" w:line="360" w:lineRule="auto"/>
        <w:ind w:left="0"/>
        <w:jc w:val="both"/>
        <w:rPr>
          <w:rFonts w:ascii="Verdana" w:hAnsi="Verdana" w:cs="Arial"/>
          <w:bCs/>
          <w:sz w:val="18"/>
          <w:szCs w:val="18"/>
        </w:rPr>
      </w:pPr>
      <w:r w:rsidRPr="002801FF">
        <w:rPr>
          <w:rFonts w:ascii="Verdana" w:hAnsi="Verdana" w:cs="Arial"/>
          <w:bCs/>
          <w:sz w:val="18"/>
          <w:szCs w:val="18"/>
        </w:rPr>
        <w:t>El límite de indemnización por evento y/o reclamos deberá ser por un monto no menor a $</w:t>
      </w:r>
      <w:proofErr w:type="spellStart"/>
      <w:r w:rsidRPr="002801FF">
        <w:rPr>
          <w:rFonts w:ascii="Verdana" w:hAnsi="Verdana" w:cs="Arial"/>
          <w:bCs/>
          <w:sz w:val="18"/>
          <w:szCs w:val="18"/>
        </w:rPr>
        <w:t>us</w:t>
      </w:r>
      <w:proofErr w:type="spellEnd"/>
      <w:r w:rsidRPr="002801FF">
        <w:rPr>
          <w:rFonts w:ascii="Verdana" w:hAnsi="Verdana" w:cs="Arial"/>
          <w:bCs/>
          <w:sz w:val="18"/>
          <w:szCs w:val="18"/>
        </w:rPr>
        <w:t>. 100.000.-.</w:t>
      </w:r>
    </w:p>
    <w:p w:rsidR="009B656F" w:rsidRPr="00295009" w:rsidRDefault="009B656F" w:rsidP="00B637A8">
      <w:pPr>
        <w:pStyle w:val="A1"/>
        <w:numPr>
          <w:ilvl w:val="2"/>
          <w:numId w:val="62"/>
        </w:numPr>
        <w:ind w:left="2268"/>
        <w:rPr>
          <w:i/>
          <w:iCs/>
          <w:u w:val="none"/>
          <w:lang w:val="es-BO"/>
        </w:rPr>
      </w:pPr>
      <w:r w:rsidRPr="00295009">
        <w:rPr>
          <w:i/>
          <w:iCs/>
          <w:u w:val="none"/>
          <w:lang w:val="es-BO"/>
        </w:rPr>
        <w:t>Póliza de Accidentes Personales.</w:t>
      </w:r>
    </w:p>
    <w:p w:rsidR="009B656F" w:rsidRPr="002801FF" w:rsidRDefault="009B656F" w:rsidP="009B656F">
      <w:pPr>
        <w:pStyle w:val="Prrafodelista"/>
        <w:spacing w:before="240" w:after="120" w:line="360" w:lineRule="auto"/>
        <w:ind w:left="0"/>
        <w:jc w:val="both"/>
        <w:rPr>
          <w:rFonts w:ascii="Verdana" w:hAnsi="Verdana" w:cs="Arial"/>
          <w:bCs/>
          <w:sz w:val="18"/>
          <w:szCs w:val="18"/>
        </w:rPr>
      </w:pPr>
      <w:r w:rsidRPr="002801FF">
        <w:rPr>
          <w:rFonts w:ascii="Verdana" w:hAnsi="Verdana" w:cs="Arial"/>
          <w:bCs/>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B656F" w:rsidRPr="00295009" w:rsidRDefault="009B656F" w:rsidP="00B637A8">
      <w:pPr>
        <w:pStyle w:val="A1"/>
        <w:numPr>
          <w:ilvl w:val="2"/>
          <w:numId w:val="62"/>
        </w:numPr>
        <w:ind w:left="2268"/>
        <w:rPr>
          <w:i/>
          <w:iCs/>
          <w:u w:val="none"/>
          <w:lang w:val="es-BO"/>
        </w:rPr>
      </w:pPr>
      <w:r w:rsidRPr="00295009">
        <w:rPr>
          <w:i/>
          <w:iCs/>
          <w:u w:val="none"/>
          <w:lang w:val="es-BO"/>
        </w:rPr>
        <w:t>Condiciones Adicionales.</w:t>
      </w:r>
    </w:p>
    <w:p w:rsidR="009B656F" w:rsidRPr="002801FF" w:rsidRDefault="009B656F" w:rsidP="009B656F">
      <w:pPr>
        <w:pStyle w:val="Prrafodelista"/>
        <w:spacing w:before="240" w:after="120" w:line="360" w:lineRule="auto"/>
        <w:ind w:left="0"/>
        <w:jc w:val="both"/>
        <w:rPr>
          <w:rFonts w:ascii="Verdana" w:hAnsi="Verdana" w:cs="Arial"/>
          <w:bCs/>
          <w:sz w:val="18"/>
          <w:szCs w:val="18"/>
        </w:rPr>
      </w:pPr>
      <w:r w:rsidRPr="002801FF">
        <w:rPr>
          <w:rFonts w:ascii="Verdana" w:hAnsi="Verdana" w:cs="Arial"/>
          <w:bCs/>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B656F" w:rsidRPr="002801FF" w:rsidRDefault="009B656F" w:rsidP="009B656F">
      <w:pPr>
        <w:pStyle w:val="Prrafodelista"/>
        <w:spacing w:before="240" w:after="120" w:line="360" w:lineRule="auto"/>
        <w:ind w:left="0"/>
        <w:jc w:val="both"/>
        <w:rPr>
          <w:rFonts w:ascii="Verdana" w:hAnsi="Verdana" w:cs="Arial"/>
          <w:bCs/>
          <w:sz w:val="18"/>
          <w:szCs w:val="18"/>
        </w:rPr>
      </w:pPr>
      <w:r w:rsidRPr="002801FF">
        <w:rPr>
          <w:rFonts w:ascii="Verdana" w:hAnsi="Verdana" w:cs="Arial"/>
          <w:bCs/>
          <w:sz w:val="18"/>
          <w:szCs w:val="18"/>
        </w:rPr>
        <w:t>La empresa adjudicada, deberá entregar una copia de las citadas pólizas a YPFB antes de la suscripción del contrato.</w:t>
      </w:r>
    </w:p>
    <w:p w:rsidR="009B656F" w:rsidRPr="00295009" w:rsidRDefault="009B656F" w:rsidP="00B637A8">
      <w:pPr>
        <w:pStyle w:val="A2"/>
        <w:numPr>
          <w:ilvl w:val="1"/>
          <w:numId w:val="62"/>
        </w:numPr>
        <w:ind w:left="1276" w:hanging="425"/>
      </w:pPr>
      <w:r w:rsidRPr="00295009">
        <w:t xml:space="preserve">SEGURIDAD Y </w:t>
      </w:r>
      <w:r w:rsidRPr="00036F67">
        <w:t>SALUD</w:t>
      </w:r>
      <w:r w:rsidRPr="00295009">
        <w:t xml:space="preserve"> OCUPACIONAL.</w:t>
      </w:r>
    </w:p>
    <w:p w:rsidR="009B656F" w:rsidRDefault="009B656F" w:rsidP="00B637A8">
      <w:pPr>
        <w:pStyle w:val="A3"/>
        <w:numPr>
          <w:ilvl w:val="2"/>
          <w:numId w:val="62"/>
        </w:numPr>
        <w:ind w:left="2268"/>
      </w:pPr>
      <w:r w:rsidRPr="00814362">
        <w:t xml:space="preserve">ASPECTOS DE </w:t>
      </w:r>
      <w:r w:rsidRPr="00641523">
        <w:t>SEGURIDAD</w:t>
      </w:r>
      <w:r w:rsidRPr="00814362">
        <w:t xml:space="preserve"> Y SALUD OCUPACIONAL</w:t>
      </w:r>
      <w:r>
        <w:t>.</w:t>
      </w:r>
    </w:p>
    <w:p w:rsidR="009B656F" w:rsidRPr="001E4438" w:rsidRDefault="009B656F" w:rsidP="009B656F">
      <w:pPr>
        <w:pStyle w:val="Prrafodelista"/>
        <w:spacing w:before="240" w:after="120" w:line="360" w:lineRule="auto"/>
        <w:ind w:left="0"/>
        <w:jc w:val="both"/>
        <w:rPr>
          <w:rFonts w:ascii="Verdana" w:hAnsi="Verdana" w:cs="Arial"/>
          <w:bCs/>
          <w:sz w:val="18"/>
          <w:szCs w:val="18"/>
        </w:rPr>
      </w:pPr>
      <w:r w:rsidRPr="00C27306">
        <w:rPr>
          <w:rFonts w:ascii="Verdana" w:hAnsi="Verdana" w:cs="Arial"/>
          <w:b/>
          <w:bCs/>
          <w:sz w:val="18"/>
          <w:szCs w:val="18"/>
        </w:rPr>
        <w:t>Posterior a la firma del contrato</w:t>
      </w:r>
      <w:r w:rsidRPr="00C27306">
        <w:rPr>
          <w:rFonts w:ascii="Verdana" w:hAnsi="Verdana" w:cs="Arial"/>
          <w:bCs/>
          <w:sz w:val="18"/>
          <w:szCs w:val="18"/>
        </w:rPr>
        <w:t xml:space="preserve">, </w:t>
      </w:r>
      <w:r w:rsidRPr="001E4438">
        <w:rPr>
          <w:rFonts w:ascii="Verdana" w:hAnsi="Verdana" w:cs="Arial"/>
          <w:bCs/>
          <w:sz w:val="18"/>
          <w:szCs w:val="18"/>
        </w:rPr>
        <w:t xml:space="preserve">la Empresa contratada deberá presentar el siguiente documento para la aprobación </w:t>
      </w:r>
      <w:r>
        <w:rPr>
          <w:rFonts w:ascii="Verdana" w:hAnsi="Verdana" w:cs="Arial"/>
          <w:bCs/>
          <w:sz w:val="18"/>
          <w:szCs w:val="18"/>
        </w:rPr>
        <w:t>de la Dirección de SMS de YPFB:</w:t>
      </w:r>
    </w:p>
    <w:p w:rsidR="009B656F" w:rsidRPr="00295009" w:rsidRDefault="009B656F" w:rsidP="009B656F">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Contratistas de YPFB Corporación.</w:t>
      </w:r>
    </w:p>
    <w:p w:rsidR="009B656F" w:rsidRPr="00295009" w:rsidRDefault="009B656F" w:rsidP="009B656F">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rsidR="009B656F" w:rsidRPr="001E4438" w:rsidRDefault="009B656F" w:rsidP="009B656F">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9B656F" w:rsidRPr="00814362" w:rsidRDefault="009B656F" w:rsidP="00B637A8">
      <w:pPr>
        <w:pStyle w:val="A3"/>
        <w:numPr>
          <w:ilvl w:val="2"/>
          <w:numId w:val="62"/>
        </w:numPr>
        <w:ind w:left="2268"/>
      </w:pPr>
      <w:r w:rsidRPr="00814362">
        <w:t>Documentos para Aprobación de YPFB (unid</w:t>
      </w:r>
      <w:r>
        <w:t>ad de SMS – Unidad solicitante).</w:t>
      </w:r>
    </w:p>
    <w:p w:rsidR="009B656F" w:rsidRPr="00C27306" w:rsidRDefault="009B656F" w:rsidP="009B656F">
      <w:pPr>
        <w:pStyle w:val="Prrafodelista"/>
        <w:spacing w:before="240" w:after="120" w:line="360" w:lineRule="auto"/>
        <w:ind w:left="0"/>
        <w:jc w:val="both"/>
        <w:rPr>
          <w:rFonts w:ascii="Verdana" w:hAnsi="Verdana" w:cs="Arial"/>
          <w:bCs/>
          <w:sz w:val="18"/>
          <w:szCs w:val="18"/>
        </w:rPr>
      </w:pPr>
      <w:bookmarkStart w:id="4" w:name="_Toc455148470"/>
      <w:r w:rsidRPr="00C27306">
        <w:rPr>
          <w:rFonts w:ascii="Verdana" w:hAnsi="Verdana" w:cs="Arial"/>
          <w:bCs/>
          <w:sz w:val="18"/>
          <w:szCs w:val="18"/>
        </w:rPr>
        <w:t>La Empresa contratada deberá presentar en documento oficial para aprobación de YPFB los siguientes Requisitos de SMS:</w:t>
      </w:r>
    </w:p>
    <w:p w:rsidR="009B656F" w:rsidRPr="00934A9F" w:rsidRDefault="009B656F" w:rsidP="00B637A8">
      <w:pPr>
        <w:pStyle w:val="Prrafodelista"/>
        <w:numPr>
          <w:ilvl w:val="0"/>
          <w:numId w:val="56"/>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rsidR="009B656F" w:rsidRPr="00934A9F" w:rsidRDefault="009B656F" w:rsidP="00B637A8">
      <w:pPr>
        <w:pStyle w:val="Prrafodelista"/>
        <w:numPr>
          <w:ilvl w:val="0"/>
          <w:numId w:val="56"/>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rsidR="009B656F" w:rsidRPr="00934A9F" w:rsidRDefault="009B656F" w:rsidP="00B637A8">
      <w:pPr>
        <w:pStyle w:val="Prrafodelista"/>
        <w:numPr>
          <w:ilvl w:val="0"/>
          <w:numId w:val="56"/>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rsidR="009B656F" w:rsidRPr="00934A9F" w:rsidRDefault="009B656F" w:rsidP="00B637A8">
      <w:pPr>
        <w:pStyle w:val="Prrafodelista"/>
        <w:numPr>
          <w:ilvl w:val="0"/>
          <w:numId w:val="56"/>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rsidR="009B656F" w:rsidRPr="00934A9F" w:rsidRDefault="009B656F" w:rsidP="00B637A8">
      <w:pPr>
        <w:pStyle w:val="Prrafodelista"/>
        <w:numPr>
          <w:ilvl w:val="0"/>
          <w:numId w:val="56"/>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rsidR="009B656F" w:rsidRPr="00934A9F" w:rsidRDefault="009B656F" w:rsidP="00B637A8">
      <w:pPr>
        <w:pStyle w:val="Prrafodelista"/>
        <w:numPr>
          <w:ilvl w:val="0"/>
          <w:numId w:val="56"/>
        </w:numPr>
        <w:spacing w:line="360" w:lineRule="auto"/>
        <w:jc w:val="both"/>
        <w:rPr>
          <w:rFonts w:ascii="Verdana" w:hAnsi="Verdana"/>
          <w:sz w:val="18"/>
          <w:szCs w:val="18"/>
        </w:rPr>
      </w:pPr>
      <w:r w:rsidRPr="00934A9F">
        <w:rPr>
          <w:rFonts w:ascii="Verdana" w:hAnsi="Verdana"/>
          <w:sz w:val="18"/>
          <w:szCs w:val="18"/>
        </w:rPr>
        <w:t>Plan Médico de Evacuación (MEDEVAC).</w:t>
      </w:r>
    </w:p>
    <w:p w:rsidR="009B656F" w:rsidRPr="00934A9F" w:rsidRDefault="009B656F" w:rsidP="00B637A8">
      <w:pPr>
        <w:pStyle w:val="Prrafodelista"/>
        <w:numPr>
          <w:ilvl w:val="0"/>
          <w:numId w:val="56"/>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rsidR="009B656F" w:rsidRPr="000E3116" w:rsidRDefault="009B656F" w:rsidP="00B637A8">
      <w:pPr>
        <w:pStyle w:val="Prrafodelista"/>
        <w:numPr>
          <w:ilvl w:val="0"/>
          <w:numId w:val="56"/>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rsidR="009B656F" w:rsidRPr="00C24E3E" w:rsidRDefault="009B656F" w:rsidP="00B637A8">
      <w:pPr>
        <w:pStyle w:val="A3"/>
        <w:numPr>
          <w:ilvl w:val="2"/>
          <w:numId w:val="62"/>
        </w:numPr>
        <w:ind w:left="2268"/>
      </w:pPr>
      <w:r w:rsidRPr="00C24E3E">
        <w:t>Aspectos Generales:</w:t>
      </w:r>
      <w:bookmarkEnd w:id="4"/>
    </w:p>
    <w:p w:rsidR="009B656F" w:rsidRPr="00295009" w:rsidRDefault="009B656F" w:rsidP="009B656F">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rsidR="009B656F" w:rsidRPr="00295009" w:rsidRDefault="009B656F" w:rsidP="009B656F">
      <w:pPr>
        <w:pStyle w:val="Sangradetextonormal"/>
        <w:spacing w:line="360" w:lineRule="auto"/>
        <w:ind w:left="0"/>
        <w:jc w:val="both"/>
        <w:rPr>
          <w:rFonts w:ascii="Verdana" w:hAnsi="Verdana" w:cs="Arial"/>
          <w:sz w:val="18"/>
          <w:szCs w:val="18"/>
        </w:rPr>
      </w:pPr>
      <w:r w:rsidRPr="00295009">
        <w:rPr>
          <w:rFonts w:ascii="Verdana" w:hAnsi="Verdana" w:cs="Arial"/>
          <w:b/>
          <w:bCs/>
          <w:sz w:val="18"/>
          <w:szCs w:val="18"/>
        </w:rPr>
        <w:t xml:space="preserve">La empresa </w:t>
      </w:r>
      <w:r>
        <w:rPr>
          <w:rFonts w:ascii="Verdana" w:hAnsi="Verdana" w:cs="Arial"/>
          <w:b/>
          <w:bCs/>
          <w:sz w:val="18"/>
          <w:szCs w:val="18"/>
        </w:rPr>
        <w:t>Contratada</w:t>
      </w:r>
      <w:r w:rsidRPr="00295009">
        <w:rPr>
          <w:rFonts w:ascii="Verdana" w:hAnsi="Verdana" w:cs="Arial"/>
          <w:sz w:val="18"/>
          <w:szCs w:val="18"/>
        </w:rPr>
        <w:t xml:space="preserve"> deberá garantizar el cumplimiento de los requisitos y estándares de Seguridad descritos en el </w:t>
      </w:r>
      <w:r w:rsidRPr="00F71D21">
        <w:rPr>
          <w:rFonts w:ascii="Verdana" w:hAnsi="Verdana" w:cs="Arial"/>
          <w:b/>
          <w:bCs/>
          <w:iCs/>
          <w:sz w:val="18"/>
          <w:szCs w:val="18"/>
        </w:rPr>
        <w:t>Procedimiento General (PG-1-GSAC/DSIC-15-A)“Requisitos de Seguridad Industrial para Empresas Contratistas” Anexo I</w:t>
      </w:r>
      <w:r w:rsidRPr="00295009">
        <w:rPr>
          <w:rFonts w:ascii="Verdana" w:hAnsi="Verdana" w:cs="Arial"/>
          <w:sz w:val="18"/>
          <w:szCs w:val="18"/>
        </w:rPr>
        <w:t>, documento elaborado conforme a políticas internas de YPFB y en estricto cumplimiento de la normat</w:t>
      </w:r>
      <w:r>
        <w:rPr>
          <w:rFonts w:ascii="Verdana" w:hAnsi="Verdana" w:cs="Arial"/>
          <w:sz w:val="18"/>
          <w:szCs w:val="18"/>
        </w:rPr>
        <w:t>iva legal vigente (D.L. 16998).</w:t>
      </w:r>
    </w:p>
    <w:p w:rsidR="009B656F" w:rsidRPr="001E4438" w:rsidRDefault="009B656F" w:rsidP="009B656F">
      <w:pPr>
        <w:pStyle w:val="Prrafodelista"/>
        <w:spacing w:line="360" w:lineRule="auto"/>
        <w:ind w:left="0"/>
        <w:jc w:val="both"/>
        <w:rPr>
          <w:rFonts w:ascii="Verdana" w:hAnsi="Verdana"/>
          <w:sz w:val="18"/>
          <w:szCs w:val="18"/>
        </w:rPr>
      </w:pPr>
      <w:r w:rsidRPr="001E4438">
        <w:rPr>
          <w:rFonts w:ascii="Verdana" w:hAnsi="Verdana"/>
          <w:sz w:val="18"/>
          <w:szCs w:val="18"/>
        </w:rPr>
        <w:t xml:space="preserve">La empresa contratada deberá presentar un </w:t>
      </w:r>
      <w:r w:rsidRPr="001E4438">
        <w:rPr>
          <w:rFonts w:ascii="Verdana" w:hAnsi="Verdana"/>
          <w:b/>
          <w:bCs/>
          <w:i/>
          <w:iCs/>
          <w:sz w:val="18"/>
          <w:szCs w:val="18"/>
        </w:rPr>
        <w:t xml:space="preserve">Resumen Ejecutivo </w:t>
      </w:r>
      <w:r w:rsidRPr="001E4438">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9B656F" w:rsidRPr="001E4438" w:rsidRDefault="009B656F" w:rsidP="00B637A8">
      <w:pPr>
        <w:numPr>
          <w:ilvl w:val="0"/>
          <w:numId w:val="57"/>
        </w:numPr>
        <w:spacing w:after="200" w:line="360" w:lineRule="auto"/>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Medidas preventivas en seguridad, salud Ocupacional (prevención de accidentes)</w:t>
      </w:r>
      <w:r>
        <w:rPr>
          <w:rFonts w:ascii="Verdana" w:eastAsiaTheme="minorEastAsia" w:hAnsi="Verdana" w:cstheme="minorBidi"/>
          <w:sz w:val="18"/>
          <w:szCs w:val="18"/>
          <w:lang w:val="es-BO" w:eastAsia="es-BO"/>
        </w:rPr>
        <w:t>.</w:t>
      </w:r>
    </w:p>
    <w:p w:rsidR="009B656F" w:rsidRPr="001E4438" w:rsidRDefault="009B656F" w:rsidP="00B637A8">
      <w:pPr>
        <w:numPr>
          <w:ilvl w:val="0"/>
          <w:numId w:val="57"/>
        </w:numPr>
        <w:spacing w:after="200" w:line="360" w:lineRule="auto"/>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Identificación y evaluación de riesgos e impactos en el trabajo</w:t>
      </w:r>
      <w:r>
        <w:rPr>
          <w:rFonts w:ascii="Verdana" w:eastAsiaTheme="minorEastAsia" w:hAnsi="Verdana" w:cstheme="minorBidi"/>
          <w:sz w:val="18"/>
          <w:szCs w:val="18"/>
          <w:lang w:val="es-BO" w:eastAsia="es-BO"/>
        </w:rPr>
        <w:t>.</w:t>
      </w:r>
    </w:p>
    <w:p w:rsidR="009B656F" w:rsidRPr="001E4438" w:rsidRDefault="009B656F" w:rsidP="00B637A8">
      <w:pPr>
        <w:numPr>
          <w:ilvl w:val="0"/>
          <w:numId w:val="57"/>
        </w:numPr>
        <w:spacing w:after="200" w:line="360" w:lineRule="auto"/>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Lista general de Procedimientos de trabajo (altura, eléctrico, espacios confinados, etc.)</w:t>
      </w:r>
      <w:r>
        <w:rPr>
          <w:rFonts w:ascii="Verdana" w:eastAsiaTheme="minorEastAsia" w:hAnsi="Verdana" w:cstheme="minorBidi"/>
          <w:sz w:val="18"/>
          <w:szCs w:val="18"/>
          <w:lang w:val="es-BO" w:eastAsia="es-BO"/>
        </w:rPr>
        <w:t>.</w:t>
      </w:r>
    </w:p>
    <w:p w:rsidR="009B656F" w:rsidRPr="00C27306" w:rsidRDefault="009B656F" w:rsidP="00B637A8">
      <w:pPr>
        <w:numPr>
          <w:ilvl w:val="0"/>
          <w:numId w:val="57"/>
        </w:numPr>
        <w:spacing w:after="200" w:line="360" w:lineRule="auto"/>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Política de Seguridad, Salud Ocupacional y Medio Ambiente</w:t>
      </w:r>
      <w:r>
        <w:rPr>
          <w:rFonts w:ascii="Verdana" w:eastAsiaTheme="minorEastAsia" w:hAnsi="Verdana" w:cstheme="minorBidi"/>
          <w:sz w:val="18"/>
          <w:szCs w:val="18"/>
          <w:lang w:val="es-BO" w:eastAsia="es-BO"/>
        </w:rPr>
        <w:t>.</w:t>
      </w:r>
    </w:p>
    <w:p w:rsidR="009B656F" w:rsidRPr="001E4438" w:rsidRDefault="009B656F" w:rsidP="009B656F">
      <w:pPr>
        <w:spacing w:after="200" w:line="360" w:lineRule="auto"/>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 xml:space="preserve"> (En caso de que la empresa cuente con un sistema de Gestión de SYSO)</w:t>
      </w:r>
      <w:r>
        <w:rPr>
          <w:rFonts w:ascii="Verdana" w:eastAsiaTheme="minorEastAsia" w:hAnsi="Verdana" w:cstheme="minorBidi"/>
          <w:sz w:val="18"/>
          <w:szCs w:val="18"/>
          <w:lang w:val="es-BO" w:eastAsia="es-BO"/>
        </w:rPr>
        <w:t>.</w:t>
      </w:r>
    </w:p>
    <w:p w:rsidR="009B656F" w:rsidRPr="001E4438" w:rsidRDefault="009B656F" w:rsidP="00B637A8">
      <w:pPr>
        <w:numPr>
          <w:ilvl w:val="0"/>
          <w:numId w:val="58"/>
        </w:numPr>
        <w:spacing w:before="240" w:after="240" w:line="360" w:lineRule="auto"/>
        <w:jc w:val="both"/>
        <w:rPr>
          <w:rFonts w:ascii="Verdana" w:eastAsiaTheme="minorEastAsia" w:hAnsi="Verdana" w:cs="Arial"/>
          <w:bCs/>
          <w:sz w:val="18"/>
          <w:szCs w:val="18"/>
          <w:lang w:val="es-BO" w:eastAsia="es-BO"/>
        </w:rPr>
      </w:pPr>
      <w:r w:rsidRPr="001E4438">
        <w:rPr>
          <w:rFonts w:ascii="Verdana" w:eastAsiaTheme="minorEastAsia" w:hAnsi="Verdana" w:cs="Arial"/>
          <w:bCs/>
          <w:sz w:val="18"/>
          <w:szCs w:val="18"/>
          <w:lang w:val="es-BO" w:eastAsia="es-BO"/>
        </w:rPr>
        <w:lastRenderedPageBreak/>
        <w:t>Antes del inicio de actividades (instalación/colocación de los bienes), la empresa contratada debe cumplir con los siguientes requisitos de SMS:</w:t>
      </w:r>
    </w:p>
    <w:p w:rsidR="009B656F" w:rsidRPr="001E4438" w:rsidRDefault="009B656F" w:rsidP="00B637A8">
      <w:pPr>
        <w:numPr>
          <w:ilvl w:val="0"/>
          <w:numId w:val="58"/>
        </w:numPr>
        <w:spacing w:after="120" w:line="360" w:lineRule="auto"/>
        <w:jc w:val="both"/>
        <w:rPr>
          <w:rFonts w:ascii="Verdana" w:eastAsiaTheme="minorEastAsia" w:hAnsi="Verdana" w:cs="Arial"/>
          <w:bCs/>
          <w:sz w:val="18"/>
          <w:szCs w:val="18"/>
          <w:lang w:val="es-BO" w:eastAsia="es-BO"/>
        </w:rPr>
      </w:pPr>
      <w:r w:rsidRPr="001E4438">
        <w:rPr>
          <w:rFonts w:ascii="Verdana" w:eastAsiaTheme="minorEastAsia" w:hAnsi="Verdana" w:cs="Arial"/>
          <w:bCs/>
          <w:sz w:val="18"/>
          <w:szCs w:val="18"/>
          <w:lang w:val="es-BO" w:eastAsia="es-BO"/>
        </w:rPr>
        <w:t>Nómina (nombre completo y cédula de identidad) del personal a cargo de los trabajos</w:t>
      </w:r>
      <w:r>
        <w:rPr>
          <w:rFonts w:ascii="Verdana" w:eastAsiaTheme="minorEastAsia" w:hAnsi="Verdana" w:cs="Arial"/>
          <w:bCs/>
          <w:sz w:val="18"/>
          <w:szCs w:val="18"/>
          <w:lang w:val="es-BO" w:eastAsia="es-BO"/>
        </w:rPr>
        <w:t>.</w:t>
      </w:r>
    </w:p>
    <w:p w:rsidR="009B656F" w:rsidRPr="001E4438" w:rsidRDefault="009B656F" w:rsidP="00B637A8">
      <w:pPr>
        <w:numPr>
          <w:ilvl w:val="0"/>
          <w:numId w:val="58"/>
        </w:numPr>
        <w:autoSpaceDE w:val="0"/>
        <w:autoSpaceDN w:val="0"/>
        <w:adjustRightInd w:val="0"/>
        <w:spacing w:after="200" w:line="360" w:lineRule="auto"/>
        <w:jc w:val="both"/>
        <w:rPr>
          <w:rFonts w:ascii="Verdana" w:eastAsiaTheme="minorEastAsia" w:hAnsi="Verdana" w:cs="Arial"/>
          <w:bCs/>
          <w:sz w:val="18"/>
          <w:szCs w:val="18"/>
          <w:lang w:val="es-BO" w:eastAsia="es-BO"/>
        </w:rPr>
      </w:pPr>
      <w:r w:rsidRPr="001E4438">
        <w:rPr>
          <w:rFonts w:ascii="Verdana" w:eastAsiaTheme="minorEastAsia" w:hAnsi="Verdana" w:cs="Arial"/>
          <w:bCs/>
          <w:sz w:val="18"/>
          <w:szCs w:val="18"/>
          <w:lang w:val="es-BO" w:eastAsia="es-BO"/>
        </w:rPr>
        <w:t xml:space="preserve">Registro inducción de SMS y/o charlas de seguridad </w:t>
      </w:r>
      <w:r w:rsidRPr="001E4438">
        <w:rPr>
          <w:rFonts w:ascii="Verdana" w:eastAsiaTheme="minorEastAsia" w:hAnsi="Verdana" w:cs="Arial"/>
          <w:sz w:val="18"/>
          <w:szCs w:val="18"/>
          <w:lang w:val="es-BO" w:eastAsia="es-BO"/>
        </w:rPr>
        <w:t xml:space="preserve">al 100% del personal inmerso en la actividad, obra y/o servicio </w:t>
      </w:r>
      <w:r w:rsidRPr="001E4438">
        <w:rPr>
          <w:rFonts w:ascii="Verdana" w:eastAsiaTheme="minorEastAsia" w:hAnsi="Verdana" w:cs="Arial"/>
          <w:bCs/>
          <w:sz w:val="18"/>
          <w:szCs w:val="18"/>
          <w:lang w:val="es-BO" w:eastAsia="es-BO"/>
        </w:rPr>
        <w:t>(Lo realizara personal de SMS de YPFB).</w:t>
      </w:r>
    </w:p>
    <w:p w:rsidR="009B656F" w:rsidRPr="001E4438" w:rsidRDefault="009B656F" w:rsidP="00B637A8">
      <w:pPr>
        <w:numPr>
          <w:ilvl w:val="0"/>
          <w:numId w:val="58"/>
        </w:numPr>
        <w:autoSpaceDE w:val="0"/>
        <w:autoSpaceDN w:val="0"/>
        <w:adjustRightInd w:val="0"/>
        <w:spacing w:after="200" w:line="360" w:lineRule="auto"/>
        <w:jc w:val="both"/>
        <w:rPr>
          <w:rFonts w:ascii="Verdana" w:eastAsiaTheme="minorEastAsia" w:hAnsi="Verdana" w:cs="Arial"/>
          <w:bCs/>
          <w:sz w:val="18"/>
          <w:szCs w:val="18"/>
          <w:lang w:val="es-BO" w:eastAsia="es-BO"/>
        </w:rPr>
      </w:pPr>
      <w:r w:rsidRPr="001E4438">
        <w:rPr>
          <w:rFonts w:ascii="Verdana" w:eastAsiaTheme="minorEastAsia" w:hAnsi="Verdana" w:cs="Arial"/>
          <w:bCs/>
          <w:iCs/>
          <w:sz w:val="18"/>
          <w:szCs w:val="18"/>
          <w:lang w:val="es-BO" w:eastAsia="es-BO"/>
        </w:rPr>
        <w:t>Capacitaciones básicas de SMS:</w:t>
      </w:r>
      <w:r w:rsidRPr="001E4438">
        <w:rPr>
          <w:rFonts w:ascii="Verdana" w:eastAsiaTheme="minorEastAsia" w:hAnsi="Verdana" w:cs="Arial"/>
          <w:b/>
          <w:bCs/>
          <w:iCs/>
          <w:sz w:val="18"/>
          <w:szCs w:val="18"/>
          <w:lang w:val="es-BO" w:eastAsia="es-BO"/>
        </w:rPr>
        <w:t xml:space="preserve"> </w:t>
      </w:r>
      <w:r w:rsidRPr="001E4438">
        <w:rPr>
          <w:rFonts w:ascii="Verdana" w:eastAsiaTheme="minorEastAsia" w:hAnsi="Verdana" w:cs="Arial"/>
          <w:bCs/>
          <w:iCs/>
          <w:sz w:val="18"/>
          <w:szCs w:val="18"/>
          <w:lang w:val="es-BO" w:eastAsia="es-BO"/>
        </w:rPr>
        <w:t xml:space="preserve">Manejo defensivo, </w:t>
      </w:r>
      <w:r w:rsidRPr="001E4438">
        <w:rPr>
          <w:rFonts w:ascii="Verdana" w:eastAsiaTheme="minorEastAsia" w:hAnsi="Verdana" w:cs="Arial"/>
          <w:sz w:val="18"/>
          <w:szCs w:val="18"/>
          <w:lang w:val="es-BO" w:eastAsia="es-BO"/>
        </w:rPr>
        <w:t>Primeros Auxilios, Manejo de Extintores, Plan de Emergencia, uso de EPP y otros aplicables. Aplica a todo el personal inmerso en la actividad, obra y/o servicio. (Person</w:t>
      </w:r>
      <w:r>
        <w:rPr>
          <w:rFonts w:ascii="Verdana" w:eastAsiaTheme="minorEastAsia" w:hAnsi="Verdana" w:cs="Arial"/>
          <w:sz w:val="18"/>
          <w:szCs w:val="18"/>
          <w:lang w:val="es-BO" w:eastAsia="es-BO"/>
        </w:rPr>
        <w:t>al propio, y sub Contratistas).</w:t>
      </w:r>
    </w:p>
    <w:p w:rsidR="009B656F" w:rsidRPr="001E4438" w:rsidRDefault="009B656F" w:rsidP="00B637A8">
      <w:pPr>
        <w:numPr>
          <w:ilvl w:val="0"/>
          <w:numId w:val="58"/>
        </w:numPr>
        <w:spacing w:after="120" w:line="360" w:lineRule="auto"/>
        <w:jc w:val="both"/>
        <w:rPr>
          <w:rFonts w:ascii="Verdana" w:eastAsiaTheme="minorEastAsia" w:hAnsi="Verdana" w:cs="Arial"/>
          <w:iCs/>
          <w:sz w:val="18"/>
          <w:szCs w:val="18"/>
          <w:lang w:val="es-BO" w:eastAsia="es-BO"/>
        </w:rPr>
      </w:pPr>
      <w:r w:rsidRPr="001E4438">
        <w:rPr>
          <w:rFonts w:ascii="Verdana" w:eastAsiaTheme="minorEastAsia" w:hAnsi="Verdana" w:cs="Arial"/>
          <w:bCs/>
          <w:iCs/>
          <w:sz w:val="18"/>
          <w:szCs w:val="18"/>
          <w:lang w:val="es-BO" w:eastAsia="es-BO"/>
        </w:rPr>
        <w:t>Copia de póliza contra accidentes personales</w:t>
      </w:r>
      <w:r w:rsidRPr="001E4438">
        <w:rPr>
          <w:rFonts w:ascii="Verdana" w:eastAsiaTheme="minorEastAsia" w:hAnsi="Verdana" w:cs="Arial"/>
          <w:b/>
          <w:bCs/>
          <w:iCs/>
          <w:sz w:val="18"/>
          <w:szCs w:val="18"/>
          <w:lang w:val="es-BO" w:eastAsia="es-BO"/>
        </w:rPr>
        <w:t xml:space="preserve"> </w:t>
      </w:r>
      <w:r w:rsidRPr="001E4438">
        <w:rPr>
          <w:rFonts w:ascii="Verdana" w:eastAsiaTheme="minorEastAsia" w:hAnsi="Verdana" w:cs="Arial"/>
          <w:iCs/>
          <w:sz w:val="18"/>
          <w:szCs w:val="18"/>
          <w:lang w:val="es-BO" w:eastAsia="es-BO"/>
        </w:rPr>
        <w:t>(que cubre gastos médicos, invalidez parcial permanente, invalidez total permanente y muerte).</w:t>
      </w:r>
    </w:p>
    <w:p w:rsidR="009B656F" w:rsidRPr="00295009" w:rsidRDefault="009B656F" w:rsidP="009B656F">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rsidR="009B656F" w:rsidRPr="00295009" w:rsidRDefault="009B656F" w:rsidP="00B637A8">
      <w:pPr>
        <w:pStyle w:val="Sangradetextonormal"/>
        <w:numPr>
          <w:ilvl w:val="0"/>
          <w:numId w:val="59"/>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r>
        <w:rPr>
          <w:rFonts w:ascii="Verdana" w:hAnsi="Verdana" w:cs="Arial"/>
          <w:bCs/>
          <w:sz w:val="18"/>
          <w:szCs w:val="18"/>
        </w:rPr>
        <w:t>.</w:t>
      </w:r>
    </w:p>
    <w:p w:rsidR="009B656F" w:rsidRPr="00295009" w:rsidRDefault="009B656F" w:rsidP="00B637A8">
      <w:pPr>
        <w:pStyle w:val="Sangradetextonormal"/>
        <w:numPr>
          <w:ilvl w:val="0"/>
          <w:numId w:val="59"/>
        </w:numPr>
        <w:spacing w:line="360" w:lineRule="auto"/>
        <w:jc w:val="both"/>
        <w:rPr>
          <w:rFonts w:ascii="Verdana" w:hAnsi="Verdana" w:cs="Arial"/>
          <w:bCs/>
          <w:sz w:val="18"/>
          <w:szCs w:val="18"/>
        </w:rPr>
      </w:pPr>
      <w:r w:rsidRPr="00295009">
        <w:rPr>
          <w:rFonts w:ascii="Verdana" w:hAnsi="Verdana" w:cs="Arial"/>
          <w:bCs/>
          <w:sz w:val="18"/>
          <w:szCs w:val="18"/>
        </w:rPr>
        <w:t>Pantalón y camisa jean</w:t>
      </w:r>
      <w:r>
        <w:rPr>
          <w:rFonts w:ascii="Verdana" w:hAnsi="Verdana" w:cs="Arial"/>
          <w:bCs/>
          <w:sz w:val="18"/>
          <w:szCs w:val="18"/>
        </w:rPr>
        <w:t>.</w:t>
      </w:r>
    </w:p>
    <w:p w:rsidR="009B656F" w:rsidRPr="005160DB" w:rsidRDefault="009B656F" w:rsidP="00B637A8">
      <w:pPr>
        <w:pStyle w:val="Sangradetextonormal"/>
        <w:numPr>
          <w:ilvl w:val="0"/>
          <w:numId w:val="59"/>
        </w:numPr>
        <w:spacing w:line="360" w:lineRule="auto"/>
        <w:jc w:val="both"/>
        <w:rPr>
          <w:rFonts w:ascii="Verdana" w:hAnsi="Verdana" w:cs="Arial"/>
          <w:bCs/>
          <w:sz w:val="18"/>
          <w:szCs w:val="18"/>
        </w:rPr>
      </w:pPr>
      <w:r w:rsidRPr="00295009">
        <w:rPr>
          <w:rFonts w:ascii="Verdana" w:hAnsi="Verdana" w:cs="Arial"/>
          <w:bCs/>
          <w:sz w:val="18"/>
          <w:szCs w:val="18"/>
        </w:rPr>
        <w:t>Casco de Seguridad</w:t>
      </w:r>
      <w:r>
        <w:rPr>
          <w:rFonts w:ascii="Verdana" w:hAnsi="Verdana" w:cs="Arial"/>
          <w:bCs/>
          <w:sz w:val="18"/>
          <w:szCs w:val="18"/>
        </w:rPr>
        <w:t>.</w:t>
      </w:r>
    </w:p>
    <w:p w:rsidR="009B656F" w:rsidRPr="00295009" w:rsidRDefault="009B656F" w:rsidP="00B637A8">
      <w:pPr>
        <w:pStyle w:val="Sangradetextonormal"/>
        <w:numPr>
          <w:ilvl w:val="0"/>
          <w:numId w:val="59"/>
        </w:numPr>
        <w:spacing w:line="360" w:lineRule="auto"/>
        <w:jc w:val="both"/>
        <w:rPr>
          <w:rFonts w:ascii="Verdana" w:hAnsi="Verdana" w:cs="Arial"/>
          <w:bCs/>
          <w:sz w:val="18"/>
          <w:szCs w:val="18"/>
        </w:rPr>
      </w:pPr>
      <w:r w:rsidRPr="00295009">
        <w:rPr>
          <w:rFonts w:ascii="Verdana" w:hAnsi="Verdana" w:cs="Arial"/>
          <w:bCs/>
          <w:sz w:val="18"/>
          <w:szCs w:val="18"/>
        </w:rPr>
        <w:t>Calzados de Seguridad</w:t>
      </w:r>
      <w:r>
        <w:rPr>
          <w:rFonts w:ascii="Verdana" w:hAnsi="Verdana" w:cs="Arial"/>
          <w:bCs/>
          <w:sz w:val="18"/>
          <w:szCs w:val="18"/>
        </w:rPr>
        <w:t>.</w:t>
      </w:r>
    </w:p>
    <w:p w:rsidR="009B656F" w:rsidRPr="00295009" w:rsidRDefault="009B656F" w:rsidP="00B637A8">
      <w:pPr>
        <w:pStyle w:val="Sangradetextonormal"/>
        <w:numPr>
          <w:ilvl w:val="0"/>
          <w:numId w:val="59"/>
        </w:numPr>
        <w:spacing w:line="360" w:lineRule="auto"/>
        <w:jc w:val="both"/>
        <w:rPr>
          <w:rFonts w:ascii="Verdana" w:hAnsi="Verdana" w:cs="Arial"/>
          <w:bCs/>
          <w:sz w:val="18"/>
          <w:szCs w:val="18"/>
        </w:rPr>
      </w:pPr>
      <w:r w:rsidRPr="00295009">
        <w:rPr>
          <w:rFonts w:ascii="Verdana" w:hAnsi="Verdana" w:cs="Arial"/>
          <w:bCs/>
          <w:sz w:val="18"/>
          <w:szCs w:val="18"/>
        </w:rPr>
        <w:t>Lentes de Seguridad</w:t>
      </w:r>
      <w:r>
        <w:rPr>
          <w:rFonts w:ascii="Verdana" w:hAnsi="Verdana" w:cs="Arial"/>
          <w:bCs/>
          <w:sz w:val="18"/>
          <w:szCs w:val="18"/>
        </w:rPr>
        <w:t>.</w:t>
      </w:r>
    </w:p>
    <w:p w:rsidR="009B656F" w:rsidRPr="00295009" w:rsidRDefault="009B656F" w:rsidP="00B637A8">
      <w:pPr>
        <w:pStyle w:val="Sangradetextonormal"/>
        <w:numPr>
          <w:ilvl w:val="0"/>
          <w:numId w:val="59"/>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r>
        <w:rPr>
          <w:rFonts w:ascii="Verdana" w:hAnsi="Verdana"/>
          <w:sz w:val="18"/>
          <w:szCs w:val="18"/>
        </w:rPr>
        <w:t>.</w:t>
      </w:r>
    </w:p>
    <w:p w:rsidR="009B656F" w:rsidRPr="00295009" w:rsidRDefault="009B656F" w:rsidP="00B637A8">
      <w:pPr>
        <w:pStyle w:val="Sangradetextonormal"/>
        <w:numPr>
          <w:ilvl w:val="0"/>
          <w:numId w:val="59"/>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r>
        <w:rPr>
          <w:rFonts w:ascii="Verdana" w:hAnsi="Verdana"/>
          <w:sz w:val="18"/>
          <w:szCs w:val="18"/>
        </w:rPr>
        <w:t>.</w:t>
      </w:r>
    </w:p>
    <w:p w:rsidR="009B656F" w:rsidRPr="00295009" w:rsidRDefault="009B656F" w:rsidP="00B637A8">
      <w:pPr>
        <w:pStyle w:val="Sangradetextonormal"/>
        <w:numPr>
          <w:ilvl w:val="0"/>
          <w:numId w:val="59"/>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r>
        <w:rPr>
          <w:rFonts w:ascii="Verdana" w:hAnsi="Verdana"/>
          <w:sz w:val="18"/>
          <w:szCs w:val="18"/>
        </w:rPr>
        <w:t>.</w:t>
      </w:r>
    </w:p>
    <w:p w:rsidR="009B656F" w:rsidRPr="00295009" w:rsidRDefault="009B656F" w:rsidP="009B656F">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r>
        <w:rPr>
          <w:rFonts w:ascii="Verdana" w:hAnsi="Verdana" w:cs="Arial"/>
          <w:bCs/>
          <w:sz w:val="18"/>
          <w:szCs w:val="18"/>
        </w:rPr>
        <w:t>.</w:t>
      </w:r>
    </w:p>
    <w:p w:rsidR="009B656F" w:rsidRPr="00295009" w:rsidRDefault="009B656F" w:rsidP="00B637A8">
      <w:pPr>
        <w:pStyle w:val="Sangradetextonormal"/>
        <w:numPr>
          <w:ilvl w:val="0"/>
          <w:numId w:val="60"/>
        </w:numPr>
        <w:spacing w:line="360" w:lineRule="auto"/>
        <w:jc w:val="both"/>
        <w:rPr>
          <w:rFonts w:ascii="Verdana" w:hAnsi="Verdana" w:cs="Arial"/>
          <w:bCs/>
          <w:sz w:val="18"/>
          <w:szCs w:val="18"/>
        </w:rPr>
      </w:pPr>
      <w:r w:rsidRPr="00295009">
        <w:rPr>
          <w:rFonts w:ascii="Verdana" w:hAnsi="Verdana" w:cs="Arial"/>
          <w:bCs/>
          <w:sz w:val="18"/>
          <w:szCs w:val="18"/>
        </w:rPr>
        <w:t>Trabajos en alturas</w:t>
      </w:r>
      <w:r>
        <w:rPr>
          <w:rFonts w:ascii="Verdana" w:hAnsi="Verdana" w:cs="Arial"/>
          <w:bCs/>
          <w:sz w:val="18"/>
          <w:szCs w:val="18"/>
        </w:rPr>
        <w:t>.</w:t>
      </w:r>
    </w:p>
    <w:p w:rsidR="009B656F" w:rsidRPr="00295009" w:rsidRDefault="009B656F" w:rsidP="00B637A8">
      <w:pPr>
        <w:pStyle w:val="Sangradetextonormal"/>
        <w:numPr>
          <w:ilvl w:val="0"/>
          <w:numId w:val="60"/>
        </w:numPr>
        <w:spacing w:line="360" w:lineRule="auto"/>
        <w:jc w:val="both"/>
        <w:rPr>
          <w:rFonts w:ascii="Verdana" w:hAnsi="Verdana" w:cs="Arial"/>
          <w:bCs/>
          <w:sz w:val="18"/>
          <w:szCs w:val="18"/>
        </w:rPr>
      </w:pPr>
      <w:r w:rsidRPr="00295009">
        <w:rPr>
          <w:rFonts w:ascii="Verdana" w:hAnsi="Verdana" w:cs="Arial"/>
          <w:bCs/>
          <w:sz w:val="18"/>
          <w:szCs w:val="18"/>
        </w:rPr>
        <w:t>Trabajos en caliente</w:t>
      </w:r>
      <w:r>
        <w:rPr>
          <w:rFonts w:ascii="Verdana" w:hAnsi="Verdana" w:cs="Arial"/>
          <w:bCs/>
          <w:sz w:val="18"/>
          <w:szCs w:val="18"/>
        </w:rPr>
        <w:t>.</w:t>
      </w:r>
    </w:p>
    <w:p w:rsidR="009B656F" w:rsidRPr="00295009" w:rsidRDefault="009B656F" w:rsidP="00B637A8">
      <w:pPr>
        <w:pStyle w:val="Sangradetextonormal"/>
        <w:numPr>
          <w:ilvl w:val="0"/>
          <w:numId w:val="60"/>
        </w:numPr>
        <w:spacing w:line="360" w:lineRule="auto"/>
        <w:jc w:val="both"/>
        <w:rPr>
          <w:rFonts w:ascii="Verdana" w:hAnsi="Verdana" w:cs="Arial"/>
          <w:bCs/>
          <w:sz w:val="18"/>
          <w:szCs w:val="18"/>
        </w:rPr>
      </w:pPr>
      <w:r w:rsidRPr="00295009">
        <w:rPr>
          <w:rFonts w:ascii="Verdana" w:hAnsi="Verdana" w:cs="Arial"/>
          <w:bCs/>
          <w:sz w:val="18"/>
          <w:szCs w:val="18"/>
        </w:rPr>
        <w:t>Trabajos eléctricos</w:t>
      </w:r>
      <w:r>
        <w:rPr>
          <w:rFonts w:ascii="Verdana" w:hAnsi="Verdana" w:cs="Arial"/>
          <w:bCs/>
          <w:sz w:val="18"/>
          <w:szCs w:val="18"/>
        </w:rPr>
        <w:t>.</w:t>
      </w:r>
    </w:p>
    <w:p w:rsidR="009B656F" w:rsidRPr="00295009" w:rsidRDefault="009B656F" w:rsidP="00B637A8">
      <w:pPr>
        <w:pStyle w:val="Sangradetextonormal"/>
        <w:numPr>
          <w:ilvl w:val="0"/>
          <w:numId w:val="60"/>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rsidR="009B656F" w:rsidRPr="00295009" w:rsidRDefault="009B656F" w:rsidP="009B656F">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rsidR="009B656F" w:rsidRPr="009C31B4" w:rsidRDefault="009B656F" w:rsidP="00B637A8">
      <w:pPr>
        <w:pStyle w:val="Prrafodelista"/>
        <w:numPr>
          <w:ilvl w:val="0"/>
          <w:numId w:val="61"/>
        </w:numPr>
        <w:autoSpaceDE w:val="0"/>
        <w:autoSpaceDN w:val="0"/>
        <w:adjustRightInd w:val="0"/>
        <w:spacing w:line="360" w:lineRule="auto"/>
        <w:jc w:val="both"/>
        <w:rPr>
          <w:rFonts w:ascii="Verdana" w:hAnsi="Verdana" w:cs="Arial"/>
          <w:bCs/>
          <w:iCs/>
          <w:sz w:val="18"/>
          <w:szCs w:val="18"/>
        </w:rPr>
      </w:pPr>
      <w:proofErr w:type="spellStart"/>
      <w:r w:rsidRPr="009C31B4">
        <w:rPr>
          <w:rFonts w:ascii="Verdana" w:hAnsi="Verdana" w:cs="Calibri"/>
          <w:sz w:val="18"/>
          <w:szCs w:val="18"/>
          <w:lang w:val="es-BO"/>
        </w:rPr>
        <w:t>Check</w:t>
      </w:r>
      <w:proofErr w:type="spellEnd"/>
      <w:r w:rsidRPr="009C31B4">
        <w:rPr>
          <w:rFonts w:ascii="Verdana" w:hAnsi="Verdana" w:cs="Calibri"/>
          <w:sz w:val="18"/>
          <w:szCs w:val="18"/>
          <w:lang w:val="es-BO"/>
        </w:rPr>
        <w:t xml:space="preserve"> </w:t>
      </w:r>
      <w:proofErr w:type="spellStart"/>
      <w:r w:rsidRPr="009C31B4">
        <w:rPr>
          <w:rFonts w:ascii="Verdana" w:hAnsi="Verdana" w:cs="Calibri"/>
          <w:sz w:val="18"/>
          <w:szCs w:val="18"/>
          <w:lang w:val="es-BO"/>
        </w:rPr>
        <w:t>list</w:t>
      </w:r>
      <w:proofErr w:type="spellEnd"/>
      <w:r w:rsidRPr="009C31B4">
        <w:rPr>
          <w:rFonts w:ascii="Verdana" w:hAnsi="Verdana" w:cs="Calibri"/>
          <w:sz w:val="18"/>
          <w:szCs w:val="18"/>
          <w:lang w:val="es-BO"/>
        </w:rPr>
        <w:t xml:space="preserve"> de vehículos livianos y pesados.</w:t>
      </w:r>
    </w:p>
    <w:p w:rsidR="009B656F" w:rsidRPr="009C31B4" w:rsidRDefault="009B656F" w:rsidP="00B637A8">
      <w:pPr>
        <w:pStyle w:val="Prrafodelista"/>
        <w:numPr>
          <w:ilvl w:val="0"/>
          <w:numId w:val="61"/>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rsidR="009B656F" w:rsidRPr="009C31B4" w:rsidRDefault="009B656F" w:rsidP="00B637A8">
      <w:pPr>
        <w:pStyle w:val="Prrafodelista"/>
        <w:numPr>
          <w:ilvl w:val="0"/>
          <w:numId w:val="61"/>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lang w:eastAsia="es-BO"/>
        </w:rPr>
        <w:lastRenderedPageBreak/>
        <w:t xml:space="preserve">El conductor deberá contar con Licencia de conducir vigente de acuerdo al tipo de vehículo que utilizara la empresa </w:t>
      </w:r>
      <w:r>
        <w:rPr>
          <w:rFonts w:ascii="Verdana" w:hAnsi="Verdana"/>
          <w:sz w:val="18"/>
          <w:szCs w:val="18"/>
          <w:lang w:eastAsia="es-BO"/>
        </w:rPr>
        <w:t>Contratista</w:t>
      </w:r>
      <w:r w:rsidRPr="009C31B4">
        <w:rPr>
          <w:rFonts w:ascii="Verdana" w:hAnsi="Verdana"/>
          <w:sz w:val="18"/>
          <w:szCs w:val="18"/>
          <w:lang w:eastAsia="es-BO"/>
        </w:rPr>
        <w:t xml:space="preserve"> y capacitación en manejo defensivo.</w:t>
      </w:r>
    </w:p>
    <w:p w:rsidR="009B656F" w:rsidRPr="009C31B4" w:rsidRDefault="009B656F" w:rsidP="00B637A8">
      <w:pPr>
        <w:pStyle w:val="Prrafodelista"/>
        <w:numPr>
          <w:ilvl w:val="0"/>
          <w:numId w:val="61"/>
        </w:numPr>
        <w:autoSpaceDE w:val="0"/>
        <w:autoSpaceDN w:val="0"/>
        <w:adjustRightInd w:val="0"/>
        <w:spacing w:line="360" w:lineRule="auto"/>
        <w:jc w:val="both"/>
        <w:rPr>
          <w:rFonts w:ascii="Verdana" w:hAnsi="Verdana"/>
          <w:sz w:val="18"/>
          <w:szCs w:val="18"/>
          <w:lang w:eastAsia="es-BO"/>
        </w:rPr>
      </w:pPr>
      <w:r w:rsidRPr="009C31B4">
        <w:rPr>
          <w:rFonts w:ascii="Verdana" w:hAnsi="Verdana"/>
          <w:sz w:val="18"/>
          <w:szCs w:val="18"/>
          <w:lang w:eastAsia="es-BO"/>
        </w:rPr>
        <w:t>Estar equipados mínimamente con 1 extintor de polvo químico seco tipo ABC de 5 lb mínimamente.</w:t>
      </w:r>
    </w:p>
    <w:p w:rsidR="009B656F" w:rsidRPr="009C31B4" w:rsidRDefault="009B656F" w:rsidP="00B637A8">
      <w:pPr>
        <w:pStyle w:val="Prrafodelista"/>
        <w:numPr>
          <w:ilvl w:val="0"/>
          <w:numId w:val="61"/>
        </w:numPr>
        <w:autoSpaceDE w:val="0"/>
        <w:autoSpaceDN w:val="0"/>
        <w:adjustRightInd w:val="0"/>
        <w:spacing w:line="360" w:lineRule="auto"/>
        <w:jc w:val="both"/>
        <w:rPr>
          <w:rFonts w:ascii="Verdana" w:hAnsi="Verdana"/>
          <w:sz w:val="18"/>
          <w:szCs w:val="18"/>
          <w:lang w:eastAsia="es-BO"/>
        </w:rPr>
      </w:pPr>
      <w:r w:rsidRPr="009C31B4">
        <w:rPr>
          <w:rFonts w:ascii="Verdana" w:hAnsi="Verdana"/>
          <w:sz w:val="18"/>
          <w:szCs w:val="18"/>
          <w:lang w:eastAsia="es-BO"/>
        </w:rPr>
        <w:t>Tener alarmas audibles de retroceso necesariamente.</w:t>
      </w:r>
    </w:p>
    <w:p w:rsidR="009B656F" w:rsidRPr="009C31B4" w:rsidRDefault="009B656F" w:rsidP="00B637A8">
      <w:pPr>
        <w:pStyle w:val="Prrafodelista"/>
        <w:numPr>
          <w:ilvl w:val="0"/>
          <w:numId w:val="61"/>
        </w:numPr>
        <w:autoSpaceDE w:val="0"/>
        <w:autoSpaceDN w:val="0"/>
        <w:adjustRightInd w:val="0"/>
        <w:spacing w:line="360" w:lineRule="auto"/>
        <w:jc w:val="both"/>
        <w:rPr>
          <w:rFonts w:ascii="Verdana" w:hAnsi="Verdana"/>
          <w:sz w:val="18"/>
          <w:szCs w:val="18"/>
          <w:lang w:eastAsia="es-BO"/>
        </w:rPr>
      </w:pPr>
      <w:r w:rsidRPr="009C31B4">
        <w:rPr>
          <w:rFonts w:ascii="Verdana" w:hAnsi="Verdana" w:cs="Calibri"/>
          <w:bCs/>
          <w:sz w:val="18"/>
          <w:szCs w:val="18"/>
          <w:lang w:eastAsia="es-BO"/>
        </w:rPr>
        <w:t>Deberá contar con arresta llamas para ingresar a planta (deseable).</w:t>
      </w:r>
    </w:p>
    <w:p w:rsidR="009B656F" w:rsidRPr="00295009" w:rsidRDefault="009B656F" w:rsidP="009B656F">
      <w:pPr>
        <w:pStyle w:val="Prrafodelista"/>
        <w:spacing w:after="13" w:line="360" w:lineRule="auto"/>
        <w:ind w:left="0"/>
        <w:jc w:val="both"/>
        <w:rPr>
          <w:rFonts w:ascii="Verdana" w:hAnsi="Verdana"/>
          <w:sz w:val="18"/>
          <w:szCs w:val="18"/>
          <w:lang w:eastAsia="es-BO"/>
        </w:rPr>
      </w:pPr>
    </w:p>
    <w:p w:rsidR="009B656F" w:rsidRPr="001E4438" w:rsidRDefault="009B656F" w:rsidP="009B656F">
      <w:pPr>
        <w:spacing w:after="13" w:line="360" w:lineRule="auto"/>
        <w:contextualSpacing/>
        <w:jc w:val="both"/>
        <w:rPr>
          <w:rFonts w:ascii="Verdana" w:eastAsiaTheme="minorEastAsia" w:hAnsi="Verdana" w:cstheme="minorBidi"/>
          <w:sz w:val="18"/>
          <w:szCs w:val="18"/>
          <w:lang w:val="es-BO" w:eastAsia="es-BO"/>
        </w:rPr>
      </w:pPr>
      <w:r w:rsidRPr="001E4438">
        <w:rPr>
          <w:rFonts w:ascii="Verdana" w:eastAsiaTheme="minorEastAsia" w:hAnsi="Verdana" w:cstheme="minorBidi"/>
          <w:sz w:val="18"/>
          <w:szCs w:val="18"/>
          <w:lang w:val="es-BO" w:eastAsia="es-BO"/>
        </w:rPr>
        <w:t>La inspección de vehículos y equipos será realizada por la empresa contratada y validada por personal de SMS de YPFB para garantizar que los mismos estén en buenas condiciones mecánicas y técnicas de funcionamiento previ</w:t>
      </w:r>
      <w:r>
        <w:rPr>
          <w:rFonts w:ascii="Verdana" w:eastAsiaTheme="minorEastAsia" w:hAnsi="Verdana" w:cstheme="minorBidi"/>
          <w:sz w:val="18"/>
          <w:szCs w:val="18"/>
          <w:lang w:val="es-BO" w:eastAsia="es-BO"/>
        </w:rPr>
        <w:t>o al ingreso al Pozo Petrolero.</w:t>
      </w:r>
    </w:p>
    <w:p w:rsidR="009B656F" w:rsidRPr="001E4438" w:rsidRDefault="009B656F" w:rsidP="009B656F">
      <w:pPr>
        <w:pStyle w:val="Prrafodelista"/>
        <w:spacing w:after="13" w:line="360" w:lineRule="auto"/>
        <w:ind w:left="0"/>
        <w:jc w:val="both"/>
        <w:rPr>
          <w:rFonts w:ascii="Verdana" w:hAnsi="Verdana"/>
          <w:sz w:val="18"/>
          <w:szCs w:val="18"/>
          <w:lang w:val="es-BO" w:eastAsia="es-BO"/>
        </w:rPr>
      </w:pPr>
    </w:p>
    <w:p w:rsidR="009B656F" w:rsidRPr="00295009" w:rsidRDefault="009B656F" w:rsidP="009B656F">
      <w:pPr>
        <w:pStyle w:val="Prrafodelista"/>
        <w:spacing w:after="13" w:line="360" w:lineRule="auto"/>
        <w:ind w:left="0"/>
        <w:jc w:val="both"/>
        <w:rPr>
          <w:rFonts w:ascii="Verdana" w:hAnsi="Verdana"/>
          <w:sz w:val="18"/>
          <w:szCs w:val="18"/>
          <w:lang w:eastAsia="es-BO"/>
        </w:rPr>
      </w:pPr>
      <w:r w:rsidRPr="00295009">
        <w:rPr>
          <w:rFonts w:ascii="Verdana" w:hAnsi="Verdana"/>
          <w:sz w:val="18"/>
          <w:szCs w:val="18"/>
          <w:lang w:eastAsia="es-BO"/>
        </w:rPr>
        <w:t>Además el conductor del vehículo deberá presentar previo a su ingreso al Pozo Petrolero:</w:t>
      </w:r>
    </w:p>
    <w:p w:rsidR="009B656F" w:rsidRPr="00295009" w:rsidRDefault="009B656F" w:rsidP="00B637A8">
      <w:pPr>
        <w:numPr>
          <w:ilvl w:val="0"/>
          <w:numId w:val="55"/>
        </w:numPr>
        <w:spacing w:before="240" w:line="360" w:lineRule="auto"/>
        <w:ind w:left="567"/>
        <w:jc w:val="both"/>
        <w:rPr>
          <w:rFonts w:ascii="Verdana" w:hAnsi="Verdana"/>
          <w:sz w:val="18"/>
          <w:szCs w:val="18"/>
          <w:lang w:val="es-BO" w:eastAsia="es-BO"/>
        </w:rPr>
      </w:pPr>
      <w:r w:rsidRPr="00295009">
        <w:rPr>
          <w:rFonts w:ascii="Verdana" w:hAnsi="Verdana"/>
          <w:sz w:val="18"/>
          <w:szCs w:val="18"/>
          <w:lang w:eastAsia="es-BO"/>
        </w:rPr>
        <w:t>Licencia de conducir vigente de acuerdo al tipo de vehículo que utilizara el proveedor.</w:t>
      </w:r>
    </w:p>
    <w:p w:rsidR="009B656F" w:rsidRPr="00EC433F" w:rsidRDefault="009B656F" w:rsidP="00B637A8">
      <w:pPr>
        <w:numPr>
          <w:ilvl w:val="0"/>
          <w:numId w:val="55"/>
        </w:numPr>
        <w:autoSpaceDE w:val="0"/>
        <w:autoSpaceDN w:val="0"/>
        <w:spacing w:line="360" w:lineRule="auto"/>
        <w:ind w:left="567"/>
        <w:jc w:val="both"/>
        <w:rPr>
          <w:rFonts w:ascii="Verdana" w:hAnsi="Verdana"/>
          <w:sz w:val="18"/>
          <w:szCs w:val="18"/>
        </w:rPr>
      </w:pPr>
      <w:r w:rsidRPr="00295009">
        <w:rPr>
          <w:rFonts w:ascii="Verdana" w:hAnsi="Verdana"/>
          <w:sz w:val="18"/>
          <w:szCs w:val="18"/>
          <w:lang w:eastAsia="es-BO"/>
        </w:rPr>
        <w:t>Contar con certificado de manejo defensivo vigente.</w:t>
      </w:r>
    </w:p>
    <w:p w:rsidR="009B656F" w:rsidRPr="00295009" w:rsidRDefault="009B656F" w:rsidP="009B656F">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Pr>
          <w:rFonts w:ascii="Verdana" w:hAnsi="Verdana" w:cs="Arial"/>
          <w:b/>
          <w:bCs/>
          <w:sz w:val="18"/>
          <w:szCs w:val="18"/>
        </w:rPr>
        <w:t>.</w:t>
      </w:r>
    </w:p>
    <w:p w:rsidR="009B656F" w:rsidRPr="00295009" w:rsidRDefault="009B656F" w:rsidP="009B656F">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rsidR="009B656F" w:rsidRDefault="009B656F" w:rsidP="009B656F">
      <w:pPr>
        <w:spacing w:line="360" w:lineRule="auto"/>
        <w:jc w:val="both"/>
        <w:rPr>
          <w:rFonts w:ascii="Verdana" w:hAnsi="Verdana" w:cs="Calibri"/>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9B656F" w:rsidRDefault="009B656F" w:rsidP="009B656F">
      <w:pPr>
        <w:spacing w:line="360" w:lineRule="auto"/>
        <w:jc w:val="both"/>
        <w:rPr>
          <w:rFonts w:ascii="Verdana" w:hAnsi="Verdana" w:cs="Calibri"/>
          <w:sz w:val="18"/>
          <w:szCs w:val="18"/>
        </w:rPr>
      </w:pPr>
    </w:p>
    <w:p w:rsidR="009B656F" w:rsidRDefault="009B656F" w:rsidP="009B656F">
      <w:pPr>
        <w:spacing w:line="360" w:lineRule="auto"/>
        <w:jc w:val="both"/>
        <w:rPr>
          <w:rFonts w:ascii="Verdana" w:hAnsi="Verdana" w:cs="Calibri"/>
          <w:sz w:val="18"/>
          <w:szCs w:val="18"/>
        </w:rPr>
      </w:pPr>
    </w:p>
    <w:p w:rsidR="009B656F" w:rsidRDefault="009B656F" w:rsidP="009B656F">
      <w:pPr>
        <w:spacing w:line="360" w:lineRule="auto"/>
        <w:jc w:val="both"/>
        <w:rPr>
          <w:rFonts w:ascii="Verdana" w:hAnsi="Verdana" w:cs="Calibri"/>
          <w:sz w:val="18"/>
          <w:szCs w:val="18"/>
        </w:rPr>
      </w:pPr>
    </w:p>
    <w:p w:rsidR="009B656F" w:rsidRDefault="009B656F" w:rsidP="009B656F">
      <w:pPr>
        <w:jc w:val="right"/>
        <w:rPr>
          <w:rFonts w:ascii="Verdana" w:hAnsi="Verdana" w:cs="Verdana"/>
          <w:b/>
          <w:bCs/>
          <w:color w:val="000000"/>
          <w:sz w:val="18"/>
          <w:szCs w:val="18"/>
        </w:rPr>
      </w:pPr>
    </w:p>
    <w:p w:rsidR="009B656F" w:rsidRDefault="009B656F" w:rsidP="009B656F">
      <w:pPr>
        <w:jc w:val="right"/>
        <w:rPr>
          <w:rFonts w:ascii="Verdana" w:hAnsi="Verdana" w:cs="Verdana"/>
          <w:b/>
          <w:bCs/>
          <w:color w:val="000000"/>
          <w:sz w:val="18"/>
          <w:szCs w:val="18"/>
        </w:rPr>
      </w:pPr>
    </w:p>
    <w:p w:rsidR="009B656F" w:rsidRPr="005A6D62" w:rsidRDefault="009B656F" w:rsidP="009B656F">
      <w:pPr>
        <w:jc w:val="right"/>
        <w:rPr>
          <w:rFonts w:ascii="Verdana" w:hAnsi="Verdana" w:cs="Verdana"/>
          <w:b/>
          <w:bCs/>
          <w:color w:val="000000"/>
          <w:sz w:val="18"/>
          <w:szCs w:val="18"/>
        </w:rPr>
      </w:pPr>
    </w:p>
    <w:p w:rsidR="009B656F" w:rsidRPr="00C27306" w:rsidRDefault="009B656F" w:rsidP="009B656F">
      <w:pPr>
        <w:pStyle w:val="Prrafodelista"/>
        <w:ind w:left="0"/>
        <w:contextualSpacing/>
        <w:jc w:val="both"/>
        <w:rPr>
          <w:rFonts w:ascii="Verdana" w:hAnsi="Verdana" w:cs="Calibri"/>
          <w:b/>
          <w:bCs/>
          <w:sz w:val="18"/>
          <w:szCs w:val="18"/>
          <w:lang w:eastAsia="es-BO"/>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Pr="00295009" w:rsidRDefault="009B656F" w:rsidP="009B656F">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rsidR="009B656F" w:rsidRPr="00295009" w:rsidRDefault="009B656F" w:rsidP="009B656F">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w:t>
      </w:r>
    </w:p>
    <w:p w:rsidR="009B656F" w:rsidRPr="00295009" w:rsidRDefault="009B656F" w:rsidP="009B656F">
      <w:pPr>
        <w:jc w:val="center"/>
        <w:rPr>
          <w:rFonts w:ascii="Verdana" w:hAnsi="Verdana" w:cs="Verdana"/>
          <w:bCs/>
          <w:color w:val="000000"/>
          <w:sz w:val="18"/>
          <w:szCs w:val="18"/>
        </w:rPr>
      </w:pPr>
      <w:r w:rsidRPr="00295009">
        <w:rPr>
          <w:rFonts w:ascii="Verdana" w:hAnsi="Verdana" w:cs="Verdana"/>
          <w:bCs/>
          <w:noProof/>
          <w:color w:val="000000"/>
          <w:sz w:val="18"/>
          <w:szCs w:val="18"/>
          <w:lang w:val="en-US"/>
        </w:rPr>
        <w:drawing>
          <wp:inline distT="0" distB="0" distL="0" distR="0" wp14:anchorId="242D3990" wp14:editId="760606AD">
            <wp:extent cx="5107723" cy="6759120"/>
            <wp:effectExtent l="19050" t="19050" r="17145" b="2286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0621" cy="6762955"/>
                    </a:xfrm>
                    <a:prstGeom prst="rect">
                      <a:avLst/>
                    </a:prstGeom>
                    <a:noFill/>
                    <a:ln>
                      <a:solidFill>
                        <a:schemeClr val="tx1"/>
                      </a:solidFill>
                    </a:ln>
                  </pic:spPr>
                </pic:pic>
              </a:graphicData>
            </a:graphic>
          </wp:inline>
        </w:drawing>
      </w: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Pr>
          <w:rFonts w:ascii="Verdana" w:hAnsi="Verdana" w:cs="Arial"/>
          <w:b/>
          <w:sz w:val="18"/>
          <w:szCs w:val="18"/>
        </w:rPr>
        <w:t xml:space="preserve">B </w:t>
      </w:r>
    </w:p>
    <w:p w:rsidR="009B656F" w:rsidRPr="00295009" w:rsidRDefault="009B656F" w:rsidP="009B656F">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(V</w:t>
      </w:r>
      <w:r w:rsidRPr="00295009">
        <w:rPr>
          <w:rFonts w:ascii="Verdana" w:hAnsi="Verdana" w:cs="Arial"/>
          <w:b/>
          <w:sz w:val="18"/>
          <w:szCs w:val="18"/>
        </w:rPr>
        <w:t>ÍAS DE ACCESO</w:t>
      </w:r>
      <w:r>
        <w:rPr>
          <w:rFonts w:ascii="Verdana" w:hAnsi="Verdana" w:cs="Arial"/>
          <w:b/>
          <w:sz w:val="18"/>
          <w:szCs w:val="18"/>
        </w:rPr>
        <w:t>)</w:t>
      </w:r>
    </w:p>
    <w:p w:rsidR="009B656F" w:rsidRPr="00295009" w:rsidRDefault="009B656F" w:rsidP="009B656F">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n-US"/>
        </w:rPr>
        <w:drawing>
          <wp:inline distT="0" distB="0" distL="0" distR="0" wp14:anchorId="603B11FB" wp14:editId="552DC331">
            <wp:extent cx="4503907" cy="5928814"/>
            <wp:effectExtent l="19050" t="19050" r="11430" b="152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07664" cy="5933760"/>
                    </a:xfrm>
                    <a:prstGeom prst="rect">
                      <a:avLst/>
                    </a:prstGeom>
                    <a:noFill/>
                    <a:ln>
                      <a:solidFill>
                        <a:schemeClr val="tx1"/>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9B656F" w:rsidRPr="00036F67" w:rsidTr="00ED49AB">
        <w:trPr>
          <w:trHeight w:val="19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9B656F" w:rsidRPr="00036F67" w:rsidRDefault="009B656F" w:rsidP="00ED49AB">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9B656F" w:rsidRPr="00036F67" w:rsidRDefault="009B656F" w:rsidP="00ED49AB">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5" w:type="dxa"/>
              <w:left w:w="101" w:type="dxa"/>
              <w:bottom w:w="0" w:type="dxa"/>
              <w:right w:w="101" w:type="dxa"/>
            </w:tcMar>
            <w:vAlign w:val="center"/>
            <w:hideMark/>
          </w:tcPr>
          <w:p w:rsidR="009B656F" w:rsidRPr="00036F67" w:rsidRDefault="009B656F" w:rsidP="00ED49AB">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9B656F" w:rsidRPr="00036F67" w:rsidTr="00ED49AB">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9B656F" w:rsidRPr="00036F67" w:rsidRDefault="009B656F" w:rsidP="00ED49AB">
            <w:pPr>
              <w:pStyle w:val="Prrafodelista"/>
              <w:ind w:left="173"/>
              <w:rPr>
                <w:rFonts w:ascii="Verdana" w:hAnsi="Verdana" w:cs="Arial"/>
                <w:sz w:val="16"/>
                <w:szCs w:val="18"/>
                <w:lang w:val="es-BO"/>
              </w:rPr>
            </w:pPr>
            <w:r w:rsidRPr="00036F67">
              <w:rPr>
                <w:rFonts w:ascii="Verdana" w:hAnsi="Verdana" w:cs="Arial"/>
                <w:sz w:val="16"/>
                <w:szCs w:val="18"/>
                <w:lang w:val="es-BO"/>
              </w:rPr>
              <w:t xml:space="preserve">Santa Cruz </w:t>
            </w:r>
            <w:r>
              <w:rPr>
                <w:rFonts w:ascii="Verdana" w:hAnsi="Verdana" w:cs="Arial"/>
                <w:sz w:val="16"/>
                <w:szCs w:val="18"/>
                <w:lang w:val="es-BO"/>
              </w:rPr>
              <w:t>–</w:t>
            </w:r>
            <w:r w:rsidRPr="00036F67">
              <w:rPr>
                <w:rFonts w:ascii="Verdana" w:hAnsi="Verdana" w:cs="Arial"/>
                <w:sz w:val="16"/>
                <w:szCs w:val="18"/>
                <w:lang w:val="es-BO"/>
              </w:rPr>
              <w:t xml:space="preserve"> </w:t>
            </w:r>
            <w:proofErr w:type="spellStart"/>
            <w:r w:rsidRPr="00036F67">
              <w:rPr>
                <w:rFonts w:ascii="Verdana" w:hAnsi="Verdana" w:cs="Arial"/>
                <w:sz w:val="16"/>
                <w:szCs w:val="18"/>
                <w:lang w:val="es-BO"/>
              </w:rPr>
              <w:t>Camiri</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B656F" w:rsidRPr="00036F67" w:rsidRDefault="009B656F" w:rsidP="00ED49AB">
            <w:pPr>
              <w:pStyle w:val="Prrafodelista"/>
              <w:ind w:left="205"/>
              <w:jc w:val="center"/>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B656F" w:rsidRPr="00036F67" w:rsidRDefault="009B656F" w:rsidP="00ED49AB">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9B656F" w:rsidRPr="00036F67" w:rsidTr="00ED49AB">
        <w:trPr>
          <w:trHeight w:val="24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9B656F" w:rsidRPr="00036F67" w:rsidRDefault="009B656F" w:rsidP="00ED49AB">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Camiri</w:t>
            </w:r>
            <w:proofErr w:type="spellEnd"/>
            <w:r w:rsidRPr="00036F67">
              <w:rPr>
                <w:rFonts w:ascii="Verdana" w:hAnsi="Verdana" w:cs="Arial"/>
                <w:sz w:val="16"/>
                <w:szCs w:val="18"/>
                <w:lang w:val="es-BO"/>
              </w:rPr>
              <w:t xml:space="preserve"> </w:t>
            </w:r>
            <w:r>
              <w:rPr>
                <w:rFonts w:ascii="Verdana" w:hAnsi="Verdana" w:cs="Arial"/>
                <w:sz w:val="16"/>
                <w:szCs w:val="18"/>
                <w:lang w:val="es-BO"/>
              </w:rPr>
              <w:t>–</w:t>
            </w:r>
            <w:r w:rsidRPr="00036F67">
              <w:rPr>
                <w:rFonts w:ascii="Verdana" w:hAnsi="Verdana" w:cs="Arial"/>
                <w:sz w:val="16"/>
                <w:szCs w:val="18"/>
                <w:lang w:val="es-BO"/>
              </w:rPr>
              <w:t xml:space="preserve">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B656F" w:rsidRPr="00036F67" w:rsidRDefault="009B656F" w:rsidP="00ED49AB">
            <w:pPr>
              <w:pStyle w:val="Prrafodelista"/>
              <w:ind w:left="205"/>
              <w:jc w:val="center"/>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B656F" w:rsidRPr="00036F67" w:rsidRDefault="009B656F" w:rsidP="00ED49AB">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9B656F" w:rsidRPr="00036F67" w:rsidTr="00ED49AB">
        <w:trPr>
          <w:trHeight w:val="22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9B656F" w:rsidRPr="00036F67" w:rsidRDefault="009B656F" w:rsidP="00ED49AB">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B656F" w:rsidRPr="00036F67" w:rsidRDefault="009B656F" w:rsidP="00ED49AB">
            <w:pPr>
              <w:pStyle w:val="Prrafodelista"/>
              <w:ind w:left="205"/>
              <w:jc w:val="center"/>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B656F" w:rsidRPr="00036F67" w:rsidRDefault="009B656F" w:rsidP="00ED49AB">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9B656F" w:rsidRPr="00036F67" w:rsidTr="00ED49AB">
        <w:trPr>
          <w:trHeight w:val="38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9B656F" w:rsidRPr="00036F67" w:rsidRDefault="009B656F" w:rsidP="00ED49AB">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9B656F" w:rsidRPr="00036F67" w:rsidRDefault="009B656F" w:rsidP="00ED49AB">
            <w:pPr>
              <w:pStyle w:val="Prrafodelista"/>
              <w:ind w:left="205"/>
              <w:jc w:val="center"/>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9B656F" w:rsidRPr="00036F67" w:rsidRDefault="009B656F" w:rsidP="00ED49AB">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9B656F" w:rsidRPr="00036F67" w:rsidTr="00ED49AB">
        <w:trPr>
          <w:trHeight w:val="17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B656F" w:rsidRPr="00036F67" w:rsidRDefault="009B656F" w:rsidP="00ED49AB">
            <w:pPr>
              <w:pStyle w:val="Prrafodelista"/>
              <w:ind w:left="173"/>
              <w:rPr>
                <w:rFonts w:ascii="Verdana" w:hAnsi="Verdana" w:cs="Arial"/>
                <w:sz w:val="16"/>
                <w:szCs w:val="18"/>
                <w:lang w:val="es-BO"/>
              </w:rPr>
            </w:pPr>
            <w:r w:rsidRPr="00036F67">
              <w:rPr>
                <w:rFonts w:ascii="Verdana" w:hAnsi="Verdana" w:cs="Arial"/>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B656F" w:rsidRPr="00036F67" w:rsidRDefault="009B656F" w:rsidP="00ED49AB">
            <w:pPr>
              <w:pStyle w:val="Prrafodelista"/>
              <w:ind w:left="205"/>
              <w:jc w:val="center"/>
              <w:rPr>
                <w:rFonts w:ascii="Verdana" w:hAnsi="Verdana" w:cs="Arial"/>
                <w:sz w:val="16"/>
                <w:szCs w:val="18"/>
                <w:lang w:val="es-BO"/>
              </w:rPr>
            </w:pPr>
            <w:r w:rsidRPr="00036F67">
              <w:rPr>
                <w:rFonts w:ascii="Verdana" w:hAnsi="Verdana" w:cs="Arial"/>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B656F" w:rsidRPr="00036F67" w:rsidRDefault="009B656F" w:rsidP="00ED49AB">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rsidR="009B656F" w:rsidRDefault="009B656F" w:rsidP="009B656F">
      <w:pPr>
        <w:pStyle w:val="Prrafodelista"/>
        <w:spacing w:after="13" w:line="360" w:lineRule="auto"/>
        <w:ind w:left="0"/>
        <w:contextualSpacing/>
        <w:rPr>
          <w:rFonts w:ascii="Verdana" w:hAnsi="Verdana" w:cs="Arial"/>
          <w:b/>
          <w:sz w:val="18"/>
          <w:szCs w:val="18"/>
        </w:rPr>
      </w:pPr>
    </w:p>
    <w:p w:rsidR="009B656F" w:rsidRDefault="009B656F" w:rsidP="009B656F">
      <w:pPr>
        <w:pStyle w:val="Prrafodelista"/>
        <w:spacing w:after="13" w:line="360" w:lineRule="auto"/>
        <w:ind w:left="0"/>
        <w:contextualSpacing/>
        <w:jc w:val="center"/>
        <w:rPr>
          <w:rFonts w:ascii="Verdana" w:hAnsi="Verdana" w:cs="Arial"/>
          <w:b/>
          <w:sz w:val="18"/>
          <w:szCs w:val="18"/>
        </w:rPr>
      </w:pPr>
    </w:p>
    <w:p w:rsidR="009B656F" w:rsidRPr="00295009" w:rsidRDefault="009B656F" w:rsidP="009B656F">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rsidR="009B656F" w:rsidRDefault="009B656F" w:rsidP="009B656F">
      <w:pPr>
        <w:pStyle w:val="Prrafodelista"/>
        <w:spacing w:after="13" w:line="360" w:lineRule="auto"/>
        <w:ind w:left="0"/>
        <w:contextualSpacing/>
        <w:jc w:val="center"/>
        <w:rPr>
          <w:rFonts w:ascii="Verdana" w:hAnsi="Verdana" w:cs="Verdana"/>
          <w:b/>
          <w:bCs/>
          <w:color w:val="000000"/>
          <w:sz w:val="18"/>
          <w:szCs w:val="18"/>
        </w:rPr>
      </w:pPr>
      <w:r w:rsidRPr="00BF123B">
        <w:rPr>
          <w:noProof/>
          <w:lang w:val="en-US"/>
        </w:rPr>
        <w:drawing>
          <wp:anchor distT="0" distB="0" distL="114300" distR="114300" simplePos="0" relativeHeight="251666944" behindDoc="0" locked="0" layoutInCell="1" allowOverlap="1" wp14:anchorId="57A6160D" wp14:editId="19A8D61A">
            <wp:simplePos x="0" y="0"/>
            <wp:positionH relativeFrom="column">
              <wp:posOffset>-2540</wp:posOffset>
            </wp:positionH>
            <wp:positionV relativeFrom="paragraph">
              <wp:posOffset>349885</wp:posOffset>
            </wp:positionV>
            <wp:extent cx="5897245" cy="7089775"/>
            <wp:effectExtent l="0" t="0" r="8255"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7245" cy="708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123B">
        <w:rPr>
          <w:rFonts w:ascii="Verdana" w:hAnsi="Verdana" w:cs="Arial"/>
          <w:b/>
          <w:sz w:val="18"/>
          <w:szCs w:val="18"/>
        </w:rPr>
        <w:t>ESTADO SUBSUPERFICIAL DEL POZO SIP-X1</w:t>
      </w:r>
    </w:p>
    <w:p w:rsidR="007D4619" w:rsidRPr="004854C5" w:rsidRDefault="007D4619" w:rsidP="007D4619">
      <w:pPr>
        <w:jc w:val="center"/>
        <w:rPr>
          <w:rFonts w:asciiTheme="minorHAnsi" w:hAnsiTheme="minorHAnsi" w:cstheme="minorHAnsi"/>
          <w:b/>
          <w:bCs/>
          <w:sz w:val="22"/>
          <w:szCs w:val="22"/>
          <w:lang w:val="es-ES_tradnl"/>
        </w:rPr>
      </w:pPr>
    </w:p>
    <w:p w:rsidR="00B3107E" w:rsidRDefault="00B3107E">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B3107E">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9B656F" w:rsidRPr="000416F8" w:rsidRDefault="009B656F" w:rsidP="009B656F">
      <w:pPr>
        <w:spacing w:after="120"/>
        <w:jc w:val="right"/>
        <w:rPr>
          <w:rFonts w:ascii="Arial" w:hAnsi="Arial" w:cs="Arial"/>
          <w:b/>
        </w:rPr>
      </w:pPr>
      <w:r>
        <w:rPr>
          <w:rFonts w:ascii="Arial" w:hAnsi="Arial" w:cs="Arial"/>
          <w:b/>
        </w:rPr>
        <w:t>Contrato N° __________/______</w:t>
      </w:r>
    </w:p>
    <w:p w:rsidR="009B656F" w:rsidRPr="000416F8" w:rsidRDefault="009B656F" w:rsidP="009B656F">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9B656F" w:rsidRPr="000416F8" w:rsidRDefault="009B656F" w:rsidP="009B656F">
      <w:pPr>
        <w:spacing w:after="120"/>
        <w:jc w:val="right"/>
        <w:rPr>
          <w:rFonts w:ascii="Arial" w:hAnsi="Arial" w:cs="Arial"/>
          <w:b/>
        </w:rPr>
      </w:pPr>
    </w:p>
    <w:p w:rsidR="009B656F" w:rsidRPr="000416F8" w:rsidRDefault="009B656F" w:rsidP="009B656F">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9B656F" w:rsidRPr="000416F8" w:rsidRDefault="009B656F" w:rsidP="00B637A8">
      <w:pPr>
        <w:pStyle w:val="Prrafodelista"/>
        <w:numPr>
          <w:ilvl w:val="1"/>
          <w:numId w:val="44"/>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9B656F" w:rsidRPr="001404A5" w:rsidRDefault="009B656F" w:rsidP="009B656F">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9B656F" w:rsidRPr="001404A5" w:rsidRDefault="009B656F" w:rsidP="009B656F">
      <w:pPr>
        <w:pStyle w:val="Prrafodelista"/>
        <w:spacing w:after="120"/>
        <w:ind w:left="0"/>
        <w:jc w:val="both"/>
        <w:rPr>
          <w:rFonts w:ascii="Arial" w:hAnsi="Arial" w:cs="Arial"/>
        </w:rPr>
      </w:pPr>
      <w:r w:rsidRPr="001404A5">
        <w:rPr>
          <w:noProof/>
          <w:lang w:val="en-US"/>
        </w:rPr>
        <w:drawing>
          <wp:anchor distT="0" distB="0" distL="114300" distR="114300" simplePos="0" relativeHeight="251662848" behindDoc="1" locked="0" layoutInCell="0" allowOverlap="1" wp14:anchorId="1248BE9A" wp14:editId="0BC4CC87">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9B656F" w:rsidRPr="001404A5" w:rsidRDefault="009B656F" w:rsidP="009B656F">
      <w:pPr>
        <w:spacing w:before="120" w:after="120"/>
        <w:jc w:val="both"/>
        <w:rPr>
          <w:rFonts w:ascii="Arial" w:hAnsi="Arial" w:cs="Arial"/>
          <w:b/>
          <w:u w:val="single"/>
        </w:rPr>
      </w:pPr>
      <w:r w:rsidRPr="001404A5">
        <w:rPr>
          <w:rFonts w:ascii="Arial" w:hAnsi="Arial" w:cs="Arial"/>
          <w:b/>
          <w:u w:val="single"/>
        </w:rPr>
        <w:t>SEGUNDA.- (ANTECEDENTES)</w:t>
      </w:r>
    </w:p>
    <w:p w:rsidR="009B656F" w:rsidRPr="001404A5" w:rsidRDefault="009B656F" w:rsidP="009B656F">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9B656F" w:rsidRPr="001404A5" w:rsidRDefault="009B656F" w:rsidP="009B656F">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9B656F" w:rsidRPr="001404A5" w:rsidRDefault="009B656F" w:rsidP="009B656F">
      <w:pPr>
        <w:spacing w:before="120" w:after="120"/>
        <w:jc w:val="both"/>
        <w:rPr>
          <w:rFonts w:ascii="Arial" w:hAnsi="Arial" w:cs="Arial"/>
          <w:b/>
          <w:u w:val="single"/>
        </w:rPr>
      </w:pPr>
      <w:r w:rsidRPr="001404A5">
        <w:rPr>
          <w:rFonts w:ascii="Arial" w:hAnsi="Arial" w:cs="Arial"/>
          <w:b/>
          <w:u w:val="single"/>
        </w:rPr>
        <w:t>TERCERA.- (DISPOSICIONES GENERALES)</w:t>
      </w:r>
    </w:p>
    <w:p w:rsidR="009B656F" w:rsidRPr="001404A5" w:rsidRDefault="009B656F" w:rsidP="009B656F">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B656F" w:rsidRPr="001404A5" w:rsidRDefault="009B656F" w:rsidP="009B656F">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9B656F" w:rsidRPr="001404A5" w:rsidTr="00ED49AB">
        <w:trPr>
          <w:trHeight w:val="556"/>
        </w:trPr>
        <w:tc>
          <w:tcPr>
            <w:tcW w:w="1809" w:type="dxa"/>
            <w:shd w:val="clear" w:color="auto" w:fill="auto"/>
          </w:tcPr>
          <w:p w:rsidR="009B656F" w:rsidRPr="0032331C" w:rsidRDefault="009B656F" w:rsidP="00ED49AB">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9B656F" w:rsidRPr="0032331C" w:rsidRDefault="009B656F" w:rsidP="00ED49AB">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9B656F" w:rsidRPr="001404A5" w:rsidTr="00ED49AB">
        <w:trPr>
          <w:trHeight w:val="556"/>
        </w:trPr>
        <w:tc>
          <w:tcPr>
            <w:tcW w:w="1809" w:type="dxa"/>
            <w:shd w:val="clear" w:color="auto" w:fill="auto"/>
          </w:tcPr>
          <w:p w:rsidR="009B656F" w:rsidRPr="0032331C" w:rsidRDefault="009B656F" w:rsidP="00ED49AB">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9B656F" w:rsidRPr="0032331C" w:rsidRDefault="009B656F" w:rsidP="00ED49AB">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9B656F" w:rsidRPr="001404A5" w:rsidTr="00ED49AB">
        <w:trPr>
          <w:trHeight w:val="1028"/>
        </w:trPr>
        <w:tc>
          <w:tcPr>
            <w:tcW w:w="1809" w:type="dxa"/>
            <w:shd w:val="clear" w:color="auto" w:fill="auto"/>
          </w:tcPr>
          <w:p w:rsidR="009B656F" w:rsidRPr="0032331C" w:rsidRDefault="009B656F" w:rsidP="00ED49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9B656F" w:rsidRPr="0032331C" w:rsidRDefault="009B656F" w:rsidP="00ED49AB">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9B656F" w:rsidRPr="001404A5" w:rsidTr="00ED49AB">
        <w:trPr>
          <w:trHeight w:val="1028"/>
        </w:trPr>
        <w:tc>
          <w:tcPr>
            <w:tcW w:w="1809" w:type="dxa"/>
            <w:shd w:val="clear" w:color="auto" w:fill="auto"/>
          </w:tcPr>
          <w:p w:rsidR="009B656F" w:rsidRPr="003943AE" w:rsidRDefault="009B656F" w:rsidP="00ED49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9B656F" w:rsidRPr="003943AE" w:rsidRDefault="009B656F" w:rsidP="00ED49AB">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9B656F" w:rsidRPr="0003419F" w:rsidTr="00ED49AB">
        <w:trPr>
          <w:trHeight w:val="1028"/>
        </w:trPr>
        <w:tc>
          <w:tcPr>
            <w:tcW w:w="1809" w:type="dxa"/>
            <w:shd w:val="clear" w:color="auto" w:fill="auto"/>
          </w:tcPr>
          <w:p w:rsidR="009B656F" w:rsidRPr="0032331C" w:rsidRDefault="009B656F" w:rsidP="00ED49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t xml:space="preserve">Fiscal de Servicio en Campo de YPFB (Company </w:t>
            </w:r>
            <w:proofErr w:type="spellStart"/>
            <w:r w:rsidRPr="0032331C">
              <w:rPr>
                <w:rFonts w:ascii="Arial" w:hAnsi="Arial" w:cs="Arial"/>
                <w:b/>
              </w:rPr>
              <w:t>Man</w:t>
            </w:r>
            <w:proofErr w:type="spellEnd"/>
            <w:r w:rsidRPr="0032331C">
              <w:rPr>
                <w:rFonts w:ascii="Arial" w:hAnsi="Arial" w:cs="Arial"/>
                <w:b/>
              </w:rPr>
              <w:t>):</w:t>
            </w:r>
          </w:p>
        </w:tc>
        <w:tc>
          <w:tcPr>
            <w:tcW w:w="6662" w:type="dxa"/>
            <w:shd w:val="clear" w:color="auto" w:fill="auto"/>
          </w:tcPr>
          <w:p w:rsidR="009B656F" w:rsidRPr="0032331C" w:rsidRDefault="009B656F" w:rsidP="00ED49AB">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9B656F" w:rsidRPr="001404A5" w:rsidTr="00ED49AB">
        <w:trPr>
          <w:trHeight w:val="555"/>
        </w:trPr>
        <w:tc>
          <w:tcPr>
            <w:tcW w:w="1809" w:type="dxa"/>
            <w:shd w:val="clear" w:color="auto" w:fill="auto"/>
          </w:tcPr>
          <w:p w:rsidR="009B656F" w:rsidRPr="0032331C" w:rsidRDefault="009B656F" w:rsidP="00ED49AB">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9B656F" w:rsidRPr="0032331C" w:rsidRDefault="009B656F" w:rsidP="00ED49AB">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9B656F" w:rsidRPr="001404A5" w:rsidTr="00ED49AB">
        <w:trPr>
          <w:trHeight w:val="420"/>
        </w:trPr>
        <w:tc>
          <w:tcPr>
            <w:tcW w:w="1809" w:type="dxa"/>
            <w:shd w:val="clear" w:color="auto" w:fill="auto"/>
          </w:tcPr>
          <w:p w:rsidR="009B656F" w:rsidRPr="0032331C" w:rsidRDefault="009B656F" w:rsidP="00ED49AB">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9B656F" w:rsidRPr="0032331C" w:rsidRDefault="009B656F" w:rsidP="00ED49AB">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9B656F" w:rsidRPr="001404A5" w:rsidTr="00ED49AB">
        <w:tc>
          <w:tcPr>
            <w:tcW w:w="1809" w:type="dxa"/>
            <w:shd w:val="clear" w:color="auto" w:fill="auto"/>
          </w:tcPr>
          <w:p w:rsidR="009B656F" w:rsidRPr="0032331C" w:rsidRDefault="009B656F" w:rsidP="00ED49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9B656F" w:rsidRPr="0032331C" w:rsidRDefault="009B656F" w:rsidP="00ED49AB">
            <w:pPr>
              <w:spacing w:before="120" w:after="120"/>
              <w:rPr>
                <w:rFonts w:ascii="Arial" w:hAnsi="Arial" w:cs="Arial"/>
                <w:b/>
              </w:rPr>
            </w:pPr>
          </w:p>
        </w:tc>
        <w:tc>
          <w:tcPr>
            <w:tcW w:w="6662" w:type="dxa"/>
            <w:shd w:val="clear" w:color="auto" w:fill="auto"/>
          </w:tcPr>
          <w:p w:rsidR="009B656F" w:rsidRPr="0032331C" w:rsidRDefault="009B656F" w:rsidP="00ED49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B656F" w:rsidRPr="0032331C" w:rsidTr="00ED49AB">
        <w:trPr>
          <w:trHeight w:val="783"/>
        </w:trPr>
        <w:tc>
          <w:tcPr>
            <w:tcW w:w="1809" w:type="dxa"/>
            <w:shd w:val="clear" w:color="auto" w:fill="auto"/>
          </w:tcPr>
          <w:p w:rsidR="009B656F" w:rsidRPr="0032331C" w:rsidRDefault="009B656F" w:rsidP="00ED49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9B656F" w:rsidRPr="0032331C" w:rsidRDefault="009B656F" w:rsidP="00ED49AB">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9B656F" w:rsidRPr="0032331C" w:rsidTr="00ED49AB">
        <w:trPr>
          <w:trHeight w:val="429"/>
        </w:trPr>
        <w:tc>
          <w:tcPr>
            <w:tcW w:w="1809" w:type="dxa"/>
            <w:shd w:val="clear" w:color="auto" w:fill="auto"/>
          </w:tcPr>
          <w:p w:rsidR="009B656F" w:rsidRPr="0032331C" w:rsidRDefault="009B656F" w:rsidP="00ED49AB">
            <w:pPr>
              <w:spacing w:after="120"/>
              <w:rPr>
                <w:rFonts w:ascii="Arial" w:hAnsi="Arial" w:cs="Arial"/>
                <w:b/>
              </w:rPr>
            </w:pPr>
            <w:r w:rsidRPr="0032331C">
              <w:rPr>
                <w:rFonts w:ascii="Arial" w:hAnsi="Arial" w:cs="Arial"/>
                <w:b/>
              </w:rPr>
              <w:t>Unidad Solicitante:</w:t>
            </w:r>
          </w:p>
        </w:tc>
        <w:tc>
          <w:tcPr>
            <w:tcW w:w="6662" w:type="dxa"/>
            <w:shd w:val="clear" w:color="auto" w:fill="auto"/>
          </w:tcPr>
          <w:p w:rsidR="009B656F" w:rsidRPr="0032331C" w:rsidRDefault="009B656F" w:rsidP="00ED49AB">
            <w:pPr>
              <w:spacing w:after="120"/>
              <w:jc w:val="both"/>
              <w:rPr>
                <w:rFonts w:ascii="Arial" w:hAnsi="Arial" w:cs="Arial"/>
              </w:rPr>
            </w:pPr>
            <w:r w:rsidRPr="0032331C">
              <w:rPr>
                <w:rFonts w:ascii="Arial" w:hAnsi="Arial" w:cs="Arial"/>
              </w:rPr>
              <w:t xml:space="preserve">Es la Gerencia Nacional de Exploración y Explotación - GNEE de la </w:t>
            </w:r>
            <w:r w:rsidRPr="0032331C">
              <w:rPr>
                <w:rFonts w:ascii="Arial" w:hAnsi="Arial" w:cs="Arial"/>
                <w:b/>
              </w:rPr>
              <w:t>ENTIDAD</w:t>
            </w:r>
            <w:r w:rsidRPr="0032331C">
              <w:rPr>
                <w:rFonts w:ascii="Arial" w:hAnsi="Arial" w:cs="Arial"/>
              </w:rPr>
              <w:t>.</w:t>
            </w:r>
          </w:p>
        </w:tc>
      </w:tr>
    </w:tbl>
    <w:p w:rsidR="009B656F" w:rsidRPr="0032331C" w:rsidRDefault="009B656F" w:rsidP="009B65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B656F" w:rsidRPr="0032331C" w:rsidRDefault="009B656F" w:rsidP="009B65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9B656F" w:rsidRPr="0032331C" w:rsidRDefault="009B656F" w:rsidP="009B65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9B656F" w:rsidRPr="0032331C" w:rsidRDefault="009B656F" w:rsidP="009B65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9B656F" w:rsidRPr="001404A5" w:rsidRDefault="009B656F" w:rsidP="009B65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9B656F" w:rsidRPr="001404A5" w:rsidRDefault="009B656F" w:rsidP="009B65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9B656F" w:rsidRPr="001404A5" w:rsidRDefault="009B656F" w:rsidP="009B65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9B656F" w:rsidRPr="001404A5" w:rsidRDefault="009B656F" w:rsidP="009B65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B656F" w:rsidRPr="001404A5" w:rsidRDefault="009B656F" w:rsidP="009B656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9B656F" w:rsidRPr="001404A5" w:rsidRDefault="009B656F" w:rsidP="009B656F">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9B656F" w:rsidRPr="001404A5" w:rsidRDefault="009B656F" w:rsidP="009B656F">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9B656F" w:rsidRPr="001404A5" w:rsidRDefault="009B656F" w:rsidP="009B656F">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9B656F" w:rsidRPr="000416F8" w:rsidRDefault="009B656F" w:rsidP="009B656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9B656F" w:rsidRPr="000416F8" w:rsidRDefault="009B656F" w:rsidP="009B656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9B656F" w:rsidRPr="000416F8" w:rsidRDefault="009B656F" w:rsidP="009B656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9B656F" w:rsidRPr="000416F8" w:rsidRDefault="009B656F" w:rsidP="009B656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9B656F" w:rsidRPr="00987FF8" w:rsidRDefault="009B656F" w:rsidP="009B656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9B656F" w:rsidRPr="001404A5" w:rsidRDefault="009B656F" w:rsidP="009B656F">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9B656F" w:rsidRPr="001404A5" w:rsidRDefault="009B656F" w:rsidP="009B656F">
      <w:pPr>
        <w:spacing w:before="120" w:after="120"/>
        <w:jc w:val="both"/>
        <w:rPr>
          <w:rFonts w:ascii="Arial" w:hAnsi="Arial" w:cs="Arial"/>
          <w:u w:val="single"/>
        </w:rPr>
      </w:pPr>
      <w:r w:rsidRPr="001404A5">
        <w:rPr>
          <w:rFonts w:ascii="Arial" w:hAnsi="Arial" w:cs="Arial"/>
          <w:b/>
          <w:u w:val="single"/>
        </w:rPr>
        <w:t>SEXTA.- (OBJETO DEL CONTRATO)</w:t>
      </w:r>
    </w:p>
    <w:p w:rsidR="009B656F" w:rsidRPr="001404A5" w:rsidRDefault="009B656F" w:rsidP="009B656F">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9B656F" w:rsidRPr="001404A5" w:rsidRDefault="009B656F" w:rsidP="009B656F">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9B656F" w:rsidRPr="001404A5" w:rsidRDefault="009B656F" w:rsidP="009B656F">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9B656F" w:rsidRPr="001404A5" w:rsidRDefault="009B656F" w:rsidP="009B656F">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9B656F" w:rsidRPr="001404A5" w:rsidRDefault="009B656F" w:rsidP="009B656F">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9B656F" w:rsidRPr="001404A5" w:rsidRDefault="009B656F" w:rsidP="009B656F">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9B656F" w:rsidRPr="001404A5" w:rsidRDefault="009B656F" w:rsidP="009B656F">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9B656F" w:rsidRPr="001404A5" w:rsidRDefault="009B656F" w:rsidP="009B656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9B656F" w:rsidRPr="001404A5" w:rsidRDefault="009B656F" w:rsidP="009B656F">
      <w:pPr>
        <w:spacing w:before="120" w:after="120"/>
        <w:jc w:val="both"/>
        <w:rPr>
          <w:rFonts w:ascii="Arial" w:hAnsi="Arial" w:cs="Arial"/>
          <w:b/>
          <w:u w:val="single"/>
        </w:rPr>
      </w:pPr>
      <w:r w:rsidRPr="001404A5">
        <w:rPr>
          <w:rFonts w:ascii="Arial" w:hAnsi="Arial" w:cs="Arial"/>
          <w:b/>
          <w:u w:val="single"/>
        </w:rPr>
        <w:t>NOVENA.- (MONTO DEL CONTRATO)</w:t>
      </w:r>
    </w:p>
    <w:p w:rsidR="009B656F" w:rsidRPr="001404A5" w:rsidRDefault="009B656F" w:rsidP="009B656F">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9B656F" w:rsidRPr="001404A5" w:rsidRDefault="009B656F" w:rsidP="009B656F">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9B656F" w:rsidRPr="001404A5" w:rsidTr="00ED49AB">
        <w:trPr>
          <w:trHeight w:val="562"/>
          <w:jc w:val="center"/>
        </w:trPr>
        <w:tc>
          <w:tcPr>
            <w:tcW w:w="517" w:type="dxa"/>
            <w:shd w:val="clear" w:color="auto" w:fill="D9D9D9"/>
            <w:vAlign w:val="center"/>
            <w:hideMark/>
          </w:tcPr>
          <w:p w:rsidR="009B656F" w:rsidRPr="001404A5" w:rsidRDefault="009B656F" w:rsidP="00ED49AB">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9B656F" w:rsidRPr="001404A5" w:rsidRDefault="009B656F" w:rsidP="00ED49AB">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9B656F" w:rsidRPr="001404A5" w:rsidRDefault="009B656F" w:rsidP="00ED49AB">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9B656F" w:rsidRPr="001404A5" w:rsidRDefault="009B656F" w:rsidP="00ED49AB">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9B656F" w:rsidRPr="001404A5" w:rsidRDefault="009B656F" w:rsidP="00ED49AB">
            <w:pPr>
              <w:jc w:val="center"/>
              <w:rPr>
                <w:rFonts w:ascii="Arial" w:hAnsi="Arial" w:cs="Arial"/>
                <w:b/>
                <w:bCs/>
                <w:lang w:eastAsia="es-BO"/>
              </w:rPr>
            </w:pPr>
            <w:r w:rsidRPr="001404A5">
              <w:rPr>
                <w:rFonts w:ascii="Arial" w:hAnsi="Arial" w:cs="Arial"/>
                <w:b/>
                <w:bCs/>
                <w:lang w:eastAsia="es-BO"/>
              </w:rPr>
              <w:t>PRECIO TOTAL</w:t>
            </w:r>
          </w:p>
          <w:p w:rsidR="009B656F" w:rsidRPr="001404A5" w:rsidRDefault="009B656F" w:rsidP="00ED49AB">
            <w:pPr>
              <w:jc w:val="center"/>
              <w:rPr>
                <w:rFonts w:ascii="Arial" w:hAnsi="Arial" w:cs="Arial"/>
                <w:b/>
                <w:bCs/>
                <w:lang w:eastAsia="es-BO"/>
              </w:rPr>
            </w:pPr>
            <w:r w:rsidRPr="001404A5">
              <w:rPr>
                <w:rFonts w:ascii="Arial" w:hAnsi="Arial" w:cs="Arial"/>
                <w:b/>
                <w:bCs/>
                <w:lang w:eastAsia="es-BO"/>
              </w:rPr>
              <w:t>(Bs.)</w:t>
            </w:r>
          </w:p>
        </w:tc>
      </w:tr>
      <w:tr w:rsidR="009B656F" w:rsidRPr="001404A5" w:rsidTr="00ED49AB">
        <w:trPr>
          <w:trHeight w:hRule="exact" w:val="562"/>
          <w:jc w:val="center"/>
        </w:trPr>
        <w:tc>
          <w:tcPr>
            <w:tcW w:w="517" w:type="dxa"/>
            <w:shd w:val="clear" w:color="auto" w:fill="auto"/>
            <w:vAlign w:val="center"/>
          </w:tcPr>
          <w:p w:rsidR="009B656F" w:rsidRPr="001404A5" w:rsidRDefault="009B656F" w:rsidP="00ED49AB">
            <w:pPr>
              <w:jc w:val="center"/>
              <w:rPr>
                <w:rFonts w:ascii="Arial" w:hAnsi="Arial" w:cs="Arial"/>
              </w:rPr>
            </w:pPr>
          </w:p>
        </w:tc>
        <w:tc>
          <w:tcPr>
            <w:tcW w:w="1832" w:type="dxa"/>
            <w:shd w:val="clear" w:color="auto" w:fill="auto"/>
            <w:vAlign w:val="center"/>
          </w:tcPr>
          <w:p w:rsidR="009B656F" w:rsidRPr="001404A5" w:rsidRDefault="009B656F" w:rsidP="00ED49AB">
            <w:pPr>
              <w:jc w:val="center"/>
              <w:rPr>
                <w:rFonts w:ascii="Arial" w:hAnsi="Arial" w:cs="Arial"/>
              </w:rPr>
            </w:pPr>
          </w:p>
        </w:tc>
        <w:tc>
          <w:tcPr>
            <w:tcW w:w="929" w:type="dxa"/>
            <w:vAlign w:val="center"/>
          </w:tcPr>
          <w:p w:rsidR="009B656F" w:rsidRPr="001404A5" w:rsidRDefault="009B656F" w:rsidP="00ED49AB">
            <w:pPr>
              <w:jc w:val="center"/>
              <w:rPr>
                <w:rFonts w:ascii="Arial" w:hAnsi="Arial" w:cs="Arial"/>
              </w:rPr>
            </w:pPr>
          </w:p>
        </w:tc>
        <w:tc>
          <w:tcPr>
            <w:tcW w:w="1133" w:type="dxa"/>
            <w:shd w:val="clear" w:color="auto" w:fill="auto"/>
            <w:vAlign w:val="center"/>
          </w:tcPr>
          <w:p w:rsidR="009B656F" w:rsidRPr="001404A5" w:rsidRDefault="009B656F" w:rsidP="00ED49AB">
            <w:pPr>
              <w:jc w:val="center"/>
              <w:rPr>
                <w:rFonts w:ascii="Arial" w:hAnsi="Arial" w:cs="Arial"/>
              </w:rPr>
            </w:pPr>
          </w:p>
        </w:tc>
        <w:tc>
          <w:tcPr>
            <w:tcW w:w="1158" w:type="dxa"/>
            <w:vAlign w:val="center"/>
          </w:tcPr>
          <w:p w:rsidR="009B656F" w:rsidRPr="001404A5" w:rsidRDefault="009B656F" w:rsidP="00ED49AB">
            <w:pPr>
              <w:jc w:val="center"/>
              <w:rPr>
                <w:rFonts w:ascii="Arial" w:hAnsi="Arial" w:cs="Arial"/>
              </w:rPr>
            </w:pPr>
          </w:p>
        </w:tc>
      </w:tr>
    </w:tbl>
    <w:p w:rsidR="009B656F" w:rsidRPr="001404A5" w:rsidRDefault="009B656F" w:rsidP="009B656F">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9B656F" w:rsidRPr="001404A5" w:rsidRDefault="009B656F" w:rsidP="009B656F">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9B656F" w:rsidRPr="001404A5" w:rsidRDefault="009B656F" w:rsidP="009B656F">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9B656F" w:rsidRPr="001404A5" w:rsidRDefault="009B656F" w:rsidP="009B656F">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9B656F" w:rsidRPr="001404A5" w:rsidRDefault="009B656F" w:rsidP="00B637A8">
      <w:pPr>
        <w:pStyle w:val="Prrafodelista"/>
        <w:numPr>
          <w:ilvl w:val="0"/>
          <w:numId w:val="35"/>
        </w:numPr>
        <w:spacing w:before="120" w:after="120"/>
        <w:contextualSpacing/>
        <w:jc w:val="both"/>
        <w:rPr>
          <w:rFonts w:ascii="Arial" w:hAnsi="Arial" w:cs="Arial"/>
        </w:rPr>
      </w:pPr>
      <w:r w:rsidRPr="001404A5">
        <w:rPr>
          <w:rFonts w:ascii="Arial" w:hAnsi="Arial" w:cs="Arial"/>
        </w:rPr>
        <w:t>Solicitud de pago.</w:t>
      </w:r>
    </w:p>
    <w:p w:rsidR="009B656F" w:rsidRPr="001404A5" w:rsidRDefault="009B656F" w:rsidP="00B637A8">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Factura original.</w:t>
      </w:r>
    </w:p>
    <w:p w:rsidR="009B656F" w:rsidRPr="001404A5" w:rsidRDefault="009B656F" w:rsidP="00B637A8">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9B656F" w:rsidRPr="001404A5" w:rsidRDefault="009B656F" w:rsidP="00B637A8">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9B656F" w:rsidRPr="001404A5" w:rsidRDefault="009B656F" w:rsidP="00B637A8">
      <w:pPr>
        <w:pStyle w:val="Prrafodelista"/>
        <w:numPr>
          <w:ilvl w:val="0"/>
          <w:numId w:val="35"/>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9B656F" w:rsidRPr="001404A5" w:rsidRDefault="009B656F" w:rsidP="009B656F">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9B656F" w:rsidRPr="001404A5" w:rsidRDefault="009B656F" w:rsidP="009B656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9B656F" w:rsidRPr="001404A5" w:rsidRDefault="009B656F" w:rsidP="009B656F">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9B656F" w:rsidRPr="001404A5" w:rsidRDefault="009B656F" w:rsidP="009B656F">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9B656F" w:rsidRPr="001404A5" w:rsidRDefault="009B656F" w:rsidP="009B656F">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9B656F" w:rsidRDefault="009B656F" w:rsidP="009B656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9B656F" w:rsidRPr="00193289" w:rsidRDefault="009B656F" w:rsidP="009B656F">
      <w:pPr>
        <w:spacing w:after="120"/>
        <w:jc w:val="both"/>
        <w:rPr>
          <w:rFonts w:ascii="Arial" w:hAnsi="Arial" w:cs="Arial"/>
        </w:rPr>
      </w:pPr>
      <w:r w:rsidRPr="00672443">
        <w:rPr>
          <w:rFonts w:ascii="Arial" w:hAnsi="Arial" w:cs="Arial"/>
          <w:b/>
          <w:u w:val="single"/>
        </w:rPr>
        <w:lastRenderedPageBreak/>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r w:rsidRPr="00193289">
        <w:rPr>
          <w:rFonts w:ascii="Arial" w:hAnsi="Arial" w:cs="Arial"/>
          <w:u w:val="single"/>
        </w:rPr>
        <w:t xml:space="preserve">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9B656F" w:rsidRPr="00672443" w:rsidRDefault="009B656F" w:rsidP="009B656F">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9B656F" w:rsidRPr="00672443" w:rsidRDefault="009B656F" w:rsidP="009B656F">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9B656F" w:rsidRPr="001404A5" w:rsidRDefault="009B656F" w:rsidP="009B656F">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9B656F" w:rsidRPr="001404A5" w:rsidRDefault="009B656F" w:rsidP="009B656F">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9B656F" w:rsidRPr="001404A5" w:rsidRDefault="009B656F" w:rsidP="009B656F">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9B656F" w:rsidRPr="001404A5" w:rsidRDefault="009B656F" w:rsidP="009B656F">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9B656F" w:rsidRPr="001404A5" w:rsidRDefault="009B656F" w:rsidP="009B656F">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9B656F" w:rsidRPr="001404A5" w:rsidRDefault="009B656F" w:rsidP="009B656F">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9B656F" w:rsidRPr="001404A5" w:rsidRDefault="009B656F" w:rsidP="009B656F">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9B656F" w:rsidRPr="001404A5" w:rsidRDefault="009B656F" w:rsidP="009B656F">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9B656F" w:rsidRPr="001404A5" w:rsidRDefault="009B656F" w:rsidP="009B656F">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9B656F" w:rsidRPr="001404A5" w:rsidRDefault="009B656F" w:rsidP="009B656F">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9B656F" w:rsidRPr="001404A5" w:rsidRDefault="009B656F" w:rsidP="009B656F">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9B656F" w:rsidRPr="001404A5" w:rsidRDefault="009B656F" w:rsidP="009B656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9B656F" w:rsidRPr="001404A5" w:rsidRDefault="009B656F" w:rsidP="009B656F">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9B656F" w:rsidRPr="001404A5" w:rsidRDefault="009B656F" w:rsidP="009B656F">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9B656F" w:rsidRPr="001404A5" w:rsidRDefault="009B656F" w:rsidP="009B656F">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9B656F" w:rsidRPr="001404A5" w:rsidRDefault="009B656F" w:rsidP="009B656F">
      <w:pPr>
        <w:spacing w:before="120" w:after="120"/>
        <w:jc w:val="both"/>
        <w:rPr>
          <w:rFonts w:ascii="Arial" w:hAnsi="Arial" w:cs="Arial"/>
        </w:rPr>
      </w:pPr>
      <w:r w:rsidRPr="001404A5">
        <w:rPr>
          <w:rFonts w:ascii="Arial" w:hAnsi="Arial" w:cs="Arial"/>
        </w:rPr>
        <w:lastRenderedPageBreak/>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9B656F" w:rsidRPr="001404A5" w:rsidRDefault="009B656F" w:rsidP="009B656F">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9B656F" w:rsidRPr="001404A5" w:rsidRDefault="009B656F" w:rsidP="009B656F">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9B656F" w:rsidRDefault="009B656F" w:rsidP="009B656F">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w:t>
      </w:r>
      <w:r>
        <w:rPr>
          <w:rFonts w:ascii="Arial" w:hAnsi="Arial" w:cs="Arial"/>
        </w:rPr>
        <w:t>o que se indican a continuación:</w:t>
      </w:r>
    </w:p>
    <w:p w:rsidR="009B656F" w:rsidRPr="001404A5" w:rsidRDefault="009B656F" w:rsidP="009B656F">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9B656F" w:rsidRPr="001404A5" w:rsidTr="00ED49AB">
        <w:trPr>
          <w:trHeight w:val="237"/>
        </w:trPr>
        <w:tc>
          <w:tcPr>
            <w:tcW w:w="3969" w:type="dxa"/>
            <w:tcBorders>
              <w:top w:val="single" w:sz="4" w:space="0" w:color="auto"/>
              <w:left w:val="single" w:sz="4" w:space="0" w:color="auto"/>
              <w:bottom w:val="single" w:sz="4" w:space="0" w:color="auto"/>
              <w:right w:val="single" w:sz="4" w:space="0" w:color="auto"/>
            </w:tcBorders>
          </w:tcPr>
          <w:p w:rsidR="009B656F" w:rsidRPr="001404A5" w:rsidRDefault="009B656F" w:rsidP="00ED49AB">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9B656F" w:rsidRPr="001404A5" w:rsidRDefault="009B656F" w:rsidP="00ED49AB">
            <w:pPr>
              <w:widowControl w:val="0"/>
              <w:ind w:left="180" w:hanging="180"/>
              <w:jc w:val="center"/>
              <w:rPr>
                <w:rFonts w:ascii="Arial" w:hAnsi="Arial" w:cs="Arial"/>
                <w:b/>
                <w:bCs/>
              </w:rPr>
            </w:pPr>
            <w:r w:rsidRPr="001404A5">
              <w:rPr>
                <w:rFonts w:ascii="Arial" w:hAnsi="Arial" w:cs="Arial"/>
                <w:b/>
                <w:bCs/>
              </w:rPr>
              <w:t>CONTRATISTA</w:t>
            </w:r>
          </w:p>
        </w:tc>
      </w:tr>
      <w:tr w:rsidR="009B656F" w:rsidRPr="001404A5" w:rsidTr="00ED49AB">
        <w:trPr>
          <w:trHeight w:val="1537"/>
        </w:trPr>
        <w:tc>
          <w:tcPr>
            <w:tcW w:w="3969" w:type="dxa"/>
            <w:tcBorders>
              <w:top w:val="single" w:sz="4" w:space="0" w:color="auto"/>
              <w:left w:val="single" w:sz="4" w:space="0" w:color="auto"/>
              <w:bottom w:val="single" w:sz="4" w:space="0" w:color="auto"/>
              <w:right w:val="single" w:sz="4" w:space="0" w:color="auto"/>
            </w:tcBorders>
          </w:tcPr>
          <w:p w:rsidR="009B656F" w:rsidRPr="001404A5" w:rsidRDefault="009B656F" w:rsidP="00ED49AB">
            <w:pPr>
              <w:widowControl w:val="0"/>
              <w:jc w:val="both"/>
              <w:rPr>
                <w:rFonts w:ascii="Arial" w:hAnsi="Arial" w:cs="Arial"/>
              </w:rPr>
            </w:pPr>
            <w:r w:rsidRPr="001404A5">
              <w:rPr>
                <w:rFonts w:ascii="Arial" w:hAnsi="Arial" w:cs="Arial"/>
                <w:b/>
              </w:rPr>
              <w:t xml:space="preserve">Domicilio: </w:t>
            </w:r>
          </w:p>
          <w:p w:rsidR="009B656F" w:rsidRPr="001404A5" w:rsidRDefault="009B656F" w:rsidP="00ED49AB">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9B656F" w:rsidRPr="001404A5" w:rsidRDefault="009B656F" w:rsidP="00ED49AB">
            <w:pPr>
              <w:widowControl w:val="0"/>
              <w:jc w:val="both"/>
              <w:rPr>
                <w:rFonts w:ascii="Arial" w:hAnsi="Arial" w:cs="Arial"/>
                <w:b/>
              </w:rPr>
            </w:pPr>
            <w:r w:rsidRPr="001404A5">
              <w:rPr>
                <w:rFonts w:ascii="Arial" w:hAnsi="Arial" w:cs="Arial"/>
                <w:b/>
              </w:rPr>
              <w:t xml:space="preserve">N° Cel.: </w:t>
            </w:r>
          </w:p>
          <w:p w:rsidR="009B656F" w:rsidRPr="001404A5" w:rsidRDefault="009B656F" w:rsidP="00ED49AB">
            <w:pPr>
              <w:widowControl w:val="0"/>
              <w:jc w:val="both"/>
              <w:rPr>
                <w:rFonts w:ascii="Arial" w:hAnsi="Arial" w:cs="Arial"/>
                <w:b/>
              </w:rPr>
            </w:pPr>
            <w:r w:rsidRPr="001404A5">
              <w:rPr>
                <w:rFonts w:ascii="Arial" w:hAnsi="Arial" w:cs="Arial"/>
                <w:b/>
              </w:rPr>
              <w:t xml:space="preserve">E-mail: </w:t>
            </w:r>
          </w:p>
          <w:p w:rsidR="009B656F" w:rsidRPr="001404A5" w:rsidRDefault="009B656F" w:rsidP="00ED49AB">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9B656F" w:rsidRPr="001404A5" w:rsidRDefault="009B656F" w:rsidP="00ED49AB">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9B656F" w:rsidRPr="001404A5" w:rsidRDefault="009B656F" w:rsidP="00ED49AB">
            <w:pPr>
              <w:widowControl w:val="0"/>
              <w:ind w:left="-45"/>
              <w:jc w:val="both"/>
              <w:rPr>
                <w:rFonts w:ascii="Arial" w:hAnsi="Arial" w:cs="Arial"/>
                <w:b/>
              </w:rPr>
            </w:pPr>
            <w:r w:rsidRPr="001404A5">
              <w:rPr>
                <w:rFonts w:ascii="Arial" w:hAnsi="Arial" w:cs="Arial"/>
                <w:b/>
              </w:rPr>
              <w:t xml:space="preserve">Domicilio: </w:t>
            </w:r>
          </w:p>
          <w:p w:rsidR="009B656F" w:rsidRPr="001404A5" w:rsidRDefault="009B656F" w:rsidP="00ED49AB">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9B656F" w:rsidRPr="001404A5" w:rsidRDefault="009B656F" w:rsidP="00ED49AB">
            <w:pPr>
              <w:widowControl w:val="0"/>
              <w:ind w:left="-45"/>
              <w:jc w:val="both"/>
              <w:rPr>
                <w:rFonts w:ascii="Arial" w:hAnsi="Arial" w:cs="Arial"/>
                <w:b/>
              </w:rPr>
            </w:pPr>
            <w:r w:rsidRPr="001404A5">
              <w:rPr>
                <w:rFonts w:ascii="Arial" w:hAnsi="Arial" w:cs="Arial"/>
                <w:b/>
              </w:rPr>
              <w:t>N° Cel.:</w:t>
            </w:r>
          </w:p>
          <w:p w:rsidR="009B656F" w:rsidRPr="001404A5" w:rsidRDefault="009B656F" w:rsidP="00ED49AB">
            <w:pPr>
              <w:widowControl w:val="0"/>
              <w:ind w:left="-45"/>
              <w:jc w:val="both"/>
              <w:rPr>
                <w:rFonts w:ascii="Arial" w:hAnsi="Arial" w:cs="Arial"/>
                <w:b/>
              </w:rPr>
            </w:pPr>
            <w:r w:rsidRPr="001404A5">
              <w:rPr>
                <w:rFonts w:ascii="Arial" w:hAnsi="Arial" w:cs="Arial"/>
                <w:b/>
              </w:rPr>
              <w:t xml:space="preserve">E-mail: </w:t>
            </w:r>
          </w:p>
          <w:p w:rsidR="009B656F" w:rsidRPr="001404A5" w:rsidRDefault="009B656F" w:rsidP="00ED49AB">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9B656F" w:rsidRPr="001404A5" w:rsidRDefault="009B656F" w:rsidP="00ED49AB">
            <w:pPr>
              <w:widowControl w:val="0"/>
              <w:ind w:left="-45"/>
              <w:jc w:val="both"/>
              <w:rPr>
                <w:rFonts w:ascii="Arial" w:hAnsi="Arial" w:cs="Arial"/>
              </w:rPr>
            </w:pPr>
            <w:r w:rsidRPr="001404A5">
              <w:rPr>
                <w:rFonts w:ascii="Arial" w:hAnsi="Arial" w:cs="Arial"/>
              </w:rPr>
              <w:t xml:space="preserve">              - Bolivia</w:t>
            </w:r>
          </w:p>
        </w:tc>
      </w:tr>
    </w:tbl>
    <w:p w:rsidR="009B656F" w:rsidRPr="00636654" w:rsidRDefault="009B656F" w:rsidP="009B656F">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9B656F" w:rsidRPr="00636654" w:rsidRDefault="009B656F" w:rsidP="009B656F">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9B656F" w:rsidRPr="00636654" w:rsidRDefault="009B656F" w:rsidP="009B656F">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9B656F" w:rsidRPr="00636654" w:rsidRDefault="009B656F" w:rsidP="009B656F">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B656F" w:rsidRPr="001404A5" w:rsidRDefault="009B656F" w:rsidP="009B656F">
      <w:pPr>
        <w:widowControl w:val="0"/>
        <w:tabs>
          <w:tab w:val="num" w:pos="720"/>
        </w:tabs>
        <w:spacing w:before="120" w:after="120"/>
        <w:ind w:left="720" w:hanging="720"/>
        <w:jc w:val="both"/>
        <w:rPr>
          <w:rFonts w:ascii="Arial" w:hAnsi="Arial" w:cs="Arial"/>
          <w:b/>
          <w:u w:val="single"/>
        </w:rPr>
      </w:pPr>
      <w:r>
        <w:rPr>
          <w:rFonts w:ascii="Arial" w:hAnsi="Arial" w:cs="Arial"/>
          <w:b/>
          <w:u w:val="single"/>
        </w:rPr>
        <w:t>DÉCIMA SEXTA</w:t>
      </w:r>
      <w:r w:rsidRPr="001404A5">
        <w:rPr>
          <w:rFonts w:ascii="Arial" w:hAnsi="Arial" w:cs="Arial"/>
          <w:b/>
          <w:u w:val="single"/>
        </w:rPr>
        <w:t>.- (RESPONSABILIDAD Y OBLIGACIONES DEL CONTRATISTA)</w:t>
      </w:r>
    </w:p>
    <w:p w:rsidR="009B656F" w:rsidRDefault="009B656F" w:rsidP="009B656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9B656F" w:rsidRPr="008C09CE" w:rsidRDefault="009B656F" w:rsidP="009B656F">
      <w:pPr>
        <w:spacing w:after="120"/>
        <w:jc w:val="both"/>
        <w:rPr>
          <w:rFonts w:ascii="Arial" w:hAnsi="Arial" w:cs="Arial"/>
          <w:b/>
        </w:rPr>
      </w:pPr>
      <w:r w:rsidRPr="008C09CE">
        <w:rPr>
          <w:rFonts w:ascii="Arial" w:hAnsi="Arial" w:cs="Arial"/>
          <w:b/>
        </w:rPr>
        <w:t>RESPONSABILIDADES:</w:t>
      </w:r>
    </w:p>
    <w:p w:rsidR="009B656F" w:rsidRPr="008C09CE" w:rsidRDefault="009B656F" w:rsidP="00B637A8">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9B656F" w:rsidRPr="008C09CE" w:rsidRDefault="009B656F" w:rsidP="00B637A8">
      <w:pPr>
        <w:numPr>
          <w:ilvl w:val="0"/>
          <w:numId w:val="42"/>
        </w:numPr>
        <w:spacing w:after="120"/>
        <w:jc w:val="both"/>
        <w:rPr>
          <w:rFonts w:ascii="Arial" w:hAnsi="Arial" w:cs="Arial"/>
        </w:rPr>
      </w:pPr>
      <w:r w:rsidRPr="008C09CE">
        <w:rPr>
          <w:rFonts w:ascii="Arial" w:hAnsi="Arial" w:cs="Arial"/>
        </w:rPr>
        <w:t xml:space="preserve">En consecuencia el </w:t>
      </w:r>
      <w:r w:rsidRPr="008C09CE">
        <w:rPr>
          <w:rFonts w:ascii="Arial" w:hAnsi="Arial" w:cs="Arial"/>
          <w:b/>
        </w:rPr>
        <w:t>CONTRATISTA</w:t>
      </w:r>
      <w:r w:rsidRPr="008C09CE">
        <w:rPr>
          <w:rFonts w:ascii="Arial" w:hAnsi="Arial" w:cs="Arial"/>
        </w:rPr>
        <w:t xml:space="preserve"> garantiza y responde del Servicio prestado bajo este Contrato y acorde a las buenas prácticas de la industria petrolera, por lo que en caso de ser </w:t>
      </w:r>
      <w:r w:rsidRPr="008C09CE">
        <w:rPr>
          <w:rFonts w:ascii="Arial" w:hAnsi="Arial" w:cs="Arial"/>
        </w:rPr>
        <w:lastRenderedPageBreak/>
        <w:t>requerida su presencia por escrito, para cualquier aclaración, de forma posterior a la liquidación del Contrato, se compromete a no negar su participación.</w:t>
      </w:r>
    </w:p>
    <w:p w:rsidR="009B656F" w:rsidRPr="008C09CE" w:rsidRDefault="009B656F" w:rsidP="009B656F">
      <w:pPr>
        <w:spacing w:after="120"/>
        <w:ind w:left="1065"/>
        <w:jc w:val="both"/>
        <w:rPr>
          <w:rFonts w:ascii="Arial" w:hAnsi="Arial" w:cs="Arial"/>
        </w:rPr>
      </w:pPr>
      <w:r w:rsidRPr="008C09CE">
        <w:rPr>
          <w:rFonts w:ascii="Arial" w:hAnsi="Arial" w:cs="Arial"/>
        </w:rPr>
        <w:t xml:space="preserve">En caso de no responder favorablemente al requerimiento, la </w:t>
      </w:r>
      <w:r w:rsidRPr="008C09CE">
        <w:rPr>
          <w:rFonts w:ascii="Arial" w:hAnsi="Arial" w:cs="Arial"/>
          <w:b/>
        </w:rPr>
        <w:t xml:space="preserve">ENTIDAD </w:t>
      </w:r>
      <w:r w:rsidRPr="008C09CE">
        <w:rPr>
          <w:rFonts w:ascii="Arial" w:hAnsi="Arial" w:cs="Arial"/>
        </w:rPr>
        <w:t xml:space="preserve">hará conocer a la Contraloría General del Estado, para los efectos legales consiguientes, en razón de que el Servicio ha sido prestado bajo un Contrato administrativo, por lo cual el </w:t>
      </w:r>
      <w:r w:rsidRPr="008C09CE">
        <w:rPr>
          <w:rFonts w:ascii="Arial" w:hAnsi="Arial" w:cs="Arial"/>
          <w:b/>
        </w:rPr>
        <w:t>CONTRATISTA</w:t>
      </w:r>
      <w:r w:rsidRPr="008C09CE">
        <w:rPr>
          <w:rFonts w:ascii="Arial" w:hAnsi="Arial" w:cs="Arial"/>
        </w:rPr>
        <w:t xml:space="preserve"> es responsable ante el Estado.</w:t>
      </w:r>
    </w:p>
    <w:p w:rsidR="009B656F" w:rsidRPr="008C09CE" w:rsidRDefault="009B656F" w:rsidP="00B637A8">
      <w:pPr>
        <w:numPr>
          <w:ilvl w:val="0"/>
          <w:numId w:val="42"/>
        </w:numPr>
        <w:spacing w:after="120"/>
        <w:ind w:left="1066"/>
        <w:jc w:val="both"/>
        <w:rPr>
          <w:rFonts w:ascii="Arial" w:hAnsi="Arial" w:cs="Arial"/>
        </w:rPr>
      </w:pPr>
      <w:r w:rsidRPr="008C09CE">
        <w:rPr>
          <w:rFonts w:ascii="Arial" w:hAnsi="Arial" w:cs="Arial"/>
        </w:rPr>
        <w:t>Por los efectos resultantes de la inobservancia y/o infracción de las obligaciones del Contrato, leyes, reglamentos y/o cualquier disposición legal.</w:t>
      </w:r>
    </w:p>
    <w:p w:rsidR="009B656F" w:rsidRPr="008C09CE" w:rsidRDefault="009B656F" w:rsidP="00B637A8">
      <w:pPr>
        <w:numPr>
          <w:ilvl w:val="0"/>
          <w:numId w:val="42"/>
        </w:numPr>
        <w:tabs>
          <w:tab w:val="num" w:pos="1418"/>
        </w:tabs>
        <w:spacing w:after="120"/>
        <w:ind w:left="1066"/>
        <w:jc w:val="both"/>
        <w:rPr>
          <w:rFonts w:ascii="Arial" w:hAnsi="Arial" w:cs="Arial"/>
        </w:rPr>
      </w:pPr>
      <w:r w:rsidRPr="008C09CE">
        <w:rPr>
          <w:rFonts w:ascii="Arial" w:hAnsi="Arial" w:cs="Arial"/>
        </w:rPr>
        <w:t xml:space="preserve">Por todo subcontrato suscrito por el </w:t>
      </w:r>
      <w:r w:rsidRPr="008C09CE">
        <w:rPr>
          <w:rFonts w:ascii="Arial" w:hAnsi="Arial" w:cs="Arial"/>
          <w:b/>
        </w:rPr>
        <w:t>CONTRATISTA</w:t>
      </w:r>
      <w:r w:rsidRPr="008C09CE">
        <w:rPr>
          <w:rFonts w:ascii="Arial" w:hAnsi="Arial" w:cs="Arial"/>
        </w:rPr>
        <w:t xml:space="preserve">, no obligara o pretenderá obligar a la </w:t>
      </w:r>
      <w:r w:rsidRPr="008C09CE">
        <w:rPr>
          <w:rFonts w:ascii="Arial" w:hAnsi="Arial" w:cs="Arial"/>
          <w:b/>
        </w:rPr>
        <w:t>ENTIDAD</w:t>
      </w:r>
      <w:r w:rsidRPr="008C09CE">
        <w:rPr>
          <w:rFonts w:ascii="Arial" w:hAnsi="Arial" w:cs="Arial"/>
        </w:rPr>
        <w:t xml:space="preserve"> al cumplimiento de las obligaciones laborales, sociales o patronales de los subcontratista, proveedores y/o fabricantes en este sentido la responsabilidad frente a la </w:t>
      </w:r>
      <w:r w:rsidRPr="008C09CE">
        <w:rPr>
          <w:rFonts w:ascii="Arial" w:hAnsi="Arial" w:cs="Arial"/>
          <w:b/>
        </w:rPr>
        <w:t>ENTIDAD</w:t>
      </w:r>
      <w:r w:rsidRPr="008C09CE">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8C09CE">
        <w:rPr>
          <w:rFonts w:ascii="Arial" w:hAnsi="Arial" w:cs="Arial"/>
          <w:b/>
        </w:rPr>
        <w:t>CONTRATISTA</w:t>
      </w:r>
      <w:r w:rsidRPr="008C09CE">
        <w:rPr>
          <w:rFonts w:ascii="Arial" w:hAnsi="Arial" w:cs="Arial"/>
        </w:rPr>
        <w:t xml:space="preserve">. </w:t>
      </w:r>
    </w:p>
    <w:p w:rsidR="009B656F" w:rsidRPr="008C09CE" w:rsidRDefault="009B656F" w:rsidP="00B637A8">
      <w:pPr>
        <w:numPr>
          <w:ilvl w:val="0"/>
          <w:numId w:val="42"/>
        </w:numPr>
        <w:spacing w:after="120"/>
        <w:jc w:val="both"/>
        <w:rPr>
          <w:rFonts w:ascii="Arial" w:hAnsi="Arial" w:cs="Arial"/>
        </w:rPr>
      </w:pPr>
      <w:r w:rsidRPr="008C09CE">
        <w:rPr>
          <w:rFonts w:ascii="Arial" w:hAnsi="Arial" w:cs="Arial"/>
        </w:rPr>
        <w:t>Por las indemnizaciones o reclamos ocasionados por errores, negligencia y/o impericias practicados en la ejecución de los Servicios.</w:t>
      </w:r>
    </w:p>
    <w:p w:rsidR="009B656F" w:rsidRPr="008C09CE" w:rsidRDefault="009B656F" w:rsidP="00B637A8">
      <w:pPr>
        <w:numPr>
          <w:ilvl w:val="0"/>
          <w:numId w:val="42"/>
        </w:numPr>
        <w:spacing w:after="120"/>
        <w:jc w:val="both"/>
        <w:rPr>
          <w:rFonts w:ascii="Arial" w:hAnsi="Arial" w:cs="Arial"/>
        </w:rPr>
      </w:pPr>
      <w:r w:rsidRPr="008C09CE">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9B656F" w:rsidRPr="008C09CE" w:rsidRDefault="009B656F" w:rsidP="00B637A8">
      <w:pPr>
        <w:numPr>
          <w:ilvl w:val="0"/>
          <w:numId w:val="42"/>
        </w:numPr>
        <w:spacing w:after="120"/>
        <w:jc w:val="both"/>
        <w:rPr>
          <w:rFonts w:ascii="Arial" w:hAnsi="Arial" w:cs="Arial"/>
        </w:rPr>
      </w:pPr>
      <w:r w:rsidRPr="008C09CE">
        <w:rPr>
          <w:rFonts w:ascii="Arial" w:hAnsi="Arial" w:cs="Arial"/>
        </w:rPr>
        <w:t xml:space="preserve">Por rehacer o reparar, a su costo y en los plazos estipulados por la </w:t>
      </w:r>
      <w:r w:rsidRPr="008C09CE">
        <w:rPr>
          <w:rFonts w:ascii="Arial" w:hAnsi="Arial" w:cs="Arial"/>
          <w:b/>
        </w:rPr>
        <w:t>ENTIDAD</w:t>
      </w:r>
      <w:r w:rsidRPr="008C09CE">
        <w:rPr>
          <w:rFonts w:ascii="Arial" w:hAnsi="Arial" w:cs="Arial"/>
        </w:rPr>
        <w:t xml:space="preserve">, toda y/o cualquier parte de los Servicios que hubiese sido considerada inaceptable por la </w:t>
      </w:r>
      <w:r w:rsidRPr="008C09CE">
        <w:rPr>
          <w:rFonts w:ascii="Arial" w:hAnsi="Arial" w:cs="Arial"/>
          <w:b/>
        </w:rPr>
        <w:t>ENTIDAD</w:t>
      </w:r>
      <w:r w:rsidRPr="008C09CE">
        <w:rPr>
          <w:rFonts w:ascii="Arial" w:hAnsi="Arial" w:cs="Arial"/>
        </w:rPr>
        <w:t>.</w:t>
      </w:r>
    </w:p>
    <w:p w:rsidR="009B656F" w:rsidRPr="008C09CE" w:rsidRDefault="009B656F" w:rsidP="00B637A8">
      <w:pPr>
        <w:numPr>
          <w:ilvl w:val="0"/>
          <w:numId w:val="42"/>
        </w:numPr>
        <w:spacing w:after="120"/>
        <w:jc w:val="both"/>
        <w:rPr>
          <w:rFonts w:ascii="Arial" w:hAnsi="Arial" w:cs="Arial"/>
        </w:rPr>
      </w:pPr>
      <w:r w:rsidRPr="008C09CE">
        <w:rPr>
          <w:rFonts w:ascii="Arial" w:hAnsi="Arial" w:cs="Arial"/>
        </w:rPr>
        <w:t xml:space="preserve">El </w:t>
      </w:r>
      <w:r w:rsidRPr="008C09CE">
        <w:rPr>
          <w:rFonts w:ascii="Arial" w:hAnsi="Arial" w:cs="Arial"/>
          <w:b/>
        </w:rPr>
        <w:t>CONTRATISTA</w:t>
      </w:r>
      <w:r w:rsidRPr="008C09CE">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B656F" w:rsidRPr="008C09CE" w:rsidRDefault="009B656F" w:rsidP="00B637A8">
      <w:pPr>
        <w:numPr>
          <w:ilvl w:val="0"/>
          <w:numId w:val="42"/>
        </w:numPr>
        <w:spacing w:after="120"/>
        <w:jc w:val="both"/>
        <w:rPr>
          <w:rFonts w:ascii="Arial" w:hAnsi="Arial" w:cs="Arial"/>
        </w:rPr>
      </w:pPr>
      <w:r w:rsidRPr="008C09CE">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C09CE">
        <w:rPr>
          <w:rFonts w:ascii="Arial" w:hAnsi="Arial" w:cs="Arial"/>
        </w:rPr>
        <w:tab/>
      </w:r>
    </w:p>
    <w:p w:rsidR="009B656F" w:rsidRPr="005203FA" w:rsidRDefault="009B656F" w:rsidP="00B637A8">
      <w:pPr>
        <w:numPr>
          <w:ilvl w:val="0"/>
          <w:numId w:val="42"/>
        </w:numPr>
        <w:spacing w:after="120"/>
        <w:jc w:val="both"/>
        <w:rPr>
          <w:rFonts w:ascii="Arial" w:hAnsi="Arial" w:cs="Arial"/>
        </w:rPr>
      </w:pPr>
      <w:r w:rsidRPr="008C09CE">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C09CE">
        <w:rPr>
          <w:rFonts w:ascii="Arial" w:hAnsi="Arial" w:cs="Arial"/>
          <w:b/>
        </w:rPr>
        <w:t>ENTIDAD</w:t>
      </w:r>
      <w:r w:rsidRPr="008C09CE">
        <w:rPr>
          <w:rFonts w:ascii="Arial" w:hAnsi="Arial" w:cs="Arial"/>
        </w:rPr>
        <w:t xml:space="preserve"> podrá pedir al </w:t>
      </w:r>
      <w:r w:rsidRPr="008C09CE">
        <w:rPr>
          <w:rFonts w:ascii="Arial" w:hAnsi="Arial" w:cs="Arial"/>
          <w:b/>
        </w:rPr>
        <w:t>CONTRATISTA</w:t>
      </w:r>
      <w:r w:rsidRPr="008C09CE">
        <w:rPr>
          <w:rFonts w:ascii="Arial" w:hAnsi="Arial" w:cs="Arial"/>
        </w:rPr>
        <w:t xml:space="preserve"> en cualquier momento, dentro del término del presente Contrato, una declaración que certifique el cumplimiento de la presente obligación.</w:t>
      </w:r>
    </w:p>
    <w:p w:rsidR="009B656F" w:rsidRPr="008C09CE" w:rsidRDefault="009B656F" w:rsidP="009B656F">
      <w:pPr>
        <w:spacing w:after="120"/>
        <w:jc w:val="both"/>
        <w:rPr>
          <w:rFonts w:ascii="Arial" w:hAnsi="Arial" w:cs="Arial"/>
          <w:b/>
        </w:rPr>
      </w:pPr>
      <w:r w:rsidRPr="008C09CE">
        <w:rPr>
          <w:rFonts w:ascii="Arial" w:hAnsi="Arial" w:cs="Arial"/>
          <w:b/>
        </w:rPr>
        <w:t xml:space="preserve">OBLIGACIONES.- </w:t>
      </w:r>
    </w:p>
    <w:p w:rsidR="009B656F" w:rsidRDefault="009B656F" w:rsidP="00B637A8">
      <w:pPr>
        <w:numPr>
          <w:ilvl w:val="0"/>
          <w:numId w:val="45"/>
        </w:numPr>
        <w:spacing w:after="120"/>
        <w:contextualSpacing/>
        <w:jc w:val="both"/>
        <w:rPr>
          <w:rFonts w:ascii="Arial" w:hAnsi="Arial" w:cs="Arial"/>
        </w:rPr>
      </w:pPr>
      <w:r w:rsidRPr="008C09CE">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B656F" w:rsidRPr="008C09CE" w:rsidRDefault="009B656F" w:rsidP="009B656F">
      <w:pPr>
        <w:spacing w:after="120"/>
        <w:ind w:left="1065"/>
        <w:contextualSpacing/>
        <w:jc w:val="both"/>
        <w:rPr>
          <w:rFonts w:ascii="Arial" w:hAnsi="Arial" w:cs="Arial"/>
        </w:rPr>
      </w:pPr>
    </w:p>
    <w:p w:rsidR="009B656F" w:rsidRPr="008C09CE" w:rsidRDefault="009B656F" w:rsidP="00B637A8">
      <w:pPr>
        <w:numPr>
          <w:ilvl w:val="0"/>
          <w:numId w:val="45"/>
        </w:numPr>
        <w:spacing w:after="120"/>
        <w:jc w:val="both"/>
        <w:rPr>
          <w:rFonts w:ascii="Arial" w:hAnsi="Arial" w:cs="Arial"/>
        </w:rPr>
      </w:pPr>
      <w:r w:rsidRPr="008C09CE">
        <w:rPr>
          <w:rFonts w:ascii="Arial" w:hAnsi="Arial" w:cs="Arial"/>
        </w:rPr>
        <w:t>Ejecutar el Servicio de acuerdo a lo previsto en este Contrato, sus anexos y la Ley Aplicable, siendo el único responsable ante cualquier inobservancia.</w:t>
      </w:r>
    </w:p>
    <w:p w:rsidR="009B656F" w:rsidRPr="008C09CE" w:rsidRDefault="009B656F" w:rsidP="00B637A8">
      <w:pPr>
        <w:numPr>
          <w:ilvl w:val="0"/>
          <w:numId w:val="45"/>
        </w:numPr>
        <w:spacing w:after="120"/>
        <w:jc w:val="both"/>
        <w:rPr>
          <w:rFonts w:ascii="Arial" w:hAnsi="Arial" w:cs="Arial"/>
        </w:rPr>
      </w:pPr>
      <w:r w:rsidRPr="008C09CE">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B656F" w:rsidRPr="008C09CE" w:rsidRDefault="009B656F" w:rsidP="00B637A8">
      <w:pPr>
        <w:numPr>
          <w:ilvl w:val="0"/>
          <w:numId w:val="45"/>
        </w:numPr>
        <w:spacing w:after="120"/>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9B656F" w:rsidRPr="008C09CE" w:rsidRDefault="009B656F" w:rsidP="00B637A8">
      <w:pPr>
        <w:numPr>
          <w:ilvl w:val="0"/>
          <w:numId w:val="45"/>
        </w:numPr>
        <w:spacing w:after="120"/>
        <w:jc w:val="both"/>
        <w:rPr>
          <w:rFonts w:ascii="Arial" w:hAnsi="Arial" w:cs="Arial"/>
        </w:rPr>
      </w:pPr>
      <w:r w:rsidRPr="008C09CE">
        <w:rPr>
          <w:rFonts w:ascii="Arial" w:hAnsi="Arial" w:cs="Arial"/>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8C09CE">
        <w:rPr>
          <w:rFonts w:ascii="Arial" w:hAnsi="Arial" w:cs="Arial"/>
          <w:b/>
        </w:rPr>
        <w:t>CONTRATISTA</w:t>
      </w:r>
      <w:r w:rsidRPr="008C09CE">
        <w:rPr>
          <w:rFonts w:ascii="Arial" w:hAnsi="Arial" w:cs="Arial"/>
        </w:rPr>
        <w:t xml:space="preserve"> responsable por los efectos que se originaren de eventuales inobservancias, mencionando de manera enunciativa y no limitativa, las siguientes: </w:t>
      </w:r>
    </w:p>
    <w:p w:rsidR="009B656F" w:rsidRPr="008C09CE" w:rsidRDefault="009B656F" w:rsidP="00B637A8">
      <w:pPr>
        <w:numPr>
          <w:ilvl w:val="0"/>
          <w:numId w:val="36"/>
        </w:numPr>
        <w:spacing w:after="120"/>
        <w:ind w:left="1701" w:hanging="567"/>
        <w:jc w:val="both"/>
        <w:rPr>
          <w:rFonts w:ascii="Arial" w:hAnsi="Arial" w:cs="Arial"/>
        </w:rPr>
      </w:pPr>
      <w:r w:rsidRPr="008C09CE">
        <w:rPr>
          <w:rFonts w:ascii="Arial" w:hAnsi="Arial" w:cs="Arial"/>
        </w:rPr>
        <w:t xml:space="preserve">Toda norma laboral, social, de pensiones, migratoria y la que sea aplicable para posibilitar el correcto, legal y oportuno desenvolvimiento de su Personal en territorio boliviano. </w:t>
      </w:r>
    </w:p>
    <w:p w:rsidR="009B656F" w:rsidRPr="008C09CE" w:rsidRDefault="009B656F" w:rsidP="00B637A8">
      <w:pPr>
        <w:numPr>
          <w:ilvl w:val="0"/>
          <w:numId w:val="36"/>
        </w:numPr>
        <w:spacing w:after="120"/>
        <w:ind w:left="1701" w:hanging="567"/>
        <w:jc w:val="both"/>
        <w:rPr>
          <w:rFonts w:ascii="Arial" w:hAnsi="Arial" w:cs="Arial"/>
        </w:rPr>
      </w:pPr>
      <w:r w:rsidRPr="008C09CE">
        <w:rPr>
          <w:rFonts w:ascii="Arial" w:hAnsi="Arial" w:cs="Arial"/>
        </w:rPr>
        <w:t xml:space="preserve">Las estipulaciones y las obligaciones administrativas y de seguridad, medio ambiente y salud establecidas en este Contrato y los documentos que forman parte integrante del mismo, que el </w:t>
      </w:r>
      <w:r w:rsidRPr="008C09CE">
        <w:rPr>
          <w:rFonts w:ascii="Arial" w:hAnsi="Arial" w:cs="Arial"/>
          <w:b/>
        </w:rPr>
        <w:t>CONTRATISTA</w:t>
      </w:r>
      <w:r w:rsidRPr="008C09CE">
        <w:rPr>
          <w:rFonts w:ascii="Arial" w:hAnsi="Arial" w:cs="Arial"/>
        </w:rPr>
        <w:t xml:space="preserve"> declara conocer y aceptar todas y cada una de ellas, eximiendo de cualquier obligación o responsabilidad a la </w:t>
      </w:r>
      <w:r w:rsidRPr="008C09CE">
        <w:rPr>
          <w:rFonts w:ascii="Arial" w:hAnsi="Arial" w:cs="Arial"/>
          <w:b/>
        </w:rPr>
        <w:t>ENTIDAD</w:t>
      </w:r>
      <w:r w:rsidRPr="008C09CE">
        <w:rPr>
          <w:rFonts w:ascii="Arial" w:hAnsi="Arial" w:cs="Arial"/>
        </w:rPr>
        <w:t xml:space="preserve">. </w:t>
      </w:r>
    </w:p>
    <w:p w:rsidR="009B656F" w:rsidRPr="008C09CE" w:rsidRDefault="009B656F" w:rsidP="00B637A8">
      <w:pPr>
        <w:numPr>
          <w:ilvl w:val="0"/>
          <w:numId w:val="45"/>
        </w:numPr>
        <w:spacing w:after="120"/>
        <w:jc w:val="both"/>
        <w:rPr>
          <w:rFonts w:ascii="Arial" w:hAnsi="Arial" w:cs="Arial"/>
        </w:rPr>
      </w:pPr>
      <w:r w:rsidRPr="008C09CE">
        <w:rPr>
          <w:rFonts w:ascii="Arial" w:hAnsi="Arial" w:cs="Arial"/>
        </w:rPr>
        <w:t>Planear, programar, dirigir y ejecutar los Servicios con calidad y seguridad, a fin de garantizar el pleno cumplimiento del Contrato.</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 xml:space="preserve">Responder por la supervisión, dirección técnica y administrativa y mano de obra de su Personal, necesarias para la ejecución de los Servicios, siendo para todos los efectos, el </w:t>
      </w:r>
      <w:r w:rsidRPr="008C09CE">
        <w:rPr>
          <w:rFonts w:ascii="Arial" w:hAnsi="Arial" w:cs="Arial"/>
          <w:b/>
        </w:rPr>
        <w:t>CONTRATISTA</w:t>
      </w:r>
      <w:r w:rsidRPr="008C09CE">
        <w:rPr>
          <w:rFonts w:ascii="Arial" w:hAnsi="Arial" w:cs="Arial"/>
        </w:rPr>
        <w:t xml:space="preserve"> único y exclusivo responsable.</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 xml:space="preserve">Salvaguardar y liberar a la </w:t>
      </w:r>
      <w:r w:rsidRPr="008C09CE">
        <w:rPr>
          <w:rFonts w:ascii="Arial" w:hAnsi="Arial" w:cs="Arial"/>
          <w:b/>
        </w:rPr>
        <w:t>ENTIDAD</w:t>
      </w:r>
      <w:r w:rsidRPr="008C09CE">
        <w:rPr>
          <w:rFonts w:ascii="Arial" w:hAnsi="Arial" w:cs="Arial"/>
        </w:rPr>
        <w:t xml:space="preserve"> de la responsabilidad de todos los reclamos, representaciones y procesos judiciales de cualquier naturaleza, relacionados con la ejecución de los Servicios. </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 xml:space="preserve">Responder por los daños o pérdidas causados a la </w:t>
      </w:r>
      <w:r w:rsidRPr="008C09CE">
        <w:rPr>
          <w:rFonts w:ascii="Arial" w:hAnsi="Arial" w:cs="Arial"/>
          <w:b/>
        </w:rPr>
        <w:t>ENTIDAD</w:t>
      </w:r>
      <w:r w:rsidRPr="008C09CE">
        <w:rPr>
          <w:rFonts w:ascii="Arial" w:hAnsi="Arial" w:cs="Arial"/>
        </w:rPr>
        <w:t xml:space="preserve"> o a terceros, resultantes de acción u omisión en la ejecución de los Servicios.</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C09CE">
        <w:rPr>
          <w:rFonts w:ascii="Arial" w:hAnsi="Arial" w:cs="Arial"/>
          <w:b/>
        </w:rPr>
        <w:t>ENTIDAD</w:t>
      </w:r>
      <w:r w:rsidRPr="008C09CE">
        <w:rPr>
          <w:rFonts w:ascii="Arial" w:hAnsi="Arial" w:cs="Arial"/>
        </w:rPr>
        <w:t xml:space="preserve"> de cualquier reclamo. </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 xml:space="preserve">Cumplir las leyes vigentes y los padrones de la industria sobre el horario de trabajo. </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Los sueldos pagados a los trabajadores deben obedecer como mínimo, a lo establecido en la Ley Aplicable.</w:t>
      </w:r>
      <w:r w:rsidRPr="008C09CE">
        <w:rPr>
          <w:rFonts w:ascii="Arial" w:hAnsi="Arial" w:cs="Arial"/>
        </w:rPr>
        <w:tab/>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 xml:space="preserve">Responsabilizarse por obtener a su costo todas las licencias y autorizaciones de conformidad a la Ley Aplicable con relación a este Contrato y los registros que le exija la </w:t>
      </w:r>
      <w:r w:rsidRPr="008C09CE">
        <w:rPr>
          <w:rFonts w:ascii="Arial" w:hAnsi="Arial" w:cs="Arial"/>
          <w:b/>
        </w:rPr>
        <w:t xml:space="preserve">ENTIDAD </w:t>
      </w:r>
      <w:r w:rsidRPr="008C09CE">
        <w:rPr>
          <w:rFonts w:ascii="Arial" w:hAnsi="Arial" w:cs="Arial"/>
        </w:rPr>
        <w:t>en conformidad al Contrato.</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Cumplir la legislación laboral y social vigente en el Estado Plurinacional de Bolivia y será también responsable de dicho cumplimiento por parte de sus subcontratistas.</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 xml:space="preserve">Mantener a la </w:t>
      </w:r>
      <w:r w:rsidRPr="008C09CE">
        <w:rPr>
          <w:rFonts w:ascii="Arial" w:hAnsi="Arial" w:cs="Arial"/>
          <w:b/>
        </w:rPr>
        <w:t>ENTIDAD</w:t>
      </w:r>
      <w:r w:rsidRPr="008C09CE">
        <w:rPr>
          <w:rFonts w:ascii="Arial" w:hAnsi="Arial" w:cs="Arial"/>
        </w:rPr>
        <w:t xml:space="preserve"> exonerada contra cualquier multa o penalidad de cualquier tipo o naturaleza que fuera impuesta por causa de incumplimiento o infracción de la legislación laboral o social.</w:t>
      </w:r>
    </w:p>
    <w:p w:rsidR="009B656F" w:rsidRPr="008C09CE" w:rsidRDefault="009B656F" w:rsidP="00B637A8">
      <w:pPr>
        <w:numPr>
          <w:ilvl w:val="0"/>
          <w:numId w:val="45"/>
        </w:numPr>
        <w:spacing w:after="120"/>
        <w:ind w:left="1134" w:hanging="425"/>
        <w:jc w:val="both"/>
        <w:rPr>
          <w:rFonts w:ascii="Arial" w:hAnsi="Arial" w:cs="Arial"/>
        </w:rPr>
      </w:pPr>
      <w:r w:rsidRPr="008C09CE">
        <w:rPr>
          <w:rFonts w:ascii="Arial" w:hAnsi="Arial" w:cs="Arial"/>
        </w:rPr>
        <w:t>Asegurar que los contratos suscritos con subcontratistas contengan disposiciones que cumplan con las obligaciones laborales, sociales, ambientales y tributarias, además de la Ley Aplicable.</w:t>
      </w:r>
    </w:p>
    <w:p w:rsidR="009B656F" w:rsidRPr="00617F7F" w:rsidRDefault="009B656F" w:rsidP="00B637A8">
      <w:pPr>
        <w:numPr>
          <w:ilvl w:val="0"/>
          <w:numId w:val="45"/>
        </w:numPr>
        <w:spacing w:after="120"/>
        <w:ind w:left="1134" w:hanging="425"/>
        <w:jc w:val="both"/>
        <w:rPr>
          <w:rFonts w:ascii="Arial" w:hAnsi="Arial" w:cs="Arial"/>
        </w:rPr>
      </w:pPr>
      <w:r w:rsidRPr="008C09CE">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8C09CE">
        <w:rPr>
          <w:rFonts w:ascii="Arial" w:hAnsi="Arial" w:cs="Arial"/>
          <w:b/>
        </w:rPr>
        <w:t>CONTRATISTA</w:t>
      </w:r>
      <w:r w:rsidRPr="008C09CE">
        <w:rPr>
          <w:rFonts w:ascii="Arial" w:hAnsi="Arial" w:cs="Arial"/>
        </w:rPr>
        <w:t>.</w:t>
      </w:r>
      <w:r w:rsidRPr="00617F7F">
        <w:rPr>
          <w:rFonts w:ascii="Arial" w:hAnsi="Arial" w:cs="Arial"/>
        </w:rPr>
        <w:t xml:space="preserve"> </w:t>
      </w:r>
    </w:p>
    <w:p w:rsidR="009B656F" w:rsidRPr="004C1D54" w:rsidRDefault="009B656F" w:rsidP="009B656F">
      <w:pPr>
        <w:spacing w:after="120"/>
        <w:jc w:val="both"/>
        <w:rPr>
          <w:rFonts w:ascii="Arial" w:hAnsi="Arial" w:cs="Arial"/>
        </w:rPr>
      </w:pPr>
      <w:r w:rsidRPr="004C1D54">
        <w:rPr>
          <w:rFonts w:ascii="Arial" w:hAnsi="Arial" w:cs="Arial"/>
        </w:rPr>
        <w:t>Las demás obligaciones y responsabilidades a su cargo que sin estar expresamente mencionadas, emerjan del presente Contrato.</w:t>
      </w:r>
    </w:p>
    <w:p w:rsidR="009B656F" w:rsidRPr="001404A5" w:rsidRDefault="009B656F" w:rsidP="009B656F">
      <w:pPr>
        <w:spacing w:after="120"/>
        <w:jc w:val="both"/>
        <w:rPr>
          <w:rFonts w:ascii="Arial" w:hAnsi="Arial" w:cs="Arial"/>
        </w:rPr>
      </w:pPr>
      <w:r w:rsidRPr="001404A5">
        <w:rPr>
          <w:rFonts w:ascii="Arial" w:hAnsi="Arial" w:cs="Arial"/>
          <w:b/>
          <w:u w:val="single"/>
        </w:rPr>
        <w:t>DÉCIMA OCTAVA.- (OBLIGACIONES DE LA ENTIDAD)</w:t>
      </w:r>
    </w:p>
    <w:p w:rsidR="009B656F" w:rsidRPr="001404A5" w:rsidRDefault="009B656F" w:rsidP="009B656F">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9B656F" w:rsidRPr="001404A5" w:rsidRDefault="009B656F" w:rsidP="00B637A8">
      <w:pPr>
        <w:pStyle w:val="Prrafodelista"/>
        <w:numPr>
          <w:ilvl w:val="0"/>
          <w:numId w:val="40"/>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9B656F" w:rsidRPr="00617F7F" w:rsidRDefault="009B656F" w:rsidP="00B637A8">
      <w:pPr>
        <w:pStyle w:val="Prrafodelista"/>
        <w:numPr>
          <w:ilvl w:val="0"/>
          <w:numId w:val="40"/>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9B656F" w:rsidRPr="001404A5" w:rsidRDefault="009B656F" w:rsidP="009B656F">
      <w:pPr>
        <w:spacing w:after="120"/>
        <w:jc w:val="both"/>
        <w:rPr>
          <w:rFonts w:ascii="Arial" w:hAnsi="Arial" w:cs="Arial"/>
          <w:u w:val="single"/>
        </w:rPr>
      </w:pPr>
      <w:r w:rsidRPr="001404A5">
        <w:rPr>
          <w:rFonts w:ascii="Arial" w:hAnsi="Arial" w:cs="Arial"/>
          <w:b/>
          <w:u w:val="single"/>
        </w:rPr>
        <w:t>DÉCIMA NOVENA.- (FISCALIZACIÓN DEL SERVICIO)</w:t>
      </w:r>
    </w:p>
    <w:p w:rsidR="009B656F" w:rsidRPr="001404A5" w:rsidRDefault="009B656F" w:rsidP="009B656F">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9B656F" w:rsidRPr="001404A5" w:rsidRDefault="009B656F" w:rsidP="009B656F">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9B656F" w:rsidRPr="001404A5" w:rsidRDefault="009B656F" w:rsidP="009B656F">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9B656F" w:rsidRPr="001404A5" w:rsidRDefault="009B656F" w:rsidP="00B637A8">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9B656F" w:rsidRPr="001404A5" w:rsidRDefault="009B656F" w:rsidP="00B637A8">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9B656F" w:rsidRPr="001404A5" w:rsidRDefault="009B656F" w:rsidP="00B637A8">
      <w:pPr>
        <w:widowControl w:val="0"/>
        <w:numPr>
          <w:ilvl w:val="0"/>
          <w:numId w:val="39"/>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9B656F" w:rsidRPr="001404A5" w:rsidRDefault="009B656F" w:rsidP="009B656F">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9B656F" w:rsidRPr="001404A5" w:rsidRDefault="009B656F" w:rsidP="009B656F">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9B656F" w:rsidRPr="001404A5" w:rsidRDefault="009B656F" w:rsidP="009B656F">
      <w:pPr>
        <w:spacing w:after="120"/>
        <w:jc w:val="both"/>
        <w:rPr>
          <w:rFonts w:ascii="Arial" w:hAnsi="Arial" w:cs="Arial"/>
          <w:b/>
          <w:u w:val="single"/>
        </w:rPr>
      </w:pPr>
      <w:r w:rsidRPr="001404A5">
        <w:rPr>
          <w:rFonts w:ascii="Arial" w:hAnsi="Arial" w:cs="Arial"/>
          <w:b/>
          <w:u w:val="single"/>
        </w:rPr>
        <w:t>VIGÉSIMA.- (REPRESENTANTE DEL CONTRATISTA)</w:t>
      </w:r>
    </w:p>
    <w:p w:rsidR="009B656F" w:rsidRPr="001404A5" w:rsidRDefault="009B656F" w:rsidP="009B656F">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9B656F" w:rsidRPr="001404A5" w:rsidRDefault="009B656F" w:rsidP="009B656F">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9B656F" w:rsidRPr="001404A5" w:rsidRDefault="009B656F" w:rsidP="009B656F">
      <w:pPr>
        <w:spacing w:after="120"/>
        <w:jc w:val="both"/>
        <w:rPr>
          <w:rFonts w:ascii="Arial" w:hAnsi="Arial" w:cs="Arial"/>
          <w:b/>
          <w:u w:val="single"/>
        </w:rPr>
      </w:pPr>
      <w:r w:rsidRPr="001404A5">
        <w:rPr>
          <w:rFonts w:ascii="Arial" w:hAnsi="Arial" w:cs="Arial"/>
          <w:b/>
          <w:u w:val="single"/>
        </w:rPr>
        <w:t>VIGÉSIMA PRIMERA.- (INTRANSFERIBILIDAD DEL CONTRATO)</w:t>
      </w:r>
    </w:p>
    <w:p w:rsidR="009B656F" w:rsidRPr="001404A5" w:rsidRDefault="009B656F" w:rsidP="009B656F">
      <w:p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9B656F" w:rsidRPr="001404A5" w:rsidRDefault="009B656F" w:rsidP="009B656F">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9B656F" w:rsidRPr="001404A5" w:rsidRDefault="009B656F" w:rsidP="009B656F">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9B656F" w:rsidRPr="001404A5" w:rsidRDefault="009B656F" w:rsidP="009B656F">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B656F" w:rsidRPr="001404A5" w:rsidRDefault="009B656F" w:rsidP="009B656F">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9B656F" w:rsidRPr="001404A5" w:rsidRDefault="009B656F" w:rsidP="009B656F">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B656F" w:rsidRPr="001404A5" w:rsidRDefault="009B656F" w:rsidP="009B656F">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B656F" w:rsidRPr="001404A5" w:rsidRDefault="009B656F" w:rsidP="009B656F">
      <w:pPr>
        <w:spacing w:after="120"/>
        <w:jc w:val="both"/>
        <w:rPr>
          <w:rFonts w:ascii="Arial" w:hAnsi="Arial" w:cs="Arial"/>
          <w:b/>
          <w:u w:val="single"/>
        </w:rPr>
      </w:pPr>
      <w:r w:rsidRPr="001404A5">
        <w:rPr>
          <w:rFonts w:ascii="Arial" w:hAnsi="Arial" w:cs="Arial"/>
          <w:b/>
          <w:u w:val="single"/>
        </w:rPr>
        <w:t>VIGÉSIMA TERCERA.- (CONFIDENCIALIDAD)</w:t>
      </w:r>
      <w:r>
        <w:rPr>
          <w:rFonts w:ascii="Arial" w:hAnsi="Arial" w:cs="Arial"/>
          <w:b/>
          <w:u w:val="single"/>
        </w:rPr>
        <w:t xml:space="preserve"> (De acuerdo a lo previsto en la especificación técnica y de las características del servicio)</w:t>
      </w:r>
    </w:p>
    <w:p w:rsidR="009B656F" w:rsidRDefault="009B656F" w:rsidP="009B656F">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bCs/>
        </w:rPr>
        <w:t>CONTRATISTA</w:t>
      </w:r>
      <w:r w:rsidRPr="0011718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B656F" w:rsidRPr="00117186" w:rsidRDefault="009B656F" w:rsidP="009B656F">
      <w:pPr>
        <w:shd w:val="clear" w:color="auto" w:fill="FFFFFF"/>
        <w:tabs>
          <w:tab w:val="left" w:pos="426"/>
        </w:tabs>
        <w:ind w:right="-6"/>
        <w:jc w:val="both"/>
        <w:rPr>
          <w:rFonts w:ascii="Arial" w:hAnsi="Arial" w:cs="Arial"/>
        </w:rPr>
      </w:pPr>
    </w:p>
    <w:p w:rsidR="009B656F" w:rsidRPr="00117186" w:rsidRDefault="009B656F" w:rsidP="009B656F">
      <w:pPr>
        <w:shd w:val="clear" w:color="auto" w:fill="FFFFFF"/>
        <w:tabs>
          <w:tab w:val="left" w:pos="426"/>
        </w:tabs>
        <w:ind w:right="-6"/>
        <w:jc w:val="both"/>
        <w:rPr>
          <w:rFonts w:ascii="Arial" w:hAnsi="Arial" w:cs="Arial"/>
        </w:rPr>
      </w:pPr>
      <w:r w:rsidRPr="00117186">
        <w:rPr>
          <w:rFonts w:ascii="Arial" w:hAnsi="Arial" w:cs="Arial"/>
        </w:rPr>
        <w:t xml:space="preserve">El contratista cede a la entidad el derecho de titularidad sobre el resultado de la ejecución del Servicio objeto del contrato. Cualquier decisión que </w:t>
      </w:r>
      <w:r w:rsidRPr="00117186">
        <w:rPr>
          <w:rFonts w:ascii="Arial" w:hAnsi="Arial" w:cs="Arial"/>
          <w:b/>
        </w:rPr>
        <w:t>ENTIDAD</w:t>
      </w:r>
      <w:r w:rsidRPr="00117186">
        <w:rPr>
          <w:rFonts w:ascii="Arial" w:hAnsi="Arial" w:cs="Arial"/>
        </w:rPr>
        <w:t xml:space="preserve"> adopte con fundamento en el </w:t>
      </w:r>
      <w:r w:rsidRPr="00117186">
        <w:rPr>
          <w:rFonts w:ascii="Arial" w:hAnsi="Arial" w:cs="Arial"/>
        </w:rPr>
        <w:tab/>
        <w:t xml:space="preserve">Servicio recibido será bajo su responsabilidad. El </w:t>
      </w:r>
      <w:r w:rsidRPr="00117186">
        <w:rPr>
          <w:rFonts w:ascii="Arial" w:hAnsi="Arial" w:cs="Arial"/>
          <w:b/>
        </w:rPr>
        <w:t>CONTRATISTA</w:t>
      </w:r>
      <w:r w:rsidRPr="00117186">
        <w:rPr>
          <w:rFonts w:ascii="Arial" w:hAnsi="Arial" w:cs="Arial"/>
        </w:rPr>
        <w:t xml:space="preserve"> se compromete a mantener confidencial dichos resultados. </w:t>
      </w:r>
    </w:p>
    <w:p w:rsidR="009B656F" w:rsidRDefault="009B656F" w:rsidP="009B656F">
      <w:pPr>
        <w:shd w:val="clear" w:color="auto" w:fill="FFFFFF"/>
        <w:tabs>
          <w:tab w:val="left" w:pos="426"/>
        </w:tabs>
        <w:ind w:right="-6"/>
        <w:jc w:val="both"/>
        <w:rPr>
          <w:rFonts w:ascii="Arial" w:hAnsi="Arial" w:cs="Arial"/>
        </w:rPr>
      </w:pPr>
      <w:r w:rsidRPr="00117186">
        <w:rPr>
          <w:rFonts w:ascii="Arial" w:hAnsi="Arial" w:cs="Arial"/>
        </w:rPr>
        <w:t xml:space="preserve">Las obligaciones que el </w:t>
      </w:r>
      <w:r w:rsidRPr="00117186">
        <w:rPr>
          <w:rFonts w:ascii="Arial" w:hAnsi="Arial" w:cs="Arial"/>
          <w:b/>
        </w:rPr>
        <w:t xml:space="preserve">CONTRATISTA </w:t>
      </w:r>
      <w:r w:rsidRPr="00117186">
        <w:rPr>
          <w:rFonts w:ascii="Arial" w:hAnsi="Arial" w:cs="Arial"/>
        </w:rPr>
        <w:t>asume bajo este Contrato con relación a la confidencialidad, subsistirán una vez finalizado el Contrato.</w:t>
      </w:r>
    </w:p>
    <w:p w:rsidR="009B656F" w:rsidRPr="00117186" w:rsidRDefault="009B656F" w:rsidP="009B656F">
      <w:pPr>
        <w:shd w:val="clear" w:color="auto" w:fill="FFFFFF"/>
        <w:tabs>
          <w:tab w:val="left" w:pos="426"/>
        </w:tabs>
        <w:ind w:right="-6"/>
        <w:jc w:val="both"/>
        <w:rPr>
          <w:rFonts w:ascii="Arial" w:hAnsi="Arial" w:cs="Arial"/>
        </w:rPr>
      </w:pPr>
    </w:p>
    <w:p w:rsidR="009B656F" w:rsidRDefault="009B656F" w:rsidP="009B656F">
      <w:pPr>
        <w:shd w:val="clear" w:color="auto" w:fill="FFFFFF"/>
        <w:tabs>
          <w:tab w:val="left" w:pos="426"/>
        </w:tabs>
        <w:ind w:right="-6"/>
        <w:jc w:val="both"/>
        <w:rPr>
          <w:rFonts w:ascii="Arial" w:hAnsi="Arial" w:cs="Arial"/>
        </w:rPr>
      </w:pPr>
      <w:r w:rsidRPr="00117186">
        <w:rPr>
          <w:rFonts w:ascii="Arial" w:hAnsi="Arial" w:cs="Arial"/>
        </w:rPr>
        <w:t xml:space="preserve">A la terminación del presente Contrato, por resolución o por su cumplimiento, el </w:t>
      </w:r>
      <w:r w:rsidRPr="00117186">
        <w:rPr>
          <w:rFonts w:ascii="Arial" w:hAnsi="Arial" w:cs="Arial"/>
          <w:b/>
        </w:rPr>
        <w:t xml:space="preserve">CONTRATISTA </w:t>
      </w:r>
      <w:r w:rsidRPr="00117186">
        <w:rPr>
          <w:rFonts w:ascii="Arial" w:hAnsi="Arial" w:cs="Arial"/>
        </w:rPr>
        <w:t xml:space="preserve">está en la obligación de entregar de manera inmediata a la </w:t>
      </w:r>
      <w:r w:rsidRPr="00117186">
        <w:rPr>
          <w:rFonts w:ascii="Arial" w:hAnsi="Arial" w:cs="Arial"/>
          <w:b/>
        </w:rPr>
        <w:t>ENTIDAD</w:t>
      </w:r>
      <w:r w:rsidRPr="00117186">
        <w:rPr>
          <w:rFonts w:ascii="Arial" w:hAnsi="Arial" w:cs="Arial"/>
        </w:rPr>
        <w:t xml:space="preserve"> todos los documentos, notas, datos, información, y otros que hubiera entrado en posesión del </w:t>
      </w:r>
      <w:r w:rsidRPr="00117186">
        <w:rPr>
          <w:rFonts w:ascii="Arial" w:hAnsi="Arial" w:cs="Arial"/>
          <w:b/>
        </w:rPr>
        <w:t>CONTRATISTA</w:t>
      </w:r>
      <w:r w:rsidRPr="00117186">
        <w:rPr>
          <w:rFonts w:ascii="Arial" w:hAnsi="Arial" w:cs="Arial"/>
        </w:rPr>
        <w:t xml:space="preserve"> en virtud a la ejecución del presente Contrato, no pudiendo retener el </w:t>
      </w:r>
      <w:r w:rsidRPr="00117186">
        <w:rPr>
          <w:rFonts w:ascii="Arial" w:hAnsi="Arial" w:cs="Arial"/>
          <w:b/>
        </w:rPr>
        <w:t xml:space="preserve">CONTRATISTA </w:t>
      </w:r>
      <w:r w:rsidRPr="00117186">
        <w:rPr>
          <w:rFonts w:ascii="Arial" w:hAnsi="Arial" w:cs="Arial"/>
        </w:rPr>
        <w:t>ninguna copia de los mismos, ya sean en papel o en formato electrónico o digital.</w:t>
      </w:r>
    </w:p>
    <w:p w:rsidR="009B656F" w:rsidRPr="00117186" w:rsidRDefault="009B656F" w:rsidP="009B656F">
      <w:pPr>
        <w:shd w:val="clear" w:color="auto" w:fill="FFFFFF"/>
        <w:tabs>
          <w:tab w:val="left" w:pos="426"/>
        </w:tabs>
        <w:ind w:right="-6"/>
        <w:jc w:val="both"/>
        <w:rPr>
          <w:rFonts w:ascii="Arial" w:hAnsi="Arial" w:cs="Arial"/>
        </w:rPr>
      </w:pPr>
    </w:p>
    <w:p w:rsidR="009B656F" w:rsidRDefault="009B656F" w:rsidP="009B656F">
      <w:pPr>
        <w:shd w:val="clear" w:color="auto" w:fill="FFFFFF"/>
        <w:tabs>
          <w:tab w:val="left" w:pos="426"/>
        </w:tabs>
        <w:ind w:right="-6"/>
        <w:jc w:val="both"/>
        <w:rPr>
          <w:rFonts w:ascii="Arial" w:hAnsi="Arial" w:cs="Arial"/>
        </w:rPr>
      </w:pPr>
      <w:r w:rsidRPr="00117186">
        <w:rPr>
          <w:rFonts w:ascii="Arial" w:hAnsi="Arial" w:cs="Arial"/>
        </w:rPr>
        <w:t xml:space="preserve">Sin perjuicio de lo detallado, arriba mientras se esté suministrando a la </w:t>
      </w:r>
      <w:r w:rsidRPr="00117186">
        <w:rPr>
          <w:rFonts w:ascii="Arial" w:hAnsi="Arial" w:cs="Arial"/>
          <w:b/>
        </w:rPr>
        <w:t>ENTIDAD</w:t>
      </w:r>
      <w:r w:rsidRPr="00117186">
        <w:rPr>
          <w:rFonts w:ascii="Arial" w:hAnsi="Arial" w:cs="Arial"/>
        </w:rPr>
        <w:t xml:space="preserve"> el Servicio, el </w:t>
      </w:r>
      <w:r w:rsidRPr="00117186">
        <w:rPr>
          <w:rFonts w:ascii="Arial" w:hAnsi="Arial" w:cs="Arial"/>
          <w:b/>
        </w:rPr>
        <w:t>CONTRATISTA</w:t>
      </w:r>
      <w:r w:rsidRPr="00117186">
        <w:rPr>
          <w:rFonts w:ascii="Arial" w:hAnsi="Arial" w:cs="Arial"/>
        </w:rPr>
        <w:t xml:space="preserve"> puede desarrollar </w:t>
      </w:r>
      <w:proofErr w:type="spellStart"/>
      <w:r w:rsidRPr="00117186">
        <w:rPr>
          <w:rFonts w:ascii="Arial" w:hAnsi="Arial" w:cs="Arial"/>
        </w:rPr>
        <w:t>Know</w:t>
      </w:r>
      <w:proofErr w:type="spellEnd"/>
      <w:r w:rsidRPr="00117186">
        <w:rPr>
          <w:rFonts w:ascii="Arial" w:hAnsi="Arial" w:cs="Arial"/>
        </w:rPr>
        <w:t xml:space="preserve"> </w:t>
      </w:r>
      <w:proofErr w:type="spellStart"/>
      <w:r w:rsidRPr="00117186">
        <w:rPr>
          <w:rFonts w:ascii="Arial" w:hAnsi="Arial" w:cs="Arial"/>
        </w:rPr>
        <w:t>How</w:t>
      </w:r>
      <w:proofErr w:type="spellEnd"/>
      <w:r w:rsidRPr="00117186">
        <w:rPr>
          <w:rFonts w:ascii="Arial" w:hAnsi="Arial" w:cs="Arial"/>
        </w:rPr>
        <w:t xml:space="preserve"> y propiedades intelectuales las que serán propiedad exclusiva del </w:t>
      </w:r>
      <w:r w:rsidRPr="00117186">
        <w:rPr>
          <w:rFonts w:ascii="Arial" w:hAnsi="Arial" w:cs="Arial"/>
          <w:b/>
        </w:rPr>
        <w:t>CONTRATISTA</w:t>
      </w:r>
      <w:r w:rsidRPr="00117186">
        <w:rPr>
          <w:rFonts w:ascii="Arial" w:hAnsi="Arial" w:cs="Arial"/>
        </w:rPr>
        <w:t xml:space="preserve">, quien podrá utilizarlas libremente con otros clientes. </w:t>
      </w:r>
    </w:p>
    <w:p w:rsidR="009B656F" w:rsidRPr="00117186" w:rsidRDefault="009B656F" w:rsidP="009B656F">
      <w:pPr>
        <w:shd w:val="clear" w:color="auto" w:fill="FFFFFF"/>
        <w:tabs>
          <w:tab w:val="left" w:pos="426"/>
        </w:tabs>
        <w:ind w:right="-6"/>
        <w:jc w:val="both"/>
        <w:rPr>
          <w:rFonts w:ascii="Arial" w:hAnsi="Arial" w:cs="Arial"/>
        </w:rPr>
      </w:pPr>
    </w:p>
    <w:p w:rsidR="009B656F" w:rsidRDefault="009B656F" w:rsidP="009B656F">
      <w:pPr>
        <w:shd w:val="clear" w:color="auto" w:fill="FFFFFF"/>
        <w:tabs>
          <w:tab w:val="left" w:pos="426"/>
        </w:tabs>
        <w:ind w:right="-6"/>
        <w:jc w:val="both"/>
        <w:rPr>
          <w:rFonts w:ascii="Arial" w:hAnsi="Arial" w:cs="Arial"/>
        </w:rPr>
      </w:pPr>
      <w:r w:rsidRPr="00117186">
        <w:rPr>
          <w:rFonts w:ascii="Arial" w:hAnsi="Arial" w:cs="Arial"/>
        </w:rPr>
        <w:t xml:space="preserve">El </w:t>
      </w:r>
      <w:r w:rsidRPr="00117186">
        <w:rPr>
          <w:rFonts w:ascii="Arial" w:hAnsi="Arial" w:cs="Arial"/>
          <w:b/>
        </w:rPr>
        <w:t>CONTRATISTA</w:t>
      </w:r>
      <w:r w:rsidRPr="00117186">
        <w:rPr>
          <w:rFonts w:ascii="Arial" w:hAnsi="Arial" w:cs="Arial"/>
        </w:rPr>
        <w:t xml:space="preserve"> obtendrá las autorizaciones que fuesen requeridas o necesarias para el uso de los derechos de propiedad intelectual de terceros, a los efectos de poder cumplir con el objeto del presente </w:t>
      </w:r>
      <w:r w:rsidRPr="00117186">
        <w:rPr>
          <w:rFonts w:ascii="Arial" w:hAnsi="Arial" w:cs="Arial"/>
        </w:rPr>
        <w:lastRenderedPageBreak/>
        <w:t xml:space="preserve">Contrato. La infracción a un derecho de propiedad intelectual de un tercero será de exclusiva responsabilidad del </w:t>
      </w:r>
      <w:r w:rsidRPr="00117186">
        <w:rPr>
          <w:rFonts w:ascii="Arial" w:hAnsi="Arial" w:cs="Arial"/>
          <w:b/>
        </w:rPr>
        <w:t>CONTRATISTA</w:t>
      </w:r>
      <w:r w:rsidRPr="00117186">
        <w:rPr>
          <w:rFonts w:ascii="Arial" w:hAnsi="Arial" w:cs="Arial"/>
        </w:rPr>
        <w:t xml:space="preserve"> quien responderá por los daños causados, excepto cuando el </w:t>
      </w:r>
      <w:r w:rsidRPr="00117186">
        <w:rPr>
          <w:rFonts w:ascii="Arial" w:hAnsi="Arial" w:cs="Arial"/>
          <w:b/>
        </w:rPr>
        <w:t>CONTRATISTA</w:t>
      </w:r>
      <w:r w:rsidRPr="00117186">
        <w:rPr>
          <w:rFonts w:ascii="Arial" w:hAnsi="Arial" w:cs="Arial"/>
        </w:rPr>
        <w:t xml:space="preserve"> realice una modificación al Servicio a petición de la </w:t>
      </w:r>
      <w:r w:rsidRPr="00117186">
        <w:rPr>
          <w:rFonts w:ascii="Arial" w:hAnsi="Arial" w:cs="Arial"/>
          <w:b/>
        </w:rPr>
        <w:t>ENTIDAD</w:t>
      </w:r>
      <w:r w:rsidRPr="00117186">
        <w:rPr>
          <w:rFonts w:ascii="Arial" w:hAnsi="Arial" w:cs="Arial"/>
        </w:rPr>
        <w:t xml:space="preserve">, quien lo defenderá ante cualquier reclamo. </w:t>
      </w:r>
    </w:p>
    <w:p w:rsidR="009B656F" w:rsidRPr="00117186" w:rsidRDefault="009B656F" w:rsidP="009B656F">
      <w:pPr>
        <w:shd w:val="clear" w:color="auto" w:fill="FFFFFF"/>
        <w:tabs>
          <w:tab w:val="left" w:pos="426"/>
        </w:tabs>
        <w:ind w:right="-6"/>
        <w:jc w:val="both"/>
        <w:rPr>
          <w:rFonts w:ascii="Arial" w:hAnsi="Arial" w:cs="Arial"/>
        </w:rPr>
      </w:pPr>
    </w:p>
    <w:p w:rsidR="009B656F" w:rsidRPr="00117186" w:rsidRDefault="009B656F" w:rsidP="009B656F">
      <w:pPr>
        <w:shd w:val="clear" w:color="auto" w:fill="FFFFFF"/>
        <w:tabs>
          <w:tab w:val="left" w:pos="426"/>
        </w:tabs>
        <w:ind w:right="-6"/>
        <w:jc w:val="both"/>
        <w:rPr>
          <w:rFonts w:ascii="Arial" w:hAnsi="Arial" w:cs="Arial"/>
        </w:rPr>
      </w:pPr>
      <w:r w:rsidRPr="00117186">
        <w:rPr>
          <w:rFonts w:ascii="Arial" w:hAnsi="Arial" w:cs="Arial"/>
        </w:rPr>
        <w:t>El incumplimiento de la obligación de confidencialidad importara:</w:t>
      </w:r>
    </w:p>
    <w:p w:rsidR="009B656F" w:rsidRPr="00117186" w:rsidRDefault="009B656F" w:rsidP="00B637A8">
      <w:pPr>
        <w:numPr>
          <w:ilvl w:val="0"/>
          <w:numId w:val="41"/>
        </w:numPr>
        <w:shd w:val="clear" w:color="auto" w:fill="FFFFFF"/>
        <w:tabs>
          <w:tab w:val="left" w:pos="426"/>
        </w:tabs>
        <w:ind w:left="993" w:right="-6" w:hanging="284"/>
        <w:jc w:val="both"/>
        <w:rPr>
          <w:rFonts w:ascii="Arial" w:hAnsi="Arial" w:cs="Arial"/>
          <w:b/>
        </w:rPr>
      </w:pPr>
      <w:r w:rsidRPr="00117186">
        <w:rPr>
          <w:rFonts w:ascii="Arial" w:hAnsi="Arial" w:cs="Arial"/>
        </w:rPr>
        <w:t>La adopción de medidas judiciales y sanciones de acuerdo a normas pertinentes.</w:t>
      </w:r>
    </w:p>
    <w:p w:rsidR="009B656F" w:rsidRPr="00617F7F" w:rsidRDefault="009B656F" w:rsidP="00B637A8">
      <w:pPr>
        <w:numPr>
          <w:ilvl w:val="0"/>
          <w:numId w:val="41"/>
        </w:numPr>
        <w:shd w:val="clear" w:color="auto" w:fill="FFFFFF"/>
        <w:tabs>
          <w:tab w:val="left" w:pos="426"/>
        </w:tabs>
        <w:ind w:left="993" w:right="-6" w:hanging="284"/>
        <w:jc w:val="both"/>
        <w:rPr>
          <w:rFonts w:ascii="Arial" w:hAnsi="Arial" w:cs="Arial"/>
          <w:b/>
        </w:rPr>
      </w:pPr>
      <w:r w:rsidRPr="00117186">
        <w:rPr>
          <w:rFonts w:ascii="Arial" w:hAnsi="Arial" w:cs="Arial"/>
        </w:rPr>
        <w:t>Responsabilidad por pérdida y daños.</w:t>
      </w:r>
    </w:p>
    <w:p w:rsidR="009B656F" w:rsidRPr="00117186" w:rsidRDefault="009B656F" w:rsidP="009B656F">
      <w:pPr>
        <w:shd w:val="clear" w:color="auto" w:fill="FFFFFF"/>
        <w:tabs>
          <w:tab w:val="left" w:pos="426"/>
        </w:tabs>
        <w:ind w:left="993" w:right="-6"/>
        <w:jc w:val="both"/>
        <w:rPr>
          <w:rFonts w:ascii="Arial" w:hAnsi="Arial" w:cs="Arial"/>
          <w:b/>
        </w:rPr>
      </w:pPr>
    </w:p>
    <w:p w:rsidR="009B656F" w:rsidRPr="001404A5" w:rsidRDefault="009B656F" w:rsidP="009B656F">
      <w:pPr>
        <w:spacing w:after="120"/>
        <w:jc w:val="both"/>
        <w:rPr>
          <w:rFonts w:ascii="Arial" w:hAnsi="Arial" w:cs="Arial"/>
          <w:u w:val="single"/>
        </w:rPr>
      </w:pPr>
      <w:r w:rsidRPr="001404A5">
        <w:rPr>
          <w:rFonts w:ascii="Arial" w:hAnsi="Arial" w:cs="Arial"/>
          <w:b/>
          <w:u w:val="single"/>
        </w:rPr>
        <w:t>VIGÉSIMA CUARTA.- (CAUSAS DE FUERZA MAYOR Y/O CASO FORTUITO)</w:t>
      </w:r>
    </w:p>
    <w:p w:rsidR="009B656F" w:rsidRPr="001404A5" w:rsidRDefault="009B656F" w:rsidP="009B656F">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B656F" w:rsidRPr="001404A5" w:rsidRDefault="009B656F" w:rsidP="009B656F">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B656F" w:rsidRPr="001404A5" w:rsidRDefault="009B656F" w:rsidP="009B656F">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B656F" w:rsidRPr="001404A5" w:rsidRDefault="009B656F" w:rsidP="009B656F">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B656F" w:rsidRPr="001404A5" w:rsidRDefault="009B656F" w:rsidP="009B656F">
      <w:pPr>
        <w:spacing w:after="120"/>
        <w:ind w:left="567" w:hanging="567"/>
        <w:jc w:val="both"/>
        <w:rPr>
          <w:rFonts w:ascii="Arial" w:hAnsi="Arial" w:cs="Arial"/>
          <w:b/>
        </w:rPr>
      </w:pPr>
      <w:r w:rsidRPr="001404A5">
        <w:rPr>
          <w:rFonts w:ascii="Arial" w:hAnsi="Arial" w:cs="Arial"/>
          <w:b/>
        </w:rPr>
        <w:t>24.1.   Condiciones de validez:</w:t>
      </w:r>
    </w:p>
    <w:p w:rsidR="009B656F" w:rsidRPr="001404A5" w:rsidRDefault="009B656F" w:rsidP="009B656F">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B656F" w:rsidRPr="001404A5" w:rsidRDefault="009B656F" w:rsidP="00B637A8">
      <w:pPr>
        <w:numPr>
          <w:ilvl w:val="0"/>
          <w:numId w:val="34"/>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9B656F" w:rsidRPr="001404A5" w:rsidRDefault="009B656F" w:rsidP="00B637A8">
      <w:pPr>
        <w:numPr>
          <w:ilvl w:val="0"/>
          <w:numId w:val="34"/>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9B656F" w:rsidRPr="001404A5" w:rsidRDefault="009B656F" w:rsidP="00B637A8">
      <w:pPr>
        <w:numPr>
          <w:ilvl w:val="0"/>
          <w:numId w:val="34"/>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9B656F" w:rsidRPr="001404A5" w:rsidRDefault="009B656F" w:rsidP="009B656F">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9B656F" w:rsidRPr="001404A5" w:rsidRDefault="009B656F" w:rsidP="009B656F">
      <w:pPr>
        <w:spacing w:after="120"/>
        <w:ind w:left="567" w:hanging="567"/>
        <w:jc w:val="both"/>
        <w:rPr>
          <w:rFonts w:ascii="Arial" w:hAnsi="Arial" w:cs="Arial"/>
          <w:b/>
        </w:rPr>
      </w:pPr>
      <w:r w:rsidRPr="001404A5">
        <w:rPr>
          <w:rFonts w:ascii="Arial" w:hAnsi="Arial" w:cs="Arial"/>
          <w:b/>
        </w:rPr>
        <w:t>24.2.   Cumplimiento ininterrumpido:</w:t>
      </w:r>
    </w:p>
    <w:p w:rsidR="009B656F" w:rsidRPr="001404A5" w:rsidRDefault="009B656F" w:rsidP="009B656F">
      <w:pPr>
        <w:spacing w:after="120"/>
        <w:jc w:val="both"/>
        <w:rPr>
          <w:rFonts w:ascii="Arial" w:hAnsi="Arial" w:cs="Arial"/>
        </w:rPr>
      </w:pPr>
      <w:r w:rsidRPr="001404A5">
        <w:rPr>
          <w:rFonts w:ascii="Arial" w:hAnsi="Arial" w:cs="Arial"/>
        </w:rPr>
        <w:lastRenderedPageBreak/>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9B656F" w:rsidRPr="001404A5" w:rsidRDefault="009B656F" w:rsidP="009B656F">
      <w:pPr>
        <w:spacing w:after="120"/>
        <w:ind w:left="567" w:hanging="567"/>
        <w:jc w:val="both"/>
        <w:rPr>
          <w:rFonts w:ascii="Arial" w:hAnsi="Arial" w:cs="Arial"/>
          <w:b/>
        </w:rPr>
      </w:pPr>
      <w:r w:rsidRPr="001404A5">
        <w:rPr>
          <w:rFonts w:ascii="Arial" w:hAnsi="Arial" w:cs="Arial"/>
          <w:b/>
        </w:rPr>
        <w:t>24.3.   Prórrogas:</w:t>
      </w:r>
    </w:p>
    <w:p w:rsidR="009B656F" w:rsidRPr="001404A5" w:rsidRDefault="009B656F" w:rsidP="009B656F">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B656F" w:rsidRPr="001404A5" w:rsidRDefault="009B656F" w:rsidP="009B656F">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9B656F" w:rsidRDefault="009B656F" w:rsidP="009B656F">
      <w:pPr>
        <w:spacing w:after="120"/>
        <w:jc w:val="both"/>
        <w:rPr>
          <w:rFonts w:ascii="Arial" w:hAnsi="Arial" w:cs="Arial"/>
        </w:rPr>
      </w:pPr>
      <w:r w:rsidRPr="001404A5">
        <w:rPr>
          <w:rFonts w:ascii="Arial" w:hAnsi="Arial" w:cs="Arial"/>
        </w:rPr>
        <w:t>Si la razón impeditiva o sus causas perduraren por más de</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617F7F">
        <w:rPr>
          <w:rFonts w:ascii="Arial" w:hAnsi="Arial" w:cs="Arial"/>
          <w:b/>
        </w:rPr>
        <w:t>(</w:t>
      </w:r>
      <w:r w:rsidRPr="00617F7F">
        <w:rPr>
          <w:rFonts w:ascii="Arial" w:hAnsi="Arial" w:cs="Arial"/>
          <w:b/>
          <w:i/>
        </w:rPr>
        <w:t>numeral y literal</w:t>
      </w:r>
      <w:r w:rsidRPr="00617F7F">
        <w:rPr>
          <w:rFonts w:ascii="Arial" w:hAnsi="Arial" w:cs="Arial"/>
          <w:b/>
        </w:rPr>
        <w:t>)</w:t>
      </w:r>
      <w:r>
        <w:rPr>
          <w:rFonts w:ascii="Arial" w:hAnsi="Arial" w:cs="Arial"/>
        </w:rPr>
        <w:t xml:space="preserve"> d</w:t>
      </w:r>
      <w:r w:rsidRPr="001404A5">
        <w:rPr>
          <w:rFonts w:ascii="Arial" w:hAnsi="Arial" w:cs="Arial"/>
        </w:rPr>
        <w:t>ías</w:t>
      </w:r>
      <w:r>
        <w:rPr>
          <w:rFonts w:ascii="Arial" w:hAnsi="Arial" w:cs="Arial"/>
        </w:rPr>
        <w:t xml:space="preserve"> </w:t>
      </w:r>
      <w:r w:rsidRPr="00617F7F">
        <w:rPr>
          <w:rFonts w:ascii="Arial" w:hAnsi="Arial" w:cs="Arial"/>
          <w:b/>
          <w:u w:val="single"/>
        </w:rPr>
        <w:t xml:space="preserve">          </w:t>
      </w:r>
      <w:r w:rsidRPr="001404A5">
        <w:rPr>
          <w:rFonts w:ascii="Arial" w:hAnsi="Arial" w:cs="Arial"/>
        </w:rPr>
        <w:t>, cualquiera de las Partes deberá notificar a la otra, por escrito, la resolución del Contrato de conformidad a la cláusula (Terminación del Contrato).</w:t>
      </w:r>
    </w:p>
    <w:p w:rsidR="009B656F" w:rsidRPr="00CB582B" w:rsidRDefault="009B656F" w:rsidP="009B656F">
      <w:pPr>
        <w:spacing w:after="120"/>
        <w:jc w:val="both"/>
        <w:rPr>
          <w:rFonts w:ascii="Arial" w:hAnsi="Arial" w:cs="Arial"/>
          <w:b/>
          <w:u w:val="single"/>
        </w:rPr>
      </w:pPr>
      <w:r w:rsidRPr="00CB582B">
        <w:rPr>
          <w:rFonts w:ascii="Arial" w:hAnsi="Arial" w:cs="Arial"/>
          <w:b/>
          <w:u w:val="single"/>
        </w:rPr>
        <w:t>VIGÉSIMA</w:t>
      </w:r>
      <w:r>
        <w:rPr>
          <w:rFonts w:ascii="Arial" w:hAnsi="Arial" w:cs="Arial"/>
          <w:b/>
          <w:u w:val="single"/>
        </w:rPr>
        <w:t xml:space="preserve"> QUINTA</w:t>
      </w:r>
      <w:r w:rsidRPr="00CB582B">
        <w:rPr>
          <w:rFonts w:ascii="Arial" w:hAnsi="Arial" w:cs="Arial"/>
          <w:b/>
          <w:u w:val="single"/>
        </w:rPr>
        <w:t xml:space="preserve">.- </w:t>
      </w:r>
      <w:r w:rsidRPr="00CB582B">
        <w:rPr>
          <w:rFonts w:ascii="Arial" w:hAnsi="Arial" w:cs="Arial"/>
          <w:b/>
          <w:u w:val="single"/>
          <w:lang w:val="es-ES_tradnl"/>
        </w:rPr>
        <w:t xml:space="preserve"> </w:t>
      </w:r>
      <w:r w:rsidRPr="00CB582B">
        <w:rPr>
          <w:rFonts w:ascii="Arial" w:eastAsia="Calibri" w:hAnsi="Arial" w:cs="Arial"/>
          <w:b/>
          <w:bCs/>
          <w:u w:val="single"/>
          <w:lang w:val="es-ES_tradnl"/>
        </w:rPr>
        <w:t>(SUSPENSIÓN D</w:t>
      </w:r>
      <w:r w:rsidRPr="00CB582B">
        <w:rPr>
          <w:rFonts w:ascii="Arial" w:eastAsia="Calibri" w:hAnsi="Arial" w:cs="Arial"/>
          <w:b/>
          <w:bCs/>
          <w:color w:val="000000"/>
          <w:u w:val="single"/>
          <w:lang w:val="es-ES_tradnl"/>
        </w:rPr>
        <w:t>EL SERVICIO</w:t>
      </w:r>
      <w:r w:rsidRPr="00CB582B">
        <w:rPr>
          <w:rFonts w:ascii="Arial" w:eastAsia="Calibri" w:hAnsi="Arial" w:cs="Arial"/>
          <w:b/>
          <w:bCs/>
          <w:u w:val="single"/>
          <w:lang w:val="es-ES_tradnl"/>
        </w:rPr>
        <w:t>)</w:t>
      </w:r>
    </w:p>
    <w:p w:rsidR="009B656F" w:rsidRPr="00CB582B" w:rsidRDefault="009B656F" w:rsidP="009B656F">
      <w:pPr>
        <w:autoSpaceDE w:val="0"/>
        <w:autoSpaceDN w:val="0"/>
        <w:spacing w:before="120" w:after="120"/>
        <w:jc w:val="both"/>
        <w:rPr>
          <w:rFonts w:ascii="Arial" w:hAnsi="Arial" w:cs="Arial"/>
        </w:rPr>
      </w:pPr>
      <w:r w:rsidRPr="00CB582B">
        <w:rPr>
          <w:rFonts w:ascii="Arial" w:hAnsi="Arial" w:cs="Arial"/>
        </w:rPr>
        <w:t xml:space="preserve">Las partes, previa aprobación emitida por parte de la </w:t>
      </w:r>
      <w:r w:rsidRPr="00CB582B">
        <w:rPr>
          <w:rFonts w:ascii="Arial" w:hAnsi="Arial" w:cs="Arial"/>
          <w:b/>
        </w:rPr>
        <w:t>ENTIDAD</w:t>
      </w:r>
      <w:r w:rsidRPr="00CB582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9B656F" w:rsidRPr="00CB582B" w:rsidRDefault="009B656F" w:rsidP="009B656F">
      <w:pPr>
        <w:spacing w:before="120" w:after="120"/>
        <w:jc w:val="both"/>
        <w:rPr>
          <w:rFonts w:ascii="Arial" w:hAnsi="Arial" w:cs="Arial"/>
        </w:rPr>
      </w:pPr>
      <w:r w:rsidRPr="00CB582B">
        <w:rPr>
          <w:rFonts w:ascii="Arial" w:hAnsi="Arial" w:cs="Arial"/>
        </w:rPr>
        <w:t>En materia de suspensión del Servicio conforme a lo expresado, se seguirán las siguientes reglas:</w:t>
      </w:r>
    </w:p>
    <w:p w:rsidR="009B656F" w:rsidRPr="00CB582B" w:rsidRDefault="009B656F" w:rsidP="009B656F">
      <w:pPr>
        <w:spacing w:before="120" w:after="120"/>
        <w:ind w:left="567" w:hanging="567"/>
        <w:jc w:val="both"/>
        <w:rPr>
          <w:rFonts w:ascii="Arial" w:hAnsi="Arial" w:cs="Arial"/>
        </w:rPr>
      </w:pPr>
      <w:r>
        <w:rPr>
          <w:rFonts w:ascii="Arial" w:hAnsi="Arial" w:cs="Arial"/>
          <w:b/>
        </w:rPr>
        <w:t>25</w:t>
      </w:r>
      <w:r w:rsidRPr="00CB582B">
        <w:rPr>
          <w:rFonts w:ascii="Arial" w:hAnsi="Arial" w:cs="Arial"/>
          <w:b/>
        </w:rPr>
        <w:t>.1.</w:t>
      </w:r>
      <w:r w:rsidRPr="00CB582B">
        <w:rPr>
          <w:rFonts w:ascii="Arial" w:hAnsi="Arial" w:cs="Arial"/>
        </w:rPr>
        <w:t xml:space="preserve"> La </w:t>
      </w:r>
      <w:r w:rsidRPr="00CB582B">
        <w:rPr>
          <w:rFonts w:ascii="Arial" w:hAnsi="Arial" w:cs="Arial"/>
          <w:b/>
        </w:rPr>
        <w:t>ENTIDAD</w:t>
      </w:r>
      <w:r w:rsidRPr="00CB582B">
        <w:rPr>
          <w:rFonts w:ascii="Arial" w:hAnsi="Arial" w:cs="Arial"/>
        </w:rPr>
        <w:t xml:space="preserve"> podrá en cualquier momento luego de una suspensión ordenada bajo la presente cláusula, requerirle al </w:t>
      </w:r>
      <w:r w:rsidRPr="00CB582B">
        <w:rPr>
          <w:rFonts w:ascii="Arial" w:hAnsi="Arial" w:cs="Arial"/>
          <w:b/>
        </w:rPr>
        <w:t>CONTRATISTA</w:t>
      </w:r>
      <w:r w:rsidRPr="00CB582B">
        <w:rPr>
          <w:rFonts w:ascii="Arial" w:hAnsi="Arial" w:cs="Arial"/>
        </w:rPr>
        <w:t xml:space="preserve"> que reanude el Servicio suspendido, una vez sea solucionado el evento que motivó la suspensión.</w:t>
      </w:r>
    </w:p>
    <w:p w:rsidR="009B656F" w:rsidRPr="00CB582B" w:rsidRDefault="009B656F" w:rsidP="009B656F">
      <w:pPr>
        <w:spacing w:before="120" w:after="120"/>
        <w:ind w:left="567" w:hanging="567"/>
        <w:jc w:val="both"/>
        <w:rPr>
          <w:rFonts w:ascii="Arial" w:hAnsi="Arial" w:cs="Arial"/>
          <w:b/>
        </w:rPr>
      </w:pPr>
      <w:r w:rsidRPr="00CB582B">
        <w:rPr>
          <w:rFonts w:ascii="Arial" w:hAnsi="Arial" w:cs="Arial"/>
          <w:b/>
        </w:rPr>
        <w:t>2</w:t>
      </w:r>
      <w:r>
        <w:rPr>
          <w:rFonts w:ascii="Arial" w:hAnsi="Arial" w:cs="Arial"/>
          <w:b/>
        </w:rPr>
        <w:t>5</w:t>
      </w:r>
      <w:r w:rsidRPr="00CB582B">
        <w:rPr>
          <w:rFonts w:ascii="Arial" w:hAnsi="Arial" w:cs="Arial"/>
          <w:b/>
        </w:rPr>
        <w:t>.2.</w:t>
      </w:r>
      <w:r w:rsidRPr="00CB582B">
        <w:rPr>
          <w:rFonts w:ascii="Arial" w:hAnsi="Arial" w:cs="Arial"/>
        </w:rPr>
        <w:t xml:space="preserve"> No obstante las demás disposiciones de esta cláusula, el </w:t>
      </w:r>
      <w:r w:rsidRPr="00CB582B">
        <w:rPr>
          <w:rFonts w:ascii="Arial" w:hAnsi="Arial" w:cs="Arial"/>
          <w:b/>
        </w:rPr>
        <w:t>CONTRATISTA</w:t>
      </w:r>
      <w:r w:rsidRPr="00CB582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CB582B">
        <w:rPr>
          <w:rFonts w:ascii="Arial" w:hAnsi="Arial" w:cs="Arial"/>
          <w:b/>
        </w:rPr>
        <w:t>CONTRATISTA.</w:t>
      </w:r>
    </w:p>
    <w:p w:rsidR="009B656F" w:rsidRPr="00CB582B" w:rsidRDefault="009B656F" w:rsidP="009B656F">
      <w:pPr>
        <w:spacing w:before="120" w:after="120"/>
        <w:jc w:val="both"/>
        <w:rPr>
          <w:rFonts w:ascii="Arial" w:hAnsi="Arial" w:cs="Arial"/>
        </w:rPr>
      </w:pPr>
      <w:r w:rsidRPr="00CB582B">
        <w:rPr>
          <w:rFonts w:ascii="Arial" w:hAnsi="Arial" w:cs="Arial"/>
        </w:rPr>
        <w:t xml:space="preserve">Si la suspensión continuara por más </w:t>
      </w:r>
      <w:r w:rsidRPr="001404A5">
        <w:rPr>
          <w:rFonts w:ascii="Arial" w:hAnsi="Arial" w:cs="Arial"/>
        </w:rPr>
        <w:t>de</w:t>
      </w:r>
      <w:r w:rsidRPr="00617F7F">
        <w:rPr>
          <w:rFonts w:ascii="Arial" w:hAnsi="Arial" w:cs="Arial"/>
          <w:u w:val="single"/>
        </w:rPr>
        <w:t xml:space="preserve"> </w:t>
      </w:r>
      <w:r w:rsidRPr="00617F7F">
        <w:rPr>
          <w:rFonts w:ascii="Arial" w:hAnsi="Arial" w:cs="Arial"/>
          <w:b/>
          <w:u w:val="single"/>
        </w:rPr>
        <w:t xml:space="preserve">          </w:t>
      </w:r>
      <w:r w:rsidRPr="00617F7F">
        <w:rPr>
          <w:rFonts w:ascii="Arial" w:hAnsi="Arial" w:cs="Arial"/>
          <w:b/>
        </w:rPr>
        <w:t xml:space="preserve"> </w:t>
      </w:r>
      <w:r w:rsidRPr="00617F7F">
        <w:rPr>
          <w:rFonts w:ascii="Arial" w:hAnsi="Arial" w:cs="Arial"/>
          <w:b/>
          <w:i/>
        </w:rPr>
        <w:t>(numeral y literal)</w:t>
      </w:r>
      <w:r w:rsidRPr="00617F7F">
        <w:rPr>
          <w:rFonts w:ascii="Arial" w:hAnsi="Arial" w:cs="Arial"/>
          <w:i/>
        </w:rPr>
        <w:t xml:space="preserve"> </w:t>
      </w:r>
      <w:r w:rsidRPr="001404A5">
        <w:rPr>
          <w:rFonts w:ascii="Arial" w:hAnsi="Arial" w:cs="Arial"/>
        </w:rPr>
        <w:t>días</w:t>
      </w:r>
      <w:r>
        <w:rPr>
          <w:rFonts w:ascii="Arial" w:hAnsi="Arial" w:cs="Arial"/>
        </w:rPr>
        <w:t xml:space="preserve">  </w:t>
      </w:r>
      <w:r w:rsidRPr="00617F7F">
        <w:rPr>
          <w:rFonts w:ascii="Arial" w:hAnsi="Arial" w:cs="Arial"/>
          <w:b/>
          <w:u w:val="single"/>
        </w:rPr>
        <w:t xml:space="preserve">         </w:t>
      </w:r>
      <w:r>
        <w:rPr>
          <w:rFonts w:ascii="Arial" w:hAnsi="Arial" w:cs="Arial"/>
        </w:rPr>
        <w:t xml:space="preserve"> </w:t>
      </w:r>
      <w:r w:rsidRPr="00CB582B">
        <w:rPr>
          <w:rFonts w:ascii="Arial" w:hAnsi="Arial" w:cs="Arial"/>
        </w:rPr>
        <w:t>, las Partes se reunirán para decidir de común acuerdo si extienden o resuelven el Contrato bajo las disposiciones de la cláusula (Terminación del Contrato).</w:t>
      </w:r>
    </w:p>
    <w:p w:rsidR="009B656F" w:rsidRPr="00CB582B" w:rsidRDefault="009B656F" w:rsidP="009B656F">
      <w:pPr>
        <w:spacing w:after="120"/>
        <w:jc w:val="both"/>
        <w:rPr>
          <w:rFonts w:ascii="Arial" w:hAnsi="Arial" w:cs="Arial"/>
          <w:u w:val="single"/>
        </w:rPr>
      </w:pPr>
      <w:r w:rsidRPr="00CB582B">
        <w:rPr>
          <w:rFonts w:ascii="Arial" w:hAnsi="Arial" w:cs="Arial"/>
          <w:b/>
          <w:u w:val="single"/>
        </w:rPr>
        <w:t xml:space="preserve">VIGÉSIMA </w:t>
      </w:r>
      <w:r>
        <w:rPr>
          <w:rFonts w:ascii="Arial" w:hAnsi="Arial" w:cs="Arial"/>
          <w:b/>
          <w:u w:val="single"/>
        </w:rPr>
        <w:t>SEX</w:t>
      </w:r>
      <w:r w:rsidRPr="00CB582B">
        <w:rPr>
          <w:rFonts w:ascii="Arial" w:hAnsi="Arial" w:cs="Arial"/>
          <w:b/>
          <w:u w:val="single"/>
        </w:rPr>
        <w:t xml:space="preserve">TA.- </w:t>
      </w:r>
      <w:r w:rsidRPr="00CB582B">
        <w:rPr>
          <w:rFonts w:ascii="Lucida Bright" w:hAnsi="Lucida Bright" w:cs="Arial"/>
          <w:b/>
          <w:u w:val="single"/>
          <w:lang w:val="es-ES_tradnl"/>
        </w:rPr>
        <w:t xml:space="preserve"> </w:t>
      </w:r>
      <w:r w:rsidRPr="00CB582B">
        <w:rPr>
          <w:rFonts w:ascii="Arial" w:hAnsi="Arial" w:cs="Arial"/>
          <w:b/>
          <w:u w:val="single"/>
        </w:rPr>
        <w:t xml:space="preserve"> (TERMINACIÓN DEL CONTRATO)</w:t>
      </w:r>
    </w:p>
    <w:p w:rsidR="009B656F" w:rsidRPr="00CB582B" w:rsidRDefault="009B656F" w:rsidP="009B656F">
      <w:pPr>
        <w:spacing w:after="120"/>
        <w:jc w:val="both"/>
        <w:rPr>
          <w:rFonts w:ascii="Arial" w:hAnsi="Arial" w:cs="Arial"/>
        </w:rPr>
      </w:pPr>
      <w:r w:rsidRPr="00CB582B">
        <w:rPr>
          <w:rFonts w:ascii="Arial" w:hAnsi="Arial" w:cs="Arial"/>
        </w:rPr>
        <w:t>El presente Contrato concluirá por una de las siguientes causas:</w:t>
      </w:r>
    </w:p>
    <w:p w:rsidR="009B656F" w:rsidRPr="00CB582B" w:rsidRDefault="009B656F" w:rsidP="009B656F">
      <w:pPr>
        <w:spacing w:after="120"/>
        <w:ind w:left="705" w:hanging="705"/>
        <w:jc w:val="both"/>
        <w:rPr>
          <w:rFonts w:ascii="Arial" w:hAnsi="Arial" w:cs="Arial"/>
        </w:rPr>
      </w:pPr>
      <w:r>
        <w:rPr>
          <w:rFonts w:ascii="Arial" w:hAnsi="Arial" w:cs="Arial"/>
          <w:b/>
        </w:rPr>
        <w:t>26</w:t>
      </w:r>
      <w:r w:rsidRPr="00CB582B">
        <w:rPr>
          <w:rFonts w:ascii="Arial" w:hAnsi="Arial" w:cs="Arial"/>
          <w:b/>
        </w:rPr>
        <w:t>.1.</w:t>
      </w:r>
      <w:r w:rsidRPr="00CB582B">
        <w:rPr>
          <w:rFonts w:ascii="Arial" w:hAnsi="Arial" w:cs="Arial"/>
          <w:b/>
        </w:rPr>
        <w:tab/>
        <w:t>Por cumplimiento del Contrato:</w:t>
      </w:r>
      <w:r w:rsidRPr="00CB582B">
        <w:rPr>
          <w:rFonts w:ascii="Arial" w:hAnsi="Arial" w:cs="Arial"/>
        </w:rPr>
        <w:t xml:space="preserve"> </w:t>
      </w:r>
    </w:p>
    <w:p w:rsidR="009B656F" w:rsidRPr="00CB582B" w:rsidRDefault="009B656F" w:rsidP="009B656F">
      <w:pPr>
        <w:spacing w:after="120"/>
        <w:ind w:left="705"/>
        <w:jc w:val="both"/>
        <w:rPr>
          <w:rFonts w:ascii="Arial" w:hAnsi="Arial" w:cs="Arial"/>
          <w:b/>
        </w:rPr>
      </w:pPr>
      <w:r w:rsidRPr="00CB582B">
        <w:rPr>
          <w:rFonts w:ascii="Arial" w:hAnsi="Arial" w:cs="Arial"/>
        </w:rPr>
        <w:t xml:space="preserve">De forma normal, tanto la </w:t>
      </w:r>
      <w:r w:rsidRPr="00CB582B">
        <w:rPr>
          <w:rFonts w:ascii="Arial" w:hAnsi="Arial" w:cs="Arial"/>
          <w:b/>
        </w:rPr>
        <w:t xml:space="preserve">ENTIDAD </w:t>
      </w:r>
      <w:r w:rsidRPr="00CB582B">
        <w:rPr>
          <w:rFonts w:ascii="Arial" w:hAnsi="Arial" w:cs="Arial"/>
        </w:rPr>
        <w:t xml:space="preserve">como el </w:t>
      </w:r>
      <w:r w:rsidRPr="00CB582B">
        <w:rPr>
          <w:rFonts w:ascii="Arial" w:hAnsi="Arial" w:cs="Arial"/>
          <w:b/>
        </w:rPr>
        <w:t>CONTRATISTA</w:t>
      </w:r>
      <w:r w:rsidRPr="00CB582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9B656F" w:rsidRPr="00CB582B" w:rsidRDefault="009B656F" w:rsidP="009B656F">
      <w:pPr>
        <w:spacing w:after="120"/>
        <w:ind w:left="705" w:hanging="705"/>
        <w:jc w:val="both"/>
        <w:rPr>
          <w:rFonts w:ascii="Arial" w:hAnsi="Arial" w:cs="Arial"/>
        </w:rPr>
      </w:pPr>
      <w:r>
        <w:rPr>
          <w:rFonts w:ascii="Arial" w:hAnsi="Arial" w:cs="Arial"/>
          <w:b/>
        </w:rPr>
        <w:t>26</w:t>
      </w:r>
      <w:r w:rsidRPr="00CB582B">
        <w:rPr>
          <w:rFonts w:ascii="Arial" w:hAnsi="Arial" w:cs="Arial"/>
          <w:b/>
        </w:rPr>
        <w:t>.2.</w:t>
      </w:r>
      <w:r w:rsidRPr="00CB582B">
        <w:rPr>
          <w:rFonts w:ascii="Arial" w:hAnsi="Arial" w:cs="Arial"/>
          <w:b/>
        </w:rPr>
        <w:tab/>
        <w:t xml:space="preserve">Por resolución del Contrato: </w:t>
      </w:r>
    </w:p>
    <w:p w:rsidR="009B656F" w:rsidRPr="00CB582B" w:rsidRDefault="009B656F" w:rsidP="009B656F">
      <w:pPr>
        <w:spacing w:after="120"/>
        <w:ind w:left="705"/>
        <w:jc w:val="both"/>
        <w:rPr>
          <w:rFonts w:ascii="Arial" w:hAnsi="Arial" w:cs="Arial"/>
        </w:rPr>
      </w:pPr>
      <w:r w:rsidRPr="00CB582B">
        <w:rPr>
          <w:rFonts w:ascii="Arial" w:hAnsi="Arial" w:cs="Arial"/>
        </w:rPr>
        <w:t xml:space="preserve">Si se diera el caso y como una forma excepcional de terminar el Contrato, a los efectos legales correspondientes, la </w:t>
      </w:r>
      <w:r w:rsidRPr="00CB582B">
        <w:rPr>
          <w:rFonts w:ascii="Arial" w:hAnsi="Arial" w:cs="Arial"/>
          <w:b/>
        </w:rPr>
        <w:t>ENTIDAD</w:t>
      </w:r>
      <w:r w:rsidRPr="00CB582B">
        <w:rPr>
          <w:rFonts w:ascii="Arial" w:hAnsi="Arial" w:cs="Arial"/>
        </w:rPr>
        <w:t xml:space="preserve"> y el </w:t>
      </w:r>
      <w:r w:rsidRPr="00CB582B">
        <w:rPr>
          <w:rFonts w:ascii="Arial" w:hAnsi="Arial" w:cs="Arial"/>
          <w:b/>
        </w:rPr>
        <w:t>CONTRATISTA</w:t>
      </w:r>
      <w:r w:rsidRPr="00CB582B">
        <w:rPr>
          <w:rFonts w:ascii="Arial" w:hAnsi="Arial" w:cs="Arial"/>
        </w:rPr>
        <w:t>, acuerdan las siguientes causales para procesar la resolución del Contrato:</w:t>
      </w:r>
    </w:p>
    <w:p w:rsidR="009B656F" w:rsidRPr="00CB582B" w:rsidRDefault="009B656F" w:rsidP="009B656F">
      <w:pPr>
        <w:spacing w:after="120"/>
        <w:ind w:left="1410" w:hanging="705"/>
        <w:jc w:val="both"/>
        <w:rPr>
          <w:rFonts w:ascii="Arial" w:hAnsi="Arial" w:cs="Arial"/>
          <w:b/>
        </w:rPr>
      </w:pPr>
      <w:r>
        <w:rPr>
          <w:rFonts w:ascii="Arial" w:hAnsi="Arial" w:cs="Arial"/>
          <w:b/>
        </w:rPr>
        <w:t>26</w:t>
      </w:r>
      <w:r w:rsidRPr="00CB582B">
        <w:rPr>
          <w:rFonts w:ascii="Arial" w:hAnsi="Arial" w:cs="Arial"/>
          <w:b/>
        </w:rPr>
        <w:t>.2.1.</w:t>
      </w:r>
      <w:r w:rsidRPr="00CB582B">
        <w:rPr>
          <w:rFonts w:ascii="Arial" w:hAnsi="Arial" w:cs="Arial"/>
          <w:b/>
        </w:rPr>
        <w:tab/>
        <w:t>Resolución a requerimiento de la ENTIDAD, por causales atribuibles al CONTRATISTA.</w:t>
      </w:r>
    </w:p>
    <w:p w:rsidR="009B656F" w:rsidRPr="00CB582B" w:rsidRDefault="009B656F" w:rsidP="009B656F">
      <w:pPr>
        <w:spacing w:after="120"/>
        <w:ind w:left="1418" w:hanging="5"/>
        <w:jc w:val="both"/>
        <w:rPr>
          <w:rFonts w:ascii="Arial" w:hAnsi="Arial" w:cs="Arial"/>
        </w:rPr>
      </w:pPr>
      <w:r w:rsidRPr="00CB582B">
        <w:rPr>
          <w:rFonts w:ascii="Arial" w:hAnsi="Arial" w:cs="Arial"/>
        </w:rPr>
        <w:t xml:space="preserve">La </w:t>
      </w:r>
      <w:r w:rsidRPr="00CB582B">
        <w:rPr>
          <w:rFonts w:ascii="Arial" w:hAnsi="Arial" w:cs="Arial"/>
          <w:b/>
        </w:rPr>
        <w:t>ENTIDAD</w:t>
      </w:r>
      <w:r w:rsidRPr="00CB582B">
        <w:rPr>
          <w:rFonts w:ascii="Arial" w:hAnsi="Arial" w:cs="Arial"/>
        </w:rPr>
        <w:t>, podrá proceder al trámite de resolución del Contrato, en los siguientes casos:</w:t>
      </w:r>
    </w:p>
    <w:p w:rsidR="009B656F" w:rsidRPr="00CB582B" w:rsidRDefault="009B656F" w:rsidP="00B637A8">
      <w:pPr>
        <w:numPr>
          <w:ilvl w:val="0"/>
          <w:numId w:val="37"/>
        </w:numPr>
        <w:spacing w:after="120"/>
        <w:ind w:left="1769" w:hanging="357"/>
        <w:jc w:val="both"/>
        <w:rPr>
          <w:rFonts w:ascii="Arial" w:hAnsi="Arial" w:cs="Arial"/>
        </w:rPr>
      </w:pPr>
      <w:r w:rsidRPr="00CB582B">
        <w:rPr>
          <w:rFonts w:ascii="Arial" w:hAnsi="Arial" w:cs="Arial"/>
        </w:rPr>
        <w:lastRenderedPageBreak/>
        <w:t xml:space="preserve">Por disolución del </w:t>
      </w:r>
      <w:r w:rsidRPr="00CB582B">
        <w:rPr>
          <w:rFonts w:ascii="Arial" w:hAnsi="Arial" w:cs="Arial"/>
          <w:b/>
        </w:rPr>
        <w:t>CONTRATISTA</w:t>
      </w:r>
      <w:r w:rsidRPr="00CB582B">
        <w:rPr>
          <w:rFonts w:ascii="Arial" w:hAnsi="Arial" w:cs="Arial"/>
        </w:rPr>
        <w:t>.</w:t>
      </w:r>
    </w:p>
    <w:p w:rsidR="009B656F" w:rsidRPr="00CB582B" w:rsidRDefault="009B656F" w:rsidP="00B637A8">
      <w:pPr>
        <w:numPr>
          <w:ilvl w:val="0"/>
          <w:numId w:val="37"/>
        </w:numPr>
        <w:spacing w:after="120"/>
        <w:jc w:val="both"/>
        <w:rPr>
          <w:rFonts w:ascii="Arial" w:hAnsi="Arial" w:cs="Arial"/>
        </w:rPr>
      </w:pPr>
      <w:r w:rsidRPr="00CB582B">
        <w:rPr>
          <w:rFonts w:ascii="Arial" w:hAnsi="Arial" w:cs="Arial"/>
        </w:rPr>
        <w:t xml:space="preserve">Por quiebra declarada del </w:t>
      </w:r>
      <w:r w:rsidRPr="00CB582B">
        <w:rPr>
          <w:rFonts w:ascii="Arial" w:hAnsi="Arial" w:cs="Arial"/>
          <w:b/>
        </w:rPr>
        <w:t>CONTRATISTA</w:t>
      </w:r>
      <w:r w:rsidRPr="00CB582B">
        <w:rPr>
          <w:rFonts w:ascii="Arial" w:hAnsi="Arial" w:cs="Arial"/>
        </w:rPr>
        <w:t>.</w:t>
      </w:r>
    </w:p>
    <w:p w:rsidR="009B656F" w:rsidRPr="00CB582B" w:rsidRDefault="009B656F" w:rsidP="00B637A8">
      <w:pPr>
        <w:numPr>
          <w:ilvl w:val="0"/>
          <w:numId w:val="37"/>
        </w:numPr>
        <w:spacing w:after="120"/>
        <w:jc w:val="both"/>
        <w:rPr>
          <w:rFonts w:ascii="Arial" w:hAnsi="Arial" w:cs="Arial"/>
        </w:rPr>
      </w:pPr>
      <w:r w:rsidRPr="00CB582B">
        <w:rPr>
          <w:rFonts w:ascii="Arial" w:hAnsi="Arial" w:cs="Arial"/>
        </w:rPr>
        <w:t xml:space="preserve">Por incumplimiento en la prestación del Servicio, a requerimiento de la </w:t>
      </w:r>
      <w:r w:rsidRPr="00CB582B">
        <w:rPr>
          <w:rFonts w:ascii="Arial" w:hAnsi="Arial" w:cs="Arial"/>
          <w:b/>
        </w:rPr>
        <w:t xml:space="preserve">ENTIDAD </w:t>
      </w:r>
      <w:r w:rsidRPr="00CB582B">
        <w:rPr>
          <w:rFonts w:ascii="Arial" w:hAnsi="Arial" w:cs="Arial"/>
        </w:rPr>
        <w:t xml:space="preserve">o el Fiscal del Servicio en asuntos relacionados con el objeto del presente Contrato y lo establecido en las especificaciones técnicas. </w:t>
      </w:r>
    </w:p>
    <w:p w:rsidR="009B656F" w:rsidRPr="00CB582B" w:rsidRDefault="009B656F" w:rsidP="00B637A8">
      <w:pPr>
        <w:numPr>
          <w:ilvl w:val="0"/>
          <w:numId w:val="37"/>
        </w:numPr>
        <w:spacing w:after="120"/>
        <w:jc w:val="both"/>
        <w:rPr>
          <w:rFonts w:ascii="Arial" w:hAnsi="Arial" w:cs="Arial"/>
        </w:rPr>
      </w:pPr>
      <w:r w:rsidRPr="00CB582B">
        <w:rPr>
          <w:rFonts w:ascii="Arial" w:hAnsi="Arial" w:cs="Arial"/>
        </w:rPr>
        <w:t>Por paralización del Servicio sin justificación, por el lapso de quince (15) días calendario continuos.</w:t>
      </w:r>
    </w:p>
    <w:p w:rsidR="009B656F" w:rsidRPr="00CB582B" w:rsidRDefault="009B656F" w:rsidP="00B637A8">
      <w:pPr>
        <w:numPr>
          <w:ilvl w:val="0"/>
          <w:numId w:val="37"/>
        </w:numPr>
        <w:spacing w:after="120"/>
        <w:jc w:val="both"/>
        <w:rPr>
          <w:rFonts w:ascii="Arial" w:hAnsi="Arial" w:cs="Arial"/>
        </w:rPr>
      </w:pPr>
      <w:r w:rsidRPr="00CB582B">
        <w:rPr>
          <w:rFonts w:ascii="Arial" w:hAnsi="Arial" w:cs="Arial"/>
        </w:rPr>
        <w:t>Por negligencia reiterada (2 veces) en el cumplimiento de las especificaciones técnicas, u otras especificaciones, o instrucciones escritas del Fiscal del Servicio</w:t>
      </w:r>
      <w:r w:rsidRPr="00CB582B">
        <w:rPr>
          <w:rFonts w:ascii="Arial" w:hAnsi="Arial" w:cs="Arial"/>
          <w:b/>
        </w:rPr>
        <w:t>.</w:t>
      </w:r>
    </w:p>
    <w:p w:rsidR="009B656F" w:rsidRPr="00CB582B" w:rsidRDefault="009B656F" w:rsidP="00B637A8">
      <w:pPr>
        <w:numPr>
          <w:ilvl w:val="0"/>
          <w:numId w:val="37"/>
        </w:numPr>
        <w:spacing w:after="120"/>
        <w:jc w:val="both"/>
        <w:rPr>
          <w:rFonts w:ascii="Arial" w:hAnsi="Arial" w:cs="Arial"/>
        </w:rPr>
      </w:pPr>
      <w:r w:rsidRPr="00CB582B">
        <w:rPr>
          <w:rFonts w:ascii="Arial" w:hAnsi="Arial" w:cs="Arial"/>
        </w:rPr>
        <w:t>Por falta de pago de salarios a su personal y otras obligaciones contractuales que afecten al Servicio.</w:t>
      </w:r>
    </w:p>
    <w:p w:rsidR="009B656F" w:rsidRPr="00CB582B" w:rsidRDefault="009B656F" w:rsidP="00B637A8">
      <w:pPr>
        <w:numPr>
          <w:ilvl w:val="0"/>
          <w:numId w:val="37"/>
        </w:numPr>
        <w:spacing w:after="120"/>
        <w:jc w:val="both"/>
        <w:rPr>
          <w:rFonts w:ascii="Arial" w:hAnsi="Arial" w:cs="Arial"/>
        </w:rPr>
      </w:pPr>
      <w:r w:rsidRPr="00CB582B">
        <w:rPr>
          <w:rFonts w:ascii="Arial" w:hAnsi="Arial" w:cs="Arial"/>
        </w:rPr>
        <w:t>Cuando el monto de la multa por atraso en la prestación del Servicio alcance el diez por ciento (10%) del monto total del Contrato, decisión optativa, o el veinte por ciento (20%), de forma obligatoria.</w:t>
      </w:r>
    </w:p>
    <w:p w:rsidR="009B656F" w:rsidRPr="00CB582B" w:rsidRDefault="009B656F" w:rsidP="00B637A8">
      <w:pPr>
        <w:numPr>
          <w:ilvl w:val="0"/>
          <w:numId w:val="37"/>
        </w:numPr>
        <w:spacing w:after="120"/>
        <w:jc w:val="both"/>
        <w:rPr>
          <w:rFonts w:ascii="Arial" w:hAnsi="Arial" w:cs="Arial"/>
        </w:rPr>
      </w:pPr>
      <w:r w:rsidRPr="00CB582B">
        <w:rPr>
          <w:rFonts w:ascii="Arial" w:hAnsi="Arial" w:cs="Arial"/>
        </w:rPr>
        <w:t>Por fuerza mayor o caso fortuito.</w:t>
      </w:r>
    </w:p>
    <w:p w:rsidR="009B656F" w:rsidRPr="00CB582B" w:rsidRDefault="009B656F" w:rsidP="00B637A8">
      <w:pPr>
        <w:numPr>
          <w:ilvl w:val="0"/>
          <w:numId w:val="37"/>
        </w:numPr>
        <w:spacing w:after="120"/>
        <w:jc w:val="both"/>
        <w:rPr>
          <w:rFonts w:ascii="Arial" w:hAnsi="Arial" w:cs="Arial"/>
        </w:rPr>
      </w:pPr>
      <w:r w:rsidRPr="00CB582B">
        <w:rPr>
          <w:rFonts w:ascii="Arial" w:hAnsi="Arial" w:cs="Arial"/>
        </w:rPr>
        <w:t xml:space="preserve">Por incumplimiento total o parcial del Contrato o sus anexos por el </w:t>
      </w:r>
      <w:r w:rsidRPr="00CB582B">
        <w:rPr>
          <w:rFonts w:ascii="Arial" w:hAnsi="Arial" w:cs="Arial"/>
          <w:b/>
        </w:rPr>
        <w:t>CONTRATISTA</w:t>
      </w:r>
      <w:r w:rsidRPr="00CB582B">
        <w:rPr>
          <w:rFonts w:ascii="Arial" w:hAnsi="Arial" w:cs="Arial"/>
        </w:rPr>
        <w:t>.</w:t>
      </w:r>
    </w:p>
    <w:p w:rsidR="009B656F" w:rsidRPr="00CB582B" w:rsidRDefault="009B656F" w:rsidP="00B637A8">
      <w:pPr>
        <w:numPr>
          <w:ilvl w:val="0"/>
          <w:numId w:val="37"/>
        </w:numPr>
        <w:spacing w:after="120"/>
        <w:jc w:val="both"/>
        <w:rPr>
          <w:rFonts w:ascii="Arial" w:hAnsi="Arial" w:cs="Arial"/>
        </w:rPr>
      </w:pPr>
      <w:r w:rsidRPr="00CB582B">
        <w:rPr>
          <w:rFonts w:ascii="Arial" w:hAnsi="Arial" w:cs="Arial"/>
        </w:rPr>
        <w:t>Por incumplimiento a la cláusula (anticorrupción).</w:t>
      </w:r>
    </w:p>
    <w:p w:rsidR="009B656F" w:rsidRPr="00CB582B" w:rsidRDefault="009B656F" w:rsidP="009B656F">
      <w:pPr>
        <w:spacing w:after="120"/>
        <w:ind w:left="1410" w:hanging="702"/>
        <w:jc w:val="both"/>
        <w:rPr>
          <w:rFonts w:ascii="Arial" w:hAnsi="Arial" w:cs="Arial"/>
          <w:b/>
        </w:rPr>
      </w:pPr>
      <w:r>
        <w:rPr>
          <w:rFonts w:ascii="Arial" w:hAnsi="Arial" w:cs="Arial"/>
          <w:b/>
        </w:rPr>
        <w:t>26</w:t>
      </w:r>
      <w:r w:rsidRPr="00CB582B">
        <w:rPr>
          <w:rFonts w:ascii="Arial" w:hAnsi="Arial" w:cs="Arial"/>
          <w:b/>
        </w:rPr>
        <w:t>.2.2. Resolución a requerimiento del CONTRATISTA por causales atribuibles a la ENTIDAD.</w:t>
      </w:r>
    </w:p>
    <w:p w:rsidR="009B656F" w:rsidRPr="00CB582B" w:rsidRDefault="009B656F" w:rsidP="009B656F">
      <w:pPr>
        <w:spacing w:after="120"/>
        <w:ind w:left="1410" w:firstLine="6"/>
        <w:jc w:val="both"/>
        <w:rPr>
          <w:rFonts w:ascii="Arial" w:hAnsi="Arial" w:cs="Arial"/>
        </w:rPr>
      </w:pPr>
      <w:r w:rsidRPr="00CB582B">
        <w:rPr>
          <w:rFonts w:ascii="Arial" w:hAnsi="Arial" w:cs="Arial"/>
        </w:rPr>
        <w:t xml:space="preserve">El </w:t>
      </w:r>
      <w:r w:rsidRPr="00CB582B">
        <w:rPr>
          <w:rFonts w:ascii="Arial" w:hAnsi="Arial" w:cs="Arial"/>
          <w:b/>
        </w:rPr>
        <w:t>CONTRATISTA,</w:t>
      </w:r>
      <w:r w:rsidRPr="00CB582B">
        <w:rPr>
          <w:rFonts w:ascii="Arial" w:hAnsi="Arial" w:cs="Arial"/>
        </w:rPr>
        <w:t xml:space="preserve"> podrá proceder al trámite de resolución del Contrato, en los siguientes casos:</w:t>
      </w:r>
    </w:p>
    <w:p w:rsidR="009B656F" w:rsidRPr="00CB582B" w:rsidRDefault="009B656F" w:rsidP="00B637A8">
      <w:pPr>
        <w:numPr>
          <w:ilvl w:val="0"/>
          <w:numId w:val="38"/>
        </w:numPr>
        <w:spacing w:after="120"/>
        <w:jc w:val="both"/>
        <w:rPr>
          <w:rFonts w:ascii="Arial" w:hAnsi="Arial" w:cs="Arial"/>
        </w:rPr>
      </w:pPr>
      <w:r w:rsidRPr="00CB582B">
        <w:rPr>
          <w:rFonts w:ascii="Arial" w:hAnsi="Arial" w:cs="Arial"/>
        </w:rPr>
        <w:t xml:space="preserve">Si apartándose de los términos del Contrato la </w:t>
      </w:r>
      <w:r w:rsidRPr="00CB582B">
        <w:rPr>
          <w:rFonts w:ascii="Arial" w:hAnsi="Arial" w:cs="Arial"/>
          <w:b/>
        </w:rPr>
        <w:t>ENTIDAD</w:t>
      </w:r>
      <w:r w:rsidRPr="00CB582B">
        <w:rPr>
          <w:rFonts w:ascii="Arial" w:hAnsi="Arial" w:cs="Arial"/>
        </w:rPr>
        <w:t>, a través del Fiscal de Servicio, pretende efectuar aumento o disminución en el Servicio, sin cumplir lo establecido por el presente Contrato sin la emisión del Contrato modificatorio correspondiente.</w:t>
      </w:r>
    </w:p>
    <w:p w:rsidR="009B656F" w:rsidRPr="00CB582B" w:rsidRDefault="009B656F" w:rsidP="00B637A8">
      <w:pPr>
        <w:numPr>
          <w:ilvl w:val="0"/>
          <w:numId w:val="38"/>
        </w:numPr>
        <w:spacing w:after="120"/>
        <w:jc w:val="both"/>
        <w:rPr>
          <w:rFonts w:ascii="Arial" w:hAnsi="Arial" w:cs="Arial"/>
        </w:rPr>
      </w:pPr>
      <w:r w:rsidRPr="00CB582B">
        <w:rPr>
          <w:rFonts w:ascii="Arial" w:hAnsi="Arial" w:cs="Arial"/>
        </w:rPr>
        <w:t>Por utilizar o requerir aquellos Servicios que son objeto del presente Contrato, en beneficio de terceras personas.</w:t>
      </w:r>
    </w:p>
    <w:p w:rsidR="009B656F" w:rsidRPr="00CB582B" w:rsidRDefault="009B656F" w:rsidP="00B637A8">
      <w:pPr>
        <w:numPr>
          <w:ilvl w:val="0"/>
          <w:numId w:val="38"/>
        </w:numPr>
        <w:spacing w:after="120"/>
        <w:jc w:val="both"/>
        <w:rPr>
          <w:rFonts w:ascii="Arial" w:hAnsi="Arial" w:cs="Arial"/>
        </w:rPr>
      </w:pPr>
      <w:r w:rsidRPr="00CB582B">
        <w:rPr>
          <w:rFonts w:ascii="Arial" w:hAnsi="Arial" w:cs="Arial"/>
        </w:rPr>
        <w:t xml:space="preserve">Por suspensión del Servicio por orden escrita de la </w:t>
      </w:r>
      <w:r w:rsidRPr="00CB582B">
        <w:rPr>
          <w:rFonts w:ascii="Arial" w:hAnsi="Arial" w:cs="Arial"/>
          <w:b/>
        </w:rPr>
        <w:t>ENTIDAD</w:t>
      </w:r>
      <w:r w:rsidRPr="00CB582B">
        <w:rPr>
          <w:rFonts w:ascii="Arial" w:hAnsi="Arial" w:cs="Arial"/>
        </w:rPr>
        <w:t xml:space="preserve"> por un plazo superior a treinta (30) días calendario; salvo casos de fuerza mayor o caso fortuito.</w:t>
      </w:r>
    </w:p>
    <w:p w:rsidR="009B656F" w:rsidRPr="00CB582B" w:rsidRDefault="009B656F" w:rsidP="009B656F">
      <w:pPr>
        <w:spacing w:after="120"/>
        <w:ind w:left="1413" w:hanging="705"/>
        <w:jc w:val="both"/>
        <w:rPr>
          <w:rFonts w:ascii="Arial" w:hAnsi="Arial" w:cs="Arial"/>
        </w:rPr>
      </w:pPr>
      <w:r>
        <w:rPr>
          <w:rFonts w:ascii="Arial" w:hAnsi="Arial" w:cs="Arial"/>
          <w:b/>
        </w:rPr>
        <w:t>26</w:t>
      </w:r>
      <w:r w:rsidRPr="00CB582B">
        <w:rPr>
          <w:rFonts w:ascii="Arial" w:hAnsi="Arial" w:cs="Arial"/>
          <w:b/>
        </w:rPr>
        <w:t xml:space="preserve">.2.3. </w:t>
      </w:r>
      <w:r w:rsidRPr="00CB582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B582B">
        <w:rPr>
          <w:rFonts w:ascii="Arial" w:hAnsi="Arial" w:cs="Arial"/>
        </w:rPr>
        <w:t xml:space="preserve"> </w:t>
      </w:r>
    </w:p>
    <w:p w:rsidR="009B656F" w:rsidRPr="00CB582B" w:rsidRDefault="009B656F" w:rsidP="009B656F">
      <w:pPr>
        <w:spacing w:after="120"/>
        <w:ind w:left="1418" w:hanging="709"/>
        <w:jc w:val="both"/>
        <w:rPr>
          <w:rFonts w:ascii="Arial" w:hAnsi="Arial" w:cs="Arial"/>
          <w:color w:val="000000"/>
        </w:rPr>
      </w:pPr>
      <w:r>
        <w:rPr>
          <w:rFonts w:ascii="Arial" w:hAnsi="Arial" w:cs="Arial"/>
          <w:b/>
          <w:color w:val="000000"/>
        </w:rPr>
        <w:t>26</w:t>
      </w:r>
      <w:r w:rsidRPr="00CB582B">
        <w:rPr>
          <w:rFonts w:ascii="Arial" w:hAnsi="Arial" w:cs="Arial"/>
          <w:b/>
          <w:color w:val="000000"/>
        </w:rPr>
        <w:t>.2.4.</w:t>
      </w:r>
      <w:r w:rsidRPr="00CB582B">
        <w:rPr>
          <w:rFonts w:ascii="Arial" w:hAnsi="Arial" w:cs="Arial"/>
          <w:b/>
          <w:color w:val="000000"/>
        </w:rPr>
        <w:tab/>
      </w:r>
      <w:r w:rsidRPr="00CB582B">
        <w:rPr>
          <w:rFonts w:ascii="Arial" w:hAnsi="Arial" w:cs="Arial"/>
          <w:color w:val="000000"/>
        </w:rPr>
        <w:t xml:space="preserve">La </w:t>
      </w:r>
      <w:r w:rsidRPr="00CB582B">
        <w:rPr>
          <w:rFonts w:ascii="Arial" w:hAnsi="Arial" w:cs="Arial"/>
          <w:b/>
          <w:color w:val="000000"/>
        </w:rPr>
        <w:t xml:space="preserve">ENTIDAD </w:t>
      </w:r>
      <w:r w:rsidRPr="00CB582B">
        <w:rPr>
          <w:rFonts w:ascii="Arial" w:hAnsi="Arial" w:cs="Arial"/>
          <w:color w:val="000000"/>
        </w:rPr>
        <w:t xml:space="preserve">en cualquier momento podrá resolver de manera unilateral </w:t>
      </w:r>
      <w:r w:rsidRPr="00CB582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B582B">
        <w:rPr>
          <w:rFonts w:ascii="Arial" w:hAnsi="Arial" w:cs="Arial"/>
          <w:b/>
        </w:rPr>
        <w:t>CONTRATISTA</w:t>
      </w:r>
      <w:r w:rsidRPr="00CB582B">
        <w:rPr>
          <w:rFonts w:ascii="Arial" w:hAnsi="Arial" w:cs="Arial"/>
        </w:rPr>
        <w:t>;</w:t>
      </w:r>
      <w:r w:rsidRPr="00CB582B">
        <w:rPr>
          <w:rFonts w:ascii="Arial" w:hAnsi="Arial" w:cs="Arial"/>
          <w:b/>
        </w:rPr>
        <w:t xml:space="preserve"> </w:t>
      </w:r>
      <w:r w:rsidRPr="00CB582B">
        <w:rPr>
          <w:rFonts w:ascii="Arial" w:hAnsi="Arial" w:cs="Arial"/>
        </w:rPr>
        <w:t>sin lugar a ningún tipo de resarcimiento por parte de la</w:t>
      </w:r>
      <w:r w:rsidRPr="00CB582B">
        <w:rPr>
          <w:rFonts w:ascii="Arial" w:hAnsi="Arial" w:cs="Arial"/>
          <w:b/>
        </w:rPr>
        <w:t xml:space="preserve"> ENTIDAD </w:t>
      </w:r>
      <w:r w:rsidRPr="00CB582B">
        <w:rPr>
          <w:rFonts w:ascii="Arial" w:hAnsi="Arial" w:cs="Arial"/>
        </w:rPr>
        <w:t>a</w:t>
      </w:r>
      <w:r w:rsidRPr="00CB582B">
        <w:rPr>
          <w:rFonts w:ascii="Arial" w:hAnsi="Arial" w:cs="Arial"/>
          <w:b/>
        </w:rPr>
        <w:t xml:space="preserve"> </w:t>
      </w:r>
      <w:r w:rsidRPr="00CB582B">
        <w:rPr>
          <w:rFonts w:ascii="Arial" w:hAnsi="Arial" w:cs="Arial"/>
        </w:rPr>
        <w:t>favor del</w:t>
      </w:r>
      <w:r w:rsidRPr="00CB582B">
        <w:rPr>
          <w:rFonts w:ascii="Arial" w:hAnsi="Arial" w:cs="Arial"/>
          <w:b/>
        </w:rPr>
        <w:t xml:space="preserve"> CONTRATISTA</w:t>
      </w:r>
      <w:r w:rsidRPr="00CB582B">
        <w:rPr>
          <w:rFonts w:ascii="Arial" w:hAnsi="Arial" w:cs="Arial"/>
        </w:rPr>
        <w:t>.</w:t>
      </w:r>
    </w:p>
    <w:p w:rsidR="009B656F" w:rsidRPr="00CB582B" w:rsidRDefault="009B656F" w:rsidP="009B656F">
      <w:pPr>
        <w:spacing w:after="120"/>
        <w:ind w:left="1413" w:hanging="705"/>
        <w:jc w:val="both"/>
        <w:rPr>
          <w:rFonts w:ascii="Arial" w:hAnsi="Arial" w:cs="Arial"/>
        </w:rPr>
      </w:pPr>
      <w:r>
        <w:rPr>
          <w:rFonts w:ascii="Arial" w:hAnsi="Arial" w:cs="Arial"/>
          <w:b/>
        </w:rPr>
        <w:t>26</w:t>
      </w:r>
      <w:r w:rsidRPr="00CB582B">
        <w:rPr>
          <w:rFonts w:ascii="Arial" w:hAnsi="Arial" w:cs="Arial"/>
          <w:b/>
        </w:rPr>
        <w:t>.2.5. Reglas aplicables a la resolución:</w:t>
      </w:r>
    </w:p>
    <w:p w:rsidR="009B656F" w:rsidRPr="00CB582B" w:rsidRDefault="009B656F" w:rsidP="009B656F">
      <w:pPr>
        <w:spacing w:after="120"/>
        <w:ind w:left="1413"/>
        <w:jc w:val="both"/>
        <w:rPr>
          <w:rFonts w:ascii="Arial" w:hAnsi="Arial" w:cs="Arial"/>
        </w:rPr>
      </w:pPr>
      <w:r w:rsidRPr="00CB582B">
        <w:rPr>
          <w:rFonts w:ascii="Arial" w:hAnsi="Arial" w:cs="Arial"/>
        </w:rPr>
        <w:t xml:space="preserve">Para procesar la resolución del Contrato por cualquiera de las causales señaladas en los numerales 25.2.1. </w:t>
      </w:r>
      <w:proofErr w:type="gramStart"/>
      <w:r w:rsidRPr="00CB582B">
        <w:rPr>
          <w:rFonts w:ascii="Arial" w:hAnsi="Arial" w:cs="Arial"/>
        </w:rPr>
        <w:t>y</w:t>
      </w:r>
      <w:proofErr w:type="gramEnd"/>
      <w:r w:rsidRPr="00CB582B">
        <w:rPr>
          <w:rFonts w:ascii="Arial" w:hAnsi="Arial" w:cs="Arial"/>
        </w:rPr>
        <w:t xml:space="preserve"> 25.2.2., la Parte afectada dará aviso escrito mediante carta notariada, a la otra Parte, de su intención de resolver el Contrato, estableciendo claramente la causal que se aduce.</w:t>
      </w:r>
    </w:p>
    <w:p w:rsidR="009B656F" w:rsidRPr="00CB582B" w:rsidRDefault="009B656F" w:rsidP="009B656F">
      <w:pPr>
        <w:spacing w:after="120"/>
        <w:ind w:left="1416"/>
        <w:jc w:val="both"/>
        <w:rPr>
          <w:rFonts w:ascii="Arial" w:hAnsi="Arial" w:cs="Arial"/>
        </w:rPr>
      </w:pPr>
      <w:r w:rsidRPr="00CB582B">
        <w:rPr>
          <w:rFonts w:ascii="Arial" w:hAnsi="Arial" w:cs="Arial"/>
        </w:rPr>
        <w:t xml:space="preserve">Si dentro de los diez (10) días hábiles siguientes de la fecha de notificación, se enmendaran las fallas, se normalizara el desarrollo de los Servicios y se tomaran las </w:t>
      </w:r>
      <w:r w:rsidRPr="00CB582B">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rsidR="009B656F" w:rsidRPr="00CB582B" w:rsidRDefault="009B656F" w:rsidP="009B656F">
      <w:pPr>
        <w:spacing w:after="120"/>
        <w:ind w:left="1416"/>
        <w:jc w:val="both"/>
        <w:rPr>
          <w:rFonts w:ascii="Arial" w:hAnsi="Arial" w:cs="Arial"/>
        </w:rPr>
      </w:pPr>
      <w:r w:rsidRPr="00CB582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9B656F" w:rsidRPr="00CB582B" w:rsidRDefault="009B656F" w:rsidP="009B656F">
      <w:pPr>
        <w:spacing w:after="120"/>
        <w:ind w:left="1416"/>
        <w:jc w:val="both"/>
        <w:rPr>
          <w:rFonts w:ascii="Arial" w:hAnsi="Arial" w:cs="Arial"/>
        </w:rPr>
      </w:pPr>
      <w:r w:rsidRPr="00CB582B">
        <w:rPr>
          <w:rFonts w:ascii="Arial" w:hAnsi="Arial" w:cs="Arial"/>
        </w:rPr>
        <w:t xml:space="preserve">Cuando el monto de la multa, alcance al veinte por ciento (20%) del monto total del Contrato, la </w:t>
      </w:r>
      <w:r w:rsidRPr="00CB582B">
        <w:rPr>
          <w:rFonts w:ascii="Arial" w:hAnsi="Arial" w:cs="Arial"/>
          <w:b/>
        </w:rPr>
        <w:t>ENTIDAD</w:t>
      </w:r>
      <w:r w:rsidRPr="00CB582B">
        <w:rPr>
          <w:rFonts w:ascii="Arial" w:hAnsi="Arial" w:cs="Arial"/>
        </w:rPr>
        <w:t xml:space="preserve"> deberá notificar mediante carta notariada que la resolución de Contrato se ha hecho efectiva. </w:t>
      </w:r>
    </w:p>
    <w:p w:rsidR="009B656F" w:rsidRPr="00CB582B" w:rsidRDefault="009B656F" w:rsidP="009B656F">
      <w:pPr>
        <w:tabs>
          <w:tab w:val="left" w:pos="567"/>
        </w:tabs>
        <w:spacing w:after="120"/>
        <w:ind w:left="1418"/>
        <w:jc w:val="both"/>
        <w:rPr>
          <w:rFonts w:ascii="Arial" w:hAnsi="Arial" w:cs="Arial"/>
        </w:rPr>
      </w:pPr>
      <w:r w:rsidRPr="00CB582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582B">
        <w:rPr>
          <w:rFonts w:ascii="Arial" w:hAnsi="Arial" w:cs="Arial"/>
          <w:color w:val="000000"/>
        </w:rPr>
        <w:t>incluir los montos a reconocer por las prestaciones ejecutadas por las Partes.</w:t>
      </w:r>
    </w:p>
    <w:p w:rsidR="009B656F" w:rsidRPr="00CB582B" w:rsidRDefault="009B656F" w:rsidP="009B656F">
      <w:pPr>
        <w:tabs>
          <w:tab w:val="left" w:pos="567"/>
        </w:tabs>
        <w:spacing w:after="120"/>
        <w:jc w:val="both"/>
        <w:rPr>
          <w:rFonts w:ascii="Arial" w:hAnsi="Arial" w:cs="Arial"/>
          <w:b/>
          <w:bCs/>
        </w:rPr>
      </w:pPr>
      <w:r w:rsidRPr="00CB582B">
        <w:rPr>
          <w:rFonts w:ascii="Arial" w:hAnsi="Arial" w:cs="Arial"/>
          <w:lang w:val="es-ES_tradnl"/>
        </w:rPr>
        <w:t xml:space="preserve">En caso que se proceda a la resolución del Contrato, por razones atribuibles al </w:t>
      </w:r>
      <w:r w:rsidRPr="00CB582B">
        <w:rPr>
          <w:rFonts w:ascii="Arial" w:hAnsi="Arial" w:cs="Arial"/>
          <w:b/>
        </w:rPr>
        <w:t>CONTRATISTA</w:t>
      </w:r>
      <w:r w:rsidRPr="00CB582B">
        <w:rPr>
          <w:rFonts w:ascii="Arial" w:hAnsi="Arial" w:cs="Arial"/>
          <w:i/>
          <w:lang w:val="es-ES_tradnl"/>
        </w:rPr>
        <w:t>,</w:t>
      </w:r>
      <w:r w:rsidRPr="00CB582B">
        <w:rPr>
          <w:rFonts w:ascii="Arial" w:hAnsi="Arial" w:cs="Arial"/>
          <w:b/>
          <w:i/>
          <w:lang w:val="es-ES_tradnl"/>
        </w:rPr>
        <w:t xml:space="preserve"> </w:t>
      </w:r>
      <w:r w:rsidRPr="00CB582B">
        <w:rPr>
          <w:rFonts w:ascii="Arial" w:hAnsi="Arial" w:cs="Arial"/>
        </w:rPr>
        <w:t xml:space="preserve">se ejecutara la boleta de garantía en favor de la </w:t>
      </w:r>
      <w:r w:rsidRPr="00CB582B">
        <w:rPr>
          <w:rFonts w:ascii="Arial" w:hAnsi="Arial" w:cs="Arial"/>
          <w:b/>
        </w:rPr>
        <w:t>ENTIDAD</w:t>
      </w:r>
      <w:r w:rsidRPr="00CB582B">
        <w:rPr>
          <w:rFonts w:ascii="Arial" w:hAnsi="Arial" w:cs="Arial"/>
        </w:rPr>
        <w:t>.</w:t>
      </w:r>
    </w:p>
    <w:p w:rsidR="009B656F" w:rsidRPr="00CB582B" w:rsidRDefault="009B656F" w:rsidP="009B656F">
      <w:pPr>
        <w:spacing w:after="120"/>
        <w:jc w:val="both"/>
        <w:rPr>
          <w:rFonts w:ascii="Arial" w:hAnsi="Arial" w:cs="Arial"/>
          <w:b/>
          <w:u w:val="single"/>
        </w:rPr>
      </w:pPr>
      <w:r w:rsidRPr="00CB582B">
        <w:rPr>
          <w:rFonts w:ascii="Arial" w:hAnsi="Arial" w:cs="Arial"/>
          <w:b/>
          <w:u w:val="single"/>
        </w:rPr>
        <w:t>VIGÉSIMA S</w:t>
      </w:r>
      <w:r>
        <w:rPr>
          <w:rFonts w:ascii="Arial" w:hAnsi="Arial" w:cs="Arial"/>
          <w:b/>
          <w:u w:val="single"/>
        </w:rPr>
        <w:t>EPTIMA</w:t>
      </w:r>
      <w:r w:rsidRPr="00CB582B">
        <w:rPr>
          <w:rFonts w:ascii="Arial" w:hAnsi="Arial" w:cs="Arial"/>
          <w:b/>
          <w:u w:val="single"/>
        </w:rPr>
        <w:t>.- (CIERRE DE CONTRATO)</w:t>
      </w:r>
    </w:p>
    <w:p w:rsidR="009B656F" w:rsidRPr="00CB582B" w:rsidRDefault="009B656F" w:rsidP="009B656F">
      <w:pPr>
        <w:widowControl w:val="0"/>
        <w:spacing w:after="120"/>
        <w:jc w:val="both"/>
        <w:rPr>
          <w:rFonts w:ascii="Arial" w:hAnsi="Arial" w:cs="Arial"/>
        </w:rPr>
      </w:pPr>
      <w:r w:rsidRPr="00CB582B">
        <w:rPr>
          <w:rFonts w:ascii="Arial" w:hAnsi="Arial" w:cs="Arial"/>
        </w:rPr>
        <w:t>Terminado el Contrato, por su cumplimiento, las Partes firmarán un acta de cierre del Contrato manifestando los términos de recepción o nota de recepción del Servicio efectivamente ejecutado.</w:t>
      </w:r>
    </w:p>
    <w:p w:rsidR="009B656F" w:rsidRPr="00CB582B" w:rsidRDefault="009B656F" w:rsidP="009B656F">
      <w:pPr>
        <w:widowControl w:val="0"/>
        <w:spacing w:after="120"/>
        <w:jc w:val="both"/>
        <w:rPr>
          <w:rFonts w:ascii="Arial" w:hAnsi="Arial" w:cs="Arial"/>
        </w:rPr>
      </w:pPr>
      <w:r w:rsidRPr="00CB582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CB582B">
        <w:rPr>
          <w:rFonts w:ascii="Arial" w:hAnsi="Arial" w:cs="Arial"/>
          <w:b/>
        </w:rPr>
        <w:t>ENTIDAD</w:t>
      </w:r>
      <w:r w:rsidRPr="00CB582B">
        <w:rPr>
          <w:rFonts w:ascii="Arial" w:hAnsi="Arial" w:cs="Arial"/>
        </w:rPr>
        <w:t xml:space="preserve"> un acta de cierre del Contrato.</w:t>
      </w:r>
    </w:p>
    <w:p w:rsidR="009B656F" w:rsidRPr="00CB582B" w:rsidRDefault="009B656F" w:rsidP="009B656F">
      <w:pPr>
        <w:widowControl w:val="0"/>
        <w:spacing w:after="120"/>
        <w:jc w:val="both"/>
        <w:rPr>
          <w:rFonts w:ascii="Arial" w:hAnsi="Arial" w:cs="Arial"/>
        </w:rPr>
      </w:pPr>
      <w:r w:rsidRPr="00CB582B">
        <w:rPr>
          <w:rFonts w:ascii="Arial" w:hAnsi="Arial" w:cs="Arial"/>
        </w:rPr>
        <w:t xml:space="preserve">El acta de cierre de Contrato no libera de responsabilidades al </w:t>
      </w:r>
      <w:r w:rsidRPr="00CB582B">
        <w:rPr>
          <w:rFonts w:ascii="Arial" w:hAnsi="Arial" w:cs="Arial"/>
          <w:b/>
        </w:rPr>
        <w:t>CONSULTOR</w:t>
      </w:r>
      <w:r w:rsidRPr="00CB582B">
        <w:rPr>
          <w:rFonts w:ascii="Arial" w:hAnsi="Arial" w:cs="Arial"/>
        </w:rPr>
        <w:t>, por negligencia o impericia que ocasionasen daños posteriores sobre el objeto de contratación.</w:t>
      </w:r>
    </w:p>
    <w:p w:rsidR="009B656F" w:rsidRPr="00CB582B" w:rsidRDefault="009B656F" w:rsidP="009B656F">
      <w:pPr>
        <w:spacing w:after="120"/>
        <w:jc w:val="both"/>
        <w:rPr>
          <w:rFonts w:ascii="Arial" w:hAnsi="Arial" w:cs="Arial"/>
          <w:u w:val="single"/>
        </w:rPr>
      </w:pPr>
      <w:r w:rsidRPr="00CB582B">
        <w:rPr>
          <w:rFonts w:ascii="Arial" w:hAnsi="Arial" w:cs="Arial"/>
          <w:b/>
          <w:u w:val="single"/>
        </w:rPr>
        <w:t>VIGÉSIMA</w:t>
      </w:r>
      <w:r>
        <w:rPr>
          <w:rFonts w:ascii="Arial" w:hAnsi="Arial" w:cs="Arial"/>
          <w:b/>
          <w:u w:val="single"/>
        </w:rPr>
        <w:t xml:space="preserve"> OCTAVA</w:t>
      </w:r>
      <w:r w:rsidRPr="00CB582B">
        <w:rPr>
          <w:rFonts w:ascii="Arial" w:hAnsi="Arial" w:cs="Arial"/>
          <w:b/>
          <w:u w:val="single"/>
        </w:rPr>
        <w:t>.- (SOLUCIÓN DE CONTROVERSIAS)</w:t>
      </w:r>
    </w:p>
    <w:p w:rsidR="009B656F" w:rsidRPr="00CB582B" w:rsidRDefault="009B656F" w:rsidP="009B656F">
      <w:pPr>
        <w:spacing w:after="120"/>
        <w:jc w:val="both"/>
        <w:rPr>
          <w:rFonts w:ascii="Arial" w:hAnsi="Arial" w:cs="Arial"/>
        </w:rPr>
      </w:pPr>
      <w:r w:rsidRPr="00CB582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9B656F" w:rsidRPr="00CB582B" w:rsidRDefault="009B656F" w:rsidP="009B656F">
      <w:pPr>
        <w:spacing w:before="120" w:after="120"/>
        <w:jc w:val="both"/>
        <w:rPr>
          <w:rFonts w:ascii="Arial" w:eastAsia="Calibri" w:hAnsi="Arial" w:cs="Arial"/>
          <w:b/>
          <w:u w:val="single"/>
          <w:lang w:val="es-AR"/>
        </w:rPr>
      </w:pPr>
      <w:r w:rsidRPr="00CB582B">
        <w:rPr>
          <w:rFonts w:ascii="Arial" w:hAnsi="Arial" w:cs="Arial"/>
          <w:b/>
          <w:u w:val="single"/>
        </w:rPr>
        <w:t>VIGÉSIMA</w:t>
      </w:r>
      <w:r>
        <w:rPr>
          <w:rFonts w:ascii="Arial" w:hAnsi="Arial" w:cs="Arial"/>
          <w:b/>
          <w:u w:val="single"/>
        </w:rPr>
        <w:t xml:space="preserve"> NOVENA</w:t>
      </w:r>
      <w:r w:rsidRPr="00CB582B">
        <w:rPr>
          <w:rFonts w:ascii="Arial" w:hAnsi="Arial" w:cs="Arial"/>
          <w:b/>
          <w:u w:val="single"/>
        </w:rPr>
        <w:t>.-</w:t>
      </w:r>
      <w:r w:rsidRPr="00CB582B">
        <w:rPr>
          <w:rFonts w:ascii="Arial" w:hAnsi="Arial" w:cs="Arial"/>
          <w:b/>
          <w:bCs/>
          <w:u w:val="single"/>
        </w:rPr>
        <w:t xml:space="preserve"> </w:t>
      </w:r>
      <w:r w:rsidRPr="00CB582B">
        <w:rPr>
          <w:rFonts w:ascii="Arial" w:eastAsia="Calibri" w:hAnsi="Arial" w:cs="Arial"/>
          <w:b/>
          <w:u w:val="single"/>
          <w:lang w:val="es-AR"/>
        </w:rPr>
        <w:t>(INDEMNIDAD)</w:t>
      </w:r>
      <w:r>
        <w:rPr>
          <w:rFonts w:ascii="Arial" w:eastAsia="Calibri" w:hAnsi="Arial" w:cs="Arial"/>
          <w:b/>
          <w:u w:val="single"/>
          <w:lang w:val="es-AR"/>
        </w:rPr>
        <w:t xml:space="preserve"> (SE INCLUIRÁ DE ACUERDO A LO PREVISTO EN LAS ESPECIFICACIONES TÉCNICAS Y LAS CARACTERÍSTICAS DEL SERVICIO)</w:t>
      </w:r>
    </w:p>
    <w:p w:rsidR="009B656F" w:rsidRDefault="009B656F" w:rsidP="009B656F">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.1.-</w:t>
      </w:r>
      <w:r w:rsidRPr="00CB582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9B656F" w:rsidRPr="00CB582B" w:rsidRDefault="009B656F" w:rsidP="009B656F">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9B656F" w:rsidRPr="00CB582B" w:rsidTr="00ED49AB">
        <w:trPr>
          <w:trHeight w:val="195"/>
        </w:trPr>
        <w:tc>
          <w:tcPr>
            <w:tcW w:w="554" w:type="dxa"/>
            <w:shd w:val="clear" w:color="auto" w:fill="auto"/>
          </w:tcPr>
          <w:p w:rsidR="009B656F" w:rsidRPr="00CB582B" w:rsidRDefault="009B656F" w:rsidP="00ED49AB">
            <w:pPr>
              <w:jc w:val="both"/>
              <w:rPr>
                <w:rFonts w:ascii="Arial" w:eastAsia="Calibri" w:hAnsi="Arial" w:cs="Arial"/>
                <w:lang w:val="es-AR"/>
              </w:rPr>
            </w:pPr>
            <w:r w:rsidRPr="00CB582B">
              <w:rPr>
                <w:rFonts w:ascii="Arial" w:eastAsia="Calibri" w:hAnsi="Arial" w:cs="Arial"/>
                <w:lang w:val="es-AR"/>
              </w:rPr>
              <w:t>(a)</w:t>
            </w:r>
          </w:p>
        </w:tc>
        <w:tc>
          <w:tcPr>
            <w:tcW w:w="7589" w:type="dxa"/>
            <w:shd w:val="clear" w:color="auto" w:fill="auto"/>
          </w:tcPr>
          <w:p w:rsidR="009B656F" w:rsidRPr="00CB582B" w:rsidRDefault="009B656F" w:rsidP="00ED49AB">
            <w:pPr>
              <w:ind w:left="322" w:hanging="322"/>
              <w:jc w:val="both"/>
              <w:rPr>
                <w:rFonts w:ascii="Arial" w:eastAsia="Calibri" w:hAnsi="Arial" w:cs="Arial"/>
                <w:lang w:val="es-AR"/>
              </w:rPr>
            </w:pPr>
            <w:r w:rsidRPr="00CB582B">
              <w:rPr>
                <w:rFonts w:ascii="Arial" w:eastAsia="Calibri" w:hAnsi="Arial" w:cs="Arial"/>
                <w:lang w:val="es-AR"/>
              </w:rPr>
              <w:t>(i)</w:t>
            </w:r>
            <w:r w:rsidRPr="00CB582B">
              <w:rPr>
                <w:rFonts w:ascii="Arial" w:eastAsia="Calibri" w:hAnsi="Arial" w:cs="Arial"/>
                <w:lang w:val="es-AR"/>
              </w:rPr>
              <w:tab/>
              <w:t>Lesión, muerte o enfermedad del personal del Contratista o sus afiliadas, o de sus Sub Contratistas; y</w:t>
            </w:r>
          </w:p>
        </w:tc>
      </w:tr>
      <w:tr w:rsidR="009B656F" w:rsidRPr="00CB582B" w:rsidTr="00ED49AB">
        <w:trPr>
          <w:trHeight w:val="603"/>
        </w:trPr>
        <w:tc>
          <w:tcPr>
            <w:tcW w:w="554" w:type="dxa"/>
            <w:shd w:val="clear" w:color="auto" w:fill="auto"/>
          </w:tcPr>
          <w:p w:rsidR="009B656F" w:rsidRPr="00CB582B" w:rsidRDefault="009B656F" w:rsidP="00ED49AB">
            <w:pPr>
              <w:jc w:val="both"/>
              <w:rPr>
                <w:rFonts w:ascii="Arial" w:eastAsia="Calibri" w:hAnsi="Arial" w:cs="Arial"/>
                <w:lang w:val="es-AR"/>
              </w:rPr>
            </w:pPr>
          </w:p>
        </w:tc>
        <w:tc>
          <w:tcPr>
            <w:tcW w:w="7589" w:type="dxa"/>
            <w:shd w:val="clear" w:color="auto" w:fill="auto"/>
          </w:tcPr>
          <w:p w:rsidR="009B656F" w:rsidRPr="00CB582B" w:rsidRDefault="009B656F" w:rsidP="00B637A8">
            <w:pPr>
              <w:numPr>
                <w:ilvl w:val="0"/>
                <w:numId w:val="46"/>
              </w:numPr>
              <w:ind w:left="322" w:hanging="322"/>
              <w:jc w:val="both"/>
              <w:rPr>
                <w:rFonts w:ascii="Arial" w:eastAsia="Calibri" w:hAnsi="Arial" w:cs="Arial"/>
                <w:lang w:val="es-AR"/>
              </w:rPr>
            </w:pPr>
            <w:r w:rsidRPr="00CB582B">
              <w:rPr>
                <w:rFonts w:ascii="Arial" w:eastAsia="Calibri" w:hAnsi="Arial" w:cs="Arial"/>
                <w:lang w:val="es-AR"/>
              </w:rPr>
              <w:t>Por daño o pérdida de los bienes en propiedad del Contratista o sus afiliadas, o de sus Sub Contratistas;</w:t>
            </w:r>
          </w:p>
        </w:tc>
      </w:tr>
    </w:tbl>
    <w:p w:rsidR="009B656F" w:rsidRDefault="009B656F" w:rsidP="009B656F">
      <w:pPr>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 YPFB;</w:t>
      </w:r>
    </w:p>
    <w:p w:rsidR="009B656F" w:rsidRPr="00CB582B" w:rsidRDefault="009B656F" w:rsidP="009B656F">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9B656F" w:rsidRPr="00CB582B" w:rsidTr="00ED49AB">
        <w:trPr>
          <w:trHeight w:val="195"/>
        </w:trPr>
        <w:tc>
          <w:tcPr>
            <w:tcW w:w="708" w:type="dxa"/>
            <w:shd w:val="clear" w:color="auto" w:fill="auto"/>
          </w:tcPr>
          <w:p w:rsidR="009B656F" w:rsidRPr="00CB582B" w:rsidRDefault="009B656F" w:rsidP="00ED49AB">
            <w:pPr>
              <w:jc w:val="both"/>
              <w:rPr>
                <w:rFonts w:ascii="Arial" w:eastAsia="Calibri" w:hAnsi="Arial" w:cs="Arial"/>
                <w:lang w:val="es-AR"/>
              </w:rPr>
            </w:pPr>
            <w:r w:rsidRPr="00CB582B">
              <w:rPr>
                <w:rFonts w:ascii="Arial" w:eastAsia="Calibri" w:hAnsi="Arial" w:cs="Arial"/>
                <w:lang w:val="es-AR"/>
              </w:rPr>
              <w:lastRenderedPageBreak/>
              <w:t>(b)</w:t>
            </w:r>
          </w:p>
        </w:tc>
        <w:tc>
          <w:tcPr>
            <w:tcW w:w="7009" w:type="dxa"/>
            <w:shd w:val="clear" w:color="auto" w:fill="auto"/>
          </w:tcPr>
          <w:p w:rsidR="009B656F" w:rsidRPr="00CB582B" w:rsidRDefault="009B656F" w:rsidP="00B637A8">
            <w:pPr>
              <w:numPr>
                <w:ilvl w:val="0"/>
                <w:numId w:val="47"/>
              </w:numPr>
              <w:jc w:val="both"/>
              <w:rPr>
                <w:rFonts w:ascii="Arial" w:eastAsia="Calibri" w:hAnsi="Arial" w:cs="Arial"/>
                <w:lang w:val="es-AR"/>
              </w:rPr>
            </w:pPr>
            <w:r w:rsidRPr="00CB582B">
              <w:rPr>
                <w:rFonts w:ascii="Arial" w:eastAsia="Calibri" w:hAnsi="Arial" w:cs="Arial"/>
                <w:lang w:val="es-AR"/>
              </w:rPr>
              <w:t>Lesión, muerte y enfermedad de terceros;</w:t>
            </w:r>
          </w:p>
          <w:p w:rsidR="009B656F" w:rsidRDefault="009B656F" w:rsidP="00B637A8">
            <w:pPr>
              <w:numPr>
                <w:ilvl w:val="0"/>
                <w:numId w:val="47"/>
              </w:numPr>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9B656F" w:rsidRPr="00CB582B" w:rsidRDefault="009B656F" w:rsidP="00ED49AB">
            <w:pPr>
              <w:ind w:left="360"/>
              <w:jc w:val="both"/>
              <w:rPr>
                <w:rFonts w:ascii="Arial" w:eastAsia="Calibri" w:hAnsi="Arial" w:cs="Arial"/>
                <w:lang w:val="es-AR"/>
              </w:rPr>
            </w:pPr>
          </w:p>
        </w:tc>
      </w:tr>
    </w:tbl>
    <w:p w:rsidR="009B656F" w:rsidRPr="00CB582B" w:rsidRDefault="009B656F" w:rsidP="009B656F">
      <w:pPr>
        <w:jc w:val="both"/>
        <w:rPr>
          <w:rFonts w:ascii="Arial" w:eastAsia="Calibri" w:hAnsi="Arial" w:cs="Arial"/>
        </w:rPr>
      </w:pPr>
      <w:r w:rsidRPr="00CB582B">
        <w:rPr>
          <w:rFonts w:ascii="Arial" w:eastAsia="Calibri" w:hAnsi="Arial" w:cs="Arial"/>
          <w:lang w:val="es-AR"/>
        </w:rPr>
        <w:t>Cuando fueran el resultado de la culpa o negligencia del Contratista concurrente o conjunta con YPFB, la obligación de indemnización del Contratista</w:t>
      </w:r>
      <w:r w:rsidRPr="00CB582B">
        <w:rPr>
          <w:rFonts w:ascii="Arial" w:eastAsia="Calibri" w:hAnsi="Arial" w:cs="Arial"/>
          <w:color w:val="000000"/>
        </w:rPr>
        <w:t xml:space="preserve"> </w:t>
      </w:r>
      <w:r w:rsidRPr="00CB582B">
        <w:rPr>
          <w:rFonts w:ascii="Arial" w:eastAsia="Calibri" w:hAnsi="Arial" w:cs="Arial"/>
        </w:rPr>
        <w:t>estará limitada por el porcentaje de responsabilidad que le correspondiera;</w:t>
      </w:r>
    </w:p>
    <w:p w:rsidR="009B656F" w:rsidRPr="00CB582B" w:rsidRDefault="009B656F" w:rsidP="009B656F">
      <w:pPr>
        <w:jc w:val="both"/>
        <w:rPr>
          <w:rFonts w:ascii="Arial" w:eastAsia="Calibri" w:hAnsi="Arial" w:cs="Arial"/>
        </w:rPr>
      </w:pPr>
    </w:p>
    <w:p w:rsidR="009B656F" w:rsidRDefault="009B656F" w:rsidP="009B656F">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.2.-</w:t>
      </w:r>
      <w:r w:rsidRPr="00CB582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9B656F" w:rsidRPr="00CB582B" w:rsidRDefault="009B656F" w:rsidP="009B656F">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9B656F" w:rsidRPr="00CB582B" w:rsidTr="00ED49AB">
        <w:trPr>
          <w:trHeight w:val="133"/>
        </w:trPr>
        <w:tc>
          <w:tcPr>
            <w:tcW w:w="464" w:type="dxa"/>
            <w:shd w:val="clear" w:color="auto" w:fill="auto"/>
          </w:tcPr>
          <w:p w:rsidR="009B656F" w:rsidRPr="00CB582B" w:rsidRDefault="009B656F" w:rsidP="00ED49AB">
            <w:pPr>
              <w:jc w:val="both"/>
              <w:rPr>
                <w:rFonts w:ascii="Arial" w:eastAsia="Calibri" w:hAnsi="Arial" w:cs="Arial"/>
                <w:lang w:val="es-AR"/>
              </w:rPr>
            </w:pPr>
            <w:r w:rsidRPr="00CB582B">
              <w:rPr>
                <w:rFonts w:ascii="Arial" w:eastAsia="Calibri" w:hAnsi="Arial" w:cs="Arial"/>
                <w:lang w:val="es-AR"/>
              </w:rPr>
              <w:t>(a)</w:t>
            </w:r>
          </w:p>
        </w:tc>
        <w:tc>
          <w:tcPr>
            <w:tcW w:w="7464" w:type="dxa"/>
            <w:gridSpan w:val="3"/>
            <w:shd w:val="clear" w:color="auto" w:fill="auto"/>
          </w:tcPr>
          <w:p w:rsidR="009B656F" w:rsidRPr="00CB582B" w:rsidRDefault="009B656F" w:rsidP="00B637A8">
            <w:pPr>
              <w:numPr>
                <w:ilvl w:val="0"/>
                <w:numId w:val="48"/>
              </w:numPr>
              <w:ind w:left="595" w:hanging="595"/>
              <w:jc w:val="both"/>
              <w:rPr>
                <w:rFonts w:ascii="Arial" w:eastAsia="Calibri" w:hAnsi="Arial" w:cs="Arial"/>
                <w:lang w:val="es-AR"/>
              </w:rPr>
            </w:pPr>
            <w:r w:rsidRPr="00CB582B">
              <w:rPr>
                <w:rFonts w:ascii="Arial" w:eastAsia="Calibri" w:hAnsi="Arial" w:cs="Arial"/>
                <w:lang w:val="es-AR"/>
              </w:rPr>
              <w:t>Lesión, muerte o enfermedad del personal de YPFB o sus afiliadas, o de sus Sub Contratistas;</w:t>
            </w:r>
          </w:p>
          <w:p w:rsidR="009B656F" w:rsidRPr="00CB582B" w:rsidRDefault="009B656F" w:rsidP="00B637A8">
            <w:pPr>
              <w:numPr>
                <w:ilvl w:val="0"/>
                <w:numId w:val="48"/>
              </w:numPr>
              <w:ind w:left="595" w:hanging="595"/>
              <w:jc w:val="both"/>
              <w:rPr>
                <w:rFonts w:ascii="Arial" w:eastAsia="Calibri" w:hAnsi="Arial" w:cs="Arial"/>
                <w:lang w:val="es-AR"/>
              </w:rPr>
            </w:pPr>
            <w:r w:rsidRPr="00CB582B">
              <w:rPr>
                <w:rFonts w:ascii="Arial" w:eastAsia="Calibri" w:hAnsi="Arial" w:cs="Arial"/>
                <w:lang w:val="es-AR"/>
              </w:rPr>
              <w:t>Por daño o pérdida de los bienes en propiedad del YPFB o sus afiliadas, o de sus Sub Contratistas;</w:t>
            </w:r>
          </w:p>
          <w:p w:rsidR="009B656F" w:rsidRPr="00CB582B" w:rsidRDefault="009B656F" w:rsidP="00B637A8">
            <w:pPr>
              <w:numPr>
                <w:ilvl w:val="0"/>
                <w:numId w:val="48"/>
              </w:numPr>
              <w:ind w:left="595" w:hanging="595"/>
              <w:contextualSpacing/>
              <w:jc w:val="both"/>
              <w:rPr>
                <w:rFonts w:ascii="Arial" w:eastAsia="Calibri" w:hAnsi="Arial" w:cs="Arial"/>
                <w:lang w:val="es-AR"/>
              </w:rPr>
            </w:pPr>
            <w:r w:rsidRPr="00CB582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9B656F" w:rsidRPr="00CB582B" w:rsidTr="00ED49AB">
        <w:trPr>
          <w:trHeight w:val="850"/>
        </w:trPr>
        <w:tc>
          <w:tcPr>
            <w:tcW w:w="464" w:type="dxa"/>
            <w:shd w:val="clear" w:color="auto" w:fill="auto"/>
          </w:tcPr>
          <w:p w:rsidR="009B656F" w:rsidRPr="00CB582B" w:rsidRDefault="009B656F" w:rsidP="00ED49AB">
            <w:pPr>
              <w:jc w:val="both"/>
              <w:rPr>
                <w:rFonts w:ascii="Arial" w:eastAsia="Calibri" w:hAnsi="Arial" w:cs="Arial"/>
                <w:lang w:val="es-AR"/>
              </w:rPr>
            </w:pPr>
          </w:p>
        </w:tc>
        <w:tc>
          <w:tcPr>
            <w:tcW w:w="7464" w:type="dxa"/>
            <w:gridSpan w:val="3"/>
            <w:shd w:val="clear" w:color="auto" w:fill="auto"/>
          </w:tcPr>
          <w:p w:rsidR="009B656F" w:rsidRPr="00CB582B" w:rsidRDefault="009B656F" w:rsidP="00ED49AB">
            <w:pPr>
              <w:ind w:left="141"/>
              <w:jc w:val="both"/>
              <w:rPr>
                <w:rFonts w:ascii="Arial" w:eastAsia="Calibri" w:hAnsi="Arial" w:cs="Arial"/>
                <w:lang w:val="es-AR"/>
              </w:rPr>
            </w:pPr>
            <w:r w:rsidRPr="00CB582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9B656F" w:rsidRPr="00CB582B" w:rsidTr="00ED49AB">
        <w:trPr>
          <w:gridAfter w:val="1"/>
          <w:wAfter w:w="302" w:type="dxa"/>
          <w:trHeight w:val="83"/>
        </w:trPr>
        <w:tc>
          <w:tcPr>
            <w:tcW w:w="884" w:type="dxa"/>
            <w:gridSpan w:val="2"/>
            <w:shd w:val="clear" w:color="auto" w:fill="auto"/>
          </w:tcPr>
          <w:p w:rsidR="009B656F" w:rsidRPr="00CB582B" w:rsidRDefault="009B656F" w:rsidP="00ED49AB">
            <w:pPr>
              <w:ind w:left="-108" w:firstLine="108"/>
              <w:jc w:val="both"/>
              <w:rPr>
                <w:rFonts w:ascii="Arial" w:eastAsia="Calibri" w:hAnsi="Arial" w:cs="Arial"/>
                <w:lang w:val="es-AR"/>
              </w:rPr>
            </w:pPr>
            <w:r w:rsidRPr="00CB582B">
              <w:rPr>
                <w:rFonts w:ascii="Arial" w:eastAsia="Calibri" w:hAnsi="Arial" w:cs="Arial"/>
                <w:lang w:val="es-AR"/>
              </w:rPr>
              <w:t>(b)</w:t>
            </w:r>
          </w:p>
        </w:tc>
        <w:tc>
          <w:tcPr>
            <w:tcW w:w="6742" w:type="dxa"/>
            <w:shd w:val="clear" w:color="auto" w:fill="auto"/>
          </w:tcPr>
          <w:p w:rsidR="009B656F" w:rsidRPr="00CB582B" w:rsidRDefault="009B656F" w:rsidP="00B637A8">
            <w:pPr>
              <w:numPr>
                <w:ilvl w:val="0"/>
                <w:numId w:val="49"/>
              </w:numPr>
              <w:jc w:val="both"/>
              <w:rPr>
                <w:rFonts w:ascii="Arial" w:eastAsia="Calibri" w:hAnsi="Arial" w:cs="Arial"/>
                <w:lang w:val="es-AR"/>
              </w:rPr>
            </w:pPr>
            <w:r w:rsidRPr="00CB582B">
              <w:rPr>
                <w:rFonts w:ascii="Arial" w:eastAsia="Calibri" w:hAnsi="Arial" w:cs="Arial"/>
                <w:lang w:val="es-AR"/>
              </w:rPr>
              <w:t>Lesión, muerte y enfermedad de terceros;</w:t>
            </w:r>
          </w:p>
        </w:tc>
      </w:tr>
      <w:tr w:rsidR="009B656F" w:rsidRPr="00CB582B" w:rsidTr="00ED49AB">
        <w:trPr>
          <w:gridAfter w:val="1"/>
          <w:wAfter w:w="302" w:type="dxa"/>
          <w:trHeight w:val="417"/>
        </w:trPr>
        <w:tc>
          <w:tcPr>
            <w:tcW w:w="884" w:type="dxa"/>
            <w:gridSpan w:val="2"/>
            <w:shd w:val="clear" w:color="auto" w:fill="auto"/>
          </w:tcPr>
          <w:p w:rsidR="009B656F" w:rsidRPr="00CB582B" w:rsidRDefault="009B656F" w:rsidP="00ED49AB">
            <w:pPr>
              <w:jc w:val="both"/>
              <w:rPr>
                <w:rFonts w:ascii="Arial" w:eastAsia="Calibri" w:hAnsi="Arial" w:cs="Arial"/>
                <w:lang w:val="es-AR"/>
              </w:rPr>
            </w:pPr>
          </w:p>
        </w:tc>
        <w:tc>
          <w:tcPr>
            <w:tcW w:w="6742" w:type="dxa"/>
            <w:shd w:val="clear" w:color="auto" w:fill="auto"/>
          </w:tcPr>
          <w:p w:rsidR="009B656F" w:rsidRPr="00CB582B" w:rsidRDefault="009B656F" w:rsidP="00B637A8">
            <w:pPr>
              <w:numPr>
                <w:ilvl w:val="0"/>
                <w:numId w:val="49"/>
              </w:numPr>
              <w:contextualSpacing/>
              <w:jc w:val="both"/>
              <w:rPr>
                <w:rFonts w:ascii="Arial" w:eastAsia="Calibri" w:hAnsi="Arial" w:cs="Arial"/>
                <w:lang w:val="es-AR"/>
              </w:rPr>
            </w:pPr>
            <w:r w:rsidRPr="00CB582B">
              <w:rPr>
                <w:rFonts w:ascii="Arial" w:eastAsia="Calibri" w:hAnsi="Arial" w:cs="Arial"/>
                <w:lang w:val="es-AR"/>
              </w:rPr>
              <w:t>Daño o pérdida de los bienes en propiedad de terceros;</w:t>
            </w:r>
          </w:p>
          <w:p w:rsidR="009B656F" w:rsidRPr="00CB582B" w:rsidRDefault="009B656F" w:rsidP="00ED49AB">
            <w:pPr>
              <w:ind w:left="360"/>
              <w:jc w:val="both"/>
              <w:rPr>
                <w:rFonts w:ascii="Arial" w:eastAsia="Calibri" w:hAnsi="Arial" w:cs="Arial"/>
                <w:lang w:val="es-AR"/>
              </w:rPr>
            </w:pPr>
          </w:p>
        </w:tc>
      </w:tr>
    </w:tbl>
    <w:p w:rsidR="009B656F" w:rsidRPr="00CB582B" w:rsidRDefault="009B656F" w:rsidP="009B656F">
      <w:pPr>
        <w:jc w:val="both"/>
        <w:rPr>
          <w:rFonts w:ascii="Arial" w:eastAsia="Calibri" w:hAnsi="Arial" w:cs="Arial"/>
          <w:lang w:val="es-AR"/>
        </w:rPr>
      </w:pPr>
      <w:r w:rsidRPr="00CB582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9B656F" w:rsidRPr="00CB582B" w:rsidRDefault="009B656F" w:rsidP="009B656F">
      <w:pPr>
        <w:jc w:val="both"/>
        <w:rPr>
          <w:rFonts w:ascii="Arial" w:eastAsia="Calibri" w:hAnsi="Arial" w:cs="Arial"/>
          <w:lang w:val="es-AR"/>
        </w:rPr>
      </w:pPr>
    </w:p>
    <w:p w:rsidR="009B656F" w:rsidRPr="00CB582B" w:rsidRDefault="009B656F" w:rsidP="009B656F">
      <w:pPr>
        <w:jc w:val="both"/>
        <w:rPr>
          <w:rFonts w:ascii="Arial" w:eastAsia="Calibri" w:hAnsi="Arial" w:cs="Arial"/>
          <w:lang w:val="es-AR"/>
        </w:rPr>
      </w:pPr>
      <w:r>
        <w:rPr>
          <w:rFonts w:ascii="Arial" w:eastAsia="Calibri" w:hAnsi="Arial" w:cs="Arial"/>
          <w:b/>
          <w:lang w:val="es-AR"/>
        </w:rPr>
        <w:t>29</w:t>
      </w:r>
      <w:r w:rsidRPr="00CB582B">
        <w:rPr>
          <w:rFonts w:ascii="Arial" w:eastAsia="Calibri" w:hAnsi="Arial" w:cs="Arial"/>
          <w:b/>
          <w:lang w:val="es-AR"/>
        </w:rPr>
        <w:t xml:space="preserve">.3. </w:t>
      </w:r>
      <w:r w:rsidRPr="00CB582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w:t>
      </w:r>
      <w:r>
        <w:rPr>
          <w:rFonts w:ascii="Arial" w:eastAsia="Calibri" w:hAnsi="Arial" w:cs="Arial"/>
          <w:lang w:val="es-AR"/>
        </w:rPr>
        <w:t>e denominada en esta Cláusula 29</w:t>
      </w:r>
      <w:r w:rsidRPr="00CB582B">
        <w:rPr>
          <w:rFonts w:ascii="Arial" w:eastAsia="Calibri" w:hAnsi="Arial" w:cs="Arial"/>
          <w:lang w:val="es-AR"/>
        </w:rPr>
        <w:t>.3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w:t>
      </w:r>
      <w:r>
        <w:rPr>
          <w:rFonts w:ascii="Arial" w:eastAsia="Calibri" w:hAnsi="Arial" w:cs="Arial"/>
          <w:lang w:val="es-AR"/>
        </w:rPr>
        <w:t>isposiciones de esta Cláusula 29</w:t>
      </w:r>
      <w:r w:rsidRPr="00CB582B">
        <w:rPr>
          <w:rFonts w:ascii="Arial" w:eastAsia="Calibri" w:hAnsi="Arial" w:cs="Arial"/>
          <w:lang w:val="es-AR"/>
        </w:rPr>
        <w:t>.3,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9B656F" w:rsidRPr="00CB582B" w:rsidRDefault="009B656F" w:rsidP="009B656F">
      <w:pPr>
        <w:jc w:val="both"/>
        <w:rPr>
          <w:rFonts w:ascii="Arial" w:eastAsia="Calibri" w:hAnsi="Arial" w:cs="Arial"/>
          <w:lang w:val="es-AR"/>
        </w:rPr>
      </w:pPr>
    </w:p>
    <w:p w:rsidR="009B656F" w:rsidRPr="00CB582B" w:rsidRDefault="009B656F" w:rsidP="009B656F">
      <w:pPr>
        <w:autoSpaceDE w:val="0"/>
        <w:autoSpaceDN w:val="0"/>
        <w:adjustRightInd w:val="0"/>
        <w:jc w:val="both"/>
        <w:rPr>
          <w:rFonts w:ascii="Arial" w:eastAsia="Calibri" w:hAnsi="Arial" w:cs="Arial"/>
        </w:rPr>
      </w:pPr>
      <w:r>
        <w:rPr>
          <w:rFonts w:ascii="Arial" w:eastAsia="Calibri" w:hAnsi="Arial" w:cs="Arial"/>
          <w:b/>
        </w:rPr>
        <w:t>29</w:t>
      </w:r>
      <w:r w:rsidRPr="00CB582B">
        <w:rPr>
          <w:rFonts w:ascii="Arial" w:eastAsia="Calibri" w:hAnsi="Arial" w:cs="Arial"/>
          <w:b/>
        </w:rPr>
        <w:t xml:space="preserve">.4. </w:t>
      </w:r>
      <w:r w:rsidRPr="00CB582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9B656F" w:rsidRPr="00CB582B" w:rsidRDefault="009B656F" w:rsidP="009B656F">
      <w:pPr>
        <w:autoSpaceDE w:val="0"/>
        <w:autoSpaceDN w:val="0"/>
        <w:adjustRightInd w:val="0"/>
        <w:jc w:val="both"/>
        <w:rPr>
          <w:rFonts w:ascii="Arial" w:eastAsiaTheme="minorHAnsi" w:hAnsi="Arial" w:cs="Arial"/>
          <w:bCs/>
        </w:rPr>
      </w:pPr>
    </w:p>
    <w:p w:rsidR="009B656F" w:rsidRPr="00CB582B" w:rsidRDefault="009B656F" w:rsidP="009B656F">
      <w:pPr>
        <w:spacing w:after="120"/>
        <w:jc w:val="both"/>
        <w:rPr>
          <w:rFonts w:ascii="Arial" w:hAnsi="Arial" w:cs="Arial"/>
          <w:b/>
          <w:bCs/>
          <w:u w:val="single"/>
        </w:rPr>
      </w:pPr>
      <w:r>
        <w:rPr>
          <w:rFonts w:ascii="Arial" w:hAnsi="Arial" w:cs="Arial"/>
          <w:b/>
          <w:bCs/>
          <w:u w:val="single"/>
        </w:rPr>
        <w:t>TRIGÉSIMA</w:t>
      </w:r>
      <w:r w:rsidRPr="00CB582B">
        <w:rPr>
          <w:rFonts w:ascii="Arial" w:hAnsi="Arial" w:cs="Arial"/>
          <w:b/>
          <w:bCs/>
          <w:u w:val="single"/>
        </w:rPr>
        <w:t xml:space="preserve">.- (MODIFICACIÓN AL CONTRATO) </w:t>
      </w:r>
    </w:p>
    <w:p w:rsidR="009B656F" w:rsidRPr="00CB582B" w:rsidRDefault="009B656F" w:rsidP="009B656F">
      <w:pPr>
        <w:spacing w:after="120"/>
        <w:jc w:val="both"/>
        <w:rPr>
          <w:rFonts w:ascii="Arial" w:hAnsi="Arial" w:cs="Arial"/>
          <w:lang w:val="es-ES_tradnl"/>
        </w:rPr>
      </w:pPr>
      <w:r w:rsidRPr="00CB582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B582B">
        <w:rPr>
          <w:rFonts w:ascii="Arial" w:hAnsi="Arial" w:cs="Arial"/>
        </w:rPr>
        <w:t xml:space="preserve"> de forma excepcional y ante una necesidad emergente;</w:t>
      </w:r>
      <w:r w:rsidRPr="00CB582B">
        <w:rPr>
          <w:rFonts w:ascii="Arial" w:hAnsi="Arial" w:cs="Arial"/>
          <w:lang w:val="es-ES_tradnl"/>
        </w:rPr>
        <w:t xml:space="preserve"> estar destinadas al objeto de la contratación y estar sustentadas por informes técnico y legal que establezcan la viabilidad técnica, legal y de financiamiento. </w:t>
      </w:r>
    </w:p>
    <w:p w:rsidR="009B656F" w:rsidRDefault="009B656F" w:rsidP="009B656F">
      <w:pPr>
        <w:spacing w:before="120" w:after="120"/>
        <w:jc w:val="both"/>
        <w:rPr>
          <w:rFonts w:ascii="Arial" w:hAnsi="Arial" w:cs="Arial"/>
        </w:rPr>
      </w:pPr>
      <w:r w:rsidRPr="00CB582B">
        <w:rPr>
          <w:rFonts w:ascii="Arial" w:hAnsi="Arial" w:cs="Arial"/>
        </w:rPr>
        <w:t>Las referidas modificaciones se realizarán a través de uno o varios contratos modificatorios, que sumados no deberán exceder el 10% (diez por ciento) del monto del Contrato principal.</w:t>
      </w:r>
    </w:p>
    <w:p w:rsidR="009B656F" w:rsidRPr="001404A5" w:rsidRDefault="009B656F" w:rsidP="009B656F">
      <w:pPr>
        <w:spacing w:after="120"/>
        <w:jc w:val="both"/>
        <w:rPr>
          <w:rFonts w:ascii="Arial" w:hAnsi="Arial" w:cs="Arial"/>
          <w:b/>
          <w:u w:val="single"/>
        </w:rPr>
      </w:pPr>
      <w:r>
        <w:rPr>
          <w:rFonts w:ascii="Arial" w:hAnsi="Arial" w:cs="Arial"/>
          <w:b/>
          <w:u w:val="single"/>
        </w:rPr>
        <w:t>TRIGÉSIMA PRIMERA</w:t>
      </w:r>
      <w:r w:rsidRPr="001404A5">
        <w:rPr>
          <w:rFonts w:ascii="Arial" w:hAnsi="Arial" w:cs="Arial"/>
          <w:b/>
          <w:u w:val="single"/>
        </w:rPr>
        <w:t>.- (PROTOCOLIZACIÓN DEL CONTRATO)</w:t>
      </w:r>
      <w:r>
        <w:rPr>
          <w:rFonts w:ascii="Arial" w:hAnsi="Arial" w:cs="Arial"/>
          <w:b/>
          <w:u w:val="single"/>
        </w:rPr>
        <w:t xml:space="preserve"> (Si corresponde)</w:t>
      </w:r>
    </w:p>
    <w:p w:rsidR="009B656F" w:rsidRPr="001404A5" w:rsidRDefault="009B656F" w:rsidP="009B656F">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9B656F" w:rsidRPr="001404A5" w:rsidRDefault="009B656F" w:rsidP="009B656F">
      <w:pPr>
        <w:spacing w:after="120"/>
        <w:jc w:val="both"/>
        <w:rPr>
          <w:rFonts w:ascii="Arial" w:hAnsi="Arial" w:cs="Arial"/>
        </w:rPr>
      </w:pPr>
      <w:r w:rsidRPr="001404A5">
        <w:rPr>
          <w:rFonts w:ascii="Arial" w:hAnsi="Arial" w:cs="Arial"/>
        </w:rPr>
        <w:t>Esta protocolización contendrá los siguientes documentos:</w:t>
      </w:r>
    </w:p>
    <w:p w:rsidR="009B656F" w:rsidRPr="001404A5" w:rsidRDefault="009B656F" w:rsidP="009B656F">
      <w:pPr>
        <w:spacing w:after="120"/>
        <w:jc w:val="both"/>
        <w:rPr>
          <w:rFonts w:ascii="Arial" w:hAnsi="Arial" w:cs="Arial"/>
        </w:rPr>
      </w:pPr>
      <w:r w:rsidRPr="001404A5">
        <w:rPr>
          <w:rFonts w:ascii="Arial" w:hAnsi="Arial" w:cs="Arial"/>
        </w:rPr>
        <w:t>Originales o fotocopias legalizadas de:</w:t>
      </w:r>
    </w:p>
    <w:p w:rsidR="009B656F" w:rsidRPr="001404A5" w:rsidRDefault="009B656F" w:rsidP="00B637A8">
      <w:pPr>
        <w:numPr>
          <w:ilvl w:val="0"/>
          <w:numId w:val="43"/>
        </w:numPr>
        <w:ind w:left="1134" w:hanging="283"/>
        <w:jc w:val="both"/>
        <w:rPr>
          <w:rFonts w:ascii="Arial" w:hAnsi="Arial" w:cs="Arial"/>
        </w:rPr>
      </w:pPr>
      <w:r w:rsidRPr="001404A5">
        <w:rPr>
          <w:rFonts w:ascii="Arial" w:hAnsi="Arial" w:cs="Arial"/>
        </w:rPr>
        <w:t xml:space="preserve">Escritura  de constitución de la empresa.  </w:t>
      </w:r>
    </w:p>
    <w:p w:rsidR="009B656F" w:rsidRPr="001404A5" w:rsidRDefault="009B656F" w:rsidP="00B637A8">
      <w:pPr>
        <w:numPr>
          <w:ilvl w:val="0"/>
          <w:numId w:val="43"/>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9B656F" w:rsidRPr="001404A5" w:rsidRDefault="009B656F" w:rsidP="00B637A8">
      <w:pPr>
        <w:numPr>
          <w:ilvl w:val="0"/>
          <w:numId w:val="43"/>
        </w:numPr>
        <w:ind w:left="1134" w:hanging="283"/>
        <w:jc w:val="both"/>
        <w:rPr>
          <w:rFonts w:ascii="Arial" w:hAnsi="Arial" w:cs="Arial"/>
        </w:rPr>
      </w:pPr>
      <w:r w:rsidRPr="001404A5">
        <w:rPr>
          <w:rFonts w:ascii="Arial" w:hAnsi="Arial" w:cs="Arial"/>
        </w:rPr>
        <w:t>Certificado de  matrícula de inscripción en FUNDEMPRESA.</w:t>
      </w:r>
    </w:p>
    <w:p w:rsidR="009B656F" w:rsidRPr="001404A5" w:rsidRDefault="009B656F" w:rsidP="00B637A8">
      <w:pPr>
        <w:numPr>
          <w:ilvl w:val="0"/>
          <w:numId w:val="43"/>
        </w:numPr>
        <w:ind w:left="1134" w:hanging="283"/>
        <w:jc w:val="both"/>
        <w:rPr>
          <w:rFonts w:ascii="Arial" w:hAnsi="Arial" w:cs="Arial"/>
        </w:rPr>
      </w:pPr>
      <w:r w:rsidRPr="001404A5">
        <w:rPr>
          <w:rFonts w:ascii="Arial" w:hAnsi="Arial" w:cs="Arial"/>
        </w:rPr>
        <w:t>Minuta del Contrato.</w:t>
      </w:r>
    </w:p>
    <w:p w:rsidR="009B656F" w:rsidRPr="001404A5" w:rsidRDefault="009B656F" w:rsidP="009B656F">
      <w:pPr>
        <w:jc w:val="both"/>
        <w:rPr>
          <w:rFonts w:ascii="Arial" w:hAnsi="Arial" w:cs="Arial"/>
        </w:rPr>
      </w:pPr>
      <w:r w:rsidRPr="001404A5">
        <w:rPr>
          <w:rFonts w:ascii="Arial" w:hAnsi="Arial" w:cs="Arial"/>
        </w:rPr>
        <w:t>Fotocopias simples de:</w:t>
      </w:r>
    </w:p>
    <w:p w:rsidR="009B656F" w:rsidRPr="001404A5" w:rsidRDefault="009B656F" w:rsidP="00B637A8">
      <w:pPr>
        <w:numPr>
          <w:ilvl w:val="0"/>
          <w:numId w:val="43"/>
        </w:numPr>
        <w:ind w:left="1134" w:hanging="283"/>
        <w:jc w:val="both"/>
        <w:rPr>
          <w:rFonts w:ascii="Arial" w:hAnsi="Arial" w:cs="Arial"/>
        </w:rPr>
      </w:pPr>
      <w:r w:rsidRPr="001404A5">
        <w:rPr>
          <w:rFonts w:ascii="Arial" w:hAnsi="Arial" w:cs="Arial"/>
        </w:rPr>
        <w:t>Cédula de identidad del representante legal.  </w:t>
      </w:r>
    </w:p>
    <w:p w:rsidR="009B656F" w:rsidRPr="001404A5" w:rsidRDefault="009B656F" w:rsidP="00B637A8">
      <w:pPr>
        <w:numPr>
          <w:ilvl w:val="0"/>
          <w:numId w:val="43"/>
        </w:numPr>
        <w:ind w:left="1134" w:hanging="283"/>
        <w:jc w:val="both"/>
        <w:rPr>
          <w:rFonts w:ascii="Arial" w:hAnsi="Arial" w:cs="Arial"/>
        </w:rPr>
      </w:pPr>
      <w:r w:rsidRPr="001404A5">
        <w:rPr>
          <w:rFonts w:ascii="Arial" w:hAnsi="Arial" w:cs="Arial"/>
        </w:rPr>
        <w:t>Garantía de cumplimiento de Contrato.</w:t>
      </w:r>
    </w:p>
    <w:p w:rsidR="009B656F" w:rsidRPr="001404A5" w:rsidRDefault="009B656F" w:rsidP="00B637A8">
      <w:pPr>
        <w:numPr>
          <w:ilvl w:val="0"/>
          <w:numId w:val="43"/>
        </w:numPr>
        <w:spacing w:after="120"/>
        <w:ind w:left="1134" w:hanging="283"/>
        <w:jc w:val="both"/>
        <w:rPr>
          <w:rFonts w:ascii="Arial" w:hAnsi="Arial" w:cs="Arial"/>
        </w:rPr>
      </w:pPr>
      <w:r w:rsidRPr="001404A5">
        <w:rPr>
          <w:rFonts w:ascii="Arial" w:hAnsi="Arial" w:cs="Arial"/>
        </w:rPr>
        <w:t>Garantía de correcta inversión de anticipo.</w:t>
      </w:r>
    </w:p>
    <w:p w:rsidR="009B656F" w:rsidRPr="001404A5" w:rsidRDefault="009B656F" w:rsidP="009B656F">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9B656F" w:rsidRPr="00CB582B" w:rsidRDefault="009B656F" w:rsidP="009B656F">
      <w:pPr>
        <w:spacing w:before="120" w:after="120"/>
        <w:jc w:val="both"/>
        <w:rPr>
          <w:rFonts w:ascii="Arial" w:hAnsi="Arial" w:cs="Arial"/>
          <w:b/>
          <w:bCs/>
          <w:color w:val="000000"/>
          <w:u w:val="single"/>
        </w:rPr>
      </w:pPr>
      <w:r w:rsidRPr="00CB582B">
        <w:rPr>
          <w:rFonts w:ascii="Arial" w:hAnsi="Arial" w:cs="Arial"/>
          <w:b/>
          <w:bCs/>
          <w:color w:val="000000"/>
          <w:u w:val="single"/>
          <w:lang w:val="es-ES_tradnl"/>
        </w:rPr>
        <w:t>TRIG</w:t>
      </w:r>
      <w:r w:rsidRPr="00CB582B">
        <w:rPr>
          <w:rFonts w:ascii="Arial" w:hAnsi="Arial" w:cs="Arial"/>
          <w:b/>
          <w:bCs/>
          <w:color w:val="000000"/>
          <w:u w:val="single"/>
        </w:rPr>
        <w:t>ÉSIMA</w:t>
      </w:r>
      <w:r>
        <w:rPr>
          <w:rFonts w:ascii="Arial" w:hAnsi="Arial" w:cs="Arial"/>
          <w:b/>
          <w:bCs/>
          <w:color w:val="000000"/>
          <w:u w:val="single"/>
        </w:rPr>
        <w:t xml:space="preserve"> SEGUNDA</w:t>
      </w:r>
      <w:r w:rsidRPr="00CB582B">
        <w:rPr>
          <w:rFonts w:ascii="Arial" w:hAnsi="Arial" w:cs="Arial"/>
          <w:b/>
          <w:bCs/>
          <w:color w:val="000000"/>
          <w:u w:val="single"/>
          <w:lang w:val="es-ES_tradnl"/>
        </w:rPr>
        <w:t>.- ADMINISTRACIÓN DEL CONTRATO</w:t>
      </w:r>
    </w:p>
    <w:p w:rsidR="009B656F" w:rsidRPr="00CB582B" w:rsidRDefault="009B656F" w:rsidP="009B656F">
      <w:pPr>
        <w:spacing w:before="120" w:after="120"/>
        <w:jc w:val="both"/>
        <w:rPr>
          <w:rFonts w:ascii="Arial" w:hAnsi="Arial" w:cs="Arial"/>
          <w:color w:val="000000"/>
        </w:rPr>
      </w:pPr>
      <w:r w:rsidRPr="00CB582B">
        <w:rPr>
          <w:rFonts w:ascii="Arial" w:hAnsi="Arial" w:cs="Arial"/>
          <w:color w:val="000000"/>
        </w:rPr>
        <w:t>La responsabilidad de la administración del Contrato, en lo referido al seguimiento, programación y ejecución a efecto de lograr su cumplimiento, es de la Unidad Solicitante.</w:t>
      </w:r>
    </w:p>
    <w:p w:rsidR="009B656F" w:rsidRPr="00CB582B" w:rsidRDefault="009B656F" w:rsidP="009B656F">
      <w:pPr>
        <w:spacing w:after="120"/>
        <w:jc w:val="both"/>
        <w:rPr>
          <w:rFonts w:ascii="Arial" w:hAnsi="Arial" w:cs="Arial"/>
          <w:b/>
          <w:u w:val="single"/>
        </w:rPr>
      </w:pPr>
      <w:r w:rsidRPr="00CB582B">
        <w:rPr>
          <w:noProof/>
          <w:lang w:val="en-US"/>
        </w:rPr>
        <w:drawing>
          <wp:anchor distT="0" distB="0" distL="114300" distR="114300" simplePos="0" relativeHeight="251663872" behindDoc="1" locked="0" layoutInCell="0" allowOverlap="1" wp14:anchorId="17E6FB76" wp14:editId="13499BF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2B">
        <w:rPr>
          <w:rFonts w:ascii="Arial" w:hAnsi="Arial" w:cs="Arial"/>
          <w:b/>
          <w:u w:val="single"/>
          <w:lang w:val="es-ES_tradnl"/>
        </w:rPr>
        <w:t>TRIGÉSIMA</w:t>
      </w:r>
      <w:r>
        <w:rPr>
          <w:rFonts w:ascii="Arial" w:hAnsi="Arial" w:cs="Arial"/>
          <w:b/>
          <w:u w:val="single"/>
          <w:lang w:val="es-ES_tradnl"/>
        </w:rPr>
        <w:t xml:space="preserve"> TERCERA</w:t>
      </w:r>
      <w:r w:rsidRPr="00CB582B">
        <w:rPr>
          <w:rFonts w:ascii="Arial" w:hAnsi="Arial" w:cs="Arial"/>
          <w:b/>
          <w:u w:val="single"/>
          <w:lang w:val="es-ES_tradnl"/>
        </w:rPr>
        <w:t xml:space="preserve">.- </w:t>
      </w:r>
      <w:r w:rsidRPr="00CB582B">
        <w:rPr>
          <w:rFonts w:ascii="Arial" w:hAnsi="Arial" w:cs="Arial"/>
          <w:b/>
          <w:u w:val="single"/>
        </w:rPr>
        <w:t>(SUBSISTENCIA DE OBLIGACIONES)</w:t>
      </w:r>
    </w:p>
    <w:p w:rsidR="009B656F" w:rsidRPr="00CB582B" w:rsidRDefault="009B656F" w:rsidP="009B656F">
      <w:pPr>
        <w:shd w:val="clear" w:color="auto" w:fill="FFFFFF"/>
        <w:tabs>
          <w:tab w:val="left" w:pos="426"/>
        </w:tabs>
        <w:spacing w:after="120"/>
        <w:ind w:right="-6"/>
        <w:jc w:val="both"/>
        <w:rPr>
          <w:rFonts w:ascii="Arial" w:hAnsi="Arial" w:cs="Arial"/>
        </w:rPr>
      </w:pPr>
      <w:r w:rsidRPr="00CB582B">
        <w:rPr>
          <w:rFonts w:ascii="Arial" w:hAnsi="Arial" w:cs="Arial"/>
        </w:rPr>
        <w:t xml:space="preserve">A la terminación del presente Contrato, por resolución o por su cumplimiento, habiendo o no suscrito el acta de cierre del Servicio, el </w:t>
      </w:r>
      <w:r w:rsidRPr="00CB582B">
        <w:rPr>
          <w:rFonts w:ascii="Arial" w:hAnsi="Arial" w:cs="Arial"/>
          <w:b/>
        </w:rPr>
        <w:t xml:space="preserve">CONTRATISTA </w:t>
      </w:r>
      <w:r w:rsidRPr="00CB582B">
        <w:rPr>
          <w:rFonts w:ascii="Arial" w:hAnsi="Arial" w:cs="Arial"/>
        </w:rPr>
        <w:t xml:space="preserve">mantiene subsistente la obligación de proveer o elaborar de manera inmediata y a simple requerimiento de la </w:t>
      </w:r>
      <w:r w:rsidRPr="00CB582B">
        <w:rPr>
          <w:rFonts w:ascii="Arial" w:hAnsi="Arial" w:cs="Arial"/>
          <w:b/>
        </w:rPr>
        <w:t>ENTIDAD</w:t>
      </w:r>
      <w:r w:rsidRPr="00CB582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9B656F" w:rsidRDefault="009B656F" w:rsidP="009B656F">
      <w:pPr>
        <w:shd w:val="clear" w:color="auto" w:fill="FFFFFF"/>
        <w:tabs>
          <w:tab w:val="left" w:pos="426"/>
        </w:tabs>
        <w:spacing w:after="120"/>
        <w:ind w:right="-6"/>
        <w:jc w:val="both"/>
        <w:rPr>
          <w:rFonts w:ascii="Arial" w:hAnsi="Arial" w:cs="Arial"/>
        </w:rPr>
      </w:pPr>
      <w:r w:rsidRPr="00CB582B">
        <w:rPr>
          <w:rFonts w:ascii="Arial" w:hAnsi="Arial" w:cs="Arial"/>
        </w:rPr>
        <w:t xml:space="preserve">El incumplimiento de la presente cláusula significará para el </w:t>
      </w:r>
      <w:r w:rsidRPr="00CB582B">
        <w:rPr>
          <w:rFonts w:ascii="Arial" w:hAnsi="Arial" w:cs="Arial"/>
          <w:b/>
        </w:rPr>
        <w:t>CONTRATISTA</w:t>
      </w:r>
      <w:r w:rsidRPr="00CB582B">
        <w:rPr>
          <w:rFonts w:ascii="Arial" w:hAnsi="Arial" w:cs="Arial"/>
        </w:rPr>
        <w:t xml:space="preserve"> la aplicación de la sanción de reparación del daño y la indemnización de perjuicios determinados por la </w:t>
      </w:r>
      <w:r w:rsidRPr="00CB582B">
        <w:rPr>
          <w:rFonts w:ascii="Arial" w:hAnsi="Arial" w:cs="Arial"/>
          <w:b/>
        </w:rPr>
        <w:t xml:space="preserve">ENTIDAD </w:t>
      </w:r>
      <w:r w:rsidRPr="00CB582B">
        <w:rPr>
          <w:rFonts w:ascii="Arial" w:hAnsi="Arial" w:cs="Arial"/>
        </w:rPr>
        <w:t>y/o el inicio de las acciones legales que correspondan.</w:t>
      </w:r>
    </w:p>
    <w:p w:rsidR="009B656F" w:rsidRPr="002C0C16" w:rsidRDefault="009B656F" w:rsidP="009B656F">
      <w:pPr>
        <w:spacing w:after="120"/>
        <w:jc w:val="both"/>
        <w:rPr>
          <w:rFonts w:ascii="Arial" w:hAnsi="Arial" w:cs="Arial"/>
          <w:b/>
          <w:u w:val="single"/>
        </w:rPr>
      </w:pPr>
      <w:r w:rsidRPr="002C0C16">
        <w:rPr>
          <w:rFonts w:ascii="Arial" w:hAnsi="Arial" w:cs="Arial"/>
          <w:b/>
          <w:u w:val="single"/>
        </w:rPr>
        <w:t xml:space="preserve">TRIGÉSIMA </w:t>
      </w:r>
      <w:r>
        <w:rPr>
          <w:rFonts w:ascii="Arial" w:hAnsi="Arial" w:cs="Arial"/>
          <w:b/>
          <w:u w:val="single"/>
        </w:rPr>
        <w:t>CUARTA</w:t>
      </w:r>
      <w:r w:rsidRPr="002C0C16">
        <w:rPr>
          <w:rFonts w:ascii="Arial" w:hAnsi="Arial" w:cs="Arial"/>
          <w:b/>
          <w:u w:val="single"/>
        </w:rPr>
        <w:t>.- (GENERAL)</w:t>
      </w:r>
    </w:p>
    <w:p w:rsidR="009B656F" w:rsidRPr="002C0C16" w:rsidRDefault="009B656F" w:rsidP="009B656F">
      <w:pPr>
        <w:spacing w:after="120"/>
        <w:jc w:val="both"/>
        <w:rPr>
          <w:rFonts w:ascii="Arial" w:hAnsi="Arial" w:cs="Arial"/>
          <w:b/>
        </w:rPr>
      </w:pPr>
      <w:r>
        <w:rPr>
          <w:rFonts w:ascii="Arial" w:hAnsi="Arial" w:cs="Arial"/>
          <w:b/>
        </w:rPr>
        <w:lastRenderedPageBreak/>
        <w:t>34</w:t>
      </w:r>
      <w:r w:rsidRPr="002C0C16">
        <w:rPr>
          <w:rFonts w:ascii="Arial" w:hAnsi="Arial" w:cs="Arial"/>
          <w:b/>
        </w:rPr>
        <w:t xml:space="preserve">.1 </w:t>
      </w:r>
      <w:r w:rsidRPr="002C0C16">
        <w:rPr>
          <w:rFonts w:ascii="Arial" w:hAnsi="Arial" w:cs="Arial"/>
          <w:b/>
        </w:rPr>
        <w:tab/>
        <w:t>No se constituye sociedad</w:t>
      </w:r>
    </w:p>
    <w:p w:rsidR="009B656F" w:rsidRPr="002C0C16" w:rsidRDefault="009B656F" w:rsidP="009B656F">
      <w:pPr>
        <w:spacing w:after="120"/>
        <w:ind w:left="709"/>
        <w:jc w:val="both"/>
        <w:rPr>
          <w:rFonts w:ascii="Arial" w:hAnsi="Arial" w:cs="Arial"/>
        </w:rPr>
      </w:pPr>
      <w:r w:rsidRPr="002C0C16">
        <w:rPr>
          <w:rFonts w:ascii="Arial" w:hAnsi="Arial" w:cs="Arial"/>
        </w:rPr>
        <w:t xml:space="preserve">Nada de lo dispuesto en el presente Contrato crea una sociedad o empresa conjunta entre el </w:t>
      </w:r>
      <w:r w:rsidRPr="002C0C16">
        <w:rPr>
          <w:rFonts w:ascii="Arial" w:hAnsi="Arial" w:cs="Arial"/>
          <w:b/>
        </w:rPr>
        <w:t>CONTRATISTA</w:t>
      </w:r>
      <w:r w:rsidRPr="002C0C16">
        <w:rPr>
          <w:rFonts w:ascii="Arial" w:hAnsi="Arial" w:cs="Arial"/>
        </w:rPr>
        <w:t xml:space="preserve"> y la </w:t>
      </w:r>
      <w:r w:rsidRPr="002C0C16">
        <w:rPr>
          <w:rFonts w:ascii="Arial" w:hAnsi="Arial" w:cs="Arial"/>
          <w:b/>
        </w:rPr>
        <w:t>ENTIDAD</w:t>
      </w:r>
      <w:r w:rsidRPr="002C0C16">
        <w:rPr>
          <w:rFonts w:ascii="Arial" w:hAnsi="Arial" w:cs="Arial"/>
        </w:rPr>
        <w:t xml:space="preserve">. </w:t>
      </w:r>
    </w:p>
    <w:p w:rsidR="009B656F" w:rsidRPr="002C0C16" w:rsidRDefault="009B656F" w:rsidP="009B656F">
      <w:pPr>
        <w:spacing w:after="120"/>
        <w:jc w:val="both"/>
        <w:rPr>
          <w:rFonts w:ascii="Arial" w:hAnsi="Arial" w:cs="Arial"/>
          <w:b/>
        </w:rPr>
      </w:pPr>
      <w:r>
        <w:rPr>
          <w:rFonts w:ascii="Arial" w:hAnsi="Arial" w:cs="Arial"/>
          <w:b/>
        </w:rPr>
        <w:t>34</w:t>
      </w:r>
      <w:r w:rsidRPr="002C0C16">
        <w:rPr>
          <w:rFonts w:ascii="Arial" w:hAnsi="Arial" w:cs="Arial"/>
          <w:b/>
        </w:rPr>
        <w:t xml:space="preserve">.2 </w:t>
      </w:r>
      <w:r w:rsidRPr="002C0C16">
        <w:rPr>
          <w:rFonts w:ascii="Arial" w:hAnsi="Arial" w:cs="Arial"/>
          <w:b/>
        </w:rPr>
        <w:tab/>
        <w:t>Separabilidad</w:t>
      </w:r>
    </w:p>
    <w:p w:rsidR="009B656F" w:rsidRPr="002C0C16" w:rsidRDefault="009B656F" w:rsidP="009B656F">
      <w:pPr>
        <w:spacing w:after="120"/>
        <w:ind w:left="709"/>
        <w:jc w:val="both"/>
        <w:rPr>
          <w:rFonts w:ascii="Arial" w:hAnsi="Arial" w:cs="Arial"/>
        </w:rPr>
      </w:pPr>
      <w:r w:rsidRPr="002C0C16">
        <w:rPr>
          <w:rFonts w:ascii="Arial" w:hAnsi="Arial" w:cs="Arial"/>
          <w:b/>
          <w:noProof/>
          <w:u w:val="single"/>
          <w:lang w:val="en-US"/>
        </w:rPr>
        <w:drawing>
          <wp:anchor distT="0" distB="0" distL="114300" distR="114300" simplePos="0" relativeHeight="251664896" behindDoc="1" locked="0" layoutInCell="0" allowOverlap="1" wp14:anchorId="09F1DC48" wp14:editId="1E9C5F72">
            <wp:simplePos x="0" y="0"/>
            <wp:positionH relativeFrom="margin">
              <wp:posOffset>220345</wp:posOffset>
            </wp:positionH>
            <wp:positionV relativeFrom="margin">
              <wp:posOffset>1690173</wp:posOffset>
            </wp:positionV>
            <wp:extent cx="5608320" cy="3804285"/>
            <wp:effectExtent l="0" t="0" r="0" b="571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1"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2C0C16">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2C0C16">
        <w:rPr>
          <w:rFonts w:ascii="Arial" w:hAnsi="Arial" w:cs="Arial"/>
        </w:rPr>
        <w:t>ejecutabilidad</w:t>
      </w:r>
      <w:proofErr w:type="spellEnd"/>
      <w:r w:rsidRPr="002C0C16">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9B656F" w:rsidRDefault="009B656F" w:rsidP="009B656F">
      <w:pPr>
        <w:spacing w:after="120"/>
        <w:jc w:val="both"/>
        <w:rPr>
          <w:rFonts w:ascii="Arial" w:hAnsi="Arial" w:cs="Arial"/>
          <w:b/>
        </w:rPr>
      </w:pPr>
      <w:r>
        <w:rPr>
          <w:rFonts w:ascii="Arial" w:hAnsi="Arial" w:cs="Arial"/>
          <w:b/>
        </w:rPr>
        <w:t>34</w:t>
      </w:r>
      <w:r w:rsidRPr="002C0C16">
        <w:rPr>
          <w:rFonts w:ascii="Arial" w:hAnsi="Arial" w:cs="Arial"/>
          <w:b/>
        </w:rPr>
        <w:t xml:space="preserve">.3 </w:t>
      </w:r>
      <w:r w:rsidRPr="002C0C16">
        <w:rPr>
          <w:rFonts w:ascii="Arial" w:hAnsi="Arial" w:cs="Arial"/>
          <w:b/>
        </w:rPr>
        <w:tab/>
        <w:t>Contrato integro</w:t>
      </w:r>
    </w:p>
    <w:p w:rsidR="009B656F" w:rsidRPr="002C0C16" w:rsidRDefault="009B656F" w:rsidP="009B656F">
      <w:pPr>
        <w:spacing w:after="120"/>
        <w:ind w:left="709"/>
        <w:jc w:val="both"/>
        <w:rPr>
          <w:rFonts w:ascii="Arial" w:hAnsi="Arial" w:cs="Arial"/>
        </w:rPr>
      </w:pPr>
      <w:r w:rsidRPr="002C0C16">
        <w:rPr>
          <w:rFonts w:ascii="Arial" w:hAnsi="Arial" w:cs="Arial"/>
        </w:rPr>
        <w:t xml:space="preserve">Este Contrato sustituye cualquier otro acuerdo, ya sea escrito u oral, que pueda haberse hecho u otorgado entre la </w:t>
      </w:r>
      <w:r w:rsidRPr="002C0C16">
        <w:rPr>
          <w:rFonts w:ascii="Arial" w:hAnsi="Arial" w:cs="Arial"/>
          <w:b/>
        </w:rPr>
        <w:t>ENTIDAD</w:t>
      </w:r>
      <w:r w:rsidRPr="002C0C16">
        <w:rPr>
          <w:rFonts w:ascii="Arial" w:hAnsi="Arial" w:cs="Arial"/>
        </w:rPr>
        <w:t xml:space="preserve"> y el </w:t>
      </w:r>
      <w:r w:rsidRPr="002C0C16">
        <w:rPr>
          <w:rFonts w:ascii="Arial" w:hAnsi="Arial" w:cs="Arial"/>
          <w:b/>
        </w:rPr>
        <w:t>CONTRATISTA</w:t>
      </w:r>
      <w:r w:rsidRPr="002C0C1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9B656F" w:rsidRPr="002C0C16" w:rsidRDefault="009B656F" w:rsidP="009B656F">
      <w:pPr>
        <w:spacing w:after="120"/>
        <w:jc w:val="both"/>
        <w:rPr>
          <w:rFonts w:ascii="Arial" w:hAnsi="Arial" w:cs="Arial"/>
          <w:b/>
        </w:rPr>
      </w:pPr>
    </w:p>
    <w:p w:rsidR="009B656F" w:rsidRPr="00CB582B" w:rsidRDefault="009B656F" w:rsidP="009B656F">
      <w:pPr>
        <w:spacing w:after="120"/>
        <w:jc w:val="both"/>
        <w:rPr>
          <w:rFonts w:ascii="Arial" w:hAnsi="Arial" w:cs="Arial"/>
          <w:b/>
          <w:u w:val="single"/>
        </w:rPr>
      </w:pPr>
      <w:r w:rsidRPr="00CB582B">
        <w:rPr>
          <w:rFonts w:ascii="Arial" w:hAnsi="Arial" w:cs="Arial"/>
          <w:b/>
          <w:u w:val="single"/>
        </w:rPr>
        <w:t>TRIGÉSIMA</w:t>
      </w:r>
      <w:r>
        <w:rPr>
          <w:rFonts w:ascii="Arial" w:hAnsi="Arial" w:cs="Arial"/>
          <w:b/>
          <w:u w:val="single"/>
        </w:rPr>
        <w:t xml:space="preserve"> QUINTA</w:t>
      </w:r>
      <w:r w:rsidRPr="00CB582B">
        <w:rPr>
          <w:rFonts w:ascii="Arial" w:hAnsi="Arial" w:cs="Arial"/>
          <w:b/>
          <w:u w:val="single"/>
        </w:rPr>
        <w:t xml:space="preserve">.- (ANTICORRUPCIÓN) </w:t>
      </w:r>
    </w:p>
    <w:p w:rsidR="009B656F" w:rsidRPr="00CB582B" w:rsidRDefault="009B656F" w:rsidP="009B656F">
      <w:pPr>
        <w:spacing w:after="120"/>
        <w:jc w:val="both"/>
        <w:rPr>
          <w:rFonts w:ascii="Arial" w:hAnsi="Arial" w:cs="Arial"/>
        </w:rPr>
      </w:pPr>
      <w:r w:rsidRPr="00CB582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82B">
        <w:rPr>
          <w:rFonts w:ascii="Arial" w:hAnsi="Arial" w:cs="Arial"/>
          <w:b/>
        </w:rPr>
        <w:t>ENTIDAD</w:t>
      </w:r>
      <w:r w:rsidRPr="00CB582B">
        <w:rPr>
          <w:rFonts w:ascii="Arial" w:hAnsi="Arial" w:cs="Arial"/>
        </w:rPr>
        <w:t xml:space="preserve"> resuelva el presente Contrato y se ejecuten las garantías que se encuentren vigentes al momento de la resolución.  </w:t>
      </w:r>
    </w:p>
    <w:p w:rsidR="009B656F" w:rsidRPr="00CB582B" w:rsidRDefault="009B656F" w:rsidP="009B656F">
      <w:pPr>
        <w:spacing w:after="120"/>
        <w:jc w:val="both"/>
        <w:rPr>
          <w:rFonts w:ascii="Arial" w:hAnsi="Arial" w:cs="Arial"/>
          <w:u w:val="single"/>
        </w:rPr>
      </w:pPr>
      <w:r>
        <w:rPr>
          <w:rFonts w:ascii="Arial" w:hAnsi="Arial" w:cs="Arial"/>
          <w:b/>
          <w:u w:val="single"/>
        </w:rPr>
        <w:t>TRIGÉSIMA SEXTA</w:t>
      </w:r>
      <w:r w:rsidRPr="00CB582B">
        <w:rPr>
          <w:rFonts w:ascii="Arial" w:hAnsi="Arial" w:cs="Arial"/>
          <w:b/>
          <w:u w:val="single"/>
        </w:rPr>
        <w:t>.- (CONFORMIDAD)</w:t>
      </w:r>
    </w:p>
    <w:p w:rsidR="009B656F" w:rsidRPr="001404A5" w:rsidRDefault="009B656F" w:rsidP="009B656F">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9B656F" w:rsidRPr="001404A5" w:rsidRDefault="009B656F" w:rsidP="009B656F">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9B656F" w:rsidRPr="001404A5" w:rsidRDefault="009B656F" w:rsidP="009B656F">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9B656F" w:rsidRPr="001404A5" w:rsidRDefault="009B656F" w:rsidP="009B656F">
      <w:pPr>
        <w:spacing w:after="120"/>
        <w:jc w:val="both"/>
        <w:rPr>
          <w:rFonts w:ascii="Arial" w:hAnsi="Arial" w:cs="Arial"/>
          <w:lang w:val="es-ES_tradnl"/>
        </w:rPr>
      </w:pPr>
    </w:p>
    <w:p w:rsidR="009B656F" w:rsidRPr="001404A5" w:rsidRDefault="009B656F" w:rsidP="009B656F">
      <w:pPr>
        <w:spacing w:before="120" w:after="120"/>
        <w:jc w:val="both"/>
        <w:rPr>
          <w:rFonts w:ascii="Arial" w:hAnsi="Arial" w:cs="Arial"/>
        </w:rPr>
      </w:pPr>
    </w:p>
    <w:p w:rsidR="009B656F" w:rsidRPr="001404A5" w:rsidRDefault="009B656F" w:rsidP="009B656F">
      <w:pPr>
        <w:spacing w:before="120" w:after="120"/>
        <w:jc w:val="both"/>
        <w:rPr>
          <w:rFonts w:ascii="Arial" w:hAnsi="Arial" w:cs="Arial"/>
        </w:rPr>
      </w:pPr>
    </w:p>
    <w:p w:rsidR="009B656F" w:rsidRPr="001404A5" w:rsidRDefault="009B656F" w:rsidP="009B656F">
      <w:pPr>
        <w:spacing w:before="120" w:after="120"/>
        <w:jc w:val="both"/>
        <w:rPr>
          <w:rFonts w:ascii="Arial" w:hAnsi="Arial" w:cs="Arial"/>
        </w:rPr>
      </w:pPr>
    </w:p>
    <w:p w:rsidR="009B656F" w:rsidRPr="001404A5" w:rsidRDefault="009B656F" w:rsidP="009B656F">
      <w:pPr>
        <w:spacing w:before="120" w:after="120"/>
        <w:jc w:val="both"/>
        <w:rPr>
          <w:rFonts w:ascii="Arial" w:hAnsi="Arial" w:cs="Arial"/>
        </w:rPr>
      </w:pPr>
    </w:p>
    <w:p w:rsidR="009B656F" w:rsidRPr="001404A5" w:rsidRDefault="009B656F" w:rsidP="009B656F">
      <w:pPr>
        <w:jc w:val="both"/>
        <w:rPr>
          <w:rFonts w:ascii="Bookman Old Style" w:hAnsi="Bookman Old Style" w:cs="Arial"/>
        </w:rPr>
      </w:pPr>
    </w:p>
    <w:p w:rsidR="009B656F" w:rsidRPr="001404A5" w:rsidRDefault="009B656F" w:rsidP="009B656F">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9B656F" w:rsidRPr="001404A5" w:rsidRDefault="009B656F" w:rsidP="009B656F">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9B656F" w:rsidRPr="001404A5" w:rsidRDefault="009B656F" w:rsidP="009B656F">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7D4619" w:rsidRDefault="009B656F" w:rsidP="009B656F">
      <w:pPr>
        <w:jc w:val="both"/>
        <w:rPr>
          <w:rFonts w:asciiTheme="minorHAnsi" w:hAnsiTheme="minorHAnsi" w:cstheme="minorHAnsi"/>
          <w:b/>
          <w:bCs/>
          <w:sz w:val="22"/>
          <w:szCs w:val="22"/>
          <w:lang w:val="es-ES_tradnl"/>
        </w:rPr>
      </w:pPr>
      <w:r w:rsidRPr="001404A5">
        <w:rPr>
          <w:rFonts w:ascii="Arial" w:hAnsi="Arial" w:cs="Arial"/>
          <w:b/>
        </w:rPr>
        <w:t xml:space="preserve">                                    </w:t>
      </w:r>
      <w:r w:rsidRPr="001404A5">
        <w:rPr>
          <w:rFonts w:ascii="Arial" w:hAnsi="Arial" w:cs="Arial"/>
          <w:b/>
        </w:rPr>
        <w:tab/>
      </w:r>
      <w:r w:rsidRPr="001404A5">
        <w:rPr>
          <w:rFonts w:ascii="Arial" w:hAnsi="Arial" w:cs="Arial"/>
          <w:b/>
        </w:rPr>
        <w:tab/>
      </w:r>
    </w:p>
    <w:sectPr w:rsidR="007D4619"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C75" w:rsidRDefault="00693C75">
      <w:r>
        <w:separator/>
      </w:r>
    </w:p>
  </w:endnote>
  <w:endnote w:type="continuationSeparator" w:id="0">
    <w:p w:rsidR="00693C75" w:rsidRDefault="0069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9AB" w:rsidRPr="006B79AF" w:rsidRDefault="00ED49A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50FE6">
      <w:rPr>
        <w:rFonts w:ascii="Calibri" w:hAnsi="Calibri" w:cs="Calibri"/>
        <w:noProof/>
      </w:rPr>
      <w:t>22</w:t>
    </w:r>
    <w:r w:rsidRPr="006B79AF">
      <w:rPr>
        <w:rFonts w:ascii="Calibri" w:hAnsi="Calibri" w:cs="Calibri"/>
      </w:rPr>
      <w:fldChar w:fldCharType="end"/>
    </w:r>
  </w:p>
  <w:p w:rsidR="00ED49AB" w:rsidRDefault="00ED49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C75" w:rsidRDefault="00693C75">
      <w:r>
        <w:separator/>
      </w:r>
    </w:p>
  </w:footnote>
  <w:footnote w:type="continuationSeparator" w:id="0">
    <w:p w:rsidR="00693C75" w:rsidRDefault="00693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7">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2B0AE3"/>
    <w:multiLevelType w:val="multilevel"/>
    <w:tmpl w:val="C5A02E8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5">
    <w:nsid w:val="34BC5A72"/>
    <w:multiLevelType w:val="hybridMultilevel"/>
    <w:tmpl w:val="3EEA1D24"/>
    <w:lvl w:ilvl="0" w:tplc="7032C5E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F8D540A"/>
    <w:multiLevelType w:val="hybridMultilevel"/>
    <w:tmpl w:val="6930CF9A"/>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1BC1894"/>
    <w:multiLevelType w:val="multilevel"/>
    <w:tmpl w:val="7DE67B48"/>
    <w:lvl w:ilvl="0">
      <w:start w:val="1"/>
      <w:numFmt w:val="decimal"/>
      <w:lvlText w:val="%1."/>
      <w:lvlJc w:val="left"/>
      <w:pPr>
        <w:ind w:left="786"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3CC02A5"/>
    <w:multiLevelType w:val="hybridMultilevel"/>
    <w:tmpl w:val="2636487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47">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5">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36540E"/>
    <w:multiLevelType w:val="multilevel"/>
    <w:tmpl w:val="CEF07FE0"/>
    <w:lvl w:ilvl="0">
      <w:start w:val="1"/>
      <w:numFmt w:val="lowerLetter"/>
      <w:lvlText w:val="%1."/>
      <w:lvlJc w:val="left"/>
      <w:pPr>
        <w:ind w:left="786"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9"/>
  </w:num>
  <w:num w:numId="3">
    <w:abstractNumId w:val="51"/>
  </w:num>
  <w:num w:numId="4">
    <w:abstractNumId w:val="7"/>
  </w:num>
  <w:num w:numId="5">
    <w:abstractNumId w:val="33"/>
  </w:num>
  <w:num w:numId="6">
    <w:abstractNumId w:val="36"/>
  </w:num>
  <w:num w:numId="7">
    <w:abstractNumId w:val="0"/>
  </w:num>
  <w:num w:numId="8">
    <w:abstractNumId w:val="56"/>
  </w:num>
  <w:num w:numId="9">
    <w:abstractNumId w:val="6"/>
  </w:num>
  <w:num w:numId="10">
    <w:abstractNumId w:val="8"/>
  </w:num>
  <w:num w:numId="11">
    <w:abstractNumId w:val="44"/>
  </w:num>
  <w:num w:numId="12">
    <w:abstractNumId w:val="43"/>
  </w:num>
  <w:num w:numId="13">
    <w:abstractNumId w:val="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8"/>
  </w:num>
  <w:num w:numId="17">
    <w:abstractNumId w:val="30"/>
  </w:num>
  <w:num w:numId="18">
    <w:abstractNumId w:val="3"/>
  </w:num>
  <w:num w:numId="19">
    <w:abstractNumId w:val="61"/>
  </w:num>
  <w:num w:numId="20">
    <w:abstractNumId w:val="59"/>
  </w:num>
  <w:num w:numId="21">
    <w:abstractNumId w:val="52"/>
  </w:num>
  <w:num w:numId="22">
    <w:abstractNumId w:val="37"/>
  </w:num>
  <w:num w:numId="23">
    <w:abstractNumId w:val="24"/>
  </w:num>
  <w:num w:numId="24">
    <w:abstractNumId w:val="63"/>
  </w:num>
  <w:num w:numId="25">
    <w:abstractNumId w:val="64"/>
  </w:num>
  <w:num w:numId="26">
    <w:abstractNumId w:val="10"/>
  </w:num>
  <w:num w:numId="27">
    <w:abstractNumId w:val="21"/>
  </w:num>
  <w:num w:numId="28">
    <w:abstractNumId w:val="57"/>
  </w:num>
  <w:num w:numId="29">
    <w:abstractNumId w:val="14"/>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53"/>
  </w:num>
  <w:num w:numId="37">
    <w:abstractNumId w:val="62"/>
  </w:num>
  <w:num w:numId="38">
    <w:abstractNumId w:val="23"/>
  </w:num>
  <w:num w:numId="39">
    <w:abstractNumId w:val="15"/>
  </w:num>
  <w:num w:numId="40">
    <w:abstractNumId w:val="58"/>
  </w:num>
  <w:num w:numId="41">
    <w:abstractNumId w:val="9"/>
  </w:num>
  <w:num w:numId="42">
    <w:abstractNumId w:val="18"/>
  </w:num>
  <w:num w:numId="43">
    <w:abstractNumId w:val="49"/>
  </w:num>
  <w:num w:numId="44">
    <w:abstractNumId w:val="22"/>
  </w:num>
  <w:num w:numId="45">
    <w:abstractNumId w:val="34"/>
  </w:num>
  <w:num w:numId="46">
    <w:abstractNumId w:val="29"/>
  </w:num>
  <w:num w:numId="47">
    <w:abstractNumId w:val="5"/>
  </w:num>
  <w:num w:numId="48">
    <w:abstractNumId w:val="17"/>
  </w:num>
  <w:num w:numId="49">
    <w:abstractNumId w:val="12"/>
  </w:num>
  <w:num w:numId="50">
    <w:abstractNumId w:val="39"/>
  </w:num>
  <w:num w:numId="51">
    <w:abstractNumId w:val="41"/>
  </w:num>
  <w:num w:numId="52">
    <w:abstractNumId w:val="45"/>
  </w:num>
  <w:num w:numId="53">
    <w:abstractNumId w:val="26"/>
  </w:num>
  <w:num w:numId="54">
    <w:abstractNumId w:val="27"/>
  </w:num>
  <w:num w:numId="55">
    <w:abstractNumId w:val="54"/>
  </w:num>
  <w:num w:numId="56">
    <w:abstractNumId w:val="55"/>
  </w:num>
  <w:num w:numId="57">
    <w:abstractNumId w:val="40"/>
  </w:num>
  <w:num w:numId="58">
    <w:abstractNumId w:val="13"/>
  </w:num>
  <w:num w:numId="59">
    <w:abstractNumId w:val="20"/>
  </w:num>
  <w:num w:numId="60">
    <w:abstractNumId w:val="42"/>
  </w:num>
  <w:num w:numId="61">
    <w:abstractNumId w:val="47"/>
  </w:num>
  <w:num w:numId="62">
    <w:abstractNumId w:val="31"/>
  </w:num>
  <w:num w:numId="63">
    <w:abstractNumId w:val="60"/>
  </w:num>
  <w:num w:numId="64">
    <w:abstractNumId w:val="46"/>
  </w:num>
  <w:num w:numId="65">
    <w:abstractNumId w:val="50"/>
  </w:num>
  <w:num w:numId="66">
    <w:abstractNumId w:val="3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0FE6"/>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71B"/>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75"/>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19B"/>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2936"/>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C75"/>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56F"/>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07E"/>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39D"/>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7A8"/>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87D8F"/>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1F3"/>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49AB"/>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9B656F"/>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9B656F"/>
    <w:rPr>
      <w:rFonts w:ascii="Arial" w:hAnsi="Arial" w:cs="Arial"/>
      <w:sz w:val="22"/>
      <w:szCs w:val="22"/>
      <w:lang w:eastAsia="es-ES"/>
    </w:rPr>
  </w:style>
  <w:style w:type="paragraph" w:customStyle="1" w:styleId="A1">
    <w:name w:val="A1"/>
    <w:basedOn w:val="Normal"/>
    <w:link w:val="A1Car"/>
    <w:qFormat/>
    <w:rsid w:val="009B656F"/>
    <w:p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9B656F"/>
    <w:pPr>
      <w:numPr>
        <w:ilvl w:val="1"/>
        <w:numId w:val="51"/>
      </w:numPr>
      <w:spacing w:before="240" w:after="240"/>
      <w:ind w:right="51"/>
      <w:jc w:val="both"/>
    </w:pPr>
    <w:rPr>
      <w:rFonts w:ascii="Verdana" w:hAnsi="Verdana"/>
      <w:b/>
      <w:bCs/>
      <w:sz w:val="18"/>
      <w:szCs w:val="18"/>
    </w:rPr>
  </w:style>
  <w:style w:type="character" w:customStyle="1" w:styleId="A1Car">
    <w:name w:val="A1 Car"/>
    <w:link w:val="A1"/>
    <w:rsid w:val="009B656F"/>
    <w:rPr>
      <w:rFonts w:ascii="Verdana" w:hAnsi="Verdana" w:cs="Arial"/>
      <w:b/>
      <w:bCs/>
      <w:sz w:val="18"/>
      <w:szCs w:val="18"/>
      <w:u w:val="single"/>
      <w:lang w:val="es-ES" w:eastAsia="es-ES"/>
    </w:rPr>
  </w:style>
  <w:style w:type="paragraph" w:customStyle="1" w:styleId="A3">
    <w:name w:val="A3"/>
    <w:basedOn w:val="aa"/>
    <w:link w:val="A3Car"/>
    <w:qFormat/>
    <w:rsid w:val="009B656F"/>
    <w:pPr>
      <w:numPr>
        <w:ilvl w:val="2"/>
        <w:numId w:val="51"/>
      </w:numPr>
      <w:spacing w:before="240" w:after="240"/>
      <w:ind w:right="51"/>
      <w:jc w:val="both"/>
    </w:pPr>
    <w:rPr>
      <w:rFonts w:ascii="Verdana" w:hAnsi="Verdana"/>
      <w:b/>
      <w:bCs/>
      <w:sz w:val="18"/>
      <w:szCs w:val="18"/>
    </w:rPr>
  </w:style>
  <w:style w:type="character" w:customStyle="1" w:styleId="A2Car">
    <w:name w:val="A2 Car"/>
    <w:link w:val="A2"/>
    <w:rsid w:val="009B656F"/>
    <w:rPr>
      <w:rFonts w:ascii="Verdana" w:hAnsi="Verdana" w:cs="Arial"/>
      <w:b/>
      <w:bCs/>
      <w:sz w:val="18"/>
      <w:szCs w:val="18"/>
      <w:lang w:eastAsia="es-ES"/>
    </w:rPr>
  </w:style>
  <w:style w:type="character" w:customStyle="1" w:styleId="A3Car">
    <w:name w:val="A3 Car"/>
    <w:link w:val="A3"/>
    <w:rsid w:val="009B656F"/>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09856278">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79840398">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0470924">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3664411">
      <w:bodyDiv w:val="1"/>
      <w:marLeft w:val="0"/>
      <w:marRight w:val="0"/>
      <w:marTop w:val="0"/>
      <w:marBottom w:val="0"/>
      <w:divBdr>
        <w:top w:val="none" w:sz="0" w:space="0" w:color="auto"/>
        <w:left w:val="none" w:sz="0" w:space="0" w:color="auto"/>
        <w:bottom w:val="none" w:sz="0" w:space="0" w:color="auto"/>
        <w:right w:val="none" w:sz="0" w:space="0" w:color="auto"/>
      </w:divBdr>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62273270">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6916632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C12EA-C663-4A19-AC28-FADC6A6F8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66</Pages>
  <Words>21254</Words>
  <Characters>121150</Characters>
  <Application>Microsoft Office Word</Application>
  <DocSecurity>0</DocSecurity>
  <Lines>1009</Lines>
  <Paragraphs>284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142120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25</cp:revision>
  <cp:lastPrinted>2018-09-20T21:12:00Z</cp:lastPrinted>
  <dcterms:created xsi:type="dcterms:W3CDTF">2018-05-25T14:56:00Z</dcterms:created>
  <dcterms:modified xsi:type="dcterms:W3CDTF">2018-09-20T21:12:00Z</dcterms:modified>
</cp:coreProperties>
</file>