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3B2" w:rsidRPr="00850F1C" w:rsidRDefault="00CA1BB0" w:rsidP="005B4797">
      <w:pPr>
        <w:pStyle w:val="Estilo1"/>
        <w:numPr>
          <w:ilvl w:val="0"/>
          <w:numId w:val="35"/>
        </w:numPr>
        <w:spacing w:before="100" w:beforeAutospacing="1" w:after="100" w:afterAutospacing="1" w:line="276" w:lineRule="auto"/>
        <w:rPr>
          <w:rFonts w:asciiTheme="minorHAnsi" w:hAnsiTheme="minorHAnsi" w:cstheme="minorHAnsi"/>
          <w:color w:val="5B9BD5" w:themeColor="accent1"/>
          <w:sz w:val="20"/>
          <w:szCs w:val="20"/>
        </w:rPr>
      </w:pPr>
      <w:r>
        <w:rPr>
          <w:rFonts w:asciiTheme="minorHAnsi" w:hAnsiTheme="minorHAnsi" w:cstheme="minorHAnsi"/>
          <w:color w:val="5B9BD5" w:themeColor="accent1"/>
          <w:sz w:val="20"/>
          <w:szCs w:val="20"/>
        </w:rPr>
        <w:t>INSTALACIÓN DE FAENAS</w:t>
      </w:r>
    </w:p>
    <w:p w:rsidR="009113B2" w:rsidRPr="00AA22B4" w:rsidRDefault="009113B2" w:rsidP="009C3E78">
      <w:pPr>
        <w:pStyle w:val="Ttulo2"/>
        <w:numPr>
          <w:ilvl w:val="0"/>
          <w:numId w:val="0"/>
        </w:numPr>
        <w:spacing w:before="0"/>
        <w:rPr>
          <w:rFonts w:asciiTheme="minorHAnsi" w:hAnsiTheme="minorHAnsi" w:cstheme="minorHAnsi"/>
          <w:b/>
          <w:color w:val="auto"/>
          <w:sz w:val="20"/>
          <w:szCs w:val="20"/>
        </w:rPr>
      </w:pPr>
      <w:r w:rsidRPr="00AA22B4">
        <w:rPr>
          <w:rFonts w:asciiTheme="minorHAnsi" w:hAnsiTheme="minorHAnsi" w:cstheme="minorHAnsi"/>
          <w:b/>
          <w:color w:val="auto"/>
          <w:sz w:val="20"/>
          <w:szCs w:val="20"/>
        </w:rPr>
        <w:t>UNIDAD: Global (GLB)</w:t>
      </w:r>
    </w:p>
    <w:p w:rsidR="009113B2" w:rsidRPr="00920A4F" w:rsidRDefault="009113B2" w:rsidP="005B4797">
      <w:pPr>
        <w:pStyle w:val="Estilo1"/>
        <w:numPr>
          <w:ilvl w:val="1"/>
          <w:numId w:val="35"/>
        </w:numPr>
        <w:spacing w:before="100" w:beforeAutospacing="1" w:after="100" w:afterAutospacing="1" w:line="276" w:lineRule="auto"/>
        <w:ind w:left="435" w:hanging="426"/>
        <w:rPr>
          <w:rFonts w:asciiTheme="minorHAnsi" w:hAnsiTheme="minorHAnsi" w:cstheme="minorHAnsi"/>
          <w:sz w:val="20"/>
          <w:szCs w:val="20"/>
        </w:rPr>
      </w:pPr>
      <w:r w:rsidRPr="007F7BF1">
        <w:rPr>
          <w:rFonts w:asciiTheme="minorHAnsi" w:hAnsiTheme="minorHAnsi" w:cstheme="minorHAnsi"/>
          <w:sz w:val="20"/>
          <w:szCs w:val="20"/>
        </w:rPr>
        <w:t>DEFINICIÓN</w:t>
      </w:r>
    </w:p>
    <w:p w:rsidR="009113B2" w:rsidRPr="00920A4F" w:rsidRDefault="009113B2" w:rsidP="009113B2">
      <w:pPr>
        <w:autoSpaceDE w:val="0"/>
        <w:autoSpaceDN w:val="0"/>
        <w:adjustRightInd w:val="0"/>
        <w:jc w:val="both"/>
        <w:rPr>
          <w:rFonts w:asciiTheme="minorHAnsi" w:hAnsiTheme="minorHAnsi" w:cstheme="minorHAnsi"/>
          <w:iCs/>
          <w:sz w:val="20"/>
          <w:szCs w:val="20"/>
          <w:lang w:val="es-ES_tradnl"/>
        </w:rPr>
      </w:pPr>
      <w:bookmarkStart w:id="0" w:name="_Toc314666490"/>
      <w:r w:rsidRPr="00920A4F">
        <w:rPr>
          <w:rFonts w:asciiTheme="minorHAnsi" w:hAnsiTheme="minorHAnsi" w:cstheme="minorHAnsi"/>
          <w:kern w:val="28"/>
          <w:sz w:val="20"/>
          <w:szCs w:val="20"/>
          <w:lang w:val="es-ES_tradnl"/>
        </w:rPr>
        <w:t>Este Ítem comprende los trabajos necesarios para la Instalación de Faenas, siendo está emplazada en depósitos alquilados o la construcción de campamentos, limpieza del sector de emplazamiento, movilización,</w:t>
      </w:r>
      <w:r w:rsidRPr="00920A4F">
        <w:rPr>
          <w:rFonts w:asciiTheme="minorHAnsi" w:hAnsiTheme="minorHAnsi" w:cstheme="minorHAnsi"/>
          <w:iCs/>
          <w:sz w:val="20"/>
          <w:szCs w:val="20"/>
          <w:lang w:val="es-ES_tradnl"/>
        </w:rPr>
        <w:t xml:space="preserve"> transportar, descargar, instalar, mantener, proveer maquinarias, herramientas y materiales necesarios para la ejecución de las obras. </w:t>
      </w:r>
    </w:p>
    <w:bookmarkEnd w:id="0"/>
    <w:p w:rsidR="009113B2" w:rsidRPr="00920A4F" w:rsidRDefault="009113B2" w:rsidP="009113B2">
      <w:pPr>
        <w:contextualSpacing/>
        <w:jc w:val="both"/>
        <w:rPr>
          <w:rFonts w:asciiTheme="minorHAnsi" w:eastAsia="Arial Unicode MS" w:hAnsiTheme="minorHAnsi" w:cstheme="minorHAnsi"/>
          <w:sz w:val="20"/>
          <w:szCs w:val="20"/>
          <w:lang w:val="es-ES_tradnl"/>
        </w:rPr>
      </w:pPr>
    </w:p>
    <w:p w:rsidR="009113B2" w:rsidRPr="00920A4F" w:rsidRDefault="009113B2" w:rsidP="009113B2">
      <w:pPr>
        <w:contextualSpacing/>
        <w:jc w:val="both"/>
        <w:rPr>
          <w:rFonts w:asciiTheme="minorHAnsi" w:eastAsia="Arial Unicode MS" w:hAnsiTheme="minorHAnsi" w:cstheme="minorHAnsi"/>
          <w:sz w:val="20"/>
          <w:szCs w:val="20"/>
          <w:lang w:val="es-ES_tradnl"/>
        </w:rPr>
      </w:pPr>
      <w:bookmarkStart w:id="1" w:name="_Toc314666491"/>
      <w:r w:rsidRPr="00920A4F">
        <w:rPr>
          <w:rFonts w:asciiTheme="minorHAnsi" w:eastAsia="Arial Unicode MS" w:hAnsiTheme="minorHAnsi" w:cstheme="minorHAnsi"/>
          <w:sz w:val="20"/>
          <w:szCs w:val="20"/>
          <w:lang w:val="es-ES_tradnl"/>
        </w:rPr>
        <w:t>El SUPERVISOR DE OBRA constatará que el equipo y materiales colocados en la obra, guarden concordancia con la lista de equipo ofertado por el CONTRATISTA y tenga relación con el cronograma de ejecución de las obras presentado en la misma oferta.</w:t>
      </w:r>
      <w:bookmarkEnd w:id="1"/>
    </w:p>
    <w:p w:rsidR="009113B2" w:rsidRPr="00920A4F" w:rsidRDefault="009113B2" w:rsidP="009113B2">
      <w:pPr>
        <w:contextualSpacing/>
        <w:jc w:val="both"/>
        <w:rPr>
          <w:rFonts w:asciiTheme="minorHAnsi" w:eastAsia="Arial Unicode MS" w:hAnsiTheme="minorHAnsi" w:cstheme="minorHAnsi"/>
          <w:sz w:val="20"/>
          <w:szCs w:val="20"/>
          <w:lang w:val="es-ES_tradnl"/>
        </w:rPr>
      </w:pPr>
    </w:p>
    <w:p w:rsidR="009113B2" w:rsidRPr="00920A4F" w:rsidRDefault="00493523" w:rsidP="009113B2">
      <w:pPr>
        <w:autoSpaceDE w:val="0"/>
        <w:autoSpaceDN w:val="0"/>
        <w:adjustRightInd w:val="0"/>
        <w:jc w:val="both"/>
        <w:rPr>
          <w:rFonts w:asciiTheme="minorHAnsi" w:hAnsiTheme="minorHAnsi" w:cstheme="minorHAnsi"/>
          <w:iCs/>
          <w:sz w:val="20"/>
          <w:szCs w:val="20"/>
          <w:lang w:val="es-ES_tradnl"/>
        </w:rPr>
      </w:pPr>
      <w:bookmarkStart w:id="2" w:name="_Toc314666492"/>
      <w:r w:rsidRPr="00920A4F">
        <w:rPr>
          <w:rFonts w:asciiTheme="minorHAnsi" w:eastAsia="Arial Unicode MS" w:hAnsiTheme="minorHAnsi" w:cstheme="minorHAnsi"/>
          <w:sz w:val="20"/>
          <w:szCs w:val="20"/>
          <w:lang w:val="es-ES_tradnl"/>
        </w:rPr>
        <w:t>Así</w:t>
      </w:r>
      <w:r>
        <w:rPr>
          <w:rFonts w:asciiTheme="minorHAnsi" w:eastAsia="Arial Unicode MS" w:hAnsiTheme="minorHAnsi" w:cstheme="minorHAnsi"/>
          <w:sz w:val="20"/>
          <w:szCs w:val="20"/>
          <w:lang w:val="es-ES_tradnl"/>
        </w:rPr>
        <w:t xml:space="preserve"> </w:t>
      </w:r>
      <w:r w:rsidR="009113B2" w:rsidRPr="00920A4F">
        <w:rPr>
          <w:rFonts w:asciiTheme="minorHAnsi" w:eastAsia="Arial Unicode MS" w:hAnsiTheme="minorHAnsi" w:cstheme="minorHAnsi"/>
          <w:sz w:val="20"/>
          <w:szCs w:val="20"/>
          <w:lang w:val="es-ES_tradnl"/>
        </w:rPr>
        <w:t xml:space="preserve">mismo comprende el traslado oportuno de todas las herramientas, maquinarias y equipo para la adecuada y correcta ejecución de las  obras </w:t>
      </w:r>
      <w:bookmarkEnd w:id="2"/>
      <w:r w:rsidR="009113B2" w:rsidRPr="00920A4F">
        <w:rPr>
          <w:rFonts w:asciiTheme="minorHAnsi" w:hAnsiTheme="minorHAnsi" w:cstheme="minorHAnsi"/>
          <w:iCs/>
          <w:sz w:val="20"/>
          <w:szCs w:val="20"/>
          <w:lang w:val="es-ES_tradnl"/>
        </w:rPr>
        <w:t xml:space="preserve">y la </w:t>
      </w:r>
      <w:r w:rsidR="009113B2" w:rsidRPr="00920A4F">
        <w:rPr>
          <w:rFonts w:asciiTheme="minorHAnsi" w:hAnsiTheme="minorHAnsi" w:cstheme="minorHAnsi"/>
          <w:kern w:val="28"/>
          <w:sz w:val="20"/>
          <w:szCs w:val="20"/>
          <w:lang w:val="es-ES_tradnl"/>
        </w:rPr>
        <w:t>desmovilización del mismo una vez realizada la recepción final del Proyecto.</w:t>
      </w:r>
    </w:p>
    <w:p w:rsidR="009113B2" w:rsidRPr="00920A4F" w:rsidRDefault="009113B2" w:rsidP="005B4797">
      <w:pPr>
        <w:pStyle w:val="Estilo1"/>
        <w:numPr>
          <w:ilvl w:val="1"/>
          <w:numId w:val="35"/>
        </w:numPr>
        <w:spacing w:before="100" w:beforeAutospacing="1" w:after="100" w:afterAutospacing="1" w:line="276" w:lineRule="auto"/>
        <w:ind w:left="435" w:hanging="426"/>
        <w:rPr>
          <w:rFonts w:asciiTheme="minorHAnsi" w:hAnsiTheme="minorHAnsi" w:cstheme="minorHAnsi"/>
          <w:sz w:val="20"/>
          <w:szCs w:val="20"/>
        </w:rPr>
      </w:pPr>
      <w:bookmarkStart w:id="3" w:name="_Toc314666493"/>
      <w:r w:rsidRPr="00920A4F">
        <w:rPr>
          <w:rFonts w:asciiTheme="minorHAnsi" w:hAnsiTheme="minorHAnsi" w:cstheme="minorHAnsi"/>
          <w:sz w:val="20"/>
          <w:szCs w:val="20"/>
        </w:rPr>
        <w:t>MATERIALES, HERRAMIENTAS Y EQUIPO</w:t>
      </w:r>
      <w:bookmarkEnd w:id="3"/>
    </w:p>
    <w:p w:rsidR="009113B2" w:rsidRPr="00920A4F" w:rsidRDefault="009113B2" w:rsidP="009113B2">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El CONTRATISTA deberá disponer de depósitos para Garantizar que todos los materiales y accesorios entregados por YPFB, estén protegidos de las condiciones climáticas y otras externas que puedan afectar los mismos. Las condiciones mínimas para la instalación de faenas serán:</w:t>
      </w:r>
    </w:p>
    <w:p w:rsidR="009113B2" w:rsidRPr="00920A4F" w:rsidRDefault="009113B2" w:rsidP="009113B2">
      <w:pPr>
        <w:jc w:val="both"/>
        <w:rPr>
          <w:rFonts w:asciiTheme="minorHAnsi" w:hAnsiTheme="minorHAnsi" w:cstheme="minorHAnsi"/>
          <w:kern w:val="28"/>
          <w:sz w:val="20"/>
          <w:szCs w:val="20"/>
          <w:lang w:val="es-ES_tradnl"/>
        </w:rPr>
      </w:pPr>
    </w:p>
    <w:p w:rsidR="009113B2" w:rsidRPr="00920A4F" w:rsidRDefault="009113B2" w:rsidP="005B4797">
      <w:pPr>
        <w:pStyle w:val="Prrafodelista"/>
        <w:numPr>
          <w:ilvl w:val="0"/>
          <w:numId w:val="4"/>
        </w:numPr>
        <w:ind w:left="0" w:firstLine="0"/>
        <w:contextualSpacing/>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Tablones de Madera o Piso de Cemento, etc.; como base de asiento para el material.</w:t>
      </w:r>
    </w:p>
    <w:p w:rsidR="009113B2" w:rsidRPr="00920A4F" w:rsidRDefault="009113B2" w:rsidP="005B4797">
      <w:pPr>
        <w:pStyle w:val="Prrafodelista"/>
        <w:numPr>
          <w:ilvl w:val="0"/>
          <w:numId w:val="4"/>
        </w:numPr>
        <w:ind w:left="0" w:firstLine="0"/>
        <w:contextualSpacing/>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Carpas o Semi-Sombras, Tinglados, etc.; para el resguardo del material del sol o lluvia.</w:t>
      </w:r>
    </w:p>
    <w:p w:rsidR="009113B2" w:rsidRPr="00920A4F" w:rsidRDefault="009113B2" w:rsidP="005B4797">
      <w:pPr>
        <w:pStyle w:val="Estilo1"/>
        <w:numPr>
          <w:ilvl w:val="1"/>
          <w:numId w:val="35"/>
        </w:numPr>
        <w:spacing w:before="100" w:beforeAutospacing="1" w:after="100" w:afterAutospacing="1" w:line="276" w:lineRule="auto"/>
        <w:ind w:left="435" w:hanging="426"/>
        <w:rPr>
          <w:rFonts w:asciiTheme="minorHAnsi" w:hAnsiTheme="minorHAnsi" w:cstheme="minorHAnsi"/>
          <w:sz w:val="20"/>
          <w:szCs w:val="20"/>
        </w:rPr>
      </w:pPr>
      <w:bookmarkStart w:id="4" w:name="_Toc314666495"/>
      <w:r w:rsidRPr="00920A4F">
        <w:rPr>
          <w:rFonts w:asciiTheme="minorHAnsi" w:hAnsiTheme="minorHAnsi" w:cstheme="minorHAnsi"/>
          <w:sz w:val="20"/>
          <w:szCs w:val="20"/>
        </w:rPr>
        <w:t>PROCEDIMIENTO PARA LA EJECUCIÓN</w:t>
      </w:r>
      <w:bookmarkEnd w:id="4"/>
    </w:p>
    <w:p w:rsidR="009113B2" w:rsidRPr="00920A4F" w:rsidRDefault="009113B2" w:rsidP="009113B2">
      <w:pPr>
        <w:contextualSpacing/>
        <w:jc w:val="both"/>
        <w:rPr>
          <w:rFonts w:asciiTheme="minorHAnsi" w:eastAsia="Arial Unicode MS" w:hAnsiTheme="minorHAnsi" w:cstheme="minorHAnsi"/>
          <w:sz w:val="20"/>
          <w:szCs w:val="20"/>
          <w:lang w:val="es-ES_tradnl"/>
        </w:rPr>
      </w:pPr>
      <w:bookmarkStart w:id="5" w:name="_Toc314666496"/>
      <w:r w:rsidRPr="00920A4F">
        <w:rPr>
          <w:rFonts w:asciiTheme="minorHAnsi" w:eastAsia="Arial Unicode MS" w:hAnsiTheme="minorHAnsi" w:cstheme="minorHAnsi"/>
          <w:sz w:val="20"/>
          <w:szCs w:val="20"/>
          <w:lang w:val="es-ES_tradnl"/>
        </w:rPr>
        <w:t>Respecto a la instalación de faenas, el CONTRATISTA deberá obtener la autorización del SUPERVISOR DE OBRA respecto a la ubicación de depósitos e instalaciones con anterioridad al inicio de obras, para realizar la movilización del equipo y personal a la obra, mismo que deberá ser apto para el acopio de material para obras mecánicas de YPFB</w:t>
      </w:r>
      <w:bookmarkEnd w:id="5"/>
      <w:r w:rsidRPr="00920A4F">
        <w:rPr>
          <w:rFonts w:asciiTheme="minorHAnsi" w:eastAsia="Arial Unicode MS" w:hAnsiTheme="minorHAnsi" w:cstheme="minorHAnsi"/>
          <w:sz w:val="20"/>
          <w:szCs w:val="20"/>
          <w:lang w:val="es-ES_tradnl"/>
        </w:rPr>
        <w:t>,</w:t>
      </w:r>
      <w:r w:rsidRPr="00920A4F">
        <w:rPr>
          <w:rFonts w:asciiTheme="minorHAnsi" w:hAnsiTheme="minorHAnsi" w:cstheme="minorHAnsi"/>
          <w:sz w:val="20"/>
          <w:szCs w:val="20"/>
        </w:rPr>
        <w:t xml:space="preserve"> Para ello se deberá presentar al SUPERVISOR DE OBRA un Croquis; en el cual se indicara el lugar donde será emplazado el Depósito o Campamento para la Instalación de Faenas.</w:t>
      </w:r>
    </w:p>
    <w:p w:rsidR="009113B2" w:rsidRPr="00920A4F" w:rsidRDefault="009113B2" w:rsidP="009113B2">
      <w:pPr>
        <w:contextualSpacing/>
        <w:jc w:val="both"/>
        <w:rPr>
          <w:rFonts w:asciiTheme="minorHAnsi" w:eastAsia="Arial Unicode MS" w:hAnsiTheme="minorHAnsi" w:cstheme="minorHAnsi"/>
          <w:sz w:val="20"/>
          <w:szCs w:val="20"/>
          <w:lang w:val="es-ES_tradnl"/>
        </w:rPr>
      </w:pPr>
    </w:p>
    <w:p w:rsidR="009113B2" w:rsidRPr="00920A4F" w:rsidRDefault="009113B2" w:rsidP="009113B2">
      <w:pPr>
        <w:contextualSpacing/>
        <w:jc w:val="both"/>
        <w:rPr>
          <w:rFonts w:asciiTheme="minorHAnsi" w:eastAsia="Arial Unicode MS" w:hAnsiTheme="minorHAnsi" w:cstheme="minorHAnsi"/>
          <w:sz w:val="20"/>
          <w:szCs w:val="20"/>
          <w:lang w:val="es-BO"/>
        </w:rPr>
      </w:pPr>
      <w:r w:rsidRPr="00920A4F">
        <w:rPr>
          <w:rFonts w:asciiTheme="minorHAnsi" w:hAnsiTheme="minorHAnsi" w:cstheme="minorHAnsi"/>
          <w:sz w:val="20"/>
          <w:szCs w:val="20"/>
        </w:rPr>
        <w:t xml:space="preserve">El CONTRATISTA hará uso de un espacio que se encuentre a no más de 500 metros del sector de construcción de la obra. Dicha ubicación debe ser autorizada por el SUPERVISOR DE OBRA. Este predio o sector será de uso exclusivo, para el resguardo de los materiales o accesorios quedando a responsabilidad del CONTRATISTA realizar la Correspondiente delimitación, para no tener inconvenientes con otras actividades dentro de la Instalación de Faenas. </w:t>
      </w:r>
      <w:r w:rsidRPr="00920A4F">
        <w:rPr>
          <w:rFonts w:asciiTheme="minorHAnsi" w:eastAsia="Arial Unicode MS" w:hAnsiTheme="minorHAnsi" w:cstheme="minorHAnsi"/>
          <w:sz w:val="20"/>
          <w:szCs w:val="20"/>
          <w:lang w:val="es-BO"/>
        </w:rPr>
        <w:t xml:space="preserve">En todo el desarrollo de la obra el CONTRATISTA deberá </w:t>
      </w:r>
      <w:r w:rsidRPr="00920A4F">
        <w:rPr>
          <w:rFonts w:asciiTheme="minorHAnsi" w:eastAsia="Arial Unicode MS" w:hAnsiTheme="minorHAnsi" w:cstheme="minorHAnsi"/>
          <w:sz w:val="20"/>
          <w:szCs w:val="20"/>
          <w:lang w:val="es-BO"/>
        </w:rPr>
        <w:lastRenderedPageBreak/>
        <w:t>realizar la respectiva señalización para prevenir accidentes, siendo el responsable en cualquier situación donde no exista  la misma.</w:t>
      </w:r>
    </w:p>
    <w:p w:rsidR="009113B2" w:rsidRPr="00920A4F" w:rsidRDefault="009113B2" w:rsidP="009113B2">
      <w:pPr>
        <w:contextualSpacing/>
        <w:jc w:val="both"/>
        <w:rPr>
          <w:rFonts w:asciiTheme="minorHAnsi" w:eastAsia="Arial Unicode MS" w:hAnsiTheme="minorHAnsi" w:cstheme="minorHAnsi"/>
          <w:sz w:val="20"/>
          <w:szCs w:val="20"/>
          <w:lang w:val="es-ES_tradnl"/>
        </w:rPr>
      </w:pPr>
      <w:bookmarkStart w:id="6" w:name="_Toc314666500"/>
      <w:r w:rsidRPr="00920A4F">
        <w:rPr>
          <w:rFonts w:asciiTheme="minorHAnsi" w:eastAsia="Arial Unicode MS" w:hAnsiTheme="minorHAnsi" w:cstheme="minorHAnsi"/>
          <w:sz w:val="20"/>
          <w:szCs w:val="20"/>
          <w:lang w:val="es-ES_tradnl"/>
        </w:rPr>
        <w:t>La verificación de equipos y maquinaria la realizará el SUPERVISOR DE OBRA de acuerdo a la lista de equipo ofertado antes del inicio de la obra y durante la ejecución de la misma.</w:t>
      </w:r>
      <w:bookmarkEnd w:id="6"/>
    </w:p>
    <w:p w:rsidR="009113B2" w:rsidRDefault="009113B2" w:rsidP="005B4797">
      <w:pPr>
        <w:pStyle w:val="Estilo1"/>
        <w:numPr>
          <w:ilvl w:val="1"/>
          <w:numId w:val="35"/>
        </w:numPr>
        <w:spacing w:before="100" w:beforeAutospacing="1" w:after="100" w:afterAutospacing="1" w:line="276" w:lineRule="auto"/>
        <w:ind w:left="435" w:hanging="426"/>
        <w:rPr>
          <w:rFonts w:asciiTheme="minorHAnsi" w:hAnsiTheme="minorHAnsi" w:cstheme="minorHAnsi"/>
          <w:sz w:val="20"/>
          <w:szCs w:val="20"/>
        </w:rPr>
      </w:pPr>
      <w:bookmarkStart w:id="7" w:name="_Toc314666502"/>
      <w:r w:rsidRPr="00920A4F">
        <w:rPr>
          <w:rFonts w:asciiTheme="minorHAnsi" w:hAnsiTheme="minorHAnsi" w:cstheme="minorHAnsi"/>
          <w:sz w:val="20"/>
          <w:szCs w:val="20"/>
        </w:rPr>
        <w:t>MEDIDAS DE MITIGACION AMBIENTAL</w:t>
      </w:r>
    </w:p>
    <w:p w:rsidR="009113B2" w:rsidRPr="00920A4F" w:rsidRDefault="009113B2" w:rsidP="009113B2">
      <w:pPr>
        <w:pStyle w:val="Estilo1"/>
        <w:rPr>
          <w:rFonts w:asciiTheme="minorHAnsi" w:hAnsiTheme="minorHAnsi" w:cstheme="minorHAnsi"/>
          <w:b w:val="0"/>
          <w:sz w:val="20"/>
          <w:szCs w:val="20"/>
          <w:lang w:val="es-ES"/>
        </w:rPr>
      </w:pPr>
      <w:r w:rsidRPr="00920A4F">
        <w:rPr>
          <w:rFonts w:asciiTheme="minorHAnsi" w:hAnsiTheme="minorHAnsi" w:cstheme="minorHAnsi"/>
          <w:b w:val="0"/>
          <w:sz w:val="20"/>
          <w:szCs w:val="20"/>
          <w:lang w:val="es-ES"/>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920A4F" w:rsidRDefault="009113B2" w:rsidP="009113B2">
      <w:pPr>
        <w:pStyle w:val="Estilo1"/>
        <w:rPr>
          <w:rFonts w:asciiTheme="minorHAnsi" w:hAnsiTheme="minorHAnsi" w:cstheme="minorHAnsi"/>
          <w:b w:val="0"/>
          <w:sz w:val="20"/>
          <w:szCs w:val="20"/>
          <w:lang w:val="es-ES"/>
        </w:rPr>
      </w:pPr>
    </w:p>
    <w:p w:rsidR="009113B2" w:rsidRPr="00920A4F" w:rsidRDefault="009113B2" w:rsidP="009113B2">
      <w:pPr>
        <w:pStyle w:val="Estilo1"/>
        <w:rPr>
          <w:rFonts w:asciiTheme="minorHAnsi" w:hAnsiTheme="minorHAnsi" w:cstheme="minorHAnsi"/>
          <w:b w:val="0"/>
          <w:sz w:val="20"/>
          <w:szCs w:val="20"/>
          <w:lang w:val="es-ES"/>
        </w:rPr>
      </w:pPr>
      <w:r w:rsidRPr="00920A4F">
        <w:rPr>
          <w:rFonts w:asciiTheme="minorHAnsi" w:hAnsiTheme="minorHAnsi" w:cstheme="minorHAnsi"/>
          <w:b w:val="0"/>
          <w:sz w:val="20"/>
          <w:szCs w:val="20"/>
          <w:lang w:val="es-ES"/>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920A4F" w:rsidRDefault="009113B2" w:rsidP="009113B2">
      <w:pPr>
        <w:pStyle w:val="Estilo1"/>
        <w:rPr>
          <w:rFonts w:asciiTheme="minorHAnsi" w:hAnsiTheme="minorHAnsi" w:cstheme="minorHAnsi"/>
          <w:b w:val="0"/>
          <w:sz w:val="20"/>
          <w:szCs w:val="20"/>
          <w:lang w:val="es-ES"/>
        </w:rPr>
      </w:pPr>
    </w:p>
    <w:p w:rsidR="009113B2" w:rsidRPr="00920A4F" w:rsidRDefault="009113B2" w:rsidP="009113B2">
      <w:pPr>
        <w:pStyle w:val="Estilo1"/>
        <w:rPr>
          <w:rFonts w:asciiTheme="minorHAnsi" w:hAnsiTheme="minorHAnsi" w:cstheme="minorHAnsi"/>
          <w:b w:val="0"/>
          <w:sz w:val="20"/>
          <w:szCs w:val="20"/>
          <w:lang w:val="es-ES"/>
        </w:rPr>
      </w:pPr>
      <w:r w:rsidRPr="00920A4F">
        <w:rPr>
          <w:rFonts w:asciiTheme="minorHAnsi" w:hAnsiTheme="minorHAnsi" w:cstheme="minorHAnsi"/>
          <w:b w:val="0"/>
          <w:sz w:val="20"/>
          <w:szCs w:val="20"/>
          <w:lang w:val="es-ES"/>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920A4F" w:rsidRDefault="009113B2" w:rsidP="009113B2">
      <w:pPr>
        <w:pStyle w:val="Estilo1"/>
        <w:rPr>
          <w:rFonts w:asciiTheme="minorHAnsi" w:hAnsiTheme="minorHAnsi" w:cstheme="minorHAnsi"/>
          <w:b w:val="0"/>
          <w:sz w:val="20"/>
          <w:szCs w:val="20"/>
          <w:lang w:val="es-ES"/>
        </w:rPr>
      </w:pPr>
    </w:p>
    <w:p w:rsidR="009113B2" w:rsidRPr="00920A4F" w:rsidRDefault="009113B2" w:rsidP="007F7BF1">
      <w:pPr>
        <w:pStyle w:val="Estilo1"/>
        <w:rPr>
          <w:rFonts w:asciiTheme="minorHAnsi" w:hAnsiTheme="minorHAnsi" w:cstheme="minorHAnsi"/>
          <w:sz w:val="20"/>
          <w:szCs w:val="20"/>
        </w:rPr>
      </w:pPr>
      <w:r w:rsidRPr="00920A4F">
        <w:rPr>
          <w:rFonts w:asciiTheme="minorHAnsi" w:hAnsiTheme="minorHAnsi" w:cstheme="minorHAnsi"/>
          <w:b w:val="0"/>
          <w:sz w:val="20"/>
          <w:szCs w:val="20"/>
          <w:lang w:val="es-ES"/>
        </w:rPr>
        <w:t>El Contratista mantendrá un registro y hará informes acerca de la salud, la seguridad y el bienestar de las personas, así como de los daños a la propiedad, según lo solicite razonablemente el Ingeniero.</w:t>
      </w:r>
    </w:p>
    <w:p w:rsidR="009113B2" w:rsidRPr="00920A4F" w:rsidRDefault="009113B2" w:rsidP="005B4797">
      <w:pPr>
        <w:pStyle w:val="Estilo1"/>
        <w:numPr>
          <w:ilvl w:val="1"/>
          <w:numId w:val="35"/>
        </w:numPr>
        <w:spacing w:before="100" w:beforeAutospacing="1" w:after="100" w:afterAutospacing="1" w:line="276" w:lineRule="auto"/>
        <w:ind w:left="435" w:hanging="426"/>
        <w:rPr>
          <w:rFonts w:asciiTheme="minorHAnsi" w:hAnsiTheme="minorHAnsi" w:cstheme="minorHAnsi"/>
          <w:sz w:val="20"/>
          <w:szCs w:val="20"/>
        </w:rPr>
      </w:pPr>
      <w:r w:rsidRPr="00920A4F">
        <w:rPr>
          <w:rFonts w:asciiTheme="minorHAnsi" w:hAnsiTheme="minorHAnsi" w:cstheme="minorHAnsi"/>
          <w:sz w:val="20"/>
          <w:szCs w:val="20"/>
        </w:rPr>
        <w:t>MEDICIÓN Y FORMA DE PAGO</w:t>
      </w:r>
      <w:bookmarkStart w:id="8" w:name="_Toc314666503"/>
      <w:bookmarkEnd w:id="7"/>
    </w:p>
    <w:p w:rsidR="009113B2" w:rsidRPr="00920A4F" w:rsidRDefault="009113B2" w:rsidP="009113B2">
      <w:pPr>
        <w:pStyle w:val="Estilo1"/>
        <w:rPr>
          <w:rFonts w:asciiTheme="minorHAnsi" w:hAnsiTheme="minorHAnsi" w:cstheme="minorHAnsi"/>
          <w:b w:val="0"/>
          <w:sz w:val="20"/>
          <w:szCs w:val="20"/>
        </w:rPr>
      </w:pPr>
      <w:r w:rsidRPr="00920A4F">
        <w:rPr>
          <w:rFonts w:asciiTheme="minorHAnsi" w:hAnsiTheme="minorHAnsi" w:cstheme="minorHAnsi"/>
          <w:b w:val="0"/>
          <w:kern w:val="28"/>
          <w:sz w:val="20"/>
          <w:szCs w:val="20"/>
        </w:rPr>
        <w:t>El ítem de instalación de faenas será medido en forma global, en concordancia con lo establecido en los requerimientos técnicos, los cuales serán aprobados y reconocidos por el SUPERVISOR DE OBRA. La forma de pago se efectuara de acuerdo al precio unitario de la propuesta aceptada y deberá respaldarse con un registro fotográfico de cada actividad que se realice en el presente ítem.</w:t>
      </w:r>
    </w:p>
    <w:p w:rsidR="009113B2" w:rsidRDefault="009113B2" w:rsidP="009113B2">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Dicho precio será compensación total por los materiales, mano de obra, herramientas, equipo como otros gastos que sean necesarios para la adecuada y correcta ejecución de los trabajos, la construcción o alquiler de depósitos para la instalación de faenas</w:t>
      </w:r>
      <w:bookmarkEnd w:id="8"/>
      <w:r w:rsidR="00493523">
        <w:rPr>
          <w:rFonts w:asciiTheme="minorHAnsi" w:hAnsiTheme="minorHAnsi" w:cstheme="minorHAnsi"/>
          <w:kern w:val="28"/>
          <w:sz w:val="20"/>
          <w:szCs w:val="20"/>
          <w:lang w:val="es-ES_tradnl"/>
        </w:rPr>
        <w:t>.</w:t>
      </w:r>
    </w:p>
    <w:p w:rsidR="00AA22B4" w:rsidRDefault="00AA22B4" w:rsidP="009113B2">
      <w:pPr>
        <w:jc w:val="both"/>
        <w:rPr>
          <w:rFonts w:asciiTheme="minorHAnsi" w:hAnsiTheme="minorHAnsi" w:cstheme="minorHAnsi"/>
          <w:kern w:val="28"/>
          <w:sz w:val="20"/>
          <w:szCs w:val="20"/>
          <w:lang w:val="es-ES_tradnl"/>
        </w:rPr>
      </w:pPr>
    </w:p>
    <w:p w:rsidR="00AA22B4" w:rsidRDefault="00AA22B4" w:rsidP="009113B2">
      <w:pPr>
        <w:jc w:val="both"/>
        <w:rPr>
          <w:rFonts w:asciiTheme="minorHAnsi" w:hAnsiTheme="minorHAnsi" w:cstheme="minorHAnsi"/>
          <w:kern w:val="28"/>
          <w:sz w:val="20"/>
          <w:szCs w:val="20"/>
          <w:lang w:val="es-ES_tradnl"/>
        </w:rPr>
      </w:pPr>
    </w:p>
    <w:p w:rsidR="009113B2" w:rsidRPr="00850F1C" w:rsidRDefault="009113B2" w:rsidP="005B4797">
      <w:pPr>
        <w:pStyle w:val="Prrafodelista"/>
        <w:numPr>
          <w:ilvl w:val="0"/>
          <w:numId w:val="35"/>
        </w:numPr>
        <w:spacing w:before="120" w:after="120" w:line="276" w:lineRule="auto"/>
        <w:contextualSpacing/>
        <w:jc w:val="both"/>
        <w:rPr>
          <w:rFonts w:asciiTheme="minorHAnsi" w:hAnsiTheme="minorHAnsi" w:cstheme="minorHAnsi"/>
          <w:b/>
          <w:color w:val="5B9BD5" w:themeColor="accent1"/>
          <w:sz w:val="20"/>
          <w:szCs w:val="20"/>
        </w:rPr>
      </w:pPr>
      <w:bookmarkStart w:id="9" w:name="_Toc314666504"/>
      <w:r w:rsidRPr="00850F1C">
        <w:rPr>
          <w:rFonts w:asciiTheme="minorHAnsi" w:hAnsiTheme="minorHAnsi" w:cstheme="minorHAnsi"/>
          <w:b/>
          <w:color w:val="5B9BD5" w:themeColor="accent1"/>
          <w:sz w:val="20"/>
          <w:szCs w:val="20"/>
        </w:rPr>
        <w:lastRenderedPageBreak/>
        <w:t xml:space="preserve">MOVILIZACIÓN DE </w:t>
      </w:r>
      <w:r w:rsidR="00CA1BB0">
        <w:rPr>
          <w:rFonts w:asciiTheme="minorHAnsi" w:hAnsiTheme="minorHAnsi" w:cstheme="minorHAnsi"/>
          <w:b/>
          <w:color w:val="5B9BD5" w:themeColor="accent1"/>
          <w:sz w:val="20"/>
          <w:szCs w:val="20"/>
        </w:rPr>
        <w:t>EQUIPO</w:t>
      </w:r>
      <w:r w:rsidRPr="00850F1C">
        <w:rPr>
          <w:rFonts w:asciiTheme="minorHAnsi" w:hAnsiTheme="minorHAnsi" w:cstheme="minorHAnsi"/>
          <w:b/>
          <w:color w:val="5B9BD5" w:themeColor="accent1"/>
          <w:sz w:val="20"/>
          <w:szCs w:val="20"/>
        </w:rPr>
        <w:t xml:space="preserve"> Y </w:t>
      </w:r>
      <w:r w:rsidR="00CA1BB0">
        <w:rPr>
          <w:rFonts w:asciiTheme="minorHAnsi" w:hAnsiTheme="minorHAnsi" w:cstheme="minorHAnsi"/>
          <w:b/>
          <w:color w:val="5B9BD5" w:themeColor="accent1"/>
          <w:sz w:val="20"/>
          <w:szCs w:val="20"/>
        </w:rPr>
        <w:t>PERSONAL</w:t>
      </w:r>
      <w:r w:rsidRPr="00850F1C">
        <w:rPr>
          <w:rFonts w:asciiTheme="minorHAnsi" w:hAnsiTheme="minorHAnsi" w:cstheme="minorHAnsi"/>
          <w:b/>
          <w:color w:val="5B9BD5" w:themeColor="accent1"/>
          <w:sz w:val="20"/>
          <w:szCs w:val="20"/>
        </w:rPr>
        <w:t xml:space="preserve"> </w:t>
      </w:r>
    </w:p>
    <w:p w:rsidR="009113B2" w:rsidRPr="00AA22B4" w:rsidRDefault="009113B2" w:rsidP="009113B2">
      <w:pPr>
        <w:pStyle w:val="Ttulo2"/>
        <w:numPr>
          <w:ilvl w:val="0"/>
          <w:numId w:val="0"/>
        </w:numPr>
        <w:spacing w:before="0"/>
        <w:rPr>
          <w:rFonts w:asciiTheme="minorHAnsi" w:hAnsiTheme="minorHAnsi" w:cstheme="minorHAnsi"/>
          <w:b/>
          <w:color w:val="auto"/>
          <w:sz w:val="20"/>
          <w:szCs w:val="20"/>
        </w:rPr>
      </w:pPr>
      <w:r w:rsidRPr="00AA22B4">
        <w:rPr>
          <w:rFonts w:asciiTheme="minorHAnsi" w:hAnsiTheme="minorHAnsi" w:cstheme="minorHAnsi"/>
          <w:b/>
          <w:color w:val="auto"/>
          <w:sz w:val="20"/>
          <w:szCs w:val="20"/>
        </w:rPr>
        <w:t>UNIDAD: Global (GLB).</w:t>
      </w:r>
    </w:p>
    <w:p w:rsidR="009113B2" w:rsidRPr="007F7BF1" w:rsidRDefault="009113B2" w:rsidP="005B4797">
      <w:pPr>
        <w:pStyle w:val="Estilo1"/>
        <w:numPr>
          <w:ilvl w:val="1"/>
          <w:numId w:val="35"/>
        </w:numPr>
        <w:spacing w:before="100" w:beforeAutospacing="1" w:after="100" w:afterAutospacing="1" w:line="276" w:lineRule="auto"/>
        <w:ind w:left="435" w:hanging="426"/>
        <w:rPr>
          <w:rFonts w:asciiTheme="minorHAnsi" w:hAnsiTheme="minorHAnsi" w:cstheme="minorHAnsi"/>
          <w:kern w:val="28"/>
          <w:sz w:val="20"/>
          <w:szCs w:val="20"/>
        </w:rPr>
      </w:pPr>
      <w:r w:rsidRPr="007F7BF1">
        <w:rPr>
          <w:rFonts w:asciiTheme="minorHAnsi" w:hAnsiTheme="minorHAnsi" w:cstheme="minorHAnsi"/>
          <w:kern w:val="28"/>
          <w:sz w:val="20"/>
          <w:szCs w:val="20"/>
        </w:rPr>
        <w:t>DEFINICIÓN.</w:t>
      </w:r>
    </w:p>
    <w:p w:rsidR="009113B2" w:rsidRPr="00920A4F" w:rsidRDefault="009113B2" w:rsidP="009113B2">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 xml:space="preserve">Este Ítem comprende los trabajos necesarios para la movilización de personal y equipo mínimo de acuerdo a la oferta técnica realizada por el CONTRATISTA. </w:t>
      </w:r>
    </w:p>
    <w:p w:rsidR="009113B2" w:rsidRPr="00AB20FC" w:rsidRDefault="009113B2" w:rsidP="005B4797">
      <w:pPr>
        <w:pStyle w:val="Estilo1"/>
        <w:numPr>
          <w:ilvl w:val="1"/>
          <w:numId w:val="35"/>
        </w:numPr>
        <w:spacing w:before="100" w:beforeAutospacing="1" w:after="100" w:afterAutospacing="1" w:line="276" w:lineRule="auto"/>
        <w:ind w:left="435" w:hanging="426"/>
        <w:rPr>
          <w:rFonts w:asciiTheme="minorHAnsi" w:hAnsiTheme="minorHAnsi" w:cstheme="minorHAnsi"/>
          <w:kern w:val="28"/>
          <w:sz w:val="20"/>
          <w:szCs w:val="20"/>
        </w:rPr>
      </w:pPr>
      <w:r w:rsidRPr="00AB20FC">
        <w:rPr>
          <w:rFonts w:asciiTheme="minorHAnsi" w:hAnsiTheme="minorHAnsi" w:cstheme="minorHAnsi"/>
          <w:kern w:val="28"/>
          <w:sz w:val="20"/>
          <w:szCs w:val="20"/>
        </w:rPr>
        <w:t>MATERIALES, HERRAMIENTAS Y EQUIPO.</w:t>
      </w:r>
    </w:p>
    <w:p w:rsidR="009113B2" w:rsidRDefault="009113B2" w:rsidP="009113B2">
      <w:pPr>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El CONTRATISTA proporcionará todos los materiales, herramientas y equipos necesarios como el personal mínimo, para la ejecución de los trabajos de movilización, los mismos deberán ser aprobados por el SUPERVISOR para el inicio del Proyecto.</w:t>
      </w:r>
    </w:p>
    <w:p w:rsidR="009113B2" w:rsidRPr="00AB20FC" w:rsidRDefault="009113B2" w:rsidP="005B4797">
      <w:pPr>
        <w:pStyle w:val="Estilo1"/>
        <w:numPr>
          <w:ilvl w:val="1"/>
          <w:numId w:val="35"/>
        </w:numPr>
        <w:spacing w:before="100" w:beforeAutospacing="1" w:after="100" w:afterAutospacing="1" w:line="276" w:lineRule="auto"/>
        <w:ind w:left="435" w:hanging="426"/>
        <w:rPr>
          <w:rFonts w:asciiTheme="minorHAnsi" w:hAnsiTheme="minorHAnsi" w:cstheme="minorHAnsi"/>
          <w:kern w:val="28"/>
          <w:sz w:val="20"/>
          <w:szCs w:val="20"/>
        </w:rPr>
      </w:pPr>
      <w:r w:rsidRPr="00AB20FC">
        <w:rPr>
          <w:rFonts w:asciiTheme="minorHAnsi" w:hAnsiTheme="minorHAnsi" w:cstheme="minorHAnsi"/>
          <w:kern w:val="28"/>
          <w:sz w:val="20"/>
          <w:szCs w:val="20"/>
        </w:rPr>
        <w:t>PROCEDIMIENTO PARA LA EJECUCIÓN.</w:t>
      </w:r>
    </w:p>
    <w:p w:rsidR="009113B2" w:rsidRPr="00920A4F" w:rsidRDefault="009113B2" w:rsidP="009113B2">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 xml:space="preserve">Los trabajos para la movilización de personal y equipo serán previos al inicio de obras, el CONTRATISTA realizará los siguientes trabajos: movilización del personal mínimo, transporte, carguío, </w:t>
      </w:r>
      <w:r w:rsidR="00493523" w:rsidRPr="00920A4F">
        <w:rPr>
          <w:rFonts w:asciiTheme="minorHAnsi" w:hAnsiTheme="minorHAnsi" w:cstheme="minorHAnsi"/>
          <w:kern w:val="28"/>
          <w:sz w:val="20"/>
          <w:szCs w:val="20"/>
          <w:lang w:val="es-ES_tradnl"/>
        </w:rPr>
        <w:t>descarguío</w:t>
      </w:r>
      <w:r w:rsidRPr="00920A4F">
        <w:rPr>
          <w:rFonts w:asciiTheme="minorHAnsi" w:hAnsiTheme="minorHAnsi" w:cstheme="minorHAnsi"/>
          <w:kern w:val="28"/>
          <w:sz w:val="20"/>
          <w:szCs w:val="20"/>
          <w:lang w:val="es-ES_tradnl"/>
        </w:rPr>
        <w:t xml:space="preserve"> de equipos y maquinarias. </w:t>
      </w:r>
    </w:p>
    <w:p w:rsidR="009113B2" w:rsidRPr="00920A4F" w:rsidRDefault="009113B2" w:rsidP="009113B2">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Asimismo comprende el traslado oportuno de todo el personal y equipos para la adecuada y correcta ejecución de las obras y su retiro cuando ya no sean necesarios en las diferentes actividades del proyecto.</w:t>
      </w:r>
    </w:p>
    <w:p w:rsidR="009113B2" w:rsidRDefault="009113B2" w:rsidP="009113B2">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 xml:space="preserve">El SUPERVISOR verificará que el equipo en la obra, guarden concordancia con la lista de equipo ofertado por el CONTRATISTA y tenga relación con </w:t>
      </w:r>
      <w:bookmarkStart w:id="10" w:name="_GoBack"/>
      <w:bookmarkEnd w:id="10"/>
      <w:r w:rsidRPr="00920A4F">
        <w:rPr>
          <w:rFonts w:asciiTheme="minorHAnsi" w:hAnsiTheme="minorHAnsi" w:cstheme="minorHAnsi"/>
          <w:kern w:val="28"/>
          <w:sz w:val="20"/>
          <w:szCs w:val="20"/>
          <w:lang w:val="es-ES_tradnl"/>
        </w:rPr>
        <w:t>el cronograma de ejecución de las obras presentadas en la misma oferta.</w:t>
      </w:r>
    </w:p>
    <w:p w:rsidR="009113B2" w:rsidRPr="00AB20FC" w:rsidRDefault="009113B2" w:rsidP="005B4797">
      <w:pPr>
        <w:pStyle w:val="Estilo1"/>
        <w:numPr>
          <w:ilvl w:val="1"/>
          <w:numId w:val="35"/>
        </w:numPr>
        <w:spacing w:before="100" w:beforeAutospacing="1" w:after="100" w:afterAutospacing="1" w:line="276" w:lineRule="auto"/>
        <w:ind w:left="435" w:hanging="426"/>
        <w:rPr>
          <w:rFonts w:asciiTheme="minorHAnsi" w:hAnsiTheme="minorHAnsi" w:cstheme="minorHAnsi"/>
          <w:kern w:val="28"/>
          <w:sz w:val="20"/>
          <w:szCs w:val="20"/>
        </w:rPr>
      </w:pPr>
      <w:r w:rsidRPr="00AB20FC">
        <w:rPr>
          <w:rFonts w:asciiTheme="minorHAnsi" w:hAnsiTheme="minorHAnsi" w:cstheme="minorHAnsi"/>
          <w:kern w:val="28"/>
          <w:sz w:val="20"/>
          <w:szCs w:val="20"/>
        </w:rPr>
        <w:t>MEDIDAS DE MITIGACION AMBIENTAL</w:t>
      </w:r>
    </w:p>
    <w:p w:rsidR="009113B2" w:rsidRPr="00920A4F" w:rsidRDefault="009113B2" w:rsidP="009113B2">
      <w:pPr>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920A4F" w:rsidRDefault="009113B2" w:rsidP="009113B2">
      <w:pPr>
        <w:jc w:val="both"/>
        <w:rPr>
          <w:rFonts w:asciiTheme="minorHAnsi" w:hAnsiTheme="minorHAnsi" w:cstheme="minorHAnsi"/>
          <w:kern w:val="28"/>
          <w:sz w:val="20"/>
          <w:szCs w:val="20"/>
        </w:rPr>
      </w:pPr>
    </w:p>
    <w:p w:rsidR="009113B2" w:rsidRPr="00920A4F" w:rsidRDefault="009113B2" w:rsidP="009113B2">
      <w:pPr>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920A4F" w:rsidRDefault="009113B2" w:rsidP="009113B2">
      <w:pPr>
        <w:jc w:val="both"/>
        <w:rPr>
          <w:rFonts w:asciiTheme="minorHAnsi" w:hAnsiTheme="minorHAnsi" w:cstheme="minorHAnsi"/>
          <w:kern w:val="28"/>
          <w:sz w:val="20"/>
          <w:szCs w:val="20"/>
        </w:rPr>
      </w:pPr>
    </w:p>
    <w:p w:rsidR="009113B2" w:rsidRPr="00920A4F" w:rsidRDefault="009113B2" w:rsidP="009113B2">
      <w:pPr>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920A4F" w:rsidRDefault="009113B2" w:rsidP="009113B2">
      <w:pPr>
        <w:jc w:val="both"/>
        <w:rPr>
          <w:rFonts w:asciiTheme="minorHAnsi" w:hAnsiTheme="minorHAnsi" w:cstheme="minorHAnsi"/>
          <w:kern w:val="28"/>
          <w:sz w:val="20"/>
          <w:szCs w:val="20"/>
        </w:rPr>
      </w:pPr>
    </w:p>
    <w:p w:rsidR="009113B2" w:rsidRPr="00920A4F" w:rsidRDefault="009113B2" w:rsidP="009113B2">
      <w:pPr>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9113B2" w:rsidRPr="00AB20FC" w:rsidRDefault="009113B2" w:rsidP="005B4797">
      <w:pPr>
        <w:pStyle w:val="Estilo1"/>
        <w:numPr>
          <w:ilvl w:val="1"/>
          <w:numId w:val="35"/>
        </w:numPr>
        <w:spacing w:before="100" w:beforeAutospacing="1" w:after="100" w:afterAutospacing="1" w:line="276" w:lineRule="auto"/>
        <w:ind w:left="435" w:hanging="426"/>
        <w:rPr>
          <w:rFonts w:asciiTheme="minorHAnsi" w:hAnsiTheme="minorHAnsi" w:cstheme="minorHAnsi"/>
          <w:kern w:val="28"/>
          <w:sz w:val="20"/>
          <w:szCs w:val="20"/>
        </w:rPr>
      </w:pPr>
      <w:r w:rsidRPr="00AB20FC">
        <w:rPr>
          <w:rFonts w:asciiTheme="minorHAnsi" w:hAnsiTheme="minorHAnsi" w:cstheme="minorHAnsi"/>
          <w:kern w:val="28"/>
          <w:sz w:val="20"/>
          <w:szCs w:val="20"/>
        </w:rPr>
        <w:t>MEDICIÓN Y FORMA DE PAGO.</w:t>
      </w:r>
    </w:p>
    <w:p w:rsidR="009113B2" w:rsidRPr="00920A4F" w:rsidRDefault="009113B2" w:rsidP="009113B2">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 xml:space="preserve">El ítem de movilización de personal y equipo, será medido en forma global, en concordancia con lo establecido en los requerimientos técnicos, los cuales serán aprobados y reconocidos por el SUPERVISOR. La forma de pago se efectuara de acuerdo al precio unitario de la propuesta aceptada. </w:t>
      </w:r>
    </w:p>
    <w:p w:rsidR="009113B2" w:rsidRDefault="009113B2" w:rsidP="009113B2">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Dicho precio será compensación total por los materiales, mano de obra, herramientas, equipo y otros gastos que sean necesarios para la adecuada y correcta ejecución de los trabajos.</w:t>
      </w:r>
    </w:p>
    <w:p w:rsidR="00493523" w:rsidRDefault="00493523" w:rsidP="009113B2">
      <w:pPr>
        <w:jc w:val="both"/>
        <w:rPr>
          <w:rFonts w:asciiTheme="minorHAnsi" w:hAnsiTheme="minorHAnsi" w:cstheme="minorHAnsi"/>
          <w:kern w:val="28"/>
          <w:sz w:val="20"/>
          <w:szCs w:val="20"/>
          <w:lang w:val="es-ES_tradnl"/>
        </w:rPr>
      </w:pPr>
    </w:p>
    <w:p w:rsidR="00493523" w:rsidRDefault="00493523" w:rsidP="009113B2">
      <w:pPr>
        <w:jc w:val="both"/>
        <w:rPr>
          <w:rFonts w:asciiTheme="minorHAnsi" w:hAnsiTheme="minorHAnsi" w:cstheme="minorHAnsi"/>
          <w:kern w:val="28"/>
          <w:sz w:val="20"/>
          <w:szCs w:val="20"/>
          <w:lang w:val="es-ES_tradnl"/>
        </w:rPr>
      </w:pPr>
    </w:p>
    <w:p w:rsidR="00493523" w:rsidRDefault="00493523" w:rsidP="009113B2">
      <w:pPr>
        <w:jc w:val="both"/>
        <w:rPr>
          <w:rFonts w:asciiTheme="minorHAnsi" w:hAnsiTheme="minorHAnsi" w:cstheme="minorHAnsi"/>
          <w:kern w:val="28"/>
          <w:sz w:val="20"/>
          <w:szCs w:val="20"/>
          <w:lang w:val="es-ES_tradnl"/>
        </w:rPr>
      </w:pPr>
    </w:p>
    <w:p w:rsidR="00493523" w:rsidRDefault="00493523" w:rsidP="009113B2">
      <w:pPr>
        <w:jc w:val="both"/>
        <w:rPr>
          <w:rFonts w:asciiTheme="minorHAnsi" w:hAnsiTheme="minorHAnsi" w:cstheme="minorHAnsi"/>
          <w:kern w:val="28"/>
          <w:sz w:val="20"/>
          <w:szCs w:val="20"/>
          <w:lang w:val="es-ES_tradnl"/>
        </w:rPr>
      </w:pPr>
    </w:p>
    <w:p w:rsidR="00493523" w:rsidRDefault="00493523" w:rsidP="009113B2">
      <w:pPr>
        <w:jc w:val="both"/>
        <w:rPr>
          <w:rFonts w:asciiTheme="minorHAnsi" w:hAnsiTheme="minorHAnsi" w:cstheme="minorHAnsi"/>
          <w:kern w:val="28"/>
          <w:sz w:val="20"/>
          <w:szCs w:val="20"/>
          <w:lang w:val="es-ES_tradnl"/>
        </w:rPr>
      </w:pPr>
    </w:p>
    <w:p w:rsidR="00493523" w:rsidRDefault="00493523" w:rsidP="009113B2">
      <w:pPr>
        <w:jc w:val="both"/>
        <w:rPr>
          <w:rFonts w:asciiTheme="minorHAnsi" w:hAnsiTheme="minorHAnsi" w:cstheme="minorHAnsi"/>
          <w:kern w:val="28"/>
          <w:sz w:val="20"/>
          <w:szCs w:val="20"/>
          <w:lang w:val="es-ES_tradnl"/>
        </w:rPr>
      </w:pPr>
    </w:p>
    <w:p w:rsidR="00493523" w:rsidRDefault="00493523" w:rsidP="009113B2">
      <w:pPr>
        <w:jc w:val="both"/>
        <w:rPr>
          <w:rFonts w:asciiTheme="minorHAnsi" w:hAnsiTheme="minorHAnsi" w:cstheme="minorHAnsi"/>
          <w:kern w:val="28"/>
          <w:sz w:val="20"/>
          <w:szCs w:val="20"/>
          <w:lang w:val="es-ES_tradnl"/>
        </w:rPr>
      </w:pPr>
    </w:p>
    <w:p w:rsidR="00493523" w:rsidRDefault="00493523" w:rsidP="009113B2">
      <w:pPr>
        <w:jc w:val="both"/>
        <w:rPr>
          <w:rFonts w:asciiTheme="minorHAnsi" w:hAnsiTheme="minorHAnsi" w:cstheme="minorHAnsi"/>
          <w:kern w:val="28"/>
          <w:sz w:val="20"/>
          <w:szCs w:val="20"/>
          <w:lang w:val="es-ES_tradnl"/>
        </w:rPr>
      </w:pPr>
    </w:p>
    <w:p w:rsidR="00493523" w:rsidRDefault="00493523" w:rsidP="009113B2">
      <w:pPr>
        <w:jc w:val="both"/>
        <w:rPr>
          <w:rFonts w:asciiTheme="minorHAnsi" w:hAnsiTheme="minorHAnsi" w:cstheme="minorHAnsi"/>
          <w:kern w:val="28"/>
          <w:sz w:val="20"/>
          <w:szCs w:val="20"/>
          <w:lang w:val="es-ES_tradnl"/>
        </w:rPr>
      </w:pPr>
    </w:p>
    <w:p w:rsidR="00493523" w:rsidRDefault="00493523" w:rsidP="009113B2">
      <w:pPr>
        <w:jc w:val="both"/>
        <w:rPr>
          <w:rFonts w:asciiTheme="minorHAnsi" w:hAnsiTheme="minorHAnsi" w:cstheme="minorHAnsi"/>
          <w:kern w:val="28"/>
          <w:sz w:val="20"/>
          <w:szCs w:val="20"/>
          <w:lang w:val="es-ES_tradnl"/>
        </w:rPr>
      </w:pPr>
    </w:p>
    <w:p w:rsidR="00493523" w:rsidRDefault="00493523" w:rsidP="009113B2">
      <w:pPr>
        <w:jc w:val="both"/>
        <w:rPr>
          <w:rFonts w:asciiTheme="minorHAnsi" w:hAnsiTheme="minorHAnsi" w:cstheme="minorHAnsi"/>
          <w:kern w:val="28"/>
          <w:sz w:val="20"/>
          <w:szCs w:val="20"/>
          <w:lang w:val="es-ES_tradnl"/>
        </w:rPr>
      </w:pPr>
    </w:p>
    <w:p w:rsidR="00493523" w:rsidRDefault="00493523" w:rsidP="009113B2">
      <w:pPr>
        <w:jc w:val="both"/>
        <w:rPr>
          <w:rFonts w:asciiTheme="minorHAnsi" w:hAnsiTheme="minorHAnsi" w:cstheme="minorHAnsi"/>
          <w:kern w:val="28"/>
          <w:sz w:val="20"/>
          <w:szCs w:val="20"/>
          <w:lang w:val="es-ES_tradnl"/>
        </w:rPr>
      </w:pPr>
    </w:p>
    <w:p w:rsidR="00493523" w:rsidRDefault="00493523" w:rsidP="009113B2">
      <w:pPr>
        <w:jc w:val="both"/>
        <w:rPr>
          <w:rFonts w:asciiTheme="minorHAnsi" w:hAnsiTheme="minorHAnsi" w:cstheme="minorHAnsi"/>
          <w:kern w:val="28"/>
          <w:sz w:val="20"/>
          <w:szCs w:val="20"/>
          <w:lang w:val="es-ES_tradnl"/>
        </w:rPr>
      </w:pPr>
    </w:p>
    <w:p w:rsidR="00493523" w:rsidRDefault="00493523" w:rsidP="009113B2">
      <w:pPr>
        <w:jc w:val="both"/>
        <w:rPr>
          <w:rFonts w:asciiTheme="minorHAnsi" w:hAnsiTheme="minorHAnsi" w:cstheme="minorHAnsi"/>
          <w:kern w:val="28"/>
          <w:sz w:val="20"/>
          <w:szCs w:val="20"/>
          <w:lang w:val="es-ES_tradnl"/>
        </w:rPr>
      </w:pPr>
    </w:p>
    <w:p w:rsidR="00493523" w:rsidRDefault="00493523" w:rsidP="009113B2">
      <w:pPr>
        <w:jc w:val="both"/>
        <w:rPr>
          <w:rFonts w:asciiTheme="minorHAnsi" w:hAnsiTheme="minorHAnsi" w:cstheme="minorHAnsi"/>
          <w:kern w:val="28"/>
          <w:sz w:val="20"/>
          <w:szCs w:val="20"/>
          <w:lang w:val="es-ES_tradnl"/>
        </w:rPr>
      </w:pPr>
    </w:p>
    <w:p w:rsidR="00493523" w:rsidRDefault="00493523" w:rsidP="009113B2">
      <w:pPr>
        <w:jc w:val="both"/>
        <w:rPr>
          <w:rFonts w:asciiTheme="minorHAnsi" w:hAnsiTheme="minorHAnsi" w:cstheme="minorHAnsi"/>
          <w:kern w:val="28"/>
          <w:sz w:val="20"/>
          <w:szCs w:val="20"/>
          <w:lang w:val="es-ES_tradnl"/>
        </w:rPr>
      </w:pPr>
    </w:p>
    <w:p w:rsidR="00493523" w:rsidRDefault="00493523" w:rsidP="009113B2">
      <w:pPr>
        <w:jc w:val="both"/>
        <w:rPr>
          <w:rFonts w:asciiTheme="minorHAnsi" w:hAnsiTheme="minorHAnsi" w:cstheme="minorHAnsi"/>
          <w:kern w:val="28"/>
          <w:sz w:val="20"/>
          <w:szCs w:val="20"/>
          <w:lang w:val="es-ES_tradnl"/>
        </w:rPr>
      </w:pPr>
    </w:p>
    <w:p w:rsidR="00493523" w:rsidRDefault="00493523" w:rsidP="009113B2">
      <w:pPr>
        <w:jc w:val="both"/>
        <w:rPr>
          <w:rFonts w:asciiTheme="minorHAnsi" w:hAnsiTheme="minorHAnsi" w:cstheme="minorHAnsi"/>
          <w:kern w:val="28"/>
          <w:sz w:val="20"/>
          <w:szCs w:val="20"/>
          <w:lang w:val="es-ES_tradnl"/>
        </w:rPr>
      </w:pPr>
    </w:p>
    <w:p w:rsidR="00493523" w:rsidRDefault="00493523" w:rsidP="009113B2">
      <w:pPr>
        <w:jc w:val="both"/>
        <w:rPr>
          <w:rFonts w:asciiTheme="minorHAnsi" w:hAnsiTheme="minorHAnsi" w:cstheme="minorHAnsi"/>
          <w:kern w:val="28"/>
          <w:sz w:val="20"/>
          <w:szCs w:val="20"/>
          <w:lang w:val="es-ES_tradnl"/>
        </w:rPr>
      </w:pPr>
    </w:p>
    <w:p w:rsidR="00493523" w:rsidRDefault="00493523" w:rsidP="009113B2">
      <w:pPr>
        <w:jc w:val="both"/>
        <w:rPr>
          <w:rFonts w:asciiTheme="minorHAnsi" w:hAnsiTheme="minorHAnsi" w:cstheme="minorHAnsi"/>
          <w:kern w:val="28"/>
          <w:sz w:val="20"/>
          <w:szCs w:val="20"/>
          <w:lang w:val="es-ES_tradnl"/>
        </w:rPr>
      </w:pPr>
    </w:p>
    <w:p w:rsidR="00493523" w:rsidRDefault="00493523" w:rsidP="009113B2">
      <w:pPr>
        <w:jc w:val="both"/>
        <w:rPr>
          <w:rFonts w:asciiTheme="minorHAnsi" w:hAnsiTheme="minorHAnsi" w:cstheme="minorHAnsi"/>
          <w:kern w:val="28"/>
          <w:sz w:val="20"/>
          <w:szCs w:val="20"/>
          <w:lang w:val="es-ES_tradnl"/>
        </w:rPr>
      </w:pPr>
    </w:p>
    <w:p w:rsidR="00493523" w:rsidRDefault="00493523" w:rsidP="009113B2">
      <w:pPr>
        <w:jc w:val="both"/>
        <w:rPr>
          <w:rFonts w:asciiTheme="minorHAnsi" w:hAnsiTheme="minorHAnsi" w:cstheme="minorHAnsi"/>
          <w:kern w:val="28"/>
          <w:sz w:val="20"/>
          <w:szCs w:val="20"/>
          <w:lang w:val="es-ES_tradnl"/>
        </w:rPr>
      </w:pPr>
    </w:p>
    <w:p w:rsidR="00493523" w:rsidRDefault="00493523" w:rsidP="009113B2">
      <w:pPr>
        <w:jc w:val="both"/>
        <w:rPr>
          <w:rFonts w:asciiTheme="minorHAnsi" w:hAnsiTheme="minorHAnsi" w:cstheme="minorHAnsi"/>
          <w:kern w:val="28"/>
          <w:sz w:val="20"/>
          <w:szCs w:val="20"/>
          <w:lang w:val="es-ES_tradnl"/>
        </w:rPr>
      </w:pPr>
    </w:p>
    <w:p w:rsidR="00493523" w:rsidRDefault="00493523" w:rsidP="009113B2">
      <w:pPr>
        <w:jc w:val="both"/>
        <w:rPr>
          <w:rFonts w:asciiTheme="minorHAnsi" w:hAnsiTheme="minorHAnsi" w:cstheme="minorHAnsi"/>
          <w:kern w:val="28"/>
          <w:sz w:val="20"/>
          <w:szCs w:val="20"/>
          <w:lang w:val="es-ES_tradnl"/>
        </w:rPr>
      </w:pPr>
    </w:p>
    <w:p w:rsidR="00493523" w:rsidRDefault="00493523" w:rsidP="009113B2">
      <w:pPr>
        <w:jc w:val="both"/>
        <w:rPr>
          <w:rFonts w:asciiTheme="minorHAnsi" w:hAnsiTheme="minorHAnsi" w:cstheme="minorHAnsi"/>
          <w:kern w:val="28"/>
          <w:sz w:val="20"/>
          <w:szCs w:val="20"/>
          <w:lang w:val="es-ES_tradnl"/>
        </w:rPr>
      </w:pPr>
    </w:p>
    <w:p w:rsidR="00493523" w:rsidRDefault="00493523" w:rsidP="009113B2">
      <w:pPr>
        <w:jc w:val="both"/>
        <w:rPr>
          <w:rFonts w:asciiTheme="minorHAnsi" w:hAnsiTheme="minorHAnsi" w:cstheme="minorHAnsi"/>
          <w:kern w:val="28"/>
          <w:sz w:val="20"/>
          <w:szCs w:val="20"/>
          <w:lang w:val="es-ES_tradnl"/>
        </w:rPr>
      </w:pPr>
    </w:p>
    <w:p w:rsidR="004949A7" w:rsidRPr="00920A4F" w:rsidRDefault="004949A7" w:rsidP="004949A7">
      <w:pPr>
        <w:pStyle w:val="Estilo1"/>
        <w:numPr>
          <w:ilvl w:val="0"/>
          <w:numId w:val="35"/>
        </w:numPr>
        <w:autoSpaceDE w:val="0"/>
        <w:autoSpaceDN w:val="0"/>
        <w:adjustRightInd w:val="0"/>
        <w:spacing w:before="100" w:beforeAutospacing="1" w:after="100" w:afterAutospacing="1" w:line="276" w:lineRule="auto"/>
        <w:rPr>
          <w:rFonts w:asciiTheme="minorHAnsi" w:hAnsiTheme="minorHAnsi" w:cstheme="minorHAnsi"/>
          <w:b w:val="0"/>
          <w:sz w:val="20"/>
          <w:szCs w:val="20"/>
        </w:rPr>
      </w:pPr>
      <w:r w:rsidRPr="007F7BF1">
        <w:rPr>
          <w:rFonts w:asciiTheme="minorHAnsi" w:hAnsiTheme="minorHAnsi" w:cstheme="minorHAnsi"/>
          <w:color w:val="5B9BD5" w:themeColor="accent1"/>
          <w:sz w:val="20"/>
          <w:szCs w:val="20"/>
        </w:rPr>
        <w:lastRenderedPageBreak/>
        <w:t>LIMPIEZA Y RETIRO DE ESCOMBROS</w:t>
      </w:r>
      <w:r w:rsidRPr="00920A4F">
        <w:rPr>
          <w:rFonts w:asciiTheme="minorHAnsi" w:hAnsiTheme="minorHAnsi" w:cstheme="minorHAnsi"/>
          <w:b w:val="0"/>
          <w:sz w:val="20"/>
          <w:szCs w:val="20"/>
        </w:rPr>
        <w:t>.</w:t>
      </w:r>
    </w:p>
    <w:p w:rsidR="004949A7" w:rsidRPr="00920A4F" w:rsidRDefault="004949A7" w:rsidP="004949A7">
      <w:pPr>
        <w:rPr>
          <w:rFonts w:asciiTheme="minorHAnsi" w:hAnsiTheme="minorHAnsi" w:cstheme="minorHAnsi"/>
          <w:b/>
          <w:sz w:val="20"/>
          <w:szCs w:val="20"/>
        </w:rPr>
      </w:pPr>
      <w:r w:rsidRPr="00920A4F">
        <w:rPr>
          <w:rFonts w:asciiTheme="minorHAnsi" w:hAnsiTheme="minorHAnsi" w:cstheme="minorHAnsi"/>
          <w:b/>
          <w:sz w:val="20"/>
          <w:szCs w:val="20"/>
        </w:rPr>
        <w:t>UNIDAD: Global (GLB)</w:t>
      </w:r>
    </w:p>
    <w:p w:rsidR="004949A7" w:rsidRPr="00920A4F" w:rsidRDefault="004949A7" w:rsidP="004949A7">
      <w:pPr>
        <w:pStyle w:val="Estilo1"/>
        <w:numPr>
          <w:ilvl w:val="1"/>
          <w:numId w:val="35"/>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DEFINICIÓN.</w:t>
      </w:r>
    </w:p>
    <w:p w:rsidR="004949A7" w:rsidRPr="00920A4F" w:rsidRDefault="004949A7" w:rsidP="004949A7">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Este ítem comprende los trabajos necesarios para el carguío, retiro y traslado de todos los escombros resultantes de la obra</w:t>
      </w:r>
      <w:r w:rsidR="00F2737F">
        <w:rPr>
          <w:rFonts w:asciiTheme="minorHAnsi" w:hAnsiTheme="minorHAnsi" w:cstheme="minorHAnsi"/>
          <w:sz w:val="20"/>
          <w:szCs w:val="20"/>
        </w:rPr>
        <w:t>, así como también, el deshierbe, limpieza exterior e interior de las cámaras sucias</w:t>
      </w:r>
      <w:r w:rsidRPr="00920A4F">
        <w:rPr>
          <w:rFonts w:asciiTheme="minorHAnsi" w:hAnsiTheme="minorHAnsi" w:cstheme="minorHAnsi"/>
          <w:sz w:val="20"/>
          <w:szCs w:val="20"/>
        </w:rPr>
        <w:t>. La limpieza se la deberá hacer permanentemente con la finalidad de mantener la obra limpia y transitable</w:t>
      </w:r>
      <w:r>
        <w:rPr>
          <w:rFonts w:asciiTheme="minorHAnsi" w:hAnsiTheme="minorHAnsi" w:cstheme="minorHAnsi"/>
          <w:sz w:val="20"/>
          <w:szCs w:val="20"/>
        </w:rPr>
        <w:t xml:space="preserve">. </w:t>
      </w:r>
      <w:r w:rsidRPr="00920A4F">
        <w:rPr>
          <w:rFonts w:asciiTheme="minorHAnsi" w:hAnsiTheme="minorHAnsi" w:cstheme="minorHAnsi"/>
          <w:sz w:val="20"/>
          <w:szCs w:val="20"/>
        </w:rPr>
        <w:t xml:space="preserve">Los escombros deberán ser recogidos </w:t>
      </w:r>
      <w:r w:rsidR="00F2737F">
        <w:rPr>
          <w:rFonts w:asciiTheme="minorHAnsi" w:hAnsiTheme="minorHAnsi" w:cstheme="minorHAnsi"/>
          <w:sz w:val="20"/>
          <w:szCs w:val="20"/>
        </w:rPr>
        <w:t>cada conclusión de trabajos</w:t>
      </w:r>
      <w:r w:rsidRPr="00920A4F">
        <w:rPr>
          <w:rFonts w:asciiTheme="minorHAnsi" w:hAnsiTheme="minorHAnsi" w:cstheme="minorHAnsi"/>
          <w:sz w:val="20"/>
          <w:szCs w:val="20"/>
        </w:rPr>
        <w:t>, no dejando esta actividad postergada  hasta el final de la obra.</w:t>
      </w:r>
    </w:p>
    <w:p w:rsidR="004949A7" w:rsidRPr="00920A4F" w:rsidRDefault="004949A7" w:rsidP="004949A7">
      <w:pPr>
        <w:spacing w:before="100" w:beforeAutospacing="1" w:after="100" w:afterAutospacing="1"/>
        <w:jc w:val="both"/>
        <w:rPr>
          <w:rFonts w:asciiTheme="minorHAnsi" w:hAnsiTheme="minorHAnsi" w:cstheme="minorHAnsi"/>
          <w:sz w:val="20"/>
          <w:szCs w:val="20"/>
        </w:rPr>
      </w:pPr>
      <w:bookmarkStart w:id="11" w:name="_Toc314666973"/>
      <w:r w:rsidRPr="00920A4F">
        <w:rPr>
          <w:rFonts w:asciiTheme="minorHAnsi" w:hAnsiTheme="minorHAnsi" w:cstheme="minorHAnsi"/>
          <w:sz w:val="20"/>
          <w:szCs w:val="20"/>
        </w:rPr>
        <w:t>Una vez terminada la obra de acuerdo con el contrato y previamente a la recepción provisional de la misma, el CONTRATISTA estará obligado a ejecutar, además de la limpieza periódica, la limpieza general del lugar.</w:t>
      </w:r>
      <w:bookmarkEnd w:id="11"/>
      <w:r w:rsidRPr="00920A4F">
        <w:rPr>
          <w:rFonts w:asciiTheme="minorHAnsi" w:hAnsiTheme="minorHAnsi" w:cstheme="minorHAnsi"/>
          <w:sz w:val="20"/>
          <w:szCs w:val="20"/>
        </w:rPr>
        <w:t xml:space="preserve"> La limpieza periódica deberá realizarse en cada </w:t>
      </w:r>
      <w:r w:rsidR="00F2737F">
        <w:rPr>
          <w:rFonts w:asciiTheme="minorHAnsi" w:hAnsiTheme="minorHAnsi" w:cstheme="minorHAnsi"/>
          <w:sz w:val="20"/>
          <w:szCs w:val="20"/>
        </w:rPr>
        <w:t>sector</w:t>
      </w:r>
      <w:r w:rsidRPr="00920A4F">
        <w:rPr>
          <w:rFonts w:asciiTheme="minorHAnsi" w:hAnsiTheme="minorHAnsi" w:cstheme="minorHAnsi"/>
          <w:sz w:val="20"/>
          <w:szCs w:val="20"/>
        </w:rPr>
        <w:t xml:space="preserve"> concluido, dejando el área libre de materiales excedentes y de residuos.</w:t>
      </w:r>
    </w:p>
    <w:p w:rsidR="004949A7" w:rsidRPr="00920A4F" w:rsidRDefault="004949A7" w:rsidP="004949A7">
      <w:pPr>
        <w:pStyle w:val="Estilo1"/>
        <w:numPr>
          <w:ilvl w:val="1"/>
          <w:numId w:val="35"/>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4949A7" w:rsidRPr="00920A4F" w:rsidRDefault="004949A7" w:rsidP="004949A7">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w:t>
      </w:r>
      <w:r w:rsidR="00F2737F">
        <w:rPr>
          <w:rFonts w:asciiTheme="minorHAnsi" w:hAnsiTheme="minorHAnsi" w:cstheme="minorHAnsi"/>
          <w:sz w:val="20"/>
          <w:szCs w:val="20"/>
        </w:rPr>
        <w:t>arios p</w:t>
      </w:r>
      <w:r w:rsidRPr="00920A4F">
        <w:rPr>
          <w:rFonts w:asciiTheme="minorHAnsi" w:hAnsiTheme="minorHAnsi" w:cstheme="minorHAnsi"/>
          <w:sz w:val="20"/>
          <w:szCs w:val="20"/>
        </w:rPr>
        <w:t>ara la ejecución de los trabajos, los mismos deberán ser aprobados por el SUPERVISOR al inicio de la actividad.</w:t>
      </w:r>
    </w:p>
    <w:p w:rsidR="004949A7" w:rsidRPr="00920A4F" w:rsidRDefault="004949A7" w:rsidP="004949A7">
      <w:pPr>
        <w:pStyle w:val="Estilo1"/>
        <w:numPr>
          <w:ilvl w:val="1"/>
          <w:numId w:val="35"/>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4949A7" w:rsidRPr="00920A4F" w:rsidRDefault="004949A7" w:rsidP="004949A7">
      <w:pPr>
        <w:tabs>
          <w:tab w:val="left" w:pos="993"/>
        </w:tabs>
        <w:autoSpaceDE w:val="0"/>
        <w:autoSpaceDN w:val="0"/>
        <w:adjustRightInd w:val="0"/>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w:t>
      </w:r>
      <w:r w:rsidR="00F2737F">
        <w:rPr>
          <w:rFonts w:asciiTheme="minorHAnsi" w:hAnsiTheme="minorHAnsi" w:cstheme="minorHAnsi"/>
          <w:sz w:val="20"/>
          <w:szCs w:val="20"/>
        </w:rPr>
        <w:t>.</w:t>
      </w:r>
      <w:r w:rsidRPr="00920A4F">
        <w:rPr>
          <w:rFonts w:asciiTheme="minorHAnsi" w:hAnsiTheme="minorHAnsi" w:cstheme="minorHAnsi"/>
          <w:sz w:val="20"/>
          <w:szCs w:val="20"/>
        </w:rPr>
        <w:t xml:space="preserve"> </w:t>
      </w:r>
      <w:r w:rsidR="00F2737F">
        <w:rPr>
          <w:rFonts w:asciiTheme="minorHAnsi" w:hAnsiTheme="minorHAnsi" w:cstheme="minorHAnsi"/>
          <w:sz w:val="20"/>
          <w:szCs w:val="20"/>
        </w:rPr>
        <w:t>S</w:t>
      </w:r>
      <w:r w:rsidRPr="00920A4F">
        <w:rPr>
          <w:rFonts w:asciiTheme="minorHAnsi" w:hAnsiTheme="minorHAnsi" w:cstheme="minorHAnsi"/>
          <w:sz w:val="20"/>
          <w:szCs w:val="20"/>
        </w:rPr>
        <w:t>e transportarán fuera de la obra y del área de trabajo todos los materiales señalados y   transportados hasta los lugares o botaderos establecidos para el efecto por las autoridades municipales locales.</w:t>
      </w:r>
    </w:p>
    <w:p w:rsidR="00F2737F" w:rsidRDefault="00F2737F" w:rsidP="004949A7">
      <w:pPr>
        <w:autoSpaceDE w:val="0"/>
        <w:autoSpaceDN w:val="0"/>
        <w:adjustRightInd w:val="0"/>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El SUPERVISOR indicara las cámaras sucias que requieren limpieza INTERIOR y/o limpieza EXTERIOR para que el CONTRATISTA realice la limpieza y/o deshierbe necesario para dejar visible y operable la cámara de la válvula en red secundaria.</w:t>
      </w:r>
    </w:p>
    <w:p w:rsidR="004949A7" w:rsidRPr="00920A4F" w:rsidRDefault="004949A7" w:rsidP="004949A7">
      <w:pPr>
        <w:autoSpaceDE w:val="0"/>
        <w:autoSpaceDN w:val="0"/>
        <w:adjustRightInd w:val="0"/>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4949A7" w:rsidRDefault="004949A7" w:rsidP="004949A7">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Una vez terminada la obra de acuerdo con el contrato y previamente a la recepción provisional de la misma, el CONTRATISTA estará obligado a ejecutar, además de la limpieza periódica, la limpieza general del lugar. </w:t>
      </w:r>
    </w:p>
    <w:p w:rsidR="004949A7" w:rsidRPr="00B83344" w:rsidRDefault="004949A7" w:rsidP="004949A7">
      <w:pPr>
        <w:pStyle w:val="Estilo1"/>
        <w:numPr>
          <w:ilvl w:val="1"/>
          <w:numId w:val="35"/>
        </w:numPr>
        <w:autoSpaceDE w:val="0"/>
        <w:autoSpaceDN w:val="0"/>
        <w:adjustRightInd w:val="0"/>
        <w:spacing w:before="100" w:beforeAutospacing="1" w:after="100" w:afterAutospacing="1" w:line="276" w:lineRule="auto"/>
        <w:ind w:left="435" w:hanging="426"/>
        <w:rPr>
          <w:rFonts w:asciiTheme="minorHAnsi" w:hAnsiTheme="minorHAnsi" w:cstheme="minorHAnsi"/>
          <w:iCs/>
          <w:sz w:val="20"/>
          <w:szCs w:val="20"/>
        </w:rPr>
      </w:pPr>
      <w:r w:rsidRPr="00B83344">
        <w:rPr>
          <w:rFonts w:asciiTheme="minorHAnsi" w:hAnsiTheme="minorHAnsi" w:cstheme="minorHAnsi"/>
          <w:iCs/>
          <w:sz w:val="20"/>
          <w:szCs w:val="20"/>
        </w:rPr>
        <w:lastRenderedPageBreak/>
        <w:t>MEDIDAS DE MITIGACION AMBIENTAL</w:t>
      </w:r>
    </w:p>
    <w:p w:rsidR="004949A7" w:rsidRPr="00920A4F" w:rsidRDefault="004949A7" w:rsidP="004949A7">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949A7" w:rsidRPr="00920A4F" w:rsidRDefault="004949A7" w:rsidP="004949A7">
      <w:pPr>
        <w:contextualSpacing/>
        <w:jc w:val="both"/>
        <w:rPr>
          <w:rFonts w:asciiTheme="minorHAnsi" w:hAnsiTheme="minorHAnsi" w:cstheme="minorHAnsi"/>
          <w:kern w:val="28"/>
          <w:sz w:val="20"/>
          <w:szCs w:val="20"/>
        </w:rPr>
      </w:pPr>
    </w:p>
    <w:p w:rsidR="004949A7" w:rsidRPr="00920A4F" w:rsidRDefault="004949A7" w:rsidP="004949A7">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949A7" w:rsidRPr="00920A4F" w:rsidRDefault="004949A7" w:rsidP="004949A7">
      <w:pPr>
        <w:contextualSpacing/>
        <w:jc w:val="both"/>
        <w:rPr>
          <w:rFonts w:asciiTheme="minorHAnsi" w:hAnsiTheme="minorHAnsi" w:cstheme="minorHAnsi"/>
          <w:kern w:val="28"/>
          <w:sz w:val="20"/>
          <w:szCs w:val="20"/>
        </w:rPr>
      </w:pPr>
    </w:p>
    <w:p w:rsidR="004949A7" w:rsidRPr="00920A4F" w:rsidRDefault="004949A7" w:rsidP="004949A7">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949A7" w:rsidRPr="00920A4F" w:rsidRDefault="004949A7" w:rsidP="004949A7">
      <w:pPr>
        <w:contextualSpacing/>
        <w:jc w:val="both"/>
        <w:rPr>
          <w:rFonts w:asciiTheme="minorHAnsi" w:hAnsiTheme="minorHAnsi" w:cstheme="minorHAnsi"/>
          <w:kern w:val="28"/>
          <w:sz w:val="20"/>
          <w:szCs w:val="20"/>
        </w:rPr>
      </w:pPr>
    </w:p>
    <w:p w:rsidR="004949A7" w:rsidRDefault="004949A7" w:rsidP="004949A7">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4949A7" w:rsidRPr="00920A4F" w:rsidRDefault="004949A7" w:rsidP="004949A7">
      <w:pPr>
        <w:pStyle w:val="Estilo1"/>
        <w:numPr>
          <w:ilvl w:val="1"/>
          <w:numId w:val="35"/>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4949A7" w:rsidRPr="00920A4F" w:rsidRDefault="004949A7" w:rsidP="004949A7">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ítem de limpieza y retiro de escombros será medido</w:t>
      </w:r>
      <w:r>
        <w:rPr>
          <w:rFonts w:asciiTheme="minorHAnsi" w:hAnsiTheme="minorHAnsi" w:cstheme="minorHAnsi"/>
          <w:sz w:val="20"/>
          <w:szCs w:val="20"/>
        </w:rPr>
        <w:t xml:space="preserve"> y pagado</w:t>
      </w:r>
      <w:r w:rsidRPr="00920A4F">
        <w:rPr>
          <w:rFonts w:asciiTheme="minorHAnsi" w:hAnsiTheme="minorHAnsi" w:cstheme="minorHAnsi"/>
          <w:sz w:val="20"/>
          <w:szCs w:val="20"/>
        </w:rPr>
        <w:t xml:space="preserve"> en forma global, y de acuerdo al avance que se tenga en obra pero solo con el objeto de compatibilizar lo ejecutado, ya que 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La forma de pago se efectuará de acuerdo al precio unitario de la propuesta aceptada.</w:t>
      </w:r>
    </w:p>
    <w:p w:rsidR="00493523" w:rsidRDefault="004949A7" w:rsidP="004949A7">
      <w:pPr>
        <w:jc w:val="both"/>
        <w:rPr>
          <w:rFonts w:asciiTheme="minorHAnsi" w:hAnsiTheme="minorHAnsi" w:cstheme="minorHAnsi"/>
          <w:kern w:val="28"/>
          <w:sz w:val="20"/>
          <w:szCs w:val="20"/>
          <w:lang w:val="es-ES_tradnl"/>
        </w:rPr>
      </w:pPr>
      <w:r w:rsidRPr="00920A4F">
        <w:rPr>
          <w:rFonts w:asciiTheme="minorHAnsi" w:hAnsiTheme="minorHAnsi" w:cstheme="minorHAnsi"/>
          <w:sz w:val="20"/>
          <w:szCs w:val="20"/>
        </w:rPr>
        <w:t>Dicho pago será la compensación total por los materiales, mano de obra, herramientas, equipo y otros gastos que sean necesarios para la adecuada y correcta ejecución de los trabajos.</w:t>
      </w:r>
    </w:p>
    <w:p w:rsidR="00493523" w:rsidRDefault="00493523" w:rsidP="009113B2">
      <w:pPr>
        <w:jc w:val="both"/>
        <w:rPr>
          <w:rFonts w:asciiTheme="minorHAnsi" w:hAnsiTheme="minorHAnsi" w:cstheme="minorHAnsi"/>
          <w:kern w:val="28"/>
          <w:sz w:val="20"/>
          <w:szCs w:val="20"/>
          <w:lang w:val="es-ES_tradnl"/>
        </w:rPr>
      </w:pPr>
    </w:p>
    <w:p w:rsidR="00493523" w:rsidRDefault="00493523" w:rsidP="009113B2">
      <w:pPr>
        <w:jc w:val="both"/>
        <w:rPr>
          <w:rFonts w:asciiTheme="minorHAnsi" w:hAnsiTheme="minorHAnsi" w:cstheme="minorHAnsi"/>
          <w:kern w:val="28"/>
          <w:sz w:val="20"/>
          <w:szCs w:val="20"/>
          <w:lang w:val="es-ES_tradnl"/>
        </w:rPr>
      </w:pPr>
    </w:p>
    <w:p w:rsidR="00493523" w:rsidRDefault="00493523" w:rsidP="009113B2">
      <w:pPr>
        <w:jc w:val="both"/>
        <w:rPr>
          <w:rFonts w:asciiTheme="minorHAnsi" w:hAnsiTheme="minorHAnsi" w:cstheme="minorHAnsi"/>
          <w:kern w:val="28"/>
          <w:sz w:val="20"/>
          <w:szCs w:val="20"/>
          <w:lang w:val="es-ES_tradnl"/>
        </w:rPr>
      </w:pPr>
    </w:p>
    <w:p w:rsidR="00493523" w:rsidRDefault="00493523" w:rsidP="009113B2">
      <w:pPr>
        <w:jc w:val="both"/>
        <w:rPr>
          <w:rFonts w:asciiTheme="minorHAnsi" w:hAnsiTheme="minorHAnsi" w:cstheme="minorHAnsi"/>
          <w:kern w:val="28"/>
          <w:sz w:val="20"/>
          <w:szCs w:val="20"/>
          <w:lang w:val="es-ES_tradnl"/>
        </w:rPr>
      </w:pPr>
    </w:p>
    <w:p w:rsidR="00493523" w:rsidRDefault="00493523" w:rsidP="009113B2">
      <w:pPr>
        <w:jc w:val="both"/>
        <w:rPr>
          <w:rFonts w:asciiTheme="minorHAnsi" w:hAnsiTheme="minorHAnsi" w:cstheme="minorHAnsi"/>
          <w:kern w:val="28"/>
          <w:sz w:val="20"/>
          <w:szCs w:val="20"/>
          <w:lang w:val="es-ES_tradnl"/>
        </w:rPr>
      </w:pPr>
    </w:p>
    <w:p w:rsidR="00F2737F" w:rsidRPr="00AB20FC" w:rsidRDefault="00F2737F" w:rsidP="00F2737F">
      <w:pPr>
        <w:pStyle w:val="Estilo1"/>
        <w:numPr>
          <w:ilvl w:val="0"/>
          <w:numId w:val="35"/>
        </w:numPr>
        <w:spacing w:before="100" w:beforeAutospacing="1" w:after="100" w:afterAutospacing="1" w:line="276" w:lineRule="auto"/>
        <w:rPr>
          <w:rFonts w:asciiTheme="minorHAnsi" w:hAnsiTheme="minorHAnsi" w:cstheme="minorHAnsi"/>
          <w:color w:val="5B9BD5" w:themeColor="accent1"/>
          <w:sz w:val="20"/>
          <w:szCs w:val="20"/>
        </w:rPr>
      </w:pPr>
      <w:r>
        <w:rPr>
          <w:rFonts w:asciiTheme="minorHAnsi" w:hAnsiTheme="minorHAnsi" w:cstheme="minorHAnsi"/>
          <w:color w:val="5B9BD5" w:themeColor="accent1"/>
          <w:sz w:val="20"/>
          <w:szCs w:val="20"/>
        </w:rPr>
        <w:lastRenderedPageBreak/>
        <w:t>RECONSTRUCCION DE CAMARA</w:t>
      </w:r>
    </w:p>
    <w:p w:rsidR="00F2737F" w:rsidRPr="00AA22B4" w:rsidRDefault="00F2737F" w:rsidP="00F2737F">
      <w:pPr>
        <w:pStyle w:val="Ttulo2"/>
        <w:numPr>
          <w:ilvl w:val="0"/>
          <w:numId w:val="0"/>
        </w:numPr>
        <w:spacing w:before="0"/>
        <w:rPr>
          <w:rFonts w:asciiTheme="minorHAnsi" w:hAnsiTheme="minorHAnsi" w:cstheme="minorHAnsi"/>
          <w:b/>
          <w:color w:val="auto"/>
          <w:sz w:val="20"/>
          <w:szCs w:val="20"/>
        </w:rPr>
      </w:pPr>
      <w:r w:rsidRPr="00AA22B4">
        <w:rPr>
          <w:rFonts w:asciiTheme="minorHAnsi" w:hAnsiTheme="minorHAnsi" w:cstheme="minorHAnsi"/>
          <w:b/>
          <w:color w:val="auto"/>
          <w:sz w:val="20"/>
          <w:szCs w:val="20"/>
        </w:rPr>
        <w:t xml:space="preserve">UNIDAD:   </w:t>
      </w:r>
      <w:r>
        <w:rPr>
          <w:rFonts w:asciiTheme="minorHAnsi" w:hAnsiTheme="minorHAnsi" w:cstheme="minorHAnsi"/>
          <w:b/>
          <w:color w:val="auto"/>
          <w:sz w:val="20"/>
          <w:szCs w:val="20"/>
        </w:rPr>
        <w:t>Pieza (PZA</w:t>
      </w:r>
      <w:r w:rsidRPr="00AA22B4">
        <w:rPr>
          <w:rFonts w:asciiTheme="minorHAnsi" w:hAnsiTheme="minorHAnsi" w:cstheme="minorHAnsi"/>
          <w:b/>
          <w:color w:val="auto"/>
          <w:sz w:val="20"/>
          <w:szCs w:val="20"/>
        </w:rPr>
        <w:t>)</w:t>
      </w:r>
    </w:p>
    <w:bookmarkEnd w:id="9"/>
    <w:p w:rsidR="009113B2" w:rsidRPr="00920A4F" w:rsidRDefault="009113B2" w:rsidP="005B4797">
      <w:pPr>
        <w:pStyle w:val="Estilo1"/>
        <w:numPr>
          <w:ilvl w:val="1"/>
          <w:numId w:val="35"/>
        </w:numPr>
        <w:spacing w:before="100" w:beforeAutospacing="1" w:after="100" w:afterAutospacing="1" w:line="276" w:lineRule="auto"/>
        <w:ind w:left="435" w:hanging="426"/>
        <w:rPr>
          <w:rFonts w:asciiTheme="minorHAnsi" w:hAnsiTheme="minorHAnsi" w:cstheme="minorHAnsi"/>
          <w:sz w:val="20"/>
          <w:szCs w:val="20"/>
        </w:rPr>
      </w:pPr>
      <w:r w:rsidRPr="00920A4F">
        <w:rPr>
          <w:rFonts w:asciiTheme="minorHAnsi" w:hAnsiTheme="minorHAnsi" w:cstheme="minorHAnsi"/>
          <w:sz w:val="20"/>
          <w:szCs w:val="20"/>
        </w:rPr>
        <w:t>DEFINICIÓN</w:t>
      </w:r>
    </w:p>
    <w:p w:rsidR="00F2737F" w:rsidRPr="00C53CB8" w:rsidRDefault="00F2737F" w:rsidP="00C53CB8">
      <w:pPr>
        <w:rPr>
          <w:rFonts w:asciiTheme="minorHAnsi" w:eastAsiaTheme="minorHAnsi" w:hAnsiTheme="minorHAnsi"/>
          <w:b/>
          <w:sz w:val="20"/>
          <w:szCs w:val="20"/>
          <w:lang w:val="es-BO" w:eastAsia="en-US"/>
        </w:rPr>
      </w:pPr>
      <w:r w:rsidRPr="00C53CB8">
        <w:rPr>
          <w:rFonts w:asciiTheme="minorHAnsi" w:eastAsiaTheme="minorHAnsi" w:hAnsiTheme="minorHAnsi"/>
          <w:sz w:val="20"/>
          <w:szCs w:val="20"/>
          <w:lang w:val="es-BO" w:eastAsia="en-US"/>
        </w:rPr>
        <w:t>El presente ítem se enfoca a las cámaras no visibles en terreno, cámaras enterradas y tapadas por acera entre otros casos. Comprende los trabajos de ubicación de la válvula no visible como también comprende los trabajos necesarios para la reconstrucción de cámara de la válvula de Red Secundaria, de acuerdo a la tipología, dimensiones adecuadas de trabajo en tuberías de red secundaria en operación, excavación, relleno, preparación, trabajos de albañilería y otros de tal manera de dejar la válvula operable.</w:t>
      </w:r>
    </w:p>
    <w:p w:rsidR="009113B2" w:rsidRPr="00920A4F" w:rsidRDefault="009113B2" w:rsidP="00F2737F">
      <w:pPr>
        <w:pStyle w:val="Estilo1"/>
        <w:numPr>
          <w:ilvl w:val="1"/>
          <w:numId w:val="35"/>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AA22B4" w:rsidRPr="00C53CB8" w:rsidRDefault="00C53CB8" w:rsidP="009113B2">
      <w:pPr>
        <w:spacing w:before="100" w:beforeAutospacing="1" w:after="100" w:afterAutospacing="1"/>
        <w:jc w:val="both"/>
        <w:rPr>
          <w:rFonts w:asciiTheme="minorHAnsi" w:hAnsiTheme="minorHAnsi" w:cstheme="minorHAnsi"/>
          <w:kern w:val="28"/>
          <w:sz w:val="20"/>
          <w:szCs w:val="20"/>
          <w:lang w:val="es-MX"/>
        </w:rPr>
      </w:pPr>
      <w:r w:rsidRPr="00C53CB8">
        <w:rPr>
          <w:rFonts w:asciiTheme="minorHAnsi" w:hAnsiTheme="minorHAnsi" w:cstheme="minorHAnsi"/>
          <w:kern w:val="28"/>
          <w:sz w:val="20"/>
          <w:szCs w:val="20"/>
          <w:lang w:val="es-ES_tradnl"/>
        </w:rPr>
        <w:t xml:space="preserve">La empresa adjudicada deberá proporcionar todos los materiales, herramientas y equipos necesarios para la ejecución de las obras civiles </w:t>
      </w:r>
      <w:r>
        <w:rPr>
          <w:rFonts w:asciiTheme="minorHAnsi" w:hAnsiTheme="minorHAnsi" w:cstheme="minorHAnsi"/>
          <w:kern w:val="28"/>
          <w:sz w:val="20"/>
          <w:szCs w:val="20"/>
          <w:lang w:val="es-ES_tradnl"/>
        </w:rPr>
        <w:t>de la</w:t>
      </w:r>
      <w:r w:rsidRPr="00C53CB8">
        <w:rPr>
          <w:rFonts w:asciiTheme="minorHAnsi" w:hAnsiTheme="minorHAnsi" w:cstheme="minorHAnsi"/>
          <w:kern w:val="28"/>
          <w:sz w:val="20"/>
          <w:szCs w:val="20"/>
          <w:lang w:val="es-ES_tradnl"/>
        </w:rPr>
        <w:t xml:space="preserve"> reconstrucción de la cámara, el tubo guía de PVC, la fijación de la campana de protección y la tapa de acceso al mismo. Para ello deberá contar con material aislante de PVC, tubo guía expresados en el anexo II del Reglamento Técnico y otros que la empresa considere necesarios para la correcta ejecución de este ítem</w:t>
      </w:r>
      <w:r>
        <w:rPr>
          <w:rFonts w:asciiTheme="minorHAnsi" w:hAnsiTheme="minorHAnsi" w:cstheme="minorHAnsi"/>
          <w:kern w:val="28"/>
          <w:sz w:val="20"/>
          <w:szCs w:val="20"/>
          <w:lang w:val="es-ES_tradnl"/>
        </w:rPr>
        <w:t xml:space="preserve"> previa aprobación del SUPERVISOR</w:t>
      </w:r>
      <w:r w:rsidRPr="00C53CB8">
        <w:rPr>
          <w:rFonts w:asciiTheme="minorHAnsi" w:hAnsiTheme="minorHAnsi" w:cstheme="minorHAnsi"/>
          <w:kern w:val="28"/>
          <w:sz w:val="20"/>
          <w:szCs w:val="20"/>
          <w:lang w:val="es-ES_tradnl"/>
        </w:rPr>
        <w:t>.</w:t>
      </w:r>
    </w:p>
    <w:p w:rsidR="009113B2" w:rsidRPr="00920A4F" w:rsidRDefault="009113B2" w:rsidP="00C53CB8">
      <w:pPr>
        <w:pStyle w:val="Estilo1"/>
        <w:numPr>
          <w:ilvl w:val="1"/>
          <w:numId w:val="35"/>
        </w:numPr>
        <w:spacing w:line="276" w:lineRule="auto"/>
        <w:rPr>
          <w:rFonts w:asciiTheme="minorHAnsi" w:hAnsiTheme="minorHAnsi" w:cstheme="minorHAnsi"/>
          <w:sz w:val="20"/>
          <w:szCs w:val="20"/>
        </w:rPr>
      </w:pPr>
      <w:bookmarkStart w:id="12" w:name="_Toc314666511"/>
      <w:r w:rsidRPr="00920A4F">
        <w:rPr>
          <w:rFonts w:asciiTheme="minorHAnsi" w:hAnsiTheme="minorHAnsi" w:cstheme="minorHAnsi"/>
          <w:sz w:val="20"/>
          <w:szCs w:val="20"/>
        </w:rPr>
        <w:t>PROCEDIMIENTO PARA LA EJECUCIÓN</w:t>
      </w:r>
      <w:bookmarkEnd w:id="12"/>
    </w:p>
    <w:p w:rsidR="00C53CB8" w:rsidRPr="00C53CB8" w:rsidRDefault="00C53CB8" w:rsidP="00C53CB8">
      <w:pPr>
        <w:contextualSpacing/>
        <w:jc w:val="both"/>
        <w:rPr>
          <w:rFonts w:asciiTheme="minorHAnsi" w:eastAsia="Arial Unicode MS" w:hAnsiTheme="minorHAnsi" w:cstheme="minorHAnsi"/>
          <w:sz w:val="20"/>
          <w:szCs w:val="20"/>
          <w:lang w:val="es-ES_tradnl"/>
        </w:rPr>
      </w:pPr>
      <w:r w:rsidRPr="00C53CB8">
        <w:rPr>
          <w:rFonts w:asciiTheme="minorHAnsi" w:eastAsia="Arial Unicode MS" w:hAnsiTheme="minorHAnsi" w:cstheme="minorHAnsi"/>
          <w:sz w:val="20"/>
          <w:szCs w:val="20"/>
          <w:lang w:val="es-ES_tradnl"/>
        </w:rPr>
        <w:t>La empresa Contratista deberá contar con la autorización del Gobierno Municipal para poder dar inicio a la excavación de suelos. Las excavaciones podrán ejecutarse por métodos manuales o mecánicos de acuerdo a la ubicación y tipo de terreno (tierra – concreto). Previo al inicio de la excavación la Empresa Contratista investigará la existencia de redes de servicios básicos o estructuras circundantes, para lo cual la Contratista se hará responsable de cualquier daño ocurrido durante el desarrollo de este ítem.</w:t>
      </w:r>
    </w:p>
    <w:p w:rsidR="00C53CB8" w:rsidRPr="00C53CB8" w:rsidRDefault="00C53CB8" w:rsidP="00C53CB8">
      <w:pPr>
        <w:contextualSpacing/>
        <w:jc w:val="both"/>
        <w:rPr>
          <w:rFonts w:asciiTheme="minorHAnsi" w:eastAsia="Arial Unicode MS" w:hAnsiTheme="minorHAnsi" w:cstheme="minorHAnsi"/>
          <w:sz w:val="20"/>
          <w:szCs w:val="20"/>
          <w:lang w:val="es-ES_tradnl"/>
        </w:rPr>
      </w:pPr>
    </w:p>
    <w:p w:rsidR="00C53CB8" w:rsidRPr="00C53CB8" w:rsidRDefault="00C53CB8" w:rsidP="00C53CB8">
      <w:pPr>
        <w:contextualSpacing/>
        <w:jc w:val="both"/>
        <w:rPr>
          <w:rFonts w:asciiTheme="minorHAnsi" w:eastAsia="Arial Unicode MS" w:hAnsiTheme="minorHAnsi" w:cstheme="minorHAnsi"/>
          <w:sz w:val="20"/>
          <w:szCs w:val="20"/>
          <w:lang w:val="es-ES_tradnl"/>
        </w:rPr>
      </w:pPr>
      <w:r w:rsidRPr="00C53CB8">
        <w:rPr>
          <w:rFonts w:asciiTheme="minorHAnsi" w:eastAsia="Arial Unicode MS" w:hAnsiTheme="minorHAnsi" w:cstheme="minorHAnsi"/>
          <w:sz w:val="20"/>
          <w:szCs w:val="20"/>
          <w:lang w:val="es-ES_tradnl"/>
        </w:rPr>
        <w:t>La empr</w:t>
      </w:r>
      <w:r>
        <w:rPr>
          <w:rFonts w:asciiTheme="minorHAnsi" w:eastAsia="Arial Unicode MS" w:hAnsiTheme="minorHAnsi" w:cstheme="minorHAnsi"/>
          <w:sz w:val="20"/>
          <w:szCs w:val="20"/>
          <w:lang w:val="es-ES_tradnl"/>
        </w:rPr>
        <w:t>esa contratista deberá realizar</w:t>
      </w:r>
      <w:r w:rsidRPr="00C53CB8">
        <w:rPr>
          <w:rFonts w:asciiTheme="minorHAnsi" w:eastAsia="Arial Unicode MS" w:hAnsiTheme="minorHAnsi" w:cstheme="minorHAnsi"/>
          <w:sz w:val="20"/>
          <w:szCs w:val="20"/>
          <w:lang w:val="es-ES_tradnl"/>
        </w:rPr>
        <w:t xml:space="preserve"> </w:t>
      </w:r>
      <w:r>
        <w:rPr>
          <w:rFonts w:asciiTheme="minorHAnsi" w:eastAsia="Arial Unicode MS" w:hAnsiTheme="minorHAnsi" w:cstheme="minorHAnsi"/>
          <w:sz w:val="20"/>
          <w:szCs w:val="20"/>
          <w:lang w:val="es-ES_tradnl"/>
        </w:rPr>
        <w:t xml:space="preserve">los trabajos de corte, rotura, remoción de acera o las </w:t>
      </w:r>
      <w:r w:rsidRPr="00C53CB8">
        <w:rPr>
          <w:rFonts w:asciiTheme="minorHAnsi" w:eastAsia="Arial Unicode MS" w:hAnsiTheme="minorHAnsi" w:cstheme="minorHAnsi"/>
          <w:sz w:val="20"/>
          <w:szCs w:val="20"/>
          <w:lang w:val="es-ES_tradnl"/>
        </w:rPr>
        <w:t>excavaciones</w:t>
      </w:r>
      <w:r>
        <w:rPr>
          <w:rFonts w:asciiTheme="minorHAnsi" w:eastAsia="Arial Unicode MS" w:hAnsiTheme="minorHAnsi" w:cstheme="minorHAnsi"/>
          <w:sz w:val="20"/>
          <w:szCs w:val="20"/>
          <w:lang w:val="es-ES_tradnl"/>
        </w:rPr>
        <w:t xml:space="preserve"> necesarias</w:t>
      </w:r>
      <w:r w:rsidRPr="00C53CB8">
        <w:rPr>
          <w:rFonts w:asciiTheme="minorHAnsi" w:eastAsia="Arial Unicode MS" w:hAnsiTheme="minorHAnsi" w:cstheme="minorHAnsi"/>
          <w:sz w:val="20"/>
          <w:szCs w:val="20"/>
          <w:lang w:val="es-ES_tradnl"/>
        </w:rPr>
        <w:t xml:space="preserve"> a fin de poner en descubierto la cámara y válvulas de red secundaria. YPFB a través del </w:t>
      </w:r>
      <w:r>
        <w:rPr>
          <w:rFonts w:asciiTheme="minorHAnsi" w:eastAsia="Arial Unicode MS" w:hAnsiTheme="minorHAnsi" w:cstheme="minorHAnsi"/>
          <w:sz w:val="20"/>
          <w:szCs w:val="20"/>
          <w:lang w:val="es-ES_tradnl"/>
        </w:rPr>
        <w:t>SUPERVISOR</w:t>
      </w:r>
      <w:r w:rsidRPr="00C53CB8">
        <w:rPr>
          <w:rFonts w:asciiTheme="minorHAnsi" w:eastAsia="Arial Unicode MS" w:hAnsiTheme="minorHAnsi" w:cstheme="minorHAnsi"/>
          <w:sz w:val="20"/>
          <w:szCs w:val="20"/>
          <w:lang w:val="es-ES_tradnl"/>
        </w:rPr>
        <w:t xml:space="preserve"> proporcionará planos de ubicación de las cámaras </w:t>
      </w:r>
      <w:r>
        <w:rPr>
          <w:rFonts w:asciiTheme="minorHAnsi" w:eastAsia="Arial Unicode MS" w:hAnsiTheme="minorHAnsi" w:cstheme="minorHAnsi"/>
          <w:sz w:val="20"/>
          <w:szCs w:val="20"/>
          <w:lang w:val="es-ES_tradnl"/>
        </w:rPr>
        <w:t xml:space="preserve">no visibles. </w:t>
      </w:r>
      <w:r w:rsidRPr="00C53CB8">
        <w:rPr>
          <w:rFonts w:asciiTheme="minorHAnsi" w:eastAsia="Arial Unicode MS" w:hAnsiTheme="minorHAnsi" w:cstheme="minorHAnsi"/>
          <w:sz w:val="20"/>
          <w:szCs w:val="20"/>
          <w:lang w:val="es-ES_tradnl"/>
        </w:rPr>
        <w:t>Cabe aclarar que las excavaciones realizadas que resulten vanas, deberán dejarse en las mismas condiciones iniciales.</w:t>
      </w:r>
    </w:p>
    <w:p w:rsidR="00C53CB8" w:rsidRPr="00C53CB8" w:rsidRDefault="00C53CB8" w:rsidP="00C53CB8">
      <w:pPr>
        <w:contextualSpacing/>
        <w:jc w:val="both"/>
        <w:rPr>
          <w:rFonts w:asciiTheme="minorHAnsi" w:eastAsia="Arial Unicode MS" w:hAnsiTheme="minorHAnsi" w:cstheme="minorHAnsi"/>
          <w:sz w:val="20"/>
          <w:szCs w:val="20"/>
          <w:lang w:val="es-ES_tradnl"/>
        </w:rPr>
      </w:pPr>
    </w:p>
    <w:p w:rsidR="00C53CB8" w:rsidRPr="00C53CB8" w:rsidRDefault="00C53CB8" w:rsidP="00C53CB8">
      <w:pPr>
        <w:contextualSpacing/>
        <w:jc w:val="both"/>
        <w:rPr>
          <w:rFonts w:asciiTheme="minorHAnsi" w:eastAsia="Arial Unicode MS" w:hAnsiTheme="minorHAnsi" w:cstheme="minorHAnsi"/>
          <w:sz w:val="20"/>
          <w:szCs w:val="20"/>
          <w:lang w:val="es-ES_tradnl"/>
        </w:rPr>
      </w:pPr>
      <w:r w:rsidRPr="00C53CB8">
        <w:rPr>
          <w:rFonts w:asciiTheme="minorHAnsi" w:eastAsia="Arial Unicode MS" w:hAnsiTheme="minorHAnsi" w:cstheme="minorHAnsi"/>
          <w:sz w:val="20"/>
          <w:szCs w:val="20"/>
          <w:lang w:val="es-ES_tradnl"/>
        </w:rPr>
        <w:t>Una vez descubierta la válvula de red secundaria se realizaran los trabajos de instalación de la base de hormigón ciclópeo y la instalación de la campana, las gráficas y diseños se encuentran detallados en el Anexo 2 del presente documento. Así mismo la empresa Contratista será responsable por cualquier daño que pudiera causarse a instalaciones de YPFB o de terceros durante el desarrollo de esta actividad.</w:t>
      </w:r>
    </w:p>
    <w:p w:rsidR="00C53CB8" w:rsidRPr="00C53CB8" w:rsidRDefault="00C53CB8" w:rsidP="00C53CB8">
      <w:pPr>
        <w:contextualSpacing/>
        <w:jc w:val="both"/>
        <w:rPr>
          <w:rFonts w:asciiTheme="minorHAnsi" w:eastAsia="Arial Unicode MS" w:hAnsiTheme="minorHAnsi" w:cstheme="minorHAnsi"/>
          <w:sz w:val="20"/>
          <w:szCs w:val="20"/>
          <w:lang w:val="es-ES_tradnl"/>
        </w:rPr>
      </w:pPr>
      <w:r w:rsidRPr="00C53CB8">
        <w:rPr>
          <w:rFonts w:asciiTheme="minorHAnsi" w:eastAsia="Arial Unicode MS" w:hAnsiTheme="minorHAnsi" w:cstheme="minorHAnsi"/>
          <w:sz w:val="20"/>
          <w:szCs w:val="20"/>
          <w:lang w:val="es-ES_tradnl"/>
        </w:rPr>
        <w:t>La remoción del hormigón existente y las excavaciones deberán ejecutarse por métodos manuales, las dimensiones se encuentran descritas en el Anexo 2, a fin de garantizar el trabajo adecuado para la ejecución de obras mecánicas.</w:t>
      </w:r>
    </w:p>
    <w:p w:rsidR="00C53CB8" w:rsidRPr="00C53CB8" w:rsidRDefault="00C53CB8" w:rsidP="00C53CB8">
      <w:pPr>
        <w:contextualSpacing/>
        <w:jc w:val="both"/>
        <w:rPr>
          <w:rFonts w:asciiTheme="minorHAnsi" w:eastAsia="Arial Unicode MS" w:hAnsiTheme="minorHAnsi" w:cstheme="minorHAnsi"/>
          <w:sz w:val="20"/>
          <w:szCs w:val="20"/>
          <w:lang w:val="es-ES_tradnl"/>
        </w:rPr>
      </w:pPr>
    </w:p>
    <w:p w:rsidR="00C53CB8" w:rsidRPr="00C53CB8" w:rsidRDefault="00C53CB8" w:rsidP="00C53CB8">
      <w:pPr>
        <w:contextualSpacing/>
        <w:jc w:val="both"/>
        <w:rPr>
          <w:rFonts w:asciiTheme="minorHAnsi" w:eastAsia="Arial Unicode MS" w:hAnsiTheme="minorHAnsi" w:cstheme="minorHAnsi"/>
          <w:sz w:val="20"/>
          <w:szCs w:val="20"/>
          <w:lang w:val="es-ES_tradnl"/>
        </w:rPr>
      </w:pPr>
      <w:r w:rsidRPr="00C53CB8">
        <w:rPr>
          <w:rFonts w:asciiTheme="minorHAnsi" w:eastAsia="Arial Unicode MS" w:hAnsiTheme="minorHAnsi" w:cstheme="minorHAnsi"/>
          <w:sz w:val="20"/>
          <w:szCs w:val="20"/>
          <w:lang w:val="es-ES_tradnl"/>
        </w:rPr>
        <w:t xml:space="preserve">La empresa Contratista deberá hacer uso de zarandas con una abertura máxima de 3/8 de pulgada y deberá rellenar la zanja en dos etapas, la primera etapa con una cama de tierra cernida que sirva de asiento para la </w:t>
      </w:r>
      <w:r w:rsidRPr="00C53CB8">
        <w:rPr>
          <w:rFonts w:asciiTheme="minorHAnsi" w:eastAsia="Arial Unicode MS" w:hAnsiTheme="minorHAnsi" w:cstheme="minorHAnsi"/>
          <w:sz w:val="20"/>
          <w:szCs w:val="20"/>
          <w:lang w:val="es-ES_tradnl"/>
        </w:rPr>
        <w:lastRenderedPageBreak/>
        <w:t xml:space="preserve">tubería y la segunda etapa será la protección superior de la tubería, dichos trabajos deberán ser autorizados por el </w:t>
      </w:r>
      <w:r>
        <w:rPr>
          <w:rFonts w:asciiTheme="minorHAnsi" w:eastAsia="Arial Unicode MS" w:hAnsiTheme="minorHAnsi" w:cstheme="minorHAnsi"/>
          <w:sz w:val="20"/>
          <w:szCs w:val="20"/>
          <w:lang w:val="es-ES_tradnl"/>
        </w:rPr>
        <w:t>SUPEVISOR</w:t>
      </w:r>
      <w:r w:rsidRPr="00C53CB8">
        <w:rPr>
          <w:rFonts w:asciiTheme="minorHAnsi" w:eastAsia="Arial Unicode MS" w:hAnsiTheme="minorHAnsi" w:cstheme="minorHAnsi"/>
          <w:sz w:val="20"/>
          <w:szCs w:val="20"/>
          <w:lang w:val="es-ES_tradnl"/>
        </w:rPr>
        <w:t xml:space="preserve">, siempre y cuando se verifique que la zanja esté libre de escombros o cualquier otro elemento que pueda dañar la tubería. </w:t>
      </w:r>
    </w:p>
    <w:p w:rsidR="00C53CB8" w:rsidRPr="00C53CB8" w:rsidRDefault="00C53CB8" w:rsidP="00C53CB8">
      <w:pPr>
        <w:contextualSpacing/>
        <w:jc w:val="both"/>
        <w:rPr>
          <w:rFonts w:asciiTheme="minorHAnsi" w:eastAsia="Arial Unicode MS" w:hAnsiTheme="minorHAnsi" w:cstheme="minorHAnsi"/>
          <w:sz w:val="20"/>
          <w:szCs w:val="20"/>
          <w:lang w:val="es-ES_tradnl"/>
        </w:rPr>
      </w:pPr>
    </w:p>
    <w:p w:rsidR="00C53CB8" w:rsidRPr="00C53CB8" w:rsidRDefault="00C53CB8" w:rsidP="00C53CB8">
      <w:pPr>
        <w:contextualSpacing/>
        <w:jc w:val="both"/>
        <w:rPr>
          <w:rFonts w:asciiTheme="minorHAnsi" w:eastAsia="Arial Unicode MS" w:hAnsiTheme="minorHAnsi" w:cstheme="minorHAnsi"/>
          <w:sz w:val="20"/>
          <w:szCs w:val="20"/>
          <w:lang w:val="es-ES_tradnl"/>
        </w:rPr>
      </w:pPr>
      <w:r w:rsidRPr="00C53CB8">
        <w:rPr>
          <w:rFonts w:asciiTheme="minorHAnsi" w:eastAsia="Arial Unicode MS" w:hAnsiTheme="minorHAnsi" w:cstheme="minorHAnsi"/>
          <w:sz w:val="20"/>
          <w:szCs w:val="20"/>
          <w:lang w:val="es-ES_tradnl"/>
        </w:rPr>
        <w:t xml:space="preserve">Una vez aprobada la actividad de relleno y compactado, la empresa Contratista procederá al empedrado con el material encontrado producto de la excavación (de ser necesario deberá proveer el material), posteriormente se procederá al vaciado de una carpeta de 9.50 cm hormigón de una dosificación de 1:2:4, después recubrirá con una segunda capa de 0.50 cm con mortero de cemento de 1:3. La empresa Contratista deberá usar reglas de madera o metal para generar las juntas de dilatación, así mismo la apariencia final de la acera debe armonizar con la encontrada originalmente. </w:t>
      </w:r>
    </w:p>
    <w:p w:rsidR="00C53CB8" w:rsidRPr="00C53CB8" w:rsidRDefault="00C53CB8" w:rsidP="00C53CB8">
      <w:pPr>
        <w:contextualSpacing/>
        <w:jc w:val="both"/>
        <w:rPr>
          <w:rFonts w:asciiTheme="minorHAnsi" w:eastAsia="Arial Unicode MS" w:hAnsiTheme="minorHAnsi" w:cstheme="minorHAnsi"/>
          <w:sz w:val="20"/>
          <w:szCs w:val="20"/>
          <w:lang w:val="es-ES_tradnl"/>
        </w:rPr>
      </w:pPr>
      <w:r w:rsidRPr="00C53CB8">
        <w:rPr>
          <w:rFonts w:asciiTheme="minorHAnsi" w:eastAsia="Arial Unicode MS" w:hAnsiTheme="minorHAnsi" w:cstheme="minorHAnsi"/>
          <w:sz w:val="20"/>
          <w:szCs w:val="20"/>
          <w:lang w:val="es-ES_tradnl"/>
        </w:rPr>
        <w:t xml:space="preserve">La campana para la válvula deberá ser fijada a la acera con un vaciado hasta la profundidad de 20 cm, de manera que esta quede perpendicular al eje de la válvula, estable e inamovible. </w:t>
      </w:r>
    </w:p>
    <w:p w:rsidR="00C53CB8" w:rsidRPr="00C53CB8" w:rsidRDefault="00C53CB8" w:rsidP="00C53CB8">
      <w:pPr>
        <w:contextualSpacing/>
        <w:jc w:val="both"/>
        <w:rPr>
          <w:rFonts w:asciiTheme="minorHAnsi" w:eastAsia="Arial Unicode MS" w:hAnsiTheme="minorHAnsi" w:cstheme="minorHAnsi"/>
          <w:sz w:val="20"/>
          <w:szCs w:val="20"/>
          <w:lang w:val="es-ES_tradnl"/>
        </w:rPr>
      </w:pPr>
    </w:p>
    <w:p w:rsidR="009113B2" w:rsidRPr="00C53CB8" w:rsidRDefault="00C53CB8" w:rsidP="00C53CB8">
      <w:pPr>
        <w:contextualSpacing/>
        <w:jc w:val="both"/>
        <w:rPr>
          <w:rFonts w:asciiTheme="minorHAnsi" w:hAnsiTheme="minorHAnsi" w:cstheme="minorHAnsi"/>
          <w:kern w:val="28"/>
          <w:sz w:val="20"/>
          <w:szCs w:val="20"/>
          <w:lang w:val="es-MX"/>
        </w:rPr>
      </w:pPr>
      <w:r w:rsidRPr="00C53CB8">
        <w:rPr>
          <w:rFonts w:asciiTheme="minorHAnsi" w:eastAsia="Arial Unicode MS" w:hAnsiTheme="minorHAnsi" w:cstheme="minorHAnsi"/>
          <w:sz w:val="20"/>
          <w:szCs w:val="20"/>
          <w:lang w:val="es-ES_tradnl"/>
        </w:rPr>
        <w:t>El material aislante de PVC será provisto por el CONTRATISTA. La campana para la cámara será provista por YPFB.</w:t>
      </w:r>
    </w:p>
    <w:p w:rsidR="009113B2" w:rsidRPr="00920A4F" w:rsidRDefault="009113B2" w:rsidP="00F2737F">
      <w:pPr>
        <w:pStyle w:val="Estilo1"/>
        <w:numPr>
          <w:ilvl w:val="1"/>
          <w:numId w:val="35"/>
        </w:numPr>
        <w:spacing w:before="100" w:beforeAutospacing="1" w:after="100" w:afterAutospacing="1" w:line="276" w:lineRule="auto"/>
        <w:ind w:left="435" w:hanging="426"/>
        <w:rPr>
          <w:rFonts w:asciiTheme="minorHAnsi" w:hAnsiTheme="minorHAnsi" w:cstheme="minorHAnsi"/>
          <w:kern w:val="28"/>
          <w:sz w:val="20"/>
          <w:szCs w:val="20"/>
        </w:rPr>
      </w:pPr>
      <w:r w:rsidRPr="00920A4F">
        <w:rPr>
          <w:rFonts w:asciiTheme="minorHAnsi" w:hAnsiTheme="minorHAnsi" w:cstheme="minorHAnsi"/>
          <w:kern w:val="28"/>
          <w:sz w:val="20"/>
          <w:szCs w:val="20"/>
        </w:rPr>
        <w:t>MEDIDAS DE MITIGACION AMBIENTAL</w:t>
      </w:r>
    </w:p>
    <w:p w:rsidR="009113B2" w:rsidRPr="00920A4F" w:rsidRDefault="009113B2" w:rsidP="009113B2">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920A4F" w:rsidRDefault="009113B2" w:rsidP="009113B2">
      <w:pPr>
        <w:contextualSpacing/>
        <w:jc w:val="both"/>
        <w:rPr>
          <w:rFonts w:asciiTheme="minorHAnsi" w:hAnsiTheme="minorHAnsi" w:cstheme="minorHAnsi"/>
          <w:kern w:val="28"/>
          <w:sz w:val="20"/>
          <w:szCs w:val="20"/>
        </w:rPr>
      </w:pPr>
    </w:p>
    <w:p w:rsidR="009113B2" w:rsidRPr="00920A4F" w:rsidRDefault="009113B2" w:rsidP="009113B2">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920A4F" w:rsidRDefault="009113B2" w:rsidP="009113B2">
      <w:pPr>
        <w:contextualSpacing/>
        <w:jc w:val="both"/>
        <w:rPr>
          <w:rFonts w:asciiTheme="minorHAnsi" w:hAnsiTheme="minorHAnsi" w:cstheme="minorHAnsi"/>
          <w:kern w:val="28"/>
          <w:sz w:val="20"/>
          <w:szCs w:val="20"/>
        </w:rPr>
      </w:pPr>
    </w:p>
    <w:p w:rsidR="009113B2" w:rsidRPr="00920A4F" w:rsidRDefault="009113B2" w:rsidP="009113B2">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920A4F" w:rsidRDefault="009113B2" w:rsidP="009113B2">
      <w:pPr>
        <w:contextualSpacing/>
        <w:jc w:val="both"/>
        <w:rPr>
          <w:rFonts w:asciiTheme="minorHAnsi" w:hAnsiTheme="minorHAnsi" w:cstheme="minorHAnsi"/>
          <w:kern w:val="28"/>
          <w:sz w:val="20"/>
          <w:szCs w:val="20"/>
        </w:rPr>
      </w:pPr>
    </w:p>
    <w:p w:rsidR="009113B2" w:rsidRPr="00920A4F" w:rsidRDefault="009113B2" w:rsidP="009113B2">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9113B2" w:rsidRPr="00920A4F" w:rsidRDefault="009113B2" w:rsidP="00F2737F">
      <w:pPr>
        <w:pStyle w:val="Estilo1"/>
        <w:numPr>
          <w:ilvl w:val="1"/>
          <w:numId w:val="35"/>
        </w:numPr>
        <w:spacing w:before="100" w:beforeAutospacing="1" w:after="100" w:afterAutospacing="1" w:line="276" w:lineRule="auto"/>
        <w:ind w:left="435" w:hanging="426"/>
        <w:rPr>
          <w:rFonts w:asciiTheme="minorHAnsi" w:hAnsiTheme="minorHAnsi" w:cstheme="minorHAnsi"/>
          <w:sz w:val="20"/>
          <w:szCs w:val="20"/>
        </w:rPr>
      </w:pPr>
      <w:bookmarkStart w:id="13" w:name="_Toc314666520"/>
      <w:r w:rsidRPr="00920A4F">
        <w:rPr>
          <w:rFonts w:asciiTheme="minorHAnsi" w:hAnsiTheme="minorHAnsi" w:cstheme="minorHAnsi"/>
          <w:sz w:val="20"/>
          <w:szCs w:val="20"/>
        </w:rPr>
        <w:t>MEDICIÓN Y FORMA DE PAGO</w:t>
      </w:r>
      <w:bookmarkEnd w:id="13"/>
    </w:p>
    <w:p w:rsidR="00AA22B4" w:rsidRPr="00C53CB8" w:rsidRDefault="00C53CB8" w:rsidP="009113B2">
      <w:pPr>
        <w:spacing w:before="120" w:after="120"/>
        <w:jc w:val="both"/>
        <w:rPr>
          <w:rFonts w:asciiTheme="minorHAnsi" w:hAnsiTheme="minorHAnsi" w:cstheme="minorHAnsi"/>
          <w:sz w:val="20"/>
          <w:szCs w:val="20"/>
          <w:lang w:val="es-MX"/>
        </w:rPr>
      </w:pPr>
      <w:r w:rsidRPr="00C53CB8">
        <w:rPr>
          <w:rFonts w:asciiTheme="minorHAnsi" w:hAnsiTheme="minorHAnsi" w:cstheme="minorHAnsi"/>
          <w:sz w:val="20"/>
          <w:szCs w:val="20"/>
        </w:rPr>
        <w:lastRenderedPageBreak/>
        <w:t>Este ítem será medido y pagado por pieza terminada (cámara reconstruida, campana instalada, vaciado de hormigón y reposición de excavaciones vanas), las cuales serán aprobadas por el Supervisor de Obra. La forma de pago se efectuará de acuerdo al precio unitario de la propuesta aceptada. Dicho pago será la compensación total por los materiales, mano de obra, herramientas, equipo y otros gastos que sean necesarios para la adecuada y correcta ejecución de los trabajos.</w:t>
      </w:r>
    </w:p>
    <w:p w:rsidR="00AA22B4" w:rsidRDefault="00AA22B4" w:rsidP="009113B2">
      <w:pPr>
        <w:spacing w:before="120" w:after="120"/>
        <w:jc w:val="both"/>
        <w:rPr>
          <w:rFonts w:asciiTheme="minorHAnsi" w:hAnsiTheme="minorHAnsi" w:cstheme="minorHAnsi"/>
          <w:sz w:val="20"/>
          <w:szCs w:val="20"/>
        </w:rPr>
      </w:pPr>
    </w:p>
    <w:p w:rsidR="00AA22B4" w:rsidRDefault="00AA22B4"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Pr="00AB20FC" w:rsidRDefault="00BB78B2" w:rsidP="00BB78B2">
      <w:pPr>
        <w:pStyle w:val="Estilo1"/>
        <w:numPr>
          <w:ilvl w:val="0"/>
          <w:numId w:val="35"/>
        </w:numPr>
        <w:spacing w:before="100" w:beforeAutospacing="1" w:after="100" w:afterAutospacing="1" w:line="276" w:lineRule="auto"/>
        <w:rPr>
          <w:rFonts w:asciiTheme="minorHAnsi" w:hAnsiTheme="minorHAnsi" w:cstheme="minorHAnsi"/>
          <w:color w:val="5B9BD5" w:themeColor="accent1"/>
          <w:sz w:val="20"/>
          <w:szCs w:val="20"/>
        </w:rPr>
      </w:pPr>
      <w:r>
        <w:rPr>
          <w:rFonts w:asciiTheme="minorHAnsi" w:hAnsiTheme="minorHAnsi" w:cstheme="minorHAnsi"/>
          <w:color w:val="5B9BD5" w:themeColor="accent1"/>
          <w:sz w:val="20"/>
          <w:szCs w:val="20"/>
        </w:rPr>
        <w:lastRenderedPageBreak/>
        <w:t>CAMBIO DE CAMPANA</w:t>
      </w:r>
    </w:p>
    <w:p w:rsidR="00BB78B2" w:rsidRPr="00AA22B4" w:rsidRDefault="00BB78B2" w:rsidP="00BB78B2">
      <w:pPr>
        <w:pStyle w:val="Ttulo2"/>
        <w:numPr>
          <w:ilvl w:val="0"/>
          <w:numId w:val="0"/>
        </w:numPr>
        <w:spacing w:before="0"/>
        <w:rPr>
          <w:rFonts w:asciiTheme="minorHAnsi" w:hAnsiTheme="minorHAnsi" w:cstheme="minorHAnsi"/>
          <w:b/>
          <w:color w:val="auto"/>
          <w:sz w:val="20"/>
          <w:szCs w:val="20"/>
        </w:rPr>
      </w:pPr>
      <w:r w:rsidRPr="00AA22B4">
        <w:rPr>
          <w:rFonts w:asciiTheme="minorHAnsi" w:hAnsiTheme="minorHAnsi" w:cstheme="minorHAnsi"/>
          <w:b/>
          <w:color w:val="auto"/>
          <w:sz w:val="20"/>
          <w:szCs w:val="20"/>
        </w:rPr>
        <w:t xml:space="preserve">UNIDAD:   </w:t>
      </w:r>
      <w:r>
        <w:rPr>
          <w:rFonts w:asciiTheme="minorHAnsi" w:hAnsiTheme="minorHAnsi" w:cstheme="minorHAnsi"/>
          <w:b/>
          <w:color w:val="auto"/>
          <w:sz w:val="20"/>
          <w:szCs w:val="20"/>
        </w:rPr>
        <w:t>Pieza (PZA</w:t>
      </w:r>
      <w:r w:rsidRPr="00AA22B4">
        <w:rPr>
          <w:rFonts w:asciiTheme="minorHAnsi" w:hAnsiTheme="minorHAnsi" w:cstheme="minorHAnsi"/>
          <w:b/>
          <w:color w:val="auto"/>
          <w:sz w:val="20"/>
          <w:szCs w:val="20"/>
        </w:rPr>
        <w:t>)</w:t>
      </w:r>
    </w:p>
    <w:p w:rsidR="00BB78B2" w:rsidRPr="00920A4F" w:rsidRDefault="00BB78B2" w:rsidP="00BB78B2">
      <w:pPr>
        <w:pStyle w:val="Estilo1"/>
        <w:numPr>
          <w:ilvl w:val="1"/>
          <w:numId w:val="35"/>
        </w:numPr>
        <w:spacing w:before="100" w:beforeAutospacing="1" w:after="100" w:afterAutospacing="1" w:line="276" w:lineRule="auto"/>
        <w:ind w:left="435" w:hanging="426"/>
        <w:rPr>
          <w:rFonts w:asciiTheme="minorHAnsi" w:hAnsiTheme="minorHAnsi" w:cstheme="minorHAnsi"/>
          <w:sz w:val="20"/>
          <w:szCs w:val="20"/>
        </w:rPr>
      </w:pPr>
      <w:r w:rsidRPr="00920A4F">
        <w:rPr>
          <w:rFonts w:asciiTheme="minorHAnsi" w:hAnsiTheme="minorHAnsi" w:cstheme="minorHAnsi"/>
          <w:sz w:val="20"/>
          <w:szCs w:val="20"/>
        </w:rPr>
        <w:t>DEFINICIÓN</w:t>
      </w:r>
    </w:p>
    <w:p w:rsidR="00BB78B2" w:rsidRDefault="00BB78B2" w:rsidP="00BB78B2">
      <w:pPr>
        <w:pStyle w:val="Estilo1"/>
        <w:spacing w:before="100" w:beforeAutospacing="1" w:after="100" w:afterAutospacing="1" w:line="276" w:lineRule="auto"/>
        <w:rPr>
          <w:rFonts w:asciiTheme="minorHAnsi" w:eastAsiaTheme="minorHAnsi" w:hAnsiTheme="minorHAnsi"/>
          <w:b w:val="0"/>
          <w:sz w:val="20"/>
          <w:szCs w:val="20"/>
          <w:lang w:val="es-BO" w:eastAsia="en-US"/>
        </w:rPr>
      </w:pPr>
      <w:r w:rsidRPr="00BB78B2">
        <w:rPr>
          <w:rFonts w:asciiTheme="minorHAnsi" w:eastAsiaTheme="minorHAnsi" w:hAnsiTheme="minorHAnsi"/>
          <w:b w:val="0"/>
          <w:sz w:val="20"/>
          <w:szCs w:val="20"/>
          <w:lang w:val="es-BO" w:eastAsia="en-US"/>
        </w:rPr>
        <w:t>Comprende todos los trabajos necesarios correspondientes al cambio de campanas, inexistentes o en mal estado, por otros nuevos en la misma posición. Así como las obras civiles necesarias para la fijación de los mismos.</w:t>
      </w:r>
    </w:p>
    <w:p w:rsidR="00BB78B2" w:rsidRDefault="00BB78B2" w:rsidP="00BB78B2">
      <w:pPr>
        <w:pStyle w:val="Estilo1"/>
        <w:numPr>
          <w:ilvl w:val="1"/>
          <w:numId w:val="35"/>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BB78B2" w:rsidRPr="00BB78B2" w:rsidRDefault="00BB78B2" w:rsidP="00BB78B2">
      <w:pPr>
        <w:pStyle w:val="Estilo1"/>
        <w:spacing w:before="100" w:beforeAutospacing="1" w:after="100" w:afterAutospacing="1" w:line="276" w:lineRule="auto"/>
        <w:rPr>
          <w:rFonts w:asciiTheme="minorHAnsi" w:hAnsiTheme="minorHAnsi" w:cstheme="minorHAnsi"/>
          <w:b w:val="0"/>
          <w:sz w:val="20"/>
          <w:szCs w:val="20"/>
          <w:lang w:val="es-MX"/>
        </w:rPr>
      </w:pPr>
      <w:r w:rsidRPr="00BB78B2">
        <w:rPr>
          <w:rFonts w:asciiTheme="minorHAnsi" w:hAnsiTheme="minorHAnsi" w:cstheme="minorHAnsi"/>
          <w:b w:val="0"/>
          <w:sz w:val="20"/>
          <w:szCs w:val="20"/>
          <w:lang w:val="es-MX"/>
        </w:rPr>
        <w:t>La empresa adjudicada deberá proporcionar todos los materiales, herramientas y equipos necesarios para la ejecución de las obras civiles para el cambio de campana. Para ello deberá proveer material aislante de PVC</w:t>
      </w:r>
      <w:r>
        <w:rPr>
          <w:rFonts w:asciiTheme="minorHAnsi" w:hAnsiTheme="minorHAnsi" w:cstheme="minorHAnsi"/>
          <w:b w:val="0"/>
          <w:sz w:val="20"/>
          <w:szCs w:val="20"/>
          <w:lang w:val="es-MX"/>
        </w:rPr>
        <w:t xml:space="preserve"> en caso de necesitar alargar el telescopio</w:t>
      </w:r>
      <w:r w:rsidRPr="00BB78B2">
        <w:rPr>
          <w:rFonts w:asciiTheme="minorHAnsi" w:hAnsiTheme="minorHAnsi" w:cstheme="minorHAnsi"/>
          <w:b w:val="0"/>
          <w:sz w:val="20"/>
          <w:szCs w:val="20"/>
          <w:lang w:val="es-MX"/>
        </w:rPr>
        <w:t>, materiales de construcción y otros que la empresa considere necesarios para la correcta ejecución de este ítem</w:t>
      </w:r>
      <w:r>
        <w:rPr>
          <w:rFonts w:asciiTheme="minorHAnsi" w:hAnsiTheme="minorHAnsi" w:cstheme="minorHAnsi"/>
          <w:b w:val="0"/>
          <w:sz w:val="20"/>
          <w:szCs w:val="20"/>
          <w:lang w:val="es-MX"/>
        </w:rPr>
        <w:t xml:space="preserve"> previa aprobación del SUPERVISOR</w:t>
      </w:r>
      <w:r w:rsidRPr="00BB78B2">
        <w:rPr>
          <w:rFonts w:asciiTheme="minorHAnsi" w:hAnsiTheme="minorHAnsi" w:cstheme="minorHAnsi"/>
          <w:b w:val="0"/>
          <w:sz w:val="20"/>
          <w:szCs w:val="20"/>
          <w:lang w:val="es-MX"/>
        </w:rPr>
        <w:t>.</w:t>
      </w:r>
    </w:p>
    <w:p w:rsidR="00BB78B2" w:rsidRDefault="00BB78B2" w:rsidP="00BB78B2">
      <w:pPr>
        <w:pStyle w:val="Estilo1"/>
        <w:numPr>
          <w:ilvl w:val="1"/>
          <w:numId w:val="35"/>
        </w:numPr>
        <w:spacing w:line="276" w:lineRule="auto"/>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BB78B2" w:rsidRDefault="00BB78B2" w:rsidP="00BB78B2">
      <w:pPr>
        <w:pStyle w:val="Estilo1"/>
        <w:spacing w:before="100" w:beforeAutospacing="1" w:after="100" w:afterAutospacing="1" w:line="276" w:lineRule="auto"/>
        <w:rPr>
          <w:rFonts w:asciiTheme="minorHAnsi" w:hAnsiTheme="minorHAnsi" w:cstheme="minorHAnsi"/>
          <w:b w:val="0"/>
          <w:sz w:val="20"/>
          <w:szCs w:val="20"/>
        </w:rPr>
      </w:pPr>
      <w:r w:rsidRPr="00BB78B2">
        <w:rPr>
          <w:rFonts w:asciiTheme="minorHAnsi" w:hAnsiTheme="minorHAnsi" w:cstheme="minorHAnsi"/>
          <w:b w:val="0"/>
          <w:sz w:val="20"/>
          <w:szCs w:val="20"/>
        </w:rPr>
        <w:t xml:space="preserve">La empresa adjudicada deberá realizar todos los trabajos necesarios para el cambio de campanas o instalación de unas nuevas en la misma posición. Previo a la instalación o cambio de la campana de protección, la empresa deberá cortar el hormigón donde se encuentra posicionada la cámara y válvula de red secundaria, haciendo uso de cortadora mecánica y/o amoladora a fin de delimitar el área de trabajo, una vez concluida dicha actividad se procederá a demoler la sección definida, </w:t>
      </w:r>
      <w:r>
        <w:rPr>
          <w:rFonts w:asciiTheme="minorHAnsi" w:hAnsiTheme="minorHAnsi" w:cstheme="minorHAnsi"/>
          <w:b w:val="0"/>
          <w:sz w:val="20"/>
          <w:szCs w:val="20"/>
        </w:rPr>
        <w:t>hasta una profundidad de 20 cm.</w:t>
      </w:r>
    </w:p>
    <w:p w:rsidR="00BB78B2" w:rsidRPr="00BB78B2" w:rsidRDefault="00BB78B2" w:rsidP="00BB78B2">
      <w:pPr>
        <w:pStyle w:val="Estilo1"/>
        <w:spacing w:before="100" w:beforeAutospacing="1" w:after="100" w:afterAutospacing="1" w:line="276" w:lineRule="auto"/>
        <w:rPr>
          <w:rFonts w:asciiTheme="minorHAnsi" w:hAnsiTheme="minorHAnsi" w:cstheme="minorHAnsi"/>
          <w:b w:val="0"/>
          <w:sz w:val="20"/>
          <w:szCs w:val="20"/>
        </w:rPr>
      </w:pPr>
      <w:r w:rsidRPr="00BB78B2">
        <w:rPr>
          <w:rFonts w:asciiTheme="minorHAnsi" w:hAnsiTheme="minorHAnsi" w:cstheme="minorHAnsi"/>
          <w:b w:val="0"/>
          <w:sz w:val="20"/>
          <w:szCs w:val="20"/>
        </w:rPr>
        <w:t>Posterior a la remoción se deberá realizar los trabajos de posicionamiento de las nuevas campanas, para lo cual deberá realizar un vaciado hasta una profundidad de 20 cm de manera que esta quede perpendicular al eje de la válvula, estable e inamovible.</w:t>
      </w:r>
      <w:r>
        <w:rPr>
          <w:rFonts w:asciiTheme="minorHAnsi" w:hAnsiTheme="minorHAnsi" w:cstheme="minorHAnsi"/>
          <w:b w:val="0"/>
          <w:sz w:val="20"/>
          <w:szCs w:val="20"/>
        </w:rPr>
        <w:t xml:space="preserve"> </w:t>
      </w:r>
      <w:r w:rsidRPr="00BB78B2">
        <w:rPr>
          <w:rFonts w:asciiTheme="minorHAnsi" w:hAnsiTheme="minorHAnsi" w:cstheme="minorHAnsi"/>
          <w:b w:val="0"/>
          <w:sz w:val="20"/>
          <w:szCs w:val="20"/>
        </w:rPr>
        <w:t>Las campanas de protección de válvulas de red secundaria serán provistas por YPFB.</w:t>
      </w:r>
    </w:p>
    <w:p w:rsidR="00BB78B2" w:rsidRPr="00920A4F" w:rsidRDefault="00BB78B2" w:rsidP="00BB78B2">
      <w:pPr>
        <w:pStyle w:val="Estilo1"/>
        <w:numPr>
          <w:ilvl w:val="1"/>
          <w:numId w:val="35"/>
        </w:numPr>
        <w:spacing w:before="100" w:beforeAutospacing="1" w:after="100" w:afterAutospacing="1" w:line="276" w:lineRule="auto"/>
        <w:rPr>
          <w:rFonts w:asciiTheme="minorHAnsi" w:hAnsiTheme="minorHAnsi" w:cstheme="minorHAnsi"/>
          <w:kern w:val="28"/>
          <w:sz w:val="20"/>
          <w:szCs w:val="20"/>
        </w:rPr>
      </w:pPr>
      <w:r w:rsidRPr="00920A4F">
        <w:rPr>
          <w:rFonts w:asciiTheme="minorHAnsi" w:hAnsiTheme="minorHAnsi" w:cstheme="minorHAnsi"/>
          <w:kern w:val="28"/>
          <w:sz w:val="20"/>
          <w:szCs w:val="20"/>
        </w:rPr>
        <w:t>MEDIDAS DE MITIGACION AMBIENTAL</w:t>
      </w:r>
    </w:p>
    <w:p w:rsidR="00BB78B2" w:rsidRPr="00920A4F" w:rsidRDefault="00BB78B2" w:rsidP="00BB78B2">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BB78B2" w:rsidRPr="00920A4F" w:rsidRDefault="00BB78B2" w:rsidP="00BB78B2">
      <w:pPr>
        <w:contextualSpacing/>
        <w:jc w:val="both"/>
        <w:rPr>
          <w:rFonts w:asciiTheme="minorHAnsi" w:hAnsiTheme="minorHAnsi" w:cstheme="minorHAnsi"/>
          <w:kern w:val="28"/>
          <w:sz w:val="20"/>
          <w:szCs w:val="20"/>
        </w:rPr>
      </w:pPr>
    </w:p>
    <w:p w:rsidR="00BB78B2" w:rsidRPr="00920A4F" w:rsidRDefault="00BB78B2" w:rsidP="00BB78B2">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BB78B2" w:rsidRPr="00920A4F" w:rsidRDefault="00BB78B2" w:rsidP="00BB78B2">
      <w:pPr>
        <w:contextualSpacing/>
        <w:jc w:val="both"/>
        <w:rPr>
          <w:rFonts w:asciiTheme="minorHAnsi" w:hAnsiTheme="minorHAnsi" w:cstheme="minorHAnsi"/>
          <w:kern w:val="28"/>
          <w:sz w:val="20"/>
          <w:szCs w:val="20"/>
        </w:rPr>
      </w:pPr>
    </w:p>
    <w:p w:rsidR="00BB78B2" w:rsidRPr="00920A4F" w:rsidRDefault="00BB78B2" w:rsidP="00BB78B2">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BB78B2" w:rsidRPr="00920A4F" w:rsidRDefault="00BB78B2" w:rsidP="00BB78B2">
      <w:pPr>
        <w:contextualSpacing/>
        <w:jc w:val="both"/>
        <w:rPr>
          <w:rFonts w:asciiTheme="minorHAnsi" w:hAnsiTheme="minorHAnsi" w:cstheme="minorHAnsi"/>
          <w:kern w:val="28"/>
          <w:sz w:val="20"/>
          <w:szCs w:val="20"/>
        </w:rPr>
      </w:pPr>
    </w:p>
    <w:p w:rsidR="00BB78B2" w:rsidRPr="00920A4F" w:rsidRDefault="00BB78B2" w:rsidP="00BB78B2">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BB78B2" w:rsidRPr="00920A4F" w:rsidRDefault="00BB78B2" w:rsidP="00BB78B2">
      <w:pPr>
        <w:pStyle w:val="Estilo1"/>
        <w:numPr>
          <w:ilvl w:val="1"/>
          <w:numId w:val="35"/>
        </w:numPr>
        <w:spacing w:before="100" w:beforeAutospacing="1" w:after="100" w:afterAutospacing="1" w:line="276" w:lineRule="auto"/>
        <w:ind w:left="435" w:hanging="426"/>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BB78B2" w:rsidRPr="00BB78B2" w:rsidRDefault="00BB78B2" w:rsidP="009113B2">
      <w:pPr>
        <w:spacing w:before="120" w:after="120"/>
        <w:jc w:val="both"/>
        <w:rPr>
          <w:rFonts w:asciiTheme="minorHAnsi" w:hAnsiTheme="minorHAnsi" w:cstheme="minorHAnsi"/>
          <w:sz w:val="20"/>
          <w:szCs w:val="20"/>
          <w:lang w:val="es-MX"/>
        </w:rPr>
      </w:pPr>
      <w:r w:rsidRPr="00BB78B2">
        <w:rPr>
          <w:rFonts w:asciiTheme="minorHAnsi" w:hAnsiTheme="minorHAnsi" w:cstheme="minorHAnsi"/>
          <w:sz w:val="20"/>
          <w:szCs w:val="20"/>
        </w:rPr>
        <w:t>Este ítem será medido y pagado por pieza cambiada, instalada y terminada, las cuales serán aprobadas por el Supervisor de Obra. La forma de pago se efectuará de acuerdo al precio unitario de la propuesta aceptada. Dicho pago será la compensación total por los materiales, mano de obra, herramientas, equipo y otros gastos que sean necesarios para la adecuada y correcta ejecución de los trabajos.</w:t>
      </w:r>
    </w:p>
    <w:p w:rsidR="00AA22B4" w:rsidRDefault="00AA22B4"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Default="00BB78B2" w:rsidP="009113B2">
      <w:pPr>
        <w:spacing w:before="120" w:after="120"/>
        <w:jc w:val="both"/>
        <w:rPr>
          <w:rFonts w:asciiTheme="minorHAnsi" w:hAnsiTheme="minorHAnsi" w:cstheme="minorHAnsi"/>
          <w:sz w:val="20"/>
          <w:szCs w:val="20"/>
        </w:rPr>
      </w:pPr>
    </w:p>
    <w:p w:rsidR="00BB78B2" w:rsidRPr="00920A4F" w:rsidRDefault="00BB78B2" w:rsidP="009113B2">
      <w:pPr>
        <w:spacing w:before="120" w:after="120"/>
        <w:jc w:val="both"/>
        <w:rPr>
          <w:rFonts w:asciiTheme="minorHAnsi" w:hAnsiTheme="minorHAnsi" w:cstheme="minorHAnsi"/>
          <w:sz w:val="20"/>
          <w:szCs w:val="20"/>
        </w:rPr>
      </w:pPr>
    </w:p>
    <w:p w:rsidR="009113B2" w:rsidRPr="00850F1C" w:rsidRDefault="009113B2" w:rsidP="00F2737F">
      <w:pPr>
        <w:pStyle w:val="Estilo1"/>
        <w:numPr>
          <w:ilvl w:val="0"/>
          <w:numId w:val="35"/>
        </w:numPr>
        <w:spacing w:before="100" w:beforeAutospacing="1" w:after="100" w:afterAutospacing="1" w:line="276" w:lineRule="auto"/>
        <w:rPr>
          <w:rFonts w:asciiTheme="minorHAnsi" w:hAnsiTheme="minorHAnsi" w:cstheme="minorHAnsi"/>
          <w:color w:val="5B9BD5" w:themeColor="accent1"/>
          <w:sz w:val="20"/>
          <w:szCs w:val="20"/>
        </w:rPr>
      </w:pPr>
      <w:r w:rsidRPr="00AB20FC">
        <w:rPr>
          <w:rFonts w:asciiTheme="minorHAnsi" w:hAnsiTheme="minorHAnsi" w:cstheme="minorHAnsi"/>
          <w:color w:val="5B9BD5" w:themeColor="accent1"/>
          <w:sz w:val="20"/>
          <w:szCs w:val="20"/>
        </w:rPr>
        <w:lastRenderedPageBreak/>
        <w:t xml:space="preserve">CORTE, </w:t>
      </w:r>
      <w:r w:rsidRPr="00850F1C">
        <w:rPr>
          <w:rFonts w:asciiTheme="minorHAnsi" w:hAnsiTheme="minorHAnsi" w:cstheme="minorHAnsi"/>
          <w:color w:val="5B9BD5" w:themeColor="accent1"/>
          <w:sz w:val="20"/>
          <w:szCs w:val="20"/>
        </w:rPr>
        <w:t>ROTURA Y REMOCIÓN DE ACERA  Y/O CUNETA</w:t>
      </w:r>
    </w:p>
    <w:p w:rsidR="009113B2" w:rsidRPr="00AA22B4" w:rsidRDefault="009113B2" w:rsidP="009C3E78">
      <w:pPr>
        <w:pStyle w:val="Ttulo2"/>
        <w:numPr>
          <w:ilvl w:val="0"/>
          <w:numId w:val="0"/>
        </w:numPr>
        <w:spacing w:before="0"/>
        <w:rPr>
          <w:rFonts w:asciiTheme="minorHAnsi" w:hAnsiTheme="minorHAnsi" w:cstheme="minorHAnsi"/>
          <w:b/>
          <w:color w:val="auto"/>
          <w:sz w:val="20"/>
          <w:szCs w:val="20"/>
        </w:rPr>
      </w:pPr>
      <w:r w:rsidRPr="00AA22B4">
        <w:rPr>
          <w:rFonts w:asciiTheme="minorHAnsi" w:hAnsiTheme="minorHAnsi" w:cstheme="minorHAnsi"/>
          <w:b/>
          <w:color w:val="auto"/>
          <w:sz w:val="20"/>
          <w:szCs w:val="20"/>
        </w:rPr>
        <w:t>UNIDAD:   Metro Cuadrado (m2)</w:t>
      </w:r>
    </w:p>
    <w:p w:rsidR="009113B2" w:rsidRPr="009C3E78" w:rsidRDefault="009113B2" w:rsidP="00F2737F">
      <w:pPr>
        <w:pStyle w:val="Estilo1"/>
        <w:numPr>
          <w:ilvl w:val="1"/>
          <w:numId w:val="35"/>
        </w:numPr>
        <w:spacing w:before="100" w:beforeAutospacing="1" w:after="100" w:afterAutospacing="1" w:line="276" w:lineRule="auto"/>
        <w:ind w:left="435" w:hanging="426"/>
        <w:rPr>
          <w:rFonts w:asciiTheme="minorHAnsi" w:hAnsiTheme="minorHAnsi" w:cstheme="minorHAnsi"/>
          <w:sz w:val="20"/>
          <w:szCs w:val="20"/>
        </w:rPr>
      </w:pPr>
      <w:r w:rsidRPr="00AB20FC">
        <w:rPr>
          <w:rFonts w:asciiTheme="minorHAnsi" w:hAnsiTheme="minorHAnsi" w:cstheme="minorHAnsi"/>
          <w:sz w:val="20"/>
          <w:szCs w:val="20"/>
        </w:rPr>
        <w:t>DEFINICIÓN</w:t>
      </w:r>
      <w:r w:rsidRPr="00920A4F">
        <w:rPr>
          <w:rFonts w:asciiTheme="minorHAnsi" w:hAnsiTheme="minorHAnsi" w:cstheme="minorHAnsi"/>
          <w:sz w:val="20"/>
          <w:szCs w:val="20"/>
        </w:rPr>
        <w:t>.-</w:t>
      </w:r>
    </w:p>
    <w:p w:rsidR="009113B2" w:rsidRPr="00920A4F" w:rsidRDefault="009113B2" w:rsidP="009113B2">
      <w:pPr>
        <w:spacing w:before="100" w:beforeAutospacing="1" w:after="100" w:afterAutospacing="1"/>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Este ítem comprende los trabajos necesarios para el corte, rotura y remoción de aceras de hormigón, incluyendo la remoción del material por el que está constituido (empedrado, vaciado de hormigón y cualquier otro tipo de material existente por debajo), de esta manera descubrir el terreno definido en el replanteo para la ejecución de la zanja correspondiente a la red secundaria.</w:t>
      </w:r>
    </w:p>
    <w:p w:rsidR="009113B2" w:rsidRPr="009C3E78" w:rsidRDefault="009113B2" w:rsidP="00F2737F">
      <w:pPr>
        <w:pStyle w:val="Estilo1"/>
        <w:numPr>
          <w:ilvl w:val="1"/>
          <w:numId w:val="35"/>
        </w:numPr>
        <w:spacing w:before="100" w:beforeAutospacing="1" w:after="100" w:afterAutospacing="1" w:line="276" w:lineRule="auto"/>
        <w:ind w:left="435" w:hanging="426"/>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9113B2" w:rsidRPr="009C3E78" w:rsidRDefault="009113B2" w:rsidP="009C3E78">
      <w:pPr>
        <w:spacing w:before="120" w:after="120"/>
        <w:jc w:val="both"/>
        <w:rPr>
          <w:rFonts w:asciiTheme="minorHAnsi" w:hAnsiTheme="minorHAnsi" w:cstheme="minorHAnsi"/>
          <w:sz w:val="20"/>
          <w:szCs w:val="20"/>
        </w:rPr>
      </w:pPr>
      <w:r w:rsidRPr="00920A4F">
        <w:rPr>
          <w:rFonts w:asciiTheme="minorHAnsi" w:hAnsiTheme="minorHAnsi" w:cstheme="minorHAnsi"/>
          <w:sz w:val="20"/>
          <w:szCs w:val="20"/>
        </w:rPr>
        <w:t xml:space="preserve">El CONTRATISTA suministrara todas los materiales, herramientas y equipo apropiados (cortadora mecánica o amoladora, martillo eléctrico o neumático, herramientas menores) todo previa aprobación del SUPERVISOR DE OBRA de Obra para la ejecución de los trabajos señalados, de igual manera </w:t>
      </w:r>
      <w:r w:rsidRPr="009C3E78">
        <w:rPr>
          <w:rFonts w:asciiTheme="minorHAnsi" w:hAnsiTheme="minorHAnsi" w:cstheme="minorHAnsi"/>
          <w:sz w:val="20"/>
          <w:szCs w:val="20"/>
        </w:rPr>
        <w:t>deberá  mantener en obra todo el equipo ofertado en su propuesta para la ejecución de este Ítem, los mismos deberán estar operables durante toda la ejecución de la obra para evitar retrasos en el cronograma.</w:t>
      </w:r>
    </w:p>
    <w:p w:rsidR="009113B2" w:rsidRPr="009C3E78" w:rsidRDefault="009113B2" w:rsidP="00F2737F">
      <w:pPr>
        <w:pStyle w:val="Estilo1"/>
        <w:numPr>
          <w:ilvl w:val="1"/>
          <w:numId w:val="35"/>
        </w:numPr>
        <w:spacing w:before="100" w:beforeAutospacing="1" w:after="100" w:afterAutospacing="1" w:line="276" w:lineRule="auto"/>
        <w:ind w:left="435" w:hanging="426"/>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9113B2" w:rsidRPr="00920A4F" w:rsidRDefault="009113B2" w:rsidP="009113B2">
      <w:pPr>
        <w:spacing w:before="100" w:beforeAutospacing="1" w:after="100" w:afterAutospacing="1"/>
        <w:contextualSpacing/>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Los trabajos de corte, rotura y remoción de aceras de hormigón serán ejecutados de acuerdo al siguiente detalle:</w:t>
      </w:r>
    </w:p>
    <w:p w:rsidR="009113B2" w:rsidRPr="00920A4F" w:rsidRDefault="009113B2" w:rsidP="009113B2">
      <w:pPr>
        <w:spacing w:before="100" w:beforeAutospacing="1" w:after="100" w:afterAutospacing="1"/>
        <w:contextualSpacing/>
        <w:jc w:val="both"/>
        <w:rPr>
          <w:rFonts w:asciiTheme="minorHAnsi" w:hAnsiTheme="minorHAnsi" w:cstheme="minorHAnsi"/>
          <w:kern w:val="28"/>
          <w:sz w:val="20"/>
          <w:szCs w:val="20"/>
          <w:lang w:val="es-ES_tradnl"/>
        </w:rPr>
      </w:pPr>
    </w:p>
    <w:p w:rsidR="009113B2" w:rsidRPr="00920A4F" w:rsidRDefault="009113B2" w:rsidP="005B4797">
      <w:pPr>
        <w:numPr>
          <w:ilvl w:val="0"/>
          <w:numId w:val="8"/>
        </w:numPr>
        <w:spacing w:before="100" w:beforeAutospacing="1" w:after="100" w:afterAutospacing="1" w:line="276" w:lineRule="auto"/>
        <w:ind w:left="720"/>
        <w:contextualSpacing/>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El corte será realizado de acuerdo a las dimensiones establecidas en los planos, especificaciones técnicas y en coordinación con el SUPERVISOR DE OBRA.</w:t>
      </w:r>
    </w:p>
    <w:p w:rsidR="009113B2" w:rsidRPr="00920A4F" w:rsidRDefault="009113B2" w:rsidP="005B4797">
      <w:pPr>
        <w:numPr>
          <w:ilvl w:val="0"/>
          <w:numId w:val="8"/>
        </w:numPr>
        <w:spacing w:before="100" w:beforeAutospacing="1" w:after="100" w:afterAutospacing="1" w:line="276" w:lineRule="auto"/>
        <w:ind w:left="720"/>
        <w:contextualSpacing/>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 xml:space="preserve">Previo al corte, rotura  y remoción del material el CONTRATISTA deberá hacer un reporte fotográfico a detalle con el fin de tener un antes y un después de la zona a ser intervenida, dicho reporte fotográfico será presentado en medio digital previo a la orden de proceder. </w:t>
      </w:r>
    </w:p>
    <w:p w:rsidR="009113B2" w:rsidRPr="00920A4F" w:rsidRDefault="009113B2" w:rsidP="005B4797">
      <w:pPr>
        <w:numPr>
          <w:ilvl w:val="0"/>
          <w:numId w:val="8"/>
        </w:numPr>
        <w:spacing w:before="100" w:beforeAutospacing="1" w:after="100" w:afterAutospacing="1" w:line="276" w:lineRule="auto"/>
        <w:ind w:left="720"/>
        <w:contextualSpacing/>
        <w:jc w:val="both"/>
        <w:rPr>
          <w:rFonts w:asciiTheme="minorHAnsi" w:hAnsiTheme="minorHAnsi" w:cstheme="minorHAnsi"/>
          <w:b/>
          <w:kern w:val="28"/>
          <w:sz w:val="20"/>
          <w:szCs w:val="20"/>
          <w:lang w:val="es-ES_tradnl"/>
        </w:rPr>
      </w:pPr>
      <w:r w:rsidRPr="00920A4F">
        <w:rPr>
          <w:rFonts w:asciiTheme="minorHAnsi" w:hAnsiTheme="minorHAnsi" w:cstheme="minorHAnsi"/>
          <w:kern w:val="28"/>
          <w:sz w:val="20"/>
          <w:szCs w:val="20"/>
          <w:lang w:val="es-ES_tradnl"/>
        </w:rPr>
        <w:t xml:space="preserve">La zona de trabajo debe estar perfectamente señalizada incluyendo a las vías alternas de ser el caso, a fin de evitar que peatones y otros obreros se acerquen mientras se ejecute el trabajo. </w:t>
      </w:r>
    </w:p>
    <w:p w:rsidR="009113B2" w:rsidRPr="00920A4F" w:rsidRDefault="009113B2" w:rsidP="005B4797">
      <w:pPr>
        <w:pStyle w:val="Prrafodelista"/>
        <w:numPr>
          <w:ilvl w:val="0"/>
          <w:numId w:val="8"/>
        </w:numPr>
        <w:spacing w:line="276" w:lineRule="auto"/>
        <w:ind w:left="720"/>
        <w:contextualSpacing/>
        <w:jc w:val="both"/>
        <w:rPr>
          <w:rFonts w:asciiTheme="minorHAnsi" w:eastAsia="Arial Unicode MS" w:hAnsiTheme="minorHAnsi" w:cstheme="minorHAnsi"/>
          <w:sz w:val="20"/>
          <w:szCs w:val="20"/>
        </w:rPr>
      </w:pPr>
      <w:r w:rsidRPr="00920A4F">
        <w:rPr>
          <w:rFonts w:asciiTheme="minorHAnsi" w:eastAsia="Arial Unicode MS" w:hAnsiTheme="minorHAnsi" w:cstheme="minorHAnsi"/>
          <w:sz w:val="20"/>
          <w:szCs w:val="20"/>
        </w:rPr>
        <w:t xml:space="preserve">Todo corte se realizara </w:t>
      </w:r>
      <w:r w:rsidRPr="00920A4F">
        <w:rPr>
          <w:rFonts w:asciiTheme="minorHAnsi" w:hAnsiTheme="minorHAnsi" w:cstheme="minorHAnsi"/>
          <w:kern w:val="28"/>
          <w:sz w:val="20"/>
          <w:szCs w:val="20"/>
          <w:lang w:val="es-ES_tradnl"/>
        </w:rPr>
        <w:t>de manera rectilínea, simétrica y con el cuidado correspondiente</w:t>
      </w:r>
      <w:r w:rsidRPr="00920A4F">
        <w:rPr>
          <w:rFonts w:asciiTheme="minorHAnsi" w:eastAsia="Arial Unicode MS" w:hAnsiTheme="minorHAnsi" w:cstheme="minorHAnsi"/>
          <w:sz w:val="20"/>
          <w:szCs w:val="20"/>
        </w:rPr>
        <w:t xml:space="preserve">, el área de intervención deberá cortarse de acuerdo con los límites especificados para la excavación y sólo podrán exceder dichos límites por autorización expresa del SUPERVISOR DE OBRA cuando existan razones técnicas para ello </w:t>
      </w:r>
      <w:r w:rsidRPr="00920A4F">
        <w:rPr>
          <w:rFonts w:asciiTheme="minorHAnsi" w:hAnsiTheme="minorHAnsi" w:cstheme="minorHAnsi"/>
          <w:kern w:val="28"/>
          <w:sz w:val="20"/>
          <w:szCs w:val="20"/>
          <w:lang w:val="es-ES_tradnl"/>
        </w:rPr>
        <w:t>sobre la franja de tendido (ancho de corte 40 cm) o fuera de ella</w:t>
      </w:r>
      <w:r w:rsidRPr="00920A4F">
        <w:rPr>
          <w:rFonts w:asciiTheme="minorHAnsi" w:eastAsia="Arial Unicode MS" w:hAnsiTheme="minorHAnsi" w:cstheme="minorHAnsi"/>
          <w:sz w:val="20"/>
          <w:szCs w:val="20"/>
        </w:rPr>
        <w:t xml:space="preserve">, caso contrario  significara un área mayor a la autorizada por lo que deberá ir a costo del CONTRATISTA ,para la remoción </w:t>
      </w:r>
      <w:r w:rsidRPr="00920A4F">
        <w:rPr>
          <w:rFonts w:asciiTheme="minorHAnsi" w:hAnsiTheme="minorHAnsi" w:cstheme="minorHAnsi"/>
          <w:kern w:val="28"/>
          <w:sz w:val="20"/>
          <w:szCs w:val="20"/>
          <w:lang w:val="es-ES_tradnl"/>
        </w:rPr>
        <w:t xml:space="preserve"> deberá utilizar martillo neumático realizando puntadas en los tramos cortados y mover los mismos evitando así deteriorar otros tramos.</w:t>
      </w:r>
    </w:p>
    <w:p w:rsidR="009113B2" w:rsidRPr="00920A4F" w:rsidRDefault="009113B2" w:rsidP="005B4797">
      <w:pPr>
        <w:numPr>
          <w:ilvl w:val="0"/>
          <w:numId w:val="8"/>
        </w:numPr>
        <w:spacing w:before="100" w:beforeAutospacing="1" w:after="100" w:afterAutospacing="1" w:line="276" w:lineRule="auto"/>
        <w:ind w:left="720"/>
        <w:contextualSpacing/>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lastRenderedPageBreak/>
        <w:t>Al utilizar la cortadora mecánica, el operador deberá necesariamente usar guantes protectores de cuero, zapatos con punta de acero, lentes de seguridad y mascarillas auto filtrantes para partículas.</w:t>
      </w:r>
    </w:p>
    <w:p w:rsidR="009113B2" w:rsidRPr="00920A4F" w:rsidRDefault="009113B2" w:rsidP="005B4797">
      <w:pPr>
        <w:numPr>
          <w:ilvl w:val="0"/>
          <w:numId w:val="8"/>
        </w:numPr>
        <w:spacing w:before="100" w:beforeAutospacing="1" w:after="100" w:afterAutospacing="1" w:line="276" w:lineRule="auto"/>
        <w:ind w:left="720"/>
        <w:contextualSpacing/>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En caso de utilizar la amoladora se deberá humedecer la acera constantemente con el fin de evitar que el polvo afecte a los transeúntes, vecinos y demás trabajadores.</w:t>
      </w:r>
    </w:p>
    <w:p w:rsidR="009113B2" w:rsidRPr="00920A4F" w:rsidRDefault="009113B2" w:rsidP="005B4797">
      <w:pPr>
        <w:numPr>
          <w:ilvl w:val="0"/>
          <w:numId w:val="8"/>
        </w:numPr>
        <w:spacing w:before="100" w:beforeAutospacing="1" w:after="100" w:afterAutospacing="1" w:line="276" w:lineRule="auto"/>
        <w:ind w:left="720"/>
        <w:contextualSpacing/>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La profundidad mínima del corte será del espesor de la acera o cuneta, de no respetarse dicha profundidad el SUPERVISOR DE OBRA podrá ordenar la profundización del corte a criterio; al existir daño adicional en el sector se realizara la remoción de la capa correspondiente para su reparación.</w:t>
      </w:r>
    </w:p>
    <w:p w:rsidR="009113B2" w:rsidRPr="00920A4F" w:rsidRDefault="009113B2" w:rsidP="009113B2">
      <w:pPr>
        <w:spacing w:before="100" w:beforeAutospacing="1" w:after="100" w:afterAutospacing="1"/>
        <w:contextualSpacing/>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El CONTRATISTA deberá retirar los escombros existentes en el terreno, inmediatamente concluidos los trabajos de corte. Los escombros deberán ser retirados del lugar de trabajo en el día y dispuestos en los botaderos autorizados por el ente municipal, teniendo el debido cuidado con el medio ambiente.</w:t>
      </w:r>
    </w:p>
    <w:p w:rsidR="009113B2" w:rsidRPr="00920A4F" w:rsidRDefault="009113B2" w:rsidP="009113B2">
      <w:pPr>
        <w:spacing w:before="100" w:beforeAutospacing="1" w:after="100" w:afterAutospacing="1"/>
        <w:contextualSpacing/>
        <w:jc w:val="both"/>
        <w:rPr>
          <w:rFonts w:asciiTheme="minorHAnsi" w:hAnsiTheme="minorHAnsi" w:cstheme="minorHAnsi"/>
          <w:kern w:val="28"/>
          <w:sz w:val="20"/>
          <w:szCs w:val="20"/>
          <w:lang w:val="es-ES_tradnl"/>
        </w:rPr>
      </w:pPr>
    </w:p>
    <w:p w:rsidR="009113B2" w:rsidRPr="00920A4F" w:rsidRDefault="009113B2" w:rsidP="00AB20FC">
      <w:pPr>
        <w:spacing w:before="100" w:beforeAutospacing="1" w:after="100" w:afterAutospacing="1"/>
        <w:contextualSpacing/>
        <w:jc w:val="both"/>
        <w:rPr>
          <w:rFonts w:asciiTheme="minorHAnsi" w:hAnsiTheme="minorHAnsi" w:cstheme="minorHAnsi"/>
          <w:b/>
          <w:sz w:val="20"/>
          <w:szCs w:val="20"/>
        </w:rPr>
      </w:pPr>
      <w:r w:rsidRPr="00920A4F">
        <w:rPr>
          <w:rFonts w:asciiTheme="minorHAnsi" w:hAnsiTheme="minorHAnsi" w:cstheme="minorHAnsi"/>
          <w:kern w:val="28"/>
          <w:sz w:val="20"/>
          <w:szCs w:val="20"/>
          <w:lang w:val="es-ES_tradnl"/>
        </w:rPr>
        <w:t>El uso del combo u otra herramienta manual en la remoción de aceras queda terminantemente PROHIBIDO.</w:t>
      </w:r>
    </w:p>
    <w:p w:rsidR="009113B2" w:rsidRPr="009C3E78" w:rsidRDefault="009113B2" w:rsidP="00F2737F">
      <w:pPr>
        <w:pStyle w:val="Estilo1"/>
        <w:numPr>
          <w:ilvl w:val="1"/>
          <w:numId w:val="35"/>
        </w:numPr>
        <w:spacing w:before="100" w:beforeAutospacing="1" w:after="100" w:afterAutospacing="1" w:line="276" w:lineRule="auto"/>
        <w:ind w:left="435" w:hanging="426"/>
        <w:rPr>
          <w:rFonts w:asciiTheme="minorHAnsi" w:hAnsiTheme="minorHAnsi" w:cstheme="minorHAnsi"/>
          <w:sz w:val="20"/>
          <w:szCs w:val="20"/>
        </w:rPr>
      </w:pPr>
      <w:r w:rsidRPr="009C3E78">
        <w:rPr>
          <w:rFonts w:asciiTheme="minorHAnsi" w:hAnsiTheme="minorHAnsi" w:cstheme="minorHAnsi"/>
          <w:sz w:val="20"/>
          <w:szCs w:val="20"/>
        </w:rPr>
        <w:t>MEDIDAS DE MITIGACION AMBIENTAL</w:t>
      </w:r>
    </w:p>
    <w:p w:rsidR="009113B2" w:rsidRPr="00920A4F" w:rsidRDefault="009113B2" w:rsidP="009113B2">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920A4F" w:rsidRDefault="009113B2" w:rsidP="009113B2">
      <w:pPr>
        <w:contextualSpacing/>
        <w:jc w:val="both"/>
        <w:rPr>
          <w:rFonts w:asciiTheme="minorHAnsi" w:hAnsiTheme="minorHAnsi" w:cstheme="minorHAnsi"/>
          <w:kern w:val="28"/>
          <w:sz w:val="20"/>
          <w:szCs w:val="20"/>
        </w:rPr>
      </w:pPr>
    </w:p>
    <w:p w:rsidR="009113B2" w:rsidRPr="00920A4F" w:rsidRDefault="009113B2" w:rsidP="009113B2">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920A4F" w:rsidRDefault="009113B2" w:rsidP="009113B2">
      <w:pPr>
        <w:contextualSpacing/>
        <w:jc w:val="both"/>
        <w:rPr>
          <w:rFonts w:asciiTheme="minorHAnsi" w:hAnsiTheme="minorHAnsi" w:cstheme="minorHAnsi"/>
          <w:kern w:val="28"/>
          <w:sz w:val="20"/>
          <w:szCs w:val="20"/>
        </w:rPr>
      </w:pPr>
    </w:p>
    <w:p w:rsidR="009113B2" w:rsidRPr="00920A4F" w:rsidRDefault="009113B2" w:rsidP="009113B2">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920A4F" w:rsidRDefault="009113B2" w:rsidP="009113B2">
      <w:pPr>
        <w:contextualSpacing/>
        <w:jc w:val="both"/>
        <w:rPr>
          <w:rFonts w:asciiTheme="minorHAnsi" w:hAnsiTheme="minorHAnsi" w:cstheme="minorHAnsi"/>
          <w:kern w:val="28"/>
          <w:sz w:val="20"/>
          <w:szCs w:val="20"/>
        </w:rPr>
      </w:pPr>
    </w:p>
    <w:p w:rsidR="009C3E78" w:rsidRDefault="009113B2" w:rsidP="009113B2">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r w:rsidR="00AB20FC">
        <w:rPr>
          <w:rFonts w:asciiTheme="minorHAnsi" w:hAnsiTheme="minorHAnsi" w:cstheme="minorHAnsi"/>
          <w:kern w:val="28"/>
          <w:sz w:val="20"/>
          <w:szCs w:val="20"/>
        </w:rPr>
        <w:t xml:space="preserve"> </w:t>
      </w:r>
    </w:p>
    <w:p w:rsidR="009113B2" w:rsidRPr="009C3E78" w:rsidRDefault="009113B2" w:rsidP="00F2737F">
      <w:pPr>
        <w:pStyle w:val="Estilo1"/>
        <w:numPr>
          <w:ilvl w:val="1"/>
          <w:numId w:val="35"/>
        </w:numPr>
        <w:spacing w:before="100" w:beforeAutospacing="1" w:after="100" w:afterAutospacing="1" w:line="276" w:lineRule="auto"/>
        <w:ind w:left="435" w:hanging="426"/>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9113B2" w:rsidRPr="00920A4F" w:rsidRDefault="009113B2" w:rsidP="009113B2">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lastRenderedPageBreak/>
        <w:t xml:space="preserve">El ítem de corte y remoción de aceras de hormigón será medido en metros cuadrados, de acuerdo a las áreas netas ejecutadas y dimensiones establecidas en los planos y especificaciones técnicas, las cuales serán aprobadas por el SUPERVISOR DE OBRA. </w:t>
      </w:r>
    </w:p>
    <w:p w:rsidR="009113B2" w:rsidRPr="00920A4F" w:rsidRDefault="009113B2" w:rsidP="009113B2">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La forma de pago se efectuara de acuerdo al precio unitario de la propuesta aceptada, cualquier imprevisto correrá por cuenta del CONTRATISTA.</w:t>
      </w:r>
    </w:p>
    <w:p w:rsidR="009113B2" w:rsidRDefault="009113B2" w:rsidP="009113B2">
      <w:pPr>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w:t>
      </w: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473077" w:rsidRDefault="00473077" w:rsidP="009113B2">
      <w:pPr>
        <w:jc w:val="both"/>
        <w:rPr>
          <w:rFonts w:asciiTheme="minorHAnsi" w:hAnsiTheme="minorHAnsi" w:cstheme="minorHAnsi"/>
          <w:kern w:val="28"/>
          <w:sz w:val="20"/>
          <w:szCs w:val="20"/>
          <w:lang w:val="es-ES_tradnl"/>
        </w:rPr>
      </w:pPr>
    </w:p>
    <w:p w:rsidR="009113B2" w:rsidRPr="00CE4722" w:rsidRDefault="009113B2" w:rsidP="00F2737F">
      <w:pPr>
        <w:pStyle w:val="Estilo1"/>
        <w:numPr>
          <w:ilvl w:val="0"/>
          <w:numId w:val="35"/>
        </w:numPr>
        <w:tabs>
          <w:tab w:val="left" w:pos="426"/>
        </w:tabs>
        <w:spacing w:before="100" w:beforeAutospacing="1" w:after="100" w:afterAutospacing="1" w:line="276" w:lineRule="auto"/>
        <w:jc w:val="left"/>
        <w:rPr>
          <w:rFonts w:asciiTheme="minorHAnsi" w:hAnsiTheme="minorHAnsi" w:cstheme="minorHAnsi"/>
          <w:color w:val="5B9BD5" w:themeColor="accent1"/>
          <w:sz w:val="20"/>
          <w:szCs w:val="20"/>
        </w:rPr>
      </w:pPr>
      <w:r w:rsidRPr="00CE4722">
        <w:rPr>
          <w:rFonts w:asciiTheme="minorHAnsi" w:hAnsiTheme="minorHAnsi" w:cstheme="minorHAnsi"/>
          <w:color w:val="5B9BD5" w:themeColor="accent1"/>
          <w:sz w:val="20"/>
          <w:szCs w:val="20"/>
        </w:rPr>
        <w:lastRenderedPageBreak/>
        <w:t>EXCAVACIÓN DE ZANJA TERRENO BLANDO</w:t>
      </w:r>
    </w:p>
    <w:p w:rsidR="009113B2" w:rsidRPr="00AA22B4" w:rsidRDefault="009113B2" w:rsidP="00E27149">
      <w:pPr>
        <w:pStyle w:val="Ttulo2"/>
        <w:numPr>
          <w:ilvl w:val="0"/>
          <w:numId w:val="0"/>
        </w:numPr>
        <w:spacing w:before="0"/>
        <w:rPr>
          <w:rFonts w:asciiTheme="minorHAnsi" w:hAnsiTheme="minorHAnsi" w:cstheme="minorHAnsi"/>
          <w:b/>
          <w:color w:val="auto"/>
          <w:sz w:val="20"/>
          <w:szCs w:val="20"/>
        </w:rPr>
      </w:pPr>
      <w:r w:rsidRPr="00AA22B4">
        <w:rPr>
          <w:rFonts w:asciiTheme="minorHAnsi" w:hAnsiTheme="minorHAnsi" w:cstheme="minorHAnsi"/>
          <w:b/>
          <w:color w:val="auto"/>
          <w:sz w:val="20"/>
          <w:szCs w:val="20"/>
        </w:rPr>
        <w:t>UNIDAD</w:t>
      </w:r>
      <w:r w:rsidR="008345E5" w:rsidRPr="00AA22B4">
        <w:rPr>
          <w:rFonts w:asciiTheme="minorHAnsi" w:hAnsiTheme="minorHAnsi" w:cstheme="minorHAnsi"/>
          <w:b/>
          <w:color w:val="auto"/>
          <w:sz w:val="20"/>
          <w:szCs w:val="20"/>
        </w:rPr>
        <w:t>: Metro</w:t>
      </w:r>
      <w:r w:rsidRPr="00AA22B4">
        <w:rPr>
          <w:rFonts w:asciiTheme="minorHAnsi" w:hAnsiTheme="minorHAnsi" w:cstheme="minorHAnsi"/>
          <w:b/>
          <w:color w:val="auto"/>
          <w:sz w:val="20"/>
          <w:szCs w:val="20"/>
        </w:rPr>
        <w:t xml:space="preserve"> Cubico (m3)</w:t>
      </w:r>
    </w:p>
    <w:p w:rsidR="009113B2" w:rsidRPr="00E27149" w:rsidRDefault="00E27149" w:rsidP="00F2737F">
      <w:pPr>
        <w:pStyle w:val="Prrafodelista"/>
        <w:numPr>
          <w:ilvl w:val="1"/>
          <w:numId w:val="35"/>
        </w:numPr>
        <w:spacing w:before="120" w:after="120" w:line="276" w:lineRule="auto"/>
        <w:contextualSpacing/>
        <w:jc w:val="both"/>
        <w:rPr>
          <w:rFonts w:asciiTheme="minorHAnsi" w:hAnsiTheme="minorHAnsi" w:cstheme="minorHAnsi"/>
          <w:b/>
          <w:sz w:val="20"/>
          <w:szCs w:val="20"/>
        </w:rPr>
      </w:pPr>
      <w:r>
        <w:rPr>
          <w:rFonts w:asciiTheme="minorHAnsi" w:hAnsiTheme="minorHAnsi" w:cstheme="minorHAnsi"/>
          <w:b/>
          <w:sz w:val="20"/>
          <w:szCs w:val="20"/>
        </w:rPr>
        <w:t xml:space="preserve"> </w:t>
      </w:r>
      <w:r w:rsidR="009113B2" w:rsidRPr="00E27149">
        <w:rPr>
          <w:rFonts w:asciiTheme="minorHAnsi" w:hAnsiTheme="minorHAnsi" w:cstheme="minorHAnsi"/>
          <w:b/>
          <w:sz w:val="20"/>
          <w:szCs w:val="20"/>
        </w:rPr>
        <w:t>DEFINICIÓN.</w:t>
      </w:r>
      <w:bookmarkStart w:id="14" w:name="_Toc314666598"/>
    </w:p>
    <w:p w:rsidR="009113B2" w:rsidRPr="00920A4F" w:rsidRDefault="009113B2" w:rsidP="009113B2">
      <w:pPr>
        <w:spacing w:before="100" w:beforeAutospacing="1" w:after="100" w:afterAutospacing="1"/>
        <w:jc w:val="both"/>
        <w:rPr>
          <w:rFonts w:asciiTheme="minorHAnsi" w:hAnsiTheme="minorHAnsi" w:cstheme="minorHAnsi"/>
          <w:kern w:val="28"/>
          <w:sz w:val="20"/>
          <w:szCs w:val="20"/>
          <w:lang w:val="es-ES_tradnl"/>
        </w:rPr>
      </w:pPr>
      <w:r w:rsidRPr="00920A4F">
        <w:rPr>
          <w:rFonts w:asciiTheme="minorHAnsi" w:eastAsia="Arial Unicode MS" w:hAnsiTheme="minorHAnsi" w:cstheme="minorHAnsi"/>
          <w:sz w:val="20"/>
          <w:szCs w:val="20"/>
          <w:lang w:val="es-ES_tradnl"/>
        </w:rPr>
        <w:t>Este ítem comprende los trabajos necesarios para</w:t>
      </w:r>
      <w:r w:rsidRPr="00920A4F">
        <w:rPr>
          <w:rFonts w:asciiTheme="minorHAnsi" w:hAnsiTheme="minorHAnsi" w:cstheme="minorHAnsi"/>
          <w:kern w:val="28"/>
          <w:sz w:val="20"/>
          <w:szCs w:val="20"/>
          <w:lang w:val="es-ES_tradnl"/>
        </w:rPr>
        <w:t xml:space="preserve"> la excavación en zanja con la finalidad de realizar el tendido de tuberías de HDPE  en sus distintos diámetros, actividad  a ser realizada de acuerdo a especificaciones, planos, gráficos </w:t>
      </w:r>
      <w:r w:rsidRPr="00920A4F">
        <w:rPr>
          <w:rFonts w:asciiTheme="minorHAnsi" w:eastAsia="Arial Unicode MS" w:hAnsiTheme="minorHAnsi" w:cstheme="minorHAnsi"/>
          <w:sz w:val="20"/>
          <w:szCs w:val="20"/>
          <w:lang w:val="es-ES_tradnl"/>
        </w:rPr>
        <w:t>y/o</w:t>
      </w:r>
      <w:r w:rsidRPr="00920A4F">
        <w:rPr>
          <w:rFonts w:asciiTheme="minorHAnsi" w:eastAsia="Arial Unicode MS" w:hAnsiTheme="minorHAnsi" w:cstheme="minorHAnsi"/>
          <w:b/>
          <w:sz w:val="20"/>
          <w:szCs w:val="20"/>
          <w:lang w:val="es-ES_tradnl"/>
        </w:rPr>
        <w:t xml:space="preserve"> </w:t>
      </w:r>
      <w:r w:rsidRPr="00920A4F">
        <w:rPr>
          <w:rFonts w:asciiTheme="minorHAnsi" w:eastAsia="Arial Unicode MS" w:hAnsiTheme="minorHAnsi" w:cstheme="minorHAnsi"/>
          <w:sz w:val="20"/>
          <w:szCs w:val="20"/>
          <w:lang w:val="es-ES_tradnl"/>
        </w:rPr>
        <w:t>instrucciones emitidas por el SUPERVISOR DE OBRA</w:t>
      </w:r>
      <w:r w:rsidRPr="00920A4F">
        <w:rPr>
          <w:rFonts w:asciiTheme="minorHAnsi" w:hAnsiTheme="minorHAnsi" w:cstheme="minorHAnsi"/>
          <w:kern w:val="28"/>
          <w:sz w:val="20"/>
          <w:szCs w:val="20"/>
          <w:lang w:val="es-ES_tradnl"/>
        </w:rPr>
        <w:t>, utilizando medios mecánicos o manuales. En este ítem se incluye cualquier desbroce superficial</w:t>
      </w:r>
      <w:bookmarkEnd w:id="14"/>
      <w:r w:rsidRPr="00920A4F">
        <w:rPr>
          <w:rFonts w:asciiTheme="minorHAnsi" w:hAnsiTheme="minorHAnsi" w:cstheme="minorHAnsi"/>
          <w:kern w:val="28"/>
          <w:sz w:val="20"/>
          <w:szCs w:val="20"/>
          <w:lang w:val="es-ES_tradnl"/>
        </w:rPr>
        <w:t>.</w:t>
      </w:r>
    </w:p>
    <w:p w:rsidR="009113B2" w:rsidRPr="00E27149" w:rsidRDefault="009113B2" w:rsidP="00F2737F">
      <w:pPr>
        <w:pStyle w:val="Prrafodelista"/>
        <w:numPr>
          <w:ilvl w:val="1"/>
          <w:numId w:val="35"/>
        </w:numPr>
        <w:spacing w:before="120" w:after="120" w:line="276" w:lineRule="auto"/>
        <w:contextualSpacing/>
        <w:jc w:val="both"/>
        <w:rPr>
          <w:rFonts w:asciiTheme="minorHAnsi" w:hAnsiTheme="minorHAnsi" w:cstheme="minorHAnsi"/>
          <w:b/>
          <w:sz w:val="20"/>
          <w:szCs w:val="20"/>
        </w:rPr>
      </w:pPr>
      <w:r w:rsidRPr="00E27149">
        <w:rPr>
          <w:rFonts w:asciiTheme="minorHAnsi" w:hAnsiTheme="minorHAnsi" w:cstheme="minorHAnsi"/>
          <w:b/>
          <w:sz w:val="20"/>
          <w:szCs w:val="20"/>
        </w:rPr>
        <w:t>MATERIALES, HERRAMIENTAS Y EQUIPO.</w:t>
      </w:r>
    </w:p>
    <w:p w:rsidR="009113B2" w:rsidRPr="00920A4F" w:rsidRDefault="009113B2" w:rsidP="009113B2">
      <w:pPr>
        <w:spacing w:before="100" w:beforeAutospacing="1" w:after="100" w:afterAutospacing="1"/>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El CONTRATISTA proporcionará todos los materiales, herramientas y equipos necesarios (palas, picotas, barretas, carretillas, etc.) para la ejecución de los trabajos, los mismos deberán ser aprobados por el SUPERVISOR DE OBRA al Inicio de la actividad</w:t>
      </w:r>
    </w:p>
    <w:p w:rsidR="009113B2" w:rsidRPr="00E27149" w:rsidRDefault="009113B2" w:rsidP="00F2737F">
      <w:pPr>
        <w:pStyle w:val="Prrafodelista"/>
        <w:numPr>
          <w:ilvl w:val="1"/>
          <w:numId w:val="35"/>
        </w:numPr>
        <w:spacing w:before="120" w:after="120" w:line="276" w:lineRule="auto"/>
        <w:contextualSpacing/>
        <w:jc w:val="both"/>
        <w:rPr>
          <w:rFonts w:asciiTheme="minorHAnsi" w:hAnsiTheme="minorHAnsi" w:cstheme="minorHAnsi"/>
          <w:b/>
          <w:sz w:val="20"/>
          <w:szCs w:val="20"/>
        </w:rPr>
      </w:pPr>
      <w:r w:rsidRPr="00E27149">
        <w:rPr>
          <w:rFonts w:asciiTheme="minorHAnsi" w:hAnsiTheme="minorHAnsi" w:cstheme="minorHAnsi"/>
          <w:b/>
          <w:sz w:val="20"/>
          <w:szCs w:val="20"/>
        </w:rPr>
        <w:t>PROCEDIMIENTO PARA LA EJECUCIÓN.</w:t>
      </w:r>
    </w:p>
    <w:p w:rsidR="009113B2" w:rsidRPr="00920A4F" w:rsidRDefault="009113B2" w:rsidP="009113B2">
      <w:pPr>
        <w:spacing w:before="100" w:beforeAutospacing="1" w:after="100" w:afterAutospacing="1"/>
        <w:jc w:val="both"/>
        <w:rPr>
          <w:rFonts w:asciiTheme="minorHAnsi" w:eastAsia="Arial Unicode MS" w:hAnsiTheme="minorHAnsi" w:cstheme="minorHAnsi"/>
          <w:sz w:val="20"/>
          <w:szCs w:val="20"/>
          <w:lang w:val="es-ES_tradnl"/>
        </w:rPr>
      </w:pPr>
      <w:bookmarkStart w:id="15" w:name="_Toc314666600"/>
      <w:r w:rsidRPr="00920A4F">
        <w:rPr>
          <w:rFonts w:asciiTheme="minorHAnsi" w:eastAsia="Arial Unicode MS" w:hAnsiTheme="minorHAnsi" w:cstheme="minorHAnsi"/>
          <w:sz w:val="20"/>
          <w:szCs w:val="20"/>
          <w:lang w:val="es-ES_tradnl"/>
        </w:rPr>
        <w:t xml:space="preserve">Realizado el correspondiente replanteo topográfico en Obra, el SUPERVISOR DE OBRA evaluara y aprobara cambios en el trazo del tendido. </w:t>
      </w:r>
    </w:p>
    <w:p w:rsidR="009113B2" w:rsidRPr="00920A4F" w:rsidRDefault="009113B2" w:rsidP="009113B2">
      <w:pPr>
        <w:spacing w:before="100" w:beforeAutospacing="1" w:after="100" w:afterAutospacing="1"/>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Los trabajos de Excavación de zanja serán ejecutados una vez que los Ítems de replanteo, corte y remoción de coberturas correspondientes hayan sido ejecutados de acuerdo a las especificaciones técnicas. Se dará inicio al ítem de excavaciones siempre y cuando su inicio sea aprobado por el SUPERVISOR DE OBRA</w:t>
      </w:r>
      <w:bookmarkEnd w:id="15"/>
      <w:r w:rsidRPr="00920A4F">
        <w:rPr>
          <w:rFonts w:asciiTheme="minorHAnsi" w:hAnsiTheme="minorHAnsi" w:cstheme="minorHAnsi"/>
          <w:kern w:val="28"/>
          <w:sz w:val="20"/>
          <w:szCs w:val="20"/>
          <w:lang w:val="es-ES_tradnl"/>
        </w:rPr>
        <w:t xml:space="preserve"> en cada tramo.</w:t>
      </w:r>
      <w:r w:rsidRPr="00920A4F">
        <w:rPr>
          <w:rFonts w:asciiTheme="minorHAnsi" w:hAnsiTheme="minorHAnsi" w:cstheme="minorHAnsi"/>
          <w:kern w:val="28"/>
          <w:sz w:val="20"/>
          <w:szCs w:val="20"/>
          <w:lang w:val="es-ES_tradnl"/>
        </w:rPr>
        <w:br/>
      </w:r>
      <w:bookmarkStart w:id="16" w:name="_Toc314666601"/>
      <w:r w:rsidRPr="00920A4F">
        <w:rPr>
          <w:rFonts w:asciiTheme="minorHAnsi" w:hAnsiTheme="minorHAnsi" w:cstheme="minorHAnsi"/>
          <w:kern w:val="28"/>
          <w:sz w:val="20"/>
          <w:szCs w:val="20"/>
          <w:lang w:val="es-ES_tradnl"/>
        </w:rPr>
        <w:t>Durante todo el proceso de excavación, el CONTRATISTA pondrá el máximo cuidado para evitar daños a estructuras y/o edificaciones que se hallen próximas al lugar de trabajo. Además tomará las medidas necesarias para evitar que sus trabajos interrumpan cualquier servicio existente como agua potable, alcantarillado, energía eléctrica, teléfono, etc. En caso de daño a los mismos el CONTRATISTA se hará responsable y a su costo realizara la reparación con personal calificado y/o cancelación por los daños resultantes, durante las excavaciones, incluyendo daños a las fundaciones, estructuras existentes en la zona, u otros en forma inmediata y a satisfacción del SUPERVISOR DE OBRA y el afectado (Pudiendo ser este un vecino de la OTB  o bien una empresa privada o estatal).</w:t>
      </w:r>
      <w:bookmarkEnd w:id="16"/>
    </w:p>
    <w:p w:rsidR="009113B2" w:rsidRPr="00920A4F" w:rsidRDefault="009113B2" w:rsidP="009113B2">
      <w:pPr>
        <w:spacing w:before="100" w:beforeAutospacing="1" w:after="100" w:afterAutospacing="1"/>
        <w:jc w:val="both"/>
        <w:rPr>
          <w:rFonts w:asciiTheme="minorHAnsi" w:hAnsiTheme="minorHAnsi" w:cstheme="minorHAnsi"/>
          <w:kern w:val="28"/>
          <w:sz w:val="20"/>
          <w:szCs w:val="20"/>
          <w:lang w:val="es-ES_tradnl"/>
        </w:rPr>
      </w:pPr>
      <w:bookmarkStart w:id="17" w:name="_Toc314666602"/>
      <w:r w:rsidRPr="00920A4F">
        <w:rPr>
          <w:rFonts w:asciiTheme="minorHAnsi" w:hAnsiTheme="minorHAnsi" w:cstheme="minorHAnsi"/>
          <w:kern w:val="28"/>
          <w:sz w:val="20"/>
          <w:szCs w:val="20"/>
          <w:lang w:val="es-ES_tradnl"/>
        </w:rPr>
        <w:t xml:space="preserve">Cuando la excavación haya alcanzado la profundidad y perfilado de acuerdo a los planos, se procederá a la limpieza con el retiro de todo tipo de material que pueda dañar la tubería de HDPE. </w:t>
      </w:r>
    </w:p>
    <w:p w:rsidR="009113B2" w:rsidRPr="00920A4F" w:rsidRDefault="009113B2" w:rsidP="009113B2">
      <w:pPr>
        <w:spacing w:before="100" w:beforeAutospacing="1" w:after="100" w:afterAutospacing="1"/>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En caso de identificarse excavaciones de zanjas que no cumplan con la sección que se indica en los planos constructivos y especificaciones técnicas, el SUPERVISOR DE OBRA procederá de la siguiente manera:</w:t>
      </w:r>
    </w:p>
    <w:p w:rsidR="009113B2" w:rsidRPr="00920A4F" w:rsidRDefault="009113B2" w:rsidP="005B4797">
      <w:pPr>
        <w:pStyle w:val="Prrafodelista"/>
        <w:numPr>
          <w:ilvl w:val="0"/>
          <w:numId w:val="10"/>
        </w:numPr>
        <w:spacing w:before="100" w:beforeAutospacing="1" w:after="100" w:afterAutospacing="1" w:line="276" w:lineRule="auto"/>
        <w:ind w:left="644"/>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lastRenderedPageBreak/>
        <w:t>Si en la sección, la profundidad y/o el ancho fuera menor a lo establecido, el CONTRATISTA está obligado a cumplir con la sección tipo, salvo la existencia de obstáculos insalvables a consideración y previa autorización del SUPERVISOR DE OBRA, quien a</w:t>
      </w:r>
      <w:r w:rsidRPr="00920A4F">
        <w:rPr>
          <w:rFonts w:asciiTheme="minorHAnsi" w:eastAsia="Arial Unicode MS" w:hAnsiTheme="minorHAnsi" w:cstheme="minorHAnsi"/>
          <w:sz w:val="20"/>
          <w:szCs w:val="20"/>
          <w:lang w:val="es-ES_tradnl"/>
        </w:rPr>
        <w:t>nalizara la forma de realizar la protección de tubería correspondiente, por ejemplo: el Uso de Hormigón o Fundas de Protección o ambas.</w:t>
      </w:r>
      <w:bookmarkEnd w:id="17"/>
    </w:p>
    <w:p w:rsidR="009113B2" w:rsidRPr="00920A4F" w:rsidRDefault="009113B2" w:rsidP="009113B2">
      <w:pPr>
        <w:spacing w:before="100" w:beforeAutospacing="1" w:after="100" w:afterAutospacing="1"/>
        <w:jc w:val="both"/>
        <w:rPr>
          <w:rFonts w:asciiTheme="minorHAnsi" w:hAnsiTheme="minorHAnsi" w:cstheme="minorHAnsi"/>
          <w:kern w:val="28"/>
          <w:sz w:val="20"/>
          <w:szCs w:val="20"/>
          <w:lang w:val="es-ES_tradnl"/>
        </w:rPr>
      </w:pPr>
      <w:bookmarkStart w:id="18" w:name="_Toc314666603"/>
      <w:r w:rsidRPr="00920A4F">
        <w:rPr>
          <w:rFonts w:asciiTheme="minorHAnsi" w:hAnsiTheme="minorHAnsi" w:cstheme="minorHAnsi"/>
          <w:kern w:val="28"/>
          <w:sz w:val="20"/>
          <w:szCs w:val="20"/>
          <w:lang w:val="es-ES_tradnl"/>
        </w:rPr>
        <w:t>En caso de presencia de agua debido a nivel freático, rotura de tuberías de Agua Potable y/o Alcantarillado u otros imprevistos requerirá del uso de bombas de Achique para mantener el nivel de agua bajo control mientras duren los trabajos. Los costos adicionales de estas actividades estarán por cuenta del CONTRATISTA.</w:t>
      </w:r>
    </w:p>
    <w:p w:rsidR="009113B2" w:rsidRPr="00920A4F" w:rsidRDefault="009113B2" w:rsidP="009113B2">
      <w:pPr>
        <w:spacing w:before="100" w:beforeAutospacing="1" w:after="100" w:afterAutospacing="1"/>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 xml:space="preserve">El CONTRATISTA tiene la obligación de realizar el relleno de la zanja en el mismo día de iniciada su excavación por lo que está bajo la responsabilidad del CONTRATISTA Incrementar la cantidad de personal o los frentes de trabajo y mejorar su organización para cumplir con el Cronograma establecido y así lograr las metas correspondientes al proyecto. </w:t>
      </w:r>
    </w:p>
    <w:p w:rsidR="009113B2" w:rsidRPr="00920A4F" w:rsidRDefault="009113B2" w:rsidP="009113B2">
      <w:pPr>
        <w:spacing w:before="100" w:beforeAutospacing="1" w:after="100" w:afterAutospacing="1"/>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Si fuese necesario el CONTRATISTA deberá contar con el personal, equipo y herramientas necesarias para la ejecución de trabajos en horario nocturno, la autorización para la ejecución de trabajos en estos horarios, previa autorización del SUPERVISOR DE OBRA, una vez verificada de la existencia de los medios necesarios para la ejecución.</w:t>
      </w:r>
      <w:bookmarkStart w:id="19" w:name="_Toc314666605"/>
      <w:bookmarkEnd w:id="18"/>
    </w:p>
    <w:bookmarkEnd w:id="19"/>
    <w:p w:rsidR="009113B2" w:rsidRPr="00920A4F" w:rsidRDefault="009113B2" w:rsidP="009113B2">
      <w:pPr>
        <w:pStyle w:val="PARRAFO"/>
        <w:rPr>
          <w:sz w:val="20"/>
          <w:szCs w:val="20"/>
          <w:lang w:val="es-ES_tradnl"/>
        </w:rPr>
      </w:pPr>
      <w:r w:rsidRPr="00920A4F">
        <w:rPr>
          <w:sz w:val="20"/>
          <w:szCs w:val="20"/>
          <w:lang w:val="es-ES_tradnl"/>
        </w:rPr>
        <w:t xml:space="preserve">Será responsabilidad del CONTRATISTA y del SUPERVISOR DE OBRA  </w:t>
      </w:r>
      <w:r w:rsidRPr="00920A4F">
        <w:rPr>
          <w:sz w:val="20"/>
          <w:szCs w:val="20"/>
        </w:rPr>
        <w:t>comunicar a los vecinos beneficiarios del proyecto (ya sea a través de la dirigencia de OTB, de Distrito u otra institución que sea representativa)</w:t>
      </w:r>
      <w:r w:rsidRPr="00920A4F">
        <w:rPr>
          <w:sz w:val="20"/>
          <w:szCs w:val="20"/>
          <w:lang w:val="es-ES_tradnl"/>
        </w:rPr>
        <w:t xml:space="preserve">,  la fecha de ingreso por sus zonas así como responder por todos los daños resultantes de la ejecución de la obra por parte del CONTRATISTA, durante las excavaciones, incluyendo daños a las fundaciones, estructuras existentes en la zona, tuberías de agua, alcantarillado, cableados eléctricos, telefónicos y cualquier otro, los cuales deberán ser reparados a cuenta del CONTRATISTA en forma inmediata y a satisfacción del SUPERVISOR DE OBRA de Y.P.F.B. y el afectado (Pudiendo ser este el vecino o bien una empresa privada o estatal). </w:t>
      </w:r>
      <w:r w:rsidRPr="00920A4F">
        <w:rPr>
          <w:sz w:val="20"/>
          <w:szCs w:val="20"/>
        </w:rPr>
        <w:t>La ejecución de la actividad conllevara la responsabilidad de reparación de daños si corresponde.</w:t>
      </w:r>
    </w:p>
    <w:p w:rsidR="009113B2" w:rsidRPr="00920A4F" w:rsidRDefault="009113B2" w:rsidP="009113B2">
      <w:pPr>
        <w:spacing w:before="100" w:beforeAutospacing="1" w:after="100" w:afterAutospacing="1"/>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 xml:space="preserve">Todas las excavaciones serán hechas a cielo abierto </w:t>
      </w:r>
      <w:r w:rsidRPr="00920A4F">
        <w:rPr>
          <w:rFonts w:asciiTheme="minorHAnsi" w:eastAsia="Arial Unicode MS" w:hAnsiTheme="minorHAnsi" w:cstheme="minorHAnsi"/>
          <w:iCs/>
          <w:sz w:val="20"/>
          <w:szCs w:val="20"/>
          <w:lang w:val="es-ES_tradnl"/>
        </w:rPr>
        <w:t>de acuerdo a los planos del proyecto y según el replanteo autorizado por el SUPERVISOR DE OBRA</w:t>
      </w:r>
      <w:r w:rsidRPr="00920A4F">
        <w:rPr>
          <w:rFonts w:asciiTheme="minorHAnsi" w:hAnsiTheme="minorHAnsi" w:cstheme="minorHAnsi"/>
          <w:kern w:val="28"/>
          <w:sz w:val="20"/>
          <w:szCs w:val="20"/>
          <w:lang w:val="es-ES_tradnl"/>
        </w:rPr>
        <w:t xml:space="preserve">. No se permitirá la ejecución de túneles, salvo casos de necesidad justificada con previa autorización del SUPERVISOR DE OBRA. La ejecución de la actividad conllevara la responsabilidad de reparación de daños si corresponde. </w:t>
      </w:r>
    </w:p>
    <w:p w:rsidR="009113B2" w:rsidRPr="00920A4F" w:rsidRDefault="009113B2" w:rsidP="009113B2">
      <w:pPr>
        <w:spacing w:before="100" w:beforeAutospacing="1" w:after="100" w:afterAutospacing="1"/>
        <w:jc w:val="both"/>
        <w:rPr>
          <w:rFonts w:asciiTheme="minorHAnsi" w:hAnsiTheme="minorHAnsi" w:cstheme="minorHAnsi"/>
          <w:kern w:val="28"/>
          <w:sz w:val="20"/>
          <w:szCs w:val="20"/>
          <w:lang w:val="es-ES_tradnl"/>
        </w:rPr>
      </w:pPr>
      <w:r w:rsidRPr="00920A4F">
        <w:rPr>
          <w:rFonts w:asciiTheme="minorHAnsi" w:hAnsiTheme="minorHAnsi" w:cstheme="minorHAnsi"/>
          <w:sz w:val="20"/>
          <w:szCs w:val="20"/>
        </w:rPr>
        <w:t xml:space="preserve">En caso de excavarse por debajo del límite inferior especificado en los planos de construcción o indicados por el SUPERVISOR DE OBRA, el CONTRATISTA realizará el relleno y compactado por su cuenta y riesgo, relleno que será propuesto al SUPERVISOR DE OBRA y aprobado por éste antes y después de su realización. </w:t>
      </w:r>
    </w:p>
    <w:p w:rsidR="009113B2" w:rsidRPr="00920A4F" w:rsidRDefault="009113B2" w:rsidP="009113B2">
      <w:pPr>
        <w:spacing w:before="120" w:after="120"/>
        <w:jc w:val="both"/>
        <w:rPr>
          <w:rFonts w:asciiTheme="minorHAnsi" w:hAnsiTheme="minorHAnsi" w:cstheme="minorHAnsi"/>
          <w:sz w:val="20"/>
          <w:szCs w:val="20"/>
        </w:rPr>
      </w:pPr>
      <w:r w:rsidRPr="00920A4F">
        <w:rPr>
          <w:rFonts w:asciiTheme="minorHAnsi" w:hAnsiTheme="minorHAnsi" w:cstheme="minorHAnsi"/>
          <w:sz w:val="20"/>
          <w:szCs w:val="20"/>
        </w:rPr>
        <w:lastRenderedPageBreak/>
        <w:t>Si las excavaciones se realizan con maquinaria, el CONTRATISTA deberá tener el cuidado de no dañar las instalaciones sanitarias, de agua potable, fibra óptica etc. estando bajo su responsabilidad y sin costo adicional la reparación de los daños que se pudieran ocasionar.</w:t>
      </w:r>
    </w:p>
    <w:p w:rsidR="009113B2" w:rsidRPr="00920A4F" w:rsidRDefault="009113B2" w:rsidP="009113B2">
      <w:pPr>
        <w:spacing w:before="100" w:beforeAutospacing="1" w:after="100" w:afterAutospacing="1"/>
        <w:jc w:val="both"/>
        <w:rPr>
          <w:rFonts w:asciiTheme="minorHAnsi" w:eastAsia="Arial Unicode MS" w:hAnsiTheme="minorHAnsi" w:cstheme="minorHAnsi"/>
          <w:iCs/>
          <w:sz w:val="20"/>
          <w:szCs w:val="20"/>
          <w:lang w:val="es-ES_tradnl"/>
        </w:rPr>
      </w:pPr>
      <w:bookmarkStart w:id="20" w:name="_Toc314666612"/>
      <w:r w:rsidRPr="00920A4F">
        <w:rPr>
          <w:rFonts w:asciiTheme="minorHAnsi" w:hAnsiTheme="minorHAnsi" w:cstheme="minorHAnsi"/>
          <w:kern w:val="28"/>
          <w:sz w:val="20"/>
          <w:szCs w:val="20"/>
          <w:lang w:val="es-ES_tradnl"/>
        </w:rPr>
        <w:t>Todos los materiales provenientes de excavaciones deben ser colocados hacia un lado de la zanja dejando un espacio libre de 20 centímetros, sin obstaculizar el trabajo y permitir el libre acceso a todas las partes de la zanja. Dichos materiales deben estar apilados y señalizados con cintas de precaución.</w:t>
      </w:r>
      <w:bookmarkStart w:id="21" w:name="_Toc314666613"/>
      <w:bookmarkEnd w:id="20"/>
      <w:r w:rsidRPr="00920A4F">
        <w:rPr>
          <w:rFonts w:asciiTheme="minorHAnsi" w:hAnsiTheme="minorHAnsi" w:cstheme="minorHAnsi"/>
          <w:kern w:val="28"/>
          <w:sz w:val="20"/>
          <w:szCs w:val="20"/>
          <w:lang w:val="es-ES_tradnl"/>
        </w:rPr>
        <w:t xml:space="preserve"> </w:t>
      </w:r>
      <w:r w:rsidRPr="00920A4F">
        <w:rPr>
          <w:rFonts w:asciiTheme="minorHAnsi" w:eastAsia="Arial Unicode MS" w:hAnsiTheme="minorHAnsi" w:cstheme="minorHAnsi"/>
          <w:iCs/>
          <w:sz w:val="20"/>
          <w:szCs w:val="20"/>
          <w:lang w:val="es-ES_tradnl"/>
        </w:rPr>
        <w:t>El CONTRATISTA deberá notificar al SUPERVISOR DE OBRA con 48 horas de anticipación al inicio de cualquier excavación, con el objetivo de verificar secciones y efectuar las mediciones pertinentes.</w:t>
      </w:r>
      <w:bookmarkEnd w:id="21"/>
    </w:p>
    <w:p w:rsidR="009113B2" w:rsidRPr="00920A4F" w:rsidRDefault="009113B2" w:rsidP="009113B2">
      <w:pPr>
        <w:pStyle w:val="Estilo1"/>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Sistemas Subterráneos.</w:t>
      </w:r>
    </w:p>
    <w:p w:rsidR="009113B2" w:rsidRPr="00920A4F" w:rsidRDefault="009113B2" w:rsidP="005B4797">
      <w:pPr>
        <w:numPr>
          <w:ilvl w:val="0"/>
          <w:numId w:val="13"/>
        </w:numPr>
        <w:spacing w:before="100" w:beforeAutospacing="1" w:after="100" w:afterAutospacing="1" w:line="276" w:lineRule="auto"/>
        <w:ind w:left="720"/>
        <w:jc w:val="both"/>
        <w:rPr>
          <w:rFonts w:asciiTheme="minorHAnsi" w:eastAsia="Arial Unicode MS" w:hAnsiTheme="minorHAnsi" w:cstheme="minorHAnsi"/>
          <w:b/>
          <w:sz w:val="20"/>
          <w:szCs w:val="20"/>
          <w:lang w:val="es-ES_tradnl"/>
        </w:rPr>
      </w:pPr>
      <w:r w:rsidRPr="00920A4F">
        <w:rPr>
          <w:rFonts w:asciiTheme="minorHAnsi" w:eastAsia="Arial Unicode MS" w:hAnsiTheme="minorHAnsi" w:cstheme="minorHAnsi"/>
          <w:b/>
          <w:sz w:val="20"/>
          <w:szCs w:val="20"/>
          <w:lang w:val="es-ES_tradnl"/>
        </w:rPr>
        <w:t>Cruce con líneas enterradas existentes</w:t>
      </w:r>
    </w:p>
    <w:p w:rsidR="009113B2" w:rsidRPr="00920A4F" w:rsidRDefault="009113B2" w:rsidP="005B4797">
      <w:pPr>
        <w:numPr>
          <w:ilvl w:val="0"/>
          <w:numId w:val="12"/>
        </w:numPr>
        <w:tabs>
          <w:tab w:val="clear" w:pos="360"/>
          <w:tab w:val="num" w:pos="709"/>
          <w:tab w:val="num" w:pos="928"/>
          <w:tab w:val="left" w:pos="9072"/>
        </w:tabs>
        <w:autoSpaceDE w:val="0"/>
        <w:autoSpaceDN w:val="0"/>
        <w:adjustRightInd w:val="0"/>
        <w:spacing w:before="100" w:beforeAutospacing="1" w:after="100" w:afterAutospacing="1" w:line="276" w:lineRule="auto"/>
        <w:ind w:left="709" w:right="51"/>
        <w:jc w:val="both"/>
        <w:rPr>
          <w:rFonts w:asciiTheme="minorHAnsi" w:hAnsiTheme="minorHAnsi" w:cstheme="minorHAnsi"/>
          <w:sz w:val="20"/>
          <w:szCs w:val="20"/>
          <w:lang w:val="es-ES_tradnl"/>
        </w:rPr>
      </w:pPr>
      <w:bookmarkStart w:id="22" w:name="_Toc314666620"/>
      <w:r w:rsidRPr="00920A4F">
        <w:rPr>
          <w:rFonts w:asciiTheme="minorHAnsi" w:hAnsiTheme="minorHAnsi" w:cstheme="minorHAnsi"/>
          <w:sz w:val="20"/>
          <w:szCs w:val="20"/>
          <w:lang w:val="es-ES_tradnl"/>
        </w:rPr>
        <w:t>El CONTRATISTA debe ubicar cada uno de los puntos de cruce de la tubería HDPE con los sistemas existentes, en cada punto realizará la excavación con el objeto de determinar cómo se ejecutara el cruce.</w:t>
      </w:r>
      <w:bookmarkEnd w:id="22"/>
    </w:p>
    <w:p w:rsidR="009113B2" w:rsidRPr="00920A4F" w:rsidRDefault="009113B2" w:rsidP="005B4797">
      <w:pPr>
        <w:numPr>
          <w:ilvl w:val="0"/>
          <w:numId w:val="12"/>
        </w:numPr>
        <w:tabs>
          <w:tab w:val="clear" w:pos="360"/>
          <w:tab w:val="num" w:pos="709"/>
          <w:tab w:val="num" w:pos="928"/>
          <w:tab w:val="left" w:pos="9072"/>
        </w:tabs>
        <w:autoSpaceDE w:val="0"/>
        <w:autoSpaceDN w:val="0"/>
        <w:adjustRightInd w:val="0"/>
        <w:spacing w:before="100" w:beforeAutospacing="1" w:after="100" w:afterAutospacing="1" w:line="276" w:lineRule="auto"/>
        <w:ind w:left="709" w:right="51"/>
        <w:jc w:val="both"/>
        <w:rPr>
          <w:rFonts w:asciiTheme="minorHAnsi" w:hAnsiTheme="minorHAnsi" w:cstheme="minorHAnsi"/>
          <w:sz w:val="20"/>
          <w:szCs w:val="20"/>
          <w:lang w:val="es-ES_tradnl"/>
        </w:rPr>
      </w:pPr>
      <w:bookmarkStart w:id="23" w:name="_Toc314666621"/>
      <w:r w:rsidRPr="00920A4F">
        <w:rPr>
          <w:rFonts w:asciiTheme="minorHAnsi" w:hAnsiTheme="minorHAnsi" w:cstheme="minorHAnsi"/>
          <w:sz w:val="20"/>
          <w:szCs w:val="20"/>
          <w:lang w:val="es-ES_tradnl"/>
        </w:rPr>
        <w:t>El CONTRATISTA realizará el cruce por debajo o encima del sistema existente bajo autorización del SUPERVISOR DE OBRA.</w:t>
      </w:r>
      <w:bookmarkEnd w:id="23"/>
    </w:p>
    <w:p w:rsidR="009113B2" w:rsidRPr="00920A4F" w:rsidRDefault="009113B2" w:rsidP="005B4797">
      <w:pPr>
        <w:numPr>
          <w:ilvl w:val="0"/>
          <w:numId w:val="12"/>
        </w:numPr>
        <w:tabs>
          <w:tab w:val="clear" w:pos="360"/>
          <w:tab w:val="num" w:pos="709"/>
          <w:tab w:val="num" w:pos="928"/>
          <w:tab w:val="left" w:pos="9072"/>
        </w:tabs>
        <w:autoSpaceDE w:val="0"/>
        <w:autoSpaceDN w:val="0"/>
        <w:adjustRightInd w:val="0"/>
        <w:spacing w:before="100" w:beforeAutospacing="1" w:after="100" w:afterAutospacing="1" w:line="276" w:lineRule="auto"/>
        <w:ind w:left="709" w:right="51"/>
        <w:jc w:val="both"/>
        <w:rPr>
          <w:rFonts w:asciiTheme="minorHAnsi" w:hAnsiTheme="minorHAnsi" w:cstheme="minorHAnsi"/>
          <w:sz w:val="20"/>
          <w:szCs w:val="20"/>
          <w:lang w:val="es-ES_tradnl"/>
        </w:rPr>
      </w:pPr>
      <w:bookmarkStart w:id="24" w:name="_Toc314666623"/>
      <w:r w:rsidRPr="00920A4F">
        <w:rPr>
          <w:rFonts w:asciiTheme="minorHAnsi" w:hAnsiTheme="minorHAnsi" w:cstheme="minorHAnsi"/>
          <w:sz w:val="20"/>
          <w:szCs w:val="20"/>
          <w:lang w:val="es-ES_tradnl"/>
        </w:rPr>
        <w:t>La distancia mínima de separación del cruce que se genere con el Tendido de tubería de gas con otros sistemas, será de 30 cm o bajo evaluación del SUPERVISOR DE OBRA.</w:t>
      </w:r>
      <w:bookmarkEnd w:id="24"/>
    </w:p>
    <w:p w:rsidR="009113B2" w:rsidRPr="00920A4F" w:rsidRDefault="009113B2" w:rsidP="005B4797">
      <w:pPr>
        <w:numPr>
          <w:ilvl w:val="0"/>
          <w:numId w:val="13"/>
        </w:numPr>
        <w:spacing w:before="100" w:beforeAutospacing="1" w:after="100" w:afterAutospacing="1" w:line="276" w:lineRule="auto"/>
        <w:ind w:left="720"/>
        <w:jc w:val="both"/>
        <w:rPr>
          <w:rFonts w:asciiTheme="minorHAnsi" w:eastAsia="Arial Unicode MS" w:hAnsiTheme="minorHAnsi" w:cstheme="minorHAnsi"/>
          <w:b/>
          <w:sz w:val="20"/>
          <w:szCs w:val="20"/>
          <w:lang w:val="es-ES_tradnl"/>
        </w:rPr>
      </w:pPr>
      <w:r w:rsidRPr="00920A4F">
        <w:rPr>
          <w:rFonts w:asciiTheme="minorHAnsi" w:eastAsia="Arial Unicode MS" w:hAnsiTheme="minorHAnsi" w:cstheme="minorHAnsi"/>
          <w:b/>
          <w:sz w:val="20"/>
          <w:szCs w:val="20"/>
          <w:lang w:val="es-ES_tradnl"/>
        </w:rPr>
        <w:t>Paralelismo c</w:t>
      </w:r>
      <w:bookmarkStart w:id="25" w:name="_Toc314666624"/>
      <w:r w:rsidRPr="00920A4F">
        <w:rPr>
          <w:rFonts w:asciiTheme="minorHAnsi" w:eastAsia="Arial Unicode MS" w:hAnsiTheme="minorHAnsi" w:cstheme="minorHAnsi"/>
          <w:b/>
          <w:sz w:val="20"/>
          <w:szCs w:val="20"/>
          <w:lang w:val="es-ES_tradnl"/>
        </w:rPr>
        <w:t>on líneas enterradas existentes</w:t>
      </w:r>
    </w:p>
    <w:bookmarkEnd w:id="25"/>
    <w:p w:rsidR="009113B2" w:rsidRPr="00920A4F" w:rsidRDefault="009113B2" w:rsidP="005B4797">
      <w:pPr>
        <w:numPr>
          <w:ilvl w:val="0"/>
          <w:numId w:val="12"/>
        </w:numPr>
        <w:tabs>
          <w:tab w:val="clear" w:pos="360"/>
          <w:tab w:val="num" w:pos="709"/>
          <w:tab w:val="num" w:pos="928"/>
        </w:tabs>
        <w:spacing w:before="100" w:beforeAutospacing="1" w:after="100" w:afterAutospacing="1" w:line="276" w:lineRule="auto"/>
        <w:ind w:left="709"/>
        <w:jc w:val="both"/>
        <w:rPr>
          <w:rFonts w:asciiTheme="minorHAnsi" w:eastAsia="Arial Unicode MS" w:hAnsiTheme="minorHAnsi" w:cstheme="minorHAnsi"/>
          <w:b/>
          <w:sz w:val="20"/>
          <w:szCs w:val="20"/>
          <w:lang w:val="es-ES_tradnl"/>
        </w:rPr>
      </w:pPr>
      <w:r w:rsidRPr="00920A4F">
        <w:rPr>
          <w:rFonts w:asciiTheme="minorHAnsi" w:eastAsia="Arial Unicode MS" w:hAnsiTheme="minorHAnsi" w:cstheme="minorHAnsi"/>
          <w:sz w:val="20"/>
          <w:szCs w:val="20"/>
          <w:lang w:val="es-ES_tradnl"/>
        </w:rPr>
        <w:t xml:space="preserve">Cuando el tendido se realice de </w:t>
      </w:r>
      <w:r w:rsidRPr="00920A4F">
        <w:rPr>
          <w:rFonts w:asciiTheme="minorHAnsi" w:hAnsiTheme="minorHAnsi" w:cstheme="minorHAnsi"/>
          <w:sz w:val="20"/>
          <w:szCs w:val="20"/>
          <w:lang w:val="es-ES_tradnl"/>
        </w:rPr>
        <w:t>forma paralela a otros sistemas subterráneos</w:t>
      </w:r>
      <w:r w:rsidRPr="00920A4F">
        <w:rPr>
          <w:rFonts w:asciiTheme="minorHAnsi" w:eastAsia="Arial Unicode MS" w:hAnsiTheme="minorHAnsi" w:cstheme="minorHAnsi"/>
          <w:sz w:val="20"/>
          <w:szCs w:val="20"/>
          <w:lang w:val="es-ES_tradnl"/>
        </w:rPr>
        <w:t xml:space="preserve"> (en lo posible evitable), la tubería de HDPE llevara una funda de protección de PVC (provista de por </w:t>
      </w:r>
      <w:r w:rsidRPr="00920A4F">
        <w:rPr>
          <w:rFonts w:asciiTheme="minorHAnsi" w:eastAsia="Arial Unicode MS" w:hAnsiTheme="minorHAnsi" w:cstheme="minorHAnsi"/>
          <w:smallCaps/>
          <w:sz w:val="20"/>
          <w:szCs w:val="20"/>
          <w:lang w:val="es-ES_tradnl"/>
        </w:rPr>
        <w:t>el Contratista</w:t>
      </w:r>
      <w:r w:rsidRPr="00920A4F">
        <w:rPr>
          <w:rFonts w:asciiTheme="minorHAnsi" w:eastAsia="Arial Unicode MS" w:hAnsiTheme="minorHAnsi" w:cstheme="minorHAnsi"/>
          <w:sz w:val="20"/>
          <w:szCs w:val="20"/>
          <w:lang w:val="es-ES_tradnl"/>
        </w:rPr>
        <w:t>) a lo largo del tramo en cuestión. Además de ello la funda de protección deberá estar envuelta con cinta adicional de señalización (provista por el CONTRATISTA); con el fin de diferenciarla de los demás servicios subterráneos.</w:t>
      </w:r>
    </w:p>
    <w:p w:rsidR="009113B2" w:rsidRPr="00920A4F" w:rsidRDefault="009113B2" w:rsidP="005B4797">
      <w:pPr>
        <w:numPr>
          <w:ilvl w:val="0"/>
          <w:numId w:val="12"/>
        </w:numPr>
        <w:tabs>
          <w:tab w:val="clear" w:pos="360"/>
          <w:tab w:val="num" w:pos="709"/>
          <w:tab w:val="num" w:pos="928"/>
        </w:tabs>
        <w:spacing w:before="100" w:beforeAutospacing="1" w:after="100" w:afterAutospacing="1" w:line="276" w:lineRule="auto"/>
        <w:ind w:left="709"/>
        <w:jc w:val="both"/>
        <w:rPr>
          <w:rFonts w:asciiTheme="minorHAnsi" w:eastAsia="Arial Unicode MS" w:hAnsiTheme="minorHAnsi" w:cstheme="minorHAnsi"/>
          <w:b/>
          <w:sz w:val="20"/>
          <w:szCs w:val="20"/>
          <w:lang w:val="es-ES_tradnl"/>
        </w:rPr>
      </w:pPr>
      <w:r w:rsidRPr="00920A4F">
        <w:rPr>
          <w:rFonts w:asciiTheme="minorHAnsi" w:eastAsia="Arial Unicode MS" w:hAnsiTheme="minorHAnsi" w:cstheme="minorHAnsi"/>
          <w:sz w:val="20"/>
          <w:szCs w:val="20"/>
          <w:lang w:val="es-ES_tradnl"/>
        </w:rPr>
        <w:t xml:space="preserve">La separación mínima que se genere con el tendido de red secundaria de forma paralela a otros servicios deberá ser de 30 cm y/o bajo evaluación del SUPERVISOR DE OBRA. </w:t>
      </w:r>
    </w:p>
    <w:p w:rsidR="009113B2" w:rsidRPr="00920A4F" w:rsidRDefault="009113B2" w:rsidP="005B4797">
      <w:pPr>
        <w:numPr>
          <w:ilvl w:val="0"/>
          <w:numId w:val="12"/>
        </w:numPr>
        <w:tabs>
          <w:tab w:val="clear" w:pos="360"/>
          <w:tab w:val="num" w:pos="709"/>
          <w:tab w:val="num" w:pos="928"/>
        </w:tabs>
        <w:spacing w:line="276" w:lineRule="auto"/>
        <w:ind w:left="709"/>
        <w:jc w:val="both"/>
        <w:rPr>
          <w:rFonts w:asciiTheme="minorHAnsi" w:eastAsia="Arial Unicode MS" w:hAnsiTheme="minorHAnsi" w:cstheme="minorHAnsi"/>
          <w:b/>
          <w:sz w:val="20"/>
          <w:szCs w:val="20"/>
          <w:lang w:val="es-ES_tradnl"/>
        </w:rPr>
      </w:pPr>
      <w:r w:rsidRPr="00920A4F">
        <w:rPr>
          <w:rFonts w:asciiTheme="minorHAnsi" w:eastAsia="Arial Unicode MS" w:hAnsiTheme="minorHAnsi" w:cstheme="minorHAnsi"/>
          <w:sz w:val="20"/>
          <w:szCs w:val="20"/>
          <w:lang w:val="es-ES_tradnl"/>
        </w:rPr>
        <w:t xml:space="preserve">Cuando el contratista provea de fundas de protección de PVC y la cinta para realizar proteger y señalizar las tubería de gas, estas deberán contar con su respectivo archivo fotográfico y deben ser verificadas y aprobadas por el SUPERVISOR DE OBRA. </w:t>
      </w:r>
    </w:p>
    <w:p w:rsidR="009113B2" w:rsidRPr="00920A4F" w:rsidRDefault="009113B2" w:rsidP="005B4797">
      <w:pPr>
        <w:pStyle w:val="Prrafodelista"/>
        <w:numPr>
          <w:ilvl w:val="0"/>
          <w:numId w:val="13"/>
        </w:numPr>
        <w:spacing w:before="100" w:beforeAutospacing="1" w:after="100" w:afterAutospacing="1" w:line="276" w:lineRule="auto"/>
        <w:ind w:left="720"/>
        <w:contextualSpacing/>
        <w:jc w:val="both"/>
        <w:rPr>
          <w:rFonts w:asciiTheme="minorHAnsi" w:eastAsia="Arial Unicode MS" w:hAnsiTheme="minorHAnsi" w:cstheme="minorHAnsi"/>
          <w:b/>
          <w:sz w:val="20"/>
          <w:szCs w:val="20"/>
          <w:lang w:val="es-ES_tradnl"/>
        </w:rPr>
      </w:pPr>
      <w:r w:rsidRPr="00920A4F">
        <w:rPr>
          <w:rFonts w:asciiTheme="minorHAnsi" w:eastAsia="Arial Unicode MS" w:hAnsiTheme="minorHAnsi" w:cstheme="minorHAnsi"/>
          <w:b/>
          <w:sz w:val="20"/>
          <w:szCs w:val="20"/>
          <w:lang w:val="es-ES_tradnl"/>
        </w:rPr>
        <w:t>Excavación para interconexiones</w:t>
      </w:r>
    </w:p>
    <w:p w:rsidR="009113B2" w:rsidRPr="00920A4F" w:rsidRDefault="009113B2" w:rsidP="005B4797">
      <w:pPr>
        <w:numPr>
          <w:ilvl w:val="0"/>
          <w:numId w:val="11"/>
        </w:numPr>
        <w:tabs>
          <w:tab w:val="num" w:pos="709"/>
        </w:tabs>
        <w:spacing w:before="100" w:beforeAutospacing="1" w:after="100" w:afterAutospacing="1" w:line="276" w:lineRule="auto"/>
        <w:ind w:left="709" w:hanging="283"/>
        <w:jc w:val="both"/>
        <w:rPr>
          <w:rFonts w:asciiTheme="minorHAnsi" w:hAnsiTheme="minorHAnsi" w:cstheme="minorHAnsi"/>
          <w:bCs/>
          <w:sz w:val="20"/>
          <w:szCs w:val="20"/>
        </w:rPr>
      </w:pPr>
      <w:r w:rsidRPr="00920A4F">
        <w:rPr>
          <w:rFonts w:asciiTheme="minorHAnsi" w:eastAsia="Arial Unicode MS" w:hAnsiTheme="minorHAnsi" w:cstheme="minorHAnsi"/>
          <w:sz w:val="20"/>
          <w:szCs w:val="20"/>
          <w:lang w:val="es-ES_tradnl"/>
        </w:rPr>
        <w:t xml:space="preserve">El CONTRATISTA deberá realizar las excavaciones para interconexiones, garantizando en todo momento las mejores condiciones para el Soldador de YPFB; para ello el CONTRATISTA deberá </w:t>
      </w:r>
      <w:r w:rsidRPr="00920A4F">
        <w:rPr>
          <w:rFonts w:asciiTheme="minorHAnsi" w:eastAsia="Arial Unicode MS" w:hAnsiTheme="minorHAnsi" w:cstheme="minorHAnsi"/>
          <w:sz w:val="20"/>
          <w:szCs w:val="20"/>
          <w:lang w:val="es-ES_tradnl"/>
        </w:rPr>
        <w:lastRenderedPageBreak/>
        <w:t>proporcionar Personal, Equipo y Herramientas mínimas para la extensión de la misma, en casos excepcionales (rotura, remoción y excavación) bajo la aprobación del SUPERVISOR DE OBRA. Los volúmenes requeridos y aprobados por el SUPERVISOR DE OBRA serán cuantificados y cancelados.</w:t>
      </w:r>
    </w:p>
    <w:p w:rsidR="009113B2" w:rsidRPr="00E27149" w:rsidRDefault="009113B2" w:rsidP="00F2737F">
      <w:pPr>
        <w:pStyle w:val="Prrafodelista"/>
        <w:numPr>
          <w:ilvl w:val="1"/>
          <w:numId w:val="35"/>
        </w:numPr>
        <w:spacing w:before="120" w:after="120" w:line="276" w:lineRule="auto"/>
        <w:contextualSpacing/>
        <w:jc w:val="both"/>
        <w:rPr>
          <w:rFonts w:asciiTheme="minorHAnsi" w:hAnsiTheme="minorHAnsi" w:cstheme="minorHAnsi"/>
          <w:b/>
          <w:sz w:val="20"/>
          <w:szCs w:val="20"/>
        </w:rPr>
      </w:pPr>
      <w:r w:rsidRPr="00E27149">
        <w:rPr>
          <w:rFonts w:asciiTheme="minorHAnsi" w:hAnsiTheme="minorHAnsi" w:cstheme="minorHAnsi"/>
          <w:b/>
          <w:sz w:val="20"/>
          <w:szCs w:val="20"/>
        </w:rPr>
        <w:t>MEDIDAS DE MITIGACION AMBIENTAL</w:t>
      </w:r>
    </w:p>
    <w:p w:rsidR="009113B2" w:rsidRPr="00375E71" w:rsidRDefault="009113B2" w:rsidP="009113B2">
      <w:pPr>
        <w:spacing w:before="100" w:beforeAutospacing="1" w:after="100" w:afterAutospacing="1"/>
        <w:jc w:val="both"/>
        <w:rPr>
          <w:rFonts w:asciiTheme="minorHAnsi" w:hAnsiTheme="minorHAnsi" w:cstheme="minorHAnsi"/>
          <w:kern w:val="28"/>
          <w:sz w:val="20"/>
          <w:szCs w:val="20"/>
        </w:rPr>
      </w:pPr>
      <w:r w:rsidRPr="00375E71">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375E71" w:rsidRDefault="009113B2" w:rsidP="009113B2">
      <w:pPr>
        <w:spacing w:before="100" w:beforeAutospacing="1" w:after="100" w:afterAutospacing="1"/>
        <w:jc w:val="both"/>
        <w:rPr>
          <w:rFonts w:asciiTheme="minorHAnsi" w:hAnsiTheme="minorHAnsi" w:cstheme="minorHAnsi"/>
          <w:kern w:val="28"/>
          <w:sz w:val="20"/>
          <w:szCs w:val="20"/>
        </w:rPr>
      </w:pPr>
      <w:r w:rsidRPr="00375E71">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375E71" w:rsidRDefault="009113B2" w:rsidP="009113B2">
      <w:pPr>
        <w:spacing w:before="100" w:beforeAutospacing="1" w:after="100" w:afterAutospacing="1"/>
        <w:jc w:val="both"/>
        <w:rPr>
          <w:rFonts w:asciiTheme="minorHAnsi" w:hAnsiTheme="minorHAnsi" w:cstheme="minorHAnsi"/>
          <w:kern w:val="28"/>
          <w:sz w:val="20"/>
          <w:szCs w:val="20"/>
        </w:rPr>
      </w:pPr>
      <w:r w:rsidRPr="00375E71">
        <w:rPr>
          <w:rFonts w:asciiTheme="minorHAnsi" w:hAnsiTheme="minorHAnsi" w:cstheme="minorHAnsi"/>
          <w:kern w:val="28"/>
          <w:sz w:val="20"/>
          <w:szCs w:val="20"/>
        </w:rPr>
        <w:t>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w:t>
      </w:r>
      <w:r>
        <w:rPr>
          <w:rFonts w:asciiTheme="minorHAnsi" w:hAnsiTheme="minorHAnsi" w:cstheme="minorHAnsi"/>
          <w:kern w:val="28"/>
          <w:sz w:val="20"/>
          <w:szCs w:val="20"/>
        </w:rPr>
        <w:t>r</w:t>
      </w:r>
      <w:r w:rsidRPr="00375E71">
        <w:rPr>
          <w:rFonts w:asciiTheme="minorHAnsi" w:hAnsiTheme="minorHAnsi" w:cstheme="minorHAnsi"/>
          <w:kern w:val="28"/>
          <w:sz w:val="20"/>
          <w:szCs w:val="20"/>
        </w:rPr>
        <w:t xml:space="preserve">mación detallada sobre cualquier accidente que ocurra. </w:t>
      </w:r>
    </w:p>
    <w:p w:rsidR="009113B2" w:rsidRPr="00375E71" w:rsidRDefault="009113B2" w:rsidP="009113B2">
      <w:pPr>
        <w:spacing w:before="100" w:beforeAutospacing="1" w:after="100" w:afterAutospacing="1"/>
        <w:jc w:val="both"/>
        <w:rPr>
          <w:rFonts w:asciiTheme="minorHAnsi" w:hAnsiTheme="minorHAnsi" w:cstheme="minorHAnsi"/>
          <w:kern w:val="28"/>
          <w:sz w:val="20"/>
          <w:szCs w:val="20"/>
        </w:rPr>
      </w:pPr>
      <w:r w:rsidRPr="00375E71">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9113B2" w:rsidRPr="00E27149" w:rsidRDefault="009113B2" w:rsidP="00F2737F">
      <w:pPr>
        <w:pStyle w:val="Prrafodelista"/>
        <w:numPr>
          <w:ilvl w:val="1"/>
          <w:numId w:val="35"/>
        </w:numPr>
        <w:spacing w:before="120" w:after="120" w:line="276" w:lineRule="auto"/>
        <w:contextualSpacing/>
        <w:jc w:val="both"/>
        <w:rPr>
          <w:rFonts w:asciiTheme="minorHAnsi" w:hAnsiTheme="minorHAnsi" w:cstheme="minorHAnsi"/>
          <w:b/>
          <w:sz w:val="20"/>
          <w:szCs w:val="20"/>
        </w:rPr>
      </w:pPr>
      <w:r w:rsidRPr="00E27149">
        <w:rPr>
          <w:rFonts w:asciiTheme="minorHAnsi" w:hAnsiTheme="minorHAnsi" w:cstheme="minorHAnsi"/>
          <w:b/>
          <w:sz w:val="20"/>
          <w:szCs w:val="20"/>
        </w:rPr>
        <w:t>MEDICIÓN Y FORMA DE PAGO.</w:t>
      </w:r>
    </w:p>
    <w:p w:rsidR="009113B2" w:rsidRPr="00920A4F" w:rsidRDefault="009113B2" w:rsidP="009113B2">
      <w:pPr>
        <w:spacing w:before="100" w:beforeAutospacing="1" w:after="100" w:afterAutospacing="1"/>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rPr>
        <w:t xml:space="preserve">El ítem de </w:t>
      </w:r>
      <w:r w:rsidRPr="00920A4F">
        <w:rPr>
          <w:rFonts w:asciiTheme="minorHAnsi" w:hAnsiTheme="minorHAnsi" w:cstheme="minorHAnsi"/>
          <w:kern w:val="28"/>
          <w:sz w:val="20"/>
          <w:szCs w:val="20"/>
          <w:lang w:val="es-ES_tradnl"/>
        </w:rPr>
        <w:t>Excavación de zanja será medido en metros cúbicos de acuerdo a la sección y longitud de la misma, siempre y cuando se encuentre aprobada por el SUPERVISOR DE OBRA. Este Ítem será pagado de acuerdo al precio unitario de la propuesta aceptada.</w:t>
      </w:r>
    </w:p>
    <w:p w:rsidR="009113B2" w:rsidRDefault="009113B2" w:rsidP="009113B2">
      <w:pPr>
        <w:spacing w:before="100" w:beforeAutospacing="1" w:after="100" w:afterAutospacing="1"/>
        <w:jc w:val="both"/>
        <w:rPr>
          <w:rFonts w:asciiTheme="minorHAnsi" w:hAnsiTheme="minorHAnsi" w:cstheme="minorHAnsi"/>
          <w:kern w:val="28"/>
          <w:sz w:val="20"/>
          <w:szCs w:val="20"/>
          <w:lang w:val="es-ES_tradnl"/>
        </w:rPr>
      </w:pPr>
      <w:r w:rsidRPr="00920A4F">
        <w:rPr>
          <w:rFonts w:asciiTheme="minorHAnsi" w:hAnsiTheme="minorHAnsi" w:cstheme="minorHAnsi"/>
          <w:kern w:val="28"/>
          <w:sz w:val="20"/>
          <w:szCs w:val="20"/>
          <w:lang w:val="es-ES_tradnl"/>
        </w:rPr>
        <w:t>Dicho precio será compensación total por los materiales, mano de obra, herramientas, equipo y otros gastos que sean necesarios para la adecuada y correcta ejecución de los trabajos.</w:t>
      </w:r>
    </w:p>
    <w:p w:rsidR="00473077" w:rsidRDefault="00473077" w:rsidP="009113B2">
      <w:pPr>
        <w:spacing w:before="100" w:beforeAutospacing="1" w:after="100" w:afterAutospacing="1"/>
        <w:jc w:val="both"/>
        <w:rPr>
          <w:rFonts w:asciiTheme="minorHAnsi" w:hAnsiTheme="minorHAnsi" w:cstheme="minorHAnsi"/>
          <w:kern w:val="28"/>
          <w:sz w:val="20"/>
          <w:szCs w:val="20"/>
          <w:lang w:val="es-ES_tradnl"/>
        </w:rPr>
      </w:pPr>
    </w:p>
    <w:p w:rsidR="009113B2" w:rsidRPr="00920A4F" w:rsidRDefault="009113B2" w:rsidP="00F2737F">
      <w:pPr>
        <w:pStyle w:val="Estilo1"/>
        <w:numPr>
          <w:ilvl w:val="0"/>
          <w:numId w:val="35"/>
        </w:numPr>
        <w:autoSpaceDE w:val="0"/>
        <w:autoSpaceDN w:val="0"/>
        <w:adjustRightInd w:val="0"/>
        <w:spacing w:before="100" w:beforeAutospacing="1" w:after="100" w:afterAutospacing="1" w:line="276" w:lineRule="auto"/>
        <w:rPr>
          <w:rFonts w:asciiTheme="minorHAnsi" w:hAnsiTheme="minorHAnsi" w:cstheme="minorHAnsi"/>
          <w:b w:val="0"/>
          <w:sz w:val="20"/>
          <w:szCs w:val="20"/>
        </w:rPr>
      </w:pPr>
      <w:r w:rsidRPr="00920A4F">
        <w:rPr>
          <w:rFonts w:asciiTheme="minorHAnsi" w:hAnsiTheme="minorHAnsi" w:cstheme="minorHAnsi"/>
          <w:sz w:val="20"/>
          <w:szCs w:val="20"/>
        </w:rPr>
        <w:lastRenderedPageBreak/>
        <w:t xml:space="preserve">  </w:t>
      </w:r>
      <w:r w:rsidRPr="007D6F68">
        <w:rPr>
          <w:rFonts w:asciiTheme="minorHAnsi" w:hAnsiTheme="minorHAnsi" w:cstheme="minorHAnsi"/>
          <w:color w:val="5B9BD5" w:themeColor="accent1"/>
          <w:sz w:val="20"/>
          <w:szCs w:val="20"/>
        </w:rPr>
        <w:t xml:space="preserve">RELLENO DE ZANJA CON TIERRA CERNIDA </w:t>
      </w:r>
    </w:p>
    <w:p w:rsidR="009113B2" w:rsidRPr="00920A4F" w:rsidRDefault="009113B2" w:rsidP="007D6F68">
      <w:pPr>
        <w:rPr>
          <w:rFonts w:asciiTheme="minorHAnsi" w:hAnsiTheme="minorHAnsi" w:cstheme="minorHAnsi"/>
          <w:b/>
          <w:bCs/>
          <w:iCs/>
          <w:sz w:val="20"/>
          <w:szCs w:val="20"/>
          <w:lang w:val="es-ES_tradnl"/>
        </w:rPr>
      </w:pPr>
      <w:r w:rsidRPr="00920A4F">
        <w:rPr>
          <w:rFonts w:asciiTheme="minorHAnsi" w:hAnsiTheme="minorHAnsi" w:cstheme="minorHAnsi"/>
          <w:b/>
          <w:sz w:val="20"/>
          <w:szCs w:val="20"/>
        </w:rPr>
        <w:t>UNIDAD:   Metro Cubico (m3)</w:t>
      </w:r>
    </w:p>
    <w:p w:rsidR="009113B2" w:rsidRPr="00920A4F" w:rsidRDefault="009113B2" w:rsidP="00F2737F">
      <w:pPr>
        <w:pStyle w:val="Estilo1"/>
        <w:numPr>
          <w:ilvl w:val="1"/>
          <w:numId w:val="35"/>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DEFINICIÓN</w:t>
      </w:r>
    </w:p>
    <w:p w:rsidR="009113B2" w:rsidRPr="00920A4F" w:rsidRDefault="009113B2" w:rsidP="009113B2">
      <w:pPr>
        <w:pStyle w:val="Sangra3detindependiente"/>
        <w:spacing w:before="120"/>
        <w:ind w:left="0"/>
        <w:jc w:val="both"/>
        <w:rPr>
          <w:rFonts w:eastAsia="Times New Roman" w:cstheme="minorHAnsi"/>
          <w:sz w:val="20"/>
          <w:szCs w:val="20"/>
        </w:rPr>
      </w:pPr>
      <w:r w:rsidRPr="00920A4F">
        <w:rPr>
          <w:rFonts w:eastAsia="Times New Roman" w:cstheme="minorHAnsi"/>
          <w:sz w:val="20"/>
          <w:szCs w:val="20"/>
        </w:rPr>
        <w:t xml:space="preserve">Este ítem comprende todos los trabajos de relleno y compactado que deberán realizarse después de haber sido aprobado en forma escrita por el SUPERVISOR DE OBRA la zanja para el tendido de red, según se especifique en los planos, las cantidades establecidas en la propuesta y/o instrucciones del SUPERVISOR DE OBRA. </w:t>
      </w:r>
    </w:p>
    <w:p w:rsidR="009113B2" w:rsidRPr="00920A4F" w:rsidRDefault="009113B2" w:rsidP="009113B2">
      <w:pPr>
        <w:jc w:val="both"/>
        <w:rPr>
          <w:rFonts w:asciiTheme="minorHAnsi" w:hAnsiTheme="minorHAnsi" w:cstheme="minorHAnsi"/>
          <w:sz w:val="20"/>
          <w:szCs w:val="20"/>
        </w:rPr>
      </w:pPr>
    </w:p>
    <w:p w:rsidR="009113B2" w:rsidRPr="00920A4F" w:rsidRDefault="009113B2" w:rsidP="009113B2">
      <w:pPr>
        <w:jc w:val="both"/>
        <w:rPr>
          <w:rFonts w:asciiTheme="minorHAnsi" w:hAnsiTheme="minorHAnsi" w:cstheme="minorHAnsi"/>
          <w:sz w:val="20"/>
          <w:szCs w:val="20"/>
        </w:rPr>
      </w:pPr>
      <w:bookmarkStart w:id="26" w:name="_Toc314666639"/>
      <w:r w:rsidRPr="00920A4F">
        <w:rPr>
          <w:rFonts w:asciiTheme="minorHAnsi" w:hAnsiTheme="minorHAnsi" w:cstheme="minorHAnsi"/>
          <w:sz w:val="20"/>
          <w:szCs w:val="20"/>
        </w:rPr>
        <w:t>Específicamente se refiere al empleo de tierra cernida y seleccionada, echada por capas, cada una debidamente compactada, después de haber realizado el tendido de las tuberías en los lugares indicados en el proyecto o autorizados por la SUPERVISIÓN de obra.</w:t>
      </w:r>
      <w:bookmarkEnd w:id="26"/>
    </w:p>
    <w:p w:rsidR="009113B2" w:rsidRPr="00920A4F" w:rsidRDefault="009113B2" w:rsidP="00F2737F">
      <w:pPr>
        <w:pStyle w:val="Estilo1"/>
        <w:numPr>
          <w:ilvl w:val="1"/>
          <w:numId w:val="35"/>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 HERRAMIENTAS Y EQUIPO</w:t>
      </w:r>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El CONTRATISTA proporcionará todos los materiales, herramientas y equipos necesarios (compactadora mecánica, etc.) para la ejecución de los trabajos, los mismos deberán ser aprobados por el SUPERVISOR DE OBRA al Inicio de la actividad. </w:t>
      </w:r>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material de relleno será el mismo material extraído, salvo que este no sea el adecuado, el CONTRATISTA propondrá a la SUPERVISIÓN DE OBRA el cambio del mismo, el cual deberá aprobarlo por escrito antes de su colocación. Si en ciertos sectores del proyecto el material de relleno provisto de la misma excavación presenta partículas (piedras y/o grumos) iguales o mayores a los 10 mm de diámetro, el material  deberá ser cernido, en zarandas con una abertura máxima de malla de 3/8 de pulgada, de acuerdo a los correspondientes espesores que Instruya el SUPERVISOR DE OBRA (Cama de Apoyo de la Tubería como Capa de Protección); sin ningún costo adicional.</w:t>
      </w:r>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No se permitirá la utilización de suelos con excesivo contenido de humedad, considerándose como tales, aquéllos que igualen o sobrepasen  el límite plástico del suelo.</w:t>
      </w:r>
    </w:p>
    <w:p w:rsidR="009113B2" w:rsidRPr="00920A4F" w:rsidRDefault="009113B2" w:rsidP="00F2737F">
      <w:pPr>
        <w:pStyle w:val="Estilo1"/>
        <w:numPr>
          <w:ilvl w:val="1"/>
          <w:numId w:val="35"/>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Los trabajos de relleno y compactado de zanja serán autorizados por el SUPERVISOR DE OBRA, siempre y cuando se verifique en zanja lo siguiente:</w:t>
      </w:r>
    </w:p>
    <w:p w:rsidR="009113B2" w:rsidRPr="00920A4F" w:rsidRDefault="009113B2" w:rsidP="009113B2">
      <w:pPr>
        <w:spacing w:before="100" w:beforeAutospacing="1" w:after="100" w:afterAutospacing="1"/>
        <w:contextualSpacing/>
        <w:jc w:val="both"/>
        <w:rPr>
          <w:rFonts w:asciiTheme="minorHAnsi" w:hAnsiTheme="minorHAnsi" w:cstheme="minorHAnsi"/>
          <w:sz w:val="20"/>
          <w:szCs w:val="20"/>
        </w:rPr>
      </w:pPr>
      <w:r w:rsidRPr="00920A4F">
        <w:rPr>
          <w:rFonts w:asciiTheme="minorHAnsi" w:hAnsiTheme="minorHAnsi" w:cstheme="minorHAnsi"/>
          <w:sz w:val="20"/>
          <w:szCs w:val="20"/>
        </w:rPr>
        <w:t xml:space="preserve">La zanja deberá estar perfilada con un ancho constante de 40 cm en toda su profundidad, libre de cualquier escombro o cualquier otro elemento que pueda dañar la tubería. </w:t>
      </w:r>
    </w:p>
    <w:p w:rsidR="009113B2" w:rsidRPr="00920A4F" w:rsidRDefault="009113B2" w:rsidP="009113B2">
      <w:pPr>
        <w:spacing w:before="100" w:beforeAutospacing="1" w:after="100" w:afterAutospacing="1"/>
        <w:contextualSpacing/>
        <w:jc w:val="both"/>
        <w:rPr>
          <w:rFonts w:asciiTheme="minorHAnsi" w:hAnsiTheme="minorHAnsi" w:cstheme="minorHAnsi"/>
          <w:sz w:val="20"/>
          <w:szCs w:val="20"/>
        </w:rPr>
      </w:pPr>
    </w:p>
    <w:p w:rsidR="009113B2" w:rsidRPr="00920A4F" w:rsidRDefault="009113B2" w:rsidP="009113B2">
      <w:pPr>
        <w:tabs>
          <w:tab w:val="left" w:pos="0"/>
          <w:tab w:val="left" w:pos="142"/>
        </w:tabs>
        <w:jc w:val="both"/>
        <w:rPr>
          <w:rFonts w:asciiTheme="minorHAnsi" w:hAnsiTheme="minorHAnsi" w:cstheme="minorHAnsi"/>
          <w:sz w:val="20"/>
          <w:szCs w:val="20"/>
        </w:rPr>
      </w:pPr>
      <w:r w:rsidRPr="00920A4F">
        <w:rPr>
          <w:rFonts w:asciiTheme="minorHAnsi" w:hAnsiTheme="minorHAnsi" w:cstheme="minorHAnsi"/>
          <w:sz w:val="20"/>
          <w:szCs w:val="20"/>
        </w:rPr>
        <w:lastRenderedPageBreak/>
        <w:t>En casos especiales o por razones técnicas el SUPERVISOR DE OBRA podrá autorizar la ejecución de obras de albañilería (hormigones y mampostería de ladrillo), para apoyar, proteger y separar la tubería, convenientemente de algún objeto enterrado.</w:t>
      </w:r>
    </w:p>
    <w:p w:rsidR="009113B2" w:rsidRPr="00920A4F" w:rsidRDefault="009113B2" w:rsidP="009113B2">
      <w:pPr>
        <w:tabs>
          <w:tab w:val="left" w:pos="0"/>
          <w:tab w:val="left" w:pos="142"/>
        </w:tabs>
        <w:jc w:val="both"/>
        <w:rPr>
          <w:rFonts w:asciiTheme="minorHAnsi" w:hAnsiTheme="minorHAnsi" w:cstheme="minorHAnsi"/>
          <w:sz w:val="20"/>
          <w:szCs w:val="20"/>
        </w:rPr>
      </w:pPr>
    </w:p>
    <w:p w:rsidR="009113B2" w:rsidRPr="00920A4F" w:rsidRDefault="009113B2" w:rsidP="009113B2">
      <w:pPr>
        <w:tabs>
          <w:tab w:val="left" w:pos="0"/>
          <w:tab w:val="left" w:pos="142"/>
        </w:tabs>
        <w:autoSpaceDE w:val="0"/>
        <w:autoSpaceDN w:val="0"/>
        <w:adjustRightInd w:val="0"/>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En caso de presentarse daños en los servicios básicos existentes, el CONTRATISTA deberá realizar las reparaciones necesarias o las gestiones necesarias con la entidad correspondiente si el daño así lo amerita. </w:t>
      </w:r>
    </w:p>
    <w:p w:rsidR="009113B2" w:rsidRPr="00920A4F" w:rsidRDefault="009113B2" w:rsidP="009113B2">
      <w:pPr>
        <w:tabs>
          <w:tab w:val="left" w:pos="0"/>
          <w:tab w:val="left" w:pos="142"/>
        </w:tabs>
        <w:jc w:val="both"/>
        <w:rPr>
          <w:rFonts w:asciiTheme="minorHAnsi" w:hAnsiTheme="minorHAnsi" w:cstheme="minorHAnsi"/>
          <w:sz w:val="20"/>
          <w:szCs w:val="20"/>
        </w:rPr>
      </w:pPr>
      <w:r w:rsidRPr="00920A4F">
        <w:rPr>
          <w:rFonts w:asciiTheme="minorHAnsi" w:hAnsiTheme="minorHAnsi" w:cstheme="minorHAnsi"/>
          <w:sz w:val="20"/>
          <w:szCs w:val="20"/>
        </w:rPr>
        <w:t>Antes del tendido de las tuberías, el relleno se ejecutara con tierra cernida (zarandeada en malla cuadrada de 8 milímetros), previamente aprobado por el SUPERVISOR DE OBRA.</w:t>
      </w:r>
    </w:p>
    <w:p w:rsidR="009113B2" w:rsidRPr="00920A4F" w:rsidRDefault="009113B2" w:rsidP="009113B2">
      <w:pPr>
        <w:tabs>
          <w:tab w:val="left" w:pos="0"/>
          <w:tab w:val="left" w:pos="142"/>
        </w:tabs>
        <w:jc w:val="both"/>
        <w:rPr>
          <w:rFonts w:asciiTheme="minorHAnsi" w:hAnsiTheme="minorHAnsi" w:cstheme="minorHAnsi"/>
          <w:sz w:val="20"/>
          <w:szCs w:val="20"/>
        </w:rPr>
      </w:pPr>
    </w:p>
    <w:p w:rsidR="009113B2" w:rsidRPr="00920A4F" w:rsidRDefault="009113B2" w:rsidP="009113B2">
      <w:pPr>
        <w:tabs>
          <w:tab w:val="left" w:pos="0"/>
          <w:tab w:val="left" w:pos="142"/>
        </w:tabs>
        <w:jc w:val="both"/>
        <w:rPr>
          <w:rFonts w:asciiTheme="minorHAnsi" w:hAnsiTheme="minorHAnsi" w:cstheme="minorHAnsi"/>
          <w:sz w:val="20"/>
          <w:szCs w:val="20"/>
        </w:rPr>
      </w:pPr>
      <w:r w:rsidRPr="00920A4F">
        <w:rPr>
          <w:rFonts w:asciiTheme="minorHAnsi" w:hAnsiTheme="minorHAnsi" w:cstheme="minorHAnsi"/>
          <w:sz w:val="20"/>
          <w:szCs w:val="20"/>
        </w:rPr>
        <w:t xml:space="preserve">El relleno y compactado de material, se realizara en dos capas de material. La primera capa será </w:t>
      </w:r>
      <w:bookmarkStart w:id="27" w:name="_Toc314666646"/>
      <w:r w:rsidRPr="00920A4F">
        <w:rPr>
          <w:rFonts w:asciiTheme="minorHAnsi" w:hAnsiTheme="minorHAnsi" w:cstheme="minorHAnsi"/>
          <w:sz w:val="20"/>
          <w:szCs w:val="20"/>
        </w:rPr>
        <w:t>material fino (tierra cernida) que servirá de asiento para el confinamiento de la tubería. El espesor de la cama será de 15 cm</w:t>
      </w:r>
      <w:bookmarkEnd w:id="27"/>
      <w:r w:rsidRPr="00920A4F">
        <w:rPr>
          <w:rFonts w:asciiTheme="minorHAnsi" w:hAnsiTheme="minorHAnsi" w:cstheme="minorHAnsi"/>
          <w:sz w:val="20"/>
          <w:szCs w:val="20"/>
        </w:rPr>
        <w:t>, la cual será nivelada y asentada, la segunda capa será la de protección de tubería con un espesor de 20 cm en aceras y 25 cm en calzadas, las mismas que serán debidamente asen</w:t>
      </w:r>
      <w:bookmarkStart w:id="28" w:name="_Toc314666649"/>
      <w:r w:rsidRPr="00920A4F">
        <w:rPr>
          <w:rFonts w:asciiTheme="minorHAnsi" w:hAnsiTheme="minorHAnsi" w:cstheme="minorHAnsi"/>
          <w:sz w:val="20"/>
          <w:szCs w:val="20"/>
        </w:rPr>
        <w:t>tadas con apisonadores manuales, el control de compactación será realizado por el SUPERVISOR DE OBRA.</w:t>
      </w:r>
      <w:bookmarkEnd w:id="28"/>
    </w:p>
    <w:p w:rsidR="009113B2" w:rsidRPr="00920A4F" w:rsidRDefault="009113B2" w:rsidP="009113B2">
      <w:pPr>
        <w:tabs>
          <w:tab w:val="left" w:pos="0"/>
          <w:tab w:val="left" w:pos="142"/>
        </w:tabs>
        <w:autoSpaceDE w:val="0"/>
        <w:autoSpaceDN w:val="0"/>
        <w:adjustRightInd w:val="0"/>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Para la verificación de espesores se utilizara una varilla de medición.</w:t>
      </w:r>
    </w:p>
    <w:p w:rsidR="009113B2" w:rsidRPr="00920A4F" w:rsidRDefault="009113B2" w:rsidP="009113B2">
      <w:pPr>
        <w:tabs>
          <w:tab w:val="left" w:pos="0"/>
          <w:tab w:val="left" w:pos="142"/>
        </w:tabs>
        <w:jc w:val="both"/>
        <w:rPr>
          <w:rFonts w:asciiTheme="minorHAnsi" w:hAnsiTheme="minorHAnsi" w:cstheme="minorHAnsi"/>
          <w:sz w:val="20"/>
          <w:szCs w:val="20"/>
        </w:rPr>
      </w:pPr>
      <w:r w:rsidRPr="00920A4F">
        <w:rPr>
          <w:rFonts w:asciiTheme="minorHAnsi" w:hAnsiTheme="minorHAnsi" w:cstheme="minorHAnsi"/>
          <w:sz w:val="20"/>
          <w:szCs w:val="20"/>
        </w:rPr>
        <w:t>El relleno de cada uno de los tramos de las tuberías se realizará previa autorización del SUPERVISOR DE OBRA de YPFB, dejando constancia escrita en el Libro de Órdenes, después de haber comprobado el debido tendido y el estado perfecto de revestimiento exterior de la tubería. Además deberá quedar verificado que la tubería se encuentra apoyada uniformemente en su lecho.</w:t>
      </w:r>
    </w:p>
    <w:p w:rsidR="009113B2" w:rsidRPr="00920A4F" w:rsidRDefault="009113B2" w:rsidP="009113B2">
      <w:pPr>
        <w:tabs>
          <w:tab w:val="left" w:pos="0"/>
          <w:tab w:val="left" w:pos="142"/>
        </w:tabs>
        <w:autoSpaceDE w:val="0"/>
        <w:autoSpaceDN w:val="0"/>
        <w:adjustRightInd w:val="0"/>
        <w:jc w:val="both"/>
        <w:rPr>
          <w:rFonts w:asciiTheme="minorHAnsi" w:hAnsiTheme="minorHAnsi" w:cstheme="minorHAnsi"/>
          <w:sz w:val="20"/>
          <w:szCs w:val="20"/>
        </w:rPr>
      </w:pPr>
    </w:p>
    <w:p w:rsidR="009113B2" w:rsidRPr="00920A4F" w:rsidRDefault="009113B2" w:rsidP="009113B2">
      <w:pPr>
        <w:tabs>
          <w:tab w:val="left" w:pos="0"/>
          <w:tab w:val="left" w:pos="142"/>
        </w:tabs>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En caso de ser necesaria la utilización de agua para la compactación del suelo, la operación deberá ser previamente autorizada por la Supervisión.</w:t>
      </w:r>
    </w:p>
    <w:p w:rsidR="009113B2" w:rsidRPr="00920A4F" w:rsidRDefault="009113B2" w:rsidP="009113B2">
      <w:pPr>
        <w:tabs>
          <w:tab w:val="left" w:pos="0"/>
          <w:tab w:val="left" w:pos="142"/>
        </w:tabs>
        <w:contextualSpacing/>
        <w:jc w:val="both"/>
        <w:rPr>
          <w:rFonts w:asciiTheme="minorHAnsi" w:hAnsiTheme="minorHAnsi" w:cstheme="minorHAnsi"/>
          <w:sz w:val="20"/>
          <w:szCs w:val="20"/>
        </w:rPr>
      </w:pPr>
    </w:p>
    <w:p w:rsidR="009113B2" w:rsidRPr="00920A4F" w:rsidRDefault="009113B2" w:rsidP="009113B2">
      <w:pPr>
        <w:tabs>
          <w:tab w:val="left" w:pos="0"/>
        </w:tabs>
        <w:jc w:val="both"/>
        <w:rPr>
          <w:rFonts w:asciiTheme="minorHAnsi" w:hAnsiTheme="minorHAnsi" w:cstheme="minorHAnsi"/>
          <w:sz w:val="20"/>
          <w:szCs w:val="20"/>
        </w:rPr>
      </w:pPr>
      <w:r w:rsidRPr="00920A4F">
        <w:rPr>
          <w:rFonts w:asciiTheme="minorHAnsi" w:hAnsiTheme="minorHAnsi" w:cstheme="minorHAnsi"/>
          <w:sz w:val="20"/>
          <w:szCs w:val="20"/>
        </w:rPr>
        <w:t>En caso que por efecto de las lluvias, rotura de tuberías de agua o cualquier otra causa, que haya afectado las zanjas rellenadas o sin rellenar, si fuera el caso, inundando, el CONTRATISTA deberá remover todo el material afectado y reponer el material de relleno con el contenido de humedad requerido líneas arriba, procediendo según las presentes especificaciones. Este trabajo será ejecutado por cuenta y riesgo del CONTRATISTA.</w:t>
      </w:r>
    </w:p>
    <w:p w:rsidR="009113B2" w:rsidRPr="00920A4F" w:rsidRDefault="009113B2" w:rsidP="009113B2">
      <w:pPr>
        <w:tabs>
          <w:tab w:val="left" w:pos="0"/>
        </w:tabs>
        <w:jc w:val="both"/>
        <w:rPr>
          <w:rFonts w:asciiTheme="minorHAnsi" w:hAnsiTheme="minorHAnsi" w:cstheme="minorHAnsi"/>
          <w:sz w:val="20"/>
          <w:szCs w:val="20"/>
        </w:rPr>
      </w:pPr>
    </w:p>
    <w:p w:rsidR="009113B2" w:rsidRPr="00920A4F" w:rsidRDefault="009113B2" w:rsidP="005B4797">
      <w:pPr>
        <w:numPr>
          <w:ilvl w:val="0"/>
          <w:numId w:val="11"/>
        </w:numPr>
        <w:spacing w:line="276" w:lineRule="auto"/>
        <w:ind w:firstLine="66"/>
        <w:jc w:val="both"/>
        <w:rPr>
          <w:rFonts w:asciiTheme="minorHAnsi" w:hAnsiTheme="minorHAnsi" w:cstheme="minorHAnsi"/>
          <w:sz w:val="20"/>
          <w:szCs w:val="20"/>
        </w:rPr>
      </w:pPr>
      <w:r w:rsidRPr="00920A4F">
        <w:rPr>
          <w:rFonts w:asciiTheme="minorHAnsi" w:hAnsiTheme="minorHAnsi" w:cstheme="minorHAnsi"/>
          <w:sz w:val="20"/>
          <w:szCs w:val="20"/>
        </w:rPr>
        <w:t>Tan pronto como se haya terminado el relleno el CONTRATISTA deberá cumplir lo siguiente:</w:t>
      </w:r>
    </w:p>
    <w:p w:rsidR="009113B2" w:rsidRPr="00920A4F" w:rsidRDefault="009113B2" w:rsidP="009113B2">
      <w:pPr>
        <w:tabs>
          <w:tab w:val="num" w:pos="2769"/>
        </w:tabs>
        <w:jc w:val="both"/>
        <w:rPr>
          <w:rFonts w:asciiTheme="minorHAnsi" w:hAnsiTheme="minorHAnsi" w:cstheme="minorHAnsi"/>
          <w:sz w:val="20"/>
          <w:szCs w:val="20"/>
        </w:rPr>
      </w:pPr>
    </w:p>
    <w:p w:rsidR="009113B2" w:rsidRPr="00920A4F" w:rsidRDefault="009113B2" w:rsidP="005B4797">
      <w:pPr>
        <w:numPr>
          <w:ilvl w:val="0"/>
          <w:numId w:val="15"/>
        </w:numPr>
        <w:tabs>
          <w:tab w:val="num" w:pos="2769"/>
        </w:tabs>
        <w:spacing w:line="276" w:lineRule="auto"/>
        <w:ind w:left="1083" w:hanging="342"/>
        <w:jc w:val="both"/>
        <w:rPr>
          <w:rFonts w:asciiTheme="minorHAnsi" w:hAnsiTheme="minorHAnsi" w:cstheme="minorHAnsi"/>
          <w:sz w:val="20"/>
          <w:szCs w:val="20"/>
        </w:rPr>
      </w:pPr>
      <w:r w:rsidRPr="00920A4F">
        <w:rPr>
          <w:rFonts w:asciiTheme="minorHAnsi" w:hAnsiTheme="minorHAnsi" w:cstheme="minorHAnsi"/>
          <w:sz w:val="20"/>
          <w:szCs w:val="20"/>
        </w:rPr>
        <w:t>Limpieza y retiro de todos los escombros incluyendo rocas de gran tamaño, equipos y materiales en exceso o rechazados, que serán llevados a sitios autorizados.</w:t>
      </w:r>
    </w:p>
    <w:p w:rsidR="009113B2" w:rsidRPr="00920A4F" w:rsidRDefault="009113B2" w:rsidP="005B4797">
      <w:pPr>
        <w:numPr>
          <w:ilvl w:val="0"/>
          <w:numId w:val="15"/>
        </w:numPr>
        <w:tabs>
          <w:tab w:val="num" w:pos="2769"/>
        </w:tabs>
        <w:spacing w:line="276" w:lineRule="auto"/>
        <w:ind w:left="1083" w:hanging="342"/>
        <w:jc w:val="both"/>
        <w:rPr>
          <w:rFonts w:asciiTheme="minorHAnsi" w:hAnsiTheme="minorHAnsi" w:cstheme="minorHAnsi"/>
          <w:sz w:val="20"/>
          <w:szCs w:val="20"/>
        </w:rPr>
      </w:pPr>
      <w:r w:rsidRPr="00920A4F">
        <w:rPr>
          <w:rFonts w:asciiTheme="minorHAnsi" w:hAnsiTheme="minorHAnsi" w:cstheme="minorHAnsi"/>
          <w:sz w:val="20"/>
          <w:szCs w:val="20"/>
        </w:rPr>
        <w:t>Se debe restaurar todas las construcciones, hasta dejarlas en condiciones mejores a las iniciales, cualquier observación de las autoridades municipales, implicará que el CONTRATISTA resolverá los problemas y asumirá el costo</w:t>
      </w:r>
    </w:p>
    <w:p w:rsidR="009113B2" w:rsidRPr="00920A4F" w:rsidRDefault="009113B2" w:rsidP="009113B2">
      <w:pPr>
        <w:jc w:val="both"/>
        <w:rPr>
          <w:rFonts w:asciiTheme="minorHAnsi" w:hAnsiTheme="minorHAnsi" w:cstheme="minorHAnsi"/>
          <w:sz w:val="20"/>
          <w:szCs w:val="20"/>
        </w:rPr>
      </w:pPr>
    </w:p>
    <w:p w:rsidR="009113B2" w:rsidRPr="00920A4F" w:rsidRDefault="009113B2" w:rsidP="005B4797">
      <w:pPr>
        <w:numPr>
          <w:ilvl w:val="0"/>
          <w:numId w:val="11"/>
        </w:numPr>
        <w:tabs>
          <w:tab w:val="num" w:pos="709"/>
        </w:tabs>
        <w:spacing w:line="276" w:lineRule="auto"/>
        <w:ind w:left="709" w:hanging="283"/>
        <w:jc w:val="both"/>
        <w:rPr>
          <w:rFonts w:asciiTheme="minorHAnsi" w:hAnsiTheme="minorHAnsi" w:cstheme="minorHAnsi"/>
          <w:sz w:val="20"/>
          <w:szCs w:val="20"/>
        </w:rPr>
      </w:pPr>
      <w:r w:rsidRPr="00920A4F">
        <w:rPr>
          <w:rFonts w:asciiTheme="minorHAnsi" w:hAnsiTheme="minorHAnsi" w:cstheme="minorHAnsi"/>
          <w:sz w:val="20"/>
          <w:szCs w:val="20"/>
        </w:rPr>
        <w:lastRenderedPageBreak/>
        <w:t>Excepto cuando se estableciera lo contrario, deben ser eliminados o removidos todos los accesos, puentes,  alcantarillas, maderas y otras instalaciones provisorias, utilizadas en los trabajos.</w:t>
      </w:r>
    </w:p>
    <w:p w:rsidR="009113B2" w:rsidRPr="00B83344" w:rsidRDefault="009113B2" w:rsidP="00F2737F">
      <w:pPr>
        <w:pStyle w:val="Estilo1"/>
        <w:numPr>
          <w:ilvl w:val="1"/>
          <w:numId w:val="35"/>
        </w:numPr>
        <w:autoSpaceDE w:val="0"/>
        <w:autoSpaceDN w:val="0"/>
        <w:adjustRightInd w:val="0"/>
        <w:spacing w:before="100" w:beforeAutospacing="1" w:after="100" w:afterAutospacing="1" w:line="276" w:lineRule="auto"/>
        <w:ind w:left="435" w:hanging="426"/>
        <w:rPr>
          <w:rFonts w:asciiTheme="minorHAnsi" w:hAnsiTheme="minorHAnsi" w:cstheme="minorHAnsi"/>
          <w:b w:val="0"/>
          <w:iCs/>
          <w:sz w:val="20"/>
          <w:szCs w:val="20"/>
        </w:rPr>
      </w:pPr>
      <w:r w:rsidRPr="00B83344">
        <w:rPr>
          <w:rFonts w:asciiTheme="minorHAnsi" w:hAnsiTheme="minorHAnsi" w:cstheme="minorHAnsi"/>
          <w:iCs/>
          <w:sz w:val="20"/>
          <w:szCs w:val="20"/>
        </w:rPr>
        <w:t>MEDIDAS DE MITIGACION AMBIENTAL</w:t>
      </w:r>
    </w:p>
    <w:p w:rsidR="009113B2" w:rsidRPr="00920A4F" w:rsidRDefault="009113B2" w:rsidP="009113B2">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920A4F" w:rsidRDefault="009113B2" w:rsidP="009113B2">
      <w:pPr>
        <w:contextualSpacing/>
        <w:jc w:val="both"/>
        <w:rPr>
          <w:rFonts w:asciiTheme="minorHAnsi" w:hAnsiTheme="minorHAnsi" w:cstheme="minorHAnsi"/>
          <w:kern w:val="28"/>
          <w:sz w:val="20"/>
          <w:szCs w:val="20"/>
        </w:rPr>
      </w:pPr>
    </w:p>
    <w:p w:rsidR="009113B2" w:rsidRPr="00920A4F" w:rsidRDefault="009113B2" w:rsidP="009113B2">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920A4F" w:rsidRDefault="009113B2" w:rsidP="009113B2">
      <w:pPr>
        <w:contextualSpacing/>
        <w:jc w:val="both"/>
        <w:rPr>
          <w:rFonts w:asciiTheme="minorHAnsi" w:hAnsiTheme="minorHAnsi" w:cstheme="minorHAnsi"/>
          <w:kern w:val="28"/>
          <w:sz w:val="20"/>
          <w:szCs w:val="20"/>
        </w:rPr>
      </w:pPr>
    </w:p>
    <w:p w:rsidR="009113B2" w:rsidRPr="00920A4F" w:rsidRDefault="009113B2" w:rsidP="009113B2">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920A4F" w:rsidRDefault="009113B2" w:rsidP="009113B2">
      <w:pPr>
        <w:contextualSpacing/>
        <w:jc w:val="both"/>
        <w:rPr>
          <w:rFonts w:asciiTheme="minorHAnsi" w:hAnsiTheme="minorHAnsi" w:cstheme="minorHAnsi"/>
          <w:kern w:val="28"/>
          <w:sz w:val="20"/>
          <w:szCs w:val="20"/>
        </w:rPr>
      </w:pPr>
    </w:p>
    <w:p w:rsidR="009113B2" w:rsidRDefault="009113B2" w:rsidP="007D6F68">
      <w:pPr>
        <w:contextualSpacing/>
        <w:jc w:val="both"/>
        <w:rPr>
          <w:rFonts w:asciiTheme="minorHAnsi" w:hAnsiTheme="minorHAnsi" w:cstheme="minorHAnsi"/>
          <w:b/>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9113B2" w:rsidRPr="00920A4F" w:rsidRDefault="009113B2" w:rsidP="00F2737F">
      <w:pPr>
        <w:pStyle w:val="Estilo1"/>
        <w:numPr>
          <w:ilvl w:val="1"/>
          <w:numId w:val="35"/>
        </w:numPr>
        <w:autoSpaceDE w:val="0"/>
        <w:autoSpaceDN w:val="0"/>
        <w:adjustRightInd w:val="0"/>
        <w:spacing w:before="100" w:beforeAutospacing="1" w:after="100" w:afterAutospacing="1" w:line="276" w:lineRule="auto"/>
        <w:ind w:left="435" w:hanging="426"/>
        <w:rPr>
          <w:rFonts w:asciiTheme="minorHAnsi" w:hAnsiTheme="minorHAnsi" w:cstheme="minorHAnsi"/>
          <w:b w:val="0"/>
          <w:sz w:val="20"/>
          <w:szCs w:val="20"/>
        </w:rPr>
      </w:pPr>
      <w:r w:rsidRPr="00920A4F">
        <w:rPr>
          <w:rFonts w:asciiTheme="minorHAnsi" w:hAnsiTheme="minorHAnsi" w:cstheme="minorHAnsi"/>
          <w:sz w:val="20"/>
          <w:szCs w:val="20"/>
        </w:rPr>
        <w:t>MEDICIÓN Y FORMA DE PAGO</w:t>
      </w:r>
    </w:p>
    <w:p w:rsidR="009113B2" w:rsidRPr="00920A4F" w:rsidRDefault="009113B2" w:rsidP="009113B2">
      <w:pPr>
        <w:spacing w:before="120" w:after="120"/>
        <w:jc w:val="both"/>
        <w:rPr>
          <w:rFonts w:asciiTheme="minorHAnsi" w:hAnsiTheme="minorHAnsi" w:cstheme="minorHAnsi"/>
          <w:sz w:val="20"/>
          <w:szCs w:val="20"/>
        </w:rPr>
      </w:pPr>
      <w:r w:rsidRPr="00920A4F">
        <w:rPr>
          <w:rFonts w:asciiTheme="minorHAnsi" w:hAnsiTheme="minorHAnsi" w:cstheme="minorHAnsi"/>
          <w:sz w:val="20"/>
          <w:szCs w:val="20"/>
        </w:rPr>
        <w:t xml:space="preserve">El relleno y compactado será </w:t>
      </w:r>
      <w:r w:rsidR="00892BF1" w:rsidRPr="00920A4F">
        <w:rPr>
          <w:rFonts w:asciiTheme="minorHAnsi" w:hAnsiTheme="minorHAnsi" w:cstheme="minorHAnsi"/>
          <w:sz w:val="20"/>
          <w:szCs w:val="20"/>
        </w:rPr>
        <w:t>medido</w:t>
      </w:r>
      <w:r w:rsidR="00892BF1">
        <w:rPr>
          <w:rFonts w:asciiTheme="minorHAnsi" w:hAnsiTheme="minorHAnsi" w:cstheme="minorHAnsi"/>
          <w:sz w:val="20"/>
          <w:szCs w:val="20"/>
        </w:rPr>
        <w:t xml:space="preserve"> y pagado</w:t>
      </w:r>
      <w:r w:rsidRPr="00920A4F">
        <w:rPr>
          <w:rFonts w:asciiTheme="minorHAnsi" w:hAnsiTheme="minorHAnsi" w:cstheme="minorHAnsi"/>
          <w:sz w:val="20"/>
          <w:szCs w:val="20"/>
        </w:rPr>
        <w:t xml:space="preserve"> en metros cúbicos compactados en su posición final de secciones autorizadas y reconocidas por el SUPERVISOR DE OBRA. </w:t>
      </w:r>
    </w:p>
    <w:p w:rsidR="009113B2" w:rsidRPr="00920A4F" w:rsidRDefault="009113B2" w:rsidP="009113B2">
      <w:pPr>
        <w:spacing w:before="120" w:after="120"/>
        <w:jc w:val="both"/>
        <w:rPr>
          <w:rFonts w:asciiTheme="minorHAnsi" w:hAnsiTheme="minorHAnsi" w:cstheme="minorHAnsi"/>
          <w:sz w:val="20"/>
          <w:szCs w:val="20"/>
        </w:rPr>
      </w:pPr>
      <w:r w:rsidRPr="00920A4F">
        <w:rPr>
          <w:rFonts w:asciiTheme="minorHAnsi" w:hAnsiTheme="minorHAnsi" w:cstheme="minorHAnsi"/>
          <w:sz w:val="20"/>
          <w:szCs w:val="20"/>
        </w:rPr>
        <w:t>La medición se efectuará sobre la geometría del espacio rellenado descontando el volumen de la red y de los fundas de seguridad, cámaras etc...</w:t>
      </w:r>
    </w:p>
    <w:p w:rsidR="009113B2" w:rsidRPr="00920A4F" w:rsidRDefault="009113B2" w:rsidP="009113B2">
      <w:pPr>
        <w:jc w:val="both"/>
        <w:rPr>
          <w:rFonts w:asciiTheme="minorHAnsi" w:hAnsiTheme="minorHAnsi" w:cstheme="minorHAnsi"/>
          <w:sz w:val="20"/>
          <w:szCs w:val="20"/>
        </w:rPr>
      </w:pPr>
      <w:r w:rsidRPr="00920A4F">
        <w:rPr>
          <w:rFonts w:asciiTheme="minorHAnsi" w:hAnsiTheme="minorHAnsi" w:cstheme="minorHAnsi"/>
          <w:sz w:val="20"/>
          <w:szCs w:val="20"/>
        </w:rPr>
        <w:t>Este ítem ejecutado en un todo de acuerdo con los planos de detalle a las presentes especificaciones, medido según lo señalado y aprobado por el SUPERVISOR DE OBRA, será cancelado al precio unitario de la propuesta aceptada.</w:t>
      </w:r>
    </w:p>
    <w:p w:rsidR="009113B2" w:rsidRPr="00920A4F" w:rsidRDefault="009113B2" w:rsidP="009113B2">
      <w:pPr>
        <w:spacing w:before="120" w:after="120"/>
        <w:jc w:val="both"/>
        <w:rPr>
          <w:rFonts w:asciiTheme="minorHAnsi" w:hAnsiTheme="minorHAnsi" w:cstheme="minorHAnsi"/>
          <w:sz w:val="20"/>
          <w:szCs w:val="20"/>
        </w:rPr>
      </w:pPr>
      <w:r w:rsidRPr="00920A4F">
        <w:rPr>
          <w:rFonts w:asciiTheme="minorHAnsi" w:hAnsiTheme="minorHAnsi" w:cstheme="minorHAnsi"/>
          <w:sz w:val="20"/>
          <w:szCs w:val="20"/>
        </w:rPr>
        <w:t>Dicho precio será compensación total por las materias, mano de obra herramientas, equipo y otros gastos que sean necesarios para la adecuada y correcta ejecución de los y trabajos</w:t>
      </w:r>
    </w:p>
    <w:p w:rsidR="009113B2" w:rsidRPr="007D6F68" w:rsidRDefault="009113B2" w:rsidP="00F2737F">
      <w:pPr>
        <w:pStyle w:val="Estilo1"/>
        <w:numPr>
          <w:ilvl w:val="0"/>
          <w:numId w:val="35"/>
        </w:numPr>
        <w:autoSpaceDE w:val="0"/>
        <w:autoSpaceDN w:val="0"/>
        <w:adjustRightInd w:val="0"/>
        <w:spacing w:before="100" w:beforeAutospacing="1" w:after="100" w:afterAutospacing="1" w:line="276" w:lineRule="auto"/>
        <w:rPr>
          <w:rFonts w:asciiTheme="minorHAnsi" w:hAnsiTheme="minorHAnsi" w:cstheme="minorHAnsi"/>
          <w:b w:val="0"/>
          <w:color w:val="5B9BD5" w:themeColor="accent1"/>
          <w:sz w:val="20"/>
          <w:szCs w:val="20"/>
        </w:rPr>
      </w:pPr>
      <w:r w:rsidRPr="007D6F68">
        <w:rPr>
          <w:rFonts w:asciiTheme="minorHAnsi" w:hAnsiTheme="minorHAnsi" w:cstheme="minorHAnsi"/>
          <w:color w:val="5B9BD5" w:themeColor="accent1"/>
          <w:sz w:val="20"/>
          <w:szCs w:val="20"/>
        </w:rPr>
        <w:lastRenderedPageBreak/>
        <w:t>REL</w:t>
      </w:r>
      <w:r w:rsidR="00892BF1" w:rsidRPr="007D6F68">
        <w:rPr>
          <w:rFonts w:asciiTheme="minorHAnsi" w:hAnsiTheme="minorHAnsi" w:cstheme="minorHAnsi"/>
          <w:color w:val="5B9BD5" w:themeColor="accent1"/>
          <w:sz w:val="20"/>
          <w:szCs w:val="20"/>
        </w:rPr>
        <w:t>LENO Y COMPACTADO DE ZANJA CON TIERRA</w:t>
      </w:r>
      <w:r w:rsidRPr="007D6F68">
        <w:rPr>
          <w:rFonts w:asciiTheme="minorHAnsi" w:hAnsiTheme="minorHAnsi" w:cstheme="minorHAnsi"/>
          <w:color w:val="5B9BD5" w:themeColor="accent1"/>
          <w:sz w:val="20"/>
          <w:szCs w:val="20"/>
        </w:rPr>
        <w:t xml:space="preserve"> COMÚN. </w:t>
      </w:r>
    </w:p>
    <w:p w:rsidR="009113B2" w:rsidRPr="00920A4F" w:rsidRDefault="009113B2" w:rsidP="009113B2">
      <w:pPr>
        <w:rPr>
          <w:rFonts w:asciiTheme="minorHAnsi" w:hAnsiTheme="minorHAnsi" w:cstheme="minorHAnsi"/>
          <w:b/>
          <w:sz w:val="20"/>
          <w:szCs w:val="20"/>
        </w:rPr>
      </w:pPr>
      <w:r w:rsidRPr="00920A4F">
        <w:rPr>
          <w:rFonts w:asciiTheme="minorHAnsi" w:hAnsiTheme="minorHAnsi" w:cstheme="minorHAnsi"/>
          <w:b/>
          <w:sz w:val="20"/>
          <w:szCs w:val="20"/>
        </w:rPr>
        <w:t>UNIDAD: Metro Cubico (m3)</w:t>
      </w:r>
    </w:p>
    <w:p w:rsidR="009113B2" w:rsidRPr="00920A4F" w:rsidRDefault="009113B2" w:rsidP="00F2737F">
      <w:pPr>
        <w:pStyle w:val="Estilo1"/>
        <w:numPr>
          <w:ilvl w:val="1"/>
          <w:numId w:val="35"/>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DEFINICIÓN.</w:t>
      </w:r>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Este ítem comprende los trabajos de relleno y compactado en las zanjas de excavaciones ejecutadas para alojar tuberías y pequeñas estructuras, de acuerdo a lo establecido en el formulario de presentación de propuestas, planos y/o instrucciones del SUPERVISOR DE OBRA de YPFB. Esta actividad se iniciará una vez concluidos y aceptados los trabajos de tendido de tuberías y la tapada con tierra cernida.</w:t>
      </w:r>
    </w:p>
    <w:p w:rsidR="009113B2" w:rsidRPr="00920A4F" w:rsidRDefault="009113B2" w:rsidP="009113B2">
      <w:pPr>
        <w:spacing w:before="100" w:beforeAutospacing="1" w:after="100" w:afterAutospacing="1"/>
        <w:jc w:val="both"/>
        <w:rPr>
          <w:rFonts w:asciiTheme="minorHAnsi" w:hAnsiTheme="minorHAnsi" w:cstheme="minorHAnsi"/>
          <w:sz w:val="20"/>
          <w:szCs w:val="20"/>
        </w:rPr>
      </w:pPr>
      <w:bookmarkStart w:id="29" w:name="_Toc314666663"/>
      <w:r w:rsidRPr="00920A4F">
        <w:rPr>
          <w:rFonts w:asciiTheme="minorHAnsi" w:hAnsiTheme="minorHAnsi" w:cstheme="minorHAnsi"/>
          <w:sz w:val="20"/>
          <w:szCs w:val="20"/>
        </w:rPr>
        <w:t>Específicamente se refiere al empleo de tierra común o seleccionada, echada por capas, cada una debidamente compactada con máquina.</w:t>
      </w:r>
      <w:bookmarkEnd w:id="29"/>
    </w:p>
    <w:p w:rsidR="009113B2" w:rsidRPr="00920A4F" w:rsidRDefault="009113B2" w:rsidP="00F2737F">
      <w:pPr>
        <w:pStyle w:val="Estilo1"/>
        <w:numPr>
          <w:ilvl w:val="1"/>
          <w:numId w:val="35"/>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 HERRAMIENTAS Y EQUIPO.</w:t>
      </w:r>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(compactadora mecánica, etc.) para la ejecución de los trabajos, los mismos deberán ser aprobados por el SUPERVISOR al Inicio de la actividad. El material de relleno, será provisto de la misma excavación.</w:t>
      </w:r>
      <w:bookmarkStart w:id="30" w:name="_Toc314666665"/>
      <w:r w:rsidRPr="00920A4F">
        <w:rPr>
          <w:rFonts w:asciiTheme="minorHAnsi" w:hAnsiTheme="minorHAnsi" w:cstheme="minorHAnsi"/>
          <w:sz w:val="20"/>
          <w:szCs w:val="20"/>
        </w:rPr>
        <w:t xml:space="preserve"> El material de relleno a emplearse será preferentemente el mismo suelo extraído de la excavación,  libre de pedrones y material orgánico. En caso de que no se pueda utilizar dicho material de la excavación el CONTRATISTA proporcionara el material necesario autorizado por el SUPERVISOR DE OBRA sin costo adicional.</w:t>
      </w:r>
      <w:bookmarkEnd w:id="30"/>
    </w:p>
    <w:p w:rsidR="009113B2" w:rsidRPr="00920A4F" w:rsidRDefault="009113B2" w:rsidP="009113B2">
      <w:pPr>
        <w:spacing w:before="100" w:beforeAutospacing="1" w:after="100" w:afterAutospacing="1"/>
        <w:jc w:val="both"/>
        <w:rPr>
          <w:rFonts w:asciiTheme="minorHAnsi" w:hAnsiTheme="minorHAnsi" w:cstheme="minorHAnsi"/>
          <w:sz w:val="20"/>
          <w:szCs w:val="20"/>
        </w:rPr>
      </w:pPr>
      <w:bookmarkStart w:id="31" w:name="_Toc314666666"/>
      <w:r w:rsidRPr="00920A4F">
        <w:rPr>
          <w:rFonts w:asciiTheme="minorHAnsi" w:hAnsiTheme="minorHAnsi" w:cstheme="minorHAnsi"/>
          <w:sz w:val="20"/>
          <w:szCs w:val="20"/>
        </w:rPr>
        <w:t>No se permitirá la utilización de suelos con excesivo contenido de humedad, considerándose como tales, aquéllos que igualen o sobrepasen  el límite plástico del suelo. Igualmente se prohíbe el empleo de suelos con piedras mayores a 8 cm. de diámetro.</w:t>
      </w:r>
      <w:bookmarkEnd w:id="31"/>
    </w:p>
    <w:p w:rsidR="009113B2" w:rsidRPr="00920A4F" w:rsidRDefault="009113B2" w:rsidP="009113B2">
      <w:pPr>
        <w:spacing w:before="100" w:beforeAutospacing="1" w:after="100" w:afterAutospacing="1"/>
        <w:jc w:val="both"/>
        <w:rPr>
          <w:rFonts w:asciiTheme="minorHAnsi" w:hAnsiTheme="minorHAnsi" w:cstheme="minorHAnsi"/>
          <w:sz w:val="20"/>
          <w:szCs w:val="20"/>
        </w:rPr>
      </w:pPr>
      <w:bookmarkStart w:id="32" w:name="_Toc314666667"/>
      <w:r w:rsidRPr="00920A4F">
        <w:rPr>
          <w:rFonts w:asciiTheme="minorHAnsi" w:hAnsiTheme="minorHAnsi" w:cstheme="minorHAnsi"/>
          <w:sz w:val="20"/>
          <w:szCs w:val="20"/>
        </w:rPr>
        <w:t>Para efectuar el relleno, el CONTRATISTA deberá disponer en obra del número suficiente de compactadoras mecánicas exigido por el SUPERVISOR DE OBRA, en función a la longitud de la obra.</w:t>
      </w:r>
      <w:bookmarkEnd w:id="32"/>
    </w:p>
    <w:p w:rsidR="009113B2" w:rsidRPr="00920A4F" w:rsidRDefault="009113B2" w:rsidP="00F2737F">
      <w:pPr>
        <w:pStyle w:val="Estilo1"/>
        <w:numPr>
          <w:ilvl w:val="1"/>
          <w:numId w:val="35"/>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Los trabajos de relleno y compactado de zanja serán autorizados por el SUPERVISOR, siempre y cuando se verifique en zanja lo siguiente:</w:t>
      </w:r>
    </w:p>
    <w:p w:rsidR="009113B2" w:rsidRPr="00920A4F" w:rsidRDefault="009113B2" w:rsidP="009113B2">
      <w:pPr>
        <w:spacing w:before="100" w:beforeAutospacing="1" w:after="100" w:afterAutospacing="1"/>
        <w:contextualSpacing/>
        <w:jc w:val="both"/>
        <w:rPr>
          <w:rFonts w:asciiTheme="minorHAnsi" w:hAnsiTheme="minorHAnsi" w:cstheme="minorHAnsi"/>
          <w:sz w:val="20"/>
          <w:szCs w:val="20"/>
        </w:rPr>
      </w:pPr>
      <w:r w:rsidRPr="00920A4F">
        <w:rPr>
          <w:rFonts w:asciiTheme="minorHAnsi" w:hAnsiTheme="minorHAnsi" w:cstheme="minorHAnsi"/>
          <w:sz w:val="20"/>
          <w:szCs w:val="20"/>
        </w:rPr>
        <w:t xml:space="preserve">La zanja deberá estar perfilada, libre de cualquier escombro o cualquier otro elemento que pueda dañar la tubería. </w:t>
      </w:r>
    </w:p>
    <w:p w:rsidR="009113B2" w:rsidRPr="00920A4F" w:rsidRDefault="009113B2" w:rsidP="009113B2">
      <w:pPr>
        <w:spacing w:before="100" w:beforeAutospacing="1" w:after="100" w:afterAutospacing="1"/>
        <w:jc w:val="both"/>
        <w:rPr>
          <w:rFonts w:asciiTheme="minorHAnsi" w:hAnsiTheme="minorHAnsi" w:cstheme="minorHAnsi"/>
          <w:sz w:val="20"/>
          <w:szCs w:val="20"/>
        </w:rPr>
      </w:pPr>
      <w:bookmarkStart w:id="33" w:name="_Toc314666668"/>
      <w:r w:rsidRPr="00920A4F">
        <w:rPr>
          <w:rFonts w:asciiTheme="minorHAnsi" w:hAnsiTheme="minorHAnsi" w:cstheme="minorHAnsi"/>
          <w:sz w:val="20"/>
          <w:szCs w:val="20"/>
        </w:rPr>
        <w:t>A partir de la capa de relleno con tierra cernida, se colocará material de relleno (tierra común), en una altura de 55 centímetros en aceras y 65 centímetros en calzada.</w:t>
      </w:r>
      <w:bookmarkEnd w:id="33"/>
    </w:p>
    <w:p w:rsidR="009113B2" w:rsidRPr="00920A4F" w:rsidRDefault="009113B2" w:rsidP="009113B2">
      <w:pPr>
        <w:tabs>
          <w:tab w:val="left" w:pos="0"/>
          <w:tab w:val="left" w:pos="142"/>
        </w:tabs>
        <w:autoSpaceDE w:val="0"/>
        <w:autoSpaceDN w:val="0"/>
        <w:adjustRightInd w:val="0"/>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lastRenderedPageBreak/>
        <w:t xml:space="preserve">En caso de presentarse daños en los servicios básicos existentes, el CONTRATISTA deberá realizar las reparaciones necesarias o las gestiones necesarias con la entidad correspondiente si el daño así lo amerita. </w:t>
      </w:r>
    </w:p>
    <w:p w:rsidR="009113B2" w:rsidRPr="00920A4F" w:rsidRDefault="009113B2" w:rsidP="009113B2">
      <w:pPr>
        <w:spacing w:before="100" w:beforeAutospacing="1" w:after="100" w:afterAutospacing="1"/>
        <w:jc w:val="both"/>
        <w:rPr>
          <w:rFonts w:asciiTheme="minorHAnsi" w:hAnsiTheme="minorHAnsi" w:cstheme="minorHAnsi"/>
          <w:sz w:val="20"/>
          <w:szCs w:val="20"/>
        </w:rPr>
      </w:pPr>
      <w:bookmarkStart w:id="34" w:name="_Toc314666670"/>
      <w:r w:rsidRPr="00920A4F">
        <w:rPr>
          <w:rFonts w:asciiTheme="minorHAnsi" w:hAnsiTheme="minorHAnsi" w:cstheme="minorHAnsi"/>
          <w:sz w:val="20"/>
          <w:szCs w:val="20"/>
        </w:rPr>
        <w:t>El equipo de compactación a ser empleado será el exigido en la propuesta (Compactadora mecánica). En caso de no estar especificado el SUPERVISOR aprobará por escrito el equipo a ser empleado. En ambos casos se exigirá el cumplimiento de la densidad de compactación especificada.</w:t>
      </w:r>
      <w:bookmarkEnd w:id="34"/>
    </w:p>
    <w:p w:rsidR="009113B2" w:rsidRPr="00920A4F" w:rsidRDefault="009113B2" w:rsidP="009113B2">
      <w:pPr>
        <w:spacing w:before="100" w:beforeAutospacing="1" w:after="100" w:afterAutospacing="1"/>
        <w:jc w:val="both"/>
        <w:rPr>
          <w:rFonts w:asciiTheme="minorHAnsi" w:hAnsiTheme="minorHAnsi" w:cstheme="minorHAnsi"/>
          <w:sz w:val="20"/>
          <w:szCs w:val="20"/>
        </w:rPr>
      </w:pPr>
      <w:bookmarkStart w:id="35" w:name="_Toc314666671"/>
      <w:r w:rsidRPr="00920A4F">
        <w:rPr>
          <w:rFonts w:asciiTheme="minorHAnsi" w:hAnsiTheme="minorHAnsi" w:cstheme="minorHAnsi"/>
          <w:sz w:val="20"/>
          <w:szCs w:val="20"/>
        </w:rPr>
        <w:t>El material de relleno deberá colocarse en capas no mayores a 20 cm., con un contenido óptimo de humedad, procediéndose al compactado. A requerimiento del SUPERVISOR DE OBRA, se efectuarán pruebas de densidad y/o calicatas en sitio, corriendo por cuenta del CONTRATISTA los gastos que demanden estas pruebas. Asimismo, en caso de no satisfacer el grado de compactación requerido en más de tres puntos, el CONTRATISTA deberá repetir el trabajo por su cuenta y riesgo.</w:t>
      </w:r>
      <w:bookmarkEnd w:id="35"/>
    </w:p>
    <w:p w:rsidR="009113B2" w:rsidRPr="00920A4F" w:rsidRDefault="009113B2" w:rsidP="009113B2">
      <w:pPr>
        <w:spacing w:before="100" w:beforeAutospacing="1" w:after="100" w:afterAutospacing="1"/>
        <w:jc w:val="both"/>
        <w:rPr>
          <w:rFonts w:asciiTheme="minorHAnsi" w:hAnsiTheme="minorHAnsi" w:cstheme="minorHAnsi"/>
          <w:sz w:val="20"/>
          <w:szCs w:val="20"/>
        </w:rPr>
      </w:pPr>
      <w:bookmarkStart w:id="36" w:name="_Toc314666672"/>
      <w:r w:rsidRPr="00920A4F">
        <w:rPr>
          <w:rFonts w:asciiTheme="minorHAnsi" w:hAnsiTheme="minorHAnsi" w:cstheme="minorHAnsi"/>
          <w:sz w:val="20"/>
          <w:szCs w:val="20"/>
        </w:rPr>
        <w:t>El grado de compactación para vías con tráfico vehicular deberá ser de 95% del Proctor modificado. Y en el caso de veredas deberá ser del orden del 90% mínimo del Proctor modificado.</w:t>
      </w:r>
      <w:bookmarkEnd w:id="36"/>
    </w:p>
    <w:p w:rsidR="009113B2" w:rsidRPr="00920A4F" w:rsidRDefault="009113B2" w:rsidP="009113B2">
      <w:pPr>
        <w:spacing w:before="100" w:beforeAutospacing="1" w:after="100" w:afterAutospacing="1"/>
        <w:jc w:val="both"/>
        <w:rPr>
          <w:rFonts w:asciiTheme="minorHAnsi" w:hAnsiTheme="minorHAnsi" w:cstheme="minorHAnsi"/>
          <w:sz w:val="20"/>
          <w:szCs w:val="20"/>
        </w:rPr>
      </w:pPr>
      <w:bookmarkStart w:id="37" w:name="_Toc314666673"/>
      <w:r w:rsidRPr="00920A4F">
        <w:rPr>
          <w:rFonts w:asciiTheme="minorHAnsi" w:hAnsiTheme="minorHAnsi" w:cstheme="minorHAnsi"/>
          <w:sz w:val="20"/>
          <w:szCs w:val="20"/>
        </w:rPr>
        <w:t xml:space="preserve">El SUPERVISOR DE OBRA exigirá la ejecución de pruebas de densidad y/o calicatas en sitio a diferentes niveles del relleno, como mínimo cada 200 metros, por lo cual el CONTRATISTA deberá tener a disposición en obra los equipos de ensayos correspondientes y en cantidad suficiente. Las pruebas de compactación serán llevadas a cabo por un laboratorio especializado, quedando a cargo del CONTRATISTA el costo de las mismas. En caso de no haber alcanzado el porcentaje requerido, </w:t>
      </w:r>
      <w:bookmarkEnd w:id="37"/>
      <w:r w:rsidRPr="00920A4F">
        <w:rPr>
          <w:rFonts w:asciiTheme="minorHAnsi" w:hAnsiTheme="minorHAnsi" w:cstheme="minorHAnsi"/>
          <w:sz w:val="20"/>
          <w:szCs w:val="20"/>
        </w:rPr>
        <w:t>el CONTRATISTA deberá repetir el trabajo por su cuenta y riesgo.</w:t>
      </w:r>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Las pruebas de laboratorio de suelos serán llevados a cabo por un laboratorio especializado, quedando a cargo del CONTRATISTA el costo de los mismos. </w:t>
      </w:r>
    </w:p>
    <w:p w:rsidR="009113B2" w:rsidRPr="00920A4F" w:rsidRDefault="009113B2" w:rsidP="009113B2">
      <w:pPr>
        <w:spacing w:before="100" w:beforeAutospacing="1" w:after="100" w:afterAutospacing="1"/>
        <w:jc w:val="both"/>
        <w:rPr>
          <w:rFonts w:asciiTheme="minorHAnsi" w:hAnsiTheme="minorHAnsi" w:cstheme="minorHAnsi"/>
          <w:sz w:val="20"/>
          <w:szCs w:val="20"/>
        </w:rPr>
      </w:pPr>
      <w:bookmarkStart w:id="38" w:name="_Toc314666674"/>
      <w:r w:rsidRPr="00920A4F">
        <w:rPr>
          <w:rFonts w:asciiTheme="minorHAnsi" w:hAnsiTheme="minorHAnsi" w:cstheme="minorHAnsi"/>
          <w:sz w:val="20"/>
          <w:szCs w:val="20"/>
        </w:rPr>
        <w:t>En caso de ser necesaria la utilización de agua para la compactación del suelo, la operación deberá ser previamente autorizada por la Supervisión.</w:t>
      </w:r>
      <w:bookmarkEnd w:id="38"/>
    </w:p>
    <w:p w:rsidR="009113B2" w:rsidRPr="00920A4F" w:rsidRDefault="009113B2" w:rsidP="009113B2">
      <w:pPr>
        <w:spacing w:before="100" w:beforeAutospacing="1" w:after="100" w:afterAutospacing="1"/>
        <w:jc w:val="both"/>
        <w:rPr>
          <w:rFonts w:asciiTheme="minorHAnsi" w:hAnsiTheme="minorHAnsi" w:cstheme="minorHAnsi"/>
          <w:sz w:val="20"/>
          <w:szCs w:val="20"/>
        </w:rPr>
      </w:pPr>
      <w:bookmarkStart w:id="39" w:name="_Toc314666675"/>
      <w:r w:rsidRPr="00920A4F">
        <w:rPr>
          <w:rFonts w:asciiTheme="minorHAnsi" w:hAnsiTheme="minorHAnsi" w:cstheme="minorHAnsi"/>
          <w:sz w:val="20"/>
          <w:szCs w:val="20"/>
        </w:rPr>
        <w:t>La tierra sobrante del tapado de zanjas, deberá ser retirada de inmediato, tan pronto como haya sido repuesto el contrapiso de la vereda o la base de la calzada.</w:t>
      </w:r>
      <w:bookmarkEnd w:id="39"/>
    </w:p>
    <w:p w:rsidR="009113B2" w:rsidRPr="00920A4F" w:rsidRDefault="009113B2" w:rsidP="009113B2">
      <w:pPr>
        <w:spacing w:before="100" w:beforeAutospacing="1" w:after="100" w:afterAutospacing="1"/>
        <w:jc w:val="both"/>
        <w:rPr>
          <w:rFonts w:asciiTheme="minorHAnsi" w:hAnsiTheme="minorHAnsi" w:cstheme="minorHAnsi"/>
          <w:sz w:val="20"/>
          <w:szCs w:val="20"/>
        </w:rPr>
      </w:pPr>
      <w:bookmarkStart w:id="40" w:name="_Toc314666676"/>
      <w:r w:rsidRPr="00920A4F">
        <w:rPr>
          <w:rFonts w:asciiTheme="minorHAnsi" w:hAnsiTheme="minorHAnsi" w:cstheme="minorHAnsi"/>
          <w:sz w:val="20"/>
          <w:szCs w:val="20"/>
        </w:rPr>
        <w:t>En caso que por efecto de las lluvias, rotura de tuberías de agua o cualquier otra causa, que haya afectado las zanjas rellenadas o sin rellenar, si la cantidad de tierra para el relleno fuera insuficiente, el CONTRATISTA deberá remover todo el material afectado y proveer el material de relleno con el contenido de humedad requerido líneas arriba, procediendo según las presentes especificaciones. Este trabajo será ejecutado por cuenta y riesgo del CONTRATISTA.</w:t>
      </w:r>
      <w:bookmarkEnd w:id="40"/>
    </w:p>
    <w:p w:rsidR="009113B2" w:rsidRPr="00920A4F" w:rsidRDefault="009113B2" w:rsidP="009113B2">
      <w:pPr>
        <w:spacing w:before="100" w:beforeAutospacing="1" w:after="100" w:afterAutospacing="1"/>
        <w:jc w:val="both"/>
        <w:rPr>
          <w:rFonts w:asciiTheme="minorHAnsi" w:hAnsiTheme="minorHAnsi" w:cstheme="minorHAnsi"/>
          <w:sz w:val="20"/>
          <w:szCs w:val="20"/>
        </w:rPr>
      </w:pPr>
      <w:bookmarkStart w:id="41" w:name="_Toc314666677"/>
      <w:r w:rsidRPr="00920A4F">
        <w:rPr>
          <w:rFonts w:asciiTheme="minorHAnsi" w:hAnsiTheme="minorHAnsi" w:cstheme="minorHAnsi"/>
          <w:sz w:val="20"/>
          <w:szCs w:val="20"/>
        </w:rPr>
        <w:t>La cinta de señalización debe ser ubicada 30 cm antes del nivel superior de la zanja indicando la palabra "PRECAUCIÓN YPFB LÍNEA DE GAS"</w:t>
      </w:r>
      <w:bookmarkEnd w:id="41"/>
      <w:r w:rsidRPr="00920A4F">
        <w:rPr>
          <w:rFonts w:asciiTheme="minorHAnsi" w:hAnsiTheme="minorHAnsi" w:cstheme="minorHAnsi"/>
          <w:sz w:val="20"/>
          <w:szCs w:val="20"/>
        </w:rPr>
        <w:t>, esta cinta de señalización para la zanja será otorgada por YPFB.</w:t>
      </w:r>
    </w:p>
    <w:p w:rsidR="009113B2" w:rsidRPr="00920A4F" w:rsidRDefault="009113B2" w:rsidP="009113B2">
      <w:pPr>
        <w:spacing w:before="100" w:beforeAutospacing="1" w:after="100" w:afterAutospacing="1"/>
        <w:jc w:val="both"/>
        <w:rPr>
          <w:rFonts w:asciiTheme="minorHAnsi" w:hAnsiTheme="minorHAnsi" w:cstheme="minorHAnsi"/>
          <w:sz w:val="20"/>
          <w:szCs w:val="20"/>
        </w:rPr>
      </w:pPr>
      <w:bookmarkStart w:id="42" w:name="_Toc314666678"/>
      <w:r w:rsidRPr="00920A4F">
        <w:rPr>
          <w:rFonts w:asciiTheme="minorHAnsi" w:hAnsiTheme="minorHAnsi" w:cstheme="minorHAnsi"/>
          <w:sz w:val="20"/>
          <w:szCs w:val="20"/>
        </w:rPr>
        <w:lastRenderedPageBreak/>
        <w:t>Todas las áreas comprendidas en el trabajo deberán nivelarse en forma uniforme. La superficie final deberá entregarse libre de irregularidades.</w:t>
      </w:r>
      <w:bookmarkEnd w:id="42"/>
    </w:p>
    <w:p w:rsidR="009113B2" w:rsidRPr="00920A4F" w:rsidRDefault="009113B2" w:rsidP="009113B2">
      <w:pPr>
        <w:tabs>
          <w:tab w:val="left" w:pos="0"/>
          <w:tab w:val="left" w:pos="142"/>
        </w:tabs>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En todo momento los bordes de la zanja deberán tener un espacio libre de 20 cm; para evitar que el material excavado u otros elementos perjudiciales caigan a la zanja.  </w:t>
      </w:r>
    </w:p>
    <w:p w:rsidR="009113B2" w:rsidRPr="00920A4F" w:rsidRDefault="009113B2" w:rsidP="009113B2">
      <w:pPr>
        <w:tabs>
          <w:tab w:val="left" w:pos="0"/>
          <w:tab w:val="left" w:pos="142"/>
        </w:tabs>
        <w:autoSpaceDE w:val="0"/>
        <w:autoSpaceDN w:val="0"/>
        <w:adjustRightInd w:val="0"/>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Tan pronto como se haya culminado con el relleno y compactado, el CONTRATISTA una vez finalizada esta actividad deberá proceder al:</w:t>
      </w:r>
    </w:p>
    <w:p w:rsidR="009113B2" w:rsidRPr="00920A4F" w:rsidRDefault="009113B2" w:rsidP="005B4797">
      <w:pPr>
        <w:numPr>
          <w:ilvl w:val="0"/>
          <w:numId w:val="19"/>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920A4F">
        <w:rPr>
          <w:rFonts w:asciiTheme="minorHAnsi" w:hAnsiTheme="minorHAnsi" w:cstheme="minorHAnsi"/>
          <w:sz w:val="20"/>
          <w:szCs w:val="20"/>
        </w:rPr>
        <w:t>Retiro de todos los escombros y materiales en exceso o rechazados.</w:t>
      </w:r>
    </w:p>
    <w:p w:rsidR="009113B2" w:rsidRPr="00920A4F" w:rsidRDefault="009113B2" w:rsidP="005B4797">
      <w:pPr>
        <w:numPr>
          <w:ilvl w:val="0"/>
          <w:numId w:val="19"/>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920A4F">
        <w:rPr>
          <w:rFonts w:asciiTheme="minorHAnsi" w:hAnsiTheme="minorHAnsi" w:cstheme="minorHAnsi"/>
          <w:sz w:val="20"/>
          <w:szCs w:val="20"/>
        </w:rPr>
        <w:t>Restauración de la configuración original del terreno, después de la compactación mediante la reposición de aceras, calzadas, vías de circulación pública y privada, especialmente en las áreas con más casas o residencias.</w:t>
      </w:r>
    </w:p>
    <w:p w:rsidR="009113B2" w:rsidRPr="00920A4F" w:rsidRDefault="009113B2" w:rsidP="005B4797">
      <w:pPr>
        <w:numPr>
          <w:ilvl w:val="0"/>
          <w:numId w:val="19"/>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920A4F">
        <w:rPr>
          <w:rFonts w:asciiTheme="minorHAnsi" w:hAnsiTheme="minorHAnsi" w:cstheme="minorHAnsi"/>
          <w:sz w:val="20"/>
          <w:szCs w:val="20"/>
        </w:rPr>
        <w:t>Limpieza y retiro de todos los escombros incluyendo rocas de gran tamaño, que serán llevados a sitios autorizados.</w:t>
      </w:r>
    </w:p>
    <w:p w:rsidR="009113B2" w:rsidRPr="00920A4F" w:rsidRDefault="009113B2" w:rsidP="005B4797">
      <w:pPr>
        <w:numPr>
          <w:ilvl w:val="0"/>
          <w:numId w:val="19"/>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920A4F">
        <w:rPr>
          <w:rFonts w:asciiTheme="minorHAnsi" w:hAnsiTheme="minorHAnsi" w:cstheme="minorHAnsi"/>
          <w:sz w:val="20"/>
          <w:szCs w:val="20"/>
        </w:rPr>
        <w:t>Restaurar todas las construcciones, hasta dejarlas en condiciones mejores a las iniciales, cualquier observación de las autoridades municipales, implicará que el CONTRATISTA resolverá los problemas y asumirá el costo.</w:t>
      </w:r>
    </w:p>
    <w:p w:rsidR="009113B2" w:rsidRPr="00920A4F" w:rsidRDefault="009113B2" w:rsidP="005B4797">
      <w:pPr>
        <w:numPr>
          <w:ilvl w:val="0"/>
          <w:numId w:val="19"/>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920A4F">
        <w:rPr>
          <w:rFonts w:asciiTheme="minorHAnsi" w:hAnsiTheme="minorHAnsi" w:cstheme="minorHAnsi"/>
          <w:sz w:val="20"/>
          <w:szCs w:val="20"/>
        </w:rPr>
        <w:t>Excepto cuando se estableciera lo contrario, deben ser eliminados o removidos todos los accesos, puentes (ramplas), alcantarillas, geotextiles, maderas y otras instalaciones provisionales (eventuales que surgen durante la construcción de la obra), utilizadas en los trabajos.</w:t>
      </w:r>
    </w:p>
    <w:p w:rsidR="009113B2" w:rsidRPr="00B83344" w:rsidRDefault="009113B2" w:rsidP="00F2737F">
      <w:pPr>
        <w:pStyle w:val="Estilo1"/>
        <w:numPr>
          <w:ilvl w:val="1"/>
          <w:numId w:val="35"/>
        </w:numPr>
        <w:autoSpaceDE w:val="0"/>
        <w:autoSpaceDN w:val="0"/>
        <w:adjustRightInd w:val="0"/>
        <w:spacing w:before="100" w:beforeAutospacing="1" w:after="100" w:afterAutospacing="1" w:line="276" w:lineRule="auto"/>
        <w:ind w:left="435" w:hanging="426"/>
        <w:rPr>
          <w:rFonts w:asciiTheme="minorHAnsi" w:hAnsiTheme="minorHAnsi" w:cstheme="minorHAnsi"/>
          <w:iCs/>
          <w:sz w:val="20"/>
          <w:szCs w:val="20"/>
        </w:rPr>
      </w:pPr>
      <w:r>
        <w:rPr>
          <w:rFonts w:asciiTheme="minorHAnsi" w:eastAsia="Times New Roman" w:hAnsiTheme="minorHAnsi" w:cstheme="minorHAnsi"/>
          <w:sz w:val="20"/>
          <w:szCs w:val="20"/>
          <w:lang w:val="es-ES"/>
        </w:rPr>
        <w:t xml:space="preserve"> </w:t>
      </w:r>
      <w:r w:rsidRPr="00B83344">
        <w:rPr>
          <w:rFonts w:asciiTheme="minorHAnsi" w:hAnsiTheme="minorHAnsi" w:cstheme="minorHAnsi"/>
          <w:iCs/>
          <w:sz w:val="20"/>
          <w:szCs w:val="20"/>
        </w:rPr>
        <w:t>MEDIDAS DE MITIGACION AMBIENTAL</w:t>
      </w:r>
    </w:p>
    <w:p w:rsidR="009113B2" w:rsidRPr="00920A4F" w:rsidRDefault="009113B2" w:rsidP="009113B2">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920A4F" w:rsidRDefault="009113B2" w:rsidP="009113B2">
      <w:pPr>
        <w:contextualSpacing/>
        <w:jc w:val="both"/>
        <w:rPr>
          <w:rFonts w:asciiTheme="minorHAnsi" w:hAnsiTheme="minorHAnsi" w:cstheme="minorHAnsi"/>
          <w:kern w:val="28"/>
          <w:sz w:val="20"/>
          <w:szCs w:val="20"/>
        </w:rPr>
      </w:pPr>
    </w:p>
    <w:p w:rsidR="009113B2" w:rsidRPr="00920A4F" w:rsidRDefault="009113B2" w:rsidP="009113B2">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920A4F" w:rsidRDefault="009113B2" w:rsidP="009113B2">
      <w:pPr>
        <w:contextualSpacing/>
        <w:jc w:val="both"/>
        <w:rPr>
          <w:rFonts w:asciiTheme="minorHAnsi" w:hAnsiTheme="minorHAnsi" w:cstheme="minorHAnsi"/>
          <w:kern w:val="28"/>
          <w:sz w:val="20"/>
          <w:szCs w:val="20"/>
        </w:rPr>
      </w:pPr>
    </w:p>
    <w:p w:rsidR="009113B2" w:rsidRPr="00920A4F" w:rsidRDefault="009113B2" w:rsidP="009113B2">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w:t>
      </w:r>
      <w:r w:rsidRPr="00920A4F">
        <w:rPr>
          <w:rFonts w:asciiTheme="minorHAnsi" w:hAnsiTheme="minorHAnsi" w:cstheme="minorHAnsi"/>
          <w:kern w:val="28"/>
          <w:sz w:val="20"/>
          <w:szCs w:val="20"/>
        </w:rPr>
        <w:lastRenderedPageBreak/>
        <w:t xml:space="preserve">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920A4F" w:rsidRDefault="009113B2" w:rsidP="009113B2">
      <w:pPr>
        <w:contextualSpacing/>
        <w:jc w:val="both"/>
        <w:rPr>
          <w:rFonts w:asciiTheme="minorHAnsi" w:hAnsiTheme="minorHAnsi" w:cstheme="minorHAnsi"/>
          <w:kern w:val="28"/>
          <w:sz w:val="20"/>
          <w:szCs w:val="20"/>
        </w:rPr>
      </w:pPr>
    </w:p>
    <w:p w:rsidR="009113B2" w:rsidRDefault="009113B2" w:rsidP="009113B2">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9113B2" w:rsidRPr="00920A4F" w:rsidRDefault="009113B2" w:rsidP="00F2737F">
      <w:pPr>
        <w:pStyle w:val="Estilo1"/>
        <w:numPr>
          <w:ilvl w:val="1"/>
          <w:numId w:val="35"/>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El relleno y compactado con relleno común será </w:t>
      </w:r>
      <w:r w:rsidR="00892BF1" w:rsidRPr="00920A4F">
        <w:rPr>
          <w:rFonts w:asciiTheme="minorHAnsi" w:hAnsiTheme="minorHAnsi" w:cstheme="minorHAnsi"/>
          <w:sz w:val="20"/>
          <w:szCs w:val="20"/>
        </w:rPr>
        <w:t>medido</w:t>
      </w:r>
      <w:r w:rsidR="00892BF1">
        <w:rPr>
          <w:rFonts w:asciiTheme="minorHAnsi" w:hAnsiTheme="minorHAnsi" w:cstheme="minorHAnsi"/>
          <w:sz w:val="20"/>
          <w:szCs w:val="20"/>
        </w:rPr>
        <w:t xml:space="preserve"> y pagado</w:t>
      </w:r>
      <w:r w:rsidRPr="00920A4F">
        <w:rPr>
          <w:rFonts w:asciiTheme="minorHAnsi" w:hAnsiTheme="minorHAnsi" w:cstheme="minorHAnsi"/>
          <w:sz w:val="20"/>
          <w:szCs w:val="20"/>
        </w:rPr>
        <w:t xml:space="preserve"> en metros cúbicos, de acuerdo a la geometría del espacio rellenado y compactado en su posición final. Secciones que serán aprobadas por el SUPERVISOR. Este Ítem será pagado de acuerdo al precio unitario de la propuesta aceptada. </w:t>
      </w:r>
      <w:bookmarkStart w:id="43" w:name="_Toc314666680"/>
      <w:r w:rsidRPr="00920A4F">
        <w:rPr>
          <w:rFonts w:asciiTheme="minorHAnsi" w:hAnsiTheme="minorHAnsi" w:cstheme="minorHAnsi"/>
          <w:sz w:val="20"/>
          <w:szCs w:val="20"/>
        </w:rPr>
        <w:t>En la medición se deberá  descontar los volúmenes de tierra que desplazan, estructuras y otros</w:t>
      </w:r>
      <w:bookmarkEnd w:id="43"/>
      <w:r w:rsidRPr="00920A4F">
        <w:rPr>
          <w:rFonts w:asciiTheme="minorHAnsi" w:hAnsiTheme="minorHAnsi" w:cstheme="minorHAnsi"/>
          <w:sz w:val="20"/>
          <w:szCs w:val="20"/>
        </w:rPr>
        <w:t xml:space="preserve"> que la SUPERVISIÓN considere necesario.</w:t>
      </w:r>
    </w:p>
    <w:p w:rsidR="009113B2" w:rsidRPr="00920A4F" w:rsidRDefault="009113B2" w:rsidP="009113B2">
      <w:pPr>
        <w:spacing w:before="100" w:beforeAutospacing="1" w:after="100" w:afterAutospacing="1"/>
        <w:jc w:val="both"/>
        <w:rPr>
          <w:rFonts w:asciiTheme="minorHAnsi" w:hAnsiTheme="minorHAnsi" w:cstheme="minorHAnsi"/>
          <w:sz w:val="20"/>
          <w:szCs w:val="20"/>
        </w:rPr>
      </w:pPr>
      <w:bookmarkStart w:id="44" w:name="_Toc314666682"/>
      <w:r w:rsidRPr="00920A4F">
        <w:rPr>
          <w:rFonts w:asciiTheme="minorHAnsi" w:hAnsiTheme="minorHAnsi" w:cstheme="minorHAnsi"/>
          <w:sz w:val="20"/>
          <w:szCs w:val="20"/>
        </w:rPr>
        <w:t>Este ítem ejecutado en un todo de acuerdo con los planos y las presentes especificaciones, medido según lo señalado y aprobado por el SUPERVISOR DE OBRA, será pagado al precio unitario de la propuesta aceptada.</w:t>
      </w:r>
      <w:bookmarkEnd w:id="44"/>
    </w:p>
    <w:p w:rsidR="009113B2" w:rsidRPr="00920A4F" w:rsidRDefault="009113B2" w:rsidP="009113B2">
      <w:pPr>
        <w:spacing w:before="100" w:beforeAutospacing="1" w:after="100" w:afterAutospacing="1"/>
        <w:jc w:val="both"/>
        <w:rPr>
          <w:rFonts w:asciiTheme="minorHAnsi" w:hAnsiTheme="minorHAnsi" w:cstheme="minorHAnsi"/>
          <w:sz w:val="20"/>
          <w:szCs w:val="20"/>
        </w:rPr>
      </w:pPr>
      <w:bookmarkStart w:id="45" w:name="_Toc314666683"/>
      <w:r w:rsidRPr="00920A4F">
        <w:rPr>
          <w:rFonts w:asciiTheme="minorHAnsi" w:hAnsiTheme="minorHAnsi" w:cstheme="minorHAnsi"/>
          <w:sz w:val="20"/>
          <w:szCs w:val="20"/>
        </w:rPr>
        <w:t>Dicho precio será compensación total por los materiales, mano de obra, herramientas, equipo y otros gastos que sean necesarios para la adecuada y correcta ejecución de los trabajos.</w:t>
      </w:r>
      <w:bookmarkEnd w:id="45"/>
    </w:p>
    <w:p w:rsidR="009113B2" w:rsidRDefault="009113B2" w:rsidP="009113B2">
      <w:pPr>
        <w:spacing w:before="100" w:beforeAutospacing="1" w:after="100" w:afterAutospacing="1"/>
        <w:jc w:val="both"/>
        <w:rPr>
          <w:rFonts w:asciiTheme="minorHAnsi" w:hAnsiTheme="minorHAnsi" w:cstheme="minorHAnsi"/>
          <w:sz w:val="20"/>
          <w:szCs w:val="20"/>
        </w:rPr>
      </w:pPr>
      <w:bookmarkStart w:id="46" w:name="_Toc314666684"/>
      <w:r w:rsidRPr="00920A4F">
        <w:rPr>
          <w:rFonts w:asciiTheme="minorHAnsi" w:hAnsiTheme="minorHAnsi" w:cstheme="minorHAnsi"/>
          <w:sz w:val="20"/>
          <w:szCs w:val="20"/>
        </w:rPr>
        <w:t>Si el SUPERVISOR DE OBRA de YPFB no indicara lo contrario, correrá a cargo del CONTRATISTA, sin remuneración especial alguna tanto la desviación de las aguas pluviales, como las instalaciones para el agotamiento</w:t>
      </w:r>
      <w:bookmarkEnd w:id="46"/>
    </w:p>
    <w:p w:rsidR="00473077" w:rsidRDefault="00473077" w:rsidP="009113B2">
      <w:pPr>
        <w:spacing w:before="100" w:beforeAutospacing="1" w:after="100" w:afterAutospacing="1"/>
        <w:jc w:val="both"/>
        <w:rPr>
          <w:rFonts w:asciiTheme="minorHAnsi" w:hAnsiTheme="minorHAnsi" w:cstheme="minorHAnsi"/>
          <w:sz w:val="20"/>
          <w:szCs w:val="20"/>
        </w:rPr>
      </w:pPr>
    </w:p>
    <w:p w:rsidR="00473077" w:rsidRDefault="00473077" w:rsidP="009113B2">
      <w:pPr>
        <w:spacing w:before="100" w:beforeAutospacing="1" w:after="100" w:afterAutospacing="1"/>
        <w:jc w:val="both"/>
        <w:rPr>
          <w:rFonts w:asciiTheme="minorHAnsi" w:hAnsiTheme="minorHAnsi" w:cstheme="minorHAnsi"/>
          <w:sz w:val="20"/>
          <w:szCs w:val="20"/>
        </w:rPr>
      </w:pPr>
    </w:p>
    <w:p w:rsidR="00473077" w:rsidRDefault="00473077" w:rsidP="009113B2">
      <w:pPr>
        <w:spacing w:before="100" w:beforeAutospacing="1" w:after="100" w:afterAutospacing="1"/>
        <w:jc w:val="both"/>
        <w:rPr>
          <w:rFonts w:asciiTheme="minorHAnsi" w:hAnsiTheme="minorHAnsi" w:cstheme="minorHAnsi"/>
          <w:sz w:val="20"/>
          <w:szCs w:val="20"/>
        </w:rPr>
      </w:pPr>
    </w:p>
    <w:p w:rsidR="00473077" w:rsidRDefault="00473077" w:rsidP="009113B2">
      <w:pPr>
        <w:spacing w:before="100" w:beforeAutospacing="1" w:after="100" w:afterAutospacing="1"/>
        <w:jc w:val="both"/>
        <w:rPr>
          <w:rFonts w:asciiTheme="minorHAnsi" w:hAnsiTheme="minorHAnsi" w:cstheme="minorHAnsi"/>
          <w:sz w:val="20"/>
          <w:szCs w:val="20"/>
        </w:rPr>
      </w:pPr>
    </w:p>
    <w:p w:rsidR="00473077" w:rsidRDefault="00473077" w:rsidP="009113B2">
      <w:pPr>
        <w:spacing w:before="100" w:beforeAutospacing="1" w:after="100" w:afterAutospacing="1"/>
        <w:jc w:val="both"/>
        <w:rPr>
          <w:rFonts w:asciiTheme="minorHAnsi" w:hAnsiTheme="minorHAnsi" w:cstheme="minorHAnsi"/>
          <w:sz w:val="20"/>
          <w:szCs w:val="20"/>
        </w:rPr>
      </w:pPr>
    </w:p>
    <w:p w:rsidR="00473077" w:rsidRDefault="00473077" w:rsidP="009113B2">
      <w:pPr>
        <w:spacing w:before="100" w:beforeAutospacing="1" w:after="100" w:afterAutospacing="1"/>
        <w:jc w:val="both"/>
        <w:rPr>
          <w:rFonts w:asciiTheme="minorHAnsi" w:hAnsiTheme="minorHAnsi" w:cstheme="minorHAnsi"/>
          <w:sz w:val="20"/>
          <w:szCs w:val="20"/>
        </w:rPr>
      </w:pPr>
    </w:p>
    <w:p w:rsidR="00473077" w:rsidRDefault="00473077" w:rsidP="009113B2">
      <w:pPr>
        <w:spacing w:before="100" w:beforeAutospacing="1" w:after="100" w:afterAutospacing="1"/>
        <w:jc w:val="both"/>
        <w:rPr>
          <w:rFonts w:asciiTheme="minorHAnsi" w:hAnsiTheme="minorHAnsi" w:cstheme="minorHAnsi"/>
          <w:sz w:val="20"/>
          <w:szCs w:val="20"/>
        </w:rPr>
      </w:pPr>
    </w:p>
    <w:p w:rsidR="00473077" w:rsidRPr="00920A4F" w:rsidRDefault="00473077" w:rsidP="009113B2">
      <w:pPr>
        <w:spacing w:before="100" w:beforeAutospacing="1" w:after="100" w:afterAutospacing="1"/>
        <w:jc w:val="both"/>
        <w:rPr>
          <w:rFonts w:asciiTheme="minorHAnsi" w:hAnsiTheme="minorHAnsi" w:cstheme="minorHAnsi"/>
          <w:sz w:val="20"/>
          <w:szCs w:val="20"/>
        </w:rPr>
      </w:pPr>
    </w:p>
    <w:p w:rsidR="009113B2" w:rsidRPr="00C614ED" w:rsidRDefault="009113B2" w:rsidP="00F2737F">
      <w:pPr>
        <w:pStyle w:val="Estilo1"/>
        <w:numPr>
          <w:ilvl w:val="0"/>
          <w:numId w:val="35"/>
        </w:numPr>
        <w:autoSpaceDE w:val="0"/>
        <w:autoSpaceDN w:val="0"/>
        <w:adjustRightInd w:val="0"/>
        <w:spacing w:before="100" w:beforeAutospacing="1" w:after="100" w:afterAutospacing="1" w:line="276" w:lineRule="auto"/>
        <w:rPr>
          <w:rFonts w:asciiTheme="minorHAnsi" w:hAnsiTheme="minorHAnsi" w:cstheme="minorHAnsi"/>
          <w:color w:val="5B9BD5" w:themeColor="accent1"/>
          <w:sz w:val="20"/>
          <w:szCs w:val="20"/>
        </w:rPr>
      </w:pPr>
      <w:bookmarkStart w:id="47" w:name="_Toc378236512"/>
      <w:bookmarkStart w:id="48" w:name="_Toc378667045"/>
      <w:bookmarkStart w:id="49" w:name="_Toc378667231"/>
      <w:bookmarkStart w:id="50" w:name="_Toc378667746"/>
      <w:bookmarkStart w:id="51" w:name="_Toc381213534"/>
      <w:bookmarkStart w:id="52" w:name="_Toc381214011"/>
      <w:bookmarkStart w:id="53" w:name="_Toc381214102"/>
      <w:bookmarkStart w:id="54" w:name="_Toc384130468"/>
      <w:bookmarkStart w:id="55" w:name="_Toc384130689"/>
      <w:bookmarkStart w:id="56" w:name="_Toc384130845"/>
      <w:bookmarkStart w:id="57" w:name="_Toc384131236"/>
      <w:bookmarkStart w:id="58" w:name="_Toc387785987"/>
      <w:bookmarkStart w:id="59" w:name="_Toc387788275"/>
      <w:bookmarkStart w:id="60" w:name="_Toc388648584"/>
      <w:bookmarkStart w:id="61" w:name="_Toc388648673"/>
      <w:bookmarkStart w:id="62" w:name="_Toc388693334"/>
      <w:bookmarkStart w:id="63" w:name="_Toc388702297"/>
      <w:bookmarkStart w:id="64" w:name="_Toc388724575"/>
      <w:bookmarkStart w:id="65" w:name="_Toc404098164"/>
      <w:r w:rsidRPr="00C614ED">
        <w:rPr>
          <w:rFonts w:asciiTheme="minorHAnsi" w:hAnsiTheme="minorHAnsi" w:cstheme="minorHAnsi"/>
          <w:color w:val="5B9BD5" w:themeColor="accent1"/>
          <w:sz w:val="20"/>
          <w:szCs w:val="20"/>
        </w:rPr>
        <w:lastRenderedPageBreak/>
        <w:t>REPOSICIÓN Y AFINADO DE ACERA Y/O CUNETA</w:t>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rsidR="009113B2" w:rsidRPr="00920A4F" w:rsidRDefault="009113B2" w:rsidP="009113B2">
      <w:pPr>
        <w:rPr>
          <w:rFonts w:asciiTheme="minorHAnsi" w:hAnsiTheme="minorHAnsi" w:cstheme="minorHAnsi"/>
          <w:b/>
          <w:sz w:val="20"/>
          <w:szCs w:val="20"/>
        </w:rPr>
      </w:pPr>
      <w:r w:rsidRPr="00920A4F">
        <w:rPr>
          <w:rFonts w:asciiTheme="minorHAnsi" w:hAnsiTheme="minorHAnsi" w:cstheme="minorHAnsi"/>
          <w:b/>
          <w:sz w:val="20"/>
          <w:szCs w:val="20"/>
        </w:rPr>
        <w:t>UNIDAD: Metro Cuadrado (m2)</w:t>
      </w:r>
    </w:p>
    <w:p w:rsidR="009113B2" w:rsidRPr="00920A4F" w:rsidRDefault="009113B2" w:rsidP="00F2737F">
      <w:pPr>
        <w:pStyle w:val="Estilo1"/>
        <w:numPr>
          <w:ilvl w:val="1"/>
          <w:numId w:val="35"/>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DEFINICIÓN.</w:t>
      </w:r>
    </w:p>
    <w:p w:rsidR="009113B2" w:rsidRPr="00920A4F" w:rsidRDefault="009113B2" w:rsidP="009113B2">
      <w:pPr>
        <w:jc w:val="both"/>
        <w:rPr>
          <w:rFonts w:asciiTheme="minorHAnsi" w:hAnsiTheme="minorHAnsi" w:cstheme="minorHAnsi"/>
          <w:sz w:val="20"/>
          <w:szCs w:val="20"/>
        </w:rPr>
      </w:pPr>
      <w:r w:rsidRPr="00920A4F">
        <w:rPr>
          <w:rFonts w:asciiTheme="minorHAnsi" w:hAnsiTheme="minorHAnsi" w:cstheme="minorHAnsi"/>
          <w:sz w:val="20"/>
          <w:szCs w:val="20"/>
        </w:rPr>
        <w:t>Este ítem comprende los trabajos necesarios para el vaciado de una carpeta de hormigón sobre una superficie de terreno debidamente apisonada y empedrada con piedra manzana. La acera tendrá una  dosificación 1:2:3 de 180 kg/cm2, de resistencia, incluyendo mortero para el terminado en una relación de  1:3.y la construcción de juntas de dilatación de acuerdo a instrucciones del SUPERVISOR DE OBRA.</w:t>
      </w:r>
    </w:p>
    <w:p w:rsidR="009113B2" w:rsidRPr="00920A4F" w:rsidRDefault="009113B2" w:rsidP="009113B2">
      <w:pPr>
        <w:jc w:val="both"/>
        <w:rPr>
          <w:rFonts w:asciiTheme="minorHAnsi" w:hAnsiTheme="minorHAnsi" w:cstheme="minorHAnsi"/>
          <w:sz w:val="20"/>
          <w:szCs w:val="20"/>
        </w:rPr>
      </w:pPr>
    </w:p>
    <w:p w:rsidR="009113B2" w:rsidRPr="00920A4F" w:rsidRDefault="009113B2" w:rsidP="009113B2">
      <w:pPr>
        <w:jc w:val="both"/>
        <w:rPr>
          <w:rFonts w:asciiTheme="minorHAnsi" w:hAnsiTheme="minorHAnsi" w:cstheme="minorHAnsi"/>
          <w:sz w:val="20"/>
          <w:szCs w:val="20"/>
        </w:rPr>
      </w:pPr>
      <w:bookmarkStart w:id="66" w:name="_Toc314666844"/>
      <w:r w:rsidRPr="00920A4F">
        <w:rPr>
          <w:rFonts w:asciiTheme="minorHAnsi" w:hAnsiTheme="minorHAnsi" w:cstheme="minorHAnsi"/>
          <w:sz w:val="20"/>
          <w:szCs w:val="20"/>
        </w:rPr>
        <w:t>Después de vaciada la carpeta se procederá a efectuar el afinado con cemento terminado de HºSº y el respectivo curado; según indicaciones del SUPERVISOR.</w:t>
      </w:r>
      <w:bookmarkEnd w:id="66"/>
    </w:p>
    <w:p w:rsidR="009113B2" w:rsidRPr="00920A4F" w:rsidRDefault="009113B2" w:rsidP="00F2737F">
      <w:pPr>
        <w:pStyle w:val="Estilo1"/>
        <w:numPr>
          <w:ilvl w:val="1"/>
          <w:numId w:val="35"/>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9113B2" w:rsidRPr="00920A4F" w:rsidRDefault="009113B2" w:rsidP="009113B2">
      <w:pPr>
        <w:spacing w:before="100" w:beforeAutospacing="1" w:after="100" w:afterAutospacing="1"/>
        <w:ind w:left="720"/>
        <w:contextualSpacing/>
        <w:jc w:val="both"/>
        <w:rPr>
          <w:rFonts w:asciiTheme="minorHAnsi" w:hAnsiTheme="minorHAnsi" w:cstheme="minorHAnsi"/>
          <w:kern w:val="28"/>
          <w:sz w:val="20"/>
          <w:szCs w:val="20"/>
          <w:lang w:val="es-ES_tradnl"/>
        </w:rPr>
      </w:pPr>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(carretillas, mezcladora, herramientas menores, etc.) para la ejecución de los trabajos, los mismos deberán ser aprobados por el SUPERVISOR al Inicio de la actividad.</w:t>
      </w:r>
    </w:p>
    <w:p w:rsidR="009113B2" w:rsidRPr="00920A4F" w:rsidRDefault="009113B2" w:rsidP="009113B2">
      <w:pPr>
        <w:jc w:val="both"/>
        <w:rPr>
          <w:rFonts w:asciiTheme="minorHAnsi" w:hAnsiTheme="minorHAnsi" w:cstheme="minorHAnsi"/>
          <w:sz w:val="20"/>
          <w:szCs w:val="20"/>
        </w:rPr>
      </w:pPr>
      <w:r w:rsidRPr="00920A4F">
        <w:rPr>
          <w:rFonts w:asciiTheme="minorHAnsi" w:hAnsiTheme="minorHAnsi" w:cstheme="minorHAnsi"/>
          <w:sz w:val="20"/>
          <w:szCs w:val="20"/>
        </w:rPr>
        <w:t>Los materiales a emplearse en la preparación del hormigón deberán ser de buena calidad, se debe utilizar cemento Portland IP-30, arena limpia no arcillosa que pase el tamiz #4 (4,75 mm) y grava no mayor a 1/2” y/o como lo solicite el SUPERVISOR. Se podrá emplear aditivos para modificar ciertas propiedades del hormigón, previa justificación y aprobación expresa efectuada por el SUPERVISOR DE OBRA.</w:t>
      </w:r>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El agua de mezclado deberá estar limpia y libre de cualquier sustancia perjudicial para el Hormigón.  </w:t>
      </w:r>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Se podrá emplear aditivos para modificar ciertas propiedades del hormigón, previa justificación y aprobación expresa efectuada por el SUPERVISOR.</w:t>
      </w:r>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Se hará uso de mezcladora mecánica en la preparación del hormigón, a objeto de obtener homogeneidad en la calidad del concreto. Eestará autorizado el uso de camiones hormigoneros, siempre y cuando el hormigón, cumpla los requisitos de calidad especificados. </w:t>
      </w:r>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La piedra manzana (soladura de piedra) será la misma que se retire del sector o la repuesta a cuenta del CONTRATISTA.</w:t>
      </w:r>
    </w:p>
    <w:p w:rsidR="009113B2" w:rsidRPr="00920A4F" w:rsidRDefault="009113B2" w:rsidP="00F2737F">
      <w:pPr>
        <w:pStyle w:val="Estilo1"/>
        <w:numPr>
          <w:ilvl w:val="1"/>
          <w:numId w:val="35"/>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lastRenderedPageBreak/>
        <w:t xml:space="preserve">Una vez que el terreno esté: debidamente compactado, con soladura de piedra, limpio de tierra u otras impurezas y con el nivel de piso terminado de acuerdo a las pendientes respectivas; se procederá a realizar el vaciado de una carpeta de 5 cm de espesor de hormigón, el cual deberá ejecutarse de acuerdo a las indicaciones del SUPERVISOR. </w:t>
      </w:r>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En caso que no se encuentre soladura de piedra en aceras al momento de su reposición, el CONTRATISTA deberá proveer la piedra manzana sin costo adicional.</w:t>
      </w:r>
    </w:p>
    <w:p w:rsidR="009113B2" w:rsidRPr="00920A4F" w:rsidRDefault="009113B2" w:rsidP="009113B2">
      <w:pPr>
        <w:spacing w:before="100" w:beforeAutospacing="1" w:after="100" w:afterAutospacing="1"/>
        <w:jc w:val="both"/>
        <w:rPr>
          <w:rFonts w:asciiTheme="minorHAnsi" w:hAnsiTheme="minorHAnsi" w:cstheme="minorHAnsi"/>
          <w:sz w:val="20"/>
          <w:szCs w:val="20"/>
        </w:rPr>
      </w:pPr>
      <w:bookmarkStart w:id="67" w:name="_Toc314666850"/>
      <w:r w:rsidRPr="00920A4F">
        <w:rPr>
          <w:rFonts w:asciiTheme="minorHAnsi" w:hAnsiTheme="minorHAnsi" w:cstheme="minorHAnsi"/>
          <w:sz w:val="20"/>
          <w:szCs w:val="20"/>
        </w:rPr>
        <w:t xml:space="preserve">Sobre el empedrado así ejecutado y perfectamente limpio de tierra y otras impurezas, se vaciará una capa de </w:t>
      </w:r>
      <w:smartTag w:uri="urn:schemas-microsoft-com:office:smarttags" w:element="metricconverter">
        <w:smartTagPr>
          <w:attr w:name="ProductID" w:val="4 cm"/>
        </w:smartTagPr>
        <w:r w:rsidRPr="00920A4F">
          <w:rPr>
            <w:rFonts w:asciiTheme="minorHAnsi" w:hAnsiTheme="minorHAnsi" w:cstheme="minorHAnsi"/>
            <w:sz w:val="20"/>
            <w:szCs w:val="20"/>
          </w:rPr>
          <w:t>4 cm</w:t>
        </w:r>
      </w:smartTag>
      <w:r w:rsidRPr="00920A4F">
        <w:rPr>
          <w:rFonts w:asciiTheme="minorHAnsi" w:hAnsiTheme="minorHAnsi" w:cstheme="minorHAnsi"/>
          <w:sz w:val="20"/>
          <w:szCs w:val="20"/>
        </w:rPr>
        <w:t xml:space="preserve">. de hormigón con una dosificación 1:2:3 considerada sobre el nivel del empedrado, el vaciado deberá ejecutarse de acuerdo a las indicaciones del SUPERVISOR DE OBRA. </w:t>
      </w:r>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Luego se recubrirá con una segunda capa de </w:t>
      </w:r>
      <w:smartTag w:uri="urn:schemas-microsoft-com:office:smarttags" w:element="metricconverter">
        <w:smartTagPr>
          <w:attr w:name="ProductID" w:val="1 cm"/>
        </w:smartTagPr>
        <w:r w:rsidRPr="00920A4F">
          <w:rPr>
            <w:rFonts w:asciiTheme="minorHAnsi" w:hAnsiTheme="minorHAnsi" w:cstheme="minorHAnsi"/>
            <w:sz w:val="20"/>
            <w:szCs w:val="20"/>
          </w:rPr>
          <w:t>1 cm</w:t>
        </w:r>
      </w:smartTag>
      <w:r w:rsidRPr="00920A4F">
        <w:rPr>
          <w:rFonts w:asciiTheme="minorHAnsi" w:hAnsiTheme="minorHAnsi" w:cstheme="minorHAnsi"/>
          <w:sz w:val="20"/>
          <w:szCs w:val="20"/>
        </w:rPr>
        <w:t xml:space="preserve">. con mortero de cemento de una dosificación 1:3. La superficie de acabado se realizará de acuerdo al detalle especificado en el plano respectivo, teniendo especial cuidado en las aceras donde se realizará un enlucido perimetral de e = </w:t>
      </w:r>
      <w:smartTag w:uri="urn:schemas-microsoft-com:office:smarttags" w:element="metricconverter">
        <w:smartTagPr>
          <w:attr w:name="ProductID" w:val="5 cm"/>
        </w:smartTagPr>
        <w:r w:rsidRPr="00920A4F">
          <w:rPr>
            <w:rFonts w:asciiTheme="minorHAnsi" w:hAnsiTheme="minorHAnsi" w:cstheme="minorHAnsi"/>
            <w:sz w:val="20"/>
            <w:szCs w:val="20"/>
          </w:rPr>
          <w:t>5 cm</w:t>
        </w:r>
      </w:smartTag>
      <w:r w:rsidRPr="00920A4F">
        <w:rPr>
          <w:rFonts w:asciiTheme="minorHAnsi" w:hAnsiTheme="minorHAnsi" w:cstheme="minorHAnsi"/>
          <w:sz w:val="20"/>
          <w:szCs w:val="20"/>
        </w:rPr>
        <w:t>., así como también donde se ubican las bunas y juntas de dilatación.</w:t>
      </w:r>
      <w:bookmarkEnd w:id="67"/>
    </w:p>
    <w:p w:rsidR="009113B2" w:rsidRPr="00920A4F" w:rsidRDefault="009113B2" w:rsidP="009113B2">
      <w:pPr>
        <w:spacing w:before="100" w:beforeAutospacing="1" w:after="100" w:afterAutospacing="1"/>
        <w:jc w:val="both"/>
        <w:rPr>
          <w:rFonts w:asciiTheme="minorHAnsi" w:hAnsiTheme="minorHAnsi" w:cstheme="minorHAnsi"/>
          <w:sz w:val="20"/>
          <w:szCs w:val="20"/>
        </w:rPr>
      </w:pPr>
      <w:bookmarkStart w:id="68" w:name="_Toc314666851"/>
      <w:r w:rsidRPr="00920A4F">
        <w:rPr>
          <w:rFonts w:asciiTheme="minorHAnsi" w:hAnsiTheme="minorHAnsi" w:cstheme="minorHAnsi"/>
          <w:sz w:val="20"/>
          <w:szCs w:val="20"/>
        </w:rPr>
        <w:t>Dosificación:</w:t>
      </w:r>
      <w:bookmarkEnd w:id="68"/>
    </w:p>
    <w:p w:rsidR="009113B2" w:rsidRPr="00920A4F" w:rsidRDefault="009113B2" w:rsidP="009113B2">
      <w:pPr>
        <w:jc w:val="both"/>
        <w:rPr>
          <w:rFonts w:asciiTheme="minorHAnsi" w:hAnsiTheme="minorHAnsi" w:cstheme="minorHAnsi"/>
          <w:sz w:val="20"/>
          <w:szCs w:val="20"/>
        </w:rPr>
      </w:pPr>
      <w:r w:rsidRPr="00920A4F">
        <w:rPr>
          <w:rFonts w:asciiTheme="minorHAnsi" w:hAnsiTheme="minorHAnsi" w:cstheme="minorHAnsi"/>
          <w:sz w:val="20"/>
          <w:szCs w:val="20"/>
        </w:rPr>
        <w:tab/>
      </w:r>
      <w:bookmarkStart w:id="69" w:name="_Toc314666852"/>
      <w:r w:rsidRPr="00920A4F">
        <w:rPr>
          <w:rFonts w:asciiTheme="minorHAnsi" w:hAnsiTheme="minorHAnsi" w:cstheme="minorHAnsi"/>
          <w:sz w:val="20"/>
          <w:szCs w:val="20"/>
        </w:rPr>
        <w:t>1</w:t>
      </w:r>
      <w:bookmarkEnd w:id="69"/>
      <w:r w:rsidRPr="00920A4F">
        <w:rPr>
          <w:rFonts w:asciiTheme="minorHAnsi" w:hAnsiTheme="minorHAnsi" w:cstheme="minorHAnsi"/>
          <w:sz w:val="20"/>
          <w:szCs w:val="20"/>
        </w:rPr>
        <w:t>: Cemento</w:t>
      </w:r>
    </w:p>
    <w:p w:rsidR="009113B2" w:rsidRPr="00920A4F" w:rsidRDefault="009113B2" w:rsidP="009113B2">
      <w:pPr>
        <w:jc w:val="both"/>
        <w:rPr>
          <w:rFonts w:asciiTheme="minorHAnsi" w:hAnsiTheme="minorHAnsi" w:cstheme="minorHAnsi"/>
          <w:sz w:val="20"/>
          <w:szCs w:val="20"/>
        </w:rPr>
      </w:pPr>
      <w:r w:rsidRPr="00920A4F">
        <w:rPr>
          <w:rFonts w:asciiTheme="minorHAnsi" w:hAnsiTheme="minorHAnsi" w:cstheme="minorHAnsi"/>
          <w:sz w:val="20"/>
          <w:szCs w:val="20"/>
        </w:rPr>
        <w:tab/>
      </w:r>
      <w:bookmarkStart w:id="70" w:name="_Toc314666853"/>
      <w:r w:rsidRPr="00920A4F">
        <w:rPr>
          <w:rFonts w:asciiTheme="minorHAnsi" w:hAnsiTheme="minorHAnsi" w:cstheme="minorHAnsi"/>
          <w:sz w:val="20"/>
          <w:szCs w:val="20"/>
        </w:rPr>
        <w:t>2: Arena fina</w:t>
      </w:r>
      <w:bookmarkEnd w:id="70"/>
    </w:p>
    <w:p w:rsidR="009113B2" w:rsidRPr="00920A4F" w:rsidRDefault="009113B2" w:rsidP="009113B2">
      <w:pPr>
        <w:jc w:val="both"/>
        <w:rPr>
          <w:rFonts w:asciiTheme="minorHAnsi" w:hAnsiTheme="minorHAnsi" w:cstheme="minorHAnsi"/>
          <w:sz w:val="20"/>
          <w:szCs w:val="20"/>
        </w:rPr>
      </w:pPr>
      <w:r w:rsidRPr="00920A4F">
        <w:rPr>
          <w:rFonts w:asciiTheme="minorHAnsi" w:hAnsiTheme="minorHAnsi" w:cstheme="minorHAnsi"/>
          <w:sz w:val="20"/>
          <w:szCs w:val="20"/>
        </w:rPr>
        <w:tab/>
      </w:r>
      <w:bookmarkStart w:id="71" w:name="_Toc314666854"/>
      <w:r w:rsidRPr="00920A4F">
        <w:rPr>
          <w:rFonts w:asciiTheme="minorHAnsi" w:hAnsiTheme="minorHAnsi" w:cstheme="minorHAnsi"/>
          <w:sz w:val="20"/>
          <w:szCs w:val="20"/>
        </w:rPr>
        <w:t>3: Grava común</w:t>
      </w:r>
      <w:bookmarkEnd w:id="71"/>
    </w:p>
    <w:p w:rsidR="009113B2" w:rsidRPr="00920A4F" w:rsidRDefault="009113B2" w:rsidP="009113B2">
      <w:pPr>
        <w:spacing w:before="100" w:beforeAutospacing="1" w:after="100" w:afterAutospacing="1"/>
        <w:jc w:val="both"/>
        <w:rPr>
          <w:rFonts w:asciiTheme="minorHAnsi" w:hAnsiTheme="minorHAnsi" w:cstheme="minorHAnsi"/>
          <w:sz w:val="20"/>
          <w:szCs w:val="20"/>
        </w:rPr>
      </w:pPr>
      <w:bookmarkStart w:id="72" w:name="_Toc314666855"/>
      <w:r w:rsidRPr="00920A4F">
        <w:rPr>
          <w:rFonts w:asciiTheme="minorHAnsi" w:hAnsiTheme="minorHAnsi" w:cstheme="minorHAnsi"/>
          <w:sz w:val="20"/>
          <w:szCs w:val="20"/>
        </w:rPr>
        <w:t>En los extremos del vaciado de la zanja serán realizadas las juntas de dilatación a ambos lados del ancho de la zanja debiendo utilizar chanchos de acuerdo a especificaciones del SUPERVISOR de Obra de YPFB. Las líneas de dilatación transversales deberán seguir las ya existentes, en caso de no contar con estas líneas, consultar al SUPERVISOR DE OBRA de YPFB para determinar los espaciamientos adecuados para las mismas.</w:t>
      </w:r>
      <w:bookmarkEnd w:id="72"/>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Finalmente el hormigón se cubrirá con una capa de enlucido para un mejor acabado  (Ver Sección Gráficos) con referencia a las condiciones originales de la acera, preservando las juntas de dilatación y construyendo las juntas rectilíneas de acabado longitudinal. </w:t>
      </w:r>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En caso de encontrarse espesores mayores en la reposición de aceras, el CONTRATISTA deberá cubrir dicho espesor, SIN COSTO ADICIONAL ALGUNO.</w:t>
      </w:r>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el vaciado de Hormigón es de carácter obligatorio, tomar en cuenta las juntas de dilatación, debiendo ser verificado antes del vaciado que la junta de dilatación consiga llegar a la superficie del terreno, desde la parte superior del acabado, lo cual deberá lograrse usando reglas de madera o metal con la sección requerida para el vaciado, quedando terminantemente prohibido realizar el vaciado sin las previsiones necesarias para una adecuada junta de dilatación. </w:t>
      </w:r>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Las terminaciones de las juntas se alisarán con planchas metálicas, </w:t>
      </w:r>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lastRenderedPageBreak/>
        <w:t>Las juntas de dilatación transversales deberán continuar con las existentes, en caso de no contar con la misma, se deberá consultar al SUPERVISOR para determinar los espaciamientos adecuados para las mismas.</w:t>
      </w:r>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Se hará uso de una o más mezcladoras mecánicas y/o camiones hormigoneros de capacidad adecuada en la preparación del hormigón a objeto de obtener homogeneidad en la calidad del concreto. </w:t>
      </w:r>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La mezcla deberá ser adecuada para manipuleo y vaciado del hormigón permitiendo el llenado de los vacíos existentes entre las piezas del empedrado. Periódicamente se verificará la uniformidad del mezclado.</w:t>
      </w:r>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Los materiales componentes serán introducidos en el siguiente orden:</w:t>
      </w:r>
    </w:p>
    <w:p w:rsidR="009113B2" w:rsidRPr="00920A4F" w:rsidRDefault="009113B2" w:rsidP="009113B2">
      <w:pPr>
        <w:jc w:val="both"/>
        <w:rPr>
          <w:rFonts w:asciiTheme="minorHAnsi" w:hAnsiTheme="minorHAnsi" w:cstheme="minorHAnsi"/>
          <w:sz w:val="20"/>
          <w:szCs w:val="20"/>
        </w:rPr>
      </w:pPr>
      <w:r w:rsidRPr="00920A4F">
        <w:rPr>
          <w:rFonts w:asciiTheme="minorHAnsi" w:hAnsiTheme="minorHAnsi" w:cstheme="minorHAnsi"/>
          <w:sz w:val="20"/>
          <w:szCs w:val="20"/>
        </w:rPr>
        <w:tab/>
        <w:t>1º</w:t>
      </w:r>
      <w:r w:rsidRPr="00920A4F">
        <w:rPr>
          <w:rFonts w:asciiTheme="minorHAnsi" w:hAnsiTheme="minorHAnsi" w:cstheme="minorHAnsi"/>
          <w:sz w:val="20"/>
          <w:szCs w:val="20"/>
        </w:rPr>
        <w:tab/>
        <w:t>Una parte del agua del mezclado.</w:t>
      </w:r>
    </w:p>
    <w:p w:rsidR="009113B2" w:rsidRPr="00920A4F" w:rsidRDefault="009113B2" w:rsidP="009113B2">
      <w:pPr>
        <w:ind w:firstLine="720"/>
        <w:jc w:val="both"/>
        <w:rPr>
          <w:rFonts w:asciiTheme="minorHAnsi" w:hAnsiTheme="minorHAnsi" w:cstheme="minorHAnsi"/>
          <w:sz w:val="20"/>
          <w:szCs w:val="20"/>
        </w:rPr>
      </w:pPr>
      <w:r w:rsidRPr="00920A4F">
        <w:rPr>
          <w:rFonts w:asciiTheme="minorHAnsi" w:hAnsiTheme="minorHAnsi" w:cstheme="minorHAnsi"/>
          <w:sz w:val="20"/>
          <w:szCs w:val="20"/>
        </w:rPr>
        <w:t>2º</w:t>
      </w:r>
      <w:r w:rsidRPr="00920A4F">
        <w:rPr>
          <w:rFonts w:asciiTheme="minorHAnsi" w:hAnsiTheme="minorHAnsi" w:cstheme="minorHAnsi"/>
          <w:sz w:val="20"/>
          <w:szCs w:val="20"/>
        </w:rPr>
        <w:tab/>
        <w:t>Grava</w:t>
      </w:r>
    </w:p>
    <w:p w:rsidR="009113B2" w:rsidRPr="00920A4F" w:rsidRDefault="009113B2" w:rsidP="009113B2">
      <w:pPr>
        <w:ind w:left="1440" w:hanging="720"/>
        <w:jc w:val="both"/>
        <w:rPr>
          <w:rFonts w:asciiTheme="minorHAnsi" w:hAnsiTheme="minorHAnsi" w:cstheme="minorHAnsi"/>
          <w:sz w:val="20"/>
          <w:szCs w:val="20"/>
        </w:rPr>
      </w:pPr>
      <w:r w:rsidRPr="00920A4F">
        <w:rPr>
          <w:rFonts w:asciiTheme="minorHAnsi" w:hAnsiTheme="minorHAnsi" w:cstheme="minorHAnsi"/>
          <w:sz w:val="20"/>
          <w:szCs w:val="20"/>
        </w:rPr>
        <w:t>3º</w:t>
      </w:r>
      <w:r w:rsidRPr="00920A4F">
        <w:rPr>
          <w:rFonts w:asciiTheme="minorHAnsi" w:hAnsiTheme="minorHAnsi" w:cstheme="minorHAnsi"/>
          <w:sz w:val="20"/>
          <w:szCs w:val="20"/>
        </w:rPr>
        <w:tab/>
        <w:t xml:space="preserve">Arena. </w:t>
      </w:r>
    </w:p>
    <w:p w:rsidR="009113B2" w:rsidRPr="00920A4F" w:rsidRDefault="009113B2" w:rsidP="009113B2">
      <w:pPr>
        <w:jc w:val="both"/>
        <w:rPr>
          <w:rFonts w:asciiTheme="minorHAnsi" w:hAnsiTheme="minorHAnsi" w:cstheme="minorHAnsi"/>
          <w:sz w:val="20"/>
          <w:szCs w:val="20"/>
        </w:rPr>
      </w:pPr>
      <w:r w:rsidRPr="00920A4F">
        <w:rPr>
          <w:rFonts w:asciiTheme="minorHAnsi" w:hAnsiTheme="minorHAnsi" w:cstheme="minorHAnsi"/>
          <w:sz w:val="20"/>
          <w:szCs w:val="20"/>
        </w:rPr>
        <w:tab/>
        <w:t xml:space="preserve">4º </w:t>
      </w:r>
      <w:r w:rsidRPr="00920A4F">
        <w:rPr>
          <w:rFonts w:asciiTheme="minorHAnsi" w:hAnsiTheme="minorHAnsi" w:cstheme="minorHAnsi"/>
          <w:sz w:val="20"/>
          <w:szCs w:val="20"/>
        </w:rPr>
        <w:tab/>
        <w:t>Cemento</w:t>
      </w:r>
    </w:p>
    <w:p w:rsidR="009113B2" w:rsidRPr="00920A4F" w:rsidRDefault="009113B2" w:rsidP="009113B2">
      <w:pPr>
        <w:jc w:val="both"/>
        <w:rPr>
          <w:rFonts w:asciiTheme="minorHAnsi" w:hAnsiTheme="minorHAnsi" w:cstheme="minorHAnsi"/>
          <w:sz w:val="20"/>
          <w:szCs w:val="20"/>
        </w:rPr>
      </w:pPr>
      <w:r w:rsidRPr="00920A4F">
        <w:rPr>
          <w:rFonts w:asciiTheme="minorHAnsi" w:hAnsiTheme="minorHAnsi" w:cstheme="minorHAnsi"/>
          <w:sz w:val="20"/>
          <w:szCs w:val="20"/>
        </w:rPr>
        <w:tab/>
        <w:t>5º</w:t>
      </w:r>
      <w:r w:rsidRPr="00920A4F">
        <w:rPr>
          <w:rFonts w:asciiTheme="minorHAnsi" w:hAnsiTheme="minorHAnsi" w:cstheme="minorHAnsi"/>
          <w:sz w:val="20"/>
          <w:szCs w:val="20"/>
        </w:rPr>
        <w:tab/>
        <w:t>El resto del agua de amasado en caso de que la mezcla lo requiera.</w:t>
      </w:r>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tiempo de mezclado, será contando a partir del momento en que todos los materiales hayan ingresado al tambor, no será inferior a noventa segundos para capacidades útiles hasta 1 m3, pero no menor al necesario para obtener una mezcla uniforme. No se permitirá un mezclado excesivo que haga necesario agregar agua para mantener la consistencia adecuada.</w:t>
      </w:r>
    </w:p>
    <w:p w:rsidR="009113B2" w:rsidRPr="00920A4F" w:rsidRDefault="009113B2" w:rsidP="009113B2">
      <w:pPr>
        <w:spacing w:before="100" w:beforeAutospacing="1" w:after="100" w:afterAutospacing="1"/>
        <w:jc w:val="both"/>
        <w:rPr>
          <w:rFonts w:asciiTheme="minorHAnsi" w:hAnsiTheme="minorHAnsi" w:cstheme="minorHAnsi"/>
          <w:sz w:val="20"/>
          <w:szCs w:val="20"/>
        </w:rPr>
      </w:pPr>
      <w:bookmarkStart w:id="73" w:name="_Toc314666866"/>
      <w:r w:rsidRPr="00920A4F">
        <w:rPr>
          <w:rFonts w:asciiTheme="minorHAnsi" w:hAnsiTheme="minorHAnsi" w:cstheme="minorHAnsi"/>
          <w:sz w:val="20"/>
          <w:szCs w:val="20"/>
        </w:rPr>
        <w:t>Para realizarse el vaciado es de carácter obligatorio, tomar en cuenta las juntas de dilatación, debiendo ser verificado antes del vaciado que la junta de dilatación, consiga llegar a la superficie del terreno, desde la parte superior del acabado, lo cual deberá lograrse usando reglas  en madera o metal con la sección requerida para el vaciado, quedando terminantemente prohibido realizar el vaciado sin la previsiones necesarias para una adecuada junta de dilatación. Las terminaciones de las juntas se alisarán con planchas metálicas, especiales para el caso, en el vaciado de cunetas, la empresa deberá colocar juntas de plastoformo de acuerdo a la instrucción del SUPERVISOR de YPFB.</w:t>
      </w:r>
      <w:bookmarkEnd w:id="73"/>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mezclado manual queda expresamente PROHIBIDO.</w:t>
      </w:r>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EL vaciado de Hormigón se ejecutara de tal manera que la reposición de aceras quede en óptimas condiciones y con el acabado más estético posible. En caso que haya existido daños fuera de la franja de tendido por: </w:t>
      </w:r>
      <w:r w:rsidRPr="00920A4F">
        <w:rPr>
          <w:rFonts w:asciiTheme="minorHAnsi" w:hAnsiTheme="minorHAnsi" w:cstheme="minorHAnsi"/>
          <w:b/>
          <w:sz w:val="20"/>
          <w:szCs w:val="20"/>
        </w:rPr>
        <w:t>malos procedimientos en Corte y Rotura de Acera</w:t>
      </w:r>
      <w:r w:rsidRPr="00920A4F">
        <w:rPr>
          <w:rFonts w:asciiTheme="minorHAnsi" w:hAnsiTheme="minorHAnsi" w:cstheme="minorHAnsi"/>
          <w:sz w:val="20"/>
          <w:szCs w:val="20"/>
        </w:rPr>
        <w:t xml:space="preserve">, tipo de terreno en el sector (piedras de tamaño mayor a la zanja), demora en la Reposición de aceras u otros daños externos, será de responsabilidad del CONTRATISTA y a su costo, realizar la reposición de acera de forma </w:t>
      </w:r>
      <w:r w:rsidRPr="00920A4F">
        <w:rPr>
          <w:rFonts w:asciiTheme="minorHAnsi" w:hAnsiTheme="minorHAnsi" w:cstheme="minorHAnsi"/>
          <w:b/>
          <w:sz w:val="20"/>
          <w:szCs w:val="20"/>
        </w:rPr>
        <w:t>simétrica</w:t>
      </w:r>
      <w:r w:rsidRPr="00920A4F">
        <w:rPr>
          <w:rFonts w:asciiTheme="minorHAnsi" w:hAnsiTheme="minorHAnsi" w:cstheme="minorHAnsi"/>
          <w:sz w:val="20"/>
          <w:szCs w:val="20"/>
        </w:rPr>
        <w:t xml:space="preserve"> ampliando el ancho de reposición en función al daño ocasionado (juntas de acabado longitudinal). (</w:t>
      </w:r>
      <w:r w:rsidRPr="00920A4F">
        <w:rPr>
          <w:rFonts w:asciiTheme="minorHAnsi" w:hAnsiTheme="minorHAnsi" w:cstheme="minorHAnsi"/>
          <w:b/>
          <w:sz w:val="20"/>
          <w:szCs w:val="20"/>
        </w:rPr>
        <w:t>VER ANEXOS</w:t>
      </w:r>
      <w:r w:rsidRPr="00920A4F">
        <w:rPr>
          <w:rFonts w:asciiTheme="minorHAnsi" w:hAnsiTheme="minorHAnsi" w:cstheme="minorHAnsi"/>
          <w:sz w:val="20"/>
          <w:szCs w:val="20"/>
        </w:rPr>
        <w:t>)</w:t>
      </w:r>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Antes del vaciado del hormigón para la reposición de aceras, el CONTRATISTA deberá requerir la correspondiente autorización escrita del </w:t>
      </w:r>
      <w:r w:rsidRPr="00920A4F">
        <w:rPr>
          <w:rFonts w:asciiTheme="minorHAnsi" w:hAnsiTheme="minorHAnsi" w:cstheme="minorHAnsi"/>
          <w:b/>
          <w:sz w:val="20"/>
          <w:szCs w:val="20"/>
        </w:rPr>
        <w:t>SUPERVISOR</w:t>
      </w:r>
      <w:r w:rsidRPr="00920A4F">
        <w:rPr>
          <w:rFonts w:asciiTheme="minorHAnsi" w:hAnsiTheme="minorHAnsi" w:cstheme="minorHAnsi"/>
          <w:sz w:val="20"/>
          <w:szCs w:val="20"/>
        </w:rPr>
        <w:t>.</w:t>
      </w:r>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lastRenderedPageBreak/>
        <w:t xml:space="preserve">El CONTRATISTA está en la obligación de presentar al SUPERVISOR, todos los ensayos en probetas de reposición de hormigón para la prueba de Resistencia a la Compresión, mediante la toma de muestras (mínimamente  tres por cada ensayo y tramo vaciado), La resistencia característica a los 28 días deberá ser de 180 Kg/cm2 a la compresión. </w:t>
      </w:r>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Para determinar la resistencia señalada se deberá elaborar los ensayos como mínimo cada 200 metros donde se realice la reposición de las aceras o en el lugar que el SUPERVISOR indique. Este requerimiento conforme lo requieran los trabajos no será restrictivo, puesto que el SUPERVISOR podrá solicitar probetas adicionales. Todos los ensayos se realizarán en un laboratorio de reconocida solvencia técnica debidamente aprobado por el SUPERVISOR como por el FISCAL. El SUPERVISOR realizara el marcado de cilindros para confiabilidad de YPFB antes de ser llevado a los laboratorios. </w:t>
      </w:r>
    </w:p>
    <w:p w:rsidR="009113B2" w:rsidRPr="00920A4F" w:rsidRDefault="009113B2" w:rsidP="009113B2">
      <w:pPr>
        <w:autoSpaceDE w:val="0"/>
        <w:autoSpaceDN w:val="0"/>
        <w:adjustRightInd w:val="0"/>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En el momento de realizar el vaciado de concreto, la empresa deberá colocar las plaquetas de señalización horizontal como parte de este ítem, mismas que serán provistas por el personal de YPFB, las que deberán ser colocadas cada 50 metros y/o en los puntos especificados por el personal de YPFB.</w:t>
      </w:r>
    </w:p>
    <w:p w:rsidR="009113B2" w:rsidRPr="00920A4F" w:rsidRDefault="009113B2" w:rsidP="009113B2">
      <w:pPr>
        <w:autoSpaceDE w:val="0"/>
        <w:autoSpaceDN w:val="0"/>
        <w:adjustRightInd w:val="0"/>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Es obligación del CONTRATISTA realizar cualquier corrección en la dosificación para conseguir el hormigón requerido, si los resultados fueran menores a la resistencia especificada, se considerarán los siguientes casos:</w:t>
      </w:r>
    </w:p>
    <w:p w:rsidR="009113B2" w:rsidRPr="00920A4F" w:rsidRDefault="009113B2" w:rsidP="009113B2">
      <w:pPr>
        <w:autoSpaceDE w:val="0"/>
        <w:autoSpaceDN w:val="0"/>
        <w:adjustRightInd w:val="0"/>
        <w:spacing w:before="100" w:beforeAutospacing="1" w:after="100" w:afterAutospacing="1"/>
        <w:ind w:left="708" w:firstLine="12"/>
        <w:jc w:val="both"/>
        <w:rPr>
          <w:rFonts w:asciiTheme="minorHAnsi" w:hAnsiTheme="minorHAnsi" w:cstheme="minorHAnsi"/>
          <w:sz w:val="20"/>
          <w:szCs w:val="20"/>
        </w:rPr>
      </w:pPr>
      <w:r w:rsidRPr="00920A4F">
        <w:rPr>
          <w:rFonts w:asciiTheme="minorHAnsi" w:hAnsiTheme="minorHAnsi" w:cstheme="minorHAnsi"/>
          <w:sz w:val="20"/>
          <w:szCs w:val="20"/>
        </w:rPr>
        <w:t>i) Tramos que presenten resistencia mayor al 90 %.  de lo especificado: se procederá a la verificación de resistencia a costo del CONTRATISTA, mediante ensayos de esclerómetro u otro ensayo no destructivo. La disposición y número de ensayos a realizar será  a requerimiento del SUPERVISOR.</w:t>
      </w:r>
    </w:p>
    <w:p w:rsidR="009113B2" w:rsidRPr="00920A4F" w:rsidRDefault="009113B2" w:rsidP="009113B2">
      <w:pPr>
        <w:autoSpaceDE w:val="0"/>
        <w:autoSpaceDN w:val="0"/>
        <w:adjustRightInd w:val="0"/>
        <w:spacing w:before="100" w:beforeAutospacing="1" w:after="100" w:afterAutospacing="1"/>
        <w:ind w:left="708" w:firstLine="12"/>
        <w:jc w:val="both"/>
        <w:rPr>
          <w:rFonts w:asciiTheme="minorHAnsi" w:hAnsiTheme="minorHAnsi" w:cstheme="minorHAnsi"/>
          <w:sz w:val="20"/>
          <w:szCs w:val="20"/>
        </w:rPr>
      </w:pPr>
      <w:r w:rsidRPr="00920A4F">
        <w:rPr>
          <w:rFonts w:asciiTheme="minorHAnsi" w:hAnsiTheme="minorHAnsi" w:cstheme="minorHAnsi"/>
          <w:sz w:val="20"/>
          <w:szCs w:val="20"/>
        </w:rPr>
        <w:t>ii) Tramos que presenten resistencia menor al 90 %.  de lo especificado: se procederá a la demolición y reposición del vaciado  de hormigón observado a costo del CONTRATISTA.</w:t>
      </w:r>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Todos los ensayos para la calidad de Hormigón especificados u otros que proponga el SUPERVISOR, serán a costo del CONTRATISTA.</w:t>
      </w:r>
    </w:p>
    <w:p w:rsidR="009113B2" w:rsidRPr="00920A4F" w:rsidRDefault="009113B2" w:rsidP="009113B2">
      <w:pPr>
        <w:autoSpaceDE w:val="0"/>
        <w:autoSpaceDN w:val="0"/>
        <w:adjustRightInd w:val="0"/>
        <w:jc w:val="both"/>
        <w:rPr>
          <w:rFonts w:asciiTheme="minorHAnsi" w:hAnsiTheme="minorHAnsi" w:cstheme="minorHAnsi"/>
          <w:b/>
          <w:sz w:val="20"/>
          <w:szCs w:val="20"/>
        </w:rPr>
      </w:pPr>
      <w:bookmarkStart w:id="74" w:name="_Toc314666872"/>
      <w:r w:rsidRPr="00920A4F">
        <w:rPr>
          <w:rFonts w:asciiTheme="minorHAnsi" w:hAnsiTheme="minorHAnsi" w:cstheme="minorHAnsi"/>
          <w:b/>
          <w:sz w:val="20"/>
          <w:szCs w:val="20"/>
        </w:rPr>
        <w:t>Ensayos</w:t>
      </w:r>
      <w:bookmarkEnd w:id="74"/>
    </w:p>
    <w:p w:rsidR="009113B2" w:rsidRPr="00920A4F" w:rsidRDefault="009113B2" w:rsidP="009113B2">
      <w:pPr>
        <w:autoSpaceDE w:val="0"/>
        <w:autoSpaceDN w:val="0"/>
        <w:adjustRightInd w:val="0"/>
        <w:jc w:val="both"/>
        <w:rPr>
          <w:rFonts w:asciiTheme="minorHAnsi" w:hAnsiTheme="minorHAnsi" w:cstheme="minorHAnsi"/>
          <w:b/>
          <w:sz w:val="20"/>
          <w:szCs w:val="20"/>
        </w:rPr>
      </w:pPr>
    </w:p>
    <w:p w:rsidR="009113B2" w:rsidRPr="00920A4F" w:rsidRDefault="009113B2" w:rsidP="009113B2">
      <w:pPr>
        <w:autoSpaceDE w:val="0"/>
        <w:autoSpaceDN w:val="0"/>
        <w:adjustRightInd w:val="0"/>
        <w:jc w:val="both"/>
        <w:rPr>
          <w:rFonts w:asciiTheme="minorHAnsi" w:hAnsiTheme="minorHAnsi" w:cstheme="minorHAnsi"/>
          <w:sz w:val="20"/>
          <w:szCs w:val="20"/>
        </w:rPr>
      </w:pPr>
      <w:bookmarkStart w:id="75" w:name="_Toc314666873"/>
      <w:r w:rsidRPr="00920A4F">
        <w:rPr>
          <w:rFonts w:asciiTheme="minorHAnsi" w:hAnsiTheme="minorHAnsi" w:cstheme="minorHAnsi"/>
          <w:sz w:val="20"/>
          <w:szCs w:val="20"/>
        </w:rPr>
        <w:t>Todos los materiales y operaciones de la Obra deberán ser ensayados e inspeccionados durante la construcción, no eximiéndose la responsabilidad del CONTRATISTA en caso de encontrarse cualquier defecto en forma posterior.</w:t>
      </w:r>
      <w:bookmarkEnd w:id="75"/>
    </w:p>
    <w:p w:rsidR="009113B2" w:rsidRPr="00920A4F" w:rsidRDefault="009113B2" w:rsidP="005B4797">
      <w:pPr>
        <w:pStyle w:val="Prrafodelista"/>
        <w:numPr>
          <w:ilvl w:val="0"/>
          <w:numId w:val="11"/>
        </w:numPr>
        <w:autoSpaceDE w:val="0"/>
        <w:autoSpaceDN w:val="0"/>
        <w:adjustRightInd w:val="0"/>
        <w:spacing w:line="276" w:lineRule="auto"/>
        <w:contextualSpacing/>
        <w:jc w:val="both"/>
        <w:rPr>
          <w:rFonts w:asciiTheme="minorHAnsi" w:hAnsiTheme="minorHAnsi" w:cstheme="minorHAnsi"/>
          <w:sz w:val="20"/>
          <w:szCs w:val="20"/>
        </w:rPr>
      </w:pPr>
      <w:bookmarkStart w:id="76" w:name="_Toc314666875"/>
      <w:r w:rsidRPr="00920A4F">
        <w:rPr>
          <w:rFonts w:asciiTheme="minorHAnsi" w:hAnsiTheme="minorHAnsi" w:cstheme="minorHAnsi"/>
          <w:b/>
          <w:sz w:val="20"/>
          <w:szCs w:val="20"/>
        </w:rPr>
        <w:t>Laboratorio.</w:t>
      </w:r>
      <w:r w:rsidRPr="00920A4F">
        <w:rPr>
          <w:rFonts w:asciiTheme="minorHAnsi" w:hAnsiTheme="minorHAnsi" w:cstheme="minorHAnsi"/>
          <w:sz w:val="20"/>
          <w:szCs w:val="20"/>
        </w:rPr>
        <w:t xml:space="preserve"> Todos los ensayos se realizarán en un laboratorio de reconocida solvencia y técnica debidamente aprobado por el SUPERVISOR.</w:t>
      </w:r>
      <w:bookmarkEnd w:id="76"/>
    </w:p>
    <w:p w:rsidR="009113B2" w:rsidRPr="00920A4F" w:rsidRDefault="009113B2" w:rsidP="009113B2">
      <w:pPr>
        <w:autoSpaceDE w:val="0"/>
        <w:autoSpaceDN w:val="0"/>
        <w:adjustRightInd w:val="0"/>
        <w:jc w:val="both"/>
        <w:rPr>
          <w:rFonts w:asciiTheme="minorHAnsi" w:hAnsiTheme="minorHAnsi" w:cstheme="minorHAnsi"/>
          <w:sz w:val="20"/>
          <w:szCs w:val="20"/>
        </w:rPr>
      </w:pPr>
    </w:p>
    <w:p w:rsidR="009113B2" w:rsidRPr="00920A4F" w:rsidRDefault="009113B2" w:rsidP="005B4797">
      <w:pPr>
        <w:pStyle w:val="Prrafodelista"/>
        <w:numPr>
          <w:ilvl w:val="0"/>
          <w:numId w:val="11"/>
        </w:numPr>
        <w:autoSpaceDE w:val="0"/>
        <w:autoSpaceDN w:val="0"/>
        <w:adjustRightInd w:val="0"/>
        <w:spacing w:line="276" w:lineRule="auto"/>
        <w:contextualSpacing/>
        <w:jc w:val="both"/>
        <w:rPr>
          <w:rFonts w:asciiTheme="minorHAnsi" w:hAnsiTheme="minorHAnsi" w:cstheme="minorHAnsi"/>
          <w:sz w:val="20"/>
          <w:szCs w:val="20"/>
        </w:rPr>
      </w:pPr>
      <w:bookmarkStart w:id="77" w:name="_Toc314666876"/>
      <w:r w:rsidRPr="00920A4F">
        <w:rPr>
          <w:rFonts w:asciiTheme="minorHAnsi" w:hAnsiTheme="minorHAnsi" w:cstheme="minorHAnsi"/>
          <w:b/>
          <w:sz w:val="20"/>
          <w:szCs w:val="20"/>
        </w:rPr>
        <w:t>Frecuencia de los ensayos</w:t>
      </w:r>
      <w:bookmarkEnd w:id="77"/>
      <w:r w:rsidRPr="00920A4F">
        <w:rPr>
          <w:rFonts w:asciiTheme="minorHAnsi" w:hAnsiTheme="minorHAnsi" w:cstheme="minorHAnsi"/>
          <w:b/>
          <w:sz w:val="20"/>
          <w:szCs w:val="20"/>
        </w:rPr>
        <w:t>.</w:t>
      </w:r>
      <w:r w:rsidRPr="00920A4F">
        <w:rPr>
          <w:rFonts w:asciiTheme="minorHAnsi" w:hAnsiTheme="minorHAnsi" w:cstheme="minorHAnsi"/>
          <w:sz w:val="20"/>
          <w:szCs w:val="20"/>
        </w:rPr>
        <w:t xml:space="preserve"> </w:t>
      </w:r>
      <w:bookmarkStart w:id="78" w:name="_Toc314666877"/>
      <w:r w:rsidRPr="00920A4F">
        <w:rPr>
          <w:rFonts w:asciiTheme="minorHAnsi" w:hAnsiTheme="minorHAnsi" w:cstheme="minorHAnsi"/>
          <w:sz w:val="20"/>
          <w:szCs w:val="20"/>
        </w:rPr>
        <w:t>Se realizará la toma de probetas cada 300 metros o cada vez que lo exija el SUPERVISOR, donde se realice la reposición de aceras, estas serán analizadas a los 28 días mediante las fórmulas indicadas en la Norma Boliviana del Hormigón Armado CBH-87</w:t>
      </w:r>
      <w:bookmarkEnd w:id="78"/>
      <w:r w:rsidRPr="00920A4F">
        <w:rPr>
          <w:rFonts w:asciiTheme="minorHAnsi" w:hAnsiTheme="minorHAnsi" w:cstheme="minorHAnsi"/>
          <w:sz w:val="20"/>
          <w:szCs w:val="20"/>
        </w:rPr>
        <w:t>.</w:t>
      </w:r>
    </w:p>
    <w:p w:rsidR="009113B2" w:rsidRPr="00920A4F" w:rsidRDefault="009113B2" w:rsidP="009113B2">
      <w:pPr>
        <w:autoSpaceDE w:val="0"/>
        <w:autoSpaceDN w:val="0"/>
        <w:adjustRightInd w:val="0"/>
        <w:ind w:left="360"/>
        <w:jc w:val="both"/>
        <w:rPr>
          <w:rFonts w:asciiTheme="minorHAnsi" w:hAnsiTheme="minorHAnsi" w:cstheme="minorHAnsi"/>
          <w:sz w:val="20"/>
          <w:szCs w:val="20"/>
        </w:rPr>
      </w:pPr>
      <w:bookmarkStart w:id="79" w:name="_Toc314666878"/>
      <w:r w:rsidRPr="00920A4F">
        <w:rPr>
          <w:rFonts w:asciiTheme="minorHAnsi" w:hAnsiTheme="minorHAnsi" w:cstheme="minorHAnsi"/>
          <w:sz w:val="20"/>
          <w:szCs w:val="20"/>
        </w:rPr>
        <w:lastRenderedPageBreak/>
        <w:t>En el transcurso de la obra, el CONTRATISTA podrá moldear un mayor número de probetas para efectuar ensayos a edades menores a los siete días y así apreciar la resistencia probable de los hormigones.</w:t>
      </w:r>
      <w:bookmarkEnd w:id="79"/>
    </w:p>
    <w:p w:rsidR="009113B2" w:rsidRPr="00920A4F" w:rsidRDefault="009113B2" w:rsidP="009113B2">
      <w:pPr>
        <w:autoSpaceDE w:val="0"/>
        <w:autoSpaceDN w:val="0"/>
        <w:adjustRightInd w:val="0"/>
        <w:ind w:left="360"/>
        <w:jc w:val="both"/>
        <w:rPr>
          <w:rFonts w:asciiTheme="minorHAnsi" w:hAnsiTheme="minorHAnsi" w:cstheme="minorHAnsi"/>
          <w:sz w:val="20"/>
          <w:szCs w:val="20"/>
        </w:rPr>
      </w:pPr>
      <w:bookmarkStart w:id="80" w:name="_Toc314666879"/>
      <w:r w:rsidRPr="00920A4F">
        <w:rPr>
          <w:rFonts w:asciiTheme="minorHAnsi" w:hAnsiTheme="minorHAnsi" w:cstheme="minorHAnsi"/>
          <w:sz w:val="20"/>
          <w:szCs w:val="20"/>
        </w:rPr>
        <w:t>Se deberá individualizar cada probeta anotando la fecha y hora y el elemento estructural correspondiente.</w:t>
      </w:r>
      <w:bookmarkEnd w:id="80"/>
    </w:p>
    <w:p w:rsidR="009113B2" w:rsidRPr="00920A4F" w:rsidRDefault="009113B2" w:rsidP="009113B2">
      <w:pPr>
        <w:autoSpaceDE w:val="0"/>
        <w:autoSpaceDN w:val="0"/>
        <w:adjustRightInd w:val="0"/>
        <w:ind w:firstLine="360"/>
        <w:jc w:val="both"/>
        <w:rPr>
          <w:rFonts w:asciiTheme="minorHAnsi" w:hAnsiTheme="minorHAnsi" w:cstheme="minorHAnsi"/>
          <w:sz w:val="20"/>
          <w:szCs w:val="20"/>
        </w:rPr>
      </w:pPr>
      <w:bookmarkStart w:id="81" w:name="_Toc314666880"/>
      <w:r w:rsidRPr="00920A4F">
        <w:rPr>
          <w:rFonts w:asciiTheme="minorHAnsi" w:hAnsiTheme="minorHAnsi" w:cstheme="minorHAnsi"/>
          <w:sz w:val="20"/>
          <w:szCs w:val="20"/>
        </w:rPr>
        <w:t>Las probetas serán preparadas en presencia del SUPERVISOR DE OBRA.</w:t>
      </w:r>
      <w:bookmarkEnd w:id="81"/>
    </w:p>
    <w:p w:rsidR="009113B2" w:rsidRPr="00920A4F" w:rsidRDefault="009113B2" w:rsidP="009113B2">
      <w:pPr>
        <w:autoSpaceDE w:val="0"/>
        <w:autoSpaceDN w:val="0"/>
        <w:adjustRightInd w:val="0"/>
        <w:ind w:left="360"/>
        <w:jc w:val="both"/>
        <w:rPr>
          <w:rFonts w:asciiTheme="minorHAnsi" w:hAnsiTheme="minorHAnsi" w:cstheme="minorHAnsi"/>
          <w:sz w:val="20"/>
          <w:szCs w:val="20"/>
        </w:rPr>
      </w:pPr>
      <w:bookmarkStart w:id="82" w:name="_Toc314666881"/>
      <w:r w:rsidRPr="00920A4F">
        <w:rPr>
          <w:rFonts w:asciiTheme="minorHAnsi" w:hAnsiTheme="minorHAnsi" w:cstheme="minorHAnsi"/>
          <w:sz w:val="20"/>
          <w:szCs w:val="20"/>
        </w:rPr>
        <w:t>Es obligación del CONTRATISTA realizar cualquier corrección en la dosificación para conseguir el hormigón requerido. El CONTRATISTA deberá proveer los medios y mano de obra para realizar los ensayos.</w:t>
      </w:r>
      <w:bookmarkEnd w:id="82"/>
    </w:p>
    <w:p w:rsidR="009113B2" w:rsidRPr="00920A4F" w:rsidRDefault="009113B2" w:rsidP="009113B2">
      <w:pPr>
        <w:autoSpaceDE w:val="0"/>
        <w:autoSpaceDN w:val="0"/>
        <w:adjustRightInd w:val="0"/>
        <w:ind w:left="360"/>
        <w:jc w:val="both"/>
        <w:rPr>
          <w:rFonts w:asciiTheme="minorHAnsi" w:hAnsiTheme="minorHAnsi" w:cstheme="minorHAnsi"/>
          <w:sz w:val="20"/>
          <w:szCs w:val="20"/>
        </w:rPr>
      </w:pPr>
      <w:bookmarkStart w:id="83" w:name="_Toc314666882"/>
      <w:r w:rsidRPr="00920A4F">
        <w:rPr>
          <w:rFonts w:asciiTheme="minorHAnsi" w:hAnsiTheme="minorHAnsi" w:cstheme="minorHAnsi"/>
          <w:sz w:val="20"/>
          <w:szCs w:val="20"/>
        </w:rPr>
        <w:t>Queda sobreentendido que es obligación del CONTRATISTA realizar ajustes y correcciones en la dosificación, hasta obtener los resultados requeridos. En caso de incumplimiento, el SUPERVISOR dispondrá la paralización inmediata de los trabajos.</w:t>
      </w:r>
      <w:bookmarkEnd w:id="83"/>
    </w:p>
    <w:p w:rsidR="009113B2" w:rsidRPr="00920A4F" w:rsidRDefault="009113B2" w:rsidP="005B4797">
      <w:pPr>
        <w:pStyle w:val="Prrafodelista"/>
        <w:numPr>
          <w:ilvl w:val="0"/>
          <w:numId w:val="21"/>
        </w:numPr>
        <w:autoSpaceDE w:val="0"/>
        <w:autoSpaceDN w:val="0"/>
        <w:adjustRightInd w:val="0"/>
        <w:spacing w:line="276" w:lineRule="auto"/>
        <w:ind w:left="426" w:hanging="426"/>
        <w:contextualSpacing/>
        <w:jc w:val="both"/>
        <w:rPr>
          <w:rFonts w:asciiTheme="minorHAnsi" w:hAnsiTheme="minorHAnsi" w:cstheme="minorHAnsi"/>
          <w:sz w:val="20"/>
          <w:szCs w:val="20"/>
        </w:rPr>
      </w:pPr>
      <w:bookmarkStart w:id="84" w:name="_Toc314666883"/>
      <w:r w:rsidRPr="00920A4F">
        <w:rPr>
          <w:rFonts w:asciiTheme="minorHAnsi" w:hAnsiTheme="minorHAnsi" w:cstheme="minorHAnsi"/>
          <w:b/>
          <w:sz w:val="20"/>
          <w:szCs w:val="20"/>
        </w:rPr>
        <w:t xml:space="preserve">Evaluación y aceptación del </w:t>
      </w:r>
      <w:bookmarkStart w:id="85" w:name="_Toc314666884"/>
      <w:bookmarkEnd w:id="84"/>
      <w:r w:rsidRPr="00920A4F">
        <w:rPr>
          <w:rFonts w:asciiTheme="minorHAnsi" w:hAnsiTheme="minorHAnsi" w:cstheme="minorHAnsi"/>
          <w:b/>
          <w:sz w:val="20"/>
          <w:szCs w:val="20"/>
        </w:rPr>
        <w:t>hormigón</w:t>
      </w:r>
      <w:r w:rsidRPr="00920A4F">
        <w:rPr>
          <w:rFonts w:asciiTheme="minorHAnsi" w:hAnsiTheme="minorHAnsi" w:cstheme="minorHAnsi"/>
          <w:sz w:val="20"/>
          <w:szCs w:val="20"/>
        </w:rPr>
        <w:t>. Los resultados serán evaluados en forma separada para cada mezcla que estará representada por lo menos por 3probetas. Se podrá aceptar el hormigón, cuando dos de tres ensayos consecutivos sean iguales o excedan las resistencias especificadas y además que ningún ensayo sea inferior en 35 Kg. /cm2 a la especificada.</w:t>
      </w:r>
      <w:bookmarkEnd w:id="85"/>
    </w:p>
    <w:p w:rsidR="009113B2" w:rsidRPr="00920A4F" w:rsidRDefault="009113B2" w:rsidP="005B4797">
      <w:pPr>
        <w:pStyle w:val="Prrafodelista"/>
        <w:numPr>
          <w:ilvl w:val="0"/>
          <w:numId w:val="21"/>
        </w:numPr>
        <w:autoSpaceDE w:val="0"/>
        <w:autoSpaceDN w:val="0"/>
        <w:adjustRightInd w:val="0"/>
        <w:spacing w:line="276" w:lineRule="auto"/>
        <w:ind w:left="426"/>
        <w:contextualSpacing/>
        <w:jc w:val="both"/>
        <w:rPr>
          <w:rFonts w:asciiTheme="minorHAnsi" w:hAnsiTheme="minorHAnsi" w:cstheme="minorHAnsi"/>
          <w:sz w:val="20"/>
          <w:szCs w:val="20"/>
        </w:rPr>
      </w:pPr>
      <w:bookmarkStart w:id="86" w:name="_Toc314666885"/>
      <w:r w:rsidRPr="00920A4F">
        <w:rPr>
          <w:rFonts w:asciiTheme="minorHAnsi" w:hAnsiTheme="minorHAnsi" w:cstheme="minorHAnsi"/>
          <w:b/>
          <w:sz w:val="20"/>
          <w:szCs w:val="20"/>
        </w:rPr>
        <w:t xml:space="preserve">Aceptación de la </w:t>
      </w:r>
      <w:bookmarkStart w:id="87" w:name="_Toc314666886"/>
      <w:bookmarkEnd w:id="86"/>
      <w:r w:rsidRPr="00920A4F">
        <w:rPr>
          <w:rFonts w:asciiTheme="minorHAnsi" w:hAnsiTheme="minorHAnsi" w:cstheme="minorHAnsi"/>
          <w:b/>
          <w:sz w:val="20"/>
          <w:szCs w:val="20"/>
        </w:rPr>
        <w:t>estructura</w:t>
      </w:r>
      <w:r w:rsidRPr="00920A4F">
        <w:rPr>
          <w:rFonts w:asciiTheme="minorHAnsi" w:hAnsiTheme="minorHAnsi" w:cstheme="minorHAnsi"/>
          <w:sz w:val="20"/>
          <w:szCs w:val="20"/>
        </w:rPr>
        <w:t>. Todo el hormigón que cumpla las especificaciones será aceptado, si los resultados son menores a la resistencia especificada, se considerarán los siguientes casos:</w:t>
      </w:r>
      <w:bookmarkEnd w:id="87"/>
    </w:p>
    <w:p w:rsidR="009113B2" w:rsidRPr="00920A4F" w:rsidRDefault="009113B2" w:rsidP="009113B2">
      <w:pPr>
        <w:autoSpaceDE w:val="0"/>
        <w:autoSpaceDN w:val="0"/>
        <w:adjustRightInd w:val="0"/>
        <w:ind w:firstLine="720"/>
        <w:jc w:val="both"/>
        <w:rPr>
          <w:rFonts w:asciiTheme="minorHAnsi" w:hAnsiTheme="minorHAnsi" w:cstheme="minorHAnsi"/>
          <w:sz w:val="20"/>
          <w:szCs w:val="20"/>
        </w:rPr>
      </w:pPr>
      <w:bookmarkStart w:id="88" w:name="_Toc314666887"/>
      <w:r w:rsidRPr="00920A4F">
        <w:rPr>
          <w:rFonts w:asciiTheme="minorHAnsi" w:hAnsiTheme="minorHAnsi" w:cstheme="minorHAnsi"/>
          <w:sz w:val="20"/>
          <w:szCs w:val="20"/>
        </w:rPr>
        <w:t>i) Resistencia del 80 a 90 %.</w:t>
      </w:r>
      <w:bookmarkStart w:id="89" w:name="_Toc314666888"/>
      <w:bookmarkEnd w:id="88"/>
      <w:r w:rsidRPr="00920A4F">
        <w:rPr>
          <w:rFonts w:asciiTheme="minorHAnsi" w:hAnsiTheme="minorHAnsi" w:cstheme="minorHAnsi"/>
          <w:sz w:val="20"/>
          <w:szCs w:val="20"/>
        </w:rPr>
        <w:t>Se procederá a:</w:t>
      </w:r>
      <w:bookmarkEnd w:id="89"/>
    </w:p>
    <w:p w:rsidR="009113B2" w:rsidRPr="00920A4F" w:rsidRDefault="009113B2" w:rsidP="009113B2">
      <w:pPr>
        <w:autoSpaceDE w:val="0"/>
        <w:autoSpaceDN w:val="0"/>
        <w:adjustRightInd w:val="0"/>
        <w:ind w:firstLine="720"/>
        <w:jc w:val="both"/>
        <w:rPr>
          <w:rFonts w:asciiTheme="minorHAnsi" w:hAnsiTheme="minorHAnsi" w:cstheme="minorHAnsi"/>
          <w:sz w:val="20"/>
          <w:szCs w:val="20"/>
        </w:rPr>
      </w:pPr>
      <w:bookmarkStart w:id="90" w:name="_Toc314666889"/>
      <w:r w:rsidRPr="00920A4F">
        <w:rPr>
          <w:rFonts w:asciiTheme="minorHAnsi" w:hAnsiTheme="minorHAnsi" w:cstheme="minorHAnsi"/>
          <w:sz w:val="20"/>
          <w:szCs w:val="20"/>
        </w:rPr>
        <w:t>1. Ensayo con esclerómetro, senoscopio u otro no destructivo.</w:t>
      </w:r>
      <w:bookmarkEnd w:id="90"/>
    </w:p>
    <w:p w:rsidR="009113B2" w:rsidRPr="00920A4F" w:rsidRDefault="009113B2" w:rsidP="009113B2">
      <w:pPr>
        <w:autoSpaceDE w:val="0"/>
        <w:autoSpaceDN w:val="0"/>
        <w:adjustRightInd w:val="0"/>
        <w:ind w:left="720"/>
        <w:jc w:val="both"/>
        <w:rPr>
          <w:rFonts w:asciiTheme="minorHAnsi" w:hAnsiTheme="minorHAnsi" w:cstheme="minorHAnsi"/>
          <w:sz w:val="20"/>
          <w:szCs w:val="20"/>
        </w:rPr>
      </w:pPr>
      <w:bookmarkStart w:id="91" w:name="_Toc314666890"/>
      <w:r w:rsidRPr="00920A4F">
        <w:rPr>
          <w:rFonts w:asciiTheme="minorHAnsi" w:hAnsiTheme="minorHAnsi" w:cstheme="minorHAnsi"/>
          <w:sz w:val="20"/>
          <w:szCs w:val="20"/>
        </w:rPr>
        <w:t>2. Carga directa según normas y precauciones previstas. En caso de obtener resultados satisfactorios, será aceptada la estructura.</w:t>
      </w:r>
      <w:bookmarkEnd w:id="91"/>
    </w:p>
    <w:p w:rsidR="009113B2" w:rsidRPr="00920A4F" w:rsidRDefault="009113B2" w:rsidP="009113B2">
      <w:pPr>
        <w:autoSpaceDE w:val="0"/>
        <w:autoSpaceDN w:val="0"/>
        <w:adjustRightInd w:val="0"/>
        <w:ind w:firstLine="720"/>
        <w:jc w:val="both"/>
        <w:rPr>
          <w:rFonts w:asciiTheme="minorHAnsi" w:hAnsiTheme="minorHAnsi" w:cstheme="minorHAnsi"/>
          <w:sz w:val="20"/>
          <w:szCs w:val="20"/>
        </w:rPr>
      </w:pPr>
      <w:bookmarkStart w:id="92" w:name="_Toc314666891"/>
      <w:r w:rsidRPr="00920A4F">
        <w:rPr>
          <w:rFonts w:asciiTheme="minorHAnsi" w:hAnsiTheme="minorHAnsi" w:cstheme="minorHAnsi"/>
          <w:sz w:val="20"/>
          <w:szCs w:val="20"/>
        </w:rPr>
        <w:t>ii) Resistencia inferior al 60 %.</w:t>
      </w:r>
      <w:bookmarkEnd w:id="92"/>
      <w:r w:rsidRPr="00920A4F">
        <w:rPr>
          <w:rFonts w:asciiTheme="minorHAnsi" w:hAnsiTheme="minorHAnsi" w:cstheme="minorHAnsi"/>
          <w:sz w:val="20"/>
          <w:szCs w:val="20"/>
        </w:rPr>
        <w:t xml:space="preserve"> Se procederá a:</w:t>
      </w:r>
    </w:p>
    <w:p w:rsidR="009113B2" w:rsidRPr="00920A4F" w:rsidRDefault="009113B2" w:rsidP="009113B2">
      <w:pPr>
        <w:autoSpaceDE w:val="0"/>
        <w:autoSpaceDN w:val="0"/>
        <w:adjustRightInd w:val="0"/>
        <w:ind w:left="720"/>
        <w:jc w:val="both"/>
        <w:rPr>
          <w:rFonts w:asciiTheme="minorHAnsi" w:hAnsiTheme="minorHAnsi" w:cstheme="minorHAnsi"/>
          <w:sz w:val="20"/>
          <w:szCs w:val="20"/>
        </w:rPr>
      </w:pPr>
      <w:r w:rsidRPr="00920A4F">
        <w:rPr>
          <w:rFonts w:asciiTheme="minorHAnsi" w:hAnsiTheme="minorHAnsi" w:cstheme="minorHAnsi"/>
          <w:sz w:val="20"/>
          <w:szCs w:val="20"/>
        </w:rPr>
        <w:t xml:space="preserve">1. </w:t>
      </w:r>
      <w:bookmarkStart w:id="93" w:name="_Toc314666892"/>
      <w:r w:rsidRPr="00920A4F">
        <w:rPr>
          <w:rFonts w:asciiTheme="minorHAnsi" w:hAnsiTheme="minorHAnsi" w:cstheme="minorHAnsi"/>
          <w:sz w:val="20"/>
          <w:szCs w:val="20"/>
        </w:rPr>
        <w:t>El CONTRATISTA procederá a la demolición y reemplazo del sector de vaciado afectado.</w:t>
      </w:r>
      <w:bookmarkEnd w:id="93"/>
    </w:p>
    <w:p w:rsidR="009113B2" w:rsidRPr="00920A4F" w:rsidRDefault="009113B2" w:rsidP="009113B2">
      <w:pPr>
        <w:spacing w:before="100" w:beforeAutospacing="1" w:after="100" w:afterAutospacing="1"/>
        <w:jc w:val="both"/>
        <w:rPr>
          <w:rFonts w:asciiTheme="minorHAnsi" w:hAnsiTheme="minorHAnsi" w:cstheme="minorHAnsi"/>
          <w:sz w:val="20"/>
          <w:szCs w:val="20"/>
        </w:rPr>
      </w:pPr>
      <w:bookmarkStart w:id="94" w:name="_Toc314666893"/>
      <w:r w:rsidRPr="00920A4F">
        <w:rPr>
          <w:rFonts w:asciiTheme="minorHAnsi" w:hAnsiTheme="minorHAnsi" w:cstheme="minorHAnsi"/>
          <w:sz w:val="20"/>
          <w:szCs w:val="20"/>
        </w:rPr>
        <w:t>Todos los ensayos, pruebas, demoliciones, reemplazos necesarios serán cancelados por el CONTRATISTA.</w:t>
      </w:r>
      <w:bookmarkEnd w:id="94"/>
    </w:p>
    <w:p w:rsidR="009113B2" w:rsidRPr="00920A4F" w:rsidRDefault="009113B2" w:rsidP="009113B2">
      <w:pPr>
        <w:jc w:val="both"/>
        <w:rPr>
          <w:rFonts w:asciiTheme="minorHAnsi" w:hAnsiTheme="minorHAnsi" w:cstheme="minorHAnsi"/>
          <w:sz w:val="20"/>
          <w:szCs w:val="20"/>
        </w:rPr>
      </w:pPr>
      <w:bookmarkStart w:id="95" w:name="_Toc314666894"/>
      <w:r w:rsidRPr="00920A4F">
        <w:rPr>
          <w:rFonts w:asciiTheme="minorHAnsi" w:hAnsiTheme="minorHAnsi" w:cstheme="minorHAnsi"/>
          <w:b/>
          <w:sz w:val="20"/>
          <w:szCs w:val="20"/>
        </w:rPr>
        <w:t>Curado y Protección del Concreto</w:t>
      </w:r>
      <w:r w:rsidRPr="00920A4F">
        <w:rPr>
          <w:rFonts w:asciiTheme="minorHAnsi" w:hAnsiTheme="minorHAnsi" w:cstheme="minorHAnsi"/>
          <w:sz w:val="20"/>
          <w:szCs w:val="20"/>
        </w:rPr>
        <w:t>. El curado se hará en una de las dos formas siguientes:</w:t>
      </w:r>
      <w:bookmarkEnd w:id="95"/>
    </w:p>
    <w:p w:rsidR="009113B2" w:rsidRPr="00920A4F" w:rsidRDefault="009113B2" w:rsidP="009113B2">
      <w:pPr>
        <w:jc w:val="both"/>
        <w:rPr>
          <w:rFonts w:asciiTheme="minorHAnsi" w:hAnsiTheme="minorHAnsi" w:cstheme="minorHAnsi"/>
          <w:sz w:val="20"/>
          <w:szCs w:val="20"/>
        </w:rPr>
      </w:pPr>
      <w:bookmarkStart w:id="96" w:name="_Toc314666895"/>
      <w:r w:rsidRPr="00920A4F">
        <w:rPr>
          <w:rFonts w:asciiTheme="minorHAnsi" w:hAnsiTheme="minorHAnsi" w:cstheme="minorHAnsi"/>
          <w:b/>
          <w:sz w:val="20"/>
          <w:szCs w:val="20"/>
        </w:rPr>
        <w:t>Curado por Agua.</w:t>
      </w:r>
      <w:r w:rsidRPr="00920A4F">
        <w:rPr>
          <w:rFonts w:asciiTheme="minorHAnsi" w:hAnsiTheme="minorHAnsi" w:cstheme="minorHAnsi"/>
          <w:sz w:val="20"/>
          <w:szCs w:val="20"/>
        </w:rPr>
        <w:t xml:space="preserve"> El curado se hará cubriendo toda la superficie con costales húmedos, lonas u otro material de gran absorción. El material se mantendrá húmedo por el sistema de tuberías perforadas, de regadoras mecánicas u otro método apropiado.</w:t>
      </w:r>
      <w:bookmarkEnd w:id="96"/>
    </w:p>
    <w:p w:rsidR="009113B2" w:rsidRPr="00920A4F" w:rsidRDefault="009113B2" w:rsidP="009113B2">
      <w:pPr>
        <w:jc w:val="both"/>
        <w:rPr>
          <w:rFonts w:asciiTheme="minorHAnsi" w:hAnsiTheme="minorHAnsi" w:cstheme="minorHAnsi"/>
          <w:sz w:val="20"/>
          <w:szCs w:val="20"/>
        </w:rPr>
      </w:pPr>
      <w:bookmarkStart w:id="97" w:name="_Toc314666896"/>
      <w:r w:rsidRPr="00920A4F">
        <w:rPr>
          <w:rFonts w:asciiTheme="minorHAnsi" w:hAnsiTheme="minorHAnsi" w:cstheme="minorHAnsi"/>
          <w:sz w:val="20"/>
          <w:szCs w:val="20"/>
        </w:rPr>
        <w:t>También puede cubrirse la superficie con hojas de papel o tela plástica. Al colocarlas sobre el concreto fresco, previo un humedecimiento uniforme de la superficie, se pisarán para que el viento no las levante.</w:t>
      </w:r>
      <w:bookmarkEnd w:id="97"/>
    </w:p>
    <w:p w:rsidR="009113B2" w:rsidRPr="00920A4F" w:rsidRDefault="009113B2" w:rsidP="009113B2">
      <w:pPr>
        <w:jc w:val="both"/>
        <w:rPr>
          <w:rFonts w:asciiTheme="minorHAnsi" w:hAnsiTheme="minorHAnsi" w:cstheme="minorHAnsi"/>
          <w:sz w:val="20"/>
          <w:szCs w:val="20"/>
        </w:rPr>
      </w:pPr>
      <w:bookmarkStart w:id="98" w:name="_Toc314666897"/>
      <w:r w:rsidRPr="00920A4F">
        <w:rPr>
          <w:rFonts w:asciiTheme="minorHAnsi" w:hAnsiTheme="minorHAnsi" w:cstheme="minorHAnsi"/>
          <w:sz w:val="20"/>
          <w:szCs w:val="20"/>
        </w:rPr>
        <w:t>En esta forma no se requerirá el empleo adicional de agua una vez la superficie haya sido cubierta.</w:t>
      </w:r>
      <w:bookmarkEnd w:id="98"/>
    </w:p>
    <w:p w:rsidR="009113B2" w:rsidRPr="00920A4F" w:rsidRDefault="009113B2" w:rsidP="009113B2">
      <w:pPr>
        <w:jc w:val="both"/>
        <w:rPr>
          <w:rFonts w:asciiTheme="minorHAnsi" w:hAnsiTheme="minorHAnsi" w:cstheme="minorHAnsi"/>
          <w:sz w:val="20"/>
          <w:szCs w:val="20"/>
        </w:rPr>
      </w:pPr>
      <w:bookmarkStart w:id="99" w:name="_Toc314666898"/>
      <w:r w:rsidRPr="00920A4F">
        <w:rPr>
          <w:rFonts w:asciiTheme="minorHAnsi" w:hAnsiTheme="minorHAnsi" w:cstheme="minorHAnsi"/>
          <w:sz w:val="20"/>
          <w:szCs w:val="20"/>
        </w:rPr>
        <w:t>El tramo debe revisarse frecuentemente para asegurarse que si tenga la humedad requerida.</w:t>
      </w:r>
      <w:bookmarkEnd w:id="99"/>
    </w:p>
    <w:p w:rsidR="009113B2" w:rsidRPr="00920A4F" w:rsidRDefault="009113B2" w:rsidP="009113B2">
      <w:pPr>
        <w:jc w:val="both"/>
        <w:rPr>
          <w:rFonts w:asciiTheme="minorHAnsi" w:hAnsiTheme="minorHAnsi" w:cstheme="minorHAnsi"/>
          <w:sz w:val="20"/>
          <w:szCs w:val="20"/>
        </w:rPr>
      </w:pPr>
      <w:bookmarkStart w:id="100" w:name="_Toc314666899"/>
      <w:r w:rsidRPr="00920A4F">
        <w:rPr>
          <w:rFonts w:asciiTheme="minorHAnsi" w:hAnsiTheme="minorHAnsi" w:cstheme="minorHAnsi"/>
          <w:b/>
          <w:sz w:val="20"/>
          <w:szCs w:val="20"/>
        </w:rPr>
        <w:t>Curado por Compuestos Sellantes</w:t>
      </w:r>
      <w:r w:rsidRPr="00920A4F">
        <w:rPr>
          <w:rFonts w:asciiTheme="minorHAnsi" w:hAnsiTheme="minorHAnsi" w:cstheme="minorHAnsi"/>
          <w:sz w:val="20"/>
          <w:szCs w:val="20"/>
        </w:rPr>
        <w:t>. El compuesto sellante deberá formar una membrana que retenga el agua del concreto y se aplicará a pistola o con brocha inmediatamente después que la superficie esté saturada de agua, con autorización de la SUPERVISIÓN  en cuanto al tipo y características del componente que se utilizará.</w:t>
      </w:r>
      <w:bookmarkEnd w:id="100"/>
    </w:p>
    <w:p w:rsidR="009113B2" w:rsidRPr="00920A4F" w:rsidRDefault="009113B2" w:rsidP="009113B2">
      <w:pPr>
        <w:jc w:val="both"/>
        <w:rPr>
          <w:rFonts w:asciiTheme="minorHAnsi" w:hAnsiTheme="minorHAnsi" w:cstheme="minorHAnsi"/>
          <w:sz w:val="20"/>
          <w:szCs w:val="20"/>
        </w:rPr>
      </w:pPr>
      <w:bookmarkStart w:id="101" w:name="_Toc314666900"/>
      <w:r w:rsidRPr="00920A4F">
        <w:rPr>
          <w:rFonts w:asciiTheme="minorHAnsi" w:hAnsiTheme="minorHAnsi" w:cstheme="minorHAnsi"/>
          <w:sz w:val="20"/>
          <w:szCs w:val="20"/>
        </w:rPr>
        <w:t>La humedad del concreto debe permanecer intacta por lo menos durante los siete días posteriores a su colocación.</w:t>
      </w:r>
      <w:bookmarkEnd w:id="101"/>
    </w:p>
    <w:p w:rsidR="009113B2" w:rsidRPr="00920A4F" w:rsidRDefault="009113B2" w:rsidP="009113B2">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lastRenderedPageBreak/>
        <w:t>Por último el CONTRATISTA estará a cargo de:</w:t>
      </w:r>
    </w:p>
    <w:p w:rsidR="009113B2" w:rsidRPr="00920A4F" w:rsidRDefault="009113B2" w:rsidP="005B4797">
      <w:pPr>
        <w:numPr>
          <w:ilvl w:val="0"/>
          <w:numId w:val="20"/>
        </w:numPr>
        <w:spacing w:before="100" w:beforeAutospacing="1" w:after="100" w:afterAutospacing="1" w:line="276" w:lineRule="auto"/>
        <w:jc w:val="both"/>
        <w:rPr>
          <w:rFonts w:asciiTheme="minorHAnsi" w:hAnsiTheme="minorHAnsi" w:cstheme="minorHAnsi"/>
          <w:sz w:val="20"/>
          <w:szCs w:val="20"/>
        </w:rPr>
      </w:pPr>
      <w:r w:rsidRPr="00920A4F">
        <w:rPr>
          <w:rFonts w:asciiTheme="minorHAnsi" w:hAnsiTheme="minorHAnsi" w:cstheme="minorHAnsi"/>
          <w:sz w:val="20"/>
          <w:szCs w:val="20"/>
        </w:rPr>
        <w:t>Marcado del logo de identificación de YPFB, mismo que tendrá una profundidad de 3 mm dejando un espacio entre logo y logo de 5 metros en la reposición de aceras, el diseño del mismo deberá indicar claramente y de forma nítida</w:t>
      </w:r>
      <w:r w:rsidRPr="00920A4F">
        <w:rPr>
          <w:rFonts w:asciiTheme="minorHAnsi" w:hAnsiTheme="minorHAnsi" w:cstheme="minorHAnsi"/>
          <w:b/>
          <w:sz w:val="20"/>
          <w:szCs w:val="20"/>
        </w:rPr>
        <w:t>: YPFB-GAS</w:t>
      </w:r>
      <w:r w:rsidRPr="00920A4F">
        <w:rPr>
          <w:rFonts w:asciiTheme="minorHAnsi" w:hAnsiTheme="minorHAnsi" w:cstheme="minorHAnsi"/>
          <w:sz w:val="20"/>
          <w:szCs w:val="20"/>
        </w:rPr>
        <w:t>.</w:t>
      </w:r>
    </w:p>
    <w:p w:rsidR="009113B2" w:rsidRPr="00920A4F" w:rsidRDefault="009113B2" w:rsidP="005B4797">
      <w:pPr>
        <w:numPr>
          <w:ilvl w:val="0"/>
          <w:numId w:val="20"/>
        </w:numPr>
        <w:spacing w:before="100" w:beforeAutospacing="1" w:after="100" w:afterAutospacing="1" w:line="276" w:lineRule="auto"/>
        <w:jc w:val="both"/>
        <w:rPr>
          <w:rFonts w:asciiTheme="minorHAnsi" w:hAnsiTheme="minorHAnsi" w:cstheme="minorHAnsi"/>
          <w:sz w:val="20"/>
          <w:szCs w:val="20"/>
        </w:rPr>
      </w:pPr>
      <w:r w:rsidRPr="00920A4F">
        <w:rPr>
          <w:rFonts w:asciiTheme="minorHAnsi" w:hAnsiTheme="minorHAnsi" w:cstheme="minorHAnsi"/>
          <w:sz w:val="20"/>
          <w:szCs w:val="20"/>
        </w:rPr>
        <w:t>Colocado de las losetas de señalización horizontal de acuerdo a su tipología y especificación y/o como lo indique el SUPERVISOR, siendo estas empotradas directamente sobre la carpeta de hormigón vaciado, la loseta tendrá que ser asegurada y entrelazada con una barra de acero corrugado de diámetro de un 1/8 de pulgada con una longitud de 30 cm y la curvatura correspondiente para evitar la remoción después del empotramiento.</w:t>
      </w:r>
    </w:p>
    <w:p w:rsidR="009113B2" w:rsidRPr="004709A5" w:rsidRDefault="009113B2" w:rsidP="00F2737F">
      <w:pPr>
        <w:pStyle w:val="Estilo1"/>
        <w:numPr>
          <w:ilvl w:val="1"/>
          <w:numId w:val="35"/>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4709A5">
        <w:rPr>
          <w:rFonts w:asciiTheme="minorHAnsi" w:eastAsia="Times New Roman" w:hAnsiTheme="minorHAnsi" w:cstheme="minorHAnsi"/>
          <w:sz w:val="20"/>
          <w:szCs w:val="20"/>
          <w:lang w:val="es-ES"/>
        </w:rPr>
        <w:t>MEDIDAS DE MITIGACION AMBIENTAL</w:t>
      </w:r>
    </w:p>
    <w:p w:rsidR="009113B2" w:rsidRPr="004709A5" w:rsidRDefault="009113B2" w:rsidP="009113B2">
      <w:pPr>
        <w:jc w:val="both"/>
        <w:rPr>
          <w:rFonts w:asciiTheme="minorHAnsi" w:hAnsiTheme="minorHAnsi" w:cstheme="minorHAnsi"/>
          <w:sz w:val="20"/>
          <w:szCs w:val="20"/>
        </w:rPr>
      </w:pPr>
      <w:r w:rsidRPr="004709A5">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4709A5" w:rsidRDefault="009113B2" w:rsidP="009113B2">
      <w:pPr>
        <w:jc w:val="both"/>
        <w:rPr>
          <w:rFonts w:asciiTheme="minorHAnsi" w:hAnsiTheme="minorHAnsi" w:cstheme="minorHAnsi"/>
          <w:sz w:val="20"/>
          <w:szCs w:val="20"/>
        </w:rPr>
      </w:pPr>
    </w:p>
    <w:p w:rsidR="009113B2" w:rsidRPr="004709A5" w:rsidRDefault="009113B2" w:rsidP="009113B2">
      <w:pPr>
        <w:jc w:val="both"/>
        <w:rPr>
          <w:rFonts w:asciiTheme="minorHAnsi" w:hAnsiTheme="minorHAnsi" w:cstheme="minorHAnsi"/>
          <w:sz w:val="20"/>
          <w:szCs w:val="20"/>
        </w:rPr>
      </w:pPr>
      <w:r w:rsidRPr="004709A5">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4709A5" w:rsidRDefault="009113B2" w:rsidP="009113B2">
      <w:pPr>
        <w:jc w:val="both"/>
        <w:rPr>
          <w:rFonts w:asciiTheme="minorHAnsi" w:hAnsiTheme="minorHAnsi" w:cstheme="minorHAnsi"/>
          <w:sz w:val="20"/>
          <w:szCs w:val="20"/>
        </w:rPr>
      </w:pPr>
    </w:p>
    <w:p w:rsidR="009113B2" w:rsidRPr="004709A5" w:rsidRDefault="009113B2" w:rsidP="009113B2">
      <w:pPr>
        <w:jc w:val="both"/>
        <w:rPr>
          <w:rFonts w:asciiTheme="minorHAnsi" w:hAnsiTheme="minorHAnsi" w:cstheme="minorHAnsi"/>
          <w:sz w:val="20"/>
          <w:szCs w:val="20"/>
        </w:rPr>
      </w:pPr>
      <w:r w:rsidRPr="004709A5">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4709A5" w:rsidRDefault="009113B2" w:rsidP="009113B2">
      <w:pPr>
        <w:jc w:val="both"/>
        <w:rPr>
          <w:rFonts w:asciiTheme="minorHAnsi" w:hAnsiTheme="minorHAnsi" w:cstheme="minorHAnsi"/>
          <w:sz w:val="20"/>
          <w:szCs w:val="20"/>
        </w:rPr>
      </w:pPr>
    </w:p>
    <w:p w:rsidR="009113B2" w:rsidRDefault="009113B2" w:rsidP="009113B2">
      <w:pPr>
        <w:jc w:val="both"/>
        <w:rPr>
          <w:rFonts w:asciiTheme="minorHAnsi" w:hAnsiTheme="minorHAnsi" w:cstheme="minorHAnsi"/>
          <w:sz w:val="20"/>
          <w:szCs w:val="20"/>
        </w:rPr>
      </w:pPr>
      <w:r w:rsidRPr="004709A5">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9113B2" w:rsidRPr="00920A4F" w:rsidRDefault="009113B2" w:rsidP="00F2737F">
      <w:pPr>
        <w:pStyle w:val="Estilo1"/>
        <w:numPr>
          <w:ilvl w:val="1"/>
          <w:numId w:val="35"/>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9113B2" w:rsidRPr="00920A4F" w:rsidRDefault="009113B2" w:rsidP="009113B2">
      <w:pPr>
        <w:jc w:val="both"/>
        <w:rPr>
          <w:rFonts w:asciiTheme="minorHAnsi" w:hAnsiTheme="minorHAnsi" w:cstheme="minorHAnsi"/>
          <w:sz w:val="20"/>
          <w:szCs w:val="20"/>
        </w:rPr>
      </w:pPr>
      <w:r w:rsidRPr="00920A4F">
        <w:rPr>
          <w:rFonts w:asciiTheme="minorHAnsi" w:hAnsiTheme="minorHAnsi" w:cstheme="minorHAnsi"/>
          <w:sz w:val="20"/>
          <w:szCs w:val="20"/>
        </w:rPr>
        <w:lastRenderedPageBreak/>
        <w:t>Las reposicio</w:t>
      </w:r>
      <w:r w:rsidR="00892BF1">
        <w:rPr>
          <w:rFonts w:asciiTheme="minorHAnsi" w:hAnsiTheme="minorHAnsi" w:cstheme="minorHAnsi"/>
          <w:sz w:val="20"/>
          <w:szCs w:val="20"/>
        </w:rPr>
        <w:t>nes en aceras de hormigón, sera</w:t>
      </w:r>
      <w:r w:rsidRPr="00920A4F">
        <w:rPr>
          <w:rFonts w:asciiTheme="minorHAnsi" w:hAnsiTheme="minorHAnsi" w:cstheme="minorHAnsi"/>
          <w:sz w:val="20"/>
          <w:szCs w:val="20"/>
        </w:rPr>
        <w:t xml:space="preserve"> </w:t>
      </w:r>
      <w:r w:rsidR="00892BF1" w:rsidRPr="00920A4F">
        <w:rPr>
          <w:rFonts w:asciiTheme="minorHAnsi" w:hAnsiTheme="minorHAnsi" w:cstheme="minorHAnsi"/>
          <w:sz w:val="20"/>
          <w:szCs w:val="20"/>
        </w:rPr>
        <w:t>medido</w:t>
      </w:r>
      <w:r w:rsidR="00892BF1">
        <w:rPr>
          <w:rFonts w:asciiTheme="minorHAnsi" w:hAnsiTheme="minorHAnsi" w:cstheme="minorHAnsi"/>
          <w:sz w:val="20"/>
          <w:szCs w:val="20"/>
        </w:rPr>
        <w:t xml:space="preserve"> y pagado</w:t>
      </w:r>
      <w:r w:rsidRPr="00920A4F">
        <w:rPr>
          <w:rFonts w:asciiTheme="minorHAnsi" w:hAnsiTheme="minorHAnsi" w:cstheme="minorHAnsi"/>
          <w:sz w:val="20"/>
          <w:szCs w:val="20"/>
        </w:rPr>
        <w:t xml:space="preserve"> en metros cuadrados de acuerdo al área neta ejecutada y aprobada por el SUPERVISOR. Este Ítem será pagado de acuerdo al precio unitario de la propuesta aceptada.</w:t>
      </w:r>
    </w:p>
    <w:p w:rsidR="009113B2" w:rsidRPr="00920A4F" w:rsidRDefault="009113B2" w:rsidP="009113B2">
      <w:pPr>
        <w:jc w:val="both"/>
        <w:rPr>
          <w:rFonts w:asciiTheme="minorHAnsi" w:hAnsiTheme="minorHAnsi" w:cstheme="minorHAnsi"/>
          <w:sz w:val="20"/>
          <w:szCs w:val="20"/>
        </w:rPr>
      </w:pPr>
    </w:p>
    <w:p w:rsidR="009113B2" w:rsidRDefault="009113B2" w:rsidP="009113B2">
      <w:pPr>
        <w:jc w:val="both"/>
        <w:rPr>
          <w:rFonts w:asciiTheme="minorHAnsi" w:hAnsiTheme="minorHAnsi" w:cstheme="minorHAnsi"/>
          <w:sz w:val="20"/>
          <w:szCs w:val="20"/>
        </w:rPr>
      </w:pPr>
      <w:bookmarkStart w:id="102" w:name="_Toc314666902"/>
      <w:r w:rsidRPr="00920A4F">
        <w:rPr>
          <w:rFonts w:asciiTheme="minorHAnsi" w:hAnsiTheme="minorHAnsi" w:cstheme="minorHAnsi"/>
          <w:sz w:val="20"/>
          <w:szCs w:val="20"/>
        </w:rPr>
        <w:t>Las carpetas construidas con materiales aprobados y en todo de acuerdo con lo aquí especificado y estipulado según lo prescrito en medición, serán pagados según el precio cotizado en la propuesta aceptada. En este precio global están comprendidos todas las herramientas, mano de obra, material y transporte necesarios para la ejecución total de este ítem.</w:t>
      </w:r>
      <w:bookmarkEnd w:id="102"/>
    </w:p>
    <w:p w:rsidR="00AA22B4" w:rsidRDefault="00AA22B4" w:rsidP="009113B2">
      <w:pPr>
        <w:jc w:val="both"/>
        <w:rPr>
          <w:rFonts w:asciiTheme="minorHAnsi" w:hAnsiTheme="minorHAnsi" w:cstheme="minorHAnsi"/>
          <w:sz w:val="20"/>
          <w:szCs w:val="20"/>
        </w:rPr>
      </w:pPr>
    </w:p>
    <w:p w:rsidR="00AA22B4" w:rsidRDefault="00AA22B4" w:rsidP="009113B2">
      <w:pPr>
        <w:jc w:val="both"/>
        <w:rPr>
          <w:rFonts w:asciiTheme="minorHAnsi" w:hAnsiTheme="minorHAnsi" w:cstheme="minorHAnsi"/>
          <w:sz w:val="20"/>
          <w:szCs w:val="20"/>
        </w:rPr>
      </w:pPr>
    </w:p>
    <w:p w:rsidR="00AA22B4" w:rsidRDefault="00AA22B4" w:rsidP="009113B2">
      <w:pPr>
        <w:jc w:val="both"/>
        <w:rPr>
          <w:rFonts w:asciiTheme="minorHAnsi" w:hAnsiTheme="minorHAnsi" w:cstheme="minorHAnsi"/>
          <w:sz w:val="20"/>
          <w:szCs w:val="20"/>
        </w:rPr>
      </w:pPr>
    </w:p>
    <w:p w:rsidR="00AA22B4" w:rsidRDefault="00AA22B4" w:rsidP="009113B2">
      <w:pPr>
        <w:jc w:val="both"/>
        <w:rPr>
          <w:rFonts w:asciiTheme="minorHAnsi" w:hAnsiTheme="minorHAnsi" w:cstheme="minorHAnsi"/>
          <w:sz w:val="20"/>
          <w:szCs w:val="20"/>
        </w:rPr>
      </w:pPr>
    </w:p>
    <w:sectPr w:rsidR="00AA22B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584" w:rsidRDefault="00794584" w:rsidP="0031499A">
      <w:r>
        <w:separator/>
      </w:r>
    </w:p>
  </w:endnote>
  <w:endnote w:type="continuationSeparator" w:id="0">
    <w:p w:rsidR="00794584" w:rsidRDefault="00794584"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3067"/>
      <w:gridCol w:w="2816"/>
    </w:tblGrid>
    <w:tr w:rsidR="00493523" w:rsidRPr="00493523" w:rsidTr="00493523">
      <w:trPr>
        <w:trHeight w:val="164"/>
      </w:trPr>
      <w:tc>
        <w:tcPr>
          <w:tcW w:w="1751" w:type="pct"/>
          <w:shd w:val="pct12" w:color="auto" w:fill="auto"/>
          <w:vAlign w:val="center"/>
        </w:tcPr>
        <w:p w:rsidR="00493523" w:rsidRPr="00493523" w:rsidRDefault="00493523" w:rsidP="00493523">
          <w:pPr>
            <w:rPr>
              <w:rFonts w:asciiTheme="minorHAnsi" w:hAnsiTheme="minorHAnsi" w:cs="Vijaya"/>
              <w:b/>
              <w:sz w:val="16"/>
              <w:szCs w:val="22"/>
              <w:lang w:val="es-BO"/>
            </w:rPr>
          </w:pPr>
          <w:r w:rsidRPr="00493523">
            <w:rPr>
              <w:rFonts w:asciiTheme="minorHAnsi" w:hAnsiTheme="minorHAnsi" w:cs="Vijaya"/>
              <w:b/>
              <w:sz w:val="16"/>
              <w:szCs w:val="22"/>
              <w:lang w:val="es-BO"/>
            </w:rPr>
            <w:t>Elaborado por:</w:t>
          </w:r>
        </w:p>
      </w:tc>
      <w:tc>
        <w:tcPr>
          <w:tcW w:w="1694" w:type="pct"/>
          <w:shd w:val="pct12" w:color="auto" w:fill="auto"/>
          <w:vAlign w:val="center"/>
        </w:tcPr>
        <w:p w:rsidR="00493523" w:rsidRPr="00493523" w:rsidRDefault="00493523" w:rsidP="00493523">
          <w:pPr>
            <w:rPr>
              <w:rFonts w:asciiTheme="minorHAnsi" w:hAnsiTheme="minorHAnsi" w:cs="Vijaya"/>
              <w:b/>
              <w:sz w:val="16"/>
              <w:szCs w:val="22"/>
              <w:lang w:val="es-BO"/>
            </w:rPr>
          </w:pPr>
          <w:r w:rsidRPr="00493523">
            <w:rPr>
              <w:rFonts w:asciiTheme="minorHAnsi" w:hAnsiTheme="minorHAnsi" w:cs="Vijaya"/>
              <w:b/>
              <w:sz w:val="16"/>
              <w:szCs w:val="22"/>
              <w:lang w:val="es-BO"/>
            </w:rPr>
            <w:t>Revisado por:</w:t>
          </w:r>
        </w:p>
      </w:tc>
      <w:tc>
        <w:tcPr>
          <w:tcW w:w="1555" w:type="pct"/>
          <w:shd w:val="pct12" w:color="auto" w:fill="auto"/>
          <w:vAlign w:val="center"/>
        </w:tcPr>
        <w:p w:rsidR="00493523" w:rsidRPr="00493523" w:rsidRDefault="00493523" w:rsidP="00493523">
          <w:pPr>
            <w:rPr>
              <w:rFonts w:asciiTheme="minorHAnsi" w:hAnsiTheme="minorHAnsi" w:cs="Vijaya"/>
              <w:b/>
              <w:sz w:val="16"/>
              <w:szCs w:val="22"/>
              <w:lang w:val="es-BO"/>
            </w:rPr>
          </w:pPr>
          <w:r w:rsidRPr="00493523">
            <w:rPr>
              <w:rFonts w:asciiTheme="minorHAnsi" w:hAnsiTheme="minorHAnsi" w:cs="Vijaya"/>
              <w:b/>
              <w:sz w:val="16"/>
              <w:szCs w:val="22"/>
              <w:lang w:val="es-BO"/>
            </w:rPr>
            <w:t>Aprobado por:</w:t>
          </w:r>
        </w:p>
      </w:tc>
    </w:tr>
    <w:tr w:rsidR="00493523" w:rsidRPr="00493523" w:rsidTr="00493523">
      <w:trPr>
        <w:trHeight w:val="912"/>
      </w:trPr>
      <w:tc>
        <w:tcPr>
          <w:tcW w:w="1751" w:type="pct"/>
          <w:tcBorders>
            <w:bottom w:val="single" w:sz="4" w:space="0" w:color="auto"/>
          </w:tcBorders>
          <w:shd w:val="clear" w:color="auto" w:fill="auto"/>
          <w:vAlign w:val="center"/>
        </w:tcPr>
        <w:p w:rsidR="00493523" w:rsidRPr="00493523" w:rsidRDefault="00493523" w:rsidP="00493523">
          <w:pPr>
            <w:rPr>
              <w:rFonts w:asciiTheme="minorHAnsi" w:hAnsiTheme="minorHAnsi" w:cs="Vijaya"/>
              <w:sz w:val="20"/>
              <w:szCs w:val="22"/>
              <w:lang w:val="es-BO"/>
            </w:rPr>
          </w:pPr>
        </w:p>
      </w:tc>
      <w:tc>
        <w:tcPr>
          <w:tcW w:w="1694" w:type="pct"/>
          <w:tcBorders>
            <w:bottom w:val="single" w:sz="4" w:space="0" w:color="auto"/>
          </w:tcBorders>
          <w:shd w:val="clear" w:color="auto" w:fill="auto"/>
          <w:vAlign w:val="center"/>
        </w:tcPr>
        <w:p w:rsidR="00493523" w:rsidRPr="00493523" w:rsidRDefault="00493523" w:rsidP="00493523">
          <w:pPr>
            <w:rPr>
              <w:rFonts w:asciiTheme="minorHAnsi" w:hAnsiTheme="minorHAnsi" w:cs="Vijaya"/>
              <w:sz w:val="20"/>
              <w:szCs w:val="22"/>
              <w:lang w:val="es-BO"/>
            </w:rPr>
          </w:pPr>
        </w:p>
      </w:tc>
      <w:tc>
        <w:tcPr>
          <w:tcW w:w="1555" w:type="pct"/>
          <w:tcBorders>
            <w:bottom w:val="single" w:sz="4" w:space="0" w:color="auto"/>
          </w:tcBorders>
          <w:shd w:val="clear" w:color="auto" w:fill="auto"/>
          <w:vAlign w:val="center"/>
        </w:tcPr>
        <w:p w:rsidR="00493523" w:rsidRPr="00493523" w:rsidRDefault="00493523" w:rsidP="00493523">
          <w:pPr>
            <w:rPr>
              <w:rFonts w:asciiTheme="minorHAnsi" w:hAnsiTheme="minorHAnsi" w:cs="Vijaya"/>
              <w:sz w:val="20"/>
              <w:szCs w:val="22"/>
              <w:lang w:val="es-BO"/>
            </w:rPr>
          </w:pPr>
        </w:p>
      </w:tc>
    </w:tr>
    <w:tr w:rsidR="00493523" w:rsidRPr="00493523" w:rsidTr="00493523">
      <w:trPr>
        <w:trHeight w:val="616"/>
      </w:trPr>
      <w:tc>
        <w:tcPr>
          <w:tcW w:w="1751" w:type="pct"/>
          <w:shd w:val="pct12" w:color="auto" w:fill="auto"/>
          <w:vAlign w:val="center"/>
        </w:tcPr>
        <w:p w:rsidR="00493523" w:rsidRPr="00493523" w:rsidRDefault="00493523" w:rsidP="00493523">
          <w:pPr>
            <w:jc w:val="center"/>
            <w:rPr>
              <w:rFonts w:asciiTheme="minorHAnsi" w:hAnsiTheme="minorHAnsi" w:cs="Vijaya"/>
              <w:sz w:val="14"/>
              <w:szCs w:val="22"/>
              <w:lang w:val="es-BO"/>
            </w:rPr>
          </w:pPr>
          <w:r w:rsidRPr="00493523">
            <w:rPr>
              <w:rFonts w:asciiTheme="minorHAnsi" w:hAnsiTheme="minorHAnsi" w:cs="Vijaya"/>
              <w:sz w:val="14"/>
              <w:szCs w:val="22"/>
              <w:lang w:val="es-BO"/>
            </w:rPr>
            <w:t>Ing. Roger Miguel Ramallo Zenteno</w:t>
          </w:r>
        </w:p>
        <w:p w:rsidR="00493523" w:rsidRPr="00493523" w:rsidRDefault="00493523" w:rsidP="00493523">
          <w:pPr>
            <w:jc w:val="center"/>
            <w:rPr>
              <w:rFonts w:asciiTheme="minorHAnsi" w:hAnsiTheme="minorHAnsi" w:cs="Vijaya"/>
              <w:b/>
              <w:sz w:val="14"/>
              <w:szCs w:val="22"/>
              <w:lang w:val="es-BO"/>
            </w:rPr>
          </w:pPr>
          <w:r w:rsidRPr="00493523">
            <w:rPr>
              <w:rFonts w:asciiTheme="minorHAnsi" w:hAnsiTheme="minorHAnsi" w:cs="Vijaya"/>
              <w:b/>
              <w:sz w:val="14"/>
              <w:szCs w:val="22"/>
              <w:lang w:val="es-BO"/>
            </w:rPr>
            <w:t xml:space="preserve">SUPERVISOR DE MANTENIMIENTO SISTEMA </w:t>
          </w:r>
          <w:r>
            <w:rPr>
              <w:rFonts w:asciiTheme="minorHAnsi" w:hAnsiTheme="minorHAnsi" w:cs="Vijaya"/>
              <w:b/>
              <w:sz w:val="14"/>
              <w:szCs w:val="22"/>
              <w:lang w:val="es-BO"/>
            </w:rPr>
            <w:t>PRIMARIO II</w:t>
          </w:r>
        </w:p>
      </w:tc>
      <w:tc>
        <w:tcPr>
          <w:tcW w:w="1694" w:type="pct"/>
          <w:shd w:val="pct12" w:color="auto" w:fill="auto"/>
          <w:vAlign w:val="center"/>
        </w:tcPr>
        <w:p w:rsidR="00493523" w:rsidRPr="00493523" w:rsidRDefault="00493523" w:rsidP="00493523">
          <w:pPr>
            <w:jc w:val="center"/>
            <w:rPr>
              <w:rFonts w:asciiTheme="minorHAnsi" w:hAnsiTheme="minorHAnsi" w:cs="Vijaya"/>
              <w:sz w:val="14"/>
              <w:szCs w:val="22"/>
              <w:lang w:val="es-BO"/>
            </w:rPr>
          </w:pPr>
          <w:r w:rsidRPr="00493523">
            <w:rPr>
              <w:rFonts w:asciiTheme="minorHAnsi" w:hAnsiTheme="minorHAnsi" w:cs="Vijaya"/>
              <w:sz w:val="14"/>
              <w:szCs w:val="22"/>
              <w:lang w:val="es-BO"/>
            </w:rPr>
            <w:t xml:space="preserve">Ing. </w:t>
          </w:r>
          <w:r w:rsidR="00AA0D03">
            <w:rPr>
              <w:rFonts w:asciiTheme="minorHAnsi" w:hAnsiTheme="minorHAnsi" w:cs="Vijaya"/>
              <w:sz w:val="14"/>
              <w:szCs w:val="22"/>
              <w:lang w:val="es-BO"/>
            </w:rPr>
            <w:t>Miguel Gonzales Escalera</w:t>
          </w:r>
        </w:p>
        <w:p w:rsidR="00493523" w:rsidRPr="00493523" w:rsidRDefault="00493523" w:rsidP="00493523">
          <w:pPr>
            <w:jc w:val="center"/>
            <w:rPr>
              <w:rFonts w:asciiTheme="minorHAnsi" w:hAnsiTheme="minorHAnsi" w:cs="Vijaya"/>
              <w:b/>
              <w:sz w:val="14"/>
              <w:szCs w:val="22"/>
              <w:lang w:val="es-BO"/>
            </w:rPr>
          </w:pPr>
          <w:r w:rsidRPr="00493523">
            <w:rPr>
              <w:rFonts w:asciiTheme="minorHAnsi" w:hAnsiTheme="minorHAnsi" w:cs="Vijaya"/>
              <w:b/>
              <w:sz w:val="14"/>
              <w:szCs w:val="22"/>
              <w:lang w:val="es-BO"/>
            </w:rPr>
            <w:t>RESPONSABLE DE OPERACIÓN Y MANTENIMIENTO</w:t>
          </w:r>
        </w:p>
      </w:tc>
      <w:tc>
        <w:tcPr>
          <w:tcW w:w="1555" w:type="pct"/>
          <w:shd w:val="pct12" w:color="auto" w:fill="auto"/>
          <w:vAlign w:val="center"/>
        </w:tcPr>
        <w:p w:rsidR="00493523" w:rsidRPr="00493523" w:rsidRDefault="00493523" w:rsidP="00493523">
          <w:pPr>
            <w:jc w:val="center"/>
            <w:rPr>
              <w:rFonts w:asciiTheme="minorHAnsi" w:hAnsiTheme="minorHAnsi" w:cs="Vijaya"/>
              <w:b/>
              <w:sz w:val="14"/>
              <w:szCs w:val="22"/>
              <w:lang w:val="es-BO"/>
            </w:rPr>
          </w:pPr>
          <w:r w:rsidRPr="00493523">
            <w:rPr>
              <w:rFonts w:asciiTheme="minorHAnsi" w:hAnsiTheme="minorHAnsi" w:cs="Vijaya"/>
              <w:sz w:val="14"/>
              <w:szCs w:val="22"/>
              <w:lang w:val="es-BO"/>
            </w:rPr>
            <w:t xml:space="preserve">Ing. </w:t>
          </w:r>
          <w:r w:rsidR="00AA0D03">
            <w:rPr>
              <w:rFonts w:asciiTheme="minorHAnsi" w:hAnsiTheme="minorHAnsi" w:cs="Vijaya"/>
              <w:sz w:val="14"/>
              <w:szCs w:val="22"/>
              <w:lang w:val="es-BO"/>
            </w:rPr>
            <w:t>Angel Apolinar Vargas Guzman</w:t>
          </w:r>
        </w:p>
        <w:p w:rsidR="00493523" w:rsidRPr="00493523" w:rsidRDefault="00493523" w:rsidP="00493523">
          <w:pPr>
            <w:jc w:val="center"/>
            <w:rPr>
              <w:rFonts w:asciiTheme="minorHAnsi" w:hAnsiTheme="minorHAnsi" w:cs="Vijaya"/>
              <w:sz w:val="14"/>
              <w:szCs w:val="22"/>
              <w:lang w:val="es-BO"/>
            </w:rPr>
          </w:pPr>
          <w:r w:rsidRPr="00493523">
            <w:rPr>
              <w:rFonts w:asciiTheme="minorHAnsi" w:hAnsiTheme="minorHAnsi" w:cs="Vijaya"/>
              <w:b/>
              <w:sz w:val="14"/>
              <w:szCs w:val="22"/>
              <w:lang w:val="es-BO"/>
            </w:rPr>
            <w:t>JEFE UNIDAD DISTRITAL DE OPERACIÓN Y MANTENIMIENTO</w:t>
          </w:r>
        </w:p>
      </w:tc>
    </w:tr>
  </w:tbl>
  <w:p w:rsidR="00493523" w:rsidRPr="00493523" w:rsidRDefault="00493523" w:rsidP="00493523">
    <w:pPr>
      <w:pStyle w:val="Piedepgina"/>
      <w:rPr>
        <w:rFonts w:asciiTheme="minorHAnsi" w:hAnsiTheme="minorHAnsi"/>
        <w:lang w:val="es-B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584" w:rsidRDefault="00794584" w:rsidP="0031499A">
      <w:r>
        <w:separator/>
      </w:r>
    </w:p>
  </w:footnote>
  <w:footnote w:type="continuationSeparator" w:id="0">
    <w:p w:rsidR="00794584" w:rsidRDefault="00794584"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493523" w:rsidRPr="00FA0D94" w:rsidTr="008345E5">
      <w:tc>
        <w:tcPr>
          <w:tcW w:w="1446" w:type="dxa"/>
          <w:vMerge w:val="restart"/>
          <w:vAlign w:val="center"/>
        </w:tcPr>
        <w:p w:rsidR="00493523" w:rsidRPr="00FA0D94" w:rsidRDefault="00493523"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493523" w:rsidRDefault="00493523"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493523" w:rsidRDefault="00493523"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493523" w:rsidRPr="0076024C" w:rsidRDefault="00493523" w:rsidP="0049352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COCHABAMBA</w:t>
          </w:r>
        </w:p>
      </w:tc>
      <w:tc>
        <w:tcPr>
          <w:tcW w:w="1276" w:type="dxa"/>
          <w:vAlign w:val="center"/>
        </w:tcPr>
        <w:p w:rsidR="00493523" w:rsidRPr="0076024C" w:rsidRDefault="00493523"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493523" w:rsidRDefault="00493523"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493523" w:rsidRPr="0076024C" w:rsidRDefault="00493523" w:rsidP="0031499A">
          <w:pPr>
            <w:pStyle w:val="Encabezado"/>
            <w:jc w:val="center"/>
            <w:rPr>
              <w:rFonts w:ascii="Calibri" w:eastAsia="Arial Unicode MS" w:hAnsi="Calibri" w:cs="Arial"/>
              <w:b/>
              <w:sz w:val="14"/>
              <w:szCs w:val="14"/>
              <w:lang w:val="es-MX"/>
            </w:rPr>
          </w:pPr>
        </w:p>
      </w:tc>
    </w:tr>
    <w:tr w:rsidR="00493523" w:rsidRPr="00FA0D94" w:rsidTr="008345E5">
      <w:trPr>
        <w:trHeight w:val="478"/>
      </w:trPr>
      <w:tc>
        <w:tcPr>
          <w:tcW w:w="1446" w:type="dxa"/>
          <w:vMerge/>
          <w:vAlign w:val="center"/>
        </w:tcPr>
        <w:p w:rsidR="00493523" w:rsidRPr="00FA0D94" w:rsidRDefault="00493523" w:rsidP="0031499A">
          <w:pPr>
            <w:pStyle w:val="Encabezado"/>
            <w:jc w:val="center"/>
            <w:rPr>
              <w:rFonts w:ascii="Arial Narrow" w:eastAsia="Arial Unicode MS" w:hAnsi="Arial Narrow"/>
              <w:szCs w:val="12"/>
              <w:lang w:val="es-MX"/>
            </w:rPr>
          </w:pPr>
        </w:p>
      </w:tc>
      <w:tc>
        <w:tcPr>
          <w:tcW w:w="6209" w:type="dxa"/>
          <w:vAlign w:val="center"/>
        </w:tcPr>
        <w:p w:rsidR="00493523" w:rsidRPr="0076024C" w:rsidRDefault="00493523" w:rsidP="0031499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CIVILES</w:t>
          </w:r>
        </w:p>
      </w:tc>
      <w:tc>
        <w:tcPr>
          <w:tcW w:w="1276" w:type="dxa"/>
          <w:vAlign w:val="center"/>
        </w:tcPr>
        <w:p w:rsidR="00493523" w:rsidRPr="0076024C" w:rsidRDefault="00493523"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493523" w:rsidRPr="0076024C" w:rsidRDefault="00493523"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CA1BB0">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CA1BB0">
            <w:rPr>
              <w:rStyle w:val="Nmerodepgina"/>
              <w:rFonts w:ascii="Calibri" w:eastAsiaTheme="majorEastAsia" w:hAnsi="Calibri"/>
              <w:noProof/>
              <w:sz w:val="16"/>
              <w:szCs w:val="16"/>
            </w:rPr>
            <w:t>32</w:t>
          </w:r>
          <w:r w:rsidRPr="0076024C">
            <w:rPr>
              <w:rStyle w:val="Nmerodepgina"/>
              <w:rFonts w:ascii="Calibri" w:eastAsiaTheme="majorEastAsia" w:hAnsi="Calibri"/>
              <w:sz w:val="16"/>
              <w:szCs w:val="16"/>
            </w:rPr>
            <w:fldChar w:fldCharType="end"/>
          </w:r>
        </w:p>
      </w:tc>
    </w:tr>
  </w:tbl>
  <w:p w:rsidR="00493523" w:rsidRDefault="004935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74F1"/>
    <w:multiLevelType w:val="hybridMultilevel"/>
    <w:tmpl w:val="03DEC7DE"/>
    <w:lvl w:ilvl="0" w:tplc="400A0005">
      <w:start w:val="1"/>
      <w:numFmt w:val="bullet"/>
      <w:lvlText w:val=""/>
      <w:lvlJc w:val="left"/>
      <w:pPr>
        <w:ind w:left="720" w:hanging="360"/>
      </w:pPr>
      <w:rPr>
        <w:rFonts w:ascii="Wingdings" w:hAnsi="Wingdings" w:hint="default"/>
      </w:rPr>
    </w:lvl>
    <w:lvl w:ilvl="1" w:tplc="2A8249F6">
      <w:start w:val="2"/>
      <w:numFmt w:val="bullet"/>
      <w:lvlText w:val="-"/>
      <w:lvlJc w:val="left"/>
      <w:pPr>
        <w:ind w:left="1440" w:hanging="360"/>
      </w:pPr>
      <w:rPr>
        <w:rFonts w:ascii="Arial Narrow" w:eastAsiaTheme="minorEastAsia" w:hAnsi="Arial Narrow" w:cstheme="minorBidi"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61E57BA"/>
    <w:multiLevelType w:val="hybridMultilevel"/>
    <w:tmpl w:val="C1BE27A8"/>
    <w:lvl w:ilvl="0" w:tplc="A2622A66">
      <w:start w:val="1"/>
      <w:numFmt w:val="bullet"/>
      <w:lvlText w:val=""/>
      <w:lvlJc w:val="left"/>
      <w:pPr>
        <w:tabs>
          <w:tab w:val="num" w:pos="360"/>
        </w:tabs>
        <w:ind w:left="360" w:hanging="360"/>
      </w:pPr>
      <w:rPr>
        <w:rFonts w:ascii="Symbol" w:hAnsi="Symbol" w:hint="default"/>
      </w:rPr>
    </w:lvl>
    <w:lvl w:ilvl="1" w:tplc="0C101F04" w:tentative="1">
      <w:start w:val="1"/>
      <w:numFmt w:val="bullet"/>
      <w:lvlText w:val="o"/>
      <w:lvlJc w:val="left"/>
      <w:pPr>
        <w:tabs>
          <w:tab w:val="num" w:pos="1080"/>
        </w:tabs>
        <w:ind w:left="1080" w:hanging="360"/>
      </w:pPr>
      <w:rPr>
        <w:rFonts w:ascii="Courier New" w:hAnsi="Courier New" w:cs="Courier New" w:hint="default"/>
      </w:rPr>
    </w:lvl>
    <w:lvl w:ilvl="2" w:tplc="606EB8C2" w:tentative="1">
      <w:start w:val="1"/>
      <w:numFmt w:val="bullet"/>
      <w:lvlText w:val=""/>
      <w:lvlJc w:val="left"/>
      <w:pPr>
        <w:tabs>
          <w:tab w:val="num" w:pos="1800"/>
        </w:tabs>
        <w:ind w:left="1800" w:hanging="360"/>
      </w:pPr>
      <w:rPr>
        <w:rFonts w:ascii="Wingdings" w:hAnsi="Wingdings" w:hint="default"/>
      </w:rPr>
    </w:lvl>
    <w:lvl w:ilvl="3" w:tplc="65504120" w:tentative="1">
      <w:start w:val="1"/>
      <w:numFmt w:val="bullet"/>
      <w:lvlText w:val=""/>
      <w:lvlJc w:val="left"/>
      <w:pPr>
        <w:tabs>
          <w:tab w:val="num" w:pos="2520"/>
        </w:tabs>
        <w:ind w:left="2520" w:hanging="360"/>
      </w:pPr>
      <w:rPr>
        <w:rFonts w:ascii="Symbol" w:hAnsi="Symbol" w:hint="default"/>
      </w:rPr>
    </w:lvl>
    <w:lvl w:ilvl="4" w:tplc="DF264E46" w:tentative="1">
      <w:start w:val="1"/>
      <w:numFmt w:val="bullet"/>
      <w:lvlText w:val="o"/>
      <w:lvlJc w:val="left"/>
      <w:pPr>
        <w:tabs>
          <w:tab w:val="num" w:pos="3240"/>
        </w:tabs>
        <w:ind w:left="3240" w:hanging="360"/>
      </w:pPr>
      <w:rPr>
        <w:rFonts w:ascii="Courier New" w:hAnsi="Courier New" w:cs="Courier New" w:hint="default"/>
      </w:rPr>
    </w:lvl>
    <w:lvl w:ilvl="5" w:tplc="6536545A" w:tentative="1">
      <w:start w:val="1"/>
      <w:numFmt w:val="bullet"/>
      <w:lvlText w:val=""/>
      <w:lvlJc w:val="left"/>
      <w:pPr>
        <w:tabs>
          <w:tab w:val="num" w:pos="3960"/>
        </w:tabs>
        <w:ind w:left="3960" w:hanging="360"/>
      </w:pPr>
      <w:rPr>
        <w:rFonts w:ascii="Wingdings" w:hAnsi="Wingdings" w:hint="default"/>
      </w:rPr>
    </w:lvl>
    <w:lvl w:ilvl="6" w:tplc="8D98683C" w:tentative="1">
      <w:start w:val="1"/>
      <w:numFmt w:val="bullet"/>
      <w:lvlText w:val=""/>
      <w:lvlJc w:val="left"/>
      <w:pPr>
        <w:tabs>
          <w:tab w:val="num" w:pos="4680"/>
        </w:tabs>
        <w:ind w:left="4680" w:hanging="360"/>
      </w:pPr>
      <w:rPr>
        <w:rFonts w:ascii="Symbol" w:hAnsi="Symbol" w:hint="default"/>
      </w:rPr>
    </w:lvl>
    <w:lvl w:ilvl="7" w:tplc="1D0A8092" w:tentative="1">
      <w:start w:val="1"/>
      <w:numFmt w:val="bullet"/>
      <w:lvlText w:val="o"/>
      <w:lvlJc w:val="left"/>
      <w:pPr>
        <w:tabs>
          <w:tab w:val="num" w:pos="5400"/>
        </w:tabs>
        <w:ind w:left="5400" w:hanging="360"/>
      </w:pPr>
      <w:rPr>
        <w:rFonts w:ascii="Courier New" w:hAnsi="Courier New" w:cs="Courier New" w:hint="default"/>
      </w:rPr>
    </w:lvl>
    <w:lvl w:ilvl="8" w:tplc="E0C2FE6E" w:tentative="1">
      <w:start w:val="1"/>
      <w:numFmt w:val="bullet"/>
      <w:lvlText w:val=""/>
      <w:lvlJc w:val="left"/>
      <w:pPr>
        <w:tabs>
          <w:tab w:val="num" w:pos="6120"/>
        </w:tabs>
        <w:ind w:left="6120" w:hanging="360"/>
      </w:pPr>
      <w:rPr>
        <w:rFonts w:ascii="Wingdings" w:hAnsi="Wingdings" w:hint="default"/>
      </w:rPr>
    </w:lvl>
  </w:abstractNum>
  <w:abstractNum w:abstractNumId="2">
    <w:nsid w:val="078F2D8B"/>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tentative="1">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3">
    <w:nsid w:val="08DE64F2"/>
    <w:multiLevelType w:val="hybridMultilevel"/>
    <w:tmpl w:val="60AC18AC"/>
    <w:lvl w:ilvl="0" w:tplc="0C0A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5">
    <w:nsid w:val="0D970750"/>
    <w:multiLevelType w:val="multilevel"/>
    <w:tmpl w:val="87181DFE"/>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7">
    <w:nsid w:val="182E4AA4"/>
    <w:multiLevelType w:val="hybridMultilevel"/>
    <w:tmpl w:val="874C0150"/>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A224040"/>
    <w:multiLevelType w:val="hybridMultilevel"/>
    <w:tmpl w:val="493027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A89351A"/>
    <w:multiLevelType w:val="hybridMultilevel"/>
    <w:tmpl w:val="D1869570"/>
    <w:lvl w:ilvl="0" w:tplc="400A0005">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727EFB"/>
    <w:multiLevelType w:val="multilevel"/>
    <w:tmpl w:val="4CB2D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10A39F3"/>
    <w:multiLevelType w:val="hybridMultilevel"/>
    <w:tmpl w:val="E6BC65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6">
    <w:nsid w:val="22BA02DD"/>
    <w:multiLevelType w:val="hybridMultilevel"/>
    <w:tmpl w:val="1660D8F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7">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8C83058"/>
    <w:multiLevelType w:val="hybridMultilevel"/>
    <w:tmpl w:val="944810E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29C35505"/>
    <w:multiLevelType w:val="multilevel"/>
    <w:tmpl w:val="F4C60E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BD65EB3"/>
    <w:multiLevelType w:val="hybridMultilevel"/>
    <w:tmpl w:val="A7BA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BF5ECE"/>
    <w:multiLevelType w:val="hybridMultilevel"/>
    <w:tmpl w:val="8CE0D1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3">
    <w:nsid w:val="3587435D"/>
    <w:multiLevelType w:val="multilevel"/>
    <w:tmpl w:val="FD7C2F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9133A54"/>
    <w:multiLevelType w:val="hybridMultilevel"/>
    <w:tmpl w:val="839C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26">
    <w:nsid w:val="3A6D26E7"/>
    <w:multiLevelType w:val="hybridMultilevel"/>
    <w:tmpl w:val="36CC9F7C"/>
    <w:lvl w:ilvl="0" w:tplc="357EA042">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nsid w:val="3AC432B8"/>
    <w:multiLevelType w:val="hybridMultilevel"/>
    <w:tmpl w:val="D3E47D58"/>
    <w:lvl w:ilvl="0" w:tplc="34A02C88">
      <w:start w:val="540"/>
      <w:numFmt w:val="bullet"/>
      <w:lvlText w:val=""/>
      <w:lvlJc w:val="left"/>
      <w:pPr>
        <w:ind w:left="360" w:hanging="360"/>
      </w:pPr>
      <w:rPr>
        <w:rFonts w:ascii="Symbol" w:eastAsia="Times New Roman" w:hAnsi="Symbol" w:cs="Aria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9">
    <w:nsid w:val="3BD81910"/>
    <w:multiLevelType w:val="hybridMultilevel"/>
    <w:tmpl w:val="752EE036"/>
    <w:lvl w:ilvl="0" w:tplc="0C0A0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3FAF4B29"/>
    <w:multiLevelType w:val="hybridMultilevel"/>
    <w:tmpl w:val="76CC018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nsid w:val="475D0266"/>
    <w:multiLevelType w:val="hybridMultilevel"/>
    <w:tmpl w:val="B3F8AE92"/>
    <w:lvl w:ilvl="0" w:tplc="3AB6BD0A">
      <w:numFmt w:val="bullet"/>
      <w:lvlText w:val="-"/>
      <w:lvlJc w:val="left"/>
      <w:pPr>
        <w:ind w:left="720" w:hanging="360"/>
      </w:pPr>
      <w:rPr>
        <w:rFonts w:ascii="Arial Narrow" w:eastAsia="Arial Unicode MS"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482A2C70"/>
    <w:multiLevelType w:val="hybridMultilevel"/>
    <w:tmpl w:val="E612FE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04D543B"/>
    <w:multiLevelType w:val="multilevel"/>
    <w:tmpl w:val="2C98340E"/>
    <w:lvl w:ilvl="0">
      <w:start w:val="1"/>
      <w:numFmt w:val="decimal"/>
      <w:lvlText w:val="%1."/>
      <w:lvlJc w:val="left"/>
      <w:pPr>
        <w:ind w:left="360" w:hanging="360"/>
      </w:pPr>
      <w:rPr>
        <w:rFonts w:asciiTheme="minorHAnsi" w:hAnsiTheme="minorHAnsi" w:hint="default"/>
        <w:b/>
        <w:color w:val="5B9BD5" w:themeColor="accent1"/>
        <w:sz w:val="20"/>
        <w:szCs w:val="20"/>
      </w:rPr>
    </w:lvl>
    <w:lvl w:ilvl="1">
      <w:start w:val="1"/>
      <w:numFmt w:val="decimal"/>
      <w:isLgl/>
      <w:lvlText w:val="%1.%2"/>
      <w:lvlJc w:val="left"/>
      <w:pPr>
        <w:ind w:left="502"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544478E6"/>
    <w:multiLevelType w:val="multilevel"/>
    <w:tmpl w:val="B396F458"/>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9DB7524"/>
    <w:multiLevelType w:val="hybridMultilevel"/>
    <w:tmpl w:val="67E4FB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5D3805E4"/>
    <w:multiLevelType w:val="multilevel"/>
    <w:tmpl w:val="4A646AB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0F43D50"/>
    <w:multiLevelType w:val="multilevel"/>
    <w:tmpl w:val="6C36F474"/>
    <w:lvl w:ilvl="0">
      <w:start w:val="15"/>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2482DCE"/>
    <w:multiLevelType w:val="multilevel"/>
    <w:tmpl w:val="CB6EB39E"/>
    <w:lvl w:ilvl="0">
      <w:start w:val="1"/>
      <w:numFmt w:val="decimalZero"/>
      <w:suff w:val="space"/>
      <w:lvlText w:val="EG-%1"/>
      <w:lvlJc w:val="center"/>
      <w:pPr>
        <w:ind w:left="0" w:firstLine="567"/>
      </w:pPr>
      <w:rPr>
        <w:rFonts w:ascii="Arial" w:hAnsi="Arial" w:hint="default"/>
        <w:b/>
        <w:i w:val="0"/>
        <w:sz w:val="24"/>
      </w:rPr>
    </w:lvl>
    <w:lvl w:ilvl="1">
      <w:start w:val="1"/>
      <w:numFmt w:val="decimal"/>
      <w:lvlText w:val="%2"/>
      <w:lvlJc w:val="left"/>
      <w:pPr>
        <w:tabs>
          <w:tab w:val="num" w:pos="851"/>
        </w:tabs>
        <w:ind w:left="851" w:hanging="851"/>
      </w:pPr>
      <w:rPr>
        <w:rFonts w:ascii="Arial" w:hAnsi="Arial" w:hint="default"/>
        <w:b/>
        <w:i w:val="0"/>
        <w:sz w:val="22"/>
      </w:rPr>
    </w:lvl>
    <w:lvl w:ilvl="2">
      <w:start w:val="1"/>
      <w:numFmt w:val="decimal"/>
      <w:lvlText w:val="%2.%3"/>
      <w:lvlJc w:val="left"/>
      <w:pPr>
        <w:tabs>
          <w:tab w:val="num" w:pos="851"/>
        </w:tabs>
        <w:ind w:left="851" w:hanging="851"/>
      </w:pPr>
      <w:rPr>
        <w:rFonts w:ascii="Arial" w:hAnsi="Arial" w:hint="default"/>
        <w:b/>
        <w:i w:val="0"/>
        <w:sz w:val="22"/>
      </w:rPr>
    </w:lvl>
    <w:lvl w:ilvl="3">
      <w:start w:val="1"/>
      <w:numFmt w:val="decimal"/>
      <w:lvlText w:val="%2.%3.%4"/>
      <w:lvlJc w:val="left"/>
      <w:pPr>
        <w:tabs>
          <w:tab w:val="num" w:pos="1571"/>
        </w:tabs>
        <w:ind w:left="0" w:firstLine="851"/>
      </w:pPr>
      <w:rPr>
        <w:rFonts w:ascii="Arial" w:hAnsi="Arial" w:hint="default"/>
        <w:b/>
        <w:i w:val="0"/>
        <w:sz w:val="22"/>
      </w:rPr>
    </w:lvl>
    <w:lvl w:ilvl="4">
      <w:numFmt w:val="none"/>
      <w:lvlText w:val=""/>
      <w:lvlJc w:val="left"/>
      <w:pPr>
        <w:tabs>
          <w:tab w:val="num" w:pos="1418"/>
        </w:tabs>
        <w:ind w:left="1418" w:hanging="567"/>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1418"/>
        </w:tabs>
        <w:ind w:left="1418" w:hanging="567"/>
      </w:pPr>
      <w:rPr>
        <w:rFonts w:ascii="Wingdings" w:hAnsi="Wingdings"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hint="default"/>
      </w:rPr>
    </w:lvl>
    <w:lvl w:ilvl="7">
      <w:start w:val="1"/>
      <w:numFmt w:val="decimal"/>
      <w:lvlRestart w:val="1"/>
      <w:lvlText w:val="TABLA %1.%8"/>
      <w:lvlJc w:val="left"/>
      <w:pPr>
        <w:tabs>
          <w:tab w:val="num" w:pos="1440"/>
        </w:tabs>
        <w:ind w:left="0" w:firstLine="0"/>
      </w:pPr>
      <w:rPr>
        <w:rFonts w:ascii="Arial" w:hAnsi="Arial"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hint="default"/>
      </w:rPr>
    </w:lvl>
  </w:abstractNum>
  <w:abstractNum w:abstractNumId="40">
    <w:nsid w:val="64A60441"/>
    <w:multiLevelType w:val="hybridMultilevel"/>
    <w:tmpl w:val="C4E64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35292A"/>
    <w:multiLevelType w:val="multilevel"/>
    <w:tmpl w:val="CD42F4AA"/>
    <w:lvl w:ilvl="0">
      <w:start w:val="48"/>
      <w:numFmt w:val="decimal"/>
      <w:lvlText w:val="%1"/>
      <w:lvlJc w:val="left"/>
      <w:pPr>
        <w:ind w:left="375" w:hanging="375"/>
      </w:pPr>
      <w:rPr>
        <w:rFonts w:eastAsia="Arial Unicode MS" w:hint="default"/>
      </w:rPr>
    </w:lvl>
    <w:lvl w:ilvl="1">
      <w:start w:val="1"/>
      <w:numFmt w:val="decimal"/>
      <w:lvlText w:val="%1.%2"/>
      <w:lvlJc w:val="left"/>
      <w:pPr>
        <w:ind w:left="375" w:hanging="375"/>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42">
    <w:nsid w:val="6E4C2321"/>
    <w:multiLevelType w:val="hybridMultilevel"/>
    <w:tmpl w:val="C8A4CB2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981233"/>
    <w:multiLevelType w:val="hybridMultilevel"/>
    <w:tmpl w:val="E856ABEA"/>
    <w:lvl w:ilvl="0" w:tplc="40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67F327B"/>
    <w:multiLevelType w:val="hybridMultilevel"/>
    <w:tmpl w:val="900A4822"/>
    <w:lvl w:ilvl="0" w:tplc="357EA042">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abstractNum w:abstractNumId="47">
    <w:nsid w:val="7A9F6C7E"/>
    <w:multiLevelType w:val="hybridMultilevel"/>
    <w:tmpl w:val="CA4A11E8"/>
    <w:lvl w:ilvl="0" w:tplc="400A0005">
      <w:start w:val="1"/>
      <w:numFmt w:val="bullet"/>
      <w:lvlText w:val=""/>
      <w:lvlJc w:val="left"/>
      <w:pPr>
        <w:ind w:left="1620" w:hanging="360"/>
      </w:pPr>
      <w:rPr>
        <w:rFonts w:ascii="Wingdings" w:hAnsi="Wingdings" w:hint="default"/>
      </w:rPr>
    </w:lvl>
    <w:lvl w:ilvl="1" w:tplc="0C0A0003" w:tentative="1">
      <w:start w:val="1"/>
      <w:numFmt w:val="bullet"/>
      <w:lvlText w:val="o"/>
      <w:lvlJc w:val="left"/>
      <w:pPr>
        <w:ind w:left="2340" w:hanging="360"/>
      </w:pPr>
      <w:rPr>
        <w:rFonts w:ascii="Courier New" w:hAnsi="Courier New" w:cs="Courier New" w:hint="default"/>
      </w:rPr>
    </w:lvl>
    <w:lvl w:ilvl="2" w:tplc="0C0A0005" w:tentative="1">
      <w:start w:val="1"/>
      <w:numFmt w:val="bullet"/>
      <w:lvlText w:val=""/>
      <w:lvlJc w:val="left"/>
      <w:pPr>
        <w:ind w:left="3060" w:hanging="360"/>
      </w:pPr>
      <w:rPr>
        <w:rFonts w:ascii="Wingdings" w:hAnsi="Wingdings" w:hint="default"/>
      </w:rPr>
    </w:lvl>
    <w:lvl w:ilvl="3" w:tplc="0C0A0001" w:tentative="1">
      <w:start w:val="1"/>
      <w:numFmt w:val="bullet"/>
      <w:lvlText w:val=""/>
      <w:lvlJc w:val="left"/>
      <w:pPr>
        <w:ind w:left="3780" w:hanging="360"/>
      </w:pPr>
      <w:rPr>
        <w:rFonts w:ascii="Symbol" w:hAnsi="Symbol" w:hint="default"/>
      </w:rPr>
    </w:lvl>
    <w:lvl w:ilvl="4" w:tplc="0C0A0003" w:tentative="1">
      <w:start w:val="1"/>
      <w:numFmt w:val="bullet"/>
      <w:lvlText w:val="o"/>
      <w:lvlJc w:val="left"/>
      <w:pPr>
        <w:ind w:left="4500" w:hanging="360"/>
      </w:pPr>
      <w:rPr>
        <w:rFonts w:ascii="Courier New" w:hAnsi="Courier New" w:cs="Courier New" w:hint="default"/>
      </w:rPr>
    </w:lvl>
    <w:lvl w:ilvl="5" w:tplc="0C0A0005" w:tentative="1">
      <w:start w:val="1"/>
      <w:numFmt w:val="bullet"/>
      <w:lvlText w:val=""/>
      <w:lvlJc w:val="left"/>
      <w:pPr>
        <w:ind w:left="5220" w:hanging="360"/>
      </w:pPr>
      <w:rPr>
        <w:rFonts w:ascii="Wingdings" w:hAnsi="Wingdings" w:hint="default"/>
      </w:rPr>
    </w:lvl>
    <w:lvl w:ilvl="6" w:tplc="0C0A0001" w:tentative="1">
      <w:start w:val="1"/>
      <w:numFmt w:val="bullet"/>
      <w:lvlText w:val=""/>
      <w:lvlJc w:val="left"/>
      <w:pPr>
        <w:ind w:left="5940" w:hanging="360"/>
      </w:pPr>
      <w:rPr>
        <w:rFonts w:ascii="Symbol" w:hAnsi="Symbol" w:hint="default"/>
      </w:rPr>
    </w:lvl>
    <w:lvl w:ilvl="7" w:tplc="0C0A0003" w:tentative="1">
      <w:start w:val="1"/>
      <w:numFmt w:val="bullet"/>
      <w:lvlText w:val="o"/>
      <w:lvlJc w:val="left"/>
      <w:pPr>
        <w:ind w:left="6660" w:hanging="360"/>
      </w:pPr>
      <w:rPr>
        <w:rFonts w:ascii="Courier New" w:hAnsi="Courier New" w:cs="Courier New" w:hint="default"/>
      </w:rPr>
    </w:lvl>
    <w:lvl w:ilvl="8" w:tplc="0C0A0005" w:tentative="1">
      <w:start w:val="1"/>
      <w:numFmt w:val="bullet"/>
      <w:lvlText w:val=""/>
      <w:lvlJc w:val="left"/>
      <w:pPr>
        <w:ind w:left="7380" w:hanging="360"/>
      </w:pPr>
      <w:rPr>
        <w:rFonts w:ascii="Wingdings" w:hAnsi="Wingdings" w:hint="default"/>
      </w:rPr>
    </w:lvl>
  </w:abstractNum>
  <w:abstractNum w:abstractNumId="48">
    <w:nsid w:val="7B292800"/>
    <w:multiLevelType w:val="hybridMultilevel"/>
    <w:tmpl w:val="7AB0380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nsid w:val="7EF83150"/>
    <w:multiLevelType w:val="multilevel"/>
    <w:tmpl w:val="BCF46F00"/>
    <w:lvl w:ilvl="0">
      <w:start w:val="1"/>
      <w:numFmt w:val="decimal"/>
      <w:lvlText w:val="%1."/>
      <w:lvlJc w:val="left"/>
      <w:pPr>
        <w:ind w:left="3196" w:hanging="360"/>
      </w:pPr>
      <w:rPr>
        <w:rFonts w:hint="default"/>
        <w:b/>
        <w:sz w:val="26"/>
        <w:szCs w:val="26"/>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7FB05938"/>
    <w:multiLevelType w:val="hybridMultilevel"/>
    <w:tmpl w:val="E4C628DA"/>
    <w:lvl w:ilvl="0" w:tplc="0C0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12"/>
  </w:num>
  <w:num w:numId="3">
    <w:abstractNumId w:val="15"/>
  </w:num>
  <w:num w:numId="4">
    <w:abstractNumId w:val="46"/>
  </w:num>
  <w:num w:numId="5">
    <w:abstractNumId w:val="35"/>
  </w:num>
  <w:num w:numId="6">
    <w:abstractNumId w:val="9"/>
  </w:num>
  <w:num w:numId="7">
    <w:abstractNumId w:val="28"/>
  </w:num>
  <w:num w:numId="8">
    <w:abstractNumId w:val="22"/>
  </w:num>
  <w:num w:numId="9">
    <w:abstractNumId w:val="50"/>
  </w:num>
  <w:num w:numId="10">
    <w:abstractNumId w:val="8"/>
  </w:num>
  <w:num w:numId="11">
    <w:abstractNumId w:val="4"/>
  </w:num>
  <w:num w:numId="12">
    <w:abstractNumId w:val="1"/>
  </w:num>
  <w:num w:numId="13">
    <w:abstractNumId w:val="16"/>
  </w:num>
  <w:num w:numId="14">
    <w:abstractNumId w:val="43"/>
  </w:num>
  <w:num w:numId="15">
    <w:abstractNumId w:val="2"/>
  </w:num>
  <w:num w:numId="16">
    <w:abstractNumId w:val="49"/>
  </w:num>
  <w:num w:numId="17">
    <w:abstractNumId w:val="32"/>
  </w:num>
  <w:num w:numId="18">
    <w:abstractNumId w:val="30"/>
  </w:num>
  <w:num w:numId="19">
    <w:abstractNumId w:val="6"/>
  </w:num>
  <w:num w:numId="20">
    <w:abstractNumId w:val="21"/>
  </w:num>
  <w:num w:numId="21">
    <w:abstractNumId w:val="10"/>
  </w:num>
  <w:num w:numId="22">
    <w:abstractNumId w:val="14"/>
  </w:num>
  <w:num w:numId="23">
    <w:abstractNumId w:val="17"/>
  </w:num>
  <w:num w:numId="24">
    <w:abstractNumId w:val="25"/>
  </w:num>
  <w:num w:numId="25">
    <w:abstractNumId w:val="24"/>
  </w:num>
  <w:num w:numId="26">
    <w:abstractNumId w:val="40"/>
  </w:num>
  <w:num w:numId="27">
    <w:abstractNumId w:val="3"/>
  </w:num>
  <w:num w:numId="28">
    <w:abstractNumId w:val="29"/>
  </w:num>
  <w:num w:numId="29">
    <w:abstractNumId w:val="20"/>
  </w:num>
  <w:num w:numId="30">
    <w:abstractNumId w:val="31"/>
  </w:num>
  <w:num w:numId="31">
    <w:abstractNumId w:val="34"/>
  </w:num>
  <w:num w:numId="32">
    <w:abstractNumId w:val="42"/>
  </w:num>
  <w:num w:numId="33">
    <w:abstractNumId w:val="19"/>
  </w:num>
  <w:num w:numId="34">
    <w:abstractNumId w:val="41"/>
  </w:num>
  <w:num w:numId="35">
    <w:abstractNumId w:val="33"/>
  </w:num>
  <w:num w:numId="36">
    <w:abstractNumId w:val="37"/>
  </w:num>
  <w:num w:numId="37">
    <w:abstractNumId w:val="38"/>
  </w:num>
  <w:num w:numId="38">
    <w:abstractNumId w:val="5"/>
  </w:num>
  <w:num w:numId="39">
    <w:abstractNumId w:val="13"/>
  </w:num>
  <w:num w:numId="40">
    <w:abstractNumId w:val="45"/>
  </w:num>
  <w:num w:numId="41">
    <w:abstractNumId w:val="26"/>
  </w:num>
  <w:num w:numId="42">
    <w:abstractNumId w:val="48"/>
  </w:num>
  <w:num w:numId="43">
    <w:abstractNumId w:val="39"/>
  </w:num>
  <w:num w:numId="44">
    <w:abstractNumId w:val="18"/>
  </w:num>
  <w:num w:numId="45">
    <w:abstractNumId w:val="47"/>
  </w:num>
  <w:num w:numId="46">
    <w:abstractNumId w:val="44"/>
  </w:num>
  <w:num w:numId="47">
    <w:abstractNumId w:val="7"/>
  </w:num>
  <w:num w:numId="48">
    <w:abstractNumId w:val="11"/>
  </w:num>
  <w:num w:numId="49">
    <w:abstractNumId w:val="0"/>
  </w:num>
  <w:num w:numId="50">
    <w:abstractNumId w:val="36"/>
  </w:num>
  <w:num w:numId="51">
    <w:abstractNumId w:val="2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54324"/>
    <w:rsid w:val="000851AE"/>
    <w:rsid w:val="000F35FB"/>
    <w:rsid w:val="001B1DC2"/>
    <w:rsid w:val="001C632C"/>
    <w:rsid w:val="002659A0"/>
    <w:rsid w:val="0028175A"/>
    <w:rsid w:val="002F696E"/>
    <w:rsid w:val="0031499A"/>
    <w:rsid w:val="003B188F"/>
    <w:rsid w:val="003C3250"/>
    <w:rsid w:val="003D7CC4"/>
    <w:rsid w:val="003E3731"/>
    <w:rsid w:val="003F7A36"/>
    <w:rsid w:val="0043753E"/>
    <w:rsid w:val="00473077"/>
    <w:rsid w:val="00493523"/>
    <w:rsid w:val="004949A7"/>
    <w:rsid w:val="004A2A0B"/>
    <w:rsid w:val="004D76CF"/>
    <w:rsid w:val="004E0E43"/>
    <w:rsid w:val="00523480"/>
    <w:rsid w:val="005B4797"/>
    <w:rsid w:val="005E174D"/>
    <w:rsid w:val="00637BD4"/>
    <w:rsid w:val="0065042C"/>
    <w:rsid w:val="00671CCC"/>
    <w:rsid w:val="00673FE7"/>
    <w:rsid w:val="0068146B"/>
    <w:rsid w:val="00694729"/>
    <w:rsid w:val="006D3811"/>
    <w:rsid w:val="006D5E32"/>
    <w:rsid w:val="00794584"/>
    <w:rsid w:val="007D6F68"/>
    <w:rsid w:val="007F7BF1"/>
    <w:rsid w:val="00827933"/>
    <w:rsid w:val="008345E5"/>
    <w:rsid w:val="00850F1C"/>
    <w:rsid w:val="00892BF1"/>
    <w:rsid w:val="009113B2"/>
    <w:rsid w:val="009531F6"/>
    <w:rsid w:val="00997ED7"/>
    <w:rsid w:val="009C3E78"/>
    <w:rsid w:val="009D5A43"/>
    <w:rsid w:val="009D7CF0"/>
    <w:rsid w:val="009F1C56"/>
    <w:rsid w:val="009F43A5"/>
    <w:rsid w:val="00A21006"/>
    <w:rsid w:val="00AA0D03"/>
    <w:rsid w:val="00AA22B4"/>
    <w:rsid w:val="00AB20FC"/>
    <w:rsid w:val="00B148FD"/>
    <w:rsid w:val="00BB78B2"/>
    <w:rsid w:val="00BE0DF1"/>
    <w:rsid w:val="00BF3761"/>
    <w:rsid w:val="00C14CE9"/>
    <w:rsid w:val="00C53CB8"/>
    <w:rsid w:val="00C614ED"/>
    <w:rsid w:val="00C97812"/>
    <w:rsid w:val="00CA1BB0"/>
    <w:rsid w:val="00CE4722"/>
    <w:rsid w:val="00DA1FD4"/>
    <w:rsid w:val="00E27149"/>
    <w:rsid w:val="00EA5D4B"/>
    <w:rsid w:val="00F2737F"/>
    <w:rsid w:val="00F3609F"/>
    <w:rsid w:val="00F41EB0"/>
    <w:rsid w:val="00F47FAE"/>
    <w:rsid w:val="00F625C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CC7F360-9A3E-499A-8267-BBA8B4CE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23"/>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5"/>
      </w:numPr>
    </w:pPr>
  </w:style>
  <w:style w:type="numbering" w:customStyle="1" w:styleId="Estilo4">
    <w:name w:val="Estilo4"/>
    <w:uiPriority w:val="99"/>
    <w:rsid w:val="0031499A"/>
    <w:pPr>
      <w:numPr>
        <w:numId w:val="6"/>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24"/>
      </w:numPr>
      <w:jc w:val="both"/>
    </w:pPr>
    <w:rPr>
      <w:rFonts w:ascii="Arial" w:hAnsi="Arial"/>
      <w:sz w:val="18"/>
      <w:szCs w:val="20"/>
    </w:rPr>
  </w:style>
  <w:style w:type="paragraph" w:styleId="Listaconvietas">
    <w:name w:val="List Bullet"/>
    <w:basedOn w:val="Normal"/>
    <w:autoRedefine/>
    <w:semiHidden/>
    <w:rsid w:val="0031499A"/>
    <w:pPr>
      <w:numPr>
        <w:ilvl w:val="3"/>
        <w:numId w:val="24"/>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BE99E-5BBC-4969-8E98-0ECB67847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Pages>
  <Words>11556</Words>
  <Characters>63563</Characters>
  <Application>Microsoft Office Word</Application>
  <DocSecurity>0</DocSecurity>
  <Lines>529</Lines>
  <Paragraphs>149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Roger Miguel  Ramallo Zenteno</cp:lastModifiedBy>
  <cp:revision>15</cp:revision>
  <cp:lastPrinted>2018-08-27T19:03:00Z</cp:lastPrinted>
  <dcterms:created xsi:type="dcterms:W3CDTF">2018-02-23T16:08:00Z</dcterms:created>
  <dcterms:modified xsi:type="dcterms:W3CDTF">2018-08-27T19:03:00Z</dcterms:modified>
</cp:coreProperties>
</file>