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62157144" w:rsidR="009E4FC1" w:rsidRPr="001A7A4E"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E4FC1">
                              <w:rPr>
                                <w:rFonts w:ascii="Century Gothic" w:hAnsi="Century Gothic" w:cs="Tahoma"/>
                                <w:b/>
                                <w:color w:val="000000"/>
                                <w:sz w:val="28"/>
                                <w:szCs w:val="28"/>
                                <w:shd w:val="clear" w:color="auto" w:fill="FFFFFF"/>
                              </w:rPr>
                              <w:t>OBRAS CIVILES Y MECÁNICAS PARA LA CONSTRUCCIÓN DE RED SECUNDARIA EN URBANIZACIONES DEL DISTRITO 7, SECTOR TILATA (SEGUNDA FASE) - MUNICIPIO DE VIACHA</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7CF8BD4E"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134-1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62157144" w:rsidR="009E4FC1" w:rsidRPr="001A7A4E"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E4FC1">
                        <w:rPr>
                          <w:rFonts w:ascii="Century Gothic" w:hAnsi="Century Gothic" w:cs="Tahoma"/>
                          <w:b/>
                          <w:color w:val="000000"/>
                          <w:sz w:val="28"/>
                          <w:szCs w:val="28"/>
                          <w:shd w:val="clear" w:color="auto" w:fill="FFFFFF"/>
                        </w:rPr>
                        <w:t>OBRAS CIVILES Y MECÁNICAS PARA LA CONSTRUCCIÓN DE RED SECUNDARIA EN URBANIZACIONES DEL DISTRITO 7, SECTOR TILATA (SEGUNDA FASE) - MUNICIPIO DE VIACHA</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7CF8BD4E"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134-1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FF0C3F" w:rsidRPr="00177FE8" w14:paraId="198C63FE" w14:textId="77777777" w:rsidTr="00FF0C3F">
        <w:trPr>
          <w:trHeight w:val="363"/>
          <w:jc w:val="center"/>
        </w:trPr>
        <w:tc>
          <w:tcPr>
            <w:tcW w:w="4446" w:type="dxa"/>
            <w:tcBorders>
              <w:right w:val="single" w:sz="4" w:space="0" w:color="auto"/>
            </w:tcBorders>
            <w:vAlign w:val="center"/>
          </w:tcPr>
          <w:p w14:paraId="401FA868" w14:textId="77777777" w:rsidR="00FF0C3F" w:rsidRPr="0073680C" w:rsidRDefault="00FF0C3F" w:rsidP="009E4FC1">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FF0C3F" w:rsidRPr="00177FE8" w14:paraId="3DA73071" w14:textId="77777777" w:rsidTr="00FF0C3F">
        <w:trPr>
          <w:trHeight w:val="1194"/>
          <w:jc w:val="center"/>
        </w:trPr>
        <w:tc>
          <w:tcPr>
            <w:tcW w:w="4446" w:type="dxa"/>
            <w:tcBorders>
              <w:right w:val="single" w:sz="4" w:space="0" w:color="auto"/>
            </w:tcBorders>
          </w:tcPr>
          <w:p w14:paraId="62E685D4" w14:textId="77777777" w:rsidR="00FF0C3F" w:rsidRDefault="00FF0C3F" w:rsidP="009E4FC1">
            <w:pPr>
              <w:spacing w:line="240" w:lineRule="atLeast"/>
              <w:jc w:val="center"/>
              <w:rPr>
                <w:rFonts w:ascii="Lucida Handwriting" w:eastAsia="Calibri" w:hAnsi="Lucida Handwriting" w:cs="Arial"/>
                <w:i/>
                <w:color w:val="FFFFFF"/>
                <w:sz w:val="14"/>
                <w:szCs w:val="18"/>
              </w:rPr>
            </w:pPr>
          </w:p>
          <w:p w14:paraId="40A8FDB7" w14:textId="77777777" w:rsidR="00FF0C3F" w:rsidRDefault="00FF0C3F" w:rsidP="009E4FC1">
            <w:pPr>
              <w:spacing w:line="240" w:lineRule="atLeast"/>
              <w:jc w:val="center"/>
              <w:rPr>
                <w:rFonts w:ascii="Lucida Handwriting" w:eastAsia="Calibri" w:hAnsi="Lucida Handwriting" w:cs="Arial"/>
                <w:i/>
                <w:color w:val="FFFFFF"/>
                <w:sz w:val="14"/>
                <w:szCs w:val="18"/>
              </w:rPr>
            </w:pPr>
          </w:p>
          <w:p w14:paraId="2E1A3E4E" w14:textId="77777777" w:rsidR="00FF0C3F" w:rsidRDefault="00FF0C3F" w:rsidP="009E4FC1">
            <w:pPr>
              <w:spacing w:line="240" w:lineRule="atLeast"/>
              <w:jc w:val="center"/>
              <w:rPr>
                <w:rFonts w:ascii="Lucida Handwriting" w:eastAsia="Calibri" w:hAnsi="Lucida Handwriting" w:cs="Arial"/>
                <w:i/>
                <w:color w:val="FFFFFF"/>
                <w:sz w:val="14"/>
                <w:szCs w:val="18"/>
              </w:rPr>
            </w:pPr>
          </w:p>
          <w:p w14:paraId="3FD51499" w14:textId="77777777" w:rsidR="00FF0C3F" w:rsidRDefault="00FF0C3F" w:rsidP="009E4FC1">
            <w:pPr>
              <w:spacing w:line="240" w:lineRule="atLeast"/>
              <w:jc w:val="center"/>
              <w:rPr>
                <w:rFonts w:ascii="Lucida Handwriting" w:eastAsia="Calibri" w:hAnsi="Lucida Handwriting" w:cs="Arial"/>
                <w:i/>
                <w:color w:val="FFFFFF"/>
                <w:sz w:val="14"/>
                <w:szCs w:val="18"/>
              </w:rPr>
            </w:pPr>
          </w:p>
          <w:p w14:paraId="6C83F863" w14:textId="771912D8" w:rsidR="00FF0C3F" w:rsidRDefault="00FF0C3F" w:rsidP="009E4FC1">
            <w:pPr>
              <w:jc w:val="center"/>
              <w:rPr>
                <w:rFonts w:ascii="Verdana" w:eastAsia="Calibri" w:hAnsi="Verdana" w:cs="Arial"/>
                <w:b/>
                <w:color w:val="000000"/>
                <w:sz w:val="12"/>
                <w:szCs w:val="18"/>
              </w:rPr>
            </w:pPr>
            <w:r>
              <w:rPr>
                <w:rFonts w:ascii="Verdana" w:eastAsia="Calibri" w:hAnsi="Verdana" w:cs="Arial"/>
                <w:b/>
                <w:color w:val="000000"/>
                <w:sz w:val="12"/>
                <w:szCs w:val="18"/>
              </w:rPr>
              <w:t>Fecha: 04/10/2018</w:t>
            </w:r>
          </w:p>
          <w:p w14:paraId="1DDCE0C2" w14:textId="77777777" w:rsidR="00FF0C3F" w:rsidRPr="00E45745" w:rsidRDefault="00FF0C3F" w:rsidP="009E4FC1">
            <w:pPr>
              <w:spacing w:line="240" w:lineRule="atLeast"/>
              <w:jc w:val="center"/>
              <w:rPr>
                <w:rFonts w:ascii="Lucida Handwriting" w:eastAsia="Calibri" w:hAnsi="Lucida Handwriting" w:cs="Arial"/>
                <w:i/>
                <w:color w:val="FFFFFF"/>
                <w:sz w:val="14"/>
                <w:szCs w:val="18"/>
              </w:rPr>
            </w:pPr>
          </w:p>
        </w:tc>
      </w:tr>
    </w:tbl>
    <w:p w14:paraId="5AF01519" w14:textId="77777777" w:rsidR="009E4FC1" w:rsidRDefault="009E4FC1" w:rsidP="00276B80">
      <w:pPr>
        <w:jc w:val="center"/>
        <w:rPr>
          <w:rFonts w:ascii="Calibri" w:hAnsi="Calibri" w:cs="Calibri"/>
          <w:b/>
          <w:color w:val="FF0000"/>
          <w:sz w:val="18"/>
          <w:szCs w:val="18"/>
        </w:rPr>
      </w:pPr>
    </w:p>
    <w:p w14:paraId="47664E87" w14:textId="77777777" w:rsidR="009E4FC1" w:rsidRDefault="009E4FC1" w:rsidP="00276B80">
      <w:pPr>
        <w:jc w:val="center"/>
        <w:rPr>
          <w:rFonts w:ascii="Calibri" w:hAnsi="Calibri" w:cs="Calibri"/>
          <w:b/>
          <w:color w:val="FF0000"/>
          <w:sz w:val="18"/>
          <w:szCs w:val="18"/>
        </w:rPr>
      </w:pPr>
    </w:p>
    <w:p w14:paraId="3ADF60D8" w14:textId="77777777" w:rsidR="009E4FC1" w:rsidRDefault="009E4FC1"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15ACA163" w:rsidR="00276B80" w:rsidRPr="00365997" w:rsidRDefault="00276B80" w:rsidP="00EF1491">
            <w:pPr>
              <w:rPr>
                <w:rFonts w:asciiTheme="minorHAnsi" w:hAnsiTheme="minorHAnsi" w:cstheme="minorHAnsi"/>
                <w:sz w:val="22"/>
                <w:szCs w:val="22"/>
              </w:rPr>
            </w:pPr>
            <w:r w:rsidRPr="00276B80">
              <w:rPr>
                <w:rFonts w:asciiTheme="minorHAnsi" w:hAnsiTheme="minorHAnsi" w:cstheme="minorHAnsi"/>
                <w:sz w:val="22"/>
                <w:szCs w:val="22"/>
              </w:rPr>
              <w:t>Fecha:</w:t>
            </w:r>
            <w:r w:rsidR="00EF1491">
              <w:rPr>
                <w:rFonts w:asciiTheme="minorHAnsi" w:hAnsiTheme="minorHAnsi" w:cstheme="minorHAnsi"/>
                <w:sz w:val="22"/>
                <w:szCs w:val="22"/>
              </w:rPr>
              <w:t xml:space="preserve"> 04</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53870">
              <w:rPr>
                <w:rFonts w:asciiTheme="minorHAnsi" w:hAnsiTheme="minorHAnsi" w:cstheme="minorHAnsi"/>
                <w:sz w:val="22"/>
                <w:szCs w:val="22"/>
              </w:rPr>
              <w:t>0</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4E20889F" w:rsidR="001C4056" w:rsidRPr="00365997" w:rsidRDefault="00EF1491" w:rsidP="001C4056">
            <w:pPr>
              <w:rPr>
                <w:rFonts w:asciiTheme="minorHAnsi" w:hAnsiTheme="minorHAnsi" w:cstheme="minorHAnsi"/>
                <w:sz w:val="22"/>
                <w:szCs w:val="22"/>
              </w:rPr>
            </w:pPr>
            <w:r>
              <w:rPr>
                <w:rFonts w:asciiTheme="minorHAnsi" w:hAnsiTheme="minorHAnsi" w:cstheme="minorHAnsi"/>
                <w:sz w:val="22"/>
                <w:szCs w:val="22"/>
              </w:rPr>
              <w:t>11</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1DFBA74C" w:rsidR="001C4056" w:rsidRPr="00365997" w:rsidRDefault="008B3D4F" w:rsidP="009E4FC1">
            <w:pPr>
              <w:rPr>
                <w:rFonts w:asciiTheme="minorHAnsi" w:hAnsiTheme="minorHAnsi" w:cstheme="minorHAnsi"/>
                <w:sz w:val="22"/>
                <w:szCs w:val="22"/>
              </w:rPr>
            </w:pPr>
            <w:r>
              <w:rPr>
                <w:rFonts w:asciiTheme="minorHAnsi" w:hAnsiTheme="minorHAnsi" w:cstheme="minorHAnsi"/>
                <w:sz w:val="22"/>
                <w:szCs w:val="22"/>
              </w:rPr>
              <w:t>1</w:t>
            </w:r>
            <w:r w:rsidR="009E4FC1">
              <w:rPr>
                <w:rFonts w:asciiTheme="minorHAnsi" w:hAnsiTheme="minorHAnsi" w:cstheme="minorHAnsi"/>
                <w:sz w:val="22"/>
                <w:szCs w:val="22"/>
              </w:rPr>
              <w:t>6</w:t>
            </w:r>
            <w:r>
              <w:rPr>
                <w:rFonts w:asciiTheme="minorHAnsi" w:hAnsiTheme="minorHAnsi" w:cstheme="minorHAnsi"/>
                <w:sz w:val="22"/>
                <w:szCs w:val="22"/>
              </w:rPr>
              <w:t>:</w:t>
            </w:r>
            <w:r w:rsidR="009E4FC1">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40AC7D5D" w:rsidR="0073486F" w:rsidRPr="00365997" w:rsidRDefault="00EF1491" w:rsidP="001C4056">
            <w:pPr>
              <w:rPr>
                <w:rFonts w:asciiTheme="minorHAnsi" w:hAnsiTheme="minorHAnsi" w:cstheme="minorHAnsi"/>
                <w:sz w:val="22"/>
                <w:szCs w:val="22"/>
              </w:rPr>
            </w:pPr>
            <w:r>
              <w:rPr>
                <w:rFonts w:asciiTheme="minorHAnsi" w:hAnsiTheme="minorHAnsi" w:cstheme="minorHAnsi"/>
                <w:sz w:val="22"/>
                <w:szCs w:val="22"/>
              </w:rPr>
              <w:t>11</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40F35C48" w:rsidR="0073486F" w:rsidRPr="00365997" w:rsidRDefault="00981736" w:rsidP="009E4FC1">
            <w:pPr>
              <w:rPr>
                <w:rFonts w:asciiTheme="minorHAnsi" w:hAnsiTheme="minorHAnsi" w:cstheme="minorHAnsi"/>
                <w:sz w:val="22"/>
                <w:szCs w:val="22"/>
              </w:rPr>
            </w:pPr>
            <w:r>
              <w:rPr>
                <w:rFonts w:asciiTheme="minorHAnsi" w:hAnsiTheme="minorHAnsi" w:cstheme="minorHAnsi"/>
                <w:sz w:val="22"/>
                <w:szCs w:val="22"/>
              </w:rPr>
              <w:t>1</w:t>
            </w:r>
            <w:r w:rsidR="009E4FC1">
              <w:rPr>
                <w:rFonts w:asciiTheme="minorHAnsi" w:hAnsiTheme="minorHAnsi" w:cstheme="minorHAnsi"/>
                <w:sz w:val="22"/>
                <w:szCs w:val="22"/>
              </w:rPr>
              <w:t>6:4</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412A6E65" w:rsidR="001C4056" w:rsidRPr="00EB620E" w:rsidRDefault="005626A0" w:rsidP="00635930">
            <w:pPr>
              <w:jc w:val="both"/>
              <w:rPr>
                <w:rFonts w:asciiTheme="minorHAnsi" w:hAnsiTheme="minorHAnsi" w:cstheme="minorHAnsi"/>
                <w:szCs w:val="22"/>
              </w:rPr>
            </w:pPr>
            <w:r>
              <w:rPr>
                <w:rFonts w:asciiTheme="minorHAnsi" w:hAnsiTheme="minorHAnsi" w:cstheme="minorHAnsi"/>
                <w:i/>
                <w:color w:val="FF0000"/>
                <w:szCs w:val="22"/>
              </w:rPr>
              <w:t>30</w:t>
            </w:r>
            <w:r w:rsidR="00653870">
              <w:rPr>
                <w:rFonts w:asciiTheme="minorHAnsi" w:hAnsiTheme="minorHAnsi" w:cstheme="minorHAnsi"/>
                <w:i/>
                <w:color w:val="FF0000"/>
                <w:szCs w:val="22"/>
              </w:rPr>
              <w:t>/10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285FFDEE" w:rsidR="001C4056" w:rsidRPr="00EB620E" w:rsidRDefault="005626A0"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12</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sidR="00635930">
              <w:rPr>
                <w:rFonts w:asciiTheme="minorHAnsi" w:hAnsiTheme="minorHAnsi" w:cstheme="minorHAnsi"/>
                <w:i/>
                <w:color w:val="FF0000"/>
                <w:szCs w:val="22"/>
              </w:rPr>
              <w:t>1</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4A74E91B" w:rsidR="00951C92" w:rsidRPr="009E4FC1" w:rsidRDefault="009E4FC1" w:rsidP="009E4FC1">
            <w:pPr>
              <w:jc w:val="both"/>
              <w:rPr>
                <w:rFonts w:asciiTheme="minorHAnsi" w:hAnsiTheme="minorHAnsi" w:cstheme="minorHAnsi"/>
                <w:color w:val="000000"/>
                <w:sz w:val="22"/>
                <w:szCs w:val="22"/>
                <w:lang w:val="es-BO" w:eastAsia="es-BO"/>
              </w:rPr>
            </w:pPr>
            <w:r w:rsidRPr="009E4FC1">
              <w:rPr>
                <w:rFonts w:asciiTheme="minorHAnsi" w:hAnsiTheme="minorHAnsi" w:cstheme="minorHAnsi"/>
                <w:color w:val="000000"/>
                <w:sz w:val="22"/>
                <w:szCs w:val="22"/>
                <w:shd w:val="clear" w:color="auto" w:fill="FFFFFF"/>
              </w:rPr>
              <w:t>OBRAS CIVILES Y MECÁNICAS PARA LA CONSTRUCCIÓN DE RED SECUNDARIA EN URBANIZACIONES DEL DISTRITO 7, SECTOR TILATA (SEGUNDA FASE) - MUNICIPIO DE VIACHA</w:t>
            </w:r>
          </w:p>
        </w:tc>
        <w:tc>
          <w:tcPr>
            <w:tcW w:w="1772" w:type="dxa"/>
            <w:tcBorders>
              <w:top w:val="nil"/>
              <w:left w:val="nil"/>
              <w:bottom w:val="single" w:sz="8" w:space="0" w:color="auto"/>
              <w:right w:val="single" w:sz="8" w:space="0" w:color="auto"/>
            </w:tcBorders>
            <w:shd w:val="clear" w:color="auto" w:fill="auto"/>
            <w:noWrap/>
            <w:vAlign w:val="center"/>
          </w:tcPr>
          <w:p w14:paraId="3E615E80" w14:textId="616117D7" w:rsidR="00951C92" w:rsidRPr="00365997" w:rsidRDefault="0086203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536.755.16</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70A84652" w:rsidR="00951C92" w:rsidRPr="001A7A4E" w:rsidRDefault="0086203A" w:rsidP="0027216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536.755.16</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9E4FC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9E4FC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9E4FC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341C74" w14:textId="19C6AFA0" w:rsidR="00CF4B07" w:rsidRPr="00365997" w:rsidRDefault="00CF4B07" w:rsidP="00203EC0">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Resolución Administrativa y Certificado de Habilitación vigentes, otorgados por la ANH</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9E4F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9E4F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9E4F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9E4F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9E4F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9E4F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9E4FC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9E4F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9E4F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9E4FC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9E4FC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AF380" w14:textId="77777777" w:rsidR="002040A6" w:rsidRDefault="002040A6">
      <w:r>
        <w:separator/>
      </w:r>
    </w:p>
  </w:endnote>
  <w:endnote w:type="continuationSeparator" w:id="0">
    <w:p w14:paraId="7270BDEC" w14:textId="77777777" w:rsidR="002040A6" w:rsidRDefault="0020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9E4FC1" w:rsidRDefault="009E4FC1">
    <w:pPr>
      <w:pStyle w:val="Piedepgina"/>
      <w:jc w:val="right"/>
    </w:pPr>
    <w:r>
      <w:fldChar w:fldCharType="begin"/>
    </w:r>
    <w:r>
      <w:instrText xml:space="preserve"> PAGE   \* MERGEFORMAT </w:instrText>
    </w:r>
    <w:r>
      <w:fldChar w:fldCharType="separate"/>
    </w:r>
    <w:r w:rsidR="00FF0C3F">
      <w:rPr>
        <w:noProof/>
      </w:rPr>
      <w:t>20</w:t>
    </w:r>
    <w:r>
      <w:fldChar w:fldCharType="end"/>
    </w:r>
  </w:p>
  <w:p w14:paraId="55892645" w14:textId="77777777" w:rsidR="009E4FC1" w:rsidRDefault="009E4F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7E173" w14:textId="77777777" w:rsidR="002040A6" w:rsidRDefault="002040A6">
      <w:r>
        <w:separator/>
      </w:r>
    </w:p>
  </w:footnote>
  <w:footnote w:type="continuationSeparator" w:id="0">
    <w:p w14:paraId="2FAACB54" w14:textId="77777777" w:rsidR="002040A6" w:rsidRDefault="00204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3802A-DF65-4017-BC38-27003DBBA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2169</TotalTime>
  <Pages>66</Pages>
  <Words>24997</Words>
  <Characters>137485</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45</cp:revision>
  <cp:lastPrinted>2018-10-04T16:08:00Z</cp:lastPrinted>
  <dcterms:created xsi:type="dcterms:W3CDTF">2018-05-24T21:38:00Z</dcterms:created>
  <dcterms:modified xsi:type="dcterms:W3CDTF">2018-10-04T16:09:00Z</dcterms:modified>
</cp:coreProperties>
</file>