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2F84" w:rsidRPr="00792F84">
                              <w:rPr>
                                <w:rFonts w:ascii="Century Gothic" w:hAnsi="Century Gothic" w:cs="Century Gothic"/>
                                <w:b/>
                                <w:bCs/>
                                <w:sz w:val="28"/>
                                <w:szCs w:val="28"/>
                              </w:rPr>
                              <w:t>OBRAS CIVILES Y MECÁNICAS PARA LA CONSTRUCCIÓN DE RED SECUNDARIA AMPLIACIONES EN URBANIZACIONES DEL DISTRITO 7 - MUNICIPIO DE VIACHA</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 xml:space="preserve">CÓDIGO: </w:t>
                            </w:r>
                            <w:r w:rsidR="00707736" w:rsidRPr="00707736">
                              <w:rPr>
                                <w:rFonts w:ascii="Century Gothic" w:hAnsi="Century Gothic" w:cs="Century Gothic"/>
                                <w:b/>
                                <w:bCs/>
                                <w:sz w:val="28"/>
                                <w:szCs w:val="28"/>
                              </w:rPr>
                              <w:t>GCC-CDL-DRLA-135-18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2F84" w:rsidRPr="00792F84">
                        <w:rPr>
                          <w:rFonts w:ascii="Century Gothic" w:hAnsi="Century Gothic" w:cs="Century Gothic"/>
                          <w:b/>
                          <w:bCs/>
                          <w:sz w:val="28"/>
                          <w:szCs w:val="28"/>
                        </w:rPr>
                        <w:t>OBRAS CIVILES Y MECÁNICAS PARA LA CONSTRUCCIÓN DE RED SECUNDARIA AMPLIACIONES EN URBANIZACIONES DEL DISTRITO 7 - MUNICIPIO DE VIACHA</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 xml:space="preserve">CÓDIGO: </w:t>
                      </w:r>
                      <w:r w:rsidR="00707736" w:rsidRPr="00707736">
                        <w:rPr>
                          <w:rFonts w:ascii="Century Gothic" w:hAnsi="Century Gothic" w:cs="Century Gothic"/>
                          <w:b/>
                          <w:bCs/>
                          <w:sz w:val="28"/>
                          <w:szCs w:val="28"/>
                        </w:rPr>
                        <w:t>GCC-CDL-DRLA-135-18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BA3433" w:rsidRPr="00177FE8" w:rsidTr="00BA3433">
        <w:trPr>
          <w:trHeight w:val="363"/>
          <w:jc w:val="center"/>
        </w:trPr>
        <w:tc>
          <w:tcPr>
            <w:tcW w:w="4446" w:type="dxa"/>
            <w:tcBorders>
              <w:right w:val="single" w:sz="4" w:space="0" w:color="auto"/>
            </w:tcBorders>
            <w:vAlign w:val="center"/>
          </w:tcPr>
          <w:p w:rsidR="00BA3433" w:rsidRPr="0073680C" w:rsidRDefault="00BA3433"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BA3433" w:rsidRPr="00177FE8" w:rsidTr="00BA3433">
        <w:trPr>
          <w:trHeight w:val="1336"/>
          <w:jc w:val="center"/>
        </w:trPr>
        <w:tc>
          <w:tcPr>
            <w:tcW w:w="4446" w:type="dxa"/>
            <w:tcBorders>
              <w:right w:val="single" w:sz="4" w:space="0" w:color="auto"/>
            </w:tcBorders>
          </w:tcPr>
          <w:p w:rsidR="00BA3433" w:rsidRDefault="00BA3433" w:rsidP="00FB5502">
            <w:pPr>
              <w:spacing w:line="240" w:lineRule="atLeast"/>
              <w:jc w:val="center"/>
              <w:rPr>
                <w:rFonts w:ascii="Lucida Handwriting" w:eastAsia="Calibri" w:hAnsi="Lucida Handwriting" w:cs="Arial"/>
                <w:i/>
                <w:color w:val="FFFFFF"/>
                <w:sz w:val="14"/>
                <w:szCs w:val="18"/>
              </w:rPr>
            </w:pPr>
          </w:p>
          <w:p w:rsidR="00BA3433" w:rsidRDefault="00BA3433" w:rsidP="00FB5502">
            <w:pPr>
              <w:spacing w:line="240" w:lineRule="atLeast"/>
              <w:jc w:val="center"/>
              <w:rPr>
                <w:rFonts w:ascii="Lucida Handwriting" w:eastAsia="Calibri" w:hAnsi="Lucida Handwriting" w:cs="Arial"/>
                <w:i/>
                <w:color w:val="FFFFFF"/>
                <w:sz w:val="14"/>
                <w:szCs w:val="18"/>
              </w:rPr>
            </w:pPr>
          </w:p>
          <w:p w:rsidR="00BA3433" w:rsidRDefault="00BA343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04/10/2018</w:t>
            </w:r>
          </w:p>
          <w:p w:rsidR="00BA3433" w:rsidRPr="00E45745" w:rsidRDefault="00BA343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792F84">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792F84">
              <w:rPr>
                <w:rFonts w:asciiTheme="minorHAnsi" w:hAnsiTheme="minorHAnsi" w:cstheme="minorHAnsi"/>
                <w:sz w:val="22"/>
                <w:szCs w:val="22"/>
              </w:rPr>
              <w:t>4</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792F84">
            <w:pPr>
              <w:jc w:val="center"/>
              <w:rPr>
                <w:rFonts w:asciiTheme="minorHAnsi" w:hAnsiTheme="minorHAnsi" w:cstheme="minorHAnsi"/>
                <w:sz w:val="22"/>
                <w:szCs w:val="22"/>
              </w:rPr>
            </w:pPr>
            <w:r>
              <w:rPr>
                <w:rFonts w:asciiTheme="minorHAnsi" w:hAnsiTheme="minorHAnsi" w:cstheme="minorHAnsi"/>
                <w:sz w:val="22"/>
                <w:szCs w:val="22"/>
              </w:rPr>
              <w:t>1</w:t>
            </w:r>
            <w:r w:rsidR="00792F84">
              <w:rPr>
                <w:rFonts w:asciiTheme="minorHAnsi" w:hAnsiTheme="minorHAnsi" w:cstheme="minorHAnsi"/>
                <w:sz w:val="22"/>
                <w:szCs w:val="22"/>
              </w:rPr>
              <w:t>2</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792F84">
            <w:pPr>
              <w:rPr>
                <w:rFonts w:asciiTheme="minorHAnsi" w:hAnsiTheme="minorHAnsi" w:cstheme="minorHAnsi"/>
                <w:sz w:val="22"/>
                <w:szCs w:val="22"/>
              </w:rPr>
            </w:pPr>
            <w:r>
              <w:rPr>
                <w:rFonts w:asciiTheme="minorHAnsi" w:hAnsiTheme="minorHAnsi" w:cstheme="minorHAnsi"/>
                <w:sz w:val="22"/>
                <w:szCs w:val="22"/>
              </w:rPr>
              <w:t>1</w:t>
            </w:r>
            <w:r w:rsidR="00792F84">
              <w:rPr>
                <w:rFonts w:asciiTheme="minorHAnsi" w:hAnsiTheme="minorHAnsi" w:cstheme="minorHAnsi"/>
                <w:sz w:val="22"/>
                <w:szCs w:val="22"/>
              </w:rPr>
              <w:t>2</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792F84" w:rsidP="00862F0C">
            <w:pPr>
              <w:jc w:val="both"/>
              <w:rPr>
                <w:rFonts w:asciiTheme="minorHAnsi" w:hAnsiTheme="minorHAnsi" w:cstheme="minorHAnsi"/>
                <w:color w:val="000000"/>
                <w:sz w:val="22"/>
                <w:szCs w:val="22"/>
                <w:lang w:val="es-BO" w:eastAsia="es-BO"/>
              </w:rPr>
            </w:pPr>
            <w:r w:rsidRPr="00792F84">
              <w:rPr>
                <w:rFonts w:asciiTheme="minorHAnsi" w:hAnsiTheme="minorHAnsi" w:cstheme="minorHAnsi"/>
                <w:bCs/>
                <w:color w:val="000000"/>
                <w:sz w:val="22"/>
                <w:szCs w:val="22"/>
                <w:lang w:eastAsia="es-BO"/>
              </w:rPr>
              <w:t>OBRAS CIVILES Y MECÁNICAS PARA LA CONSTRUCCIÓN DE RED SECUNDARIA AMPLIACIONES EN URBANIZACIONES DEL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15363" w:rsidP="00792F8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792F84">
              <w:rPr>
                <w:rFonts w:asciiTheme="minorHAnsi" w:hAnsiTheme="minorHAnsi" w:cstheme="minorHAnsi"/>
                <w:color w:val="000000"/>
                <w:sz w:val="22"/>
                <w:szCs w:val="22"/>
                <w:lang w:val="es-BO" w:eastAsia="es-BO"/>
              </w:rPr>
              <w:t>89</w:t>
            </w:r>
            <w:r w:rsidR="00862F0C">
              <w:rPr>
                <w:rFonts w:asciiTheme="minorHAnsi" w:hAnsiTheme="minorHAnsi" w:cstheme="minorHAnsi"/>
                <w:color w:val="000000"/>
                <w:sz w:val="22"/>
                <w:szCs w:val="22"/>
                <w:lang w:val="es-BO" w:eastAsia="es-BO"/>
              </w:rPr>
              <w:t>.</w:t>
            </w:r>
            <w:r w:rsidR="00792F84">
              <w:rPr>
                <w:rFonts w:asciiTheme="minorHAnsi" w:hAnsiTheme="minorHAnsi" w:cstheme="minorHAnsi"/>
                <w:color w:val="000000"/>
                <w:sz w:val="22"/>
                <w:szCs w:val="22"/>
                <w:lang w:val="es-BO" w:eastAsia="es-BO"/>
              </w:rPr>
              <w:t>778</w:t>
            </w:r>
            <w:r w:rsidR="00862F0C">
              <w:rPr>
                <w:rFonts w:asciiTheme="minorHAnsi" w:hAnsiTheme="minorHAnsi" w:cstheme="minorHAnsi"/>
                <w:color w:val="000000"/>
                <w:sz w:val="22"/>
                <w:szCs w:val="22"/>
                <w:lang w:val="es-BO" w:eastAsia="es-BO"/>
              </w:rPr>
              <w:t>,</w:t>
            </w:r>
            <w:r w:rsidR="00792F84">
              <w:rPr>
                <w:rFonts w:asciiTheme="minorHAnsi" w:hAnsiTheme="minorHAnsi" w:cstheme="minorHAnsi"/>
                <w:color w:val="000000"/>
                <w:sz w:val="22"/>
                <w:szCs w:val="22"/>
                <w:lang w:val="es-BO" w:eastAsia="es-BO"/>
              </w:rPr>
              <w:t>19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792F84" w:rsidP="00951C92">
            <w:pPr>
              <w:jc w:val="right"/>
              <w:rPr>
                <w:rFonts w:asciiTheme="minorHAnsi" w:hAnsiTheme="minorHAnsi" w:cstheme="minorHAnsi"/>
                <w:b/>
                <w:color w:val="000000"/>
                <w:sz w:val="22"/>
                <w:szCs w:val="22"/>
                <w:lang w:val="es-BO" w:eastAsia="es-BO"/>
              </w:rPr>
            </w:pPr>
            <w:r w:rsidRPr="00792F84">
              <w:rPr>
                <w:rFonts w:asciiTheme="minorHAnsi" w:hAnsiTheme="minorHAnsi" w:cstheme="minorHAnsi"/>
                <w:b/>
                <w:color w:val="000000"/>
                <w:sz w:val="22"/>
                <w:szCs w:val="22"/>
                <w:lang w:val="es-BO" w:eastAsia="es-BO"/>
              </w:rPr>
              <w:t>489.778,19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36EA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36EA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36EA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36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36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36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36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36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36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36EA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36E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36E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36EA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36EA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EAD" w:rsidRDefault="00B36EAD">
      <w:r>
        <w:separator/>
      </w:r>
    </w:p>
  </w:endnote>
  <w:endnote w:type="continuationSeparator" w:id="0">
    <w:p w:rsidR="00B36EAD" w:rsidRDefault="00B3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0B8" w:rsidRDefault="00ED50B8">
    <w:pPr>
      <w:pStyle w:val="Piedepgina"/>
      <w:jc w:val="right"/>
    </w:pPr>
    <w:r>
      <w:fldChar w:fldCharType="begin"/>
    </w:r>
    <w:r>
      <w:instrText xml:space="preserve"> PAGE   \* MERGEFORMAT </w:instrText>
    </w:r>
    <w:r>
      <w:fldChar w:fldCharType="separate"/>
    </w:r>
    <w:r w:rsidR="00BA3433">
      <w:rPr>
        <w:noProof/>
      </w:rPr>
      <w:t>2</w:t>
    </w:r>
    <w:r>
      <w:fldChar w:fldCharType="end"/>
    </w:r>
  </w:p>
  <w:p w:rsidR="00ED50B8" w:rsidRDefault="00ED50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EAD" w:rsidRDefault="00B36EAD">
      <w:r>
        <w:separator/>
      </w:r>
    </w:p>
  </w:footnote>
  <w:footnote w:type="continuationSeparator" w:id="0">
    <w:p w:rsidR="00B36EAD" w:rsidRDefault="00B36E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EAD"/>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433"/>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645D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B6122-AE71-449B-819F-83FE1E6E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25042</Words>
  <Characters>137735</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2018-10-01T22:41:00Z</cp:lastPrinted>
  <dcterms:created xsi:type="dcterms:W3CDTF">2018-10-05T00:59:00Z</dcterms:created>
  <dcterms:modified xsi:type="dcterms:W3CDTF">2018-10-05T00:59:00Z</dcterms:modified>
</cp:coreProperties>
</file>