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94213A" w:rsidRDefault="008D2967" w:rsidP="005F13A1">
      <w:pPr>
        <w:pStyle w:val="Ttulo3"/>
        <w:keepLines w:val="0"/>
        <w:numPr>
          <w:ilvl w:val="0"/>
          <w:numId w:val="8"/>
        </w:numPr>
        <w:spacing w:before="0" w:line="240" w:lineRule="auto"/>
        <w:contextualSpacing/>
        <w:jc w:val="both"/>
        <w:rPr>
          <w:rFonts w:asciiTheme="minorHAnsi" w:eastAsia="Times New Roman" w:hAnsiTheme="minorHAnsi" w:cstheme="minorHAnsi"/>
          <w:iCs/>
          <w:color w:val="auto"/>
          <w:sz w:val="20"/>
          <w:szCs w:val="20"/>
          <w:lang w:val="es-ES_tradnl" w:eastAsia="es-ES"/>
        </w:rPr>
      </w:pPr>
      <w:r w:rsidRPr="0094213A">
        <w:rPr>
          <w:rFonts w:asciiTheme="minorHAnsi" w:eastAsia="Times New Roman" w:hAnsiTheme="minorHAnsi" w:cstheme="minorHAnsi"/>
          <w:iCs/>
          <w:color w:val="auto"/>
          <w:sz w:val="20"/>
          <w:szCs w:val="20"/>
          <w:lang w:val="es-ES_tradnl" w:eastAsia="es-ES"/>
        </w:rPr>
        <w:t>MOVILIZACIÓN Y</w:t>
      </w:r>
      <w:r w:rsidR="0031499A" w:rsidRPr="0094213A">
        <w:rPr>
          <w:rFonts w:asciiTheme="minorHAnsi" w:eastAsia="Times New Roman" w:hAnsiTheme="minorHAnsi" w:cstheme="minorHAnsi"/>
          <w:iCs/>
          <w:color w:val="auto"/>
          <w:sz w:val="20"/>
          <w:szCs w:val="20"/>
          <w:lang w:val="es-ES_tradnl" w:eastAsia="es-ES"/>
        </w:rPr>
        <w:t xml:space="preserve"> DESMOVILIZACIÓN DE EQUIPO, MA</w:t>
      </w:r>
      <w:r w:rsidR="00400E8F" w:rsidRPr="0094213A">
        <w:rPr>
          <w:rFonts w:asciiTheme="minorHAnsi" w:eastAsia="Times New Roman" w:hAnsiTheme="minorHAnsi" w:cstheme="minorHAnsi"/>
          <w:iCs/>
          <w:color w:val="auto"/>
          <w:sz w:val="20"/>
          <w:szCs w:val="20"/>
          <w:lang w:val="es-ES_tradnl" w:eastAsia="es-ES"/>
        </w:rPr>
        <w:t>TERIAL, HERRAMIENTAS Y PERSONAL</w:t>
      </w:r>
    </w:p>
    <w:p w:rsidR="0031499A" w:rsidRPr="0094213A" w:rsidRDefault="0031499A" w:rsidP="00290260">
      <w:pPr>
        <w:autoSpaceDE w:val="0"/>
        <w:autoSpaceDN w:val="0"/>
        <w:adjustRightInd w:val="0"/>
        <w:contextualSpacing/>
        <w:jc w:val="both"/>
        <w:rPr>
          <w:rFonts w:asciiTheme="minorHAnsi" w:hAnsiTheme="minorHAnsi" w:cstheme="minorHAnsi"/>
          <w:b/>
          <w:sz w:val="20"/>
          <w:szCs w:val="20"/>
        </w:rPr>
      </w:pPr>
      <w:r w:rsidRPr="0094213A">
        <w:rPr>
          <w:rFonts w:asciiTheme="minorHAnsi" w:hAnsiTheme="minorHAnsi" w:cstheme="minorHAnsi"/>
          <w:b/>
          <w:sz w:val="20"/>
          <w:szCs w:val="20"/>
        </w:rPr>
        <w:t xml:space="preserve">UNIDAD: </w:t>
      </w:r>
      <w:r w:rsidR="006E02D4" w:rsidRPr="0094213A">
        <w:rPr>
          <w:rFonts w:asciiTheme="minorHAnsi" w:hAnsiTheme="minorHAnsi" w:cstheme="minorHAnsi"/>
          <w:b/>
          <w:sz w:val="20"/>
          <w:szCs w:val="20"/>
        </w:rPr>
        <w:t>Global (</w:t>
      </w:r>
      <w:proofErr w:type="spellStart"/>
      <w:r w:rsidRPr="0094213A">
        <w:rPr>
          <w:rFonts w:asciiTheme="minorHAnsi" w:hAnsiTheme="minorHAnsi" w:cstheme="minorHAnsi"/>
          <w:b/>
          <w:sz w:val="20"/>
          <w:szCs w:val="20"/>
        </w:rPr>
        <w:t>G</w:t>
      </w:r>
      <w:r w:rsidR="006E02D4" w:rsidRPr="0094213A">
        <w:rPr>
          <w:rFonts w:asciiTheme="minorHAnsi" w:hAnsiTheme="minorHAnsi" w:cstheme="minorHAnsi"/>
          <w:b/>
          <w:sz w:val="20"/>
          <w:szCs w:val="20"/>
        </w:rPr>
        <w:t>lb</w:t>
      </w:r>
      <w:proofErr w:type="spellEnd"/>
      <w:r w:rsidR="006E02D4" w:rsidRPr="0094213A">
        <w:rPr>
          <w:rFonts w:asciiTheme="minorHAnsi" w:hAnsiTheme="minorHAnsi" w:cstheme="minorHAnsi"/>
          <w:b/>
          <w:sz w:val="20"/>
          <w:szCs w:val="20"/>
        </w:rPr>
        <w:t>.)</w:t>
      </w:r>
    </w:p>
    <w:p w:rsidR="0070668F" w:rsidRPr="0094213A" w:rsidRDefault="0070668F" w:rsidP="0070668F">
      <w:pPr>
        <w:contextualSpacing/>
        <w:jc w:val="both"/>
        <w:rPr>
          <w:rFonts w:asciiTheme="minorHAnsi" w:hAnsiTheme="minorHAnsi" w:cstheme="minorHAnsi"/>
          <w:b/>
          <w:sz w:val="20"/>
          <w:szCs w:val="20"/>
        </w:rPr>
      </w:pPr>
    </w:p>
    <w:p w:rsidR="0031499A" w:rsidRPr="0094213A" w:rsidRDefault="0031499A" w:rsidP="005F13A1">
      <w:pPr>
        <w:pStyle w:val="Estilo2"/>
        <w:numPr>
          <w:ilvl w:val="1"/>
          <w:numId w:val="8"/>
        </w:numPr>
        <w:spacing w:line="240" w:lineRule="auto"/>
        <w:contextualSpacing/>
      </w:pPr>
      <w:r w:rsidRPr="0094213A">
        <w:t>DEFINICIÓN</w:t>
      </w: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90AD0" w:rsidRPr="0094213A"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en </w:t>
      </w:r>
      <w:r w:rsidR="00FB4F8B" w:rsidRPr="0094213A">
        <w:rPr>
          <w:rFonts w:asciiTheme="minorHAnsi" w:eastAsiaTheme="minorHAnsi" w:hAnsiTheme="minorHAnsi" w:cstheme="minorHAnsi"/>
          <w:sz w:val="20"/>
          <w:szCs w:val="20"/>
          <w:lang w:val="es-BO" w:eastAsia="en-US"/>
        </w:rPr>
        <w:t xml:space="preserve">predios y alrededores del City </w:t>
      </w:r>
      <w:proofErr w:type="spellStart"/>
      <w:r w:rsidR="00FB4F8B" w:rsidRPr="0094213A">
        <w:rPr>
          <w:rFonts w:asciiTheme="minorHAnsi" w:eastAsiaTheme="minorHAnsi" w:hAnsiTheme="minorHAnsi" w:cstheme="minorHAnsi"/>
          <w:sz w:val="20"/>
          <w:szCs w:val="20"/>
          <w:lang w:val="es-BO" w:eastAsia="en-US"/>
        </w:rPr>
        <w:t>Gate</w:t>
      </w:r>
      <w:proofErr w:type="spellEnd"/>
      <w:r w:rsidR="00FB4F8B" w:rsidRPr="0094213A">
        <w:rPr>
          <w:rFonts w:asciiTheme="minorHAnsi" w:eastAsiaTheme="minorHAnsi" w:hAnsiTheme="minorHAnsi" w:cstheme="minorHAnsi"/>
          <w:sz w:val="20"/>
          <w:szCs w:val="20"/>
          <w:lang w:val="es-BO" w:eastAsia="en-US"/>
        </w:rPr>
        <w:t xml:space="preserve"> de Parque Industrial</w:t>
      </w:r>
      <w:r w:rsidRPr="0094213A">
        <w:rPr>
          <w:rFonts w:asciiTheme="minorHAnsi" w:eastAsiaTheme="minorHAnsi" w:hAnsiTheme="minorHAnsi" w:cstheme="minorHAnsi"/>
          <w:sz w:val="20"/>
          <w:szCs w:val="20"/>
          <w:lang w:val="es-BO" w:eastAsia="en-US"/>
        </w:rPr>
        <w:t xml:space="preserve">. </w:t>
      </w: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94213A" w:rsidRDefault="0031499A" w:rsidP="005F13A1">
      <w:pPr>
        <w:pStyle w:val="Estilo2"/>
        <w:numPr>
          <w:ilvl w:val="1"/>
          <w:numId w:val="8"/>
        </w:numPr>
        <w:spacing w:line="240" w:lineRule="auto"/>
        <w:contextualSpacing/>
      </w:pPr>
      <w:r w:rsidRPr="0094213A">
        <w:t>MATERIALES, HERRAMIENTAS, EQUIPO Y PERSONAL</w:t>
      </w:r>
    </w:p>
    <w:p w:rsidR="00216F79" w:rsidRPr="0094213A" w:rsidRDefault="00216F79" w:rsidP="00290260">
      <w:pPr>
        <w:contextualSpacing/>
        <w:rPr>
          <w:sz w:val="20"/>
          <w:szCs w:val="20"/>
          <w:lang w:val="es-ES_tradnl"/>
        </w:rPr>
      </w:pP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94213A"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94213A" w:rsidRDefault="0031499A" w:rsidP="005F13A1">
      <w:pPr>
        <w:pStyle w:val="Estilo2"/>
        <w:numPr>
          <w:ilvl w:val="1"/>
          <w:numId w:val="8"/>
        </w:numPr>
        <w:spacing w:line="240" w:lineRule="auto"/>
        <w:contextualSpacing/>
      </w:pPr>
      <w:r w:rsidRPr="0094213A">
        <w:t>PROCEDIMIENTO PARA LA EJECUCIÓN</w:t>
      </w:r>
    </w:p>
    <w:p w:rsidR="00216F79" w:rsidRPr="0094213A" w:rsidRDefault="00216F79" w:rsidP="00290260">
      <w:pPr>
        <w:contextualSpacing/>
        <w:rPr>
          <w:sz w:val="20"/>
          <w:szCs w:val="20"/>
          <w:lang w:val="es-ES_tradnl"/>
        </w:rPr>
      </w:pP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216F79" w:rsidRPr="0094213A"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 Medio de Transporte</w:t>
      </w: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 Tipo de carga a transportar</w:t>
      </w: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 Inspección de equipos, herramientas y carga</w:t>
      </w: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 Descripción de las rutas</w:t>
      </w: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 Horarios de viaje</w:t>
      </w: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 Cronogramas de trabajo.</w:t>
      </w:r>
    </w:p>
    <w:p w:rsidR="00937553" w:rsidRPr="0094213A" w:rsidRDefault="00937553"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94213A">
        <w:rPr>
          <w:rFonts w:asciiTheme="minorHAnsi" w:eastAsiaTheme="minorHAnsi" w:hAnsiTheme="minorHAnsi" w:cstheme="minorHAnsi"/>
          <w:sz w:val="20"/>
          <w:szCs w:val="20"/>
          <w:lang w:val="es-BO" w:eastAsia="en-US"/>
        </w:rPr>
        <w:t>By</w:t>
      </w:r>
      <w:proofErr w:type="spellEnd"/>
      <w:r w:rsidRPr="0094213A">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D507DD" w:rsidRPr="0094213A"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94213A"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Se deberá solicitar autorización del Supervisor de Obra para la desmovilización del personal y/o equipo.</w:t>
      </w:r>
    </w:p>
    <w:p w:rsidR="00D507DD" w:rsidRPr="0094213A"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CB224F" w:rsidRPr="0094213A" w:rsidRDefault="00CB224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CB224F" w:rsidRPr="0094213A" w:rsidRDefault="00CB224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94213A" w:rsidRDefault="0031499A" w:rsidP="005F13A1">
      <w:pPr>
        <w:pStyle w:val="Estilo2"/>
        <w:numPr>
          <w:ilvl w:val="1"/>
          <w:numId w:val="8"/>
        </w:numPr>
        <w:spacing w:line="240" w:lineRule="auto"/>
        <w:contextualSpacing/>
      </w:pPr>
      <w:r w:rsidRPr="0094213A">
        <w:lastRenderedPageBreak/>
        <w:t>MEDIDAS DE MITIGACIÓN AMBIENTAL</w:t>
      </w:r>
    </w:p>
    <w:p w:rsidR="00216F79" w:rsidRPr="0094213A" w:rsidRDefault="00216F79" w:rsidP="00290260">
      <w:pPr>
        <w:contextualSpacing/>
        <w:rPr>
          <w:sz w:val="20"/>
          <w:szCs w:val="20"/>
          <w:lang w:val="es-ES_tradnl"/>
        </w:rPr>
      </w:pPr>
    </w:p>
    <w:p w:rsidR="0031499A" w:rsidRPr="0094213A" w:rsidRDefault="0031499A" w:rsidP="00290260">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94213A" w:rsidRDefault="0031499A" w:rsidP="00290260">
      <w:pPr>
        <w:contextualSpacing/>
        <w:jc w:val="both"/>
        <w:rPr>
          <w:rFonts w:asciiTheme="minorHAnsi" w:hAnsiTheme="minorHAnsi" w:cstheme="minorHAnsi"/>
          <w:kern w:val="28"/>
          <w:sz w:val="20"/>
          <w:szCs w:val="20"/>
          <w:lang w:val="es-ES_tradnl"/>
        </w:rPr>
      </w:pPr>
    </w:p>
    <w:p w:rsidR="0031499A" w:rsidRPr="0094213A" w:rsidRDefault="0031499A" w:rsidP="00290260">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94213A" w:rsidRDefault="0031499A" w:rsidP="00290260">
      <w:pPr>
        <w:contextualSpacing/>
        <w:jc w:val="both"/>
        <w:rPr>
          <w:rFonts w:asciiTheme="minorHAnsi" w:hAnsiTheme="minorHAnsi" w:cstheme="minorHAnsi"/>
          <w:kern w:val="28"/>
          <w:sz w:val="20"/>
          <w:szCs w:val="20"/>
          <w:lang w:val="es-ES_tradnl"/>
        </w:rPr>
      </w:pPr>
    </w:p>
    <w:p w:rsidR="0031499A" w:rsidRPr="0094213A" w:rsidRDefault="0031499A" w:rsidP="00290260">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94213A" w:rsidRDefault="0031499A" w:rsidP="00290260">
      <w:pPr>
        <w:contextualSpacing/>
        <w:jc w:val="both"/>
        <w:rPr>
          <w:rFonts w:asciiTheme="minorHAnsi" w:hAnsiTheme="minorHAnsi" w:cstheme="minorHAnsi"/>
          <w:kern w:val="28"/>
          <w:sz w:val="20"/>
          <w:szCs w:val="20"/>
          <w:lang w:val="es-ES_tradnl"/>
        </w:rPr>
      </w:pPr>
    </w:p>
    <w:p w:rsidR="0031499A" w:rsidRPr="0094213A" w:rsidRDefault="0031499A" w:rsidP="00290260">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37553" w:rsidRPr="0094213A" w:rsidRDefault="00937553" w:rsidP="00290260">
      <w:pPr>
        <w:contextualSpacing/>
        <w:jc w:val="both"/>
        <w:rPr>
          <w:sz w:val="20"/>
          <w:szCs w:val="20"/>
          <w:lang w:val="es-ES_tradnl"/>
        </w:rPr>
      </w:pPr>
    </w:p>
    <w:p w:rsidR="0031499A" w:rsidRPr="0094213A" w:rsidRDefault="0031499A" w:rsidP="005F13A1">
      <w:pPr>
        <w:pStyle w:val="Estilo2"/>
        <w:numPr>
          <w:ilvl w:val="1"/>
          <w:numId w:val="8"/>
        </w:numPr>
        <w:spacing w:line="240" w:lineRule="auto"/>
        <w:contextualSpacing/>
      </w:pPr>
      <w:r w:rsidRPr="0094213A">
        <w:t>MEDICIÓN Y FORMA DE PAGO</w:t>
      </w:r>
    </w:p>
    <w:p w:rsidR="00216F79" w:rsidRPr="0094213A" w:rsidRDefault="00216F79" w:rsidP="00290260">
      <w:pPr>
        <w:contextualSpacing/>
        <w:rPr>
          <w:sz w:val="20"/>
          <w:szCs w:val="20"/>
          <w:lang w:val="es-ES_tradnl"/>
        </w:rPr>
      </w:pPr>
    </w:p>
    <w:p w:rsidR="0031499A" w:rsidRPr="0094213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94213A">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937553" w:rsidRPr="0094213A" w:rsidRDefault="00937553"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CB224F" w:rsidRPr="0094213A" w:rsidRDefault="00CB224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FA5E8F" w:rsidRPr="0094213A" w:rsidRDefault="00FA5E8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FA5E8F" w:rsidRPr="0094213A" w:rsidRDefault="00FA5E8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FA5E8F" w:rsidRPr="0094213A" w:rsidRDefault="00FA5E8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FA5E8F" w:rsidRPr="0094213A" w:rsidRDefault="00FA5E8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FA5E8F" w:rsidRPr="0094213A" w:rsidRDefault="00FA5E8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637043" w:rsidRPr="0094213A" w:rsidRDefault="00CB224F" w:rsidP="005F13A1">
      <w:pPr>
        <w:pStyle w:val="Ttulo3"/>
        <w:keepLines w:val="0"/>
        <w:numPr>
          <w:ilvl w:val="0"/>
          <w:numId w:val="8"/>
        </w:numPr>
        <w:spacing w:before="0" w:line="240" w:lineRule="auto"/>
        <w:contextualSpacing/>
        <w:jc w:val="both"/>
        <w:rPr>
          <w:rFonts w:asciiTheme="minorHAnsi" w:hAnsiTheme="minorHAnsi" w:cstheme="minorHAnsi"/>
          <w:color w:val="auto"/>
          <w:sz w:val="20"/>
          <w:szCs w:val="20"/>
        </w:rPr>
      </w:pPr>
      <w:r w:rsidRPr="0094213A">
        <w:rPr>
          <w:rFonts w:asciiTheme="minorHAnsi" w:hAnsiTheme="minorHAnsi" w:cstheme="minorHAnsi"/>
          <w:color w:val="auto"/>
          <w:kern w:val="28"/>
          <w:sz w:val="20"/>
          <w:szCs w:val="20"/>
        </w:rPr>
        <w:lastRenderedPageBreak/>
        <w:t>DESHIERBE EN ÁREAS DE CIRCULACIÓN</w:t>
      </w:r>
    </w:p>
    <w:p w:rsidR="00637043" w:rsidRPr="0094213A" w:rsidRDefault="00637043" w:rsidP="00637043">
      <w:pPr>
        <w:ind w:left="708" w:hanging="708"/>
        <w:contextualSpacing/>
        <w:jc w:val="both"/>
        <w:rPr>
          <w:rFonts w:asciiTheme="minorHAnsi" w:hAnsiTheme="minorHAnsi" w:cstheme="minorHAnsi"/>
          <w:b/>
          <w:kern w:val="28"/>
          <w:sz w:val="20"/>
          <w:szCs w:val="20"/>
          <w:vertAlign w:val="superscript"/>
        </w:rPr>
      </w:pPr>
      <w:r w:rsidRPr="0094213A">
        <w:rPr>
          <w:rFonts w:asciiTheme="minorHAnsi" w:hAnsiTheme="minorHAnsi" w:cstheme="minorHAnsi"/>
          <w:b/>
          <w:kern w:val="28"/>
          <w:sz w:val="20"/>
          <w:szCs w:val="20"/>
        </w:rPr>
        <w:t xml:space="preserve">UNIDAD: Metro cuadrado </w:t>
      </w:r>
      <w:r w:rsidR="002971B9" w:rsidRPr="0094213A">
        <w:rPr>
          <w:rFonts w:asciiTheme="minorHAnsi" w:hAnsiTheme="minorHAnsi" w:cstheme="minorHAnsi"/>
          <w:b/>
          <w:sz w:val="20"/>
          <w:szCs w:val="20"/>
        </w:rPr>
        <w:t>(m</w:t>
      </w:r>
      <w:r w:rsidR="002971B9" w:rsidRPr="0094213A">
        <w:rPr>
          <w:rFonts w:asciiTheme="minorHAnsi" w:hAnsiTheme="minorHAnsi" w:cstheme="minorHAnsi"/>
          <w:b/>
          <w:sz w:val="20"/>
          <w:szCs w:val="20"/>
          <w:vertAlign w:val="superscript"/>
        </w:rPr>
        <w:t>2</w:t>
      </w:r>
      <w:r w:rsidR="002971B9" w:rsidRPr="0094213A">
        <w:rPr>
          <w:rFonts w:asciiTheme="minorHAnsi" w:hAnsiTheme="minorHAnsi" w:cstheme="minorHAnsi"/>
          <w:b/>
          <w:sz w:val="20"/>
          <w:szCs w:val="20"/>
        </w:rPr>
        <w:t>)</w:t>
      </w:r>
    </w:p>
    <w:p w:rsidR="0070668F" w:rsidRPr="0094213A" w:rsidRDefault="0070668F" w:rsidP="00637043">
      <w:pPr>
        <w:ind w:left="708" w:hanging="708"/>
        <w:contextualSpacing/>
        <w:jc w:val="both"/>
        <w:rPr>
          <w:rFonts w:asciiTheme="minorHAnsi" w:hAnsiTheme="minorHAnsi" w:cstheme="minorHAnsi"/>
          <w:b/>
          <w:kern w:val="28"/>
          <w:sz w:val="20"/>
          <w:szCs w:val="20"/>
        </w:rPr>
      </w:pPr>
    </w:p>
    <w:p w:rsidR="00637043" w:rsidRPr="0094213A" w:rsidRDefault="00637043" w:rsidP="005F13A1">
      <w:pPr>
        <w:pStyle w:val="Prrafodelista"/>
        <w:numPr>
          <w:ilvl w:val="0"/>
          <w:numId w:val="9"/>
        </w:numPr>
        <w:contextualSpacing/>
        <w:jc w:val="both"/>
        <w:rPr>
          <w:rFonts w:asciiTheme="minorHAnsi" w:eastAsia="Arial Unicode MS" w:hAnsiTheme="minorHAnsi" w:cstheme="minorHAnsi"/>
          <w:b/>
          <w:vanish/>
          <w:kern w:val="28"/>
          <w:sz w:val="20"/>
          <w:szCs w:val="20"/>
          <w:lang w:val="es-ES_tradnl"/>
        </w:rPr>
      </w:pPr>
    </w:p>
    <w:p w:rsidR="00637043" w:rsidRPr="0094213A" w:rsidRDefault="00637043" w:rsidP="005F13A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DEFINICIÓN</w:t>
      </w:r>
    </w:p>
    <w:p w:rsidR="00637043" w:rsidRPr="0094213A" w:rsidRDefault="00637043" w:rsidP="00637043">
      <w:pPr>
        <w:rPr>
          <w:rFonts w:asciiTheme="minorHAnsi" w:hAnsiTheme="minorHAnsi" w:cstheme="minorHAnsi"/>
          <w:kern w:val="28"/>
          <w:sz w:val="20"/>
          <w:szCs w:val="20"/>
          <w:lang w:val="es-ES_tradnl"/>
        </w:rPr>
      </w:pPr>
    </w:p>
    <w:p w:rsidR="00637043" w:rsidRPr="0094213A" w:rsidRDefault="00CB224F" w:rsidP="00637043">
      <w:pPr>
        <w:pStyle w:val="Estilo1"/>
        <w:rPr>
          <w:rFonts w:asciiTheme="minorHAnsi" w:hAnsiTheme="minorHAnsi" w:cstheme="minorHAnsi"/>
          <w:b w:val="0"/>
          <w:sz w:val="20"/>
          <w:szCs w:val="20"/>
        </w:rPr>
      </w:pPr>
      <w:r w:rsidRPr="0094213A">
        <w:rPr>
          <w:rFonts w:asciiTheme="minorHAnsi" w:hAnsiTheme="minorHAnsi" w:cstheme="minorHAnsi"/>
          <w:b w:val="0"/>
          <w:sz w:val="20"/>
          <w:szCs w:val="20"/>
        </w:rPr>
        <w:t>El ítem de deshierbe en áreas de circulación</w:t>
      </w:r>
      <w:r w:rsidR="00637043" w:rsidRPr="0094213A">
        <w:rPr>
          <w:rFonts w:asciiTheme="minorHAnsi" w:hAnsiTheme="minorHAnsi" w:cstheme="minorHAnsi"/>
          <w:b w:val="0"/>
          <w:sz w:val="20"/>
          <w:szCs w:val="20"/>
        </w:rPr>
        <w:t xml:space="preserve"> </w:t>
      </w:r>
      <w:r w:rsidRPr="0094213A">
        <w:rPr>
          <w:rFonts w:asciiTheme="minorHAnsi" w:hAnsiTheme="minorHAnsi" w:cstheme="minorHAnsi"/>
          <w:b w:val="0"/>
          <w:sz w:val="20"/>
          <w:szCs w:val="20"/>
        </w:rPr>
        <w:t>consiste en un</w:t>
      </w:r>
      <w:r w:rsidR="00637043" w:rsidRPr="0094213A">
        <w:rPr>
          <w:rFonts w:asciiTheme="minorHAnsi" w:hAnsiTheme="minorHAnsi" w:cstheme="minorHAnsi"/>
          <w:b w:val="0"/>
          <w:sz w:val="20"/>
          <w:szCs w:val="20"/>
        </w:rPr>
        <w:t xml:space="preserve"> conjunto de trabajos necesarios para retirar y disponer los materiales vegetales, orgánicos y/o inadecuados existentes</w:t>
      </w:r>
      <w:r w:rsidRPr="0094213A">
        <w:rPr>
          <w:rFonts w:asciiTheme="minorHAnsi" w:hAnsiTheme="minorHAnsi" w:cstheme="minorHAnsi"/>
          <w:b w:val="0"/>
          <w:sz w:val="20"/>
          <w:szCs w:val="20"/>
        </w:rPr>
        <w:t xml:space="preserve">, dentro </w:t>
      </w:r>
      <w:r w:rsidR="00A43873" w:rsidRPr="0094213A">
        <w:rPr>
          <w:rFonts w:asciiTheme="minorHAnsi" w:hAnsiTheme="minorHAnsi" w:cstheme="minorHAnsi"/>
          <w:b w:val="0"/>
          <w:sz w:val="20"/>
          <w:szCs w:val="20"/>
        </w:rPr>
        <w:t xml:space="preserve">de los predios del City </w:t>
      </w:r>
      <w:proofErr w:type="spellStart"/>
      <w:r w:rsidR="00A43873" w:rsidRPr="0094213A">
        <w:rPr>
          <w:rFonts w:asciiTheme="minorHAnsi" w:hAnsiTheme="minorHAnsi" w:cstheme="minorHAnsi"/>
          <w:b w:val="0"/>
          <w:sz w:val="20"/>
          <w:szCs w:val="20"/>
        </w:rPr>
        <w:t>Gate</w:t>
      </w:r>
      <w:proofErr w:type="spellEnd"/>
      <w:r w:rsidR="00A43873" w:rsidRPr="0094213A">
        <w:rPr>
          <w:rFonts w:asciiTheme="minorHAnsi" w:hAnsiTheme="minorHAnsi" w:cstheme="minorHAnsi"/>
          <w:b w:val="0"/>
          <w:sz w:val="20"/>
          <w:szCs w:val="20"/>
        </w:rPr>
        <w:t xml:space="preserve">, </w:t>
      </w:r>
      <w:r w:rsidR="004328C1" w:rsidRPr="0094213A">
        <w:rPr>
          <w:rFonts w:asciiTheme="minorHAnsi" w:hAnsiTheme="minorHAnsi" w:cstheme="minorHAnsi"/>
          <w:b w:val="0"/>
          <w:sz w:val="20"/>
          <w:szCs w:val="20"/>
        </w:rPr>
        <w:t>de acuerdo con las presentes e</w:t>
      </w:r>
      <w:r w:rsidR="00637043" w:rsidRPr="0094213A">
        <w:rPr>
          <w:rFonts w:asciiTheme="minorHAnsi" w:hAnsiTheme="minorHAnsi" w:cstheme="minorHAnsi"/>
          <w:b w:val="0"/>
          <w:sz w:val="20"/>
          <w:szCs w:val="20"/>
        </w:rPr>
        <w:t>specificaciones</w:t>
      </w:r>
      <w:r w:rsidR="004328C1" w:rsidRPr="0094213A">
        <w:rPr>
          <w:rFonts w:asciiTheme="minorHAnsi" w:hAnsiTheme="minorHAnsi" w:cstheme="minorHAnsi"/>
          <w:b w:val="0"/>
          <w:sz w:val="20"/>
          <w:szCs w:val="20"/>
        </w:rPr>
        <w:t xml:space="preserve"> e instrucciones del Supervisor de Obra</w:t>
      </w:r>
      <w:r w:rsidR="00637043" w:rsidRPr="0094213A">
        <w:rPr>
          <w:rFonts w:asciiTheme="minorHAnsi" w:hAnsiTheme="minorHAnsi" w:cstheme="minorHAnsi"/>
          <w:b w:val="0"/>
          <w:sz w:val="20"/>
          <w:szCs w:val="20"/>
        </w:rPr>
        <w:t>.</w:t>
      </w:r>
    </w:p>
    <w:p w:rsidR="00637043" w:rsidRPr="0094213A" w:rsidRDefault="00637043" w:rsidP="00637043">
      <w:pPr>
        <w:pStyle w:val="Estilo1"/>
        <w:rPr>
          <w:rFonts w:asciiTheme="minorHAnsi" w:hAnsiTheme="minorHAnsi" w:cstheme="minorHAnsi"/>
          <w:b w:val="0"/>
          <w:sz w:val="20"/>
          <w:szCs w:val="20"/>
        </w:rPr>
      </w:pPr>
    </w:p>
    <w:p w:rsidR="00637043" w:rsidRPr="0094213A" w:rsidRDefault="00637043" w:rsidP="00637043">
      <w:pPr>
        <w:pStyle w:val="Estilo1"/>
        <w:rPr>
          <w:rFonts w:asciiTheme="minorHAnsi" w:hAnsiTheme="minorHAnsi" w:cstheme="minorHAnsi"/>
          <w:b w:val="0"/>
          <w:sz w:val="20"/>
          <w:szCs w:val="20"/>
        </w:rPr>
      </w:pPr>
      <w:r w:rsidRPr="0094213A">
        <w:rPr>
          <w:rFonts w:asciiTheme="minorHAnsi" w:hAnsiTheme="minorHAnsi" w:cstheme="minorHAnsi"/>
          <w:b w:val="0"/>
          <w:sz w:val="20"/>
          <w:szCs w:val="20"/>
        </w:rPr>
        <w:t>El trabajo de des</w:t>
      </w:r>
      <w:r w:rsidR="00A43873" w:rsidRPr="0094213A">
        <w:rPr>
          <w:rFonts w:asciiTheme="minorHAnsi" w:hAnsiTheme="minorHAnsi" w:cstheme="minorHAnsi"/>
          <w:b w:val="0"/>
          <w:sz w:val="20"/>
          <w:szCs w:val="20"/>
        </w:rPr>
        <w:t>hierbe</w:t>
      </w:r>
      <w:r w:rsidRPr="0094213A">
        <w:rPr>
          <w:rFonts w:asciiTheme="minorHAnsi" w:hAnsiTheme="minorHAnsi" w:cstheme="minorHAnsi"/>
          <w:b w:val="0"/>
          <w:sz w:val="20"/>
          <w:szCs w:val="20"/>
        </w:rPr>
        <w:t xml:space="preserve"> consistirá en el corte y remoción de toda la vegetación constituida por arbustos, árboles y hierbas, cualquiera sea su densidad</w:t>
      </w:r>
      <w:r w:rsidR="00A43873" w:rsidRPr="0094213A">
        <w:rPr>
          <w:rFonts w:asciiTheme="minorHAnsi" w:hAnsiTheme="minorHAnsi" w:cstheme="minorHAnsi"/>
          <w:b w:val="0"/>
          <w:sz w:val="20"/>
          <w:szCs w:val="20"/>
        </w:rPr>
        <w:t>,</w:t>
      </w:r>
      <w:r w:rsidRPr="0094213A">
        <w:rPr>
          <w:rFonts w:asciiTheme="minorHAnsi" w:hAnsiTheme="minorHAnsi" w:cstheme="minorHAnsi"/>
          <w:b w:val="0"/>
          <w:sz w:val="20"/>
          <w:szCs w:val="20"/>
        </w:rPr>
        <w:t xml:space="preserve"> </w:t>
      </w:r>
      <w:r w:rsidR="00A43873" w:rsidRPr="0094213A">
        <w:rPr>
          <w:rFonts w:asciiTheme="minorHAnsi" w:hAnsiTheme="minorHAnsi" w:cstheme="minorHAnsi"/>
          <w:b w:val="0"/>
          <w:sz w:val="20"/>
          <w:szCs w:val="20"/>
        </w:rPr>
        <w:t>dentro el predio</w:t>
      </w:r>
      <w:r w:rsidRPr="0094213A">
        <w:rPr>
          <w:rFonts w:asciiTheme="minorHAnsi" w:hAnsiTheme="minorHAnsi" w:cstheme="minorHAnsi"/>
          <w:b w:val="0"/>
          <w:sz w:val="20"/>
          <w:szCs w:val="20"/>
        </w:rPr>
        <w:t xml:space="preserve"> de i</w:t>
      </w:r>
      <w:r w:rsidR="006E5821" w:rsidRPr="0094213A">
        <w:rPr>
          <w:rFonts w:asciiTheme="minorHAnsi" w:hAnsiTheme="minorHAnsi" w:cstheme="minorHAnsi"/>
          <w:b w:val="0"/>
          <w:sz w:val="20"/>
          <w:szCs w:val="20"/>
        </w:rPr>
        <w:t>nstala</w:t>
      </w:r>
      <w:r w:rsidRPr="0094213A">
        <w:rPr>
          <w:rFonts w:asciiTheme="minorHAnsi" w:hAnsiTheme="minorHAnsi" w:cstheme="minorHAnsi"/>
          <w:b w:val="0"/>
          <w:sz w:val="20"/>
          <w:szCs w:val="20"/>
        </w:rPr>
        <w:t xml:space="preserve">ción del </w:t>
      </w:r>
      <w:r w:rsidR="00A43873" w:rsidRPr="0094213A">
        <w:rPr>
          <w:rFonts w:asciiTheme="minorHAnsi" w:hAnsiTheme="minorHAnsi" w:cstheme="minorHAnsi"/>
          <w:b w:val="0"/>
          <w:sz w:val="20"/>
          <w:szCs w:val="20"/>
        </w:rPr>
        <w:t xml:space="preserve">City </w:t>
      </w:r>
      <w:proofErr w:type="spellStart"/>
      <w:r w:rsidR="00A43873" w:rsidRPr="0094213A">
        <w:rPr>
          <w:rFonts w:asciiTheme="minorHAnsi" w:hAnsiTheme="minorHAnsi" w:cstheme="minorHAnsi"/>
          <w:b w:val="0"/>
          <w:sz w:val="20"/>
          <w:szCs w:val="20"/>
        </w:rPr>
        <w:t>Gate</w:t>
      </w:r>
      <w:proofErr w:type="spellEnd"/>
      <w:r w:rsidR="00FE3F8A">
        <w:rPr>
          <w:rFonts w:asciiTheme="minorHAnsi" w:hAnsiTheme="minorHAnsi" w:cstheme="minorHAnsi"/>
          <w:b w:val="0"/>
          <w:sz w:val="20"/>
          <w:szCs w:val="20"/>
        </w:rPr>
        <w:t xml:space="preserve"> y el área de la acera de la fachada del predio del City </w:t>
      </w:r>
      <w:proofErr w:type="spellStart"/>
      <w:r w:rsidR="00FE3F8A">
        <w:rPr>
          <w:rFonts w:asciiTheme="minorHAnsi" w:hAnsiTheme="minorHAnsi" w:cstheme="minorHAnsi"/>
          <w:b w:val="0"/>
          <w:sz w:val="20"/>
          <w:szCs w:val="20"/>
        </w:rPr>
        <w:t>Gate</w:t>
      </w:r>
      <w:proofErr w:type="spellEnd"/>
      <w:r w:rsidR="00A43873" w:rsidRPr="0094213A">
        <w:rPr>
          <w:rFonts w:asciiTheme="minorHAnsi" w:hAnsiTheme="minorHAnsi" w:cstheme="minorHAnsi"/>
          <w:b w:val="0"/>
          <w:sz w:val="20"/>
          <w:szCs w:val="20"/>
        </w:rPr>
        <w:t>, como</w:t>
      </w:r>
      <w:r w:rsidRPr="0094213A">
        <w:rPr>
          <w:rFonts w:asciiTheme="minorHAnsi" w:hAnsiTheme="minorHAnsi" w:cstheme="minorHAnsi"/>
          <w:b w:val="0"/>
          <w:sz w:val="20"/>
          <w:szCs w:val="20"/>
        </w:rPr>
        <w:t xml:space="preserve"> así lo indique, autorice y apruebe el Supervisor de Obra.   </w:t>
      </w:r>
    </w:p>
    <w:p w:rsidR="00637043" w:rsidRPr="0094213A" w:rsidRDefault="00637043" w:rsidP="00637043">
      <w:pPr>
        <w:rPr>
          <w:rFonts w:asciiTheme="minorHAnsi" w:hAnsiTheme="minorHAnsi" w:cstheme="minorHAnsi"/>
          <w:kern w:val="28"/>
          <w:sz w:val="20"/>
          <w:szCs w:val="20"/>
          <w:lang w:val="es-ES_tradnl"/>
        </w:rPr>
      </w:pPr>
    </w:p>
    <w:p w:rsidR="00637043" w:rsidRPr="0094213A" w:rsidRDefault="00A43873" w:rsidP="00637043">
      <w:pPr>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Asimismo,</w:t>
      </w:r>
      <w:r w:rsidR="00637043" w:rsidRPr="0094213A">
        <w:rPr>
          <w:rFonts w:asciiTheme="minorHAnsi" w:hAnsiTheme="minorHAnsi" w:cstheme="minorHAnsi"/>
          <w:kern w:val="28"/>
          <w:sz w:val="20"/>
          <w:szCs w:val="20"/>
          <w:lang w:val="es-ES_tradnl"/>
        </w:rPr>
        <w:t xml:space="preserve"> consistirá en la excavación y total remoción de troncos, raíces, matorrales, hojarasca, o cua</w:t>
      </w:r>
      <w:r w:rsidR="00D633E2">
        <w:rPr>
          <w:rFonts w:asciiTheme="minorHAnsi" w:hAnsiTheme="minorHAnsi" w:cstheme="minorHAnsi"/>
          <w:kern w:val="28"/>
          <w:sz w:val="20"/>
          <w:szCs w:val="20"/>
          <w:lang w:val="es-ES_tradnl"/>
        </w:rPr>
        <w:t>lquier otro material objetable</w:t>
      </w:r>
      <w:r w:rsidRPr="0094213A">
        <w:rPr>
          <w:rFonts w:asciiTheme="minorHAnsi" w:hAnsiTheme="minorHAnsi" w:cstheme="minorHAnsi"/>
          <w:kern w:val="28"/>
          <w:sz w:val="20"/>
          <w:szCs w:val="20"/>
          <w:lang w:val="es-ES_tradnl"/>
        </w:rPr>
        <w:t>, en todas las áreas de circulación</w:t>
      </w:r>
      <w:r w:rsidR="00EB705A">
        <w:rPr>
          <w:rFonts w:asciiTheme="minorHAnsi" w:hAnsiTheme="minorHAnsi" w:cstheme="minorHAnsi"/>
          <w:kern w:val="28"/>
          <w:sz w:val="20"/>
          <w:szCs w:val="20"/>
          <w:lang w:val="es-ES_tradnl"/>
        </w:rPr>
        <w:t xml:space="preserve"> dentro del predio del City </w:t>
      </w:r>
      <w:proofErr w:type="spellStart"/>
      <w:r w:rsidR="00EB705A">
        <w:rPr>
          <w:rFonts w:asciiTheme="minorHAnsi" w:hAnsiTheme="minorHAnsi" w:cstheme="minorHAnsi"/>
          <w:kern w:val="28"/>
          <w:sz w:val="20"/>
          <w:szCs w:val="20"/>
          <w:lang w:val="es-ES_tradnl"/>
        </w:rPr>
        <w:t>Gate</w:t>
      </w:r>
      <w:proofErr w:type="spellEnd"/>
      <w:r w:rsidR="00EB705A">
        <w:rPr>
          <w:rFonts w:asciiTheme="minorHAnsi" w:hAnsiTheme="minorHAnsi" w:cstheme="minorHAnsi"/>
          <w:kern w:val="28"/>
          <w:sz w:val="20"/>
          <w:szCs w:val="20"/>
          <w:lang w:val="es-ES_tradnl"/>
        </w:rPr>
        <w:t xml:space="preserve"> y la acera en la fachada del predio del City </w:t>
      </w:r>
      <w:proofErr w:type="spellStart"/>
      <w:r w:rsidR="00EB705A">
        <w:rPr>
          <w:rFonts w:asciiTheme="minorHAnsi" w:hAnsiTheme="minorHAnsi" w:cstheme="minorHAnsi"/>
          <w:kern w:val="28"/>
          <w:sz w:val="20"/>
          <w:szCs w:val="20"/>
          <w:lang w:val="es-ES_tradnl"/>
        </w:rPr>
        <w:t>Gate</w:t>
      </w:r>
      <w:proofErr w:type="spellEnd"/>
      <w:r w:rsidR="00637043" w:rsidRPr="0094213A">
        <w:rPr>
          <w:rFonts w:asciiTheme="minorHAnsi" w:hAnsiTheme="minorHAnsi" w:cstheme="minorHAnsi"/>
          <w:kern w:val="28"/>
          <w:sz w:val="20"/>
          <w:szCs w:val="20"/>
          <w:lang w:val="es-ES_tradnl"/>
        </w:rPr>
        <w:t>.</w:t>
      </w:r>
    </w:p>
    <w:p w:rsidR="00D633E2" w:rsidRDefault="00D633E2" w:rsidP="00637043">
      <w:pPr>
        <w:jc w:val="both"/>
        <w:rPr>
          <w:rFonts w:asciiTheme="minorHAnsi" w:hAnsiTheme="minorHAnsi" w:cstheme="minorHAnsi"/>
          <w:kern w:val="28"/>
          <w:sz w:val="20"/>
          <w:szCs w:val="20"/>
          <w:lang w:val="es-ES_tradnl"/>
        </w:rPr>
      </w:pPr>
    </w:p>
    <w:p w:rsidR="00637043" w:rsidRPr="0094213A" w:rsidRDefault="00D633E2" w:rsidP="00637043">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Este ítem también incluye el retiro de las juntas</w:t>
      </w:r>
      <w:r w:rsidR="006C434B">
        <w:rPr>
          <w:rFonts w:asciiTheme="minorHAnsi" w:hAnsiTheme="minorHAnsi" w:cstheme="minorHAnsi"/>
          <w:kern w:val="28"/>
          <w:sz w:val="20"/>
          <w:szCs w:val="20"/>
          <w:lang w:val="es-ES_tradnl"/>
        </w:rPr>
        <w:t xml:space="preserve"> de alquitrán</w:t>
      </w:r>
      <w:r>
        <w:rPr>
          <w:rFonts w:asciiTheme="minorHAnsi" w:hAnsiTheme="minorHAnsi" w:cstheme="minorHAnsi"/>
          <w:kern w:val="28"/>
          <w:sz w:val="20"/>
          <w:szCs w:val="20"/>
          <w:lang w:val="es-ES_tradnl"/>
        </w:rPr>
        <w:t xml:space="preserve"> existentes del piso </w:t>
      </w:r>
      <w:proofErr w:type="spellStart"/>
      <w:r>
        <w:rPr>
          <w:rFonts w:asciiTheme="minorHAnsi" w:hAnsiTheme="minorHAnsi" w:cstheme="minorHAnsi"/>
          <w:kern w:val="28"/>
          <w:sz w:val="20"/>
          <w:szCs w:val="20"/>
          <w:lang w:val="es-ES_tradnl"/>
        </w:rPr>
        <w:t>enlosetado</w:t>
      </w:r>
      <w:proofErr w:type="spellEnd"/>
      <w:r>
        <w:rPr>
          <w:rFonts w:asciiTheme="minorHAnsi" w:hAnsiTheme="minorHAnsi" w:cstheme="minorHAnsi"/>
          <w:kern w:val="28"/>
          <w:sz w:val="20"/>
          <w:szCs w:val="20"/>
          <w:lang w:val="es-ES_tradnl"/>
        </w:rPr>
        <w:t xml:space="preserve"> del </w:t>
      </w:r>
      <w:r w:rsidR="006C434B">
        <w:rPr>
          <w:rFonts w:asciiTheme="minorHAnsi" w:hAnsiTheme="minorHAnsi" w:cstheme="minorHAnsi"/>
          <w:kern w:val="28"/>
          <w:sz w:val="20"/>
          <w:szCs w:val="20"/>
          <w:lang w:val="es-ES_tradnl"/>
        </w:rPr>
        <w:t>predio</w:t>
      </w:r>
      <w:r>
        <w:rPr>
          <w:rFonts w:asciiTheme="minorHAnsi" w:hAnsiTheme="minorHAnsi" w:cstheme="minorHAnsi"/>
          <w:kern w:val="28"/>
          <w:sz w:val="20"/>
          <w:szCs w:val="20"/>
          <w:lang w:val="es-ES_tradnl"/>
        </w:rPr>
        <w:t xml:space="preserve"> del </w:t>
      </w:r>
      <w:r w:rsidR="00474F25">
        <w:rPr>
          <w:rFonts w:asciiTheme="minorHAnsi" w:hAnsiTheme="minorHAnsi" w:cstheme="minorHAnsi"/>
          <w:kern w:val="28"/>
          <w:sz w:val="20"/>
          <w:szCs w:val="20"/>
          <w:lang w:val="es-ES_tradnl"/>
        </w:rPr>
        <w:t>C</w:t>
      </w:r>
      <w:r>
        <w:rPr>
          <w:rFonts w:asciiTheme="minorHAnsi" w:hAnsiTheme="minorHAnsi" w:cstheme="minorHAnsi"/>
          <w:kern w:val="28"/>
          <w:sz w:val="20"/>
          <w:szCs w:val="20"/>
          <w:lang w:val="es-ES_tradnl"/>
        </w:rPr>
        <w:t xml:space="preserve">ity </w:t>
      </w:r>
      <w:proofErr w:type="spellStart"/>
      <w:r w:rsidR="00474F25">
        <w:rPr>
          <w:rFonts w:asciiTheme="minorHAnsi" w:hAnsiTheme="minorHAnsi" w:cstheme="minorHAnsi"/>
          <w:kern w:val="28"/>
          <w:sz w:val="20"/>
          <w:szCs w:val="20"/>
          <w:lang w:val="es-ES_tradnl"/>
        </w:rPr>
        <w:t>G</w:t>
      </w:r>
      <w:r>
        <w:rPr>
          <w:rFonts w:asciiTheme="minorHAnsi" w:hAnsiTheme="minorHAnsi" w:cstheme="minorHAnsi"/>
          <w:kern w:val="28"/>
          <w:sz w:val="20"/>
          <w:szCs w:val="20"/>
          <w:lang w:val="es-ES_tradnl"/>
        </w:rPr>
        <w:t>ate</w:t>
      </w:r>
      <w:proofErr w:type="spellEnd"/>
      <w:r w:rsidR="006C434B">
        <w:rPr>
          <w:rFonts w:asciiTheme="minorHAnsi" w:hAnsiTheme="minorHAnsi" w:cstheme="minorHAnsi"/>
          <w:kern w:val="28"/>
          <w:sz w:val="20"/>
          <w:szCs w:val="20"/>
          <w:lang w:val="es-ES_tradnl"/>
        </w:rPr>
        <w:t xml:space="preserve">, y el colocado de nuevas juntas de alquitrán asegurando un </w:t>
      </w:r>
      <w:r w:rsidR="002D3340">
        <w:rPr>
          <w:rFonts w:asciiTheme="minorHAnsi" w:hAnsiTheme="minorHAnsi" w:cstheme="minorHAnsi"/>
          <w:kern w:val="28"/>
          <w:sz w:val="20"/>
          <w:szCs w:val="20"/>
          <w:lang w:val="es-ES_tradnl"/>
        </w:rPr>
        <w:t xml:space="preserve">adecuado </w:t>
      </w:r>
      <w:r w:rsidR="006C434B">
        <w:rPr>
          <w:rFonts w:asciiTheme="minorHAnsi" w:hAnsiTheme="minorHAnsi" w:cstheme="minorHAnsi"/>
          <w:kern w:val="28"/>
          <w:sz w:val="20"/>
          <w:szCs w:val="20"/>
          <w:lang w:val="es-ES_tradnl"/>
        </w:rPr>
        <w:t xml:space="preserve">sellado de dichas juntas. </w:t>
      </w:r>
    </w:p>
    <w:p w:rsidR="00D507DD" w:rsidRPr="0094213A" w:rsidRDefault="00D507DD" w:rsidP="00637043">
      <w:pPr>
        <w:jc w:val="both"/>
        <w:rPr>
          <w:rFonts w:asciiTheme="minorHAnsi" w:hAnsiTheme="minorHAnsi" w:cstheme="minorHAnsi"/>
          <w:kern w:val="28"/>
          <w:sz w:val="20"/>
          <w:szCs w:val="20"/>
          <w:lang w:val="es-ES_tradnl"/>
        </w:rPr>
      </w:pPr>
    </w:p>
    <w:p w:rsidR="00637043" w:rsidRPr="0094213A" w:rsidRDefault="00637043" w:rsidP="005F13A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MATERIALES, HERRAMIENTAS Y EQUIPO</w:t>
      </w:r>
    </w:p>
    <w:p w:rsidR="00480E05" w:rsidRPr="0094213A" w:rsidRDefault="00480E05" w:rsidP="00480E05">
      <w:pPr>
        <w:pStyle w:val="Estilo1"/>
        <w:ind w:left="360"/>
        <w:contextualSpacing/>
        <w:rPr>
          <w:rFonts w:asciiTheme="minorHAnsi" w:hAnsiTheme="minorHAnsi" w:cstheme="minorHAnsi"/>
          <w:kern w:val="28"/>
          <w:sz w:val="20"/>
          <w:szCs w:val="20"/>
        </w:rPr>
      </w:pPr>
    </w:p>
    <w:p w:rsidR="00637043" w:rsidRPr="0094213A" w:rsidRDefault="00637043" w:rsidP="00637043">
      <w:pPr>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La naturaleza, capacidad y cantidad de equipo a ser utilizado dependerá del tipo </w:t>
      </w:r>
      <w:r w:rsidR="005C2E98" w:rsidRPr="0094213A">
        <w:rPr>
          <w:rFonts w:asciiTheme="minorHAnsi" w:hAnsiTheme="minorHAnsi" w:cstheme="minorHAnsi"/>
          <w:kern w:val="28"/>
          <w:sz w:val="20"/>
          <w:szCs w:val="20"/>
          <w:lang w:val="es-ES_tradnl"/>
        </w:rPr>
        <w:t xml:space="preserve">de vegetación </w:t>
      </w:r>
      <w:r w:rsidRPr="0094213A">
        <w:rPr>
          <w:rFonts w:asciiTheme="minorHAnsi" w:hAnsiTheme="minorHAnsi" w:cstheme="minorHAnsi"/>
          <w:kern w:val="28"/>
          <w:sz w:val="20"/>
          <w:szCs w:val="20"/>
          <w:lang w:val="es-ES_tradnl"/>
        </w:rPr>
        <w:t>y dimensiones de</w:t>
      </w:r>
      <w:r w:rsidR="005C2E98" w:rsidRPr="0094213A">
        <w:rPr>
          <w:rFonts w:asciiTheme="minorHAnsi" w:hAnsiTheme="minorHAnsi" w:cstheme="minorHAnsi"/>
          <w:kern w:val="28"/>
          <w:sz w:val="20"/>
          <w:szCs w:val="20"/>
          <w:lang w:val="es-ES_tradnl"/>
        </w:rPr>
        <w:t>l área de circulación</w:t>
      </w:r>
      <w:r w:rsidRPr="0094213A">
        <w:rPr>
          <w:rFonts w:asciiTheme="minorHAnsi" w:hAnsiTheme="minorHAnsi" w:cstheme="minorHAnsi"/>
          <w:kern w:val="28"/>
          <w:sz w:val="20"/>
          <w:szCs w:val="20"/>
          <w:lang w:val="es-ES_tradnl"/>
        </w:rPr>
        <w:t>.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637043" w:rsidRPr="0094213A" w:rsidRDefault="00637043" w:rsidP="00637043">
      <w:pPr>
        <w:jc w:val="both"/>
        <w:rPr>
          <w:rFonts w:asciiTheme="minorHAnsi" w:hAnsiTheme="minorHAnsi" w:cstheme="minorHAnsi"/>
          <w:kern w:val="28"/>
          <w:sz w:val="20"/>
          <w:szCs w:val="20"/>
          <w:lang w:val="es-ES_tradnl"/>
        </w:rPr>
      </w:pPr>
    </w:p>
    <w:p w:rsidR="00480E05" w:rsidRPr="0094213A" w:rsidRDefault="00480E05" w:rsidP="00480E05">
      <w:pPr>
        <w:pStyle w:val="Estilo1"/>
        <w:rPr>
          <w:rFonts w:asciiTheme="minorHAnsi" w:hAnsiTheme="minorHAnsi" w:cstheme="minorHAnsi"/>
          <w:b w:val="0"/>
          <w:sz w:val="20"/>
          <w:szCs w:val="20"/>
        </w:rPr>
      </w:pPr>
      <w:r w:rsidRPr="0094213A">
        <w:rPr>
          <w:rFonts w:asciiTheme="minorHAnsi" w:hAnsiTheme="minorHAnsi" w:cstheme="minorHAnsi"/>
          <w:b w:val="0"/>
          <w:sz w:val="20"/>
          <w:szCs w:val="20"/>
        </w:rPr>
        <w:t xml:space="preserve">El CONTRATISTA efectuará el </w:t>
      </w:r>
      <w:r w:rsidR="005C2E98" w:rsidRPr="0094213A">
        <w:rPr>
          <w:rFonts w:asciiTheme="minorHAnsi" w:hAnsiTheme="minorHAnsi" w:cstheme="minorHAnsi"/>
          <w:b w:val="0"/>
          <w:sz w:val="20"/>
          <w:szCs w:val="20"/>
        </w:rPr>
        <w:t>deshierbe del área de circulación,</w:t>
      </w:r>
      <w:r w:rsidRPr="0094213A">
        <w:rPr>
          <w:rFonts w:asciiTheme="minorHAnsi" w:hAnsiTheme="minorHAnsi" w:cstheme="minorHAnsi"/>
          <w:b w:val="0"/>
          <w:sz w:val="20"/>
          <w:szCs w:val="20"/>
        </w:rPr>
        <w:t xml:space="preserve"> utilizando </w:t>
      </w:r>
      <w:r w:rsidR="00051976" w:rsidRPr="0094213A">
        <w:rPr>
          <w:rFonts w:asciiTheme="minorHAnsi" w:hAnsiTheme="minorHAnsi" w:cstheme="minorHAnsi"/>
          <w:b w:val="0"/>
          <w:sz w:val="20"/>
          <w:szCs w:val="20"/>
        </w:rPr>
        <w:t xml:space="preserve">las </w:t>
      </w:r>
      <w:r w:rsidRPr="0094213A">
        <w:rPr>
          <w:rFonts w:asciiTheme="minorHAnsi" w:hAnsiTheme="minorHAnsi" w:cstheme="minorHAnsi"/>
          <w:b w:val="0"/>
          <w:sz w:val="20"/>
          <w:szCs w:val="20"/>
        </w:rPr>
        <w:t>herramientas</w:t>
      </w:r>
      <w:r w:rsidR="006C434B">
        <w:rPr>
          <w:rFonts w:asciiTheme="minorHAnsi" w:hAnsiTheme="minorHAnsi" w:cstheme="minorHAnsi"/>
          <w:b w:val="0"/>
          <w:sz w:val="20"/>
          <w:szCs w:val="20"/>
        </w:rPr>
        <w:t xml:space="preserve"> y</w:t>
      </w:r>
      <w:r w:rsidRPr="0094213A">
        <w:rPr>
          <w:rFonts w:asciiTheme="minorHAnsi" w:hAnsiTheme="minorHAnsi" w:cstheme="minorHAnsi"/>
          <w:b w:val="0"/>
          <w:sz w:val="20"/>
          <w:szCs w:val="20"/>
        </w:rPr>
        <w:t xml:space="preserve"> equipo </w:t>
      </w:r>
      <w:r w:rsidR="00051976" w:rsidRPr="0094213A">
        <w:rPr>
          <w:rFonts w:asciiTheme="minorHAnsi" w:hAnsiTheme="minorHAnsi" w:cstheme="minorHAnsi"/>
          <w:b w:val="0"/>
          <w:sz w:val="20"/>
          <w:szCs w:val="20"/>
        </w:rPr>
        <w:t>apropiados para la ejecución de los trabajos</w:t>
      </w:r>
      <w:r w:rsidRPr="0094213A">
        <w:rPr>
          <w:rFonts w:asciiTheme="minorHAnsi" w:hAnsiTheme="minorHAnsi" w:cstheme="minorHAnsi"/>
          <w:b w:val="0"/>
          <w:sz w:val="20"/>
          <w:szCs w:val="20"/>
        </w:rPr>
        <w:t xml:space="preserve">, complementado con el empleo de servicios manuales. La cantidad de equipo que asigne el CONTRATISTA </w:t>
      </w:r>
      <w:r w:rsidR="000C4EFA" w:rsidRPr="0094213A">
        <w:rPr>
          <w:rFonts w:asciiTheme="minorHAnsi" w:hAnsiTheme="minorHAnsi" w:cstheme="minorHAnsi"/>
          <w:b w:val="0"/>
          <w:sz w:val="20"/>
          <w:szCs w:val="20"/>
        </w:rPr>
        <w:t>será función</w:t>
      </w:r>
      <w:r w:rsidRPr="0094213A">
        <w:rPr>
          <w:rFonts w:asciiTheme="minorHAnsi" w:hAnsiTheme="minorHAnsi" w:cstheme="minorHAnsi"/>
          <w:b w:val="0"/>
          <w:sz w:val="20"/>
          <w:szCs w:val="20"/>
        </w:rPr>
        <w:t xml:space="preserve"> de la densidad </w:t>
      </w:r>
      <w:r w:rsidR="005C2E98" w:rsidRPr="0094213A">
        <w:rPr>
          <w:rFonts w:asciiTheme="minorHAnsi" w:hAnsiTheme="minorHAnsi" w:cstheme="minorHAnsi"/>
          <w:b w:val="0"/>
          <w:sz w:val="20"/>
          <w:szCs w:val="20"/>
        </w:rPr>
        <w:t xml:space="preserve">y tipo de vegetación existente </w:t>
      </w:r>
      <w:r w:rsidRPr="0094213A">
        <w:rPr>
          <w:rFonts w:asciiTheme="minorHAnsi" w:hAnsiTheme="minorHAnsi" w:cstheme="minorHAnsi"/>
          <w:b w:val="0"/>
          <w:sz w:val="20"/>
          <w:szCs w:val="20"/>
        </w:rPr>
        <w:t>y de los plazos exigidos para la conclusión de la obra.</w:t>
      </w:r>
    </w:p>
    <w:p w:rsidR="00637043" w:rsidRPr="0094213A" w:rsidRDefault="00637043" w:rsidP="00637043">
      <w:pPr>
        <w:jc w:val="both"/>
        <w:rPr>
          <w:rFonts w:asciiTheme="minorHAnsi" w:hAnsiTheme="minorHAnsi" w:cstheme="minorHAnsi"/>
          <w:kern w:val="28"/>
          <w:sz w:val="20"/>
          <w:szCs w:val="20"/>
          <w:lang w:val="es-ES_tradnl"/>
        </w:rPr>
      </w:pPr>
    </w:p>
    <w:p w:rsidR="00637043" w:rsidRPr="0094213A" w:rsidRDefault="00637043" w:rsidP="005F13A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PROCEDIMIENTO PARA LA EJECUCIÓN</w:t>
      </w:r>
    </w:p>
    <w:p w:rsidR="00480E05" w:rsidRPr="0094213A" w:rsidRDefault="00480E05" w:rsidP="00480E05">
      <w:pPr>
        <w:pStyle w:val="Estilo1"/>
        <w:contextualSpacing/>
        <w:rPr>
          <w:rFonts w:asciiTheme="minorHAnsi" w:hAnsiTheme="minorHAnsi" w:cstheme="minorHAnsi"/>
          <w:kern w:val="28"/>
          <w:sz w:val="20"/>
          <w:szCs w:val="20"/>
        </w:rPr>
      </w:pPr>
    </w:p>
    <w:p w:rsidR="00637043" w:rsidRPr="0094213A" w:rsidRDefault="005C2E98" w:rsidP="00637043">
      <w:pPr>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El CONTRATISTA iniciará las operaciones de deshierbe de las áreas de circulación l</w:t>
      </w:r>
      <w:r w:rsidR="00637043" w:rsidRPr="0094213A">
        <w:rPr>
          <w:rFonts w:asciiTheme="minorHAnsi" w:hAnsiTheme="minorHAnsi" w:cstheme="minorHAnsi"/>
          <w:kern w:val="28"/>
          <w:sz w:val="20"/>
          <w:szCs w:val="20"/>
          <w:lang w:val="es-ES_tradnl"/>
        </w:rPr>
        <w:t>uego de recibir la autorización</w:t>
      </w:r>
      <w:r w:rsidRPr="0094213A">
        <w:rPr>
          <w:rFonts w:asciiTheme="minorHAnsi" w:hAnsiTheme="minorHAnsi" w:cstheme="minorHAnsi"/>
          <w:kern w:val="28"/>
          <w:sz w:val="20"/>
          <w:szCs w:val="20"/>
          <w:lang w:val="es-ES_tradnl"/>
        </w:rPr>
        <w:t xml:space="preserve"> correspondiente por parte del SUPERVISOR DE OBRA</w:t>
      </w:r>
      <w:r w:rsidR="00637043" w:rsidRPr="0094213A">
        <w:rPr>
          <w:rFonts w:asciiTheme="minorHAnsi" w:hAnsiTheme="minorHAnsi" w:cstheme="minorHAnsi"/>
          <w:kern w:val="28"/>
          <w:sz w:val="20"/>
          <w:szCs w:val="20"/>
          <w:lang w:val="es-ES_tradnl"/>
        </w:rPr>
        <w:t>.</w:t>
      </w:r>
    </w:p>
    <w:p w:rsidR="00637043" w:rsidRPr="0094213A" w:rsidRDefault="00637043"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Los materiales provenientes del </w:t>
      </w:r>
      <w:r w:rsidR="005C2E98" w:rsidRPr="0094213A">
        <w:rPr>
          <w:rFonts w:asciiTheme="minorHAnsi" w:hAnsiTheme="minorHAnsi" w:cstheme="minorHAnsi"/>
          <w:kern w:val="28"/>
          <w:sz w:val="20"/>
          <w:szCs w:val="20"/>
          <w:lang w:val="es-ES_tradnl"/>
        </w:rPr>
        <w:t>deshierbe</w:t>
      </w:r>
      <w:r w:rsidRPr="0094213A">
        <w:rPr>
          <w:rFonts w:asciiTheme="minorHAnsi" w:hAnsiTheme="minorHAnsi" w:cstheme="minorHAnsi"/>
          <w:kern w:val="28"/>
          <w:sz w:val="20"/>
          <w:szCs w:val="20"/>
          <w:lang w:val="es-ES_tradnl"/>
        </w:rPr>
        <w:t xml:space="preserve"> serán dispuestos c</w:t>
      </w:r>
      <w:r w:rsidR="00494576" w:rsidRPr="0094213A">
        <w:rPr>
          <w:rFonts w:asciiTheme="minorHAnsi" w:hAnsiTheme="minorHAnsi" w:cstheme="minorHAnsi"/>
          <w:kern w:val="28"/>
          <w:sz w:val="20"/>
          <w:szCs w:val="20"/>
          <w:lang w:val="es-ES_tradnl"/>
        </w:rPr>
        <w:t>omo lo disponga el SUPERVISOR DE OBRA</w:t>
      </w:r>
      <w:r w:rsidR="006C434B">
        <w:rPr>
          <w:rFonts w:asciiTheme="minorHAnsi" w:hAnsiTheme="minorHAnsi" w:cstheme="minorHAnsi"/>
          <w:kern w:val="28"/>
          <w:sz w:val="20"/>
          <w:szCs w:val="20"/>
          <w:lang w:val="es-ES_tradnl"/>
        </w:rPr>
        <w:t xml:space="preserve"> y su retiro de la obra </w:t>
      </w:r>
      <w:r w:rsidR="00F12E6C">
        <w:rPr>
          <w:rFonts w:asciiTheme="minorHAnsi" w:hAnsiTheme="minorHAnsi" w:cstheme="minorHAnsi"/>
          <w:kern w:val="28"/>
          <w:sz w:val="20"/>
          <w:szCs w:val="20"/>
          <w:lang w:val="es-ES_tradnl"/>
        </w:rPr>
        <w:t xml:space="preserve">se realizará </w:t>
      </w:r>
      <w:r w:rsidR="00F12E6C">
        <w:rPr>
          <w:rFonts w:asciiTheme="minorHAnsi" w:hAnsiTheme="minorHAnsi" w:cstheme="minorHAnsi"/>
          <w:sz w:val="20"/>
          <w:szCs w:val="20"/>
          <w:lang w:eastAsia="es-BO"/>
        </w:rPr>
        <w:t>según lo especificado en el ítem de limpieza y retiro de escombros</w:t>
      </w:r>
      <w:r w:rsidR="006C434B">
        <w:rPr>
          <w:rFonts w:asciiTheme="minorHAnsi" w:hAnsiTheme="minorHAnsi" w:cstheme="minorHAnsi"/>
          <w:kern w:val="28"/>
          <w:sz w:val="20"/>
          <w:szCs w:val="20"/>
          <w:lang w:val="es-ES_tradnl"/>
        </w:rPr>
        <w:t>.</w:t>
      </w:r>
    </w:p>
    <w:p w:rsidR="00764C62" w:rsidRDefault="00764C62" w:rsidP="00637043">
      <w:pPr>
        <w:jc w:val="both"/>
        <w:rPr>
          <w:rFonts w:asciiTheme="minorHAnsi" w:hAnsiTheme="minorHAnsi" w:cstheme="minorHAnsi"/>
          <w:kern w:val="28"/>
          <w:sz w:val="20"/>
          <w:szCs w:val="20"/>
          <w:lang w:val="es-ES_tradnl"/>
        </w:rPr>
      </w:pPr>
    </w:p>
    <w:p w:rsidR="00764C62" w:rsidRDefault="00764C62" w:rsidP="00637043">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Posterior al deshierbe, el Contratista deberá retirar todas las juntas de alquitrán existentes en el </w:t>
      </w:r>
      <w:proofErr w:type="spellStart"/>
      <w:r>
        <w:rPr>
          <w:rFonts w:asciiTheme="minorHAnsi" w:hAnsiTheme="minorHAnsi" w:cstheme="minorHAnsi"/>
          <w:kern w:val="28"/>
          <w:sz w:val="20"/>
          <w:szCs w:val="20"/>
          <w:lang w:val="es-ES_tradnl"/>
        </w:rPr>
        <w:t>enlosetado</w:t>
      </w:r>
      <w:proofErr w:type="spellEnd"/>
      <w:r>
        <w:rPr>
          <w:rFonts w:asciiTheme="minorHAnsi" w:hAnsiTheme="minorHAnsi" w:cstheme="minorHAnsi"/>
          <w:kern w:val="28"/>
          <w:sz w:val="20"/>
          <w:szCs w:val="20"/>
          <w:lang w:val="es-ES_tradnl"/>
        </w:rPr>
        <w:t xml:space="preserve"> del predio del City </w:t>
      </w:r>
      <w:proofErr w:type="spellStart"/>
      <w:r>
        <w:rPr>
          <w:rFonts w:asciiTheme="minorHAnsi" w:hAnsiTheme="minorHAnsi" w:cstheme="minorHAnsi"/>
          <w:kern w:val="28"/>
          <w:sz w:val="20"/>
          <w:szCs w:val="20"/>
          <w:lang w:val="es-ES_tradnl"/>
        </w:rPr>
        <w:t>Gate</w:t>
      </w:r>
      <w:proofErr w:type="spellEnd"/>
      <w:r>
        <w:rPr>
          <w:rFonts w:asciiTheme="minorHAnsi" w:hAnsiTheme="minorHAnsi" w:cstheme="minorHAnsi"/>
          <w:kern w:val="28"/>
          <w:sz w:val="20"/>
          <w:szCs w:val="20"/>
          <w:lang w:val="es-ES_tradnl"/>
        </w:rPr>
        <w:t>, dejando las superficies limpias y libres de polvo, material orgánico, alquitrán y otros.</w:t>
      </w:r>
    </w:p>
    <w:p w:rsidR="00764C62" w:rsidRDefault="00764C62" w:rsidP="00637043">
      <w:pPr>
        <w:jc w:val="both"/>
        <w:rPr>
          <w:rFonts w:asciiTheme="minorHAnsi" w:hAnsiTheme="minorHAnsi" w:cstheme="minorHAnsi"/>
          <w:kern w:val="28"/>
          <w:sz w:val="20"/>
          <w:szCs w:val="20"/>
          <w:lang w:val="es-ES_tradnl"/>
        </w:rPr>
      </w:pPr>
    </w:p>
    <w:p w:rsidR="00764C62" w:rsidRPr="00764C62" w:rsidRDefault="00764C62" w:rsidP="00764C62">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lastRenderedPageBreak/>
        <w:t xml:space="preserve">Una vez que los trabajos de </w:t>
      </w:r>
      <w:r w:rsidR="006C434B">
        <w:rPr>
          <w:rFonts w:asciiTheme="minorHAnsi" w:hAnsiTheme="minorHAnsi" w:cstheme="minorHAnsi"/>
          <w:kern w:val="28"/>
          <w:sz w:val="20"/>
          <w:szCs w:val="20"/>
          <w:lang w:val="es-ES_tradnl"/>
        </w:rPr>
        <w:t xml:space="preserve">deshierbe </w:t>
      </w:r>
      <w:r>
        <w:rPr>
          <w:rFonts w:asciiTheme="minorHAnsi" w:hAnsiTheme="minorHAnsi" w:cstheme="minorHAnsi"/>
          <w:kern w:val="28"/>
          <w:sz w:val="20"/>
          <w:szCs w:val="20"/>
          <w:lang w:val="es-ES_tradnl"/>
        </w:rPr>
        <w:t xml:space="preserve">y retiro de juntas de alquitrán </w:t>
      </w:r>
      <w:r w:rsidR="006C434B">
        <w:rPr>
          <w:rFonts w:asciiTheme="minorHAnsi" w:hAnsiTheme="minorHAnsi" w:cstheme="minorHAnsi"/>
          <w:kern w:val="28"/>
          <w:sz w:val="20"/>
          <w:szCs w:val="20"/>
          <w:lang w:val="es-ES_tradnl"/>
        </w:rPr>
        <w:t xml:space="preserve">del predio del </w:t>
      </w:r>
      <w:proofErr w:type="spellStart"/>
      <w:r w:rsidR="006C434B">
        <w:rPr>
          <w:rFonts w:asciiTheme="minorHAnsi" w:hAnsiTheme="minorHAnsi" w:cstheme="minorHAnsi"/>
          <w:kern w:val="28"/>
          <w:sz w:val="20"/>
          <w:szCs w:val="20"/>
          <w:lang w:val="es-ES_tradnl"/>
        </w:rPr>
        <w:t>city</w:t>
      </w:r>
      <w:proofErr w:type="spellEnd"/>
      <w:r w:rsidR="006C434B">
        <w:rPr>
          <w:rFonts w:asciiTheme="minorHAnsi" w:hAnsiTheme="minorHAnsi" w:cstheme="minorHAnsi"/>
          <w:kern w:val="28"/>
          <w:sz w:val="20"/>
          <w:szCs w:val="20"/>
          <w:lang w:val="es-ES_tradnl"/>
        </w:rPr>
        <w:t xml:space="preserve"> </w:t>
      </w:r>
      <w:proofErr w:type="spellStart"/>
      <w:r w:rsidR="006C434B">
        <w:rPr>
          <w:rFonts w:asciiTheme="minorHAnsi" w:hAnsiTheme="minorHAnsi" w:cstheme="minorHAnsi"/>
          <w:kern w:val="28"/>
          <w:sz w:val="20"/>
          <w:szCs w:val="20"/>
          <w:lang w:val="es-ES_tradnl"/>
        </w:rPr>
        <w:t>gate</w:t>
      </w:r>
      <w:proofErr w:type="spellEnd"/>
      <w:r>
        <w:rPr>
          <w:rFonts w:asciiTheme="minorHAnsi" w:hAnsiTheme="minorHAnsi" w:cstheme="minorHAnsi"/>
          <w:kern w:val="28"/>
          <w:sz w:val="20"/>
          <w:szCs w:val="20"/>
          <w:lang w:val="es-ES_tradnl"/>
        </w:rPr>
        <w:t xml:space="preserve"> sean aprobados por el Supervisor de Obra, la empresa Contratista deberá proceder al colocado de nuevas juntas de alquitrán e</w:t>
      </w:r>
      <w:r w:rsidRPr="00EA1B53">
        <w:rPr>
          <w:rFonts w:asciiTheme="minorHAnsi" w:hAnsiTheme="minorHAnsi"/>
          <w:kern w:val="28"/>
          <w:sz w:val="20"/>
          <w:szCs w:val="20"/>
          <w:lang w:val="es-ES_tradnl"/>
        </w:rPr>
        <w:t>n la unión entre las losetas</w:t>
      </w:r>
      <w:r>
        <w:rPr>
          <w:rFonts w:asciiTheme="minorHAnsi" w:hAnsiTheme="minorHAnsi"/>
          <w:kern w:val="28"/>
          <w:sz w:val="20"/>
          <w:szCs w:val="20"/>
          <w:lang w:val="es-ES_tradnl"/>
        </w:rPr>
        <w:t xml:space="preserve">, para lo cual se </w:t>
      </w:r>
      <w:r w:rsidRPr="00EA1B53">
        <w:rPr>
          <w:rFonts w:asciiTheme="minorHAnsi" w:hAnsiTheme="minorHAnsi"/>
          <w:kern w:val="28"/>
          <w:sz w:val="20"/>
          <w:szCs w:val="20"/>
          <w:lang w:val="es-ES_tradnl"/>
        </w:rPr>
        <w:t xml:space="preserve">colocará </w:t>
      </w:r>
      <w:r>
        <w:rPr>
          <w:rFonts w:asciiTheme="minorHAnsi" w:hAnsiTheme="minorHAnsi"/>
          <w:kern w:val="28"/>
          <w:sz w:val="20"/>
          <w:szCs w:val="20"/>
          <w:lang w:val="es-ES_tradnl"/>
        </w:rPr>
        <w:t xml:space="preserve">alquitrán </w:t>
      </w:r>
      <w:r w:rsidRPr="00EA1B53">
        <w:rPr>
          <w:rFonts w:asciiTheme="minorHAnsi" w:hAnsiTheme="minorHAnsi"/>
          <w:kern w:val="28"/>
          <w:sz w:val="20"/>
          <w:szCs w:val="20"/>
          <w:lang w:val="es-ES_tradnl"/>
        </w:rPr>
        <w:t xml:space="preserve">para evitar filtraciones de agua </w:t>
      </w:r>
      <w:r>
        <w:rPr>
          <w:rFonts w:asciiTheme="minorHAnsi" w:hAnsiTheme="minorHAnsi"/>
          <w:kern w:val="28"/>
          <w:sz w:val="20"/>
          <w:szCs w:val="20"/>
          <w:lang w:val="es-ES_tradnl"/>
        </w:rPr>
        <w:t>y crecimiento de hierbas y arbustos.</w:t>
      </w:r>
    </w:p>
    <w:p w:rsidR="00764C62" w:rsidRPr="00EA1B53" w:rsidRDefault="00764C62" w:rsidP="00764C62">
      <w:pPr>
        <w:jc w:val="both"/>
        <w:rPr>
          <w:rFonts w:asciiTheme="minorHAnsi" w:hAnsiTheme="minorHAnsi"/>
          <w:kern w:val="28"/>
          <w:sz w:val="20"/>
          <w:szCs w:val="20"/>
          <w:lang w:val="es-ES_tradnl"/>
        </w:rPr>
      </w:pPr>
    </w:p>
    <w:p w:rsidR="006C434B" w:rsidRPr="0094213A" w:rsidRDefault="00764C62" w:rsidP="00637043">
      <w:pPr>
        <w:jc w:val="both"/>
        <w:rPr>
          <w:rFonts w:asciiTheme="minorHAnsi" w:hAnsiTheme="minorHAnsi" w:cstheme="minorHAnsi"/>
          <w:kern w:val="28"/>
          <w:sz w:val="20"/>
          <w:szCs w:val="20"/>
          <w:lang w:val="es-ES_tradnl"/>
        </w:rPr>
      </w:pPr>
      <w:r w:rsidRPr="00EA1B53">
        <w:rPr>
          <w:rFonts w:asciiTheme="minorHAnsi" w:hAnsiTheme="minorHAnsi"/>
          <w:kern w:val="28"/>
          <w:sz w:val="20"/>
          <w:szCs w:val="20"/>
          <w:lang w:val="es-ES_tradnl"/>
        </w:rPr>
        <w:t xml:space="preserve">La operación de rejunte </w:t>
      </w:r>
      <w:r>
        <w:rPr>
          <w:rFonts w:asciiTheme="minorHAnsi" w:hAnsiTheme="minorHAnsi"/>
          <w:kern w:val="28"/>
          <w:sz w:val="20"/>
          <w:szCs w:val="20"/>
          <w:lang w:val="es-ES_tradnl"/>
        </w:rPr>
        <w:t>con alquitrán</w:t>
      </w:r>
      <w:r w:rsidRPr="00EA1B53">
        <w:rPr>
          <w:rFonts w:asciiTheme="minorHAnsi" w:hAnsiTheme="minorHAnsi"/>
          <w:kern w:val="28"/>
          <w:sz w:val="20"/>
          <w:szCs w:val="20"/>
          <w:lang w:val="es-ES_tradnl"/>
        </w:rPr>
        <w:t xml:space="preserve">, será efectuada sobre una superficie completamente seca y limpia para conseguir un sellado correcto e impermeable. El </w:t>
      </w:r>
      <w:r>
        <w:rPr>
          <w:rFonts w:asciiTheme="minorHAnsi" w:hAnsiTheme="minorHAnsi"/>
          <w:kern w:val="28"/>
          <w:sz w:val="20"/>
          <w:szCs w:val="20"/>
          <w:lang w:val="es-ES_tradnl"/>
        </w:rPr>
        <w:t>alquitrán</w:t>
      </w:r>
      <w:r w:rsidRPr="00EA1B53">
        <w:rPr>
          <w:rFonts w:asciiTheme="minorHAnsi" w:hAnsiTheme="minorHAnsi"/>
          <w:kern w:val="28"/>
          <w:sz w:val="20"/>
          <w:szCs w:val="20"/>
          <w:lang w:val="es-ES_tradnl"/>
        </w:rPr>
        <w:t xml:space="preserve"> será calentado, hasta conseguir el licuado necesario, para permitir su penetración eliminando en lo posible las manchas sobre las losetas, debido al rebalse, debiendo en este caso retirarse dicho rebalse con espátulas. El rejunte </w:t>
      </w:r>
      <w:r>
        <w:rPr>
          <w:rFonts w:asciiTheme="minorHAnsi" w:hAnsiTheme="minorHAnsi"/>
          <w:kern w:val="28"/>
          <w:sz w:val="20"/>
          <w:szCs w:val="20"/>
          <w:lang w:val="es-ES_tradnl"/>
        </w:rPr>
        <w:t>con alquitrán se deberá efectuar</w:t>
      </w:r>
      <w:r w:rsidRPr="00EA1B53">
        <w:rPr>
          <w:rFonts w:asciiTheme="minorHAnsi" w:hAnsiTheme="minorHAnsi"/>
          <w:kern w:val="28"/>
          <w:sz w:val="20"/>
          <w:szCs w:val="20"/>
          <w:lang w:val="es-ES_tradnl"/>
        </w:rPr>
        <w:t xml:space="preserve"> </w:t>
      </w:r>
      <w:r>
        <w:rPr>
          <w:rFonts w:asciiTheme="minorHAnsi" w:hAnsiTheme="minorHAnsi"/>
          <w:kern w:val="28"/>
          <w:sz w:val="20"/>
          <w:szCs w:val="20"/>
          <w:lang w:val="es-ES_tradnl"/>
        </w:rPr>
        <w:t>utilizando</w:t>
      </w:r>
      <w:r w:rsidRPr="00EA1B53">
        <w:rPr>
          <w:rFonts w:asciiTheme="minorHAnsi" w:hAnsiTheme="minorHAnsi"/>
          <w:kern w:val="28"/>
          <w:sz w:val="20"/>
          <w:szCs w:val="20"/>
          <w:lang w:val="es-ES_tradnl"/>
        </w:rPr>
        <w:t xml:space="preserve"> embudo</w:t>
      </w:r>
      <w:r>
        <w:rPr>
          <w:rFonts w:asciiTheme="minorHAnsi" w:hAnsiTheme="minorHAnsi"/>
          <w:kern w:val="28"/>
          <w:sz w:val="20"/>
          <w:szCs w:val="20"/>
          <w:lang w:val="es-ES_tradnl"/>
        </w:rPr>
        <w:t>s</w:t>
      </w:r>
      <w:r w:rsidRPr="00EA1B53">
        <w:rPr>
          <w:rFonts w:asciiTheme="minorHAnsi" w:hAnsiTheme="minorHAnsi"/>
          <w:kern w:val="28"/>
          <w:sz w:val="20"/>
          <w:szCs w:val="20"/>
          <w:lang w:val="es-ES_tradnl"/>
        </w:rPr>
        <w:t xml:space="preserve"> metálico</w:t>
      </w:r>
      <w:r>
        <w:rPr>
          <w:rFonts w:asciiTheme="minorHAnsi" w:hAnsiTheme="minorHAnsi"/>
          <w:kern w:val="28"/>
          <w:sz w:val="20"/>
          <w:szCs w:val="20"/>
          <w:lang w:val="es-ES_tradnl"/>
        </w:rPr>
        <w:t>s</w:t>
      </w:r>
      <w:r w:rsidRPr="00EA1B53">
        <w:rPr>
          <w:rFonts w:asciiTheme="minorHAnsi" w:hAnsiTheme="minorHAnsi"/>
          <w:kern w:val="28"/>
          <w:sz w:val="20"/>
          <w:szCs w:val="20"/>
          <w:lang w:val="es-ES_tradnl"/>
        </w:rPr>
        <w:t xml:space="preserve"> diseñado</w:t>
      </w:r>
      <w:r>
        <w:rPr>
          <w:rFonts w:asciiTheme="minorHAnsi" w:hAnsiTheme="minorHAnsi"/>
          <w:kern w:val="28"/>
          <w:sz w:val="20"/>
          <w:szCs w:val="20"/>
          <w:lang w:val="es-ES_tradnl"/>
        </w:rPr>
        <w:t>s</w:t>
      </w:r>
      <w:r w:rsidRPr="00EA1B53">
        <w:rPr>
          <w:rFonts w:asciiTheme="minorHAnsi" w:hAnsiTheme="minorHAnsi"/>
          <w:kern w:val="28"/>
          <w:sz w:val="20"/>
          <w:szCs w:val="20"/>
          <w:lang w:val="es-ES_tradnl"/>
        </w:rPr>
        <w:t xml:space="preserve"> para este propósito. Después de 48 horas del juntado con </w:t>
      </w:r>
      <w:r>
        <w:rPr>
          <w:rFonts w:asciiTheme="minorHAnsi" w:hAnsiTheme="minorHAnsi"/>
          <w:kern w:val="28"/>
          <w:sz w:val="20"/>
          <w:szCs w:val="20"/>
          <w:lang w:val="es-ES_tradnl"/>
        </w:rPr>
        <w:t>alquitrán</w:t>
      </w:r>
      <w:r w:rsidRPr="00EA1B53">
        <w:rPr>
          <w:rFonts w:asciiTheme="minorHAnsi" w:hAnsiTheme="minorHAnsi"/>
          <w:kern w:val="28"/>
          <w:sz w:val="20"/>
          <w:szCs w:val="20"/>
          <w:lang w:val="es-ES_tradnl"/>
        </w:rPr>
        <w:t xml:space="preserve">, se verificará que la altura del </w:t>
      </w:r>
      <w:r>
        <w:rPr>
          <w:rFonts w:asciiTheme="minorHAnsi" w:hAnsiTheme="minorHAnsi"/>
          <w:kern w:val="28"/>
          <w:sz w:val="20"/>
          <w:szCs w:val="20"/>
          <w:lang w:val="es-ES_tradnl"/>
        </w:rPr>
        <w:t>alquitrán</w:t>
      </w:r>
      <w:r w:rsidRPr="00EA1B53">
        <w:rPr>
          <w:rFonts w:asciiTheme="minorHAnsi" w:hAnsiTheme="minorHAnsi"/>
          <w:kern w:val="28"/>
          <w:sz w:val="20"/>
          <w:szCs w:val="20"/>
          <w:lang w:val="es-ES_tradnl"/>
        </w:rPr>
        <w:t xml:space="preserve"> coincida con el nivel superior de las losetas, si esto ocurriera quedando un </w:t>
      </w:r>
      <w:proofErr w:type="spellStart"/>
      <w:r w:rsidRPr="00EA1B53">
        <w:rPr>
          <w:rFonts w:asciiTheme="minorHAnsi" w:hAnsiTheme="minorHAnsi"/>
          <w:kern w:val="28"/>
          <w:sz w:val="20"/>
          <w:szCs w:val="20"/>
          <w:lang w:val="es-ES_tradnl"/>
        </w:rPr>
        <w:t>acanalamiento</w:t>
      </w:r>
      <w:proofErr w:type="spellEnd"/>
      <w:r w:rsidRPr="00EA1B53">
        <w:rPr>
          <w:rFonts w:asciiTheme="minorHAnsi" w:hAnsiTheme="minorHAnsi"/>
          <w:kern w:val="28"/>
          <w:sz w:val="20"/>
          <w:szCs w:val="20"/>
          <w:lang w:val="es-ES_tradnl"/>
        </w:rPr>
        <w:t xml:space="preserve"> en las juntas deberá rellenarse nuevamente con </w:t>
      </w:r>
      <w:r>
        <w:rPr>
          <w:rFonts w:asciiTheme="minorHAnsi" w:hAnsiTheme="minorHAnsi"/>
          <w:kern w:val="28"/>
          <w:sz w:val="20"/>
          <w:szCs w:val="20"/>
          <w:lang w:val="es-ES_tradnl"/>
        </w:rPr>
        <w:t>mayor cantidad de alquitrán</w:t>
      </w:r>
      <w:r w:rsidRPr="00EA1B53">
        <w:rPr>
          <w:rFonts w:asciiTheme="minorHAnsi" w:hAnsiTheme="minorHAnsi"/>
          <w:kern w:val="28"/>
          <w:sz w:val="20"/>
          <w:szCs w:val="20"/>
          <w:lang w:val="es-ES_tradnl"/>
        </w:rPr>
        <w:t xml:space="preserve">, previa una limpieza. Toda la zona debiendo quedar el </w:t>
      </w:r>
      <w:r>
        <w:rPr>
          <w:rFonts w:asciiTheme="minorHAnsi" w:hAnsiTheme="minorHAnsi"/>
          <w:kern w:val="28"/>
          <w:sz w:val="20"/>
          <w:szCs w:val="20"/>
          <w:lang w:val="es-ES_tradnl"/>
        </w:rPr>
        <w:t>alquitrán</w:t>
      </w:r>
      <w:r w:rsidRPr="00EA1B53">
        <w:rPr>
          <w:rFonts w:asciiTheme="minorHAnsi" w:hAnsiTheme="minorHAnsi"/>
          <w:kern w:val="28"/>
          <w:sz w:val="20"/>
          <w:szCs w:val="20"/>
          <w:lang w:val="es-ES_tradnl"/>
        </w:rPr>
        <w:t xml:space="preserve"> a la altura de las losetas.</w:t>
      </w:r>
      <w:r w:rsidR="006C434B">
        <w:rPr>
          <w:rFonts w:asciiTheme="minorHAnsi" w:hAnsiTheme="minorHAnsi" w:cstheme="minorHAnsi"/>
          <w:kern w:val="28"/>
          <w:sz w:val="20"/>
          <w:szCs w:val="20"/>
          <w:lang w:val="es-ES_tradnl"/>
        </w:rPr>
        <w:t xml:space="preserve"> </w:t>
      </w:r>
    </w:p>
    <w:p w:rsidR="00637043" w:rsidRPr="0094213A" w:rsidRDefault="00637043" w:rsidP="00637043">
      <w:pPr>
        <w:jc w:val="both"/>
        <w:rPr>
          <w:rFonts w:asciiTheme="minorHAnsi" w:hAnsiTheme="minorHAnsi" w:cstheme="minorHAnsi"/>
          <w:kern w:val="28"/>
          <w:sz w:val="20"/>
          <w:szCs w:val="20"/>
          <w:lang w:val="es-ES_tradnl"/>
        </w:rPr>
      </w:pPr>
    </w:p>
    <w:p w:rsidR="00637043" w:rsidRPr="0094213A" w:rsidRDefault="00637043" w:rsidP="005F13A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sz w:val="20"/>
          <w:szCs w:val="20"/>
        </w:rPr>
        <w:t>MEDIDAS DE MITIGACIÓN AMBIENTAL</w:t>
      </w:r>
    </w:p>
    <w:p w:rsidR="00637043" w:rsidRPr="0094213A" w:rsidRDefault="00637043" w:rsidP="00637043">
      <w:pPr>
        <w:pStyle w:val="Estilo1"/>
        <w:ind w:left="426"/>
        <w:contextualSpacing/>
        <w:rPr>
          <w:rFonts w:asciiTheme="minorHAnsi" w:hAnsiTheme="minorHAnsi" w:cstheme="minorHAnsi"/>
          <w:sz w:val="20"/>
          <w:szCs w:val="20"/>
        </w:rPr>
      </w:pPr>
    </w:p>
    <w:p w:rsidR="00637043" w:rsidRPr="0094213A" w:rsidRDefault="00637043" w:rsidP="00637043">
      <w:pPr>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7043" w:rsidRPr="0094213A" w:rsidRDefault="00637043" w:rsidP="00637043">
      <w:pPr>
        <w:jc w:val="both"/>
        <w:rPr>
          <w:rFonts w:asciiTheme="minorHAnsi" w:hAnsiTheme="minorHAnsi" w:cstheme="minorHAnsi"/>
          <w:kern w:val="28"/>
          <w:sz w:val="20"/>
          <w:szCs w:val="20"/>
          <w:lang w:val="es-ES_tradnl"/>
        </w:rPr>
      </w:pPr>
    </w:p>
    <w:p w:rsidR="00637043" w:rsidRPr="0094213A" w:rsidRDefault="00637043" w:rsidP="00637043">
      <w:pPr>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7043" w:rsidRPr="0094213A" w:rsidRDefault="00637043" w:rsidP="00637043">
      <w:pPr>
        <w:jc w:val="both"/>
        <w:rPr>
          <w:rFonts w:asciiTheme="minorHAnsi" w:hAnsiTheme="minorHAnsi" w:cstheme="minorHAnsi"/>
          <w:kern w:val="28"/>
          <w:sz w:val="20"/>
          <w:szCs w:val="20"/>
          <w:lang w:val="es-ES_tradnl"/>
        </w:rPr>
      </w:pPr>
    </w:p>
    <w:p w:rsidR="00637043" w:rsidRPr="0094213A" w:rsidRDefault="00637043" w:rsidP="00637043">
      <w:pPr>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51976" w:rsidRPr="0094213A" w:rsidRDefault="00051976" w:rsidP="00637043">
      <w:pPr>
        <w:jc w:val="both"/>
        <w:rPr>
          <w:rFonts w:asciiTheme="minorHAnsi" w:hAnsiTheme="minorHAnsi" w:cstheme="minorHAnsi"/>
          <w:kern w:val="28"/>
          <w:sz w:val="20"/>
          <w:szCs w:val="20"/>
          <w:lang w:val="es-ES_tradnl"/>
        </w:rPr>
      </w:pPr>
    </w:p>
    <w:p w:rsidR="00637043" w:rsidRPr="0094213A" w:rsidRDefault="00637043" w:rsidP="00637043">
      <w:pPr>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90509" w:rsidRDefault="00E90509" w:rsidP="00637043">
      <w:pPr>
        <w:jc w:val="both"/>
        <w:rPr>
          <w:rFonts w:asciiTheme="minorHAnsi" w:hAnsiTheme="minorHAnsi" w:cstheme="minorHAnsi"/>
          <w:kern w:val="28"/>
          <w:sz w:val="20"/>
          <w:szCs w:val="20"/>
        </w:rPr>
      </w:pPr>
    </w:p>
    <w:p w:rsidR="00764C62" w:rsidRPr="0094213A" w:rsidRDefault="00764C62" w:rsidP="00637043">
      <w:pPr>
        <w:jc w:val="both"/>
        <w:rPr>
          <w:rFonts w:asciiTheme="minorHAnsi" w:hAnsiTheme="minorHAnsi" w:cstheme="minorHAnsi"/>
          <w:kern w:val="28"/>
          <w:sz w:val="20"/>
          <w:szCs w:val="20"/>
        </w:rPr>
      </w:pPr>
    </w:p>
    <w:p w:rsidR="00FA5E8F" w:rsidRPr="0094213A" w:rsidRDefault="00FA5E8F" w:rsidP="00637043">
      <w:pPr>
        <w:jc w:val="both"/>
        <w:rPr>
          <w:rFonts w:asciiTheme="minorHAnsi" w:hAnsiTheme="minorHAnsi" w:cstheme="minorHAnsi"/>
          <w:kern w:val="28"/>
          <w:sz w:val="20"/>
          <w:szCs w:val="20"/>
        </w:rPr>
      </w:pPr>
    </w:p>
    <w:p w:rsidR="00637043" w:rsidRPr="0094213A" w:rsidRDefault="00637043" w:rsidP="005F13A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lastRenderedPageBreak/>
        <w:t>MEDICIÓN Y FORMA DE PAGO</w:t>
      </w:r>
    </w:p>
    <w:p w:rsidR="00E90509" w:rsidRPr="0094213A" w:rsidRDefault="00E90509" w:rsidP="00E90509">
      <w:pPr>
        <w:pStyle w:val="Estilo1"/>
        <w:contextualSpacing/>
        <w:rPr>
          <w:rFonts w:asciiTheme="minorHAnsi" w:hAnsiTheme="minorHAnsi" w:cstheme="minorHAnsi"/>
          <w:kern w:val="28"/>
          <w:sz w:val="20"/>
          <w:szCs w:val="20"/>
        </w:rPr>
      </w:pPr>
    </w:p>
    <w:p w:rsidR="00637043" w:rsidRPr="0094213A" w:rsidRDefault="00494576" w:rsidP="00637043">
      <w:pPr>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El ítem de deshierbe en áreas de circulación</w:t>
      </w:r>
      <w:r w:rsidR="00051976" w:rsidRPr="0094213A">
        <w:rPr>
          <w:rFonts w:asciiTheme="minorHAnsi" w:hAnsiTheme="minorHAnsi" w:cstheme="minorHAnsi"/>
          <w:kern w:val="28"/>
          <w:sz w:val="20"/>
          <w:szCs w:val="20"/>
          <w:lang w:val="es-ES_tradnl"/>
        </w:rPr>
        <w:t xml:space="preserve"> será</w:t>
      </w:r>
      <w:r w:rsidR="00637043" w:rsidRPr="0094213A">
        <w:rPr>
          <w:rFonts w:asciiTheme="minorHAnsi" w:hAnsiTheme="minorHAnsi" w:cstheme="minorHAnsi"/>
          <w:kern w:val="28"/>
          <w:sz w:val="20"/>
          <w:szCs w:val="20"/>
          <w:lang w:val="es-ES_tradnl"/>
        </w:rPr>
        <w:t xml:space="preserve"> medido en metros cuadrados, de acuerdo a las áreas netas ejecutadas y dimensiones establecidas en los planos y especificaciones técnicas, las cuales </w:t>
      </w:r>
      <w:r w:rsidR="00051976" w:rsidRPr="0094213A">
        <w:rPr>
          <w:rFonts w:asciiTheme="minorHAnsi" w:hAnsiTheme="minorHAnsi" w:cstheme="minorHAnsi"/>
          <w:kern w:val="28"/>
          <w:sz w:val="20"/>
          <w:szCs w:val="20"/>
          <w:lang w:val="es-ES_tradnl"/>
        </w:rPr>
        <w:t xml:space="preserve">estén </w:t>
      </w:r>
      <w:r w:rsidRPr="0094213A">
        <w:rPr>
          <w:rFonts w:asciiTheme="minorHAnsi" w:hAnsiTheme="minorHAnsi" w:cstheme="minorHAnsi"/>
          <w:kern w:val="28"/>
          <w:sz w:val="20"/>
          <w:szCs w:val="20"/>
          <w:lang w:val="es-ES_tradnl"/>
        </w:rPr>
        <w:t>debidamente aprobadas</w:t>
      </w:r>
      <w:r w:rsidR="00637043" w:rsidRPr="0094213A">
        <w:rPr>
          <w:rFonts w:asciiTheme="minorHAnsi" w:hAnsiTheme="minorHAnsi" w:cstheme="minorHAnsi"/>
          <w:kern w:val="28"/>
          <w:sz w:val="20"/>
          <w:szCs w:val="20"/>
          <w:lang w:val="es-ES_tradnl"/>
        </w:rPr>
        <w:t xml:space="preserve"> por el SUPERVISOR.</w:t>
      </w:r>
    </w:p>
    <w:p w:rsidR="00637043" w:rsidRPr="0094213A" w:rsidRDefault="00637043" w:rsidP="00637043">
      <w:pPr>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 </w:t>
      </w:r>
    </w:p>
    <w:p w:rsidR="00637043" w:rsidRPr="0094213A" w:rsidRDefault="00E90509" w:rsidP="00637043">
      <w:pPr>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La forma de pago se efectuará</w:t>
      </w:r>
      <w:r w:rsidR="00637043" w:rsidRPr="0094213A">
        <w:rPr>
          <w:rFonts w:asciiTheme="minorHAnsi" w:hAnsiTheme="minorHAnsi" w:cstheme="minorHAnsi"/>
          <w:kern w:val="28"/>
          <w:sz w:val="20"/>
          <w:szCs w:val="20"/>
          <w:lang w:val="es-ES_tradnl"/>
        </w:rPr>
        <w:t xml:space="preserve"> de acuerdo al precio unitario de la propuesta aceptada, cualquier imprevisto correrá por cuenta del CONTRATISTA.</w:t>
      </w:r>
    </w:p>
    <w:p w:rsidR="00637043" w:rsidRPr="0094213A" w:rsidRDefault="00637043" w:rsidP="00637043">
      <w:pPr>
        <w:jc w:val="both"/>
        <w:rPr>
          <w:rFonts w:asciiTheme="minorHAnsi" w:hAnsiTheme="minorHAnsi" w:cstheme="minorHAnsi"/>
          <w:kern w:val="28"/>
          <w:sz w:val="20"/>
          <w:szCs w:val="20"/>
          <w:lang w:val="es-ES_tradnl"/>
        </w:rPr>
      </w:pPr>
    </w:p>
    <w:p w:rsidR="00637043" w:rsidRPr="0094213A" w:rsidRDefault="00637043" w:rsidP="00637043">
      <w:pPr>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90509" w:rsidRPr="0094213A" w:rsidRDefault="00E90509" w:rsidP="00637043">
      <w:pPr>
        <w:jc w:val="both"/>
        <w:rPr>
          <w:rFonts w:asciiTheme="minorHAnsi" w:hAnsiTheme="minorHAnsi" w:cstheme="minorHAnsi"/>
          <w:kern w:val="28"/>
          <w:sz w:val="20"/>
          <w:szCs w:val="20"/>
          <w:lang w:val="es-ES_tradnl"/>
        </w:rPr>
      </w:pPr>
    </w:p>
    <w:p w:rsidR="00494576" w:rsidRPr="0094213A" w:rsidRDefault="00494576" w:rsidP="00637043">
      <w:pPr>
        <w:jc w:val="both"/>
        <w:rPr>
          <w:rFonts w:asciiTheme="minorHAnsi" w:hAnsiTheme="minorHAnsi" w:cstheme="minorHAnsi"/>
          <w:kern w:val="28"/>
          <w:sz w:val="20"/>
          <w:szCs w:val="20"/>
          <w:lang w:val="es-ES_tradnl"/>
        </w:rPr>
      </w:pPr>
    </w:p>
    <w:p w:rsidR="00494576" w:rsidRPr="0094213A" w:rsidRDefault="00494576" w:rsidP="005F13A1">
      <w:pPr>
        <w:pStyle w:val="Ttulo3"/>
        <w:keepLines w:val="0"/>
        <w:numPr>
          <w:ilvl w:val="0"/>
          <w:numId w:val="8"/>
        </w:numPr>
        <w:spacing w:before="0" w:line="240" w:lineRule="auto"/>
        <w:contextualSpacing/>
        <w:jc w:val="both"/>
        <w:rPr>
          <w:rFonts w:asciiTheme="minorHAnsi" w:hAnsiTheme="minorHAnsi" w:cstheme="minorHAnsi"/>
          <w:color w:val="auto"/>
          <w:kern w:val="28"/>
          <w:sz w:val="20"/>
          <w:szCs w:val="20"/>
        </w:rPr>
      </w:pPr>
      <w:r w:rsidRPr="0094213A">
        <w:rPr>
          <w:rFonts w:asciiTheme="minorHAnsi" w:hAnsiTheme="minorHAnsi" w:cstheme="minorHAnsi"/>
          <w:color w:val="auto"/>
          <w:kern w:val="28"/>
          <w:sz w:val="20"/>
          <w:szCs w:val="20"/>
        </w:rPr>
        <w:t xml:space="preserve"> </w:t>
      </w:r>
      <w:r w:rsidR="00B55554" w:rsidRPr="0094213A">
        <w:rPr>
          <w:rFonts w:asciiTheme="minorHAnsi" w:hAnsiTheme="minorHAnsi" w:cstheme="minorHAnsi"/>
          <w:color w:val="auto"/>
          <w:kern w:val="28"/>
          <w:sz w:val="20"/>
          <w:szCs w:val="20"/>
        </w:rPr>
        <w:t>INCREMENTO DE GRAVA EN ÁREAS DE CIRCULACIÓN</w:t>
      </w:r>
    </w:p>
    <w:p w:rsidR="00494576" w:rsidRPr="0094213A" w:rsidRDefault="00494576" w:rsidP="00494576">
      <w:pPr>
        <w:rPr>
          <w:rFonts w:asciiTheme="minorHAnsi" w:hAnsiTheme="minorHAnsi" w:cstheme="minorHAnsi"/>
          <w:b/>
          <w:sz w:val="20"/>
          <w:szCs w:val="20"/>
        </w:rPr>
      </w:pPr>
      <w:r w:rsidRPr="0094213A">
        <w:rPr>
          <w:rFonts w:asciiTheme="minorHAnsi" w:hAnsiTheme="minorHAnsi" w:cstheme="minorHAnsi"/>
          <w:b/>
          <w:sz w:val="20"/>
          <w:szCs w:val="20"/>
        </w:rPr>
        <w:t>UNIDAD: Metro Cúbico (m</w:t>
      </w:r>
      <w:r w:rsidRPr="0094213A">
        <w:rPr>
          <w:rFonts w:asciiTheme="minorHAnsi" w:hAnsiTheme="minorHAnsi" w:cstheme="minorHAnsi"/>
          <w:b/>
          <w:sz w:val="20"/>
          <w:szCs w:val="20"/>
          <w:vertAlign w:val="superscript"/>
        </w:rPr>
        <w:t>3</w:t>
      </w:r>
      <w:r w:rsidRPr="0094213A">
        <w:rPr>
          <w:rFonts w:asciiTheme="minorHAnsi" w:hAnsiTheme="minorHAnsi" w:cstheme="minorHAnsi"/>
          <w:b/>
          <w:sz w:val="20"/>
          <w:szCs w:val="20"/>
        </w:rPr>
        <w:t>)</w:t>
      </w:r>
    </w:p>
    <w:p w:rsidR="00494576" w:rsidRPr="0094213A" w:rsidRDefault="00494576" w:rsidP="00494576">
      <w:pPr>
        <w:rPr>
          <w:rFonts w:asciiTheme="minorHAnsi" w:hAnsiTheme="minorHAnsi" w:cstheme="minorHAnsi"/>
          <w:b/>
          <w:sz w:val="20"/>
          <w:szCs w:val="20"/>
        </w:rPr>
      </w:pPr>
    </w:p>
    <w:p w:rsidR="00494576" w:rsidRPr="0094213A" w:rsidRDefault="00494576" w:rsidP="005F13A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DEFINICIÓN</w:t>
      </w:r>
    </w:p>
    <w:p w:rsidR="00494576" w:rsidRPr="0094213A" w:rsidRDefault="00494576" w:rsidP="00494576">
      <w:pPr>
        <w:pStyle w:val="Estilo1"/>
        <w:ind w:left="375"/>
        <w:rPr>
          <w:rFonts w:asciiTheme="minorHAnsi" w:eastAsia="Times New Roman" w:hAnsiTheme="minorHAnsi" w:cstheme="minorHAnsi"/>
          <w:sz w:val="20"/>
          <w:szCs w:val="20"/>
          <w:lang w:val="es-ES"/>
        </w:rPr>
      </w:pPr>
    </w:p>
    <w:p w:rsidR="00494576" w:rsidRPr="0094213A" w:rsidRDefault="00494576" w:rsidP="00494576">
      <w:pPr>
        <w:pStyle w:val="Estilo1"/>
        <w:rPr>
          <w:rFonts w:asciiTheme="minorHAnsi" w:hAnsiTheme="minorHAnsi" w:cs="Calibri"/>
          <w:b w:val="0"/>
          <w:bCs/>
          <w:sz w:val="20"/>
          <w:szCs w:val="20"/>
        </w:rPr>
      </w:pPr>
      <w:r w:rsidRPr="0094213A">
        <w:rPr>
          <w:rFonts w:asciiTheme="minorHAnsi" w:hAnsiTheme="minorHAnsi" w:cs="Calibri"/>
          <w:b w:val="0"/>
          <w:bCs/>
          <w:sz w:val="20"/>
          <w:szCs w:val="20"/>
        </w:rPr>
        <w:t xml:space="preserve">Este trabajo comprende la remoción del material vegetal, </w:t>
      </w:r>
      <w:r w:rsidR="00E52FF1" w:rsidRPr="0094213A">
        <w:rPr>
          <w:rFonts w:asciiTheme="minorHAnsi" w:hAnsiTheme="minorHAnsi" w:cs="Calibri"/>
          <w:b w:val="0"/>
          <w:bCs/>
          <w:sz w:val="20"/>
          <w:szCs w:val="20"/>
        </w:rPr>
        <w:t xml:space="preserve">nivelación del terreno y </w:t>
      </w:r>
      <w:r w:rsidRPr="0094213A">
        <w:rPr>
          <w:rFonts w:asciiTheme="minorHAnsi" w:hAnsiTheme="minorHAnsi" w:cs="Calibri"/>
          <w:b w:val="0"/>
          <w:bCs/>
          <w:sz w:val="20"/>
          <w:szCs w:val="20"/>
        </w:rPr>
        <w:t>compactado, carguío, transporte, acopio y extendido de material de ripio sobre el terreno natural de</w:t>
      </w:r>
      <w:r w:rsidR="00B55554" w:rsidRPr="0094213A">
        <w:rPr>
          <w:rFonts w:asciiTheme="minorHAnsi" w:hAnsiTheme="minorHAnsi" w:cs="Calibri"/>
          <w:b w:val="0"/>
          <w:bCs/>
          <w:sz w:val="20"/>
          <w:szCs w:val="20"/>
        </w:rPr>
        <w:t xml:space="preserve"> </w:t>
      </w:r>
      <w:r w:rsidRPr="0094213A">
        <w:rPr>
          <w:rFonts w:asciiTheme="minorHAnsi" w:hAnsiTheme="minorHAnsi" w:cs="Calibri"/>
          <w:b w:val="0"/>
          <w:bCs/>
          <w:sz w:val="20"/>
          <w:szCs w:val="20"/>
        </w:rPr>
        <w:t>l</w:t>
      </w:r>
      <w:r w:rsidR="00B55554" w:rsidRPr="0094213A">
        <w:rPr>
          <w:rFonts w:asciiTheme="minorHAnsi" w:hAnsiTheme="minorHAnsi" w:cs="Calibri"/>
          <w:b w:val="0"/>
          <w:bCs/>
          <w:sz w:val="20"/>
          <w:szCs w:val="20"/>
        </w:rPr>
        <w:t>a</w:t>
      </w:r>
      <w:r w:rsidR="00E43204">
        <w:rPr>
          <w:rFonts w:asciiTheme="minorHAnsi" w:hAnsiTheme="minorHAnsi" w:cs="Calibri"/>
          <w:b w:val="0"/>
          <w:bCs/>
          <w:sz w:val="20"/>
          <w:szCs w:val="20"/>
        </w:rPr>
        <w:t xml:space="preserve"> acera en la </w:t>
      </w:r>
      <w:r w:rsidR="00B55554" w:rsidRPr="0094213A">
        <w:rPr>
          <w:rFonts w:asciiTheme="minorHAnsi" w:hAnsiTheme="minorHAnsi" w:cs="Calibri"/>
          <w:b w:val="0"/>
          <w:bCs/>
          <w:sz w:val="20"/>
          <w:szCs w:val="20"/>
        </w:rPr>
        <w:t>fachada</w:t>
      </w:r>
      <w:r w:rsidR="006F10E2" w:rsidRPr="0094213A">
        <w:rPr>
          <w:rFonts w:asciiTheme="minorHAnsi" w:hAnsiTheme="minorHAnsi" w:cs="Calibri"/>
          <w:b w:val="0"/>
          <w:bCs/>
          <w:sz w:val="20"/>
          <w:szCs w:val="20"/>
        </w:rPr>
        <w:t xml:space="preserve"> </w:t>
      </w:r>
      <w:r w:rsidR="00E43204">
        <w:rPr>
          <w:rFonts w:asciiTheme="minorHAnsi" w:hAnsiTheme="minorHAnsi" w:cs="Calibri"/>
          <w:b w:val="0"/>
          <w:bCs/>
          <w:sz w:val="20"/>
          <w:szCs w:val="20"/>
        </w:rPr>
        <w:t xml:space="preserve"> del predio del City </w:t>
      </w:r>
      <w:proofErr w:type="spellStart"/>
      <w:r w:rsidR="00E43204">
        <w:rPr>
          <w:rFonts w:asciiTheme="minorHAnsi" w:hAnsiTheme="minorHAnsi" w:cs="Calibri"/>
          <w:b w:val="0"/>
          <w:bCs/>
          <w:sz w:val="20"/>
          <w:szCs w:val="20"/>
        </w:rPr>
        <w:t>Gate</w:t>
      </w:r>
      <w:proofErr w:type="spellEnd"/>
      <w:r w:rsidR="00E43204">
        <w:rPr>
          <w:rFonts w:asciiTheme="minorHAnsi" w:hAnsiTheme="minorHAnsi" w:cs="Calibri"/>
          <w:b w:val="0"/>
          <w:bCs/>
          <w:sz w:val="20"/>
          <w:szCs w:val="20"/>
        </w:rPr>
        <w:t xml:space="preserve"> </w:t>
      </w:r>
      <w:r w:rsidR="006F10E2" w:rsidRPr="0094213A">
        <w:rPr>
          <w:rFonts w:asciiTheme="minorHAnsi" w:hAnsiTheme="minorHAnsi" w:cs="Calibri"/>
          <w:b w:val="0"/>
          <w:bCs/>
          <w:sz w:val="20"/>
          <w:szCs w:val="20"/>
        </w:rPr>
        <w:t>(aproximadamente 4 m x 31 m)</w:t>
      </w:r>
      <w:r w:rsidRPr="0094213A">
        <w:rPr>
          <w:rFonts w:asciiTheme="minorHAnsi" w:hAnsiTheme="minorHAnsi" w:cs="Calibri"/>
          <w:b w:val="0"/>
          <w:bCs/>
          <w:sz w:val="20"/>
          <w:szCs w:val="20"/>
        </w:rPr>
        <w:t xml:space="preserve">, con el objetivo de presentar una superficie uniforme y estable, mejorando de este modo las condiciones de </w:t>
      </w:r>
      <w:proofErr w:type="spellStart"/>
      <w:r w:rsidRPr="0094213A">
        <w:rPr>
          <w:rFonts w:asciiTheme="minorHAnsi" w:hAnsiTheme="minorHAnsi" w:cs="Calibri"/>
          <w:b w:val="0"/>
          <w:bCs/>
          <w:sz w:val="20"/>
          <w:szCs w:val="20"/>
        </w:rPr>
        <w:t>transitabilidad</w:t>
      </w:r>
      <w:proofErr w:type="spellEnd"/>
      <w:r w:rsidRPr="0094213A">
        <w:rPr>
          <w:rFonts w:asciiTheme="minorHAnsi" w:hAnsiTheme="minorHAnsi" w:cs="Calibri"/>
          <w:b w:val="0"/>
          <w:bCs/>
          <w:sz w:val="20"/>
          <w:szCs w:val="20"/>
        </w:rPr>
        <w:t xml:space="preserve"> y estabilidad del área circundante al </w:t>
      </w:r>
      <w:r w:rsidR="00B55554" w:rsidRPr="0094213A">
        <w:rPr>
          <w:rFonts w:asciiTheme="minorHAnsi" w:hAnsiTheme="minorHAnsi" w:cs="Calibri"/>
          <w:b w:val="0"/>
          <w:bCs/>
          <w:sz w:val="20"/>
          <w:szCs w:val="20"/>
        </w:rPr>
        <w:t xml:space="preserve">predio del City </w:t>
      </w:r>
      <w:proofErr w:type="spellStart"/>
      <w:r w:rsidR="00B55554" w:rsidRPr="0094213A">
        <w:rPr>
          <w:rFonts w:asciiTheme="minorHAnsi" w:hAnsiTheme="minorHAnsi" w:cs="Calibri"/>
          <w:b w:val="0"/>
          <w:bCs/>
          <w:sz w:val="20"/>
          <w:szCs w:val="20"/>
        </w:rPr>
        <w:t>Gate</w:t>
      </w:r>
      <w:proofErr w:type="spellEnd"/>
      <w:r w:rsidR="006F10E2" w:rsidRPr="0094213A">
        <w:rPr>
          <w:rFonts w:asciiTheme="minorHAnsi" w:hAnsiTheme="minorHAnsi" w:cs="Calibri"/>
          <w:b w:val="0"/>
          <w:bCs/>
          <w:sz w:val="20"/>
          <w:szCs w:val="20"/>
        </w:rPr>
        <w:t xml:space="preserve"> para realizar trabajos de operación y mantenimiento</w:t>
      </w:r>
      <w:r w:rsidRPr="0094213A">
        <w:rPr>
          <w:rFonts w:asciiTheme="minorHAnsi" w:hAnsiTheme="minorHAnsi" w:cs="Calibri"/>
          <w:b w:val="0"/>
          <w:bCs/>
          <w:sz w:val="20"/>
          <w:szCs w:val="20"/>
        </w:rPr>
        <w:t xml:space="preserve">. Se considerará la provisión y colocado de ripio en un espesor </w:t>
      </w:r>
      <w:r w:rsidR="00B55554" w:rsidRPr="0094213A">
        <w:rPr>
          <w:rFonts w:asciiTheme="minorHAnsi" w:hAnsiTheme="minorHAnsi" w:cs="Calibri"/>
          <w:b w:val="0"/>
          <w:bCs/>
          <w:sz w:val="20"/>
          <w:szCs w:val="20"/>
        </w:rPr>
        <w:t xml:space="preserve">mínimo </w:t>
      </w:r>
      <w:r w:rsidRPr="0094213A">
        <w:rPr>
          <w:rFonts w:asciiTheme="minorHAnsi" w:hAnsiTheme="minorHAnsi" w:cs="Calibri"/>
          <w:b w:val="0"/>
          <w:bCs/>
          <w:sz w:val="20"/>
          <w:szCs w:val="20"/>
        </w:rPr>
        <w:t>de 0,10 m.</w:t>
      </w:r>
    </w:p>
    <w:p w:rsidR="00494576" w:rsidRPr="0094213A" w:rsidRDefault="00494576" w:rsidP="00494576">
      <w:pPr>
        <w:pStyle w:val="Estilo1"/>
        <w:rPr>
          <w:rFonts w:asciiTheme="minorHAnsi" w:eastAsia="Times New Roman" w:hAnsiTheme="minorHAnsi" w:cstheme="minorHAnsi"/>
          <w:b w:val="0"/>
          <w:sz w:val="20"/>
          <w:szCs w:val="20"/>
          <w:lang w:val="es-ES"/>
        </w:rPr>
      </w:pPr>
    </w:p>
    <w:p w:rsidR="00494576" w:rsidRPr="0094213A" w:rsidRDefault="00494576" w:rsidP="005F13A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MATERIALES, HERRAMIENTAS Y EQUIPO</w:t>
      </w:r>
    </w:p>
    <w:p w:rsidR="00494576" w:rsidRPr="0094213A" w:rsidRDefault="00494576" w:rsidP="00494576">
      <w:pPr>
        <w:pStyle w:val="Estilo1"/>
        <w:rPr>
          <w:rFonts w:asciiTheme="minorHAnsi" w:eastAsia="Times New Roman" w:hAnsiTheme="minorHAnsi" w:cstheme="minorHAnsi"/>
          <w:sz w:val="20"/>
          <w:szCs w:val="20"/>
          <w:lang w:val="es-ES"/>
        </w:rPr>
      </w:pPr>
    </w:p>
    <w:p w:rsidR="00494576" w:rsidRPr="0094213A" w:rsidRDefault="00494576" w:rsidP="00494576">
      <w:pPr>
        <w:jc w:val="both"/>
        <w:rPr>
          <w:rFonts w:asciiTheme="minorHAnsi" w:hAnsiTheme="minorHAnsi" w:cstheme="minorHAnsi"/>
          <w:sz w:val="20"/>
          <w:szCs w:val="20"/>
        </w:rPr>
      </w:pPr>
      <w:r w:rsidRPr="0094213A">
        <w:rPr>
          <w:rFonts w:asciiTheme="minorHAnsi" w:hAnsiTheme="minorHAnsi" w:cstheme="minorHAnsi"/>
          <w:sz w:val="20"/>
          <w:szCs w:val="20"/>
        </w:rPr>
        <w:t>La empresa CONTRATISTA deberá proporcionar todos los materiales, herramientas y equipos necesarios para la ejecución de esta actividad. Para ello, deberá proveer ripio o grava con un diámetro máximo de 5,0 cm (2”) y deberá estar constituido por partículas duras y durables, exentas de fragmentos blandos, partículas alargadas y laminadas. El material a utilizar deberá estar libre de materiales orgánicos, terrones de arcilla u otras sustancias perjudiciales. Se emplearán herramientas menores (vibro-apisonador dinámico, compactadores manuales, palas, picotas, carretillas, etc.).</w:t>
      </w:r>
    </w:p>
    <w:p w:rsidR="00494576" w:rsidRPr="0094213A" w:rsidRDefault="00494576" w:rsidP="00494576">
      <w:pPr>
        <w:jc w:val="both"/>
        <w:rPr>
          <w:rFonts w:asciiTheme="minorHAnsi" w:hAnsiTheme="minorHAnsi" w:cstheme="minorHAnsi"/>
          <w:sz w:val="20"/>
          <w:szCs w:val="20"/>
          <w:lang w:val="es-ES_tradnl"/>
        </w:rPr>
      </w:pPr>
    </w:p>
    <w:p w:rsidR="00494576" w:rsidRPr="0094213A" w:rsidRDefault="00494576" w:rsidP="005F13A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PROCEDIMIENTO PARA LA EJECUCIÓN</w:t>
      </w:r>
    </w:p>
    <w:p w:rsidR="00494576" w:rsidRPr="0094213A" w:rsidRDefault="00494576" w:rsidP="00494576">
      <w:pPr>
        <w:pStyle w:val="Estilo1"/>
        <w:rPr>
          <w:rFonts w:asciiTheme="minorHAnsi" w:eastAsia="Times New Roman" w:hAnsiTheme="minorHAnsi" w:cstheme="minorHAnsi"/>
          <w:sz w:val="20"/>
          <w:szCs w:val="20"/>
          <w:lang w:val="es-ES"/>
        </w:rPr>
      </w:pPr>
    </w:p>
    <w:p w:rsidR="00494576" w:rsidRPr="0094213A" w:rsidRDefault="00494576" w:rsidP="00494576">
      <w:pPr>
        <w:pStyle w:val="Default"/>
        <w:jc w:val="both"/>
        <w:rPr>
          <w:rFonts w:asciiTheme="minorHAnsi" w:hAnsiTheme="minorHAnsi" w:cstheme="minorHAnsi"/>
          <w:color w:val="auto"/>
          <w:sz w:val="20"/>
          <w:szCs w:val="20"/>
          <w:lang w:eastAsia="es-BO"/>
        </w:rPr>
      </w:pPr>
      <w:r w:rsidRPr="0094213A">
        <w:rPr>
          <w:rFonts w:asciiTheme="minorHAnsi" w:hAnsiTheme="minorHAnsi" w:cstheme="minorHAnsi"/>
          <w:color w:val="auto"/>
          <w:sz w:val="20"/>
          <w:szCs w:val="20"/>
          <w:lang w:eastAsia="es-BO"/>
        </w:rPr>
        <w:t>Para efectuar el colocado de ripio, el contratista deberá disponer en obra del número suficiente de pisones manuales de peso adecuado y apisonadores a explosión mecánica.</w:t>
      </w:r>
    </w:p>
    <w:p w:rsidR="00494576" w:rsidRPr="0094213A" w:rsidRDefault="00494576" w:rsidP="00494576">
      <w:pPr>
        <w:pStyle w:val="Default"/>
        <w:jc w:val="both"/>
        <w:rPr>
          <w:rFonts w:asciiTheme="minorHAnsi" w:hAnsiTheme="minorHAnsi" w:cstheme="minorHAnsi"/>
          <w:color w:val="auto"/>
          <w:sz w:val="20"/>
          <w:szCs w:val="20"/>
          <w:lang w:eastAsia="es-BO"/>
        </w:rPr>
      </w:pPr>
    </w:p>
    <w:p w:rsidR="00494576" w:rsidRDefault="00494576" w:rsidP="00494576">
      <w:pPr>
        <w:pStyle w:val="Default"/>
        <w:jc w:val="both"/>
        <w:rPr>
          <w:rFonts w:asciiTheme="minorHAnsi" w:hAnsiTheme="minorHAnsi" w:cstheme="minorHAnsi"/>
          <w:color w:val="auto"/>
          <w:sz w:val="20"/>
          <w:szCs w:val="20"/>
          <w:lang w:eastAsia="es-BO"/>
        </w:rPr>
      </w:pPr>
      <w:r w:rsidRPr="0094213A">
        <w:rPr>
          <w:rFonts w:asciiTheme="minorHAnsi" w:hAnsiTheme="minorHAnsi" w:cstheme="minorHAnsi"/>
          <w:color w:val="auto"/>
          <w:sz w:val="20"/>
          <w:szCs w:val="20"/>
          <w:lang w:eastAsia="es-BO"/>
        </w:rPr>
        <w:t xml:space="preserve">La colocación de ripio se realizará directamente sobre el terreno natural, </w:t>
      </w:r>
      <w:r w:rsidR="005158F9">
        <w:rPr>
          <w:rFonts w:asciiTheme="minorHAnsi" w:hAnsiTheme="minorHAnsi" w:cstheme="minorHAnsi"/>
          <w:color w:val="auto"/>
          <w:sz w:val="20"/>
          <w:szCs w:val="20"/>
          <w:lang w:eastAsia="es-BO"/>
        </w:rPr>
        <w:t>en forma posterior</w:t>
      </w:r>
      <w:r w:rsidRPr="0094213A">
        <w:rPr>
          <w:rFonts w:asciiTheme="minorHAnsi" w:hAnsiTheme="minorHAnsi" w:cstheme="minorHAnsi"/>
          <w:color w:val="auto"/>
          <w:sz w:val="20"/>
          <w:szCs w:val="20"/>
          <w:lang w:eastAsia="es-BO"/>
        </w:rPr>
        <w:t xml:space="preserve"> </w:t>
      </w:r>
      <w:r w:rsidR="00764C62">
        <w:rPr>
          <w:rFonts w:asciiTheme="minorHAnsi" w:hAnsiTheme="minorHAnsi" w:cstheme="minorHAnsi"/>
          <w:color w:val="auto"/>
          <w:sz w:val="20"/>
          <w:szCs w:val="20"/>
          <w:lang w:eastAsia="es-BO"/>
        </w:rPr>
        <w:t xml:space="preserve">a la limpieza y </w:t>
      </w:r>
      <w:r w:rsidR="005F7DCD">
        <w:rPr>
          <w:rFonts w:asciiTheme="minorHAnsi" w:hAnsiTheme="minorHAnsi" w:cstheme="minorHAnsi"/>
          <w:color w:val="auto"/>
          <w:sz w:val="20"/>
          <w:szCs w:val="20"/>
          <w:lang w:eastAsia="es-BO"/>
        </w:rPr>
        <w:t>deshierbe</w:t>
      </w:r>
      <w:r w:rsidR="00764C62">
        <w:rPr>
          <w:rFonts w:asciiTheme="minorHAnsi" w:hAnsiTheme="minorHAnsi" w:cstheme="minorHAnsi"/>
          <w:color w:val="auto"/>
          <w:sz w:val="20"/>
          <w:szCs w:val="20"/>
          <w:lang w:eastAsia="es-BO"/>
        </w:rPr>
        <w:t xml:space="preserve"> (según lo especificado en el ítem de limpieza y retiro de escombros)</w:t>
      </w:r>
      <w:r w:rsidR="005F7DCD">
        <w:rPr>
          <w:rFonts w:asciiTheme="minorHAnsi" w:hAnsiTheme="minorHAnsi" w:cstheme="minorHAnsi"/>
          <w:color w:val="auto"/>
          <w:sz w:val="20"/>
          <w:szCs w:val="20"/>
          <w:lang w:eastAsia="es-BO"/>
        </w:rPr>
        <w:t>,</w:t>
      </w:r>
      <w:r w:rsidR="00764C62">
        <w:rPr>
          <w:rFonts w:asciiTheme="minorHAnsi" w:hAnsiTheme="minorHAnsi" w:cstheme="minorHAnsi"/>
          <w:color w:val="auto"/>
          <w:sz w:val="20"/>
          <w:szCs w:val="20"/>
          <w:lang w:eastAsia="es-BO"/>
        </w:rPr>
        <w:t xml:space="preserve"> </w:t>
      </w:r>
      <w:r w:rsidR="00E52FF1" w:rsidRPr="0094213A">
        <w:rPr>
          <w:rFonts w:asciiTheme="minorHAnsi" w:hAnsiTheme="minorHAnsi" w:cstheme="minorHAnsi"/>
          <w:color w:val="auto"/>
          <w:sz w:val="20"/>
          <w:szCs w:val="20"/>
          <w:lang w:eastAsia="es-BO"/>
        </w:rPr>
        <w:t>nivelado y perfilado,</w:t>
      </w:r>
      <w:r w:rsidRPr="0094213A">
        <w:rPr>
          <w:rFonts w:asciiTheme="minorHAnsi" w:hAnsiTheme="minorHAnsi" w:cstheme="minorHAnsi"/>
          <w:color w:val="auto"/>
          <w:sz w:val="20"/>
          <w:szCs w:val="20"/>
          <w:lang w:eastAsia="es-BO"/>
        </w:rPr>
        <w:t xml:space="preserve"> debidamente compactado. En caso de presentar irregularidades que llegaran a alterar el perfilado, deberán </w:t>
      </w:r>
      <w:r w:rsidRPr="0094213A">
        <w:rPr>
          <w:rFonts w:asciiTheme="minorHAnsi" w:hAnsiTheme="minorHAnsi" w:cstheme="minorHAnsi"/>
          <w:color w:val="auto"/>
          <w:sz w:val="20"/>
          <w:szCs w:val="20"/>
          <w:lang w:eastAsia="es-BO"/>
        </w:rPr>
        <w:lastRenderedPageBreak/>
        <w:t xml:space="preserve">previamente corregirse y luego se colocará un manto de grava de 10 cm de espesor, que sirva de protección asegurando buenas condiciones de </w:t>
      </w:r>
      <w:proofErr w:type="spellStart"/>
      <w:r w:rsidRPr="0094213A">
        <w:rPr>
          <w:rFonts w:asciiTheme="minorHAnsi" w:hAnsiTheme="minorHAnsi" w:cstheme="minorHAnsi"/>
          <w:color w:val="auto"/>
          <w:sz w:val="20"/>
          <w:szCs w:val="20"/>
          <w:lang w:eastAsia="es-BO"/>
        </w:rPr>
        <w:t>transitabilidad</w:t>
      </w:r>
      <w:proofErr w:type="spellEnd"/>
      <w:r w:rsidRPr="0094213A">
        <w:rPr>
          <w:rFonts w:asciiTheme="minorHAnsi" w:hAnsiTheme="minorHAnsi" w:cstheme="minorHAnsi"/>
          <w:color w:val="auto"/>
          <w:sz w:val="20"/>
          <w:szCs w:val="20"/>
          <w:lang w:eastAsia="es-BO"/>
        </w:rPr>
        <w:t xml:space="preserve"> y estabilidad.</w:t>
      </w:r>
    </w:p>
    <w:p w:rsidR="00082324" w:rsidRPr="0094213A" w:rsidRDefault="00082324" w:rsidP="00494576">
      <w:pPr>
        <w:pStyle w:val="Default"/>
        <w:jc w:val="both"/>
        <w:rPr>
          <w:rFonts w:asciiTheme="minorHAnsi" w:hAnsiTheme="minorHAnsi" w:cstheme="minorHAnsi"/>
          <w:color w:val="auto"/>
          <w:sz w:val="20"/>
          <w:szCs w:val="20"/>
          <w:lang w:eastAsia="es-BO"/>
        </w:rPr>
      </w:pPr>
    </w:p>
    <w:p w:rsidR="00494576" w:rsidRPr="0094213A" w:rsidRDefault="00494576" w:rsidP="00494576">
      <w:pPr>
        <w:pStyle w:val="Estilo1"/>
        <w:rPr>
          <w:rFonts w:asciiTheme="minorHAnsi" w:hAnsiTheme="minorHAnsi" w:cstheme="minorHAnsi"/>
          <w:b w:val="0"/>
          <w:sz w:val="20"/>
          <w:szCs w:val="20"/>
          <w:lang w:val="es-BO" w:eastAsia="es-BO"/>
        </w:rPr>
      </w:pPr>
      <w:r w:rsidRPr="0094213A">
        <w:rPr>
          <w:rFonts w:asciiTheme="minorHAnsi" w:hAnsiTheme="minorHAnsi" w:cstheme="minorHAnsi"/>
          <w:b w:val="0"/>
          <w:sz w:val="20"/>
          <w:szCs w:val="20"/>
          <w:lang w:val="es-BO" w:eastAsia="es-BO"/>
        </w:rPr>
        <w:t>La capa de grava deberá ser ligeramente compactada manualmente y nivelada con una regla. El lugar de procedencia de la grava podrá ser canto rodado de rio o chancado, previamente aprobado por el Supervisor de Obra.</w:t>
      </w:r>
    </w:p>
    <w:p w:rsidR="00494576" w:rsidRPr="0094213A" w:rsidRDefault="00494576" w:rsidP="00494576">
      <w:pPr>
        <w:pStyle w:val="Estilo1"/>
        <w:rPr>
          <w:rFonts w:asciiTheme="minorHAnsi" w:eastAsia="Times New Roman" w:hAnsiTheme="minorHAnsi" w:cstheme="minorHAnsi"/>
          <w:sz w:val="20"/>
          <w:szCs w:val="20"/>
          <w:lang w:val="es-BO"/>
        </w:rPr>
      </w:pPr>
    </w:p>
    <w:p w:rsidR="00494576" w:rsidRPr="0094213A" w:rsidRDefault="00494576" w:rsidP="005F13A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MEDIDAS DE MITIGACION AMBIENTAL</w:t>
      </w:r>
    </w:p>
    <w:p w:rsidR="00494576" w:rsidRPr="0094213A" w:rsidRDefault="00494576" w:rsidP="00494576">
      <w:pPr>
        <w:pStyle w:val="Estilo1"/>
        <w:rPr>
          <w:rFonts w:asciiTheme="minorHAnsi" w:hAnsiTheme="minorHAnsi" w:cstheme="minorHAnsi"/>
          <w:iCs/>
          <w:sz w:val="20"/>
          <w:szCs w:val="20"/>
        </w:rPr>
      </w:pPr>
    </w:p>
    <w:p w:rsidR="00494576" w:rsidRPr="0094213A" w:rsidRDefault="00494576" w:rsidP="00494576">
      <w:pPr>
        <w:jc w:val="both"/>
        <w:rPr>
          <w:rFonts w:asciiTheme="minorHAnsi" w:hAnsiTheme="minorHAnsi" w:cstheme="minorHAnsi"/>
          <w:kern w:val="28"/>
          <w:sz w:val="20"/>
          <w:szCs w:val="20"/>
        </w:rPr>
      </w:pPr>
      <w:r w:rsidRPr="0094213A">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94576" w:rsidRPr="0094213A" w:rsidRDefault="00494576" w:rsidP="00494576">
      <w:pPr>
        <w:jc w:val="both"/>
        <w:rPr>
          <w:rFonts w:asciiTheme="minorHAnsi" w:hAnsiTheme="minorHAnsi" w:cstheme="minorHAnsi"/>
          <w:kern w:val="28"/>
          <w:sz w:val="20"/>
          <w:szCs w:val="20"/>
        </w:rPr>
      </w:pPr>
    </w:p>
    <w:p w:rsidR="00494576" w:rsidRPr="0094213A" w:rsidRDefault="00494576" w:rsidP="00494576">
      <w:pPr>
        <w:jc w:val="both"/>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94576" w:rsidRPr="0094213A" w:rsidRDefault="00494576" w:rsidP="00494576">
      <w:pPr>
        <w:jc w:val="both"/>
        <w:rPr>
          <w:rFonts w:asciiTheme="minorHAnsi" w:hAnsiTheme="minorHAnsi" w:cstheme="minorHAnsi"/>
          <w:kern w:val="28"/>
          <w:sz w:val="20"/>
          <w:szCs w:val="20"/>
        </w:rPr>
      </w:pPr>
    </w:p>
    <w:p w:rsidR="00494576" w:rsidRPr="0094213A" w:rsidRDefault="00494576" w:rsidP="00494576">
      <w:pPr>
        <w:jc w:val="both"/>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94576" w:rsidRPr="0094213A" w:rsidRDefault="00494576" w:rsidP="00494576">
      <w:pPr>
        <w:jc w:val="both"/>
        <w:rPr>
          <w:rFonts w:asciiTheme="minorHAnsi" w:hAnsiTheme="minorHAnsi" w:cstheme="minorHAnsi"/>
          <w:kern w:val="28"/>
          <w:sz w:val="20"/>
          <w:szCs w:val="20"/>
        </w:rPr>
      </w:pPr>
    </w:p>
    <w:p w:rsidR="00494576" w:rsidRPr="0094213A" w:rsidRDefault="00494576" w:rsidP="00494576">
      <w:pPr>
        <w:jc w:val="both"/>
        <w:rPr>
          <w:rFonts w:asciiTheme="minorHAnsi" w:hAnsiTheme="minorHAnsi" w:cstheme="minorHAnsi"/>
          <w:kern w:val="28"/>
          <w:sz w:val="20"/>
          <w:szCs w:val="20"/>
        </w:rPr>
      </w:pPr>
      <w:r w:rsidRPr="0094213A">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94576" w:rsidRPr="0094213A" w:rsidRDefault="00494576" w:rsidP="00494576">
      <w:pPr>
        <w:jc w:val="both"/>
        <w:rPr>
          <w:rFonts w:asciiTheme="minorHAnsi" w:hAnsiTheme="minorHAnsi" w:cstheme="minorHAnsi"/>
          <w:kern w:val="28"/>
          <w:sz w:val="20"/>
          <w:szCs w:val="20"/>
        </w:rPr>
      </w:pPr>
    </w:p>
    <w:p w:rsidR="00494576" w:rsidRPr="0094213A" w:rsidRDefault="00494576" w:rsidP="005F13A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MEDICIÓN Y FORMA DE PAGO</w:t>
      </w:r>
    </w:p>
    <w:p w:rsidR="00494576" w:rsidRPr="0094213A" w:rsidRDefault="00494576" w:rsidP="00494576">
      <w:pPr>
        <w:pStyle w:val="Estilo1"/>
        <w:rPr>
          <w:rFonts w:asciiTheme="minorHAnsi" w:eastAsia="Times New Roman" w:hAnsiTheme="minorHAnsi" w:cstheme="minorHAnsi"/>
          <w:sz w:val="20"/>
          <w:szCs w:val="20"/>
          <w:lang w:val="es-ES"/>
        </w:rPr>
      </w:pPr>
    </w:p>
    <w:p w:rsidR="00494576" w:rsidRPr="0094213A" w:rsidRDefault="00494576" w:rsidP="00494576">
      <w:pPr>
        <w:jc w:val="both"/>
        <w:rPr>
          <w:rFonts w:asciiTheme="minorHAnsi" w:hAnsiTheme="minorHAnsi" w:cstheme="minorHAnsi"/>
          <w:bCs/>
          <w:sz w:val="20"/>
          <w:szCs w:val="20"/>
        </w:rPr>
      </w:pPr>
      <w:r w:rsidRPr="0094213A">
        <w:rPr>
          <w:rFonts w:asciiTheme="minorHAnsi" w:hAnsiTheme="minorHAnsi" w:cstheme="minorHAnsi"/>
          <w:bCs/>
          <w:sz w:val="20"/>
          <w:szCs w:val="20"/>
        </w:rPr>
        <w:t xml:space="preserve">La provisión y colocado de ripio será medido en metros cúbicos, de acuerdo a la geometría del espacio determinado por el supervisor de obra y las especificaciones técnicas. </w:t>
      </w:r>
    </w:p>
    <w:p w:rsidR="00494576" w:rsidRPr="0094213A" w:rsidRDefault="00494576" w:rsidP="00494576">
      <w:pPr>
        <w:jc w:val="both"/>
        <w:rPr>
          <w:rFonts w:asciiTheme="minorHAnsi" w:hAnsiTheme="minorHAnsi" w:cstheme="minorHAnsi"/>
          <w:bCs/>
          <w:sz w:val="20"/>
          <w:szCs w:val="20"/>
        </w:rPr>
      </w:pPr>
    </w:p>
    <w:p w:rsidR="00494576" w:rsidRPr="0094213A" w:rsidRDefault="00494576" w:rsidP="00494576">
      <w:pPr>
        <w:pStyle w:val="Prrafodelista"/>
        <w:ind w:left="0"/>
        <w:jc w:val="both"/>
        <w:rPr>
          <w:rFonts w:asciiTheme="minorHAnsi" w:hAnsiTheme="minorHAnsi" w:cstheme="minorHAnsi"/>
          <w:sz w:val="20"/>
          <w:szCs w:val="20"/>
          <w:lang w:val="es-BO" w:eastAsia="es-BO"/>
        </w:rPr>
      </w:pPr>
      <w:r w:rsidRPr="0094213A">
        <w:rPr>
          <w:rFonts w:asciiTheme="minorHAnsi" w:hAnsiTheme="minorHAnsi" w:cstheme="minorHAnsi"/>
          <w:bCs/>
          <w:sz w:val="20"/>
          <w:szCs w:val="20"/>
        </w:rPr>
        <w:t xml:space="preserve">Este ítem ejecutado en un todo de acuerdo con los planos y las presentes especificaciones, medido según lo señalado y aprobado por el SUPERVISOR DE OBRA. </w:t>
      </w:r>
      <w:r w:rsidRPr="0094213A">
        <w:rPr>
          <w:rFonts w:asciiTheme="minorHAnsi" w:hAnsiTheme="minorHAnsi" w:cstheme="minorHAnsi"/>
          <w:sz w:val="20"/>
          <w:szCs w:val="20"/>
          <w:lang w:val="es-BO" w:eastAsia="es-BO"/>
        </w:rPr>
        <w:t>Este ítem será pagado al precio unitario de la propuesta aceptada.</w:t>
      </w:r>
    </w:p>
    <w:p w:rsidR="00494576" w:rsidRPr="0094213A" w:rsidRDefault="00494576" w:rsidP="00494576">
      <w:pPr>
        <w:pStyle w:val="Prrafodelista"/>
        <w:ind w:left="0"/>
        <w:jc w:val="both"/>
        <w:rPr>
          <w:rFonts w:asciiTheme="minorHAnsi" w:hAnsiTheme="minorHAnsi" w:cstheme="minorHAnsi"/>
          <w:sz w:val="20"/>
          <w:szCs w:val="20"/>
          <w:lang w:val="es-BO" w:eastAsia="es-BO"/>
        </w:rPr>
      </w:pPr>
    </w:p>
    <w:p w:rsidR="00494576" w:rsidRPr="0094213A" w:rsidRDefault="00494576" w:rsidP="00494576">
      <w:pPr>
        <w:autoSpaceDE w:val="0"/>
        <w:autoSpaceDN w:val="0"/>
        <w:adjustRightInd w:val="0"/>
        <w:jc w:val="both"/>
        <w:rPr>
          <w:rFonts w:asciiTheme="minorHAnsi" w:hAnsiTheme="minorHAnsi" w:cstheme="minorHAnsi"/>
          <w:sz w:val="20"/>
          <w:szCs w:val="20"/>
        </w:rPr>
      </w:pPr>
      <w:r w:rsidRPr="0094213A">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correcta ejecución de los trabajos.</w:t>
      </w:r>
    </w:p>
    <w:p w:rsidR="00494576" w:rsidRPr="0094213A" w:rsidRDefault="00494576" w:rsidP="00494576">
      <w:pPr>
        <w:autoSpaceDE w:val="0"/>
        <w:autoSpaceDN w:val="0"/>
        <w:adjustRightInd w:val="0"/>
        <w:jc w:val="both"/>
        <w:rPr>
          <w:rFonts w:asciiTheme="minorHAnsi" w:hAnsiTheme="minorHAnsi" w:cstheme="minorHAnsi"/>
          <w:sz w:val="20"/>
          <w:szCs w:val="20"/>
        </w:rPr>
      </w:pPr>
    </w:p>
    <w:p w:rsidR="00E52FF1" w:rsidRPr="0094213A" w:rsidRDefault="00E52FF1" w:rsidP="00494576">
      <w:pPr>
        <w:autoSpaceDE w:val="0"/>
        <w:autoSpaceDN w:val="0"/>
        <w:adjustRightInd w:val="0"/>
        <w:jc w:val="both"/>
        <w:rPr>
          <w:rFonts w:asciiTheme="minorHAnsi" w:hAnsiTheme="minorHAnsi" w:cstheme="minorHAnsi"/>
          <w:sz w:val="20"/>
          <w:szCs w:val="20"/>
        </w:rPr>
      </w:pPr>
    </w:p>
    <w:p w:rsidR="00E52FF1" w:rsidRPr="0094213A" w:rsidRDefault="006F10E2" w:rsidP="006F10E2">
      <w:pPr>
        <w:pStyle w:val="Ttulo3"/>
        <w:keepLines w:val="0"/>
        <w:numPr>
          <w:ilvl w:val="0"/>
          <w:numId w:val="8"/>
        </w:numPr>
        <w:spacing w:before="0" w:line="240" w:lineRule="auto"/>
        <w:contextualSpacing/>
        <w:jc w:val="both"/>
        <w:rPr>
          <w:rFonts w:asciiTheme="minorHAnsi" w:hAnsiTheme="minorHAnsi" w:cstheme="minorHAnsi"/>
          <w:color w:val="auto"/>
          <w:kern w:val="28"/>
          <w:sz w:val="20"/>
          <w:szCs w:val="20"/>
        </w:rPr>
      </w:pPr>
      <w:r w:rsidRPr="0094213A">
        <w:rPr>
          <w:rFonts w:asciiTheme="minorHAnsi" w:hAnsiTheme="minorHAnsi" w:cstheme="minorHAnsi"/>
          <w:color w:val="auto"/>
          <w:kern w:val="28"/>
          <w:sz w:val="20"/>
          <w:szCs w:val="20"/>
        </w:rPr>
        <w:t>PINTADO DE ELEMENTO DE TINGLADO DE CITY GATE</w:t>
      </w:r>
    </w:p>
    <w:p w:rsidR="00E52FF1" w:rsidRPr="0094213A" w:rsidRDefault="00E52FF1" w:rsidP="00E52FF1">
      <w:pPr>
        <w:rPr>
          <w:rFonts w:asciiTheme="minorHAnsi" w:hAnsiTheme="minorHAnsi" w:cstheme="minorHAnsi"/>
          <w:b/>
          <w:sz w:val="20"/>
          <w:szCs w:val="20"/>
        </w:rPr>
      </w:pPr>
      <w:r w:rsidRPr="0094213A">
        <w:rPr>
          <w:rFonts w:asciiTheme="minorHAnsi" w:hAnsiTheme="minorHAnsi" w:cstheme="minorHAnsi"/>
          <w:b/>
          <w:sz w:val="20"/>
          <w:szCs w:val="20"/>
        </w:rPr>
        <w:t>UNIDAD: Global (</w:t>
      </w:r>
      <w:proofErr w:type="spellStart"/>
      <w:r w:rsidRPr="0094213A">
        <w:rPr>
          <w:rFonts w:asciiTheme="minorHAnsi" w:hAnsiTheme="minorHAnsi" w:cstheme="minorHAnsi"/>
          <w:b/>
          <w:sz w:val="20"/>
          <w:szCs w:val="20"/>
        </w:rPr>
        <w:t>Glb</w:t>
      </w:r>
      <w:proofErr w:type="spellEnd"/>
      <w:r w:rsidRPr="0094213A">
        <w:rPr>
          <w:rFonts w:asciiTheme="minorHAnsi" w:hAnsiTheme="minorHAnsi" w:cstheme="minorHAnsi"/>
          <w:b/>
          <w:sz w:val="20"/>
          <w:szCs w:val="20"/>
        </w:rPr>
        <w:t>.)</w:t>
      </w:r>
    </w:p>
    <w:p w:rsidR="00E52FF1" w:rsidRPr="0094213A" w:rsidRDefault="00E52FF1" w:rsidP="00E52FF1">
      <w:pPr>
        <w:jc w:val="both"/>
        <w:rPr>
          <w:rFonts w:asciiTheme="minorHAnsi" w:hAnsiTheme="minorHAnsi" w:cstheme="minorHAnsi"/>
          <w:b/>
          <w:sz w:val="20"/>
          <w:szCs w:val="20"/>
        </w:rPr>
      </w:pPr>
    </w:p>
    <w:p w:rsidR="00E52FF1" w:rsidRPr="0094213A" w:rsidRDefault="00E52FF1" w:rsidP="005F13A1">
      <w:pPr>
        <w:pStyle w:val="Prrafodelista"/>
        <w:numPr>
          <w:ilvl w:val="0"/>
          <w:numId w:val="16"/>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E52FF1" w:rsidRPr="0094213A" w:rsidRDefault="00E52FF1" w:rsidP="005F13A1">
      <w:pPr>
        <w:pStyle w:val="Prrafodelista"/>
        <w:numPr>
          <w:ilvl w:val="0"/>
          <w:numId w:val="16"/>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E52FF1" w:rsidRPr="0094213A" w:rsidRDefault="00E52FF1" w:rsidP="005F13A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DEFINICIÓN</w:t>
      </w:r>
    </w:p>
    <w:p w:rsidR="00E52FF1" w:rsidRPr="0094213A" w:rsidRDefault="00E52FF1" w:rsidP="00E52FF1">
      <w:pPr>
        <w:pStyle w:val="Estilo1"/>
        <w:tabs>
          <w:tab w:val="left" w:pos="284"/>
        </w:tabs>
        <w:rPr>
          <w:rFonts w:asciiTheme="minorHAnsi" w:hAnsiTheme="minorHAnsi" w:cstheme="minorHAnsi"/>
          <w:sz w:val="20"/>
          <w:szCs w:val="20"/>
        </w:rPr>
      </w:pPr>
    </w:p>
    <w:p w:rsidR="006F10E2" w:rsidRPr="0094213A" w:rsidRDefault="006F10E2" w:rsidP="006F10E2">
      <w:pPr>
        <w:jc w:val="both"/>
        <w:rPr>
          <w:rFonts w:asciiTheme="minorHAnsi" w:hAnsiTheme="minorHAnsi" w:cstheme="minorHAnsi"/>
          <w:sz w:val="20"/>
          <w:szCs w:val="20"/>
        </w:rPr>
      </w:pPr>
      <w:r w:rsidRPr="0094213A">
        <w:rPr>
          <w:rFonts w:asciiTheme="minorHAnsi" w:hAnsiTheme="minorHAnsi" w:cstheme="minorHAnsi"/>
          <w:sz w:val="20"/>
          <w:szCs w:val="20"/>
        </w:rPr>
        <w:t xml:space="preserve">Este ítem comprende todos los trabajos a ser ejecutados por el contratista, siendo los siguientes de carácter enunciativos y no limitativos: </w:t>
      </w:r>
    </w:p>
    <w:p w:rsidR="006F10E2" w:rsidRPr="0094213A" w:rsidRDefault="006F10E2" w:rsidP="006F10E2">
      <w:pPr>
        <w:jc w:val="both"/>
        <w:rPr>
          <w:rFonts w:asciiTheme="minorHAnsi" w:hAnsiTheme="minorHAnsi" w:cstheme="minorHAnsi"/>
          <w:sz w:val="20"/>
          <w:szCs w:val="20"/>
        </w:rPr>
      </w:pPr>
    </w:p>
    <w:p w:rsidR="006F10E2" w:rsidRPr="0094213A" w:rsidRDefault="006F10E2"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 xml:space="preserve">Limpieza de todos los elementos que forman parte de la estructura del tinglado del </w:t>
      </w:r>
      <w:proofErr w:type="spellStart"/>
      <w:r w:rsidRPr="0094213A">
        <w:rPr>
          <w:rFonts w:asciiTheme="minorHAnsi" w:hAnsiTheme="minorHAnsi" w:cstheme="minorHAnsi"/>
          <w:sz w:val="20"/>
          <w:szCs w:val="20"/>
        </w:rPr>
        <w:t>city</w:t>
      </w:r>
      <w:proofErr w:type="spellEnd"/>
      <w:r w:rsidRPr="0094213A">
        <w:rPr>
          <w:rFonts w:asciiTheme="minorHAnsi" w:hAnsiTheme="minorHAnsi" w:cstheme="minorHAnsi"/>
          <w:sz w:val="20"/>
          <w:szCs w:val="20"/>
        </w:rPr>
        <w:t xml:space="preserve"> </w:t>
      </w:r>
      <w:proofErr w:type="spellStart"/>
      <w:r w:rsidRPr="0094213A">
        <w:rPr>
          <w:rFonts w:asciiTheme="minorHAnsi" w:hAnsiTheme="minorHAnsi" w:cstheme="minorHAnsi"/>
          <w:sz w:val="20"/>
          <w:szCs w:val="20"/>
        </w:rPr>
        <w:t>gate</w:t>
      </w:r>
      <w:proofErr w:type="spellEnd"/>
    </w:p>
    <w:p w:rsidR="006F10E2" w:rsidRPr="0094213A" w:rsidRDefault="006F10E2"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 xml:space="preserve">Pintado anticorrosivo de todos los elementos que forman parte de la estructura del tinglado del </w:t>
      </w:r>
      <w:proofErr w:type="spellStart"/>
      <w:r w:rsidRPr="0094213A">
        <w:rPr>
          <w:rFonts w:asciiTheme="minorHAnsi" w:hAnsiTheme="minorHAnsi" w:cstheme="minorHAnsi"/>
          <w:sz w:val="20"/>
          <w:szCs w:val="20"/>
        </w:rPr>
        <w:t>city</w:t>
      </w:r>
      <w:proofErr w:type="spellEnd"/>
      <w:r w:rsidRPr="0094213A">
        <w:rPr>
          <w:rFonts w:asciiTheme="minorHAnsi" w:hAnsiTheme="minorHAnsi" w:cstheme="minorHAnsi"/>
          <w:sz w:val="20"/>
          <w:szCs w:val="20"/>
        </w:rPr>
        <w:t xml:space="preserve"> </w:t>
      </w:r>
      <w:proofErr w:type="spellStart"/>
      <w:r w:rsidRPr="0094213A">
        <w:rPr>
          <w:rFonts w:asciiTheme="minorHAnsi" w:hAnsiTheme="minorHAnsi" w:cstheme="minorHAnsi"/>
          <w:sz w:val="20"/>
          <w:szCs w:val="20"/>
        </w:rPr>
        <w:t>gate</w:t>
      </w:r>
      <w:proofErr w:type="spellEnd"/>
      <w:r w:rsidRPr="0094213A">
        <w:rPr>
          <w:rFonts w:asciiTheme="minorHAnsi" w:hAnsiTheme="minorHAnsi" w:cstheme="minorHAnsi"/>
          <w:sz w:val="20"/>
          <w:szCs w:val="20"/>
        </w:rPr>
        <w:t xml:space="preserve"> </w:t>
      </w:r>
    </w:p>
    <w:p w:rsidR="00E52FF1" w:rsidRPr="0094213A" w:rsidRDefault="00E52FF1" w:rsidP="00E52FF1">
      <w:pPr>
        <w:contextualSpacing/>
        <w:jc w:val="both"/>
        <w:rPr>
          <w:rFonts w:asciiTheme="minorHAnsi" w:eastAsia="Arial Unicode MS" w:hAnsiTheme="minorHAnsi" w:cstheme="minorHAnsi"/>
          <w:sz w:val="20"/>
          <w:szCs w:val="20"/>
          <w:lang w:val="es-ES_tradnl"/>
        </w:rPr>
      </w:pPr>
    </w:p>
    <w:p w:rsidR="00E52FF1" w:rsidRPr="0094213A" w:rsidRDefault="00E52FF1" w:rsidP="005F13A1">
      <w:pPr>
        <w:pStyle w:val="Estilo1"/>
        <w:numPr>
          <w:ilvl w:val="1"/>
          <w:numId w:val="8"/>
        </w:numPr>
        <w:contextualSpacing/>
        <w:rPr>
          <w:rFonts w:asciiTheme="minorHAnsi" w:hAnsiTheme="minorHAnsi" w:cstheme="minorHAnsi"/>
          <w:kern w:val="28"/>
          <w:sz w:val="20"/>
          <w:szCs w:val="20"/>
        </w:rPr>
      </w:pPr>
      <w:bookmarkStart w:id="1" w:name="_Toc314666493"/>
      <w:r w:rsidRPr="0094213A">
        <w:rPr>
          <w:rFonts w:asciiTheme="minorHAnsi" w:hAnsiTheme="minorHAnsi" w:cstheme="minorHAnsi"/>
          <w:kern w:val="28"/>
          <w:sz w:val="20"/>
          <w:szCs w:val="20"/>
        </w:rPr>
        <w:t>MATERIALES, HERRAMIENTAS Y EQUIPO</w:t>
      </w:r>
      <w:bookmarkEnd w:id="1"/>
    </w:p>
    <w:p w:rsidR="00E52FF1" w:rsidRPr="0094213A" w:rsidRDefault="00E52FF1" w:rsidP="00E52FF1">
      <w:pPr>
        <w:pStyle w:val="Estilo1"/>
        <w:rPr>
          <w:rFonts w:asciiTheme="minorHAnsi" w:hAnsiTheme="minorHAnsi" w:cstheme="minorHAnsi"/>
          <w:b w:val="0"/>
          <w:sz w:val="20"/>
          <w:szCs w:val="20"/>
        </w:rPr>
      </w:pPr>
    </w:p>
    <w:p w:rsidR="006F10E2" w:rsidRPr="0094213A" w:rsidRDefault="006F10E2" w:rsidP="006F10E2">
      <w:pPr>
        <w:pStyle w:val="Sangra3detindependiente"/>
        <w:spacing w:after="0" w:line="240" w:lineRule="auto"/>
        <w:ind w:left="0"/>
        <w:jc w:val="both"/>
        <w:rPr>
          <w:rFonts w:cstheme="minorHAnsi"/>
          <w:sz w:val="20"/>
          <w:szCs w:val="20"/>
        </w:rPr>
      </w:pPr>
      <w:bookmarkStart w:id="2" w:name="_Toc314666495"/>
      <w:r w:rsidRPr="0094213A">
        <w:rPr>
          <w:rFonts w:cstheme="minorHAnsi"/>
          <w:sz w:val="20"/>
          <w:szCs w:val="20"/>
        </w:rPr>
        <w:t xml:space="preserve">Todos los </w:t>
      </w:r>
      <w:r w:rsidR="00D51421" w:rsidRPr="0094213A">
        <w:rPr>
          <w:rFonts w:cstheme="minorHAnsi"/>
          <w:sz w:val="20"/>
          <w:szCs w:val="20"/>
        </w:rPr>
        <w:t>m</w:t>
      </w:r>
      <w:r w:rsidRPr="0094213A">
        <w:rPr>
          <w:rFonts w:cstheme="minorHAnsi"/>
          <w:sz w:val="20"/>
          <w:szCs w:val="20"/>
        </w:rPr>
        <w:t xml:space="preserve">ateriales, </w:t>
      </w:r>
      <w:r w:rsidR="00D51421" w:rsidRPr="0094213A">
        <w:rPr>
          <w:rFonts w:cstheme="minorHAnsi"/>
          <w:sz w:val="20"/>
          <w:szCs w:val="20"/>
        </w:rPr>
        <w:t>m</w:t>
      </w:r>
      <w:r w:rsidRPr="0094213A">
        <w:rPr>
          <w:rFonts w:cstheme="minorHAnsi"/>
          <w:sz w:val="20"/>
          <w:szCs w:val="20"/>
        </w:rPr>
        <w:t xml:space="preserve">ano de </w:t>
      </w:r>
      <w:r w:rsidR="00D51421" w:rsidRPr="0094213A">
        <w:rPr>
          <w:rFonts w:cstheme="minorHAnsi"/>
          <w:sz w:val="20"/>
          <w:szCs w:val="20"/>
        </w:rPr>
        <w:t>o</w:t>
      </w:r>
      <w:r w:rsidRPr="0094213A">
        <w:rPr>
          <w:rFonts w:cstheme="minorHAnsi"/>
          <w:sz w:val="20"/>
          <w:szCs w:val="20"/>
        </w:rPr>
        <w:t>bra, equipo, maquinaria y herramientas necesarios para la realización de este ítem deben ser suministrados en su totalidad por el contratista. Para la realización de las actividades, el contratista deberá contar mínimamente con las siguientes, siendo estas de carácter enunciativas más no limitativas:</w:t>
      </w:r>
    </w:p>
    <w:p w:rsidR="006F10E2" w:rsidRPr="0094213A" w:rsidRDefault="006F10E2" w:rsidP="006F10E2">
      <w:pPr>
        <w:pStyle w:val="Sangra3detindependiente"/>
        <w:spacing w:after="0" w:line="240" w:lineRule="auto"/>
        <w:ind w:left="0"/>
        <w:jc w:val="both"/>
        <w:rPr>
          <w:rFonts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6F10E2" w:rsidRPr="0094213A" w:rsidTr="006F10E2">
        <w:trPr>
          <w:trHeight w:val="253"/>
          <w:jc w:val="center"/>
        </w:trPr>
        <w:tc>
          <w:tcPr>
            <w:tcW w:w="4737" w:type="dxa"/>
            <w:shd w:val="clear" w:color="auto" w:fill="auto"/>
            <w:vAlign w:val="center"/>
            <w:hideMark/>
          </w:tcPr>
          <w:p w:rsidR="006F10E2" w:rsidRPr="0094213A" w:rsidRDefault="006F10E2" w:rsidP="006F10E2">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Anticorrosiva</w:t>
            </w:r>
          </w:p>
        </w:tc>
      </w:tr>
      <w:tr w:rsidR="006F10E2" w:rsidRPr="0094213A" w:rsidTr="006F10E2">
        <w:trPr>
          <w:trHeight w:val="253"/>
          <w:jc w:val="center"/>
        </w:trPr>
        <w:tc>
          <w:tcPr>
            <w:tcW w:w="4737" w:type="dxa"/>
            <w:shd w:val="clear" w:color="auto" w:fill="auto"/>
            <w:vAlign w:val="center"/>
            <w:hideMark/>
          </w:tcPr>
          <w:p w:rsidR="006F10E2" w:rsidRPr="0094213A" w:rsidRDefault="006F10E2" w:rsidP="006F10E2">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Lija para metal</w:t>
            </w:r>
          </w:p>
        </w:tc>
      </w:tr>
      <w:tr w:rsidR="006F10E2" w:rsidRPr="0094213A" w:rsidTr="006F10E2">
        <w:trPr>
          <w:trHeight w:val="253"/>
          <w:jc w:val="center"/>
        </w:trPr>
        <w:tc>
          <w:tcPr>
            <w:tcW w:w="4737" w:type="dxa"/>
            <w:shd w:val="clear" w:color="auto" w:fill="auto"/>
            <w:vAlign w:val="center"/>
            <w:hideMark/>
          </w:tcPr>
          <w:p w:rsidR="006F10E2" w:rsidRPr="0094213A" w:rsidRDefault="006F10E2" w:rsidP="006F10E2">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Ayudantes</w:t>
            </w:r>
          </w:p>
        </w:tc>
      </w:tr>
      <w:tr w:rsidR="00862F1E" w:rsidRPr="0094213A" w:rsidTr="006F10E2">
        <w:trPr>
          <w:trHeight w:val="253"/>
          <w:jc w:val="center"/>
        </w:trPr>
        <w:tc>
          <w:tcPr>
            <w:tcW w:w="4737" w:type="dxa"/>
            <w:shd w:val="clear" w:color="auto" w:fill="auto"/>
            <w:vAlign w:val="center"/>
          </w:tcPr>
          <w:p w:rsidR="00862F1E" w:rsidRPr="0094213A" w:rsidRDefault="00862F1E" w:rsidP="006F10E2">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Pintor</w:t>
            </w:r>
          </w:p>
        </w:tc>
      </w:tr>
      <w:tr w:rsidR="006F10E2" w:rsidRPr="0094213A" w:rsidTr="006F10E2">
        <w:trPr>
          <w:trHeight w:val="253"/>
          <w:jc w:val="center"/>
        </w:trPr>
        <w:tc>
          <w:tcPr>
            <w:tcW w:w="4737" w:type="dxa"/>
            <w:shd w:val="clear" w:color="auto" w:fill="auto"/>
            <w:vAlign w:val="center"/>
            <w:hideMark/>
          </w:tcPr>
          <w:p w:rsidR="006F10E2" w:rsidRPr="0094213A" w:rsidRDefault="006F10E2" w:rsidP="006F10E2">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Compresor</w:t>
            </w:r>
          </w:p>
        </w:tc>
      </w:tr>
    </w:tbl>
    <w:p w:rsidR="006F10E2" w:rsidRPr="0094213A" w:rsidRDefault="006F10E2" w:rsidP="006F10E2">
      <w:pPr>
        <w:pStyle w:val="Sangra3detindependiente"/>
        <w:spacing w:after="0" w:line="240" w:lineRule="auto"/>
        <w:ind w:left="426"/>
        <w:jc w:val="both"/>
        <w:rPr>
          <w:rFonts w:cstheme="minorHAnsi"/>
          <w:sz w:val="20"/>
          <w:szCs w:val="20"/>
        </w:rPr>
      </w:pPr>
    </w:p>
    <w:p w:rsidR="006F10E2" w:rsidRPr="0094213A" w:rsidRDefault="006F10E2" w:rsidP="006F10E2">
      <w:pPr>
        <w:pStyle w:val="Sangra3detindependiente"/>
        <w:spacing w:after="0" w:line="240" w:lineRule="auto"/>
        <w:ind w:left="0"/>
        <w:jc w:val="both"/>
        <w:rPr>
          <w:rFonts w:cstheme="minorHAnsi"/>
          <w:sz w:val="20"/>
          <w:szCs w:val="20"/>
        </w:rPr>
      </w:pPr>
      <w:r w:rsidRPr="0094213A">
        <w:rPr>
          <w:rFonts w:cstheme="minorHAnsi"/>
          <w:sz w:val="20"/>
          <w:szCs w:val="20"/>
        </w:rPr>
        <w:t xml:space="preserve">El contratista también se debe considerar utilizar todas las herramientas, equipos y materiales menores necesarias para realizar adecuadamente la actividad. </w:t>
      </w:r>
    </w:p>
    <w:p w:rsidR="00E52FF1" w:rsidRPr="0094213A" w:rsidRDefault="00E52FF1" w:rsidP="00E52FF1">
      <w:pPr>
        <w:pStyle w:val="Estilo1"/>
        <w:ind w:left="780"/>
        <w:rPr>
          <w:rFonts w:asciiTheme="minorHAnsi" w:hAnsiTheme="minorHAnsi" w:cstheme="minorHAnsi"/>
          <w:sz w:val="20"/>
          <w:szCs w:val="20"/>
        </w:rPr>
      </w:pPr>
    </w:p>
    <w:p w:rsidR="00E52FF1" w:rsidRPr="0094213A" w:rsidRDefault="00E52FF1" w:rsidP="005F13A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PROCEDIMIENTO PARA LA EJECUCIÓN</w:t>
      </w:r>
      <w:bookmarkEnd w:id="2"/>
    </w:p>
    <w:p w:rsidR="00E52FF1" w:rsidRPr="0094213A" w:rsidRDefault="00E52FF1" w:rsidP="00E52FF1">
      <w:pPr>
        <w:pStyle w:val="Estilo1"/>
        <w:rPr>
          <w:rFonts w:asciiTheme="minorHAnsi" w:hAnsiTheme="minorHAnsi" w:cstheme="minorHAnsi"/>
          <w:sz w:val="20"/>
          <w:szCs w:val="20"/>
        </w:rPr>
      </w:pPr>
    </w:p>
    <w:p w:rsidR="006F10E2" w:rsidRPr="0094213A" w:rsidRDefault="006F10E2" w:rsidP="006F10E2">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6F10E2" w:rsidRPr="0094213A" w:rsidRDefault="006F10E2" w:rsidP="006F10E2">
      <w:pPr>
        <w:ind w:left="426"/>
        <w:jc w:val="both"/>
        <w:rPr>
          <w:rFonts w:asciiTheme="minorHAnsi" w:hAnsiTheme="minorHAnsi" w:cstheme="minorHAnsi"/>
          <w:sz w:val="20"/>
          <w:szCs w:val="20"/>
        </w:rPr>
      </w:pPr>
    </w:p>
    <w:p w:rsidR="006F10E2" w:rsidRPr="0094213A" w:rsidRDefault="006F10E2" w:rsidP="006F10E2">
      <w:pPr>
        <w:jc w:val="both"/>
        <w:rPr>
          <w:rFonts w:asciiTheme="minorHAnsi" w:hAnsiTheme="minorHAnsi" w:cstheme="minorHAnsi"/>
          <w:sz w:val="20"/>
          <w:szCs w:val="20"/>
        </w:rPr>
      </w:pPr>
      <w:r w:rsidRPr="0094213A">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6F10E2" w:rsidRDefault="006F10E2" w:rsidP="006F10E2">
      <w:pPr>
        <w:ind w:left="495"/>
        <w:jc w:val="both"/>
        <w:rPr>
          <w:rFonts w:asciiTheme="minorHAnsi" w:hAnsiTheme="minorHAnsi" w:cstheme="minorHAnsi"/>
          <w:sz w:val="20"/>
          <w:szCs w:val="20"/>
        </w:rPr>
      </w:pPr>
    </w:p>
    <w:p w:rsidR="005F7DCD" w:rsidRDefault="005F7DCD" w:rsidP="006F10E2">
      <w:pPr>
        <w:ind w:left="495"/>
        <w:jc w:val="both"/>
        <w:rPr>
          <w:rFonts w:asciiTheme="minorHAnsi" w:hAnsiTheme="minorHAnsi" w:cstheme="minorHAnsi"/>
          <w:sz w:val="20"/>
          <w:szCs w:val="20"/>
        </w:rPr>
      </w:pPr>
    </w:p>
    <w:p w:rsidR="005F7DCD" w:rsidRPr="0094213A" w:rsidRDefault="005F7DCD" w:rsidP="006F10E2">
      <w:pPr>
        <w:ind w:left="495"/>
        <w:jc w:val="both"/>
        <w:rPr>
          <w:rFonts w:asciiTheme="minorHAnsi" w:hAnsiTheme="minorHAnsi" w:cstheme="minorHAnsi"/>
          <w:sz w:val="20"/>
          <w:szCs w:val="20"/>
        </w:rPr>
      </w:pPr>
    </w:p>
    <w:p w:rsidR="006F10E2" w:rsidRPr="0094213A" w:rsidRDefault="006F10E2" w:rsidP="006F10E2">
      <w:pPr>
        <w:jc w:val="both"/>
        <w:rPr>
          <w:rFonts w:asciiTheme="minorHAnsi" w:hAnsiTheme="minorHAnsi" w:cstheme="minorHAnsi"/>
          <w:b/>
          <w:sz w:val="20"/>
          <w:szCs w:val="20"/>
        </w:rPr>
      </w:pPr>
      <w:r w:rsidRPr="0094213A">
        <w:rPr>
          <w:rFonts w:asciiTheme="minorHAnsi" w:hAnsiTheme="minorHAnsi" w:cstheme="minorHAnsi"/>
          <w:b/>
          <w:sz w:val="20"/>
          <w:szCs w:val="20"/>
        </w:rPr>
        <w:lastRenderedPageBreak/>
        <w:t xml:space="preserve">Limpieza de los elementos del tinglado del </w:t>
      </w:r>
      <w:proofErr w:type="spellStart"/>
      <w:r w:rsidRPr="0094213A">
        <w:rPr>
          <w:rFonts w:asciiTheme="minorHAnsi" w:hAnsiTheme="minorHAnsi" w:cstheme="minorHAnsi"/>
          <w:b/>
          <w:sz w:val="20"/>
          <w:szCs w:val="20"/>
        </w:rPr>
        <w:t>city</w:t>
      </w:r>
      <w:proofErr w:type="spellEnd"/>
      <w:r w:rsidRPr="0094213A">
        <w:rPr>
          <w:rFonts w:asciiTheme="minorHAnsi" w:hAnsiTheme="minorHAnsi" w:cstheme="minorHAnsi"/>
          <w:b/>
          <w:sz w:val="20"/>
          <w:szCs w:val="20"/>
        </w:rPr>
        <w:t xml:space="preserve"> </w:t>
      </w:r>
      <w:proofErr w:type="spellStart"/>
      <w:r w:rsidRPr="0094213A">
        <w:rPr>
          <w:rFonts w:asciiTheme="minorHAnsi" w:hAnsiTheme="minorHAnsi" w:cstheme="minorHAnsi"/>
          <w:b/>
          <w:sz w:val="20"/>
          <w:szCs w:val="20"/>
        </w:rPr>
        <w:t>gate</w:t>
      </w:r>
      <w:proofErr w:type="spellEnd"/>
      <w:r w:rsidRPr="0094213A">
        <w:rPr>
          <w:rFonts w:asciiTheme="minorHAnsi" w:hAnsiTheme="minorHAnsi" w:cstheme="minorHAnsi"/>
          <w:b/>
          <w:sz w:val="20"/>
          <w:szCs w:val="20"/>
        </w:rPr>
        <w:t xml:space="preserve"> </w:t>
      </w:r>
    </w:p>
    <w:p w:rsidR="006F10E2" w:rsidRPr="0094213A" w:rsidRDefault="006F10E2" w:rsidP="006F10E2">
      <w:pPr>
        <w:ind w:left="426"/>
        <w:jc w:val="both"/>
        <w:rPr>
          <w:rFonts w:asciiTheme="minorHAnsi" w:hAnsiTheme="minorHAnsi" w:cstheme="minorHAnsi"/>
          <w:sz w:val="20"/>
          <w:szCs w:val="20"/>
        </w:rPr>
      </w:pPr>
    </w:p>
    <w:p w:rsidR="006F10E2" w:rsidRPr="0094213A" w:rsidRDefault="006F10E2" w:rsidP="006F10E2">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deberá realizar la limpieza general de todos los elementos que conforman la estructura del tinglado del </w:t>
      </w:r>
      <w:proofErr w:type="spellStart"/>
      <w:r w:rsidRPr="0094213A">
        <w:rPr>
          <w:rFonts w:asciiTheme="minorHAnsi" w:hAnsiTheme="minorHAnsi" w:cstheme="minorHAnsi"/>
          <w:sz w:val="20"/>
          <w:szCs w:val="20"/>
        </w:rPr>
        <w:t>city</w:t>
      </w:r>
      <w:proofErr w:type="spellEnd"/>
      <w:r w:rsidRPr="0094213A">
        <w:rPr>
          <w:rFonts w:asciiTheme="minorHAnsi" w:hAnsiTheme="minorHAnsi" w:cstheme="minorHAnsi"/>
          <w:sz w:val="20"/>
          <w:szCs w:val="20"/>
        </w:rPr>
        <w:t xml:space="preserve"> </w:t>
      </w:r>
      <w:proofErr w:type="spellStart"/>
      <w:r w:rsidRPr="0094213A">
        <w:rPr>
          <w:rFonts w:asciiTheme="minorHAnsi" w:hAnsiTheme="minorHAnsi" w:cstheme="minorHAnsi"/>
          <w:sz w:val="20"/>
          <w:szCs w:val="20"/>
        </w:rPr>
        <w:t>gate</w:t>
      </w:r>
      <w:proofErr w:type="spellEnd"/>
      <w:r w:rsidRPr="0094213A">
        <w:rPr>
          <w:rFonts w:asciiTheme="minorHAnsi" w:hAnsiTheme="minorHAnsi" w:cstheme="minorHAnsi"/>
          <w:sz w:val="20"/>
          <w:szCs w:val="20"/>
        </w:rPr>
        <w:t>.</w:t>
      </w:r>
    </w:p>
    <w:p w:rsidR="00862F1E" w:rsidRPr="0094213A" w:rsidRDefault="00862F1E" w:rsidP="006F10E2">
      <w:pPr>
        <w:jc w:val="both"/>
        <w:rPr>
          <w:rFonts w:asciiTheme="minorHAnsi" w:hAnsiTheme="minorHAnsi" w:cstheme="minorHAnsi"/>
          <w:sz w:val="20"/>
          <w:szCs w:val="20"/>
        </w:rPr>
      </w:pPr>
    </w:p>
    <w:p w:rsidR="006F10E2" w:rsidRPr="0094213A" w:rsidRDefault="006F10E2" w:rsidP="006F10E2">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 los elementos del tinglado del </w:t>
      </w:r>
      <w:proofErr w:type="spellStart"/>
      <w:r w:rsidRPr="0094213A">
        <w:rPr>
          <w:rFonts w:asciiTheme="minorHAnsi" w:hAnsiTheme="minorHAnsi" w:cstheme="minorHAnsi"/>
          <w:sz w:val="20"/>
          <w:szCs w:val="20"/>
        </w:rPr>
        <w:t>city</w:t>
      </w:r>
      <w:proofErr w:type="spellEnd"/>
      <w:r w:rsidRPr="0094213A">
        <w:rPr>
          <w:rFonts w:asciiTheme="minorHAnsi" w:hAnsiTheme="minorHAnsi" w:cstheme="minorHAnsi"/>
          <w:sz w:val="20"/>
          <w:szCs w:val="20"/>
        </w:rPr>
        <w:t xml:space="preserve"> </w:t>
      </w:r>
      <w:proofErr w:type="spellStart"/>
      <w:r w:rsidRPr="0094213A">
        <w:rPr>
          <w:rFonts w:asciiTheme="minorHAnsi" w:hAnsiTheme="minorHAnsi" w:cstheme="minorHAnsi"/>
          <w:sz w:val="20"/>
          <w:szCs w:val="20"/>
        </w:rPr>
        <w:t>gate</w:t>
      </w:r>
      <w:proofErr w:type="spellEnd"/>
      <w:r w:rsidRPr="0094213A">
        <w:rPr>
          <w:rFonts w:asciiTheme="minorHAnsi" w:hAnsiTheme="minorHAnsi" w:cstheme="minorHAnsi"/>
          <w:sz w:val="20"/>
          <w:szCs w:val="20"/>
        </w:rPr>
        <w:t xml:space="preserve"> se deberá realizar con lija hasta lograr una limpieza completa de todos los elementos, quitando completamente </w:t>
      </w:r>
      <w:r w:rsidR="00375470" w:rsidRPr="0094213A">
        <w:rPr>
          <w:rFonts w:asciiTheme="minorHAnsi" w:hAnsiTheme="minorHAnsi" w:cstheme="minorHAnsi"/>
          <w:sz w:val="20"/>
          <w:szCs w:val="20"/>
        </w:rPr>
        <w:t>todo el óxido y</w:t>
      </w:r>
      <w:r w:rsidRPr="0094213A">
        <w:rPr>
          <w:rFonts w:asciiTheme="minorHAnsi" w:hAnsiTheme="minorHAnsi" w:cstheme="minorHAnsi"/>
          <w:sz w:val="20"/>
          <w:szCs w:val="20"/>
        </w:rPr>
        <w:t xml:space="preserve"> componentes ajenos a </w:t>
      </w:r>
      <w:r w:rsidR="00375470" w:rsidRPr="0094213A">
        <w:rPr>
          <w:rFonts w:asciiTheme="minorHAnsi" w:hAnsiTheme="minorHAnsi" w:cstheme="minorHAnsi"/>
          <w:sz w:val="20"/>
          <w:szCs w:val="20"/>
        </w:rPr>
        <w:t>la estructura metálica</w:t>
      </w:r>
      <w:r w:rsidRPr="0094213A">
        <w:rPr>
          <w:rFonts w:asciiTheme="minorHAnsi" w:hAnsiTheme="minorHAnsi" w:cstheme="minorHAnsi"/>
          <w:sz w:val="20"/>
          <w:szCs w:val="20"/>
        </w:rPr>
        <w:t xml:space="preserve">, </w:t>
      </w:r>
      <w:r w:rsidR="00375470" w:rsidRPr="0094213A">
        <w:rPr>
          <w:rFonts w:asciiTheme="minorHAnsi" w:hAnsiTheme="minorHAnsi" w:cstheme="minorHAnsi"/>
          <w:sz w:val="20"/>
          <w:szCs w:val="20"/>
        </w:rPr>
        <w:t>debiendo quedar todos los elementos del tinglado</w:t>
      </w:r>
      <w:r w:rsidRPr="0094213A">
        <w:rPr>
          <w:rFonts w:asciiTheme="minorHAnsi" w:hAnsiTheme="minorHAnsi" w:cstheme="minorHAnsi"/>
          <w:sz w:val="20"/>
          <w:szCs w:val="20"/>
        </w:rPr>
        <w:t xml:space="preserve"> completamente limp</w:t>
      </w:r>
      <w:r w:rsidR="00375470" w:rsidRPr="0094213A">
        <w:rPr>
          <w:rFonts w:asciiTheme="minorHAnsi" w:hAnsiTheme="minorHAnsi" w:cstheme="minorHAnsi"/>
          <w:sz w:val="20"/>
          <w:szCs w:val="20"/>
        </w:rPr>
        <w:t>ios</w:t>
      </w:r>
      <w:r w:rsidRPr="0094213A">
        <w:rPr>
          <w:rFonts w:asciiTheme="minorHAnsi" w:hAnsiTheme="minorHAnsi" w:cstheme="minorHAnsi"/>
          <w:sz w:val="20"/>
          <w:szCs w:val="20"/>
        </w:rPr>
        <w:t xml:space="preserve"> y lis</w:t>
      </w:r>
      <w:r w:rsidR="00375470" w:rsidRPr="0094213A">
        <w:rPr>
          <w:rFonts w:asciiTheme="minorHAnsi" w:hAnsiTheme="minorHAnsi" w:cstheme="minorHAnsi"/>
          <w:sz w:val="20"/>
          <w:szCs w:val="20"/>
        </w:rPr>
        <w:t>os</w:t>
      </w:r>
      <w:r w:rsidRPr="0094213A">
        <w:rPr>
          <w:rFonts w:asciiTheme="minorHAnsi" w:hAnsiTheme="minorHAnsi" w:cstheme="minorHAnsi"/>
          <w:sz w:val="20"/>
          <w:szCs w:val="20"/>
        </w:rPr>
        <w:t xml:space="preserve">. </w:t>
      </w:r>
    </w:p>
    <w:p w:rsidR="006F10E2" w:rsidRPr="0094213A" w:rsidRDefault="006F10E2" w:rsidP="006F10E2">
      <w:pPr>
        <w:ind w:left="426"/>
        <w:jc w:val="both"/>
        <w:rPr>
          <w:rFonts w:asciiTheme="minorHAnsi" w:hAnsiTheme="minorHAnsi" w:cstheme="minorHAnsi"/>
          <w:sz w:val="20"/>
          <w:szCs w:val="20"/>
        </w:rPr>
      </w:pPr>
    </w:p>
    <w:p w:rsidR="006F10E2" w:rsidRPr="0094213A" w:rsidRDefault="006F10E2" w:rsidP="006F10E2">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debe contar con la aprobación del </w:t>
      </w:r>
      <w:r w:rsidR="004E7173" w:rsidRPr="0094213A">
        <w:rPr>
          <w:rFonts w:asciiTheme="minorHAnsi" w:hAnsiTheme="minorHAnsi" w:cstheme="minorHAnsi"/>
          <w:sz w:val="20"/>
          <w:szCs w:val="20"/>
        </w:rPr>
        <w:t>S</w:t>
      </w:r>
      <w:r w:rsidRPr="0094213A">
        <w:rPr>
          <w:rFonts w:asciiTheme="minorHAnsi" w:hAnsiTheme="minorHAnsi" w:cstheme="minorHAnsi"/>
          <w:sz w:val="20"/>
          <w:szCs w:val="20"/>
        </w:rPr>
        <w:t xml:space="preserve">upervisor de obra. </w:t>
      </w:r>
    </w:p>
    <w:p w:rsidR="006F10E2" w:rsidRPr="0094213A" w:rsidRDefault="006F10E2" w:rsidP="006F10E2">
      <w:pPr>
        <w:jc w:val="both"/>
        <w:rPr>
          <w:rFonts w:asciiTheme="minorHAnsi" w:hAnsiTheme="minorHAnsi" w:cstheme="minorHAnsi"/>
          <w:sz w:val="20"/>
          <w:szCs w:val="20"/>
        </w:rPr>
      </w:pPr>
    </w:p>
    <w:p w:rsidR="006F10E2" w:rsidRPr="0094213A" w:rsidRDefault="006F10E2" w:rsidP="006F10E2">
      <w:pPr>
        <w:jc w:val="both"/>
        <w:rPr>
          <w:rFonts w:asciiTheme="minorHAnsi" w:hAnsiTheme="minorHAnsi" w:cstheme="minorHAnsi"/>
          <w:b/>
          <w:sz w:val="20"/>
          <w:szCs w:val="20"/>
        </w:rPr>
      </w:pPr>
      <w:r w:rsidRPr="0094213A">
        <w:rPr>
          <w:rFonts w:asciiTheme="minorHAnsi" w:hAnsiTheme="minorHAnsi" w:cstheme="minorHAnsi"/>
          <w:b/>
          <w:sz w:val="20"/>
          <w:szCs w:val="20"/>
        </w:rPr>
        <w:t xml:space="preserve">Pintado anticorrosivo </w:t>
      </w:r>
      <w:r w:rsidR="004E7173" w:rsidRPr="0094213A">
        <w:rPr>
          <w:rFonts w:asciiTheme="minorHAnsi" w:hAnsiTheme="minorHAnsi" w:cstheme="minorHAnsi"/>
          <w:b/>
          <w:sz w:val="20"/>
          <w:szCs w:val="20"/>
        </w:rPr>
        <w:t xml:space="preserve">de los elementos del tinglado del </w:t>
      </w:r>
      <w:proofErr w:type="spellStart"/>
      <w:r w:rsidR="004E7173" w:rsidRPr="0094213A">
        <w:rPr>
          <w:rFonts w:asciiTheme="minorHAnsi" w:hAnsiTheme="minorHAnsi" w:cstheme="minorHAnsi"/>
          <w:b/>
          <w:sz w:val="20"/>
          <w:szCs w:val="20"/>
        </w:rPr>
        <w:t>city</w:t>
      </w:r>
      <w:proofErr w:type="spellEnd"/>
      <w:r w:rsidR="004E7173" w:rsidRPr="0094213A">
        <w:rPr>
          <w:rFonts w:asciiTheme="minorHAnsi" w:hAnsiTheme="minorHAnsi" w:cstheme="minorHAnsi"/>
          <w:b/>
          <w:sz w:val="20"/>
          <w:szCs w:val="20"/>
        </w:rPr>
        <w:t xml:space="preserve"> </w:t>
      </w:r>
      <w:proofErr w:type="spellStart"/>
      <w:r w:rsidR="004E7173" w:rsidRPr="0094213A">
        <w:rPr>
          <w:rFonts w:asciiTheme="minorHAnsi" w:hAnsiTheme="minorHAnsi" w:cstheme="minorHAnsi"/>
          <w:b/>
          <w:sz w:val="20"/>
          <w:szCs w:val="20"/>
        </w:rPr>
        <w:t>gate</w:t>
      </w:r>
      <w:proofErr w:type="spellEnd"/>
      <w:r w:rsidRPr="0094213A">
        <w:rPr>
          <w:rFonts w:asciiTheme="minorHAnsi" w:hAnsiTheme="minorHAnsi" w:cstheme="minorHAnsi"/>
          <w:b/>
          <w:sz w:val="20"/>
          <w:szCs w:val="20"/>
        </w:rPr>
        <w:t xml:space="preserve">  </w:t>
      </w:r>
    </w:p>
    <w:p w:rsidR="006F10E2" w:rsidRPr="0094213A" w:rsidRDefault="006F10E2" w:rsidP="006F10E2">
      <w:pPr>
        <w:jc w:val="both"/>
        <w:rPr>
          <w:rFonts w:asciiTheme="minorHAnsi" w:hAnsiTheme="minorHAnsi" w:cstheme="minorHAnsi"/>
          <w:sz w:val="20"/>
          <w:szCs w:val="20"/>
        </w:rPr>
      </w:pPr>
    </w:p>
    <w:p w:rsidR="006F10E2" w:rsidRPr="0094213A" w:rsidRDefault="006F10E2" w:rsidP="0048049F">
      <w:pPr>
        <w:jc w:val="both"/>
        <w:rPr>
          <w:rFonts w:asciiTheme="minorHAnsi" w:hAnsiTheme="minorHAnsi" w:cstheme="minorHAnsi"/>
          <w:sz w:val="20"/>
          <w:szCs w:val="20"/>
        </w:rPr>
      </w:pPr>
      <w:r w:rsidRPr="0094213A">
        <w:rPr>
          <w:rFonts w:asciiTheme="minorHAnsi" w:hAnsiTheme="minorHAnsi" w:cstheme="minorHAnsi"/>
          <w:sz w:val="20"/>
          <w:szCs w:val="20"/>
        </w:rPr>
        <w:t xml:space="preserve">Una vez aprobada la limpieza por parte del </w:t>
      </w:r>
      <w:r w:rsidR="004E7173" w:rsidRPr="0094213A">
        <w:rPr>
          <w:rFonts w:asciiTheme="minorHAnsi" w:hAnsiTheme="minorHAnsi" w:cstheme="minorHAnsi"/>
          <w:sz w:val="20"/>
          <w:szCs w:val="20"/>
        </w:rPr>
        <w:t>S</w:t>
      </w:r>
      <w:r w:rsidRPr="0094213A">
        <w:rPr>
          <w:rFonts w:asciiTheme="minorHAnsi" w:hAnsiTheme="minorHAnsi" w:cstheme="minorHAnsi"/>
          <w:sz w:val="20"/>
          <w:szCs w:val="20"/>
        </w:rPr>
        <w:t>upervisor</w:t>
      </w:r>
      <w:r w:rsidR="004E7173" w:rsidRPr="0094213A">
        <w:rPr>
          <w:rFonts w:asciiTheme="minorHAnsi" w:hAnsiTheme="minorHAnsi" w:cstheme="minorHAnsi"/>
          <w:sz w:val="20"/>
          <w:szCs w:val="20"/>
        </w:rPr>
        <w:t xml:space="preserve"> de Obra</w:t>
      </w:r>
      <w:r w:rsidRPr="0094213A">
        <w:rPr>
          <w:rFonts w:asciiTheme="minorHAnsi" w:hAnsiTheme="minorHAnsi" w:cstheme="minorHAnsi"/>
          <w:sz w:val="20"/>
          <w:szCs w:val="20"/>
        </w:rPr>
        <w:t>, se debe</w:t>
      </w:r>
      <w:r w:rsidR="004E7173" w:rsidRPr="0094213A">
        <w:rPr>
          <w:rFonts w:asciiTheme="minorHAnsi" w:hAnsiTheme="minorHAnsi" w:cstheme="minorHAnsi"/>
          <w:sz w:val="20"/>
          <w:szCs w:val="20"/>
        </w:rPr>
        <w:t>rá</w:t>
      </w:r>
      <w:r w:rsidRPr="0094213A">
        <w:rPr>
          <w:rFonts w:asciiTheme="minorHAnsi" w:hAnsiTheme="minorHAnsi" w:cstheme="minorHAnsi"/>
          <w:sz w:val="20"/>
          <w:szCs w:val="20"/>
        </w:rPr>
        <w:t xml:space="preserve"> proceder al pintado anticorrosivo</w:t>
      </w:r>
      <w:r w:rsidR="004E7173" w:rsidRPr="0094213A">
        <w:rPr>
          <w:rFonts w:asciiTheme="minorHAnsi" w:hAnsiTheme="minorHAnsi" w:cstheme="minorHAnsi"/>
          <w:sz w:val="20"/>
          <w:szCs w:val="20"/>
        </w:rPr>
        <w:t xml:space="preserve"> de todos los elementos que forman parte de la estructura metá</w:t>
      </w:r>
      <w:r w:rsidR="0048049F" w:rsidRPr="0094213A">
        <w:rPr>
          <w:rFonts w:asciiTheme="minorHAnsi" w:hAnsiTheme="minorHAnsi" w:cstheme="minorHAnsi"/>
          <w:sz w:val="20"/>
          <w:szCs w:val="20"/>
        </w:rPr>
        <w:t xml:space="preserve">lica del tinglado del </w:t>
      </w:r>
      <w:proofErr w:type="spellStart"/>
      <w:r w:rsidR="0048049F" w:rsidRPr="0094213A">
        <w:rPr>
          <w:rFonts w:asciiTheme="minorHAnsi" w:hAnsiTheme="minorHAnsi" w:cstheme="minorHAnsi"/>
          <w:sz w:val="20"/>
          <w:szCs w:val="20"/>
        </w:rPr>
        <w:t>city</w:t>
      </w:r>
      <w:proofErr w:type="spellEnd"/>
      <w:r w:rsidR="0048049F" w:rsidRPr="0094213A">
        <w:rPr>
          <w:rFonts w:asciiTheme="minorHAnsi" w:hAnsiTheme="minorHAnsi" w:cstheme="minorHAnsi"/>
          <w:sz w:val="20"/>
          <w:szCs w:val="20"/>
        </w:rPr>
        <w:t xml:space="preserve"> </w:t>
      </w:r>
      <w:proofErr w:type="spellStart"/>
      <w:r w:rsidR="0048049F" w:rsidRPr="0094213A">
        <w:rPr>
          <w:rFonts w:asciiTheme="minorHAnsi" w:hAnsiTheme="minorHAnsi" w:cstheme="minorHAnsi"/>
          <w:sz w:val="20"/>
          <w:szCs w:val="20"/>
        </w:rPr>
        <w:t>gate</w:t>
      </w:r>
      <w:proofErr w:type="spellEnd"/>
      <w:r w:rsidR="0048049F" w:rsidRPr="0094213A">
        <w:rPr>
          <w:rFonts w:asciiTheme="minorHAnsi" w:hAnsiTheme="minorHAnsi" w:cstheme="minorHAnsi"/>
          <w:sz w:val="20"/>
          <w:szCs w:val="20"/>
        </w:rPr>
        <w:t xml:space="preserve">, </w:t>
      </w:r>
      <w:r w:rsidRPr="0094213A">
        <w:rPr>
          <w:rFonts w:asciiTheme="minorHAnsi" w:hAnsiTheme="minorHAnsi" w:cstheme="minorHAnsi"/>
          <w:sz w:val="20"/>
          <w:szCs w:val="20"/>
        </w:rPr>
        <w:t xml:space="preserve">con un espesor mínimo recomendado por el fabricante, </w:t>
      </w:r>
      <w:r w:rsidR="0048049F" w:rsidRPr="0094213A">
        <w:rPr>
          <w:rFonts w:asciiTheme="minorHAnsi" w:hAnsiTheme="minorHAnsi" w:cstheme="minorHAnsi"/>
          <w:sz w:val="20"/>
          <w:szCs w:val="20"/>
        </w:rPr>
        <w:t>que garantice la protección anticorrosiva y la durabilidad de la estructura. P</w:t>
      </w:r>
      <w:r w:rsidRPr="0094213A">
        <w:rPr>
          <w:rFonts w:asciiTheme="minorHAnsi" w:hAnsiTheme="minorHAnsi" w:cstheme="minorHAnsi"/>
          <w:sz w:val="20"/>
          <w:szCs w:val="20"/>
        </w:rPr>
        <w:t>osteriormente se debe</w:t>
      </w:r>
      <w:r w:rsidR="0048049F" w:rsidRPr="0094213A">
        <w:rPr>
          <w:rFonts w:asciiTheme="minorHAnsi" w:hAnsiTheme="minorHAnsi" w:cstheme="minorHAnsi"/>
          <w:sz w:val="20"/>
          <w:szCs w:val="20"/>
        </w:rPr>
        <w:t>rá</w:t>
      </w:r>
      <w:r w:rsidRPr="0094213A">
        <w:rPr>
          <w:rFonts w:asciiTheme="minorHAnsi" w:hAnsiTheme="minorHAnsi" w:cstheme="minorHAnsi"/>
          <w:sz w:val="20"/>
          <w:szCs w:val="20"/>
        </w:rPr>
        <w:t xml:space="preserve"> esperar el tiempo de secado recomendado por el fabricante. </w:t>
      </w:r>
    </w:p>
    <w:p w:rsidR="0048049F" w:rsidRDefault="0048049F" w:rsidP="006F10E2">
      <w:pPr>
        <w:jc w:val="both"/>
        <w:rPr>
          <w:rFonts w:asciiTheme="minorHAnsi" w:hAnsiTheme="minorHAnsi" w:cstheme="minorHAnsi"/>
          <w:b/>
          <w:sz w:val="20"/>
          <w:szCs w:val="20"/>
        </w:rPr>
      </w:pPr>
    </w:p>
    <w:p w:rsidR="00F75A4A" w:rsidRPr="0094213A" w:rsidRDefault="00F75A4A" w:rsidP="00F75A4A">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La CONTRATISTA deberá tener especial cuidado de no dañar la calamina, elementos del tinglado del </w:t>
      </w:r>
      <w:proofErr w:type="spellStart"/>
      <w:r w:rsidRPr="0094213A">
        <w:rPr>
          <w:rFonts w:asciiTheme="minorHAnsi" w:hAnsiTheme="minorHAnsi" w:cstheme="minorHAnsi"/>
          <w:kern w:val="28"/>
          <w:sz w:val="20"/>
          <w:szCs w:val="20"/>
          <w:lang w:val="es-ES_tradnl"/>
        </w:rPr>
        <w:t>city</w:t>
      </w:r>
      <w:proofErr w:type="spellEnd"/>
      <w:r w:rsidRPr="0094213A">
        <w:rPr>
          <w:rFonts w:asciiTheme="minorHAnsi" w:hAnsiTheme="minorHAnsi" w:cstheme="minorHAnsi"/>
          <w:kern w:val="28"/>
          <w:sz w:val="20"/>
          <w:szCs w:val="20"/>
          <w:lang w:val="es-ES_tradnl"/>
        </w:rPr>
        <w:t xml:space="preserve"> </w:t>
      </w:r>
      <w:proofErr w:type="spellStart"/>
      <w:r w:rsidRPr="0094213A">
        <w:rPr>
          <w:rFonts w:asciiTheme="minorHAnsi" w:hAnsiTheme="minorHAnsi" w:cstheme="minorHAnsi"/>
          <w:kern w:val="28"/>
          <w:sz w:val="20"/>
          <w:szCs w:val="20"/>
          <w:lang w:val="es-ES_tradnl"/>
        </w:rPr>
        <w:t>gate</w:t>
      </w:r>
      <w:proofErr w:type="spellEnd"/>
      <w:r w:rsidRPr="0094213A">
        <w:rPr>
          <w:rFonts w:asciiTheme="minorHAnsi" w:hAnsiTheme="minorHAnsi" w:cstheme="minorHAnsi"/>
          <w:kern w:val="28"/>
          <w:sz w:val="20"/>
          <w:szCs w:val="20"/>
          <w:lang w:val="es-ES_tradnl"/>
        </w:rPr>
        <w:t>, equipos</w:t>
      </w:r>
      <w:r>
        <w:rPr>
          <w:rFonts w:asciiTheme="minorHAnsi" w:hAnsiTheme="minorHAnsi" w:cstheme="minorHAnsi"/>
          <w:kern w:val="28"/>
          <w:sz w:val="20"/>
          <w:szCs w:val="20"/>
          <w:lang w:val="es-ES_tradnl"/>
        </w:rPr>
        <w:t>, instalaciones</w:t>
      </w:r>
      <w:r w:rsidRPr="0094213A">
        <w:rPr>
          <w:rFonts w:asciiTheme="minorHAnsi" w:hAnsiTheme="minorHAnsi" w:cstheme="minorHAnsi"/>
          <w:kern w:val="28"/>
          <w:sz w:val="20"/>
          <w:szCs w:val="20"/>
          <w:lang w:val="es-ES_tradnl"/>
        </w:rPr>
        <w:t xml:space="preserve"> o estructuras adyacentes. Si se provocaran daños, será responsabilidad de la CONTRATISTA, debiendo reparar, reponer o enmendar los daños por cuenta propia, sin que esto signifique una ampliación del plazo o costo dado para la ejecución del trabajo.</w:t>
      </w:r>
    </w:p>
    <w:p w:rsidR="00F75A4A" w:rsidRPr="0094213A" w:rsidRDefault="00F75A4A" w:rsidP="006F10E2">
      <w:pPr>
        <w:jc w:val="both"/>
        <w:rPr>
          <w:rFonts w:asciiTheme="minorHAnsi" w:hAnsiTheme="minorHAnsi" w:cstheme="minorHAnsi"/>
          <w:b/>
          <w:sz w:val="20"/>
          <w:szCs w:val="20"/>
        </w:rPr>
      </w:pPr>
    </w:p>
    <w:p w:rsidR="006F10E2" w:rsidRPr="0094213A" w:rsidRDefault="006F10E2" w:rsidP="006F10E2">
      <w:pPr>
        <w:pStyle w:val="Sangra3detindependiente"/>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Calidad, Salud, Seguridad y Medio Ambiente</w:t>
      </w:r>
    </w:p>
    <w:p w:rsidR="006F10E2" w:rsidRPr="0094213A" w:rsidRDefault="006F10E2" w:rsidP="006F10E2">
      <w:pPr>
        <w:ind w:left="426"/>
        <w:jc w:val="both"/>
        <w:rPr>
          <w:rFonts w:asciiTheme="minorHAnsi" w:hAnsiTheme="minorHAnsi" w:cstheme="minorHAnsi"/>
          <w:sz w:val="20"/>
          <w:szCs w:val="20"/>
        </w:rPr>
      </w:pPr>
    </w:p>
    <w:p w:rsidR="006F10E2" w:rsidRPr="0094213A" w:rsidRDefault="006F10E2" w:rsidP="006F10E2">
      <w:pPr>
        <w:jc w:val="both"/>
        <w:rPr>
          <w:rFonts w:asciiTheme="minorHAnsi" w:hAnsiTheme="minorHAnsi" w:cstheme="minorHAnsi"/>
          <w:sz w:val="20"/>
          <w:szCs w:val="20"/>
        </w:rPr>
      </w:pPr>
      <w:r w:rsidRPr="0094213A">
        <w:rPr>
          <w:rFonts w:asciiTheme="minorHAnsi" w:hAnsiTheme="minorHAnsi" w:cstheme="minorHAnsi"/>
          <w:sz w:val="20"/>
          <w:szCs w:val="20"/>
        </w:rPr>
        <w:t>Previo al inicio de los trabajos, el contratista debe</w:t>
      </w:r>
      <w:r w:rsidR="0048049F" w:rsidRPr="0094213A">
        <w:rPr>
          <w:rFonts w:asciiTheme="minorHAnsi" w:hAnsiTheme="minorHAnsi" w:cstheme="minorHAnsi"/>
          <w:sz w:val="20"/>
          <w:szCs w:val="20"/>
        </w:rPr>
        <w:t>rá</w:t>
      </w:r>
      <w:r w:rsidRPr="0094213A">
        <w:rPr>
          <w:rFonts w:asciiTheme="minorHAnsi" w:hAnsiTheme="minorHAnsi" w:cstheme="minorHAnsi"/>
          <w:sz w:val="20"/>
          <w:szCs w:val="20"/>
        </w:rPr>
        <w:t xml:space="preserve"> realizar la charla de seguridad específica de esta actividad, así como también realizar un análisis de riesgo específico para la actividad</w:t>
      </w:r>
      <w:r w:rsidR="0048049F" w:rsidRPr="0094213A">
        <w:rPr>
          <w:rFonts w:asciiTheme="minorHAnsi" w:hAnsiTheme="minorHAnsi" w:cstheme="minorHAnsi"/>
          <w:sz w:val="20"/>
          <w:szCs w:val="20"/>
        </w:rPr>
        <w:t>,</w:t>
      </w:r>
      <w:r w:rsidRPr="0094213A">
        <w:rPr>
          <w:rFonts w:asciiTheme="minorHAnsi" w:hAnsiTheme="minorHAnsi" w:cstheme="minorHAnsi"/>
          <w:sz w:val="20"/>
          <w:szCs w:val="20"/>
        </w:rPr>
        <w:t xml:space="preserve"> el cual debe</w:t>
      </w:r>
      <w:r w:rsidR="0048049F" w:rsidRPr="0094213A">
        <w:rPr>
          <w:rFonts w:asciiTheme="minorHAnsi" w:hAnsiTheme="minorHAnsi" w:cstheme="minorHAnsi"/>
          <w:sz w:val="20"/>
          <w:szCs w:val="20"/>
        </w:rPr>
        <w:t>rá</w:t>
      </w:r>
      <w:r w:rsidRPr="0094213A">
        <w:rPr>
          <w:rFonts w:asciiTheme="minorHAnsi" w:hAnsiTheme="minorHAnsi" w:cstheme="minorHAnsi"/>
          <w:sz w:val="20"/>
          <w:szCs w:val="20"/>
        </w:rPr>
        <w:t xml:space="preserve"> ser divulgado a todo el personal involucrado. </w:t>
      </w:r>
    </w:p>
    <w:p w:rsidR="006F10E2" w:rsidRPr="0094213A" w:rsidRDefault="006F10E2" w:rsidP="006F10E2">
      <w:pPr>
        <w:ind w:left="426"/>
        <w:jc w:val="both"/>
        <w:rPr>
          <w:rFonts w:asciiTheme="minorHAnsi" w:hAnsiTheme="minorHAnsi" w:cstheme="minorHAnsi"/>
          <w:sz w:val="20"/>
          <w:szCs w:val="20"/>
        </w:rPr>
      </w:pPr>
    </w:p>
    <w:p w:rsidR="006F10E2" w:rsidRPr="0094213A" w:rsidRDefault="006F10E2" w:rsidP="006F10E2">
      <w:pPr>
        <w:jc w:val="both"/>
        <w:rPr>
          <w:rFonts w:asciiTheme="minorHAnsi" w:hAnsiTheme="minorHAnsi" w:cstheme="minorHAnsi"/>
          <w:sz w:val="20"/>
          <w:szCs w:val="20"/>
        </w:rPr>
      </w:pPr>
      <w:r w:rsidRPr="0094213A">
        <w:rPr>
          <w:rFonts w:asciiTheme="minorHAnsi" w:hAnsiTheme="minorHAnsi" w:cstheme="minorHAnsi"/>
          <w:sz w:val="20"/>
          <w:szCs w:val="20"/>
        </w:rPr>
        <w:t>Todo el personal involucrado en la actividad debe</w:t>
      </w:r>
      <w:r w:rsidR="0048049F" w:rsidRPr="0094213A">
        <w:rPr>
          <w:rFonts w:asciiTheme="minorHAnsi" w:hAnsiTheme="minorHAnsi" w:cstheme="minorHAnsi"/>
          <w:sz w:val="20"/>
          <w:szCs w:val="20"/>
        </w:rPr>
        <w:t>rá</w:t>
      </w:r>
      <w:r w:rsidRPr="0094213A">
        <w:rPr>
          <w:rFonts w:asciiTheme="minorHAnsi" w:hAnsiTheme="minorHAnsi" w:cstheme="minorHAnsi"/>
          <w:sz w:val="20"/>
          <w:szCs w:val="20"/>
        </w:rPr>
        <w:t xml:space="preserve"> utilizar el EPP apropiado como ser: ropa de trabajo, casco, guantes, botas de seguridad, gafas, etc. </w:t>
      </w:r>
    </w:p>
    <w:p w:rsidR="006F10E2" w:rsidRPr="0094213A" w:rsidRDefault="006F10E2" w:rsidP="006F10E2">
      <w:pPr>
        <w:ind w:left="426"/>
        <w:jc w:val="both"/>
        <w:rPr>
          <w:rFonts w:asciiTheme="minorHAnsi" w:hAnsiTheme="minorHAnsi" w:cstheme="minorHAnsi"/>
          <w:sz w:val="20"/>
          <w:szCs w:val="20"/>
        </w:rPr>
      </w:pPr>
    </w:p>
    <w:p w:rsidR="006F10E2" w:rsidRPr="0094213A" w:rsidRDefault="006F10E2" w:rsidP="006F10E2">
      <w:pPr>
        <w:jc w:val="both"/>
        <w:rPr>
          <w:rFonts w:asciiTheme="minorHAnsi" w:hAnsiTheme="minorHAnsi" w:cstheme="minorHAnsi"/>
          <w:sz w:val="20"/>
          <w:szCs w:val="20"/>
        </w:rPr>
      </w:pPr>
      <w:r w:rsidRPr="0094213A">
        <w:rPr>
          <w:rFonts w:asciiTheme="minorHAnsi" w:hAnsiTheme="minorHAnsi" w:cstheme="minorHAnsi"/>
          <w:sz w:val="20"/>
          <w:szCs w:val="20"/>
        </w:rPr>
        <w:t>Se debe</w:t>
      </w:r>
      <w:r w:rsidR="0048049F" w:rsidRPr="0094213A">
        <w:rPr>
          <w:rFonts w:asciiTheme="minorHAnsi" w:hAnsiTheme="minorHAnsi" w:cstheme="minorHAnsi"/>
          <w:sz w:val="20"/>
          <w:szCs w:val="20"/>
        </w:rPr>
        <w:t>rá</w:t>
      </w:r>
      <w:r w:rsidRPr="0094213A">
        <w:rPr>
          <w:rFonts w:asciiTheme="minorHAnsi" w:hAnsiTheme="minorHAnsi" w:cstheme="minorHAnsi"/>
          <w:sz w:val="20"/>
          <w:szCs w:val="20"/>
        </w:rPr>
        <w:t xml:space="preserve"> limitar los trabajos cuando las condiciones climáticas sean adversas (lluvias, vientos fuertes, polvareda, etc.</w:t>
      </w:r>
    </w:p>
    <w:p w:rsidR="00E52FF1" w:rsidRPr="0094213A" w:rsidRDefault="00E52FF1" w:rsidP="00E52FF1">
      <w:pPr>
        <w:contextualSpacing/>
        <w:jc w:val="both"/>
        <w:rPr>
          <w:rFonts w:asciiTheme="minorHAnsi" w:eastAsia="Arial Unicode MS" w:hAnsiTheme="minorHAnsi" w:cstheme="minorHAnsi"/>
          <w:sz w:val="20"/>
          <w:szCs w:val="20"/>
          <w:lang w:val="es-ES_tradnl"/>
        </w:rPr>
      </w:pPr>
    </w:p>
    <w:p w:rsidR="00E52FF1" w:rsidRPr="0094213A" w:rsidRDefault="00E52FF1" w:rsidP="005F13A1">
      <w:pPr>
        <w:pStyle w:val="Estilo1"/>
        <w:numPr>
          <w:ilvl w:val="1"/>
          <w:numId w:val="8"/>
        </w:numPr>
        <w:contextualSpacing/>
        <w:rPr>
          <w:rFonts w:asciiTheme="minorHAnsi" w:hAnsiTheme="minorHAnsi" w:cstheme="minorHAnsi"/>
          <w:kern w:val="28"/>
          <w:sz w:val="20"/>
          <w:szCs w:val="20"/>
        </w:rPr>
      </w:pPr>
      <w:bookmarkStart w:id="3" w:name="_Toc314666502"/>
      <w:r w:rsidRPr="0094213A">
        <w:rPr>
          <w:rFonts w:asciiTheme="minorHAnsi" w:hAnsiTheme="minorHAnsi" w:cstheme="minorHAnsi"/>
          <w:kern w:val="28"/>
          <w:sz w:val="20"/>
          <w:szCs w:val="20"/>
        </w:rPr>
        <w:t>MEDIDAS DE MITIGACION AMBIENTAL</w:t>
      </w:r>
    </w:p>
    <w:p w:rsidR="00E52FF1" w:rsidRPr="0094213A" w:rsidRDefault="00E52FF1" w:rsidP="00E52FF1">
      <w:pPr>
        <w:pStyle w:val="Estilo1"/>
        <w:ind w:left="780"/>
        <w:rPr>
          <w:rFonts w:asciiTheme="minorHAnsi" w:hAnsiTheme="minorHAnsi" w:cstheme="minorHAnsi"/>
          <w:sz w:val="20"/>
          <w:szCs w:val="20"/>
        </w:rPr>
      </w:pPr>
    </w:p>
    <w:p w:rsidR="00E52FF1" w:rsidRPr="0094213A" w:rsidRDefault="00E52FF1" w:rsidP="00E52FF1">
      <w:pPr>
        <w:pStyle w:val="Estilo1"/>
        <w:rPr>
          <w:rFonts w:asciiTheme="minorHAnsi" w:hAnsiTheme="minorHAnsi" w:cstheme="minorHAnsi"/>
          <w:b w:val="0"/>
          <w:sz w:val="20"/>
          <w:szCs w:val="20"/>
          <w:lang w:val="es-ES"/>
        </w:rPr>
      </w:pPr>
      <w:r w:rsidRPr="0094213A">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2FF1" w:rsidRPr="0094213A" w:rsidRDefault="00E52FF1" w:rsidP="00E52FF1">
      <w:pPr>
        <w:pStyle w:val="Estilo1"/>
        <w:rPr>
          <w:rFonts w:asciiTheme="minorHAnsi" w:hAnsiTheme="minorHAnsi" w:cstheme="minorHAnsi"/>
          <w:b w:val="0"/>
          <w:sz w:val="20"/>
          <w:szCs w:val="20"/>
          <w:lang w:val="es-ES"/>
        </w:rPr>
      </w:pPr>
      <w:r w:rsidRPr="0094213A">
        <w:rPr>
          <w:rFonts w:asciiTheme="minorHAnsi" w:hAnsiTheme="minorHAnsi" w:cstheme="minorHAnsi"/>
          <w:b w:val="0"/>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2FF1" w:rsidRPr="0094213A" w:rsidRDefault="00E52FF1" w:rsidP="00E52FF1">
      <w:pPr>
        <w:pStyle w:val="Estilo1"/>
        <w:rPr>
          <w:rFonts w:asciiTheme="minorHAnsi" w:hAnsiTheme="minorHAnsi" w:cstheme="minorHAnsi"/>
          <w:b w:val="0"/>
          <w:sz w:val="20"/>
          <w:szCs w:val="20"/>
          <w:lang w:val="es-ES"/>
        </w:rPr>
      </w:pPr>
    </w:p>
    <w:p w:rsidR="00E52FF1" w:rsidRPr="0094213A" w:rsidRDefault="00E52FF1" w:rsidP="00E52FF1">
      <w:pPr>
        <w:pStyle w:val="Estilo1"/>
        <w:rPr>
          <w:rFonts w:asciiTheme="minorHAnsi" w:hAnsiTheme="minorHAnsi" w:cstheme="minorHAnsi"/>
          <w:b w:val="0"/>
          <w:sz w:val="20"/>
          <w:szCs w:val="20"/>
          <w:lang w:val="es-ES"/>
        </w:rPr>
      </w:pPr>
      <w:r w:rsidRPr="0094213A">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2FF1" w:rsidRPr="0094213A" w:rsidRDefault="00E52FF1" w:rsidP="00E52FF1">
      <w:pPr>
        <w:pStyle w:val="Estilo1"/>
        <w:rPr>
          <w:rFonts w:asciiTheme="minorHAnsi" w:hAnsiTheme="minorHAnsi" w:cstheme="minorHAnsi"/>
          <w:b w:val="0"/>
          <w:sz w:val="20"/>
          <w:szCs w:val="20"/>
          <w:lang w:val="es-ES"/>
        </w:rPr>
      </w:pPr>
    </w:p>
    <w:p w:rsidR="00E52FF1" w:rsidRPr="0094213A" w:rsidRDefault="00E52FF1" w:rsidP="00E52FF1">
      <w:pPr>
        <w:pStyle w:val="Estilo1"/>
        <w:rPr>
          <w:rFonts w:asciiTheme="minorHAnsi" w:hAnsiTheme="minorHAnsi" w:cstheme="minorHAnsi"/>
          <w:b w:val="0"/>
          <w:sz w:val="20"/>
          <w:szCs w:val="20"/>
          <w:lang w:val="es-ES"/>
        </w:rPr>
      </w:pPr>
      <w:r w:rsidRPr="0094213A">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52FF1" w:rsidRPr="0094213A" w:rsidRDefault="00E52FF1" w:rsidP="00E52FF1">
      <w:pPr>
        <w:pStyle w:val="Estilo1"/>
        <w:ind w:left="360"/>
        <w:rPr>
          <w:rFonts w:asciiTheme="minorHAnsi" w:hAnsiTheme="minorHAnsi" w:cstheme="minorHAnsi"/>
          <w:sz w:val="20"/>
          <w:szCs w:val="20"/>
        </w:rPr>
      </w:pPr>
    </w:p>
    <w:p w:rsidR="00E52FF1" w:rsidRPr="0094213A" w:rsidRDefault="00E52FF1" w:rsidP="005F13A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MEDICIÓN Y FORMA DE PAGO</w:t>
      </w:r>
      <w:bookmarkStart w:id="4" w:name="_Toc314666503"/>
      <w:bookmarkEnd w:id="3"/>
    </w:p>
    <w:bookmarkEnd w:id="4"/>
    <w:p w:rsidR="00E52FF1" w:rsidRPr="0094213A" w:rsidRDefault="00E52FF1" w:rsidP="00E52FF1">
      <w:pPr>
        <w:jc w:val="both"/>
        <w:rPr>
          <w:rFonts w:asciiTheme="minorHAnsi" w:hAnsiTheme="minorHAnsi" w:cstheme="minorHAnsi"/>
          <w:kern w:val="28"/>
          <w:sz w:val="20"/>
          <w:szCs w:val="20"/>
          <w:lang w:val="es-ES_tradnl"/>
        </w:rPr>
      </w:pPr>
    </w:p>
    <w:p w:rsidR="0048049F" w:rsidRPr="0094213A" w:rsidRDefault="0048049F" w:rsidP="00A76846">
      <w:pPr>
        <w:pStyle w:val="Estilo1"/>
        <w:rPr>
          <w:rFonts w:asciiTheme="minorHAnsi" w:hAnsiTheme="minorHAnsi" w:cstheme="minorHAnsi"/>
          <w:sz w:val="20"/>
          <w:szCs w:val="20"/>
        </w:rPr>
      </w:pPr>
      <w:r w:rsidRPr="0094213A">
        <w:rPr>
          <w:rFonts w:asciiTheme="minorHAnsi" w:hAnsiTheme="minorHAnsi" w:cs="Calibri"/>
          <w:b w:val="0"/>
          <w:bCs/>
          <w:sz w:val="20"/>
          <w:szCs w:val="20"/>
        </w:rPr>
        <w:t xml:space="preserve">El ítem de pintado de elemento de tinglado de </w:t>
      </w:r>
      <w:proofErr w:type="spellStart"/>
      <w:r w:rsidRPr="0094213A">
        <w:rPr>
          <w:rFonts w:asciiTheme="minorHAnsi" w:hAnsiTheme="minorHAnsi" w:cs="Calibri"/>
          <w:b w:val="0"/>
          <w:bCs/>
          <w:sz w:val="20"/>
          <w:szCs w:val="20"/>
        </w:rPr>
        <w:t>city</w:t>
      </w:r>
      <w:proofErr w:type="spellEnd"/>
      <w:r w:rsidRPr="0094213A">
        <w:rPr>
          <w:rFonts w:asciiTheme="minorHAnsi" w:hAnsiTheme="minorHAnsi" w:cs="Calibri"/>
          <w:b w:val="0"/>
          <w:bCs/>
          <w:sz w:val="20"/>
          <w:szCs w:val="20"/>
        </w:rPr>
        <w:t xml:space="preserve"> </w:t>
      </w:r>
      <w:proofErr w:type="spellStart"/>
      <w:r w:rsidRPr="0094213A">
        <w:rPr>
          <w:rFonts w:asciiTheme="minorHAnsi" w:hAnsiTheme="minorHAnsi" w:cs="Calibri"/>
          <w:b w:val="0"/>
          <w:bCs/>
          <w:sz w:val="20"/>
          <w:szCs w:val="20"/>
        </w:rPr>
        <w:t>gate</w:t>
      </w:r>
      <w:proofErr w:type="spellEnd"/>
      <w:r w:rsidRPr="0094213A">
        <w:rPr>
          <w:rFonts w:asciiTheme="minorHAnsi" w:hAnsiTheme="minorHAnsi" w:cs="Calibri"/>
          <w:b w:val="0"/>
          <w:bCs/>
          <w:sz w:val="20"/>
          <w:szCs w:val="20"/>
        </w:rPr>
        <w:t xml:space="preserve"> será medido y pagado en forma global, de acuerdo a los precios unitarios establecidos en el contrato, el mismo será considerado como concluido una vez que el Supervisor compruebe que el pintado de todos los elementos que forman parte de la estructura del tinglado del </w:t>
      </w:r>
      <w:proofErr w:type="spellStart"/>
      <w:r w:rsidRPr="0094213A">
        <w:rPr>
          <w:rFonts w:asciiTheme="minorHAnsi" w:hAnsiTheme="minorHAnsi" w:cs="Calibri"/>
          <w:b w:val="0"/>
          <w:bCs/>
          <w:sz w:val="20"/>
          <w:szCs w:val="20"/>
        </w:rPr>
        <w:t>city</w:t>
      </w:r>
      <w:proofErr w:type="spellEnd"/>
      <w:r w:rsidRPr="0094213A">
        <w:rPr>
          <w:rFonts w:asciiTheme="minorHAnsi" w:hAnsiTheme="minorHAnsi" w:cs="Calibri"/>
          <w:b w:val="0"/>
          <w:bCs/>
          <w:sz w:val="20"/>
          <w:szCs w:val="20"/>
        </w:rPr>
        <w:t xml:space="preserve"> </w:t>
      </w:r>
      <w:proofErr w:type="spellStart"/>
      <w:r w:rsidRPr="0094213A">
        <w:rPr>
          <w:rFonts w:asciiTheme="minorHAnsi" w:hAnsiTheme="minorHAnsi" w:cs="Calibri"/>
          <w:b w:val="0"/>
          <w:bCs/>
          <w:sz w:val="20"/>
          <w:szCs w:val="20"/>
        </w:rPr>
        <w:t>gate</w:t>
      </w:r>
      <w:proofErr w:type="spellEnd"/>
      <w:r w:rsidRPr="0094213A">
        <w:rPr>
          <w:rFonts w:asciiTheme="minorHAnsi" w:hAnsiTheme="minorHAnsi" w:cs="Calibri"/>
          <w:b w:val="0"/>
          <w:bCs/>
          <w:sz w:val="20"/>
          <w:szCs w:val="20"/>
        </w:rPr>
        <w:t xml:space="preserve"> responde a las especificaciones solicitadas. Estos precios serán la compensación total por concepto de mano de obra, materiales, equipos y herramientas</w:t>
      </w:r>
      <w:r w:rsidR="00A76846" w:rsidRPr="0094213A">
        <w:rPr>
          <w:rFonts w:asciiTheme="minorHAnsi" w:hAnsiTheme="minorHAnsi" w:cs="Calibri"/>
          <w:b w:val="0"/>
          <w:bCs/>
          <w:sz w:val="20"/>
          <w:szCs w:val="20"/>
        </w:rPr>
        <w:t xml:space="preserve"> utilizados para la ejecución de este ítem</w:t>
      </w:r>
      <w:r w:rsidRPr="0094213A">
        <w:rPr>
          <w:rFonts w:asciiTheme="minorHAnsi" w:hAnsiTheme="minorHAnsi" w:cs="Calibri"/>
          <w:b w:val="0"/>
          <w:bCs/>
          <w:sz w:val="20"/>
          <w:szCs w:val="20"/>
        </w:rPr>
        <w:t xml:space="preserve">. Cualquier imprevisto </w:t>
      </w:r>
      <w:r w:rsidR="00A76846" w:rsidRPr="0094213A">
        <w:rPr>
          <w:rFonts w:asciiTheme="minorHAnsi" w:hAnsiTheme="minorHAnsi" w:cs="Calibri"/>
          <w:b w:val="0"/>
          <w:bCs/>
          <w:sz w:val="20"/>
          <w:szCs w:val="20"/>
        </w:rPr>
        <w:t>y o</w:t>
      </w:r>
      <w:r w:rsidRPr="0094213A">
        <w:rPr>
          <w:rFonts w:asciiTheme="minorHAnsi" w:hAnsiTheme="minorHAnsi" w:cs="Calibri"/>
          <w:b w:val="0"/>
          <w:bCs/>
          <w:sz w:val="20"/>
          <w:szCs w:val="20"/>
        </w:rPr>
        <w:t>tros gastos adicionales necesarios para la realización de esta actividad, corre por cuenta del contratista.</w:t>
      </w:r>
      <w:r w:rsidRPr="0094213A">
        <w:rPr>
          <w:rFonts w:asciiTheme="minorHAnsi" w:hAnsiTheme="minorHAnsi" w:cstheme="minorHAnsi"/>
          <w:sz w:val="20"/>
          <w:szCs w:val="20"/>
        </w:rPr>
        <w:t xml:space="preserve"> </w:t>
      </w:r>
    </w:p>
    <w:p w:rsidR="00E52FF1" w:rsidRPr="0094213A" w:rsidRDefault="00E52FF1" w:rsidP="00494576">
      <w:pPr>
        <w:autoSpaceDE w:val="0"/>
        <w:autoSpaceDN w:val="0"/>
        <w:adjustRightInd w:val="0"/>
        <w:jc w:val="both"/>
        <w:rPr>
          <w:rFonts w:asciiTheme="minorHAnsi" w:hAnsiTheme="minorHAnsi" w:cstheme="minorHAnsi"/>
          <w:sz w:val="20"/>
          <w:szCs w:val="20"/>
        </w:rPr>
      </w:pPr>
    </w:p>
    <w:p w:rsidR="00D51421" w:rsidRPr="0094213A" w:rsidRDefault="00D51421" w:rsidP="00494576">
      <w:pPr>
        <w:autoSpaceDE w:val="0"/>
        <w:autoSpaceDN w:val="0"/>
        <w:adjustRightInd w:val="0"/>
        <w:jc w:val="both"/>
        <w:rPr>
          <w:rFonts w:asciiTheme="minorHAnsi" w:hAnsiTheme="minorHAnsi" w:cstheme="minorHAnsi"/>
          <w:sz w:val="20"/>
          <w:szCs w:val="20"/>
        </w:rPr>
      </w:pPr>
    </w:p>
    <w:p w:rsidR="00D51421" w:rsidRPr="0094213A" w:rsidRDefault="00D51421" w:rsidP="00D51421">
      <w:pPr>
        <w:pStyle w:val="Ttulo3"/>
        <w:keepLines w:val="0"/>
        <w:numPr>
          <w:ilvl w:val="0"/>
          <w:numId w:val="8"/>
        </w:numPr>
        <w:spacing w:before="0" w:line="240" w:lineRule="auto"/>
        <w:contextualSpacing/>
        <w:jc w:val="both"/>
        <w:rPr>
          <w:rFonts w:asciiTheme="minorHAnsi" w:hAnsiTheme="minorHAnsi" w:cstheme="minorHAnsi"/>
          <w:color w:val="auto"/>
          <w:kern w:val="28"/>
          <w:sz w:val="20"/>
          <w:szCs w:val="20"/>
        </w:rPr>
      </w:pPr>
      <w:r w:rsidRPr="0094213A">
        <w:rPr>
          <w:rFonts w:asciiTheme="minorHAnsi" w:hAnsiTheme="minorHAnsi" w:cstheme="minorHAnsi"/>
          <w:color w:val="auto"/>
          <w:kern w:val="28"/>
          <w:sz w:val="20"/>
          <w:szCs w:val="20"/>
        </w:rPr>
        <w:t>PINTADO DE TECHO</w:t>
      </w:r>
    </w:p>
    <w:p w:rsidR="00D51421" w:rsidRPr="0094213A" w:rsidRDefault="00D51421" w:rsidP="00D51421">
      <w:pPr>
        <w:rPr>
          <w:rFonts w:asciiTheme="minorHAnsi" w:hAnsiTheme="minorHAnsi" w:cstheme="minorHAnsi"/>
          <w:b/>
          <w:sz w:val="20"/>
          <w:szCs w:val="20"/>
        </w:rPr>
      </w:pPr>
      <w:r w:rsidRPr="0094213A">
        <w:rPr>
          <w:rFonts w:asciiTheme="minorHAnsi" w:hAnsiTheme="minorHAnsi" w:cstheme="minorHAnsi"/>
          <w:b/>
          <w:sz w:val="20"/>
          <w:szCs w:val="20"/>
        </w:rPr>
        <w:t>UNIDAD: Metro cuadrado (m</w:t>
      </w:r>
      <w:r w:rsidRPr="0094213A">
        <w:rPr>
          <w:rFonts w:asciiTheme="minorHAnsi" w:hAnsiTheme="minorHAnsi" w:cstheme="minorHAnsi"/>
          <w:b/>
          <w:sz w:val="20"/>
          <w:szCs w:val="20"/>
          <w:vertAlign w:val="superscript"/>
        </w:rPr>
        <w:t>2</w:t>
      </w:r>
      <w:r w:rsidRPr="0094213A">
        <w:rPr>
          <w:rFonts w:asciiTheme="minorHAnsi" w:hAnsiTheme="minorHAnsi" w:cstheme="minorHAnsi"/>
          <w:b/>
          <w:sz w:val="20"/>
          <w:szCs w:val="20"/>
        </w:rPr>
        <w:t>)</w:t>
      </w:r>
    </w:p>
    <w:p w:rsidR="00D51421" w:rsidRPr="0094213A" w:rsidRDefault="00D51421" w:rsidP="00D51421">
      <w:pPr>
        <w:jc w:val="both"/>
        <w:rPr>
          <w:rFonts w:asciiTheme="minorHAnsi" w:hAnsiTheme="minorHAnsi" w:cstheme="minorHAnsi"/>
          <w:b/>
          <w:sz w:val="20"/>
          <w:szCs w:val="20"/>
        </w:rPr>
      </w:pPr>
    </w:p>
    <w:p w:rsidR="00D51421" w:rsidRPr="0094213A" w:rsidRDefault="00D51421" w:rsidP="00D51421">
      <w:pPr>
        <w:pStyle w:val="Prrafodelista"/>
        <w:numPr>
          <w:ilvl w:val="0"/>
          <w:numId w:val="16"/>
        </w:numPr>
        <w:autoSpaceDE w:val="0"/>
        <w:autoSpaceDN w:val="0"/>
        <w:adjustRightInd w:val="0"/>
        <w:jc w:val="both"/>
        <w:rPr>
          <w:rFonts w:asciiTheme="minorHAnsi" w:eastAsia="Arial Unicode MS" w:hAnsiTheme="minorHAnsi" w:cstheme="minorHAnsi"/>
          <w:b/>
          <w:bCs/>
          <w:iCs/>
          <w:vanish/>
          <w:sz w:val="20"/>
          <w:szCs w:val="20"/>
          <w:lang w:val="es-ES_tradnl"/>
        </w:rPr>
      </w:pPr>
    </w:p>
    <w:p w:rsidR="00D51421" w:rsidRPr="0094213A" w:rsidRDefault="00D51421" w:rsidP="00D51421">
      <w:pPr>
        <w:pStyle w:val="Prrafodelista"/>
        <w:numPr>
          <w:ilvl w:val="0"/>
          <w:numId w:val="16"/>
        </w:numPr>
        <w:autoSpaceDE w:val="0"/>
        <w:autoSpaceDN w:val="0"/>
        <w:adjustRightInd w:val="0"/>
        <w:jc w:val="both"/>
        <w:rPr>
          <w:rFonts w:asciiTheme="minorHAnsi" w:eastAsia="Arial Unicode MS" w:hAnsiTheme="minorHAnsi" w:cstheme="minorHAnsi"/>
          <w:b/>
          <w:bCs/>
          <w:iCs/>
          <w:vanish/>
          <w:sz w:val="20"/>
          <w:szCs w:val="20"/>
          <w:lang w:val="es-ES_tradnl"/>
        </w:rPr>
      </w:pPr>
    </w:p>
    <w:p w:rsidR="00D51421" w:rsidRPr="0094213A" w:rsidRDefault="00D51421" w:rsidP="00D5142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DEFINICIÓN</w:t>
      </w:r>
    </w:p>
    <w:p w:rsidR="00D51421" w:rsidRPr="0094213A" w:rsidRDefault="00D51421" w:rsidP="00D51421">
      <w:pPr>
        <w:pStyle w:val="Estilo1"/>
        <w:tabs>
          <w:tab w:val="left" w:pos="284"/>
        </w:tabs>
        <w:rPr>
          <w:rFonts w:asciiTheme="minorHAnsi" w:hAnsiTheme="minorHAnsi" w:cstheme="minorHAnsi"/>
          <w:sz w:val="20"/>
          <w:szCs w:val="20"/>
        </w:rPr>
      </w:pPr>
    </w:p>
    <w:p w:rsidR="00D51421" w:rsidRPr="0094213A" w:rsidRDefault="00D51421" w:rsidP="00D51421">
      <w:pPr>
        <w:jc w:val="both"/>
        <w:rPr>
          <w:rFonts w:asciiTheme="minorHAnsi" w:hAnsiTheme="minorHAnsi" w:cstheme="minorHAnsi"/>
          <w:sz w:val="20"/>
          <w:szCs w:val="20"/>
        </w:rPr>
      </w:pPr>
      <w:r w:rsidRPr="0094213A">
        <w:rPr>
          <w:rFonts w:asciiTheme="minorHAnsi" w:hAnsiTheme="minorHAnsi" w:cstheme="minorHAnsi"/>
          <w:sz w:val="20"/>
          <w:szCs w:val="20"/>
        </w:rPr>
        <w:t xml:space="preserve">Este ítem comprende todos los trabajos a ser ejecutados por el contratista, siendo los siguientes de carácter enunciativos y no limitativos: </w:t>
      </w:r>
    </w:p>
    <w:p w:rsidR="00D51421" w:rsidRPr="0094213A" w:rsidRDefault="00D51421" w:rsidP="00D51421">
      <w:pPr>
        <w:jc w:val="both"/>
        <w:rPr>
          <w:rFonts w:asciiTheme="minorHAnsi" w:hAnsiTheme="minorHAnsi" w:cstheme="minorHAnsi"/>
          <w:sz w:val="20"/>
          <w:szCs w:val="20"/>
        </w:rPr>
      </w:pPr>
    </w:p>
    <w:p w:rsidR="00D51421" w:rsidRPr="0094213A" w:rsidRDefault="00D51421"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 xml:space="preserve">Limpieza de toda la superficie en ambas caras de la calamina del techo </w:t>
      </w:r>
    </w:p>
    <w:p w:rsidR="00D51421" w:rsidRPr="0094213A" w:rsidRDefault="00D51421" w:rsidP="00CE2160">
      <w:pPr>
        <w:pStyle w:val="Prrafodelista"/>
        <w:numPr>
          <w:ilvl w:val="0"/>
          <w:numId w:val="20"/>
        </w:numPr>
        <w:contextualSpacing/>
        <w:jc w:val="both"/>
        <w:rPr>
          <w:rFonts w:asciiTheme="minorHAnsi" w:eastAsia="Arial Unicode MS" w:hAnsiTheme="minorHAnsi" w:cstheme="minorHAnsi"/>
          <w:sz w:val="20"/>
          <w:szCs w:val="20"/>
          <w:lang w:val="es-ES_tradnl"/>
        </w:rPr>
      </w:pPr>
      <w:r w:rsidRPr="0094213A">
        <w:rPr>
          <w:rFonts w:asciiTheme="minorHAnsi" w:hAnsiTheme="minorHAnsi" w:cstheme="minorHAnsi"/>
          <w:sz w:val="20"/>
          <w:szCs w:val="20"/>
        </w:rPr>
        <w:t>Pintado anticorrosivo de toda la superficie en ambas caras de la calamina del techo</w:t>
      </w:r>
    </w:p>
    <w:p w:rsidR="00D51421" w:rsidRPr="0094213A" w:rsidRDefault="00D51421" w:rsidP="00D51421">
      <w:pPr>
        <w:pStyle w:val="Prrafodelista"/>
        <w:ind w:left="1146"/>
        <w:contextualSpacing/>
        <w:jc w:val="both"/>
        <w:rPr>
          <w:rFonts w:asciiTheme="minorHAnsi" w:eastAsia="Arial Unicode MS" w:hAnsiTheme="minorHAnsi" w:cstheme="minorHAnsi"/>
          <w:sz w:val="20"/>
          <w:szCs w:val="20"/>
          <w:lang w:val="es-ES_tradnl"/>
        </w:rPr>
      </w:pPr>
    </w:p>
    <w:p w:rsidR="00D51421" w:rsidRPr="0094213A" w:rsidRDefault="00D51421" w:rsidP="00D5142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MATERIALES, HERRAMIENTAS Y EQUIPO</w:t>
      </w:r>
    </w:p>
    <w:p w:rsidR="00D51421" w:rsidRPr="0094213A" w:rsidRDefault="00D51421" w:rsidP="00D51421">
      <w:pPr>
        <w:pStyle w:val="Estilo1"/>
        <w:rPr>
          <w:rFonts w:asciiTheme="minorHAnsi" w:hAnsiTheme="minorHAnsi" w:cstheme="minorHAnsi"/>
          <w:b w:val="0"/>
          <w:sz w:val="20"/>
          <w:szCs w:val="20"/>
        </w:rPr>
      </w:pPr>
    </w:p>
    <w:p w:rsidR="00D51421" w:rsidRPr="0094213A" w:rsidRDefault="00D51421" w:rsidP="00D51421">
      <w:pPr>
        <w:pStyle w:val="Sangra3detindependiente"/>
        <w:spacing w:after="0" w:line="240" w:lineRule="auto"/>
        <w:ind w:left="0"/>
        <w:jc w:val="both"/>
        <w:rPr>
          <w:rFonts w:cstheme="minorHAnsi"/>
          <w:sz w:val="20"/>
          <w:szCs w:val="20"/>
        </w:rPr>
      </w:pPr>
      <w:r w:rsidRPr="0094213A">
        <w:rPr>
          <w:rFonts w:cstheme="minorHAnsi"/>
          <w:sz w:val="20"/>
          <w:szCs w:val="20"/>
        </w:rPr>
        <w:t xml:space="preserve">Todos los materiales, mano de obra, equipo, maquinaria y herramientas necesarios para la realización de este ítem deben ser suministrados en su totalidad por el contratista. Para la realización de las actividades, el </w:t>
      </w:r>
      <w:r w:rsidRPr="0094213A">
        <w:rPr>
          <w:rFonts w:cstheme="minorHAnsi"/>
          <w:sz w:val="20"/>
          <w:szCs w:val="20"/>
        </w:rPr>
        <w:lastRenderedPageBreak/>
        <w:t>contratista deberá contar mínimamente con las siguientes, siendo estas de carácter enunciativas más no limitativas:</w:t>
      </w:r>
    </w:p>
    <w:p w:rsidR="00D51421" w:rsidRPr="0094213A" w:rsidRDefault="00D51421" w:rsidP="00D51421">
      <w:pPr>
        <w:pStyle w:val="Sangra3detindependiente"/>
        <w:spacing w:after="0" w:line="240" w:lineRule="auto"/>
        <w:ind w:left="0"/>
        <w:jc w:val="both"/>
        <w:rPr>
          <w:rFonts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D51421" w:rsidRPr="0094213A" w:rsidTr="002070BF">
        <w:trPr>
          <w:trHeight w:val="253"/>
          <w:jc w:val="center"/>
        </w:trPr>
        <w:tc>
          <w:tcPr>
            <w:tcW w:w="4737" w:type="dxa"/>
            <w:shd w:val="clear" w:color="auto" w:fill="auto"/>
            <w:vAlign w:val="center"/>
            <w:hideMark/>
          </w:tcPr>
          <w:p w:rsidR="00D51421" w:rsidRPr="0094213A" w:rsidRDefault="00D51421"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Anticorrosiva</w:t>
            </w:r>
          </w:p>
        </w:tc>
      </w:tr>
      <w:tr w:rsidR="00D51421" w:rsidRPr="0094213A" w:rsidTr="002070BF">
        <w:trPr>
          <w:trHeight w:val="253"/>
          <w:jc w:val="center"/>
        </w:trPr>
        <w:tc>
          <w:tcPr>
            <w:tcW w:w="4737" w:type="dxa"/>
            <w:shd w:val="clear" w:color="auto" w:fill="auto"/>
            <w:vAlign w:val="center"/>
            <w:hideMark/>
          </w:tcPr>
          <w:p w:rsidR="00D51421" w:rsidRPr="0094213A" w:rsidRDefault="00D51421"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Lija para metal</w:t>
            </w:r>
          </w:p>
        </w:tc>
      </w:tr>
      <w:tr w:rsidR="00D51421" w:rsidRPr="0094213A" w:rsidTr="002070BF">
        <w:trPr>
          <w:trHeight w:val="253"/>
          <w:jc w:val="center"/>
        </w:trPr>
        <w:tc>
          <w:tcPr>
            <w:tcW w:w="4737" w:type="dxa"/>
            <w:shd w:val="clear" w:color="auto" w:fill="auto"/>
            <w:vAlign w:val="center"/>
            <w:hideMark/>
          </w:tcPr>
          <w:p w:rsidR="00D51421" w:rsidRPr="0094213A" w:rsidRDefault="00D51421"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Ayudantes</w:t>
            </w:r>
          </w:p>
        </w:tc>
      </w:tr>
      <w:tr w:rsidR="00862F1E" w:rsidRPr="0094213A" w:rsidTr="002070BF">
        <w:trPr>
          <w:trHeight w:val="253"/>
          <w:jc w:val="center"/>
        </w:trPr>
        <w:tc>
          <w:tcPr>
            <w:tcW w:w="4737" w:type="dxa"/>
            <w:shd w:val="clear" w:color="auto" w:fill="auto"/>
            <w:vAlign w:val="center"/>
          </w:tcPr>
          <w:p w:rsidR="00862F1E" w:rsidRPr="0094213A" w:rsidRDefault="00862F1E"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Pintor</w:t>
            </w:r>
          </w:p>
        </w:tc>
      </w:tr>
      <w:tr w:rsidR="00D51421" w:rsidRPr="0094213A" w:rsidTr="002070BF">
        <w:trPr>
          <w:trHeight w:val="253"/>
          <w:jc w:val="center"/>
        </w:trPr>
        <w:tc>
          <w:tcPr>
            <w:tcW w:w="4737" w:type="dxa"/>
            <w:shd w:val="clear" w:color="auto" w:fill="auto"/>
            <w:vAlign w:val="center"/>
            <w:hideMark/>
          </w:tcPr>
          <w:p w:rsidR="00D51421" w:rsidRPr="0094213A" w:rsidRDefault="00D51421"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Compresor</w:t>
            </w:r>
          </w:p>
        </w:tc>
      </w:tr>
    </w:tbl>
    <w:p w:rsidR="00D51421" w:rsidRPr="0094213A" w:rsidRDefault="00D51421" w:rsidP="00D51421">
      <w:pPr>
        <w:pStyle w:val="Sangra3detindependiente"/>
        <w:spacing w:after="0" w:line="240" w:lineRule="auto"/>
        <w:ind w:left="426"/>
        <w:jc w:val="both"/>
        <w:rPr>
          <w:rFonts w:cstheme="minorHAnsi"/>
          <w:sz w:val="20"/>
          <w:szCs w:val="20"/>
        </w:rPr>
      </w:pPr>
    </w:p>
    <w:p w:rsidR="00D51421" w:rsidRPr="0094213A" w:rsidRDefault="00D51421" w:rsidP="00D51421">
      <w:pPr>
        <w:pStyle w:val="Sangra3detindependiente"/>
        <w:spacing w:after="0" w:line="240" w:lineRule="auto"/>
        <w:ind w:left="0"/>
        <w:jc w:val="both"/>
        <w:rPr>
          <w:rFonts w:cstheme="minorHAnsi"/>
          <w:sz w:val="20"/>
          <w:szCs w:val="20"/>
        </w:rPr>
      </w:pPr>
      <w:r w:rsidRPr="0094213A">
        <w:rPr>
          <w:rFonts w:cstheme="minorHAnsi"/>
          <w:sz w:val="20"/>
          <w:szCs w:val="20"/>
        </w:rPr>
        <w:t xml:space="preserve">El contratista también se debe considerar utilizar todas las herramientas, equipos y materiales menores necesarias para realizar adecuadamente la actividad. </w:t>
      </w:r>
    </w:p>
    <w:p w:rsidR="00D51421" w:rsidRPr="0094213A" w:rsidRDefault="00D51421" w:rsidP="00D51421">
      <w:pPr>
        <w:pStyle w:val="Estilo1"/>
        <w:ind w:left="780"/>
        <w:rPr>
          <w:rFonts w:asciiTheme="minorHAnsi" w:hAnsiTheme="minorHAnsi" w:cstheme="minorHAnsi"/>
          <w:sz w:val="20"/>
          <w:szCs w:val="20"/>
        </w:rPr>
      </w:pPr>
    </w:p>
    <w:p w:rsidR="00D51421" w:rsidRPr="0094213A" w:rsidRDefault="00D51421" w:rsidP="00D5142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PROCEDIMIENTO PARA LA EJECUCIÓN</w:t>
      </w:r>
    </w:p>
    <w:p w:rsidR="00D51421" w:rsidRPr="0094213A" w:rsidRDefault="00D51421" w:rsidP="00D51421">
      <w:pPr>
        <w:pStyle w:val="Estilo1"/>
        <w:rPr>
          <w:rFonts w:asciiTheme="minorHAnsi" w:hAnsiTheme="minorHAnsi" w:cstheme="minorHAnsi"/>
          <w:sz w:val="20"/>
          <w:szCs w:val="20"/>
        </w:rPr>
      </w:pPr>
    </w:p>
    <w:p w:rsidR="00D51421" w:rsidRPr="0094213A" w:rsidRDefault="00D51421" w:rsidP="00D51421">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D51421" w:rsidRPr="0094213A" w:rsidRDefault="00D51421" w:rsidP="00D51421">
      <w:pPr>
        <w:ind w:left="426"/>
        <w:jc w:val="both"/>
        <w:rPr>
          <w:rFonts w:asciiTheme="minorHAnsi" w:hAnsiTheme="minorHAnsi" w:cstheme="minorHAnsi"/>
          <w:sz w:val="20"/>
          <w:szCs w:val="20"/>
        </w:rPr>
      </w:pPr>
    </w:p>
    <w:p w:rsidR="00D51421" w:rsidRPr="0094213A" w:rsidRDefault="00D51421" w:rsidP="00D51421">
      <w:pPr>
        <w:jc w:val="both"/>
        <w:rPr>
          <w:rFonts w:asciiTheme="minorHAnsi" w:hAnsiTheme="minorHAnsi" w:cstheme="minorHAnsi"/>
          <w:sz w:val="20"/>
          <w:szCs w:val="20"/>
        </w:rPr>
      </w:pPr>
      <w:r w:rsidRPr="0094213A">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D51421" w:rsidRPr="0094213A" w:rsidRDefault="00D51421" w:rsidP="00D51421">
      <w:pPr>
        <w:ind w:left="495"/>
        <w:jc w:val="both"/>
        <w:rPr>
          <w:rFonts w:asciiTheme="minorHAnsi" w:hAnsiTheme="minorHAnsi" w:cstheme="minorHAnsi"/>
          <w:sz w:val="20"/>
          <w:szCs w:val="20"/>
        </w:rPr>
      </w:pPr>
    </w:p>
    <w:p w:rsidR="00D51421" w:rsidRPr="0094213A" w:rsidRDefault="00D51421" w:rsidP="00D51421">
      <w:pPr>
        <w:jc w:val="both"/>
        <w:rPr>
          <w:rFonts w:asciiTheme="minorHAnsi" w:hAnsiTheme="minorHAnsi" w:cstheme="minorHAnsi"/>
          <w:b/>
          <w:sz w:val="20"/>
          <w:szCs w:val="20"/>
        </w:rPr>
      </w:pPr>
      <w:r w:rsidRPr="0094213A">
        <w:rPr>
          <w:rFonts w:asciiTheme="minorHAnsi" w:hAnsiTheme="minorHAnsi" w:cstheme="minorHAnsi"/>
          <w:b/>
          <w:sz w:val="20"/>
          <w:szCs w:val="20"/>
        </w:rPr>
        <w:t xml:space="preserve">Limpieza de </w:t>
      </w:r>
      <w:r w:rsidR="00862F1E" w:rsidRPr="0094213A">
        <w:rPr>
          <w:rFonts w:asciiTheme="minorHAnsi" w:hAnsiTheme="minorHAnsi" w:cstheme="minorHAnsi"/>
          <w:b/>
          <w:sz w:val="20"/>
          <w:szCs w:val="20"/>
        </w:rPr>
        <w:t>la superficie de techo</w:t>
      </w:r>
      <w:r w:rsidRPr="0094213A">
        <w:rPr>
          <w:rFonts w:asciiTheme="minorHAnsi" w:hAnsiTheme="minorHAnsi" w:cstheme="minorHAnsi"/>
          <w:b/>
          <w:sz w:val="20"/>
          <w:szCs w:val="20"/>
        </w:rPr>
        <w:t xml:space="preserve"> </w:t>
      </w:r>
      <w:r w:rsidR="009660B2" w:rsidRPr="0094213A">
        <w:rPr>
          <w:rFonts w:asciiTheme="minorHAnsi" w:hAnsiTheme="minorHAnsi" w:cstheme="minorHAnsi"/>
          <w:b/>
          <w:sz w:val="20"/>
          <w:szCs w:val="20"/>
        </w:rPr>
        <w:t xml:space="preserve">del </w:t>
      </w:r>
      <w:proofErr w:type="spellStart"/>
      <w:r w:rsidR="009660B2" w:rsidRPr="0094213A">
        <w:rPr>
          <w:rFonts w:asciiTheme="minorHAnsi" w:hAnsiTheme="minorHAnsi" w:cstheme="minorHAnsi"/>
          <w:b/>
          <w:sz w:val="20"/>
          <w:szCs w:val="20"/>
        </w:rPr>
        <w:t>city</w:t>
      </w:r>
      <w:proofErr w:type="spellEnd"/>
      <w:r w:rsidR="009660B2" w:rsidRPr="0094213A">
        <w:rPr>
          <w:rFonts w:asciiTheme="minorHAnsi" w:hAnsiTheme="minorHAnsi" w:cstheme="minorHAnsi"/>
          <w:b/>
          <w:sz w:val="20"/>
          <w:szCs w:val="20"/>
        </w:rPr>
        <w:t xml:space="preserve"> </w:t>
      </w:r>
      <w:proofErr w:type="spellStart"/>
      <w:r w:rsidR="009660B2" w:rsidRPr="0094213A">
        <w:rPr>
          <w:rFonts w:asciiTheme="minorHAnsi" w:hAnsiTheme="minorHAnsi" w:cstheme="minorHAnsi"/>
          <w:b/>
          <w:sz w:val="20"/>
          <w:szCs w:val="20"/>
        </w:rPr>
        <w:t>gate</w:t>
      </w:r>
      <w:proofErr w:type="spellEnd"/>
    </w:p>
    <w:p w:rsidR="00D51421" w:rsidRPr="0094213A" w:rsidRDefault="00D51421" w:rsidP="00D51421">
      <w:pPr>
        <w:ind w:left="426"/>
        <w:jc w:val="both"/>
        <w:rPr>
          <w:rFonts w:asciiTheme="minorHAnsi" w:hAnsiTheme="minorHAnsi" w:cstheme="minorHAnsi"/>
          <w:sz w:val="20"/>
          <w:szCs w:val="20"/>
        </w:rPr>
      </w:pPr>
    </w:p>
    <w:p w:rsidR="00862F1E" w:rsidRPr="0094213A" w:rsidRDefault="00D51421" w:rsidP="00862F1E">
      <w:pPr>
        <w:contextualSpacing/>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deberá realizar la limpieza </w:t>
      </w:r>
      <w:r w:rsidR="00862F1E" w:rsidRPr="0094213A">
        <w:rPr>
          <w:rFonts w:asciiTheme="minorHAnsi" w:hAnsiTheme="minorHAnsi" w:cstheme="minorHAnsi"/>
          <w:sz w:val="20"/>
          <w:szCs w:val="20"/>
        </w:rPr>
        <w:t xml:space="preserve">en ambas caras de la calamina del techo </w:t>
      </w:r>
      <w:r w:rsidRPr="0094213A">
        <w:rPr>
          <w:rFonts w:asciiTheme="minorHAnsi" w:hAnsiTheme="minorHAnsi" w:cstheme="minorHAnsi"/>
          <w:sz w:val="20"/>
          <w:szCs w:val="20"/>
        </w:rPr>
        <w:t xml:space="preserve">del </w:t>
      </w:r>
      <w:proofErr w:type="spellStart"/>
      <w:r w:rsidRPr="0094213A">
        <w:rPr>
          <w:rFonts w:asciiTheme="minorHAnsi" w:hAnsiTheme="minorHAnsi" w:cstheme="minorHAnsi"/>
          <w:sz w:val="20"/>
          <w:szCs w:val="20"/>
        </w:rPr>
        <w:t>city</w:t>
      </w:r>
      <w:proofErr w:type="spellEnd"/>
      <w:r w:rsidRPr="0094213A">
        <w:rPr>
          <w:rFonts w:asciiTheme="minorHAnsi" w:hAnsiTheme="minorHAnsi" w:cstheme="minorHAnsi"/>
          <w:sz w:val="20"/>
          <w:szCs w:val="20"/>
        </w:rPr>
        <w:t xml:space="preserve"> </w:t>
      </w:r>
      <w:proofErr w:type="spellStart"/>
      <w:r w:rsidRPr="0094213A">
        <w:rPr>
          <w:rFonts w:asciiTheme="minorHAnsi" w:hAnsiTheme="minorHAnsi" w:cstheme="minorHAnsi"/>
          <w:sz w:val="20"/>
          <w:szCs w:val="20"/>
        </w:rPr>
        <w:t>gate</w:t>
      </w:r>
      <w:proofErr w:type="spellEnd"/>
      <w:r w:rsidR="00862F1E" w:rsidRPr="0094213A">
        <w:rPr>
          <w:rFonts w:asciiTheme="minorHAnsi" w:hAnsiTheme="minorHAnsi" w:cstheme="minorHAnsi"/>
          <w:sz w:val="20"/>
          <w:szCs w:val="20"/>
        </w:rPr>
        <w:t xml:space="preserve">, para lo cual, la empresa Contratista deberá retirar las hojas de calamina del techo, con el cuidado de no dañarlas, para realizar una limpieza completa de ambas superficies. </w:t>
      </w:r>
    </w:p>
    <w:p w:rsidR="00862F1E" w:rsidRPr="0094213A" w:rsidRDefault="00862F1E" w:rsidP="00862F1E">
      <w:pPr>
        <w:contextualSpacing/>
        <w:jc w:val="both"/>
        <w:rPr>
          <w:rFonts w:asciiTheme="minorHAnsi" w:hAnsiTheme="minorHAnsi" w:cstheme="minorHAnsi"/>
          <w:sz w:val="20"/>
          <w:szCs w:val="20"/>
        </w:rPr>
      </w:pPr>
    </w:p>
    <w:p w:rsidR="00D51421" w:rsidRPr="0094213A" w:rsidRDefault="00D51421" w:rsidP="00D51421">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 </w:t>
      </w:r>
      <w:r w:rsidR="00862F1E" w:rsidRPr="0094213A">
        <w:rPr>
          <w:rFonts w:asciiTheme="minorHAnsi" w:hAnsiTheme="minorHAnsi" w:cstheme="minorHAnsi"/>
          <w:sz w:val="20"/>
          <w:szCs w:val="20"/>
        </w:rPr>
        <w:t>la superficie del techo del</w:t>
      </w:r>
      <w:r w:rsidRPr="0094213A">
        <w:rPr>
          <w:rFonts w:asciiTheme="minorHAnsi" w:hAnsiTheme="minorHAnsi" w:cstheme="minorHAnsi"/>
          <w:sz w:val="20"/>
          <w:szCs w:val="20"/>
        </w:rPr>
        <w:t xml:space="preserve"> </w:t>
      </w:r>
      <w:proofErr w:type="spellStart"/>
      <w:r w:rsidRPr="0094213A">
        <w:rPr>
          <w:rFonts w:asciiTheme="minorHAnsi" w:hAnsiTheme="minorHAnsi" w:cstheme="minorHAnsi"/>
          <w:sz w:val="20"/>
          <w:szCs w:val="20"/>
        </w:rPr>
        <w:t>city</w:t>
      </w:r>
      <w:proofErr w:type="spellEnd"/>
      <w:r w:rsidRPr="0094213A">
        <w:rPr>
          <w:rFonts w:asciiTheme="minorHAnsi" w:hAnsiTheme="minorHAnsi" w:cstheme="minorHAnsi"/>
          <w:sz w:val="20"/>
          <w:szCs w:val="20"/>
        </w:rPr>
        <w:t xml:space="preserve"> </w:t>
      </w:r>
      <w:proofErr w:type="spellStart"/>
      <w:r w:rsidRPr="0094213A">
        <w:rPr>
          <w:rFonts w:asciiTheme="minorHAnsi" w:hAnsiTheme="minorHAnsi" w:cstheme="minorHAnsi"/>
          <w:sz w:val="20"/>
          <w:szCs w:val="20"/>
        </w:rPr>
        <w:t>gate</w:t>
      </w:r>
      <w:proofErr w:type="spellEnd"/>
      <w:r w:rsidRPr="0094213A">
        <w:rPr>
          <w:rFonts w:asciiTheme="minorHAnsi" w:hAnsiTheme="minorHAnsi" w:cstheme="minorHAnsi"/>
          <w:sz w:val="20"/>
          <w:szCs w:val="20"/>
        </w:rPr>
        <w:t xml:space="preserve"> se deberá realizar con lija hasta lograr una limpieza completa de todos los elementos, quitando completamente todo el óxido y componentes ajenos a la </w:t>
      </w:r>
      <w:r w:rsidR="00862F1E" w:rsidRPr="0094213A">
        <w:rPr>
          <w:rFonts w:asciiTheme="minorHAnsi" w:hAnsiTheme="minorHAnsi" w:cstheme="minorHAnsi"/>
          <w:sz w:val="20"/>
          <w:szCs w:val="20"/>
        </w:rPr>
        <w:t>calamina</w:t>
      </w:r>
      <w:r w:rsidRPr="0094213A">
        <w:rPr>
          <w:rFonts w:asciiTheme="minorHAnsi" w:hAnsiTheme="minorHAnsi" w:cstheme="minorHAnsi"/>
          <w:sz w:val="20"/>
          <w:szCs w:val="20"/>
        </w:rPr>
        <w:t xml:space="preserve">, debiendo quedar </w:t>
      </w:r>
      <w:r w:rsidR="00862F1E" w:rsidRPr="0094213A">
        <w:rPr>
          <w:rFonts w:asciiTheme="minorHAnsi" w:hAnsiTheme="minorHAnsi" w:cstheme="minorHAnsi"/>
          <w:sz w:val="20"/>
          <w:szCs w:val="20"/>
        </w:rPr>
        <w:t xml:space="preserve">las superficies </w:t>
      </w:r>
      <w:r w:rsidRPr="0094213A">
        <w:rPr>
          <w:rFonts w:asciiTheme="minorHAnsi" w:hAnsiTheme="minorHAnsi" w:cstheme="minorHAnsi"/>
          <w:sz w:val="20"/>
          <w:szCs w:val="20"/>
        </w:rPr>
        <w:t>del tinglado completamente limpi</w:t>
      </w:r>
      <w:r w:rsidR="00862F1E" w:rsidRPr="0094213A">
        <w:rPr>
          <w:rFonts w:asciiTheme="minorHAnsi" w:hAnsiTheme="minorHAnsi" w:cstheme="minorHAnsi"/>
          <w:sz w:val="20"/>
          <w:szCs w:val="20"/>
        </w:rPr>
        <w:t>a</w:t>
      </w:r>
      <w:r w:rsidRPr="0094213A">
        <w:rPr>
          <w:rFonts w:asciiTheme="minorHAnsi" w:hAnsiTheme="minorHAnsi" w:cstheme="minorHAnsi"/>
          <w:sz w:val="20"/>
          <w:szCs w:val="20"/>
        </w:rPr>
        <w:t>s y lis</w:t>
      </w:r>
      <w:r w:rsidR="00862F1E" w:rsidRPr="0094213A">
        <w:rPr>
          <w:rFonts w:asciiTheme="minorHAnsi" w:hAnsiTheme="minorHAnsi" w:cstheme="minorHAnsi"/>
          <w:sz w:val="20"/>
          <w:szCs w:val="20"/>
        </w:rPr>
        <w:t>a</w:t>
      </w:r>
      <w:r w:rsidRPr="0094213A">
        <w:rPr>
          <w:rFonts w:asciiTheme="minorHAnsi" w:hAnsiTheme="minorHAnsi" w:cstheme="minorHAnsi"/>
          <w:sz w:val="20"/>
          <w:szCs w:val="20"/>
        </w:rPr>
        <w:t xml:space="preserve">s. </w:t>
      </w:r>
    </w:p>
    <w:p w:rsidR="00D51421" w:rsidRPr="0094213A" w:rsidRDefault="00D51421" w:rsidP="00D51421">
      <w:pPr>
        <w:ind w:left="426"/>
        <w:jc w:val="both"/>
        <w:rPr>
          <w:rFonts w:asciiTheme="minorHAnsi" w:hAnsiTheme="minorHAnsi" w:cstheme="minorHAnsi"/>
          <w:sz w:val="20"/>
          <w:szCs w:val="20"/>
        </w:rPr>
      </w:pPr>
    </w:p>
    <w:p w:rsidR="00D51421" w:rsidRPr="0094213A" w:rsidRDefault="00D51421" w:rsidP="00D51421">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debe contar con la aprobación del Supervisor de </w:t>
      </w:r>
      <w:r w:rsidR="00862F1E" w:rsidRPr="0094213A">
        <w:rPr>
          <w:rFonts w:asciiTheme="minorHAnsi" w:hAnsiTheme="minorHAnsi" w:cstheme="minorHAnsi"/>
          <w:sz w:val="20"/>
          <w:szCs w:val="20"/>
        </w:rPr>
        <w:t>O</w:t>
      </w:r>
      <w:r w:rsidRPr="0094213A">
        <w:rPr>
          <w:rFonts w:asciiTheme="minorHAnsi" w:hAnsiTheme="minorHAnsi" w:cstheme="minorHAnsi"/>
          <w:sz w:val="20"/>
          <w:szCs w:val="20"/>
        </w:rPr>
        <w:t xml:space="preserve">bra. </w:t>
      </w:r>
    </w:p>
    <w:p w:rsidR="00D51421" w:rsidRPr="0094213A" w:rsidRDefault="00D51421" w:rsidP="00D51421">
      <w:pPr>
        <w:jc w:val="both"/>
        <w:rPr>
          <w:rFonts w:asciiTheme="minorHAnsi" w:hAnsiTheme="minorHAnsi" w:cstheme="minorHAnsi"/>
          <w:sz w:val="20"/>
          <w:szCs w:val="20"/>
        </w:rPr>
      </w:pPr>
    </w:p>
    <w:p w:rsidR="00D51421" w:rsidRPr="0094213A" w:rsidRDefault="00D51421" w:rsidP="00D51421">
      <w:pPr>
        <w:jc w:val="both"/>
        <w:rPr>
          <w:rFonts w:asciiTheme="minorHAnsi" w:hAnsiTheme="minorHAnsi" w:cstheme="minorHAnsi"/>
          <w:b/>
          <w:sz w:val="20"/>
          <w:szCs w:val="20"/>
        </w:rPr>
      </w:pPr>
      <w:r w:rsidRPr="0094213A">
        <w:rPr>
          <w:rFonts w:asciiTheme="minorHAnsi" w:hAnsiTheme="minorHAnsi" w:cstheme="minorHAnsi"/>
          <w:b/>
          <w:sz w:val="20"/>
          <w:szCs w:val="20"/>
        </w:rPr>
        <w:t xml:space="preserve">Pintado anticorrosivo del </w:t>
      </w:r>
      <w:r w:rsidR="00862F1E" w:rsidRPr="0094213A">
        <w:rPr>
          <w:rFonts w:asciiTheme="minorHAnsi" w:hAnsiTheme="minorHAnsi" w:cstheme="minorHAnsi"/>
          <w:b/>
          <w:sz w:val="20"/>
          <w:szCs w:val="20"/>
        </w:rPr>
        <w:t xml:space="preserve">techo del </w:t>
      </w:r>
      <w:proofErr w:type="spellStart"/>
      <w:r w:rsidRPr="0094213A">
        <w:rPr>
          <w:rFonts w:asciiTheme="minorHAnsi" w:hAnsiTheme="minorHAnsi" w:cstheme="minorHAnsi"/>
          <w:b/>
          <w:sz w:val="20"/>
          <w:szCs w:val="20"/>
        </w:rPr>
        <w:t>city</w:t>
      </w:r>
      <w:proofErr w:type="spellEnd"/>
      <w:r w:rsidRPr="0094213A">
        <w:rPr>
          <w:rFonts w:asciiTheme="minorHAnsi" w:hAnsiTheme="minorHAnsi" w:cstheme="minorHAnsi"/>
          <w:b/>
          <w:sz w:val="20"/>
          <w:szCs w:val="20"/>
        </w:rPr>
        <w:t xml:space="preserve"> </w:t>
      </w:r>
      <w:proofErr w:type="spellStart"/>
      <w:r w:rsidRPr="0094213A">
        <w:rPr>
          <w:rFonts w:asciiTheme="minorHAnsi" w:hAnsiTheme="minorHAnsi" w:cstheme="minorHAnsi"/>
          <w:b/>
          <w:sz w:val="20"/>
          <w:szCs w:val="20"/>
        </w:rPr>
        <w:t>gate</w:t>
      </w:r>
      <w:proofErr w:type="spellEnd"/>
      <w:r w:rsidRPr="0094213A">
        <w:rPr>
          <w:rFonts w:asciiTheme="minorHAnsi" w:hAnsiTheme="minorHAnsi" w:cstheme="minorHAnsi"/>
          <w:b/>
          <w:sz w:val="20"/>
          <w:szCs w:val="20"/>
        </w:rPr>
        <w:t xml:space="preserve">  </w:t>
      </w:r>
    </w:p>
    <w:p w:rsidR="00D51421" w:rsidRPr="0094213A" w:rsidRDefault="00D51421" w:rsidP="00D51421">
      <w:pPr>
        <w:jc w:val="both"/>
        <w:rPr>
          <w:rFonts w:asciiTheme="minorHAnsi" w:hAnsiTheme="minorHAnsi" w:cstheme="minorHAnsi"/>
          <w:sz w:val="20"/>
          <w:szCs w:val="20"/>
        </w:rPr>
      </w:pPr>
    </w:p>
    <w:p w:rsidR="00D51421" w:rsidRPr="0094213A" w:rsidRDefault="00D51421" w:rsidP="00D51421">
      <w:pPr>
        <w:jc w:val="both"/>
        <w:rPr>
          <w:rFonts w:asciiTheme="minorHAnsi" w:hAnsiTheme="minorHAnsi" w:cstheme="minorHAnsi"/>
          <w:sz w:val="20"/>
          <w:szCs w:val="20"/>
        </w:rPr>
      </w:pPr>
      <w:r w:rsidRPr="0094213A">
        <w:rPr>
          <w:rFonts w:asciiTheme="minorHAnsi" w:hAnsiTheme="minorHAnsi" w:cstheme="minorHAnsi"/>
          <w:sz w:val="20"/>
          <w:szCs w:val="20"/>
        </w:rPr>
        <w:t xml:space="preserve">Una vez aprobada la limpieza por parte del Supervisor de Obra, se deberá proceder al pintado anticorrosivo de </w:t>
      </w:r>
      <w:r w:rsidR="00862F1E" w:rsidRPr="0094213A">
        <w:rPr>
          <w:rFonts w:asciiTheme="minorHAnsi" w:hAnsiTheme="minorHAnsi" w:cstheme="minorHAnsi"/>
          <w:sz w:val="20"/>
          <w:szCs w:val="20"/>
        </w:rPr>
        <w:t xml:space="preserve">ambas caras del techo del </w:t>
      </w:r>
      <w:proofErr w:type="spellStart"/>
      <w:r w:rsidRPr="0094213A">
        <w:rPr>
          <w:rFonts w:asciiTheme="minorHAnsi" w:hAnsiTheme="minorHAnsi" w:cstheme="minorHAnsi"/>
          <w:sz w:val="20"/>
          <w:szCs w:val="20"/>
        </w:rPr>
        <w:t>city</w:t>
      </w:r>
      <w:proofErr w:type="spellEnd"/>
      <w:r w:rsidRPr="0094213A">
        <w:rPr>
          <w:rFonts w:asciiTheme="minorHAnsi" w:hAnsiTheme="minorHAnsi" w:cstheme="minorHAnsi"/>
          <w:sz w:val="20"/>
          <w:szCs w:val="20"/>
        </w:rPr>
        <w:t xml:space="preserve"> </w:t>
      </w:r>
      <w:proofErr w:type="spellStart"/>
      <w:r w:rsidRPr="0094213A">
        <w:rPr>
          <w:rFonts w:asciiTheme="minorHAnsi" w:hAnsiTheme="minorHAnsi" w:cstheme="minorHAnsi"/>
          <w:sz w:val="20"/>
          <w:szCs w:val="20"/>
        </w:rPr>
        <w:t>gate</w:t>
      </w:r>
      <w:proofErr w:type="spellEnd"/>
      <w:r w:rsidRPr="0094213A">
        <w:rPr>
          <w:rFonts w:asciiTheme="minorHAnsi" w:hAnsiTheme="minorHAnsi" w:cstheme="minorHAnsi"/>
          <w:sz w:val="20"/>
          <w:szCs w:val="20"/>
        </w:rPr>
        <w:t xml:space="preserve">, con un espesor mínimo recomendado por el fabricante, que garantice la protección anticorrosiva y la durabilidad de la estructura. Posteriormente se deberá esperar el tiempo de secado recomendado por el fabricante. </w:t>
      </w:r>
    </w:p>
    <w:p w:rsidR="00D51421" w:rsidRPr="0094213A" w:rsidRDefault="00D51421" w:rsidP="00D51421">
      <w:pPr>
        <w:jc w:val="both"/>
        <w:rPr>
          <w:rFonts w:asciiTheme="minorHAnsi" w:hAnsiTheme="minorHAnsi" w:cstheme="minorHAnsi"/>
          <w:b/>
          <w:sz w:val="20"/>
          <w:szCs w:val="20"/>
        </w:rPr>
      </w:pPr>
    </w:p>
    <w:p w:rsidR="00F75A4A" w:rsidRPr="0094213A" w:rsidRDefault="00F75A4A" w:rsidP="00F75A4A">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La CONTRATISTA deberá tener especial cuidado de no dañar la calamina del techo, los elementos del tinglado </w:t>
      </w:r>
      <w:proofErr w:type="spellStart"/>
      <w:r w:rsidRPr="0094213A">
        <w:rPr>
          <w:rFonts w:asciiTheme="minorHAnsi" w:hAnsiTheme="minorHAnsi" w:cstheme="minorHAnsi"/>
          <w:kern w:val="28"/>
          <w:sz w:val="20"/>
          <w:szCs w:val="20"/>
          <w:lang w:val="es-ES_tradnl"/>
        </w:rPr>
        <w:t>city</w:t>
      </w:r>
      <w:proofErr w:type="spellEnd"/>
      <w:r w:rsidRPr="0094213A">
        <w:rPr>
          <w:rFonts w:asciiTheme="minorHAnsi" w:hAnsiTheme="minorHAnsi" w:cstheme="minorHAnsi"/>
          <w:kern w:val="28"/>
          <w:sz w:val="20"/>
          <w:szCs w:val="20"/>
          <w:lang w:val="es-ES_tradnl"/>
        </w:rPr>
        <w:t xml:space="preserve"> </w:t>
      </w:r>
      <w:proofErr w:type="spellStart"/>
      <w:r w:rsidRPr="0094213A">
        <w:rPr>
          <w:rFonts w:asciiTheme="minorHAnsi" w:hAnsiTheme="minorHAnsi" w:cstheme="minorHAnsi"/>
          <w:kern w:val="28"/>
          <w:sz w:val="20"/>
          <w:szCs w:val="20"/>
          <w:lang w:val="es-ES_tradnl"/>
        </w:rPr>
        <w:t>gate</w:t>
      </w:r>
      <w:proofErr w:type="spellEnd"/>
      <w:r w:rsidRPr="0094213A">
        <w:rPr>
          <w:rFonts w:asciiTheme="minorHAnsi" w:hAnsiTheme="minorHAnsi" w:cstheme="minorHAnsi"/>
          <w:kern w:val="28"/>
          <w:sz w:val="20"/>
          <w:szCs w:val="20"/>
          <w:lang w:val="es-ES_tradnl"/>
        </w:rPr>
        <w:t xml:space="preserve">, equipos o estructuras adyacentes. Si se provocaran daños, será responsabilidad de la CONTRATISTA, </w:t>
      </w:r>
      <w:r w:rsidRPr="0094213A">
        <w:rPr>
          <w:rFonts w:asciiTheme="minorHAnsi" w:hAnsiTheme="minorHAnsi" w:cstheme="minorHAnsi"/>
          <w:kern w:val="28"/>
          <w:sz w:val="20"/>
          <w:szCs w:val="20"/>
          <w:lang w:val="es-ES_tradnl"/>
        </w:rPr>
        <w:lastRenderedPageBreak/>
        <w:t>debiendo reparar, reponer o enmendar los daños por cuenta propia, sin que esto signifique una ampliación del plazo o costo dado para la ejecución del trabajo.</w:t>
      </w:r>
    </w:p>
    <w:p w:rsidR="009660B2" w:rsidRPr="0094213A" w:rsidRDefault="009660B2" w:rsidP="00D51421">
      <w:pPr>
        <w:jc w:val="both"/>
        <w:rPr>
          <w:rFonts w:asciiTheme="minorHAnsi" w:hAnsiTheme="minorHAnsi" w:cstheme="minorHAnsi"/>
          <w:b/>
          <w:sz w:val="20"/>
          <w:szCs w:val="20"/>
        </w:rPr>
      </w:pPr>
    </w:p>
    <w:p w:rsidR="00D51421" w:rsidRPr="0094213A" w:rsidRDefault="00D51421" w:rsidP="00D51421">
      <w:pPr>
        <w:pStyle w:val="Sangra3detindependiente"/>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Calidad, Salud, Seguridad y Medio Ambiente</w:t>
      </w:r>
    </w:p>
    <w:p w:rsidR="00D51421" w:rsidRPr="0094213A" w:rsidRDefault="00D51421" w:rsidP="00D51421">
      <w:pPr>
        <w:ind w:left="426"/>
        <w:jc w:val="both"/>
        <w:rPr>
          <w:rFonts w:asciiTheme="minorHAnsi" w:hAnsiTheme="minorHAnsi" w:cstheme="minorHAnsi"/>
          <w:sz w:val="20"/>
          <w:szCs w:val="20"/>
        </w:rPr>
      </w:pPr>
    </w:p>
    <w:p w:rsidR="00D51421" w:rsidRPr="0094213A" w:rsidRDefault="00D51421" w:rsidP="00D51421">
      <w:pPr>
        <w:jc w:val="both"/>
        <w:rPr>
          <w:rFonts w:asciiTheme="minorHAnsi" w:hAnsiTheme="minorHAnsi" w:cstheme="minorHAnsi"/>
          <w:sz w:val="20"/>
          <w:szCs w:val="20"/>
        </w:rPr>
      </w:pPr>
      <w:r w:rsidRPr="0094213A">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deberá ser divulgado a todo el personal involucrado. </w:t>
      </w:r>
    </w:p>
    <w:p w:rsidR="00D51421" w:rsidRPr="0094213A" w:rsidRDefault="00D51421" w:rsidP="00D51421">
      <w:pPr>
        <w:ind w:left="426"/>
        <w:jc w:val="both"/>
        <w:rPr>
          <w:rFonts w:asciiTheme="minorHAnsi" w:hAnsiTheme="minorHAnsi" w:cstheme="minorHAnsi"/>
          <w:sz w:val="20"/>
          <w:szCs w:val="20"/>
        </w:rPr>
      </w:pPr>
    </w:p>
    <w:p w:rsidR="00D51421" w:rsidRPr="0094213A" w:rsidRDefault="00D51421" w:rsidP="00D51421">
      <w:pPr>
        <w:jc w:val="both"/>
        <w:rPr>
          <w:rFonts w:asciiTheme="minorHAnsi" w:hAnsiTheme="minorHAnsi" w:cstheme="minorHAnsi"/>
          <w:sz w:val="20"/>
          <w:szCs w:val="20"/>
        </w:rPr>
      </w:pPr>
      <w:r w:rsidRPr="0094213A">
        <w:rPr>
          <w:rFonts w:asciiTheme="minorHAnsi" w:hAnsiTheme="minorHAnsi" w:cstheme="minorHAnsi"/>
          <w:sz w:val="20"/>
          <w:szCs w:val="20"/>
        </w:rPr>
        <w:t xml:space="preserve">Todo el personal involucrado en la actividad deberá utilizar el EPP apropiado como ser: ropa de trabajo, casco, guantes, botas de seguridad, gafas, etc. </w:t>
      </w:r>
    </w:p>
    <w:p w:rsidR="00D51421" w:rsidRPr="0094213A" w:rsidRDefault="00D51421" w:rsidP="00D51421">
      <w:pPr>
        <w:ind w:left="426"/>
        <w:jc w:val="both"/>
        <w:rPr>
          <w:rFonts w:asciiTheme="minorHAnsi" w:hAnsiTheme="minorHAnsi" w:cstheme="minorHAnsi"/>
          <w:sz w:val="20"/>
          <w:szCs w:val="20"/>
        </w:rPr>
      </w:pPr>
    </w:p>
    <w:p w:rsidR="00D51421" w:rsidRPr="0094213A" w:rsidRDefault="00D51421" w:rsidP="00D51421">
      <w:pPr>
        <w:jc w:val="both"/>
        <w:rPr>
          <w:rFonts w:asciiTheme="minorHAnsi" w:hAnsiTheme="minorHAnsi" w:cstheme="minorHAnsi"/>
          <w:sz w:val="20"/>
          <w:szCs w:val="20"/>
        </w:rPr>
      </w:pPr>
      <w:r w:rsidRPr="0094213A">
        <w:rPr>
          <w:rFonts w:asciiTheme="minorHAnsi" w:hAnsiTheme="minorHAnsi" w:cstheme="minorHAnsi"/>
          <w:sz w:val="20"/>
          <w:szCs w:val="20"/>
        </w:rPr>
        <w:t>Se deberá limitar los trabajos cuando las condiciones climáticas sean adversas (lluvias, vientos fuertes, polvareda, etc.</w:t>
      </w:r>
    </w:p>
    <w:p w:rsidR="00D51421" w:rsidRPr="0094213A" w:rsidRDefault="00D51421" w:rsidP="00D51421">
      <w:pPr>
        <w:contextualSpacing/>
        <w:jc w:val="both"/>
        <w:rPr>
          <w:rFonts w:asciiTheme="minorHAnsi" w:eastAsia="Arial Unicode MS" w:hAnsiTheme="minorHAnsi" w:cstheme="minorHAnsi"/>
          <w:sz w:val="20"/>
          <w:szCs w:val="20"/>
          <w:lang w:val="es-ES_tradnl"/>
        </w:rPr>
      </w:pPr>
    </w:p>
    <w:p w:rsidR="00D51421" w:rsidRPr="0094213A" w:rsidRDefault="00D51421" w:rsidP="00D5142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MEDIDAS DE MITIGACION AMBIENTAL</w:t>
      </w:r>
    </w:p>
    <w:p w:rsidR="00D51421" w:rsidRPr="0094213A" w:rsidRDefault="00D51421" w:rsidP="00D51421">
      <w:pPr>
        <w:pStyle w:val="Estilo1"/>
        <w:ind w:left="780"/>
        <w:rPr>
          <w:rFonts w:asciiTheme="minorHAnsi" w:hAnsiTheme="minorHAnsi" w:cstheme="minorHAnsi"/>
          <w:sz w:val="20"/>
          <w:szCs w:val="20"/>
        </w:rPr>
      </w:pPr>
    </w:p>
    <w:p w:rsidR="00D51421" w:rsidRPr="0094213A" w:rsidRDefault="00D51421" w:rsidP="00D51421">
      <w:pPr>
        <w:pStyle w:val="Estilo1"/>
        <w:rPr>
          <w:rFonts w:asciiTheme="minorHAnsi" w:hAnsiTheme="minorHAnsi" w:cstheme="minorHAnsi"/>
          <w:b w:val="0"/>
          <w:sz w:val="20"/>
          <w:szCs w:val="20"/>
          <w:lang w:val="es-ES"/>
        </w:rPr>
      </w:pPr>
      <w:r w:rsidRPr="0094213A">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51421" w:rsidRPr="0094213A" w:rsidRDefault="00D51421" w:rsidP="00D51421">
      <w:pPr>
        <w:pStyle w:val="Estilo1"/>
        <w:rPr>
          <w:rFonts w:asciiTheme="minorHAnsi" w:hAnsiTheme="minorHAnsi" w:cstheme="minorHAnsi"/>
          <w:b w:val="0"/>
          <w:sz w:val="20"/>
          <w:szCs w:val="20"/>
          <w:lang w:val="es-ES"/>
        </w:rPr>
      </w:pPr>
    </w:p>
    <w:p w:rsidR="00D51421" w:rsidRPr="0094213A" w:rsidRDefault="00D51421" w:rsidP="00D51421">
      <w:pPr>
        <w:pStyle w:val="Estilo1"/>
        <w:rPr>
          <w:rFonts w:asciiTheme="minorHAnsi" w:hAnsiTheme="minorHAnsi" w:cstheme="minorHAnsi"/>
          <w:b w:val="0"/>
          <w:sz w:val="20"/>
          <w:szCs w:val="20"/>
          <w:lang w:val="es-ES"/>
        </w:rPr>
      </w:pPr>
      <w:r w:rsidRPr="0094213A">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51421" w:rsidRPr="0094213A" w:rsidRDefault="00D51421" w:rsidP="00D51421">
      <w:pPr>
        <w:pStyle w:val="Estilo1"/>
        <w:rPr>
          <w:rFonts w:asciiTheme="minorHAnsi" w:hAnsiTheme="minorHAnsi" w:cstheme="minorHAnsi"/>
          <w:b w:val="0"/>
          <w:sz w:val="20"/>
          <w:szCs w:val="20"/>
          <w:lang w:val="es-ES"/>
        </w:rPr>
      </w:pPr>
    </w:p>
    <w:p w:rsidR="00D51421" w:rsidRPr="0094213A" w:rsidRDefault="00D51421" w:rsidP="00D51421">
      <w:pPr>
        <w:pStyle w:val="Estilo1"/>
        <w:rPr>
          <w:rFonts w:asciiTheme="minorHAnsi" w:hAnsiTheme="minorHAnsi" w:cstheme="minorHAnsi"/>
          <w:b w:val="0"/>
          <w:sz w:val="20"/>
          <w:szCs w:val="20"/>
          <w:lang w:val="es-ES"/>
        </w:rPr>
      </w:pPr>
      <w:r w:rsidRPr="0094213A">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51421" w:rsidRPr="0094213A" w:rsidRDefault="00D51421" w:rsidP="00D51421">
      <w:pPr>
        <w:pStyle w:val="Estilo1"/>
        <w:rPr>
          <w:rFonts w:asciiTheme="minorHAnsi" w:hAnsiTheme="minorHAnsi" w:cstheme="minorHAnsi"/>
          <w:b w:val="0"/>
          <w:sz w:val="20"/>
          <w:szCs w:val="20"/>
          <w:lang w:val="es-ES"/>
        </w:rPr>
      </w:pPr>
    </w:p>
    <w:p w:rsidR="00D51421" w:rsidRPr="0094213A" w:rsidRDefault="00D51421" w:rsidP="00D51421">
      <w:pPr>
        <w:pStyle w:val="Estilo1"/>
        <w:rPr>
          <w:rFonts w:asciiTheme="minorHAnsi" w:hAnsiTheme="minorHAnsi" w:cstheme="minorHAnsi"/>
          <w:b w:val="0"/>
          <w:sz w:val="20"/>
          <w:szCs w:val="20"/>
          <w:lang w:val="es-ES"/>
        </w:rPr>
      </w:pPr>
      <w:r w:rsidRPr="0094213A">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D51421" w:rsidRDefault="00D51421" w:rsidP="005F7DCD">
      <w:pPr>
        <w:pStyle w:val="Estilo1"/>
        <w:rPr>
          <w:rFonts w:asciiTheme="minorHAnsi" w:hAnsiTheme="minorHAnsi" w:cstheme="minorHAnsi"/>
          <w:sz w:val="20"/>
          <w:szCs w:val="20"/>
        </w:rPr>
      </w:pPr>
    </w:p>
    <w:p w:rsidR="005F7DCD" w:rsidRDefault="005F7DCD" w:rsidP="005F7DCD">
      <w:pPr>
        <w:pStyle w:val="Estilo1"/>
        <w:rPr>
          <w:rFonts w:asciiTheme="minorHAnsi" w:hAnsiTheme="minorHAnsi" w:cstheme="minorHAnsi"/>
          <w:sz w:val="20"/>
          <w:szCs w:val="20"/>
        </w:rPr>
      </w:pPr>
    </w:p>
    <w:p w:rsidR="005F7DCD" w:rsidRDefault="005F7DCD" w:rsidP="005F7DCD">
      <w:pPr>
        <w:pStyle w:val="Estilo1"/>
        <w:rPr>
          <w:rFonts w:asciiTheme="minorHAnsi" w:hAnsiTheme="minorHAnsi" w:cstheme="minorHAnsi"/>
          <w:sz w:val="20"/>
          <w:szCs w:val="20"/>
        </w:rPr>
      </w:pPr>
    </w:p>
    <w:p w:rsidR="00D51421" w:rsidRPr="0094213A" w:rsidRDefault="00D51421" w:rsidP="00D51421">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lastRenderedPageBreak/>
        <w:t>MEDICIÓN Y FORMA DE PAGO</w:t>
      </w:r>
    </w:p>
    <w:p w:rsidR="00D51421" w:rsidRPr="0094213A" w:rsidRDefault="00D51421" w:rsidP="00D51421">
      <w:pPr>
        <w:jc w:val="both"/>
        <w:rPr>
          <w:rFonts w:asciiTheme="minorHAnsi" w:hAnsiTheme="minorHAnsi" w:cstheme="minorHAnsi"/>
          <w:kern w:val="28"/>
          <w:sz w:val="20"/>
          <w:szCs w:val="20"/>
          <w:lang w:val="es-ES_tradnl"/>
        </w:rPr>
      </w:pPr>
    </w:p>
    <w:p w:rsidR="00D51421" w:rsidRPr="0094213A" w:rsidRDefault="00D51421" w:rsidP="00D51421">
      <w:pPr>
        <w:pStyle w:val="Estilo1"/>
        <w:rPr>
          <w:rFonts w:asciiTheme="minorHAnsi" w:hAnsiTheme="minorHAnsi" w:cstheme="minorHAnsi"/>
          <w:sz w:val="20"/>
          <w:szCs w:val="20"/>
        </w:rPr>
      </w:pPr>
      <w:r w:rsidRPr="0094213A">
        <w:rPr>
          <w:rFonts w:asciiTheme="minorHAnsi" w:hAnsiTheme="minorHAnsi" w:cs="Calibri"/>
          <w:b w:val="0"/>
          <w:bCs/>
          <w:sz w:val="20"/>
          <w:szCs w:val="20"/>
        </w:rPr>
        <w:t xml:space="preserve">El ítem de pintado de </w:t>
      </w:r>
      <w:r w:rsidR="009660B2" w:rsidRPr="0094213A">
        <w:rPr>
          <w:rFonts w:asciiTheme="minorHAnsi" w:hAnsiTheme="minorHAnsi" w:cs="Calibri"/>
          <w:b w:val="0"/>
          <w:bCs/>
          <w:sz w:val="20"/>
          <w:szCs w:val="20"/>
        </w:rPr>
        <w:t>techo</w:t>
      </w:r>
      <w:r w:rsidRPr="0094213A">
        <w:rPr>
          <w:rFonts w:asciiTheme="minorHAnsi" w:hAnsiTheme="minorHAnsi" w:cs="Calibri"/>
          <w:b w:val="0"/>
          <w:bCs/>
          <w:sz w:val="20"/>
          <w:szCs w:val="20"/>
        </w:rPr>
        <w:t xml:space="preserve"> de</w:t>
      </w:r>
      <w:r w:rsidR="009660B2" w:rsidRPr="0094213A">
        <w:rPr>
          <w:rFonts w:asciiTheme="minorHAnsi" w:hAnsiTheme="minorHAnsi" w:cs="Calibri"/>
          <w:b w:val="0"/>
          <w:bCs/>
          <w:sz w:val="20"/>
          <w:szCs w:val="20"/>
        </w:rPr>
        <w:t>l</w:t>
      </w:r>
      <w:r w:rsidRPr="0094213A">
        <w:rPr>
          <w:rFonts w:asciiTheme="minorHAnsi" w:hAnsiTheme="minorHAnsi" w:cs="Calibri"/>
          <w:b w:val="0"/>
          <w:bCs/>
          <w:sz w:val="20"/>
          <w:szCs w:val="20"/>
        </w:rPr>
        <w:t xml:space="preserve"> </w:t>
      </w:r>
      <w:proofErr w:type="spellStart"/>
      <w:r w:rsidRPr="0094213A">
        <w:rPr>
          <w:rFonts w:asciiTheme="minorHAnsi" w:hAnsiTheme="minorHAnsi" w:cs="Calibri"/>
          <w:b w:val="0"/>
          <w:bCs/>
          <w:sz w:val="20"/>
          <w:szCs w:val="20"/>
        </w:rPr>
        <w:t>city</w:t>
      </w:r>
      <w:proofErr w:type="spellEnd"/>
      <w:r w:rsidRPr="0094213A">
        <w:rPr>
          <w:rFonts w:asciiTheme="minorHAnsi" w:hAnsiTheme="minorHAnsi" w:cs="Calibri"/>
          <w:b w:val="0"/>
          <w:bCs/>
          <w:sz w:val="20"/>
          <w:szCs w:val="20"/>
        </w:rPr>
        <w:t xml:space="preserve"> </w:t>
      </w:r>
      <w:proofErr w:type="spellStart"/>
      <w:r w:rsidRPr="0094213A">
        <w:rPr>
          <w:rFonts w:asciiTheme="minorHAnsi" w:hAnsiTheme="minorHAnsi" w:cs="Calibri"/>
          <w:b w:val="0"/>
          <w:bCs/>
          <w:sz w:val="20"/>
          <w:szCs w:val="20"/>
        </w:rPr>
        <w:t>gate</w:t>
      </w:r>
      <w:proofErr w:type="spellEnd"/>
      <w:r w:rsidRPr="0094213A">
        <w:rPr>
          <w:rFonts w:asciiTheme="minorHAnsi" w:hAnsiTheme="minorHAnsi" w:cs="Calibri"/>
          <w:b w:val="0"/>
          <w:bCs/>
          <w:sz w:val="20"/>
          <w:szCs w:val="20"/>
        </w:rPr>
        <w:t xml:space="preserve"> será medido y pagado en </w:t>
      </w:r>
      <w:r w:rsidR="009660B2" w:rsidRPr="0094213A">
        <w:rPr>
          <w:rFonts w:asciiTheme="minorHAnsi" w:hAnsiTheme="minorHAnsi" w:cs="Calibri"/>
          <w:b w:val="0"/>
          <w:bCs/>
          <w:sz w:val="20"/>
          <w:szCs w:val="20"/>
        </w:rPr>
        <w:t>metros cuadrados</w:t>
      </w:r>
      <w:r w:rsidRPr="0094213A">
        <w:rPr>
          <w:rFonts w:asciiTheme="minorHAnsi" w:hAnsiTheme="minorHAnsi" w:cs="Calibri"/>
          <w:b w:val="0"/>
          <w:bCs/>
          <w:sz w:val="20"/>
          <w:szCs w:val="20"/>
        </w:rPr>
        <w:t xml:space="preserve">, de acuerdo a los precios unitarios establecidos en el contrato, el mismo será considerado como concluido una vez que el Supervisor compruebe que el pintado de </w:t>
      </w:r>
      <w:r w:rsidR="009660B2" w:rsidRPr="0094213A">
        <w:rPr>
          <w:rFonts w:asciiTheme="minorHAnsi" w:hAnsiTheme="minorHAnsi" w:cs="Calibri"/>
          <w:b w:val="0"/>
          <w:bCs/>
          <w:sz w:val="20"/>
          <w:szCs w:val="20"/>
        </w:rPr>
        <w:t>ambas caras del techo d</w:t>
      </w:r>
      <w:r w:rsidRPr="0094213A">
        <w:rPr>
          <w:rFonts w:asciiTheme="minorHAnsi" w:hAnsiTheme="minorHAnsi" w:cs="Calibri"/>
          <w:b w:val="0"/>
          <w:bCs/>
          <w:sz w:val="20"/>
          <w:szCs w:val="20"/>
        </w:rPr>
        <w:t xml:space="preserve">el </w:t>
      </w:r>
      <w:proofErr w:type="spellStart"/>
      <w:r w:rsidRPr="0094213A">
        <w:rPr>
          <w:rFonts w:asciiTheme="minorHAnsi" w:hAnsiTheme="minorHAnsi" w:cs="Calibri"/>
          <w:b w:val="0"/>
          <w:bCs/>
          <w:sz w:val="20"/>
          <w:szCs w:val="20"/>
        </w:rPr>
        <w:t>city</w:t>
      </w:r>
      <w:proofErr w:type="spellEnd"/>
      <w:r w:rsidRPr="0094213A">
        <w:rPr>
          <w:rFonts w:asciiTheme="minorHAnsi" w:hAnsiTheme="minorHAnsi" w:cs="Calibri"/>
          <w:b w:val="0"/>
          <w:bCs/>
          <w:sz w:val="20"/>
          <w:szCs w:val="20"/>
        </w:rPr>
        <w:t xml:space="preserve"> </w:t>
      </w:r>
      <w:proofErr w:type="spellStart"/>
      <w:r w:rsidRPr="0094213A">
        <w:rPr>
          <w:rFonts w:asciiTheme="minorHAnsi" w:hAnsiTheme="minorHAnsi" w:cs="Calibri"/>
          <w:b w:val="0"/>
          <w:bCs/>
          <w:sz w:val="20"/>
          <w:szCs w:val="20"/>
        </w:rPr>
        <w:t>gate</w:t>
      </w:r>
      <w:proofErr w:type="spellEnd"/>
      <w:r w:rsidRPr="0094213A">
        <w:rPr>
          <w:rFonts w:asciiTheme="minorHAnsi" w:hAnsiTheme="minorHAnsi" w:cs="Calibri"/>
          <w:b w:val="0"/>
          <w:bCs/>
          <w:sz w:val="20"/>
          <w:szCs w:val="20"/>
        </w:rPr>
        <w:t xml:space="preserve"> responde a las especificaciones solicitadas. Estos precios serán la compensación total por concepto de mano de obra, materiales, equipos y herramientas utilizados para la ejecución de este ítem. Cualquier imprevisto y otros gastos adicionales necesarios para la realización de esta actividad, corre por cuenta del contratista.</w:t>
      </w:r>
      <w:r w:rsidRPr="0094213A">
        <w:rPr>
          <w:rFonts w:asciiTheme="minorHAnsi" w:hAnsiTheme="minorHAnsi" w:cstheme="minorHAnsi"/>
          <w:sz w:val="20"/>
          <w:szCs w:val="20"/>
        </w:rPr>
        <w:t xml:space="preserve"> </w:t>
      </w:r>
    </w:p>
    <w:p w:rsidR="00D51421" w:rsidRPr="0094213A" w:rsidRDefault="00D51421" w:rsidP="00494576">
      <w:pPr>
        <w:autoSpaceDE w:val="0"/>
        <w:autoSpaceDN w:val="0"/>
        <w:adjustRightInd w:val="0"/>
        <w:jc w:val="both"/>
        <w:rPr>
          <w:rFonts w:asciiTheme="minorHAnsi" w:hAnsiTheme="minorHAnsi" w:cstheme="minorHAnsi"/>
          <w:sz w:val="20"/>
          <w:szCs w:val="20"/>
        </w:rPr>
      </w:pPr>
    </w:p>
    <w:p w:rsidR="00146D58" w:rsidRPr="0094213A" w:rsidRDefault="00146D58" w:rsidP="00146D58">
      <w:pPr>
        <w:autoSpaceDE w:val="0"/>
        <w:autoSpaceDN w:val="0"/>
        <w:adjustRightInd w:val="0"/>
        <w:jc w:val="both"/>
        <w:rPr>
          <w:rFonts w:asciiTheme="minorHAnsi" w:hAnsiTheme="minorHAnsi" w:cstheme="minorHAnsi"/>
          <w:sz w:val="20"/>
          <w:szCs w:val="20"/>
        </w:rPr>
      </w:pPr>
    </w:p>
    <w:p w:rsidR="00146D58" w:rsidRPr="0094213A" w:rsidRDefault="00146D58" w:rsidP="00146D58">
      <w:pPr>
        <w:pStyle w:val="Ttulo3"/>
        <w:keepLines w:val="0"/>
        <w:numPr>
          <w:ilvl w:val="0"/>
          <w:numId w:val="8"/>
        </w:numPr>
        <w:spacing w:before="0" w:line="240" w:lineRule="auto"/>
        <w:contextualSpacing/>
        <w:jc w:val="both"/>
        <w:rPr>
          <w:rFonts w:asciiTheme="minorHAnsi" w:hAnsiTheme="minorHAnsi" w:cstheme="minorHAnsi"/>
          <w:color w:val="auto"/>
          <w:kern w:val="28"/>
          <w:sz w:val="20"/>
          <w:szCs w:val="20"/>
        </w:rPr>
      </w:pPr>
      <w:r w:rsidRPr="0094213A">
        <w:rPr>
          <w:rFonts w:asciiTheme="minorHAnsi" w:hAnsiTheme="minorHAnsi" w:cstheme="minorHAnsi"/>
          <w:color w:val="auto"/>
          <w:kern w:val="28"/>
          <w:sz w:val="20"/>
          <w:szCs w:val="20"/>
        </w:rPr>
        <w:t>PINTADO DE BASE SOPORTE DE CITY GATE</w:t>
      </w:r>
    </w:p>
    <w:p w:rsidR="00146D58" w:rsidRPr="0094213A" w:rsidRDefault="00146D58" w:rsidP="00146D58">
      <w:pPr>
        <w:rPr>
          <w:rFonts w:asciiTheme="minorHAnsi" w:hAnsiTheme="minorHAnsi" w:cstheme="minorHAnsi"/>
          <w:b/>
          <w:sz w:val="20"/>
          <w:szCs w:val="20"/>
        </w:rPr>
      </w:pPr>
      <w:r w:rsidRPr="0094213A">
        <w:rPr>
          <w:rFonts w:asciiTheme="minorHAnsi" w:hAnsiTheme="minorHAnsi" w:cstheme="minorHAnsi"/>
          <w:b/>
          <w:sz w:val="20"/>
          <w:szCs w:val="20"/>
        </w:rPr>
        <w:t>UNIDAD: Global (</w:t>
      </w:r>
      <w:proofErr w:type="spellStart"/>
      <w:r w:rsidRPr="0094213A">
        <w:rPr>
          <w:rFonts w:asciiTheme="minorHAnsi" w:hAnsiTheme="minorHAnsi" w:cstheme="minorHAnsi"/>
          <w:b/>
          <w:sz w:val="20"/>
          <w:szCs w:val="20"/>
        </w:rPr>
        <w:t>Glb</w:t>
      </w:r>
      <w:proofErr w:type="spellEnd"/>
      <w:r w:rsidRPr="0094213A">
        <w:rPr>
          <w:rFonts w:asciiTheme="minorHAnsi" w:hAnsiTheme="minorHAnsi" w:cstheme="minorHAnsi"/>
          <w:b/>
          <w:sz w:val="20"/>
          <w:szCs w:val="20"/>
        </w:rPr>
        <w:t>.)</w:t>
      </w:r>
    </w:p>
    <w:p w:rsidR="00146D58" w:rsidRPr="0094213A" w:rsidRDefault="00146D58" w:rsidP="00146D58">
      <w:pPr>
        <w:jc w:val="both"/>
        <w:rPr>
          <w:rFonts w:asciiTheme="minorHAnsi" w:hAnsiTheme="minorHAnsi" w:cstheme="minorHAnsi"/>
          <w:b/>
          <w:sz w:val="20"/>
          <w:szCs w:val="20"/>
        </w:rPr>
      </w:pPr>
    </w:p>
    <w:p w:rsidR="00146D58" w:rsidRPr="0094213A" w:rsidRDefault="00146D58" w:rsidP="00146D58">
      <w:pPr>
        <w:pStyle w:val="Prrafodelista"/>
        <w:numPr>
          <w:ilvl w:val="0"/>
          <w:numId w:val="16"/>
        </w:numPr>
        <w:autoSpaceDE w:val="0"/>
        <w:autoSpaceDN w:val="0"/>
        <w:adjustRightInd w:val="0"/>
        <w:jc w:val="both"/>
        <w:rPr>
          <w:rFonts w:asciiTheme="minorHAnsi" w:eastAsia="Arial Unicode MS" w:hAnsiTheme="minorHAnsi" w:cstheme="minorHAnsi"/>
          <w:b/>
          <w:bCs/>
          <w:iCs/>
          <w:vanish/>
          <w:sz w:val="20"/>
          <w:szCs w:val="20"/>
          <w:lang w:val="es-ES_tradnl"/>
        </w:rPr>
      </w:pPr>
    </w:p>
    <w:p w:rsidR="00146D58" w:rsidRPr="0094213A" w:rsidRDefault="00146D58" w:rsidP="00146D58">
      <w:pPr>
        <w:pStyle w:val="Prrafodelista"/>
        <w:numPr>
          <w:ilvl w:val="0"/>
          <w:numId w:val="16"/>
        </w:numPr>
        <w:autoSpaceDE w:val="0"/>
        <w:autoSpaceDN w:val="0"/>
        <w:adjustRightInd w:val="0"/>
        <w:jc w:val="both"/>
        <w:rPr>
          <w:rFonts w:asciiTheme="minorHAnsi" w:eastAsia="Arial Unicode MS" w:hAnsiTheme="minorHAnsi" w:cstheme="minorHAnsi"/>
          <w:b/>
          <w:bCs/>
          <w:iCs/>
          <w:vanish/>
          <w:sz w:val="20"/>
          <w:szCs w:val="20"/>
          <w:lang w:val="es-ES_tradnl"/>
        </w:rPr>
      </w:pPr>
    </w:p>
    <w:p w:rsidR="00146D58" w:rsidRPr="0094213A" w:rsidRDefault="00146D58" w:rsidP="00146D58">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DEFINICIÓN</w:t>
      </w:r>
    </w:p>
    <w:p w:rsidR="00146D58" w:rsidRPr="0094213A" w:rsidRDefault="00146D58" w:rsidP="00146D58">
      <w:pPr>
        <w:pStyle w:val="Estilo1"/>
        <w:tabs>
          <w:tab w:val="left" w:pos="284"/>
        </w:tabs>
        <w:rPr>
          <w:rFonts w:asciiTheme="minorHAnsi" w:hAnsiTheme="minorHAnsi" w:cstheme="minorHAnsi"/>
          <w:sz w:val="20"/>
          <w:szCs w:val="20"/>
        </w:rPr>
      </w:pPr>
    </w:p>
    <w:p w:rsidR="00146D58" w:rsidRPr="0094213A" w:rsidRDefault="00146D58" w:rsidP="00146D58">
      <w:pPr>
        <w:jc w:val="both"/>
        <w:rPr>
          <w:rFonts w:asciiTheme="minorHAnsi" w:hAnsiTheme="minorHAnsi" w:cstheme="minorHAnsi"/>
          <w:sz w:val="20"/>
          <w:szCs w:val="20"/>
        </w:rPr>
      </w:pPr>
      <w:r w:rsidRPr="0094213A">
        <w:rPr>
          <w:rFonts w:asciiTheme="minorHAnsi" w:hAnsiTheme="minorHAnsi" w:cstheme="minorHAnsi"/>
          <w:sz w:val="20"/>
          <w:szCs w:val="20"/>
        </w:rPr>
        <w:t xml:space="preserve">Este ítem comprende todos los trabajos a ser ejecutados por el contratista, siendo los siguientes de carácter enunciativos y no limitativos: </w:t>
      </w:r>
    </w:p>
    <w:p w:rsidR="00146D58" w:rsidRPr="0094213A" w:rsidRDefault="00146D58" w:rsidP="00146D58">
      <w:pPr>
        <w:jc w:val="both"/>
        <w:rPr>
          <w:rFonts w:asciiTheme="minorHAnsi" w:hAnsiTheme="minorHAnsi" w:cstheme="minorHAnsi"/>
          <w:sz w:val="20"/>
          <w:szCs w:val="20"/>
        </w:rPr>
      </w:pPr>
    </w:p>
    <w:p w:rsidR="00146D58" w:rsidRPr="0094213A" w:rsidRDefault="00146D58"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 xml:space="preserve">Limpieza de toda la superficie de los soportes metálicos del </w:t>
      </w:r>
      <w:proofErr w:type="spellStart"/>
      <w:r w:rsidRPr="0094213A">
        <w:rPr>
          <w:rFonts w:asciiTheme="minorHAnsi" w:hAnsiTheme="minorHAnsi" w:cstheme="minorHAnsi"/>
          <w:sz w:val="20"/>
          <w:szCs w:val="20"/>
        </w:rPr>
        <w:t>city</w:t>
      </w:r>
      <w:proofErr w:type="spellEnd"/>
      <w:r w:rsidRPr="0094213A">
        <w:rPr>
          <w:rFonts w:asciiTheme="minorHAnsi" w:hAnsiTheme="minorHAnsi" w:cstheme="minorHAnsi"/>
          <w:sz w:val="20"/>
          <w:szCs w:val="20"/>
        </w:rPr>
        <w:t xml:space="preserve"> </w:t>
      </w:r>
      <w:proofErr w:type="spellStart"/>
      <w:r w:rsidRPr="0094213A">
        <w:rPr>
          <w:rFonts w:asciiTheme="minorHAnsi" w:hAnsiTheme="minorHAnsi" w:cstheme="minorHAnsi"/>
          <w:sz w:val="20"/>
          <w:szCs w:val="20"/>
        </w:rPr>
        <w:t>gate</w:t>
      </w:r>
      <w:proofErr w:type="spellEnd"/>
      <w:r w:rsidRPr="0094213A">
        <w:rPr>
          <w:rFonts w:asciiTheme="minorHAnsi" w:hAnsiTheme="minorHAnsi" w:cstheme="minorHAnsi"/>
          <w:sz w:val="20"/>
          <w:szCs w:val="20"/>
        </w:rPr>
        <w:t xml:space="preserve">  </w:t>
      </w:r>
    </w:p>
    <w:p w:rsidR="00146D58" w:rsidRPr="0094213A" w:rsidRDefault="00146D58"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 xml:space="preserve">Pintado anticorrosivo de los soportes metálicos del </w:t>
      </w:r>
      <w:proofErr w:type="spellStart"/>
      <w:r w:rsidRPr="0094213A">
        <w:rPr>
          <w:rFonts w:asciiTheme="minorHAnsi" w:hAnsiTheme="minorHAnsi" w:cstheme="minorHAnsi"/>
          <w:sz w:val="20"/>
          <w:szCs w:val="20"/>
        </w:rPr>
        <w:t>city</w:t>
      </w:r>
      <w:proofErr w:type="spellEnd"/>
      <w:r w:rsidRPr="0094213A">
        <w:rPr>
          <w:rFonts w:asciiTheme="minorHAnsi" w:hAnsiTheme="minorHAnsi" w:cstheme="minorHAnsi"/>
          <w:sz w:val="20"/>
          <w:szCs w:val="20"/>
        </w:rPr>
        <w:t xml:space="preserve"> </w:t>
      </w:r>
      <w:proofErr w:type="spellStart"/>
      <w:r w:rsidRPr="0094213A">
        <w:rPr>
          <w:rFonts w:asciiTheme="minorHAnsi" w:hAnsiTheme="minorHAnsi" w:cstheme="minorHAnsi"/>
          <w:sz w:val="20"/>
          <w:szCs w:val="20"/>
        </w:rPr>
        <w:t>gate</w:t>
      </w:r>
      <w:proofErr w:type="spellEnd"/>
    </w:p>
    <w:p w:rsidR="00146D58" w:rsidRPr="0094213A" w:rsidRDefault="00146D58" w:rsidP="00146D58">
      <w:pPr>
        <w:pStyle w:val="Prrafodelista"/>
        <w:ind w:left="1146"/>
        <w:contextualSpacing/>
        <w:jc w:val="both"/>
        <w:rPr>
          <w:rFonts w:asciiTheme="minorHAnsi" w:eastAsia="Arial Unicode MS" w:hAnsiTheme="minorHAnsi" w:cstheme="minorHAnsi"/>
          <w:sz w:val="20"/>
          <w:szCs w:val="20"/>
          <w:lang w:val="es-ES_tradnl"/>
        </w:rPr>
      </w:pPr>
    </w:p>
    <w:p w:rsidR="00146D58" w:rsidRPr="0094213A" w:rsidRDefault="00146D58" w:rsidP="00146D58">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MATERIALES, HERRAMIENTAS Y EQUIPO</w:t>
      </w:r>
    </w:p>
    <w:p w:rsidR="00146D58" w:rsidRPr="0094213A" w:rsidRDefault="00146D58" w:rsidP="00146D58">
      <w:pPr>
        <w:pStyle w:val="Estilo1"/>
        <w:rPr>
          <w:rFonts w:asciiTheme="minorHAnsi" w:hAnsiTheme="minorHAnsi" w:cstheme="minorHAnsi"/>
          <w:b w:val="0"/>
          <w:sz w:val="20"/>
          <w:szCs w:val="20"/>
        </w:rPr>
      </w:pPr>
    </w:p>
    <w:p w:rsidR="00146D58" w:rsidRPr="0094213A" w:rsidRDefault="00146D58" w:rsidP="00146D58">
      <w:pPr>
        <w:pStyle w:val="Sangra3detindependiente"/>
        <w:spacing w:after="0" w:line="240" w:lineRule="auto"/>
        <w:ind w:left="0"/>
        <w:jc w:val="both"/>
        <w:rPr>
          <w:rFonts w:cstheme="minorHAnsi"/>
          <w:sz w:val="20"/>
          <w:szCs w:val="20"/>
        </w:rPr>
      </w:pPr>
      <w:r w:rsidRPr="0094213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deberá contar mínimamente con las siguientes, siendo estas de carácter enunciativas más no limitativas:</w:t>
      </w:r>
    </w:p>
    <w:p w:rsidR="00146D58" w:rsidRPr="0094213A" w:rsidRDefault="00146D58" w:rsidP="00146D58">
      <w:pPr>
        <w:pStyle w:val="Sangra3detindependiente"/>
        <w:spacing w:after="0" w:line="240" w:lineRule="auto"/>
        <w:ind w:left="0"/>
        <w:jc w:val="both"/>
        <w:rPr>
          <w:rFonts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146D58" w:rsidRPr="0094213A" w:rsidTr="002070BF">
        <w:trPr>
          <w:trHeight w:val="253"/>
          <w:jc w:val="center"/>
        </w:trPr>
        <w:tc>
          <w:tcPr>
            <w:tcW w:w="4737" w:type="dxa"/>
            <w:shd w:val="clear" w:color="auto" w:fill="auto"/>
            <w:vAlign w:val="center"/>
            <w:hideMark/>
          </w:tcPr>
          <w:p w:rsidR="00146D58" w:rsidRPr="0094213A" w:rsidRDefault="00146D58"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Anticorrosiva</w:t>
            </w:r>
          </w:p>
        </w:tc>
      </w:tr>
      <w:tr w:rsidR="00F53135" w:rsidRPr="0094213A" w:rsidTr="002070BF">
        <w:trPr>
          <w:trHeight w:val="253"/>
          <w:jc w:val="center"/>
        </w:trPr>
        <w:tc>
          <w:tcPr>
            <w:tcW w:w="4737" w:type="dxa"/>
            <w:shd w:val="clear" w:color="auto" w:fill="auto"/>
            <w:vAlign w:val="center"/>
          </w:tcPr>
          <w:p w:rsidR="00F53135" w:rsidRPr="0094213A" w:rsidRDefault="00F53135" w:rsidP="002070BF">
            <w:pPr>
              <w:jc w:val="both"/>
              <w:rPr>
                <w:rFonts w:asciiTheme="minorHAnsi" w:hAnsiTheme="minorHAnsi" w:cstheme="minorHAnsi"/>
                <w:color w:val="000000"/>
                <w:sz w:val="20"/>
                <w:szCs w:val="20"/>
              </w:rPr>
            </w:pPr>
            <w:proofErr w:type="spellStart"/>
            <w:r w:rsidRPr="0094213A">
              <w:rPr>
                <w:rFonts w:asciiTheme="minorHAnsi" w:hAnsiTheme="minorHAnsi" w:cstheme="minorHAnsi"/>
                <w:color w:val="000000"/>
                <w:sz w:val="20"/>
                <w:szCs w:val="20"/>
              </w:rPr>
              <w:t>Blister</w:t>
            </w:r>
            <w:proofErr w:type="spellEnd"/>
            <w:r w:rsidRPr="0094213A">
              <w:rPr>
                <w:rFonts w:asciiTheme="minorHAnsi" w:hAnsiTheme="minorHAnsi" w:cstheme="minorHAnsi"/>
                <w:color w:val="000000"/>
                <w:sz w:val="20"/>
                <w:szCs w:val="20"/>
              </w:rPr>
              <w:t xml:space="preserve"> </w:t>
            </w:r>
            <w:proofErr w:type="spellStart"/>
            <w:r w:rsidRPr="0094213A">
              <w:rPr>
                <w:rFonts w:asciiTheme="minorHAnsi" w:hAnsiTheme="minorHAnsi" w:cstheme="minorHAnsi"/>
                <w:color w:val="000000"/>
                <w:sz w:val="20"/>
                <w:szCs w:val="20"/>
              </w:rPr>
              <w:t>Blaster</w:t>
            </w:r>
            <w:proofErr w:type="spellEnd"/>
          </w:p>
        </w:tc>
      </w:tr>
      <w:tr w:rsidR="00146D58" w:rsidRPr="0094213A" w:rsidTr="002070BF">
        <w:trPr>
          <w:trHeight w:val="253"/>
          <w:jc w:val="center"/>
        </w:trPr>
        <w:tc>
          <w:tcPr>
            <w:tcW w:w="4737" w:type="dxa"/>
            <w:shd w:val="clear" w:color="auto" w:fill="auto"/>
            <w:vAlign w:val="center"/>
            <w:hideMark/>
          </w:tcPr>
          <w:p w:rsidR="00146D58" w:rsidRPr="0094213A" w:rsidRDefault="00146D58"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Lija para metal</w:t>
            </w:r>
          </w:p>
        </w:tc>
      </w:tr>
      <w:tr w:rsidR="00146D58" w:rsidRPr="0094213A" w:rsidTr="002070BF">
        <w:trPr>
          <w:trHeight w:val="253"/>
          <w:jc w:val="center"/>
        </w:trPr>
        <w:tc>
          <w:tcPr>
            <w:tcW w:w="4737" w:type="dxa"/>
            <w:shd w:val="clear" w:color="auto" w:fill="auto"/>
            <w:vAlign w:val="center"/>
            <w:hideMark/>
          </w:tcPr>
          <w:p w:rsidR="00146D58" w:rsidRPr="0094213A" w:rsidRDefault="00146D58"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Ayudantes</w:t>
            </w:r>
          </w:p>
        </w:tc>
      </w:tr>
      <w:tr w:rsidR="00146D58" w:rsidRPr="0094213A" w:rsidTr="002070BF">
        <w:trPr>
          <w:trHeight w:val="253"/>
          <w:jc w:val="center"/>
        </w:trPr>
        <w:tc>
          <w:tcPr>
            <w:tcW w:w="4737" w:type="dxa"/>
            <w:shd w:val="clear" w:color="auto" w:fill="auto"/>
            <w:vAlign w:val="center"/>
          </w:tcPr>
          <w:p w:rsidR="00146D58" w:rsidRPr="0094213A" w:rsidRDefault="00146D58"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Pintor</w:t>
            </w:r>
          </w:p>
        </w:tc>
      </w:tr>
      <w:tr w:rsidR="00146D58" w:rsidRPr="0094213A" w:rsidTr="002070BF">
        <w:trPr>
          <w:trHeight w:val="253"/>
          <w:jc w:val="center"/>
        </w:trPr>
        <w:tc>
          <w:tcPr>
            <w:tcW w:w="4737" w:type="dxa"/>
            <w:shd w:val="clear" w:color="auto" w:fill="auto"/>
            <w:vAlign w:val="center"/>
            <w:hideMark/>
          </w:tcPr>
          <w:p w:rsidR="00146D58" w:rsidRPr="0094213A" w:rsidRDefault="00146D58"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Compresor</w:t>
            </w:r>
          </w:p>
        </w:tc>
      </w:tr>
    </w:tbl>
    <w:p w:rsidR="00146D58" w:rsidRPr="0094213A" w:rsidRDefault="00146D58" w:rsidP="00146D58">
      <w:pPr>
        <w:pStyle w:val="Sangra3detindependiente"/>
        <w:spacing w:after="0" w:line="240" w:lineRule="auto"/>
        <w:ind w:left="426"/>
        <w:jc w:val="both"/>
        <w:rPr>
          <w:rFonts w:cstheme="minorHAnsi"/>
          <w:sz w:val="20"/>
          <w:szCs w:val="20"/>
        </w:rPr>
      </w:pPr>
    </w:p>
    <w:p w:rsidR="00146D58" w:rsidRPr="0094213A" w:rsidRDefault="00146D58" w:rsidP="00146D58">
      <w:pPr>
        <w:pStyle w:val="Sangra3detindependiente"/>
        <w:spacing w:after="0" w:line="240" w:lineRule="auto"/>
        <w:ind w:left="0"/>
        <w:jc w:val="both"/>
        <w:rPr>
          <w:rFonts w:cstheme="minorHAnsi"/>
          <w:sz w:val="20"/>
          <w:szCs w:val="20"/>
        </w:rPr>
      </w:pPr>
      <w:r w:rsidRPr="0094213A">
        <w:rPr>
          <w:rFonts w:cstheme="minorHAnsi"/>
          <w:sz w:val="20"/>
          <w:szCs w:val="20"/>
        </w:rPr>
        <w:t xml:space="preserve">El contratista también se debe considerar utilizar todas las herramientas, equipos y materiales menores necesarias para realizar adecuadamente la actividad. </w:t>
      </w:r>
    </w:p>
    <w:p w:rsidR="0050632A" w:rsidRPr="0094213A" w:rsidRDefault="0050632A" w:rsidP="00146D58">
      <w:pPr>
        <w:pStyle w:val="Estilo1"/>
        <w:ind w:left="780"/>
        <w:rPr>
          <w:rFonts w:asciiTheme="minorHAnsi" w:hAnsiTheme="minorHAnsi" w:cstheme="minorHAnsi"/>
          <w:sz w:val="20"/>
          <w:szCs w:val="20"/>
        </w:rPr>
      </w:pPr>
    </w:p>
    <w:p w:rsidR="00146D58" w:rsidRPr="0094213A" w:rsidRDefault="00146D58" w:rsidP="00146D58">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PROCEDIMIENTO PARA LA EJECUCIÓN</w:t>
      </w:r>
    </w:p>
    <w:p w:rsidR="00146D58" w:rsidRPr="0094213A" w:rsidRDefault="00146D58" w:rsidP="00146D58">
      <w:pPr>
        <w:pStyle w:val="Estilo1"/>
        <w:rPr>
          <w:rFonts w:asciiTheme="minorHAnsi" w:hAnsiTheme="minorHAnsi" w:cstheme="minorHAnsi"/>
          <w:sz w:val="20"/>
          <w:szCs w:val="20"/>
        </w:rPr>
      </w:pPr>
    </w:p>
    <w:p w:rsidR="00146D58" w:rsidRPr="0094213A" w:rsidRDefault="00146D58" w:rsidP="00146D58">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146D58" w:rsidRPr="0094213A" w:rsidRDefault="00146D58" w:rsidP="00146D58">
      <w:pPr>
        <w:jc w:val="both"/>
        <w:rPr>
          <w:rFonts w:asciiTheme="minorHAnsi" w:hAnsiTheme="minorHAnsi" w:cstheme="minorHAnsi"/>
          <w:sz w:val="20"/>
          <w:szCs w:val="20"/>
        </w:rPr>
      </w:pPr>
      <w:r w:rsidRPr="0094213A">
        <w:rPr>
          <w:rFonts w:asciiTheme="minorHAnsi"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 </w:t>
      </w:r>
    </w:p>
    <w:p w:rsidR="00146D58" w:rsidRPr="0094213A" w:rsidRDefault="00146D58" w:rsidP="00146D58">
      <w:pPr>
        <w:ind w:left="495"/>
        <w:jc w:val="both"/>
        <w:rPr>
          <w:rFonts w:asciiTheme="minorHAnsi" w:hAnsiTheme="minorHAnsi" w:cstheme="minorHAnsi"/>
          <w:sz w:val="20"/>
          <w:szCs w:val="20"/>
        </w:rPr>
      </w:pPr>
    </w:p>
    <w:p w:rsidR="00146D58" w:rsidRPr="0094213A" w:rsidRDefault="00146D58" w:rsidP="00146D58">
      <w:pPr>
        <w:jc w:val="both"/>
        <w:rPr>
          <w:rFonts w:asciiTheme="minorHAnsi" w:hAnsiTheme="minorHAnsi" w:cstheme="minorHAnsi"/>
          <w:b/>
          <w:sz w:val="20"/>
          <w:szCs w:val="20"/>
        </w:rPr>
      </w:pPr>
      <w:r w:rsidRPr="0094213A">
        <w:rPr>
          <w:rFonts w:asciiTheme="minorHAnsi" w:hAnsiTheme="minorHAnsi" w:cstheme="minorHAnsi"/>
          <w:b/>
          <w:sz w:val="20"/>
          <w:szCs w:val="20"/>
        </w:rPr>
        <w:t xml:space="preserve">Limpieza de la superficie de los soportes metálicos del </w:t>
      </w:r>
      <w:r w:rsidR="00474F25">
        <w:rPr>
          <w:rFonts w:asciiTheme="minorHAnsi" w:hAnsiTheme="minorHAnsi" w:cstheme="minorHAnsi"/>
          <w:b/>
          <w:sz w:val="20"/>
          <w:szCs w:val="20"/>
        </w:rPr>
        <w:t>C</w:t>
      </w:r>
      <w:r w:rsidRPr="0094213A">
        <w:rPr>
          <w:rFonts w:asciiTheme="minorHAnsi" w:hAnsiTheme="minorHAnsi" w:cstheme="minorHAnsi"/>
          <w:b/>
          <w:sz w:val="20"/>
          <w:szCs w:val="20"/>
        </w:rPr>
        <w:t xml:space="preserve">ity </w:t>
      </w:r>
      <w:proofErr w:type="spellStart"/>
      <w:r w:rsidR="00474F25">
        <w:rPr>
          <w:rFonts w:asciiTheme="minorHAnsi" w:hAnsiTheme="minorHAnsi" w:cstheme="minorHAnsi"/>
          <w:b/>
          <w:sz w:val="20"/>
          <w:szCs w:val="20"/>
        </w:rPr>
        <w:t>G</w:t>
      </w:r>
      <w:r w:rsidRPr="0094213A">
        <w:rPr>
          <w:rFonts w:asciiTheme="minorHAnsi" w:hAnsiTheme="minorHAnsi" w:cstheme="minorHAnsi"/>
          <w:b/>
          <w:sz w:val="20"/>
          <w:szCs w:val="20"/>
        </w:rPr>
        <w:t>ate</w:t>
      </w:r>
      <w:proofErr w:type="spellEnd"/>
    </w:p>
    <w:p w:rsidR="00146D58" w:rsidRPr="0094213A" w:rsidRDefault="00146D58" w:rsidP="00146D58">
      <w:pPr>
        <w:ind w:left="426"/>
        <w:jc w:val="both"/>
        <w:rPr>
          <w:rFonts w:asciiTheme="minorHAnsi" w:hAnsiTheme="minorHAnsi" w:cstheme="minorHAnsi"/>
          <w:sz w:val="20"/>
          <w:szCs w:val="20"/>
        </w:rPr>
      </w:pPr>
    </w:p>
    <w:p w:rsidR="00146D58" w:rsidRPr="0094213A" w:rsidRDefault="00146D58" w:rsidP="00146D58">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sz w:val="20"/>
          <w:szCs w:val="20"/>
        </w:rPr>
        <w:t xml:space="preserve">El Contratista deberá realizar la limpieza de los soportes metálicos del </w:t>
      </w:r>
      <w:r w:rsidR="00474F25">
        <w:rPr>
          <w:rFonts w:asciiTheme="minorHAnsi" w:hAnsiTheme="minorHAnsi" w:cstheme="minorHAnsi"/>
          <w:sz w:val="20"/>
          <w:szCs w:val="20"/>
        </w:rPr>
        <w:t>C</w:t>
      </w:r>
      <w:r w:rsidRPr="0094213A">
        <w:rPr>
          <w:rFonts w:asciiTheme="minorHAnsi" w:hAnsiTheme="minorHAnsi" w:cstheme="minorHAnsi"/>
          <w:sz w:val="20"/>
          <w:szCs w:val="20"/>
        </w:rPr>
        <w:t xml:space="preserve">ity </w:t>
      </w:r>
      <w:proofErr w:type="spellStart"/>
      <w:r w:rsidR="00474F25">
        <w:rPr>
          <w:rFonts w:asciiTheme="minorHAnsi" w:hAnsiTheme="minorHAnsi" w:cstheme="minorHAnsi"/>
          <w:sz w:val="20"/>
          <w:szCs w:val="20"/>
        </w:rPr>
        <w:t>G</w:t>
      </w:r>
      <w:r w:rsidRPr="0094213A">
        <w:rPr>
          <w:rFonts w:asciiTheme="minorHAnsi" w:hAnsiTheme="minorHAnsi" w:cstheme="minorHAnsi"/>
          <w:sz w:val="20"/>
          <w:szCs w:val="20"/>
        </w:rPr>
        <w:t>ate</w:t>
      </w:r>
      <w:proofErr w:type="spellEnd"/>
      <w:r w:rsidRPr="0094213A">
        <w:rPr>
          <w:rFonts w:asciiTheme="minorHAnsi" w:hAnsiTheme="minorHAnsi" w:cstheme="minorHAnsi"/>
          <w:sz w:val="20"/>
          <w:szCs w:val="20"/>
        </w:rPr>
        <w:t>, debiendo</w:t>
      </w:r>
      <w:r w:rsidRPr="0094213A">
        <w:rPr>
          <w:rFonts w:asciiTheme="minorHAnsi" w:hAnsiTheme="minorHAnsi" w:cstheme="minorHAnsi"/>
          <w:kern w:val="28"/>
          <w:sz w:val="20"/>
          <w:szCs w:val="20"/>
          <w:lang w:val="es-ES_tradnl"/>
        </w:rPr>
        <w:t xml:space="preserve"> tener especial cuidado de no dañar los equipos</w:t>
      </w:r>
      <w:r w:rsidR="00222084">
        <w:rPr>
          <w:rFonts w:asciiTheme="minorHAnsi" w:hAnsiTheme="minorHAnsi" w:cstheme="minorHAnsi"/>
          <w:kern w:val="28"/>
          <w:sz w:val="20"/>
          <w:szCs w:val="20"/>
          <w:lang w:val="es-ES_tradnl"/>
        </w:rPr>
        <w:t xml:space="preserve">, instalaciones </w:t>
      </w:r>
      <w:r w:rsidRPr="0094213A">
        <w:rPr>
          <w:rFonts w:asciiTheme="minorHAnsi" w:hAnsiTheme="minorHAnsi" w:cstheme="minorHAnsi"/>
          <w:kern w:val="28"/>
          <w:sz w:val="20"/>
          <w:szCs w:val="20"/>
          <w:lang w:val="es-ES_tradnl"/>
        </w:rPr>
        <w:t>o estructuras adyacentes. Si se provocaran daños en los equipos, instrumentos o estructuras adyacentes, será responsabilidad de la CONTRATISTA, debiendo reparar, reponer o enmendar los daños por cuenta propia, sin que esto signifique una ampliación del plazo o costo dado para la ejecución del trabajo.</w:t>
      </w:r>
    </w:p>
    <w:p w:rsidR="00146D58" w:rsidRPr="0094213A" w:rsidRDefault="00146D58" w:rsidP="00146D58">
      <w:pPr>
        <w:ind w:left="426"/>
        <w:jc w:val="both"/>
        <w:rPr>
          <w:rFonts w:asciiTheme="minorHAnsi" w:hAnsiTheme="minorHAnsi" w:cstheme="minorHAnsi"/>
          <w:sz w:val="20"/>
          <w:szCs w:val="20"/>
        </w:rPr>
      </w:pPr>
    </w:p>
    <w:p w:rsidR="00146D58" w:rsidRPr="0094213A" w:rsidRDefault="00146D58" w:rsidP="00146D58">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 la superficie de los soportes del </w:t>
      </w:r>
      <w:r w:rsidR="00474F25">
        <w:rPr>
          <w:rFonts w:asciiTheme="minorHAnsi" w:hAnsiTheme="minorHAnsi" w:cstheme="minorHAnsi"/>
          <w:sz w:val="20"/>
          <w:szCs w:val="20"/>
        </w:rPr>
        <w:t>C</w:t>
      </w:r>
      <w:r w:rsidRPr="0094213A">
        <w:rPr>
          <w:rFonts w:asciiTheme="minorHAnsi" w:hAnsiTheme="minorHAnsi" w:cstheme="minorHAnsi"/>
          <w:sz w:val="20"/>
          <w:szCs w:val="20"/>
        </w:rPr>
        <w:t xml:space="preserve">ity </w:t>
      </w:r>
      <w:proofErr w:type="spellStart"/>
      <w:r w:rsidR="00474F25">
        <w:rPr>
          <w:rFonts w:asciiTheme="minorHAnsi" w:hAnsiTheme="minorHAnsi" w:cstheme="minorHAnsi"/>
          <w:sz w:val="20"/>
          <w:szCs w:val="20"/>
        </w:rPr>
        <w:t>G</w:t>
      </w:r>
      <w:r w:rsidRPr="0094213A">
        <w:rPr>
          <w:rFonts w:asciiTheme="minorHAnsi" w:hAnsiTheme="minorHAnsi" w:cstheme="minorHAnsi"/>
          <w:sz w:val="20"/>
          <w:szCs w:val="20"/>
        </w:rPr>
        <w:t>ate</w:t>
      </w:r>
      <w:proofErr w:type="spellEnd"/>
      <w:r w:rsidRPr="0094213A">
        <w:rPr>
          <w:rFonts w:asciiTheme="minorHAnsi" w:hAnsiTheme="minorHAnsi" w:cstheme="minorHAnsi"/>
          <w:sz w:val="20"/>
          <w:szCs w:val="20"/>
        </w:rPr>
        <w:t xml:space="preserve"> se deberá realizar con lija </w:t>
      </w:r>
      <w:r w:rsidR="00F53135">
        <w:rPr>
          <w:rFonts w:asciiTheme="minorHAnsi" w:hAnsiTheme="minorHAnsi" w:cstheme="minorHAnsi"/>
          <w:sz w:val="20"/>
          <w:szCs w:val="20"/>
        </w:rPr>
        <w:t xml:space="preserve">o blíster </w:t>
      </w:r>
      <w:proofErr w:type="spellStart"/>
      <w:r w:rsidR="00F53135">
        <w:rPr>
          <w:rFonts w:asciiTheme="minorHAnsi" w:hAnsiTheme="minorHAnsi" w:cstheme="minorHAnsi"/>
          <w:sz w:val="20"/>
          <w:szCs w:val="20"/>
        </w:rPr>
        <w:t>blaster</w:t>
      </w:r>
      <w:proofErr w:type="spellEnd"/>
      <w:r w:rsidR="00F53135">
        <w:rPr>
          <w:rFonts w:asciiTheme="minorHAnsi" w:hAnsiTheme="minorHAnsi" w:cstheme="minorHAnsi"/>
          <w:sz w:val="20"/>
          <w:szCs w:val="20"/>
        </w:rPr>
        <w:t xml:space="preserve">, lo cual estará en función a indicaciones del Supervisor de Obra, </w:t>
      </w:r>
      <w:r w:rsidRPr="0094213A">
        <w:rPr>
          <w:rFonts w:asciiTheme="minorHAnsi" w:hAnsiTheme="minorHAnsi" w:cstheme="minorHAnsi"/>
          <w:sz w:val="20"/>
          <w:szCs w:val="20"/>
        </w:rPr>
        <w:t xml:space="preserve">hasta lograr una limpieza completa de todos los elementos, quitando completamente todo el óxido y componentes ajenos, debiendo quedar las superficies de los soportes completamente limpios y lisos. </w:t>
      </w:r>
    </w:p>
    <w:p w:rsidR="00146D58" w:rsidRPr="0094213A" w:rsidRDefault="00146D58" w:rsidP="00146D58">
      <w:pPr>
        <w:ind w:left="426"/>
        <w:jc w:val="both"/>
        <w:rPr>
          <w:rFonts w:asciiTheme="minorHAnsi" w:hAnsiTheme="minorHAnsi" w:cstheme="minorHAnsi"/>
          <w:sz w:val="20"/>
          <w:szCs w:val="20"/>
        </w:rPr>
      </w:pPr>
    </w:p>
    <w:p w:rsidR="00146D58" w:rsidRPr="0094213A" w:rsidRDefault="00146D58" w:rsidP="00146D58">
      <w:pPr>
        <w:jc w:val="both"/>
        <w:rPr>
          <w:rFonts w:asciiTheme="minorHAnsi" w:hAnsiTheme="minorHAnsi" w:cstheme="minorHAnsi"/>
          <w:sz w:val="20"/>
          <w:szCs w:val="20"/>
        </w:rPr>
      </w:pPr>
      <w:r w:rsidRPr="0094213A">
        <w:rPr>
          <w:rFonts w:asciiTheme="minorHAnsi" w:hAnsiTheme="minorHAnsi" w:cstheme="minorHAnsi"/>
          <w:sz w:val="20"/>
          <w:szCs w:val="20"/>
        </w:rPr>
        <w:t>La limpieza debe</w:t>
      </w:r>
      <w:r w:rsidR="00F53135">
        <w:rPr>
          <w:rFonts w:asciiTheme="minorHAnsi" w:hAnsiTheme="minorHAnsi" w:cstheme="minorHAnsi"/>
          <w:sz w:val="20"/>
          <w:szCs w:val="20"/>
        </w:rPr>
        <w:t>rá</w:t>
      </w:r>
      <w:r w:rsidRPr="0094213A">
        <w:rPr>
          <w:rFonts w:asciiTheme="minorHAnsi" w:hAnsiTheme="minorHAnsi" w:cstheme="minorHAnsi"/>
          <w:sz w:val="20"/>
          <w:szCs w:val="20"/>
        </w:rPr>
        <w:t xml:space="preserve"> contar con la aprobación del Supervisor de Obra. </w:t>
      </w:r>
    </w:p>
    <w:p w:rsidR="00146D58" w:rsidRPr="0094213A" w:rsidRDefault="00146D58" w:rsidP="00146D58">
      <w:pPr>
        <w:ind w:left="495"/>
        <w:jc w:val="both"/>
        <w:rPr>
          <w:rFonts w:asciiTheme="minorHAnsi" w:hAnsiTheme="minorHAnsi" w:cstheme="minorHAnsi"/>
          <w:sz w:val="20"/>
          <w:szCs w:val="20"/>
        </w:rPr>
      </w:pPr>
    </w:p>
    <w:p w:rsidR="00146D58" w:rsidRPr="0094213A" w:rsidRDefault="00146D58" w:rsidP="00146D58">
      <w:pPr>
        <w:jc w:val="both"/>
        <w:rPr>
          <w:rFonts w:asciiTheme="minorHAnsi" w:hAnsiTheme="minorHAnsi" w:cstheme="minorHAnsi"/>
          <w:b/>
          <w:sz w:val="20"/>
          <w:szCs w:val="20"/>
        </w:rPr>
      </w:pPr>
      <w:r w:rsidRPr="0094213A">
        <w:rPr>
          <w:rFonts w:asciiTheme="minorHAnsi" w:hAnsiTheme="minorHAnsi" w:cstheme="minorHAnsi"/>
          <w:b/>
          <w:sz w:val="20"/>
          <w:szCs w:val="20"/>
        </w:rPr>
        <w:t xml:space="preserve">Pintado anticorrosivo de los soportes metálicos del </w:t>
      </w:r>
      <w:r w:rsidR="00474F25">
        <w:rPr>
          <w:rFonts w:asciiTheme="minorHAnsi" w:hAnsiTheme="minorHAnsi" w:cstheme="minorHAnsi"/>
          <w:b/>
          <w:sz w:val="20"/>
          <w:szCs w:val="20"/>
        </w:rPr>
        <w:t>C</w:t>
      </w:r>
      <w:r w:rsidRPr="0094213A">
        <w:rPr>
          <w:rFonts w:asciiTheme="minorHAnsi" w:hAnsiTheme="minorHAnsi" w:cstheme="minorHAnsi"/>
          <w:b/>
          <w:sz w:val="20"/>
          <w:szCs w:val="20"/>
        </w:rPr>
        <w:t xml:space="preserve">ity </w:t>
      </w:r>
      <w:proofErr w:type="spellStart"/>
      <w:r w:rsidR="00474F25">
        <w:rPr>
          <w:rFonts w:asciiTheme="minorHAnsi" w:hAnsiTheme="minorHAnsi" w:cstheme="minorHAnsi"/>
          <w:b/>
          <w:sz w:val="20"/>
          <w:szCs w:val="20"/>
        </w:rPr>
        <w:t>G</w:t>
      </w:r>
      <w:r w:rsidRPr="0094213A">
        <w:rPr>
          <w:rFonts w:asciiTheme="minorHAnsi" w:hAnsiTheme="minorHAnsi" w:cstheme="minorHAnsi"/>
          <w:b/>
          <w:sz w:val="20"/>
          <w:szCs w:val="20"/>
        </w:rPr>
        <w:t>ate</w:t>
      </w:r>
      <w:proofErr w:type="spellEnd"/>
      <w:r w:rsidRPr="0094213A">
        <w:rPr>
          <w:rFonts w:asciiTheme="minorHAnsi" w:hAnsiTheme="minorHAnsi" w:cstheme="minorHAnsi"/>
          <w:b/>
          <w:sz w:val="20"/>
          <w:szCs w:val="20"/>
        </w:rPr>
        <w:t xml:space="preserve">  </w:t>
      </w:r>
    </w:p>
    <w:p w:rsidR="00146D58" w:rsidRPr="0094213A" w:rsidRDefault="00146D58" w:rsidP="00146D58">
      <w:pPr>
        <w:jc w:val="both"/>
        <w:rPr>
          <w:rFonts w:asciiTheme="minorHAnsi" w:hAnsiTheme="minorHAnsi" w:cstheme="minorHAnsi"/>
          <w:sz w:val="20"/>
          <w:szCs w:val="20"/>
        </w:rPr>
      </w:pPr>
    </w:p>
    <w:p w:rsidR="00146D58" w:rsidRPr="0094213A" w:rsidRDefault="00146D58" w:rsidP="00146D58">
      <w:pPr>
        <w:jc w:val="both"/>
        <w:rPr>
          <w:rFonts w:asciiTheme="minorHAnsi" w:hAnsiTheme="minorHAnsi" w:cstheme="minorHAnsi"/>
          <w:sz w:val="20"/>
          <w:szCs w:val="20"/>
        </w:rPr>
      </w:pPr>
      <w:r w:rsidRPr="0094213A">
        <w:rPr>
          <w:rFonts w:asciiTheme="minorHAnsi" w:hAnsiTheme="minorHAnsi" w:cstheme="minorHAnsi"/>
          <w:sz w:val="20"/>
          <w:szCs w:val="20"/>
        </w:rPr>
        <w:t xml:space="preserve">Una vez aprobada la limpieza por parte del Supervisor de Obra, se deberá proceder al pintado anticorrosivo de </w:t>
      </w:r>
      <w:r w:rsidR="004D60C6" w:rsidRPr="0094213A">
        <w:rPr>
          <w:rFonts w:asciiTheme="minorHAnsi" w:hAnsiTheme="minorHAnsi" w:cstheme="minorHAnsi"/>
          <w:sz w:val="20"/>
          <w:szCs w:val="20"/>
        </w:rPr>
        <w:t>los soportes metálicos</w:t>
      </w:r>
      <w:r w:rsidRPr="0094213A">
        <w:rPr>
          <w:rFonts w:asciiTheme="minorHAnsi" w:hAnsiTheme="minorHAnsi" w:cstheme="minorHAnsi"/>
          <w:sz w:val="20"/>
          <w:szCs w:val="20"/>
        </w:rPr>
        <w:t xml:space="preserve"> del </w:t>
      </w:r>
      <w:r w:rsidR="00474F25">
        <w:rPr>
          <w:rFonts w:asciiTheme="minorHAnsi" w:hAnsiTheme="minorHAnsi" w:cstheme="minorHAnsi"/>
          <w:sz w:val="20"/>
          <w:szCs w:val="20"/>
        </w:rPr>
        <w:t>C</w:t>
      </w:r>
      <w:r w:rsidRPr="0094213A">
        <w:rPr>
          <w:rFonts w:asciiTheme="minorHAnsi" w:hAnsiTheme="minorHAnsi" w:cstheme="minorHAnsi"/>
          <w:sz w:val="20"/>
          <w:szCs w:val="20"/>
        </w:rPr>
        <w:t xml:space="preserve">ity </w:t>
      </w:r>
      <w:proofErr w:type="spellStart"/>
      <w:r w:rsidR="00474F25">
        <w:rPr>
          <w:rFonts w:asciiTheme="minorHAnsi" w:hAnsiTheme="minorHAnsi" w:cstheme="minorHAnsi"/>
          <w:sz w:val="20"/>
          <w:szCs w:val="20"/>
        </w:rPr>
        <w:t>G</w:t>
      </w:r>
      <w:r w:rsidRPr="0094213A">
        <w:rPr>
          <w:rFonts w:asciiTheme="minorHAnsi" w:hAnsiTheme="minorHAnsi" w:cstheme="minorHAnsi"/>
          <w:sz w:val="20"/>
          <w:szCs w:val="20"/>
        </w:rPr>
        <w:t>ate</w:t>
      </w:r>
      <w:proofErr w:type="spellEnd"/>
      <w:r w:rsidRPr="0094213A">
        <w:rPr>
          <w:rFonts w:asciiTheme="minorHAnsi" w:hAnsiTheme="minorHAnsi" w:cstheme="minorHAnsi"/>
          <w:sz w:val="20"/>
          <w:szCs w:val="20"/>
        </w:rPr>
        <w:t>, con un espesor mínimo recomendado por el fabricante, que garantice la protección anticorrosiva y la durabilidad de la</w:t>
      </w:r>
      <w:r w:rsidR="004D60C6" w:rsidRPr="0094213A">
        <w:rPr>
          <w:rFonts w:asciiTheme="minorHAnsi" w:hAnsiTheme="minorHAnsi" w:cstheme="minorHAnsi"/>
          <w:sz w:val="20"/>
          <w:szCs w:val="20"/>
        </w:rPr>
        <w:t>s</w:t>
      </w:r>
      <w:r w:rsidRPr="0094213A">
        <w:rPr>
          <w:rFonts w:asciiTheme="minorHAnsi" w:hAnsiTheme="minorHAnsi" w:cstheme="minorHAnsi"/>
          <w:sz w:val="20"/>
          <w:szCs w:val="20"/>
        </w:rPr>
        <w:t xml:space="preserve"> estructura</w:t>
      </w:r>
      <w:r w:rsidR="004D60C6" w:rsidRPr="0094213A">
        <w:rPr>
          <w:rFonts w:asciiTheme="minorHAnsi" w:hAnsiTheme="minorHAnsi" w:cstheme="minorHAnsi"/>
          <w:sz w:val="20"/>
          <w:szCs w:val="20"/>
        </w:rPr>
        <w:t>s</w:t>
      </w:r>
      <w:r w:rsidRPr="0094213A">
        <w:rPr>
          <w:rFonts w:asciiTheme="minorHAnsi" w:hAnsiTheme="minorHAnsi" w:cstheme="minorHAnsi"/>
          <w:sz w:val="20"/>
          <w:szCs w:val="20"/>
        </w:rPr>
        <w:t xml:space="preserve">. Posteriormente se deberá esperar el tiempo de secado recomendado por el fabricante. </w:t>
      </w:r>
    </w:p>
    <w:p w:rsidR="00146D58" w:rsidRPr="0094213A" w:rsidRDefault="00146D58" w:rsidP="00146D58">
      <w:pPr>
        <w:jc w:val="both"/>
        <w:rPr>
          <w:rFonts w:asciiTheme="minorHAnsi" w:hAnsiTheme="minorHAnsi" w:cstheme="minorHAnsi"/>
          <w:b/>
          <w:sz w:val="20"/>
          <w:szCs w:val="20"/>
        </w:rPr>
      </w:pPr>
    </w:p>
    <w:p w:rsidR="00146D58" w:rsidRPr="0094213A" w:rsidRDefault="00146D58" w:rsidP="00146D58">
      <w:pPr>
        <w:pStyle w:val="Sangra3detindependiente"/>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Calidad, Salud, Seguridad y Medio Ambiente</w:t>
      </w:r>
    </w:p>
    <w:p w:rsidR="00146D58" w:rsidRPr="0094213A" w:rsidRDefault="00146D58" w:rsidP="00146D58">
      <w:pPr>
        <w:ind w:left="426"/>
        <w:jc w:val="both"/>
        <w:rPr>
          <w:rFonts w:asciiTheme="minorHAnsi" w:hAnsiTheme="minorHAnsi" w:cstheme="minorHAnsi"/>
          <w:sz w:val="20"/>
          <w:szCs w:val="20"/>
        </w:rPr>
      </w:pPr>
    </w:p>
    <w:p w:rsidR="00146D58" w:rsidRPr="0094213A" w:rsidRDefault="00146D58" w:rsidP="00146D58">
      <w:pPr>
        <w:jc w:val="both"/>
        <w:rPr>
          <w:rFonts w:asciiTheme="minorHAnsi" w:hAnsiTheme="minorHAnsi" w:cstheme="minorHAnsi"/>
          <w:sz w:val="20"/>
          <w:szCs w:val="20"/>
        </w:rPr>
      </w:pPr>
      <w:r w:rsidRPr="0094213A">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deberá ser divulgado a todo el personal involucrado. </w:t>
      </w:r>
    </w:p>
    <w:p w:rsidR="00146D58" w:rsidRPr="0094213A" w:rsidRDefault="00146D58" w:rsidP="00146D58">
      <w:pPr>
        <w:ind w:left="426"/>
        <w:jc w:val="both"/>
        <w:rPr>
          <w:rFonts w:asciiTheme="minorHAnsi" w:hAnsiTheme="minorHAnsi" w:cstheme="minorHAnsi"/>
          <w:sz w:val="20"/>
          <w:szCs w:val="20"/>
        </w:rPr>
      </w:pPr>
    </w:p>
    <w:p w:rsidR="00146D58" w:rsidRPr="0094213A" w:rsidRDefault="00146D58" w:rsidP="00146D58">
      <w:pPr>
        <w:jc w:val="both"/>
        <w:rPr>
          <w:rFonts w:asciiTheme="minorHAnsi" w:hAnsiTheme="minorHAnsi" w:cstheme="minorHAnsi"/>
          <w:sz w:val="20"/>
          <w:szCs w:val="20"/>
        </w:rPr>
      </w:pPr>
      <w:r w:rsidRPr="0094213A">
        <w:rPr>
          <w:rFonts w:asciiTheme="minorHAnsi" w:hAnsiTheme="minorHAnsi" w:cstheme="minorHAnsi"/>
          <w:sz w:val="20"/>
          <w:szCs w:val="20"/>
        </w:rPr>
        <w:t xml:space="preserve">Todo el personal involucrado en la actividad deberá utilizar el EPP apropiado como ser: ropa de trabajo, casco, guantes, botas de seguridad, gafas, etc. </w:t>
      </w:r>
    </w:p>
    <w:p w:rsidR="00146D58" w:rsidRPr="0094213A" w:rsidRDefault="00146D58" w:rsidP="00146D58">
      <w:pPr>
        <w:ind w:left="426"/>
        <w:jc w:val="both"/>
        <w:rPr>
          <w:rFonts w:asciiTheme="minorHAnsi" w:hAnsiTheme="minorHAnsi" w:cstheme="minorHAnsi"/>
          <w:sz w:val="20"/>
          <w:szCs w:val="20"/>
        </w:rPr>
      </w:pPr>
    </w:p>
    <w:p w:rsidR="00146D58" w:rsidRPr="0094213A" w:rsidRDefault="00146D58" w:rsidP="00146D58">
      <w:pPr>
        <w:jc w:val="both"/>
        <w:rPr>
          <w:rFonts w:asciiTheme="minorHAnsi" w:hAnsiTheme="minorHAnsi" w:cstheme="minorHAnsi"/>
          <w:sz w:val="20"/>
          <w:szCs w:val="20"/>
        </w:rPr>
      </w:pPr>
      <w:r w:rsidRPr="0094213A">
        <w:rPr>
          <w:rFonts w:asciiTheme="minorHAnsi" w:hAnsiTheme="minorHAnsi" w:cstheme="minorHAnsi"/>
          <w:sz w:val="20"/>
          <w:szCs w:val="20"/>
        </w:rPr>
        <w:t>Se deberá limitar los trabajos cuando las condiciones climáticas sean adversas (lluvias, vientos fuertes, polvareda, etc.</w:t>
      </w:r>
    </w:p>
    <w:p w:rsidR="00146D58" w:rsidRPr="0094213A" w:rsidRDefault="00146D58" w:rsidP="00146D58">
      <w:pPr>
        <w:contextualSpacing/>
        <w:jc w:val="both"/>
        <w:rPr>
          <w:rFonts w:asciiTheme="minorHAnsi" w:eastAsia="Arial Unicode MS" w:hAnsiTheme="minorHAnsi" w:cstheme="minorHAnsi"/>
          <w:sz w:val="20"/>
          <w:szCs w:val="20"/>
          <w:lang w:val="es-ES_tradnl"/>
        </w:rPr>
      </w:pPr>
    </w:p>
    <w:p w:rsidR="00146D58" w:rsidRPr="0094213A" w:rsidRDefault="00146D58" w:rsidP="00146D58">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MEDIDAS DE MITIGACION AMBIENTAL</w:t>
      </w:r>
    </w:p>
    <w:p w:rsidR="00146D58" w:rsidRPr="0094213A" w:rsidRDefault="00146D58" w:rsidP="00146D58">
      <w:pPr>
        <w:pStyle w:val="Estilo1"/>
        <w:ind w:left="780"/>
        <w:rPr>
          <w:rFonts w:asciiTheme="minorHAnsi" w:hAnsiTheme="minorHAnsi" w:cstheme="minorHAnsi"/>
          <w:sz w:val="20"/>
          <w:szCs w:val="20"/>
        </w:rPr>
      </w:pPr>
    </w:p>
    <w:p w:rsidR="00146D58" w:rsidRPr="0094213A" w:rsidRDefault="00146D58" w:rsidP="00146D58">
      <w:pPr>
        <w:pStyle w:val="Estilo1"/>
        <w:rPr>
          <w:rFonts w:asciiTheme="minorHAnsi" w:hAnsiTheme="minorHAnsi" w:cstheme="minorHAnsi"/>
          <w:b w:val="0"/>
          <w:sz w:val="20"/>
          <w:szCs w:val="20"/>
          <w:lang w:val="es-ES"/>
        </w:rPr>
      </w:pPr>
      <w:r w:rsidRPr="0094213A">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4213A">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146D58" w:rsidRPr="0094213A" w:rsidRDefault="00146D58" w:rsidP="00146D58">
      <w:pPr>
        <w:pStyle w:val="Estilo1"/>
        <w:rPr>
          <w:rFonts w:asciiTheme="minorHAnsi" w:hAnsiTheme="minorHAnsi" w:cstheme="minorHAnsi"/>
          <w:b w:val="0"/>
          <w:sz w:val="20"/>
          <w:szCs w:val="20"/>
          <w:lang w:val="es-ES"/>
        </w:rPr>
      </w:pPr>
    </w:p>
    <w:p w:rsidR="00146D58" w:rsidRPr="0094213A" w:rsidRDefault="00146D58" w:rsidP="00146D58">
      <w:pPr>
        <w:pStyle w:val="Estilo1"/>
        <w:rPr>
          <w:rFonts w:asciiTheme="minorHAnsi" w:hAnsiTheme="minorHAnsi" w:cstheme="minorHAnsi"/>
          <w:b w:val="0"/>
          <w:sz w:val="20"/>
          <w:szCs w:val="20"/>
          <w:lang w:val="es-ES"/>
        </w:rPr>
      </w:pPr>
      <w:r w:rsidRPr="0094213A">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6D58" w:rsidRPr="0094213A" w:rsidRDefault="00146D58" w:rsidP="00146D58">
      <w:pPr>
        <w:pStyle w:val="Estilo1"/>
        <w:rPr>
          <w:rFonts w:asciiTheme="minorHAnsi" w:hAnsiTheme="minorHAnsi" w:cstheme="minorHAnsi"/>
          <w:b w:val="0"/>
          <w:sz w:val="20"/>
          <w:szCs w:val="20"/>
          <w:lang w:val="es-ES"/>
        </w:rPr>
      </w:pPr>
    </w:p>
    <w:p w:rsidR="00146D58" w:rsidRPr="0094213A" w:rsidRDefault="00146D58" w:rsidP="00146D58">
      <w:pPr>
        <w:pStyle w:val="Estilo1"/>
        <w:rPr>
          <w:rFonts w:asciiTheme="minorHAnsi" w:hAnsiTheme="minorHAnsi" w:cstheme="minorHAnsi"/>
          <w:b w:val="0"/>
          <w:sz w:val="20"/>
          <w:szCs w:val="20"/>
          <w:lang w:val="es-ES"/>
        </w:rPr>
      </w:pPr>
      <w:r w:rsidRPr="0094213A">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6D58" w:rsidRPr="0094213A" w:rsidRDefault="00146D58" w:rsidP="00146D58">
      <w:pPr>
        <w:pStyle w:val="Estilo1"/>
        <w:rPr>
          <w:rFonts w:asciiTheme="minorHAnsi" w:hAnsiTheme="minorHAnsi" w:cstheme="minorHAnsi"/>
          <w:b w:val="0"/>
          <w:sz w:val="20"/>
          <w:szCs w:val="20"/>
          <w:lang w:val="es-ES"/>
        </w:rPr>
      </w:pPr>
    </w:p>
    <w:p w:rsidR="00146D58" w:rsidRPr="0094213A" w:rsidRDefault="00146D58" w:rsidP="00146D58">
      <w:pPr>
        <w:pStyle w:val="Estilo1"/>
        <w:rPr>
          <w:rFonts w:asciiTheme="minorHAnsi" w:hAnsiTheme="minorHAnsi" w:cstheme="minorHAnsi"/>
          <w:b w:val="0"/>
          <w:sz w:val="20"/>
          <w:szCs w:val="20"/>
          <w:lang w:val="es-ES"/>
        </w:rPr>
      </w:pPr>
      <w:r w:rsidRPr="0094213A">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146D58" w:rsidRPr="0094213A" w:rsidRDefault="00146D58" w:rsidP="00146D58">
      <w:pPr>
        <w:pStyle w:val="Estilo1"/>
        <w:ind w:left="360"/>
        <w:rPr>
          <w:rFonts w:asciiTheme="minorHAnsi" w:hAnsiTheme="minorHAnsi" w:cstheme="minorHAnsi"/>
          <w:sz w:val="20"/>
          <w:szCs w:val="20"/>
        </w:rPr>
      </w:pPr>
    </w:p>
    <w:p w:rsidR="00146D58" w:rsidRPr="0094213A" w:rsidRDefault="00146D58" w:rsidP="00146D58">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MEDICIÓN Y FORMA DE PAGO</w:t>
      </w:r>
    </w:p>
    <w:p w:rsidR="00146D58" w:rsidRPr="0094213A" w:rsidRDefault="00146D58" w:rsidP="00146D58">
      <w:pPr>
        <w:jc w:val="both"/>
        <w:rPr>
          <w:rFonts w:asciiTheme="minorHAnsi" w:hAnsiTheme="minorHAnsi" w:cstheme="minorHAnsi"/>
          <w:kern w:val="28"/>
          <w:sz w:val="20"/>
          <w:szCs w:val="20"/>
          <w:lang w:val="es-ES_tradnl"/>
        </w:rPr>
      </w:pPr>
    </w:p>
    <w:p w:rsidR="00146D58" w:rsidRPr="0094213A" w:rsidRDefault="00146D58" w:rsidP="00146D58">
      <w:pPr>
        <w:pStyle w:val="Estilo1"/>
        <w:rPr>
          <w:rFonts w:asciiTheme="minorHAnsi" w:hAnsiTheme="minorHAnsi" w:cstheme="minorHAnsi"/>
          <w:sz w:val="20"/>
          <w:szCs w:val="20"/>
        </w:rPr>
      </w:pPr>
      <w:r w:rsidRPr="0094213A">
        <w:rPr>
          <w:rFonts w:asciiTheme="minorHAnsi" w:hAnsiTheme="minorHAnsi" w:cs="Calibri"/>
          <w:b w:val="0"/>
          <w:bCs/>
          <w:sz w:val="20"/>
          <w:szCs w:val="20"/>
        </w:rPr>
        <w:t xml:space="preserve">El ítem de pintado de </w:t>
      </w:r>
      <w:r w:rsidR="004D60C6" w:rsidRPr="0094213A">
        <w:rPr>
          <w:rFonts w:asciiTheme="minorHAnsi" w:hAnsiTheme="minorHAnsi" w:cs="Calibri"/>
          <w:b w:val="0"/>
          <w:bCs/>
          <w:sz w:val="20"/>
          <w:szCs w:val="20"/>
        </w:rPr>
        <w:t>base soporte</w:t>
      </w:r>
      <w:r w:rsidRPr="0094213A">
        <w:rPr>
          <w:rFonts w:asciiTheme="minorHAnsi" w:hAnsiTheme="minorHAnsi" w:cs="Calibri"/>
          <w:b w:val="0"/>
          <w:bCs/>
          <w:sz w:val="20"/>
          <w:szCs w:val="20"/>
        </w:rPr>
        <w:t xml:space="preserve"> del </w:t>
      </w:r>
      <w:proofErr w:type="spellStart"/>
      <w:r w:rsidRPr="0094213A">
        <w:rPr>
          <w:rFonts w:asciiTheme="minorHAnsi" w:hAnsiTheme="minorHAnsi" w:cs="Calibri"/>
          <w:b w:val="0"/>
          <w:bCs/>
          <w:sz w:val="20"/>
          <w:szCs w:val="20"/>
        </w:rPr>
        <w:t>city</w:t>
      </w:r>
      <w:proofErr w:type="spellEnd"/>
      <w:r w:rsidRPr="0094213A">
        <w:rPr>
          <w:rFonts w:asciiTheme="minorHAnsi" w:hAnsiTheme="minorHAnsi" w:cs="Calibri"/>
          <w:b w:val="0"/>
          <w:bCs/>
          <w:sz w:val="20"/>
          <w:szCs w:val="20"/>
        </w:rPr>
        <w:t xml:space="preserve"> </w:t>
      </w:r>
      <w:proofErr w:type="spellStart"/>
      <w:r w:rsidRPr="0094213A">
        <w:rPr>
          <w:rFonts w:asciiTheme="minorHAnsi" w:hAnsiTheme="minorHAnsi" w:cs="Calibri"/>
          <w:b w:val="0"/>
          <w:bCs/>
          <w:sz w:val="20"/>
          <w:szCs w:val="20"/>
        </w:rPr>
        <w:t>gate</w:t>
      </w:r>
      <w:proofErr w:type="spellEnd"/>
      <w:r w:rsidRPr="0094213A">
        <w:rPr>
          <w:rFonts w:asciiTheme="minorHAnsi" w:hAnsiTheme="minorHAnsi" w:cs="Calibri"/>
          <w:b w:val="0"/>
          <w:bCs/>
          <w:sz w:val="20"/>
          <w:szCs w:val="20"/>
        </w:rPr>
        <w:t xml:space="preserve"> será medido y pagado </w:t>
      </w:r>
      <w:r w:rsidR="004D60C6" w:rsidRPr="0094213A">
        <w:rPr>
          <w:rFonts w:asciiTheme="minorHAnsi" w:hAnsiTheme="minorHAnsi" w:cs="Calibri"/>
          <w:b w:val="0"/>
          <w:bCs/>
          <w:sz w:val="20"/>
          <w:szCs w:val="20"/>
        </w:rPr>
        <w:t>en forma global</w:t>
      </w:r>
      <w:r w:rsidRPr="0094213A">
        <w:rPr>
          <w:rFonts w:asciiTheme="minorHAnsi" w:hAnsiTheme="minorHAnsi" w:cs="Calibri"/>
          <w:b w:val="0"/>
          <w:bCs/>
          <w:sz w:val="20"/>
          <w:szCs w:val="20"/>
        </w:rPr>
        <w:t xml:space="preserve">, de acuerdo a los precios unitarios establecidos en el contrato, el mismo será considerado como concluido una vez que el Supervisor </w:t>
      </w:r>
      <w:r w:rsidR="004D60C6" w:rsidRPr="0094213A">
        <w:rPr>
          <w:rFonts w:asciiTheme="minorHAnsi" w:hAnsiTheme="minorHAnsi" w:cs="Calibri"/>
          <w:b w:val="0"/>
          <w:bCs/>
          <w:sz w:val="20"/>
          <w:szCs w:val="20"/>
        </w:rPr>
        <w:t xml:space="preserve">de Obra </w:t>
      </w:r>
      <w:r w:rsidRPr="0094213A">
        <w:rPr>
          <w:rFonts w:asciiTheme="minorHAnsi" w:hAnsiTheme="minorHAnsi" w:cs="Calibri"/>
          <w:b w:val="0"/>
          <w:bCs/>
          <w:sz w:val="20"/>
          <w:szCs w:val="20"/>
        </w:rPr>
        <w:t xml:space="preserve">compruebe que el pintado de </w:t>
      </w:r>
      <w:r w:rsidR="004D60C6" w:rsidRPr="0094213A">
        <w:rPr>
          <w:rFonts w:asciiTheme="minorHAnsi" w:hAnsiTheme="minorHAnsi" w:cs="Calibri"/>
          <w:b w:val="0"/>
          <w:bCs/>
          <w:sz w:val="20"/>
          <w:szCs w:val="20"/>
        </w:rPr>
        <w:t>los soportes metálicos</w:t>
      </w:r>
      <w:r w:rsidRPr="0094213A">
        <w:rPr>
          <w:rFonts w:asciiTheme="minorHAnsi" w:hAnsiTheme="minorHAnsi" w:cs="Calibri"/>
          <w:b w:val="0"/>
          <w:bCs/>
          <w:sz w:val="20"/>
          <w:szCs w:val="20"/>
        </w:rPr>
        <w:t xml:space="preserve"> del </w:t>
      </w:r>
      <w:proofErr w:type="spellStart"/>
      <w:r w:rsidRPr="0094213A">
        <w:rPr>
          <w:rFonts w:asciiTheme="minorHAnsi" w:hAnsiTheme="minorHAnsi" w:cs="Calibri"/>
          <w:b w:val="0"/>
          <w:bCs/>
          <w:sz w:val="20"/>
          <w:szCs w:val="20"/>
        </w:rPr>
        <w:t>city</w:t>
      </w:r>
      <w:proofErr w:type="spellEnd"/>
      <w:r w:rsidRPr="0094213A">
        <w:rPr>
          <w:rFonts w:asciiTheme="minorHAnsi" w:hAnsiTheme="minorHAnsi" w:cs="Calibri"/>
          <w:b w:val="0"/>
          <w:bCs/>
          <w:sz w:val="20"/>
          <w:szCs w:val="20"/>
        </w:rPr>
        <w:t xml:space="preserve"> </w:t>
      </w:r>
      <w:proofErr w:type="spellStart"/>
      <w:r w:rsidRPr="0094213A">
        <w:rPr>
          <w:rFonts w:asciiTheme="minorHAnsi" w:hAnsiTheme="minorHAnsi" w:cs="Calibri"/>
          <w:b w:val="0"/>
          <w:bCs/>
          <w:sz w:val="20"/>
          <w:szCs w:val="20"/>
        </w:rPr>
        <w:t>gate</w:t>
      </w:r>
      <w:proofErr w:type="spellEnd"/>
      <w:r w:rsidRPr="0094213A">
        <w:rPr>
          <w:rFonts w:asciiTheme="minorHAnsi" w:hAnsiTheme="minorHAnsi" w:cs="Calibri"/>
          <w:b w:val="0"/>
          <w:bCs/>
          <w:sz w:val="20"/>
          <w:szCs w:val="20"/>
        </w:rPr>
        <w:t xml:space="preserve"> responde a las especificaciones solicitadas. Estos precios serán la compensación total por concepto de mano de obra, materiales, equipos y herramientas utilizados para la ejecución de este ítem. Cualquier imprevisto y otros gastos adicionales necesarios para la realización de esta actividad, corre por cuenta del contratista.</w:t>
      </w:r>
      <w:r w:rsidRPr="0094213A">
        <w:rPr>
          <w:rFonts w:asciiTheme="minorHAnsi" w:hAnsiTheme="minorHAnsi" w:cstheme="minorHAnsi"/>
          <w:sz w:val="20"/>
          <w:szCs w:val="20"/>
        </w:rPr>
        <w:t xml:space="preserve"> </w:t>
      </w:r>
    </w:p>
    <w:p w:rsidR="00A76846" w:rsidRPr="0094213A" w:rsidRDefault="00A76846" w:rsidP="00494576">
      <w:pPr>
        <w:autoSpaceDE w:val="0"/>
        <w:autoSpaceDN w:val="0"/>
        <w:adjustRightInd w:val="0"/>
        <w:jc w:val="both"/>
        <w:rPr>
          <w:rFonts w:asciiTheme="minorHAnsi" w:hAnsiTheme="minorHAnsi" w:cstheme="minorHAnsi"/>
          <w:sz w:val="20"/>
          <w:szCs w:val="20"/>
        </w:rPr>
      </w:pPr>
    </w:p>
    <w:p w:rsidR="004D60C6" w:rsidRPr="0094213A" w:rsidRDefault="004D60C6" w:rsidP="00494576">
      <w:pPr>
        <w:autoSpaceDE w:val="0"/>
        <w:autoSpaceDN w:val="0"/>
        <w:adjustRightInd w:val="0"/>
        <w:jc w:val="both"/>
        <w:rPr>
          <w:rFonts w:asciiTheme="minorHAnsi" w:hAnsiTheme="minorHAnsi" w:cstheme="minorHAnsi"/>
          <w:sz w:val="20"/>
          <w:szCs w:val="20"/>
        </w:rPr>
      </w:pPr>
    </w:p>
    <w:p w:rsidR="004D60C6" w:rsidRPr="0094213A" w:rsidRDefault="004D60C6" w:rsidP="004D60C6">
      <w:pPr>
        <w:pStyle w:val="Ttulo3"/>
        <w:keepLines w:val="0"/>
        <w:numPr>
          <w:ilvl w:val="0"/>
          <w:numId w:val="8"/>
        </w:numPr>
        <w:spacing w:before="0" w:line="240" w:lineRule="auto"/>
        <w:contextualSpacing/>
        <w:jc w:val="both"/>
        <w:rPr>
          <w:rFonts w:asciiTheme="minorHAnsi" w:hAnsiTheme="minorHAnsi" w:cstheme="minorHAnsi"/>
          <w:color w:val="auto"/>
          <w:kern w:val="28"/>
          <w:sz w:val="20"/>
          <w:szCs w:val="20"/>
        </w:rPr>
      </w:pPr>
      <w:r w:rsidRPr="0094213A">
        <w:rPr>
          <w:rFonts w:asciiTheme="minorHAnsi" w:hAnsiTheme="minorHAnsi" w:cstheme="minorHAnsi"/>
          <w:color w:val="auto"/>
          <w:kern w:val="28"/>
          <w:sz w:val="20"/>
          <w:szCs w:val="20"/>
        </w:rPr>
        <w:t>PINTADO DE FILTRO PARA GAS NATURAL</w:t>
      </w:r>
    </w:p>
    <w:p w:rsidR="004D60C6" w:rsidRPr="0094213A" w:rsidRDefault="004D60C6" w:rsidP="004D60C6">
      <w:pPr>
        <w:jc w:val="both"/>
        <w:rPr>
          <w:rFonts w:asciiTheme="minorHAnsi" w:hAnsiTheme="minorHAnsi" w:cstheme="minorHAnsi"/>
          <w:b/>
          <w:sz w:val="20"/>
          <w:szCs w:val="20"/>
        </w:rPr>
      </w:pPr>
      <w:r w:rsidRPr="0094213A">
        <w:rPr>
          <w:rFonts w:asciiTheme="minorHAnsi" w:hAnsiTheme="minorHAnsi" w:cstheme="minorHAnsi"/>
          <w:b/>
          <w:sz w:val="20"/>
          <w:szCs w:val="20"/>
        </w:rPr>
        <w:t xml:space="preserve">UNIDAD: </w:t>
      </w:r>
      <w:r w:rsidR="003E2A27" w:rsidRPr="0094213A">
        <w:rPr>
          <w:rFonts w:asciiTheme="minorHAnsi" w:hAnsiTheme="minorHAnsi" w:cstheme="minorHAnsi"/>
          <w:b/>
          <w:sz w:val="20"/>
          <w:szCs w:val="20"/>
        </w:rPr>
        <w:t>Pieza (</w:t>
      </w:r>
      <w:r w:rsidRPr="0094213A">
        <w:rPr>
          <w:rFonts w:asciiTheme="minorHAnsi" w:hAnsiTheme="minorHAnsi" w:cstheme="minorHAnsi"/>
          <w:b/>
          <w:sz w:val="20"/>
          <w:szCs w:val="20"/>
        </w:rPr>
        <w:t>P</w:t>
      </w:r>
      <w:r w:rsidR="003E2A27" w:rsidRPr="0094213A">
        <w:rPr>
          <w:rFonts w:asciiTheme="minorHAnsi" w:hAnsiTheme="minorHAnsi" w:cstheme="minorHAnsi"/>
          <w:b/>
          <w:sz w:val="20"/>
          <w:szCs w:val="20"/>
        </w:rPr>
        <w:t>za.)</w:t>
      </w:r>
    </w:p>
    <w:p w:rsidR="004D60C6" w:rsidRPr="0094213A" w:rsidRDefault="004D60C6" w:rsidP="004D60C6">
      <w:pPr>
        <w:pStyle w:val="Sangra3detindependiente"/>
        <w:autoSpaceDE w:val="0"/>
        <w:autoSpaceDN w:val="0"/>
        <w:adjustRightInd w:val="0"/>
        <w:spacing w:after="0" w:line="240" w:lineRule="auto"/>
        <w:ind w:left="360"/>
        <w:jc w:val="both"/>
        <w:rPr>
          <w:rFonts w:cstheme="minorHAnsi"/>
          <w:b/>
          <w:bCs/>
          <w:sz w:val="20"/>
          <w:szCs w:val="20"/>
        </w:rPr>
      </w:pPr>
    </w:p>
    <w:p w:rsidR="004D60C6" w:rsidRPr="0094213A" w:rsidRDefault="004D60C6" w:rsidP="004D60C6">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DEFINICIÓN </w:t>
      </w:r>
    </w:p>
    <w:p w:rsidR="004D60C6" w:rsidRPr="0094213A" w:rsidRDefault="004D60C6" w:rsidP="004D60C6">
      <w:pPr>
        <w:pStyle w:val="Default"/>
        <w:ind w:left="426"/>
        <w:jc w:val="both"/>
        <w:rPr>
          <w:rFonts w:asciiTheme="minorHAnsi" w:hAnsiTheme="minorHAnsi" w:cstheme="minorHAnsi"/>
          <w:sz w:val="20"/>
          <w:szCs w:val="20"/>
        </w:rPr>
      </w:pPr>
    </w:p>
    <w:p w:rsidR="004D60C6"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2072E" w:rsidRPr="0094213A" w:rsidRDefault="00B2072E" w:rsidP="004D60C6">
      <w:pPr>
        <w:jc w:val="both"/>
        <w:rPr>
          <w:rFonts w:asciiTheme="minorHAnsi" w:hAnsiTheme="minorHAnsi" w:cstheme="minorHAnsi"/>
          <w:sz w:val="20"/>
          <w:szCs w:val="20"/>
        </w:rPr>
      </w:pPr>
    </w:p>
    <w:p w:rsidR="004D60C6" w:rsidRPr="0094213A" w:rsidRDefault="004D60C6"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Limpieza de filtro para gas natural</w:t>
      </w:r>
    </w:p>
    <w:p w:rsidR="004D60C6" w:rsidRPr="0094213A" w:rsidRDefault="004D60C6"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 xml:space="preserve">Pintado anticorrosivo y mecánico de filtro para gas natural </w:t>
      </w:r>
    </w:p>
    <w:p w:rsidR="00222084" w:rsidRDefault="00222084" w:rsidP="004D60C6">
      <w:pPr>
        <w:ind w:left="426"/>
        <w:jc w:val="both"/>
        <w:rPr>
          <w:rFonts w:asciiTheme="minorHAnsi" w:hAnsiTheme="minorHAnsi" w:cstheme="minorHAnsi"/>
          <w:sz w:val="20"/>
          <w:szCs w:val="20"/>
        </w:rPr>
      </w:pPr>
    </w:p>
    <w:p w:rsidR="00B2072E" w:rsidRDefault="00B2072E" w:rsidP="004D60C6">
      <w:pPr>
        <w:ind w:left="426"/>
        <w:jc w:val="both"/>
        <w:rPr>
          <w:rFonts w:asciiTheme="minorHAnsi" w:hAnsiTheme="minorHAnsi" w:cstheme="minorHAnsi"/>
          <w:sz w:val="20"/>
          <w:szCs w:val="20"/>
        </w:rPr>
      </w:pPr>
    </w:p>
    <w:p w:rsidR="00B2072E" w:rsidRPr="0094213A" w:rsidRDefault="00B2072E" w:rsidP="004D60C6">
      <w:pPr>
        <w:ind w:left="426"/>
        <w:jc w:val="both"/>
        <w:rPr>
          <w:rFonts w:asciiTheme="minorHAnsi" w:hAnsiTheme="minorHAnsi" w:cstheme="minorHAnsi"/>
          <w:sz w:val="20"/>
          <w:szCs w:val="20"/>
        </w:rPr>
      </w:pPr>
    </w:p>
    <w:p w:rsidR="004D60C6" w:rsidRPr="0094213A" w:rsidRDefault="004D60C6" w:rsidP="004D60C6">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lastRenderedPageBreak/>
        <w:t>MATERIALES, HERRAMIENTAS Y EQUIPO</w:t>
      </w:r>
    </w:p>
    <w:p w:rsidR="004D60C6" w:rsidRPr="0094213A" w:rsidRDefault="004D60C6" w:rsidP="004D60C6">
      <w:pPr>
        <w:pStyle w:val="Sangra3detindependiente"/>
        <w:autoSpaceDE w:val="0"/>
        <w:autoSpaceDN w:val="0"/>
        <w:adjustRightInd w:val="0"/>
        <w:spacing w:after="0" w:line="240" w:lineRule="auto"/>
        <w:ind w:left="1068"/>
        <w:jc w:val="both"/>
        <w:rPr>
          <w:rFonts w:cstheme="minorHAnsi"/>
          <w:b/>
          <w:bCs/>
          <w:sz w:val="20"/>
          <w:szCs w:val="20"/>
        </w:rPr>
      </w:pPr>
    </w:p>
    <w:p w:rsidR="004D60C6" w:rsidRPr="0094213A" w:rsidRDefault="00E4290C" w:rsidP="004D60C6">
      <w:pPr>
        <w:pStyle w:val="Sangra3detindependiente"/>
        <w:spacing w:after="0" w:line="240" w:lineRule="auto"/>
        <w:ind w:left="0"/>
        <w:jc w:val="both"/>
        <w:rPr>
          <w:rFonts w:cstheme="minorHAnsi"/>
          <w:sz w:val="20"/>
          <w:szCs w:val="20"/>
        </w:rPr>
      </w:pPr>
      <w:r w:rsidRPr="0094213A">
        <w:rPr>
          <w:rFonts w:cstheme="minorHAnsi"/>
          <w:sz w:val="20"/>
          <w:szCs w:val="20"/>
        </w:rPr>
        <w:t>Todos los m</w:t>
      </w:r>
      <w:r w:rsidR="004D60C6" w:rsidRPr="0094213A">
        <w:rPr>
          <w:rFonts w:cstheme="minorHAnsi"/>
          <w:sz w:val="20"/>
          <w:szCs w:val="20"/>
        </w:rPr>
        <w:t xml:space="preserve">ateriales, </w:t>
      </w:r>
      <w:r w:rsidRPr="0094213A">
        <w:rPr>
          <w:rFonts w:cstheme="minorHAnsi"/>
          <w:sz w:val="20"/>
          <w:szCs w:val="20"/>
        </w:rPr>
        <w:t>m</w:t>
      </w:r>
      <w:r w:rsidR="004D60C6" w:rsidRPr="0094213A">
        <w:rPr>
          <w:rFonts w:cstheme="minorHAnsi"/>
          <w:sz w:val="20"/>
          <w:szCs w:val="20"/>
        </w:rPr>
        <w:t xml:space="preserve">ano de </w:t>
      </w:r>
      <w:r w:rsidRPr="0094213A">
        <w:rPr>
          <w:rFonts w:cstheme="minorHAnsi"/>
          <w:sz w:val="20"/>
          <w:szCs w:val="20"/>
        </w:rPr>
        <w:t>o</w:t>
      </w:r>
      <w:r w:rsidR="004D60C6" w:rsidRPr="0094213A">
        <w:rPr>
          <w:rFonts w:cstheme="minorHAnsi"/>
          <w:sz w:val="20"/>
          <w:szCs w:val="20"/>
        </w:rPr>
        <w:t xml:space="preserve">bra, equipo, maquinaria y herramientas </w:t>
      </w:r>
      <w:r w:rsidRPr="0094213A">
        <w:rPr>
          <w:rFonts w:cstheme="minorHAnsi"/>
          <w:sz w:val="20"/>
          <w:szCs w:val="20"/>
        </w:rPr>
        <w:t>necesarios para</w:t>
      </w:r>
      <w:r w:rsidR="004D60C6" w:rsidRPr="0094213A">
        <w:rPr>
          <w:rFonts w:cstheme="minorHAnsi"/>
          <w:sz w:val="20"/>
          <w:szCs w:val="20"/>
        </w:rPr>
        <w:t xml:space="preserve"> la realización de este ítem deben ser suministrados en su totalidad por el contratista</w:t>
      </w:r>
      <w:r w:rsidRPr="0094213A">
        <w:rPr>
          <w:rFonts w:cstheme="minorHAnsi"/>
          <w:sz w:val="20"/>
          <w:szCs w:val="20"/>
        </w:rPr>
        <w:t>.</w:t>
      </w:r>
      <w:r w:rsidR="004D60C6" w:rsidRPr="0094213A">
        <w:rPr>
          <w:rFonts w:cstheme="minorHAnsi"/>
          <w:sz w:val="20"/>
          <w:szCs w:val="20"/>
        </w:rPr>
        <w:t xml:space="preserve"> </w:t>
      </w:r>
      <w:r w:rsidRPr="0094213A">
        <w:rPr>
          <w:rFonts w:cstheme="minorHAnsi"/>
          <w:sz w:val="20"/>
          <w:szCs w:val="20"/>
        </w:rPr>
        <w:t>P</w:t>
      </w:r>
      <w:r w:rsidR="004D60C6" w:rsidRPr="0094213A">
        <w:rPr>
          <w:rFonts w:cstheme="minorHAnsi"/>
          <w:sz w:val="20"/>
          <w:szCs w:val="20"/>
        </w:rPr>
        <w:t>ara la realización de las actividades el contratista debe</w:t>
      </w:r>
      <w:r w:rsidRPr="0094213A">
        <w:rPr>
          <w:rFonts w:cstheme="minorHAnsi"/>
          <w:sz w:val="20"/>
          <w:szCs w:val="20"/>
        </w:rPr>
        <w:t>rá</w:t>
      </w:r>
      <w:r w:rsidR="004D60C6" w:rsidRPr="0094213A">
        <w:rPr>
          <w:rFonts w:cstheme="minorHAnsi"/>
          <w:sz w:val="20"/>
          <w:szCs w:val="20"/>
        </w:rPr>
        <w:t xml:space="preserve"> contar mínimamente con las siguientes, siendo estas de carácter enunciativas más no limitativas:</w:t>
      </w:r>
    </w:p>
    <w:p w:rsidR="00A23D89" w:rsidRPr="0094213A" w:rsidRDefault="00A23D89" w:rsidP="004D60C6">
      <w:pPr>
        <w:pStyle w:val="Sangra3detindependiente"/>
        <w:spacing w:after="0" w:line="240" w:lineRule="auto"/>
        <w:ind w:left="0"/>
        <w:jc w:val="both"/>
        <w:rPr>
          <w:rFonts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4D60C6" w:rsidRPr="0094213A" w:rsidTr="002070BF">
        <w:trPr>
          <w:trHeight w:val="253"/>
          <w:jc w:val="center"/>
        </w:trPr>
        <w:tc>
          <w:tcPr>
            <w:tcW w:w="4737" w:type="dxa"/>
            <w:shd w:val="clear" w:color="auto" w:fill="auto"/>
            <w:vAlign w:val="center"/>
            <w:hideMark/>
          </w:tcPr>
          <w:p w:rsidR="004D60C6" w:rsidRPr="0094213A" w:rsidRDefault="004D60C6"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Anticorrosiva</w:t>
            </w:r>
          </w:p>
        </w:tc>
      </w:tr>
      <w:tr w:rsidR="004D60C6" w:rsidRPr="0094213A" w:rsidTr="002070BF">
        <w:trPr>
          <w:trHeight w:val="253"/>
          <w:jc w:val="center"/>
        </w:trPr>
        <w:tc>
          <w:tcPr>
            <w:tcW w:w="4737" w:type="dxa"/>
            <w:shd w:val="clear" w:color="auto" w:fill="auto"/>
            <w:vAlign w:val="center"/>
            <w:hideMark/>
          </w:tcPr>
          <w:p w:rsidR="004D60C6" w:rsidRPr="0094213A" w:rsidRDefault="004D60C6"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Mecánica</w:t>
            </w:r>
          </w:p>
        </w:tc>
      </w:tr>
      <w:tr w:rsidR="00020676" w:rsidRPr="0094213A" w:rsidTr="002070BF">
        <w:trPr>
          <w:trHeight w:val="253"/>
          <w:jc w:val="center"/>
        </w:trPr>
        <w:tc>
          <w:tcPr>
            <w:tcW w:w="4737" w:type="dxa"/>
            <w:shd w:val="clear" w:color="auto" w:fill="auto"/>
            <w:vAlign w:val="center"/>
          </w:tcPr>
          <w:p w:rsidR="00020676" w:rsidRPr="0094213A" w:rsidRDefault="00020676" w:rsidP="002070BF">
            <w:pPr>
              <w:jc w:val="both"/>
              <w:rPr>
                <w:rFonts w:asciiTheme="minorHAnsi" w:hAnsiTheme="minorHAnsi" w:cstheme="minorHAnsi"/>
                <w:color w:val="000000"/>
                <w:sz w:val="20"/>
                <w:szCs w:val="20"/>
              </w:rPr>
            </w:pPr>
            <w:proofErr w:type="spellStart"/>
            <w:r w:rsidRPr="0094213A">
              <w:rPr>
                <w:rFonts w:asciiTheme="minorHAnsi" w:hAnsiTheme="minorHAnsi" w:cstheme="minorHAnsi"/>
                <w:color w:val="000000"/>
                <w:sz w:val="20"/>
                <w:szCs w:val="20"/>
              </w:rPr>
              <w:t>Blister</w:t>
            </w:r>
            <w:proofErr w:type="spellEnd"/>
            <w:r w:rsidRPr="0094213A">
              <w:rPr>
                <w:rFonts w:asciiTheme="minorHAnsi" w:hAnsiTheme="minorHAnsi" w:cstheme="minorHAnsi"/>
                <w:color w:val="000000"/>
                <w:sz w:val="20"/>
                <w:szCs w:val="20"/>
              </w:rPr>
              <w:t xml:space="preserve"> </w:t>
            </w:r>
            <w:proofErr w:type="spellStart"/>
            <w:r w:rsidRPr="0094213A">
              <w:rPr>
                <w:rFonts w:asciiTheme="minorHAnsi" w:hAnsiTheme="minorHAnsi" w:cstheme="minorHAnsi"/>
                <w:color w:val="000000"/>
                <w:sz w:val="20"/>
                <w:szCs w:val="20"/>
              </w:rPr>
              <w:t>Blaster</w:t>
            </w:r>
            <w:proofErr w:type="spellEnd"/>
          </w:p>
        </w:tc>
      </w:tr>
      <w:tr w:rsidR="004D60C6" w:rsidRPr="0094213A" w:rsidTr="002070BF">
        <w:trPr>
          <w:trHeight w:val="253"/>
          <w:jc w:val="center"/>
        </w:trPr>
        <w:tc>
          <w:tcPr>
            <w:tcW w:w="4737" w:type="dxa"/>
            <w:shd w:val="clear" w:color="auto" w:fill="auto"/>
            <w:vAlign w:val="center"/>
            <w:hideMark/>
          </w:tcPr>
          <w:p w:rsidR="004D60C6" w:rsidRPr="0094213A" w:rsidRDefault="004D60C6"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Lija para metal</w:t>
            </w:r>
          </w:p>
        </w:tc>
      </w:tr>
      <w:tr w:rsidR="004D60C6" w:rsidRPr="0094213A" w:rsidTr="002070BF">
        <w:trPr>
          <w:trHeight w:val="253"/>
          <w:jc w:val="center"/>
        </w:trPr>
        <w:tc>
          <w:tcPr>
            <w:tcW w:w="4737" w:type="dxa"/>
            <w:shd w:val="clear" w:color="auto" w:fill="auto"/>
            <w:vAlign w:val="center"/>
            <w:hideMark/>
          </w:tcPr>
          <w:p w:rsidR="004D60C6" w:rsidRPr="0094213A" w:rsidRDefault="004D60C6"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Instrumentista</w:t>
            </w:r>
          </w:p>
        </w:tc>
      </w:tr>
      <w:tr w:rsidR="00020676" w:rsidRPr="0094213A" w:rsidTr="002070BF">
        <w:trPr>
          <w:trHeight w:val="253"/>
          <w:jc w:val="center"/>
        </w:trPr>
        <w:tc>
          <w:tcPr>
            <w:tcW w:w="4737" w:type="dxa"/>
            <w:shd w:val="clear" w:color="auto" w:fill="auto"/>
            <w:vAlign w:val="center"/>
          </w:tcPr>
          <w:p w:rsidR="00020676" w:rsidRPr="0094213A" w:rsidRDefault="00020676"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Pintor</w:t>
            </w:r>
          </w:p>
        </w:tc>
      </w:tr>
      <w:tr w:rsidR="004D60C6" w:rsidRPr="0094213A" w:rsidTr="002070BF">
        <w:trPr>
          <w:trHeight w:val="253"/>
          <w:jc w:val="center"/>
        </w:trPr>
        <w:tc>
          <w:tcPr>
            <w:tcW w:w="4737" w:type="dxa"/>
            <w:shd w:val="clear" w:color="auto" w:fill="auto"/>
            <w:vAlign w:val="center"/>
            <w:hideMark/>
          </w:tcPr>
          <w:p w:rsidR="004D60C6" w:rsidRPr="0094213A" w:rsidRDefault="004D60C6"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Ayudantes</w:t>
            </w:r>
          </w:p>
        </w:tc>
      </w:tr>
      <w:tr w:rsidR="004D60C6" w:rsidRPr="0094213A" w:rsidTr="002070BF">
        <w:trPr>
          <w:trHeight w:val="253"/>
          <w:jc w:val="center"/>
        </w:trPr>
        <w:tc>
          <w:tcPr>
            <w:tcW w:w="4737" w:type="dxa"/>
            <w:shd w:val="clear" w:color="auto" w:fill="auto"/>
            <w:vAlign w:val="center"/>
            <w:hideMark/>
          </w:tcPr>
          <w:p w:rsidR="004D60C6" w:rsidRPr="0094213A" w:rsidRDefault="004D60C6" w:rsidP="002070BF">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Compresor</w:t>
            </w:r>
          </w:p>
        </w:tc>
      </w:tr>
    </w:tbl>
    <w:p w:rsidR="004D60C6" w:rsidRPr="0094213A" w:rsidRDefault="004D60C6" w:rsidP="004D60C6">
      <w:pPr>
        <w:pStyle w:val="Sangra3detindependiente"/>
        <w:spacing w:after="0" w:line="240" w:lineRule="auto"/>
        <w:ind w:left="426"/>
        <w:jc w:val="both"/>
        <w:rPr>
          <w:rFonts w:cstheme="minorHAnsi"/>
          <w:sz w:val="20"/>
          <w:szCs w:val="20"/>
        </w:rPr>
      </w:pPr>
    </w:p>
    <w:p w:rsidR="004D60C6" w:rsidRPr="0094213A" w:rsidRDefault="004D60C6" w:rsidP="004D60C6">
      <w:pPr>
        <w:pStyle w:val="Sangra3detindependiente"/>
        <w:spacing w:after="0" w:line="240" w:lineRule="auto"/>
        <w:ind w:left="0"/>
        <w:jc w:val="both"/>
        <w:rPr>
          <w:rFonts w:cstheme="minorHAnsi"/>
          <w:sz w:val="20"/>
          <w:szCs w:val="20"/>
        </w:rPr>
      </w:pPr>
      <w:r w:rsidRPr="0094213A">
        <w:rPr>
          <w:rFonts w:cstheme="minorHAnsi"/>
          <w:sz w:val="20"/>
          <w:szCs w:val="20"/>
        </w:rPr>
        <w:t xml:space="preserve">El contratista también se debe considerar utilizar todas las herramientas, equipos y materiales menores necesarias para realizar adecuadamente la actividad. </w:t>
      </w:r>
    </w:p>
    <w:p w:rsidR="004D60C6" w:rsidRPr="0094213A" w:rsidRDefault="004D60C6" w:rsidP="004D60C6">
      <w:pPr>
        <w:ind w:left="426"/>
        <w:jc w:val="both"/>
        <w:rPr>
          <w:rFonts w:asciiTheme="minorHAnsi" w:hAnsiTheme="minorHAnsi" w:cstheme="minorHAnsi"/>
          <w:sz w:val="20"/>
          <w:szCs w:val="20"/>
        </w:rPr>
      </w:pPr>
    </w:p>
    <w:p w:rsidR="004D60C6" w:rsidRPr="0094213A" w:rsidRDefault="004D60C6" w:rsidP="004D60C6">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PROCEDIMIENTO PARA EJECUCIÓN </w:t>
      </w:r>
    </w:p>
    <w:p w:rsidR="004D60C6" w:rsidRPr="0094213A" w:rsidRDefault="004D60C6" w:rsidP="004D60C6">
      <w:pPr>
        <w:ind w:left="426"/>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4D60C6" w:rsidRPr="0094213A" w:rsidRDefault="004D60C6" w:rsidP="004D60C6">
      <w:pPr>
        <w:ind w:left="426"/>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 xml:space="preserve">Durante el desarrollo de los trabajos, el contratista debe dar cumplimiento al procedimiento específico mismo que debe contar con la aprobación del </w:t>
      </w:r>
      <w:r w:rsidR="00A23D89" w:rsidRPr="0094213A">
        <w:rPr>
          <w:rFonts w:asciiTheme="minorHAnsi" w:hAnsiTheme="minorHAnsi" w:cstheme="minorHAnsi"/>
          <w:sz w:val="20"/>
          <w:szCs w:val="20"/>
        </w:rPr>
        <w:t>S</w:t>
      </w:r>
      <w:r w:rsidRPr="0094213A">
        <w:rPr>
          <w:rFonts w:asciiTheme="minorHAnsi" w:hAnsiTheme="minorHAnsi" w:cstheme="minorHAnsi"/>
          <w:sz w:val="20"/>
          <w:szCs w:val="20"/>
        </w:rPr>
        <w:t xml:space="preserve">upervisor de </w:t>
      </w:r>
      <w:r w:rsidR="00A23D89" w:rsidRPr="0094213A">
        <w:rPr>
          <w:rFonts w:asciiTheme="minorHAnsi" w:hAnsiTheme="minorHAnsi" w:cstheme="minorHAnsi"/>
          <w:sz w:val="20"/>
          <w:szCs w:val="20"/>
        </w:rPr>
        <w:t>Obra</w:t>
      </w:r>
      <w:r w:rsidRPr="0094213A">
        <w:rPr>
          <w:rFonts w:asciiTheme="minorHAnsi" w:hAnsiTheme="minorHAnsi" w:cstheme="minorHAnsi"/>
          <w:sz w:val="20"/>
          <w:szCs w:val="20"/>
        </w:rPr>
        <w:t xml:space="preserve">. </w:t>
      </w:r>
    </w:p>
    <w:p w:rsidR="004D60C6" w:rsidRPr="0094213A" w:rsidRDefault="004D60C6" w:rsidP="004D60C6">
      <w:pPr>
        <w:ind w:left="495"/>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b/>
          <w:sz w:val="20"/>
          <w:szCs w:val="20"/>
        </w:rPr>
      </w:pPr>
      <w:r w:rsidRPr="0094213A">
        <w:rPr>
          <w:rFonts w:asciiTheme="minorHAnsi" w:hAnsiTheme="minorHAnsi" w:cstheme="minorHAnsi"/>
          <w:b/>
          <w:sz w:val="20"/>
          <w:szCs w:val="20"/>
        </w:rPr>
        <w:t>Limpieza de</w:t>
      </w:r>
      <w:r w:rsidR="002070BF" w:rsidRPr="0094213A">
        <w:rPr>
          <w:rFonts w:asciiTheme="minorHAnsi" w:hAnsiTheme="minorHAnsi" w:cstheme="minorHAnsi"/>
          <w:b/>
          <w:sz w:val="20"/>
          <w:szCs w:val="20"/>
        </w:rPr>
        <w:t>l</w:t>
      </w:r>
      <w:r w:rsidRPr="0094213A">
        <w:rPr>
          <w:rFonts w:asciiTheme="minorHAnsi" w:hAnsiTheme="minorHAnsi" w:cstheme="minorHAnsi"/>
          <w:b/>
          <w:sz w:val="20"/>
          <w:szCs w:val="20"/>
        </w:rPr>
        <w:t xml:space="preserve"> </w:t>
      </w:r>
      <w:r w:rsidR="00A23D89" w:rsidRPr="0094213A">
        <w:rPr>
          <w:rFonts w:asciiTheme="minorHAnsi" w:hAnsiTheme="minorHAnsi" w:cstheme="minorHAnsi"/>
          <w:b/>
          <w:sz w:val="20"/>
          <w:szCs w:val="20"/>
        </w:rPr>
        <w:t>filtro para gas natural</w:t>
      </w:r>
      <w:r w:rsidRPr="0094213A">
        <w:rPr>
          <w:rFonts w:asciiTheme="minorHAnsi" w:hAnsiTheme="minorHAnsi" w:cstheme="minorHAnsi"/>
          <w:b/>
          <w:sz w:val="20"/>
          <w:szCs w:val="20"/>
        </w:rPr>
        <w:t xml:space="preserve"> </w:t>
      </w:r>
    </w:p>
    <w:p w:rsidR="004D60C6" w:rsidRPr="0094213A" w:rsidRDefault="004D60C6" w:rsidP="004D60C6">
      <w:pPr>
        <w:ind w:left="426"/>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El contratista debe</w:t>
      </w:r>
      <w:r w:rsidR="00A23D89" w:rsidRPr="0094213A">
        <w:rPr>
          <w:rFonts w:asciiTheme="minorHAnsi" w:hAnsiTheme="minorHAnsi" w:cstheme="minorHAnsi"/>
          <w:sz w:val="20"/>
          <w:szCs w:val="20"/>
        </w:rPr>
        <w:t>rá realizar la limpieza general d</w:t>
      </w:r>
      <w:r w:rsidR="00E4290C" w:rsidRPr="0094213A">
        <w:rPr>
          <w:rFonts w:asciiTheme="minorHAnsi" w:hAnsiTheme="minorHAnsi" w:cstheme="minorHAnsi"/>
          <w:sz w:val="20"/>
          <w:szCs w:val="20"/>
        </w:rPr>
        <w:t>e</w:t>
      </w:r>
      <w:r w:rsidR="00A23D89" w:rsidRPr="0094213A">
        <w:rPr>
          <w:rFonts w:asciiTheme="minorHAnsi" w:hAnsiTheme="minorHAnsi" w:cstheme="minorHAnsi"/>
          <w:sz w:val="20"/>
          <w:szCs w:val="20"/>
        </w:rPr>
        <w:t>l filtro para gas natural</w:t>
      </w:r>
      <w:r w:rsidRPr="0094213A">
        <w:rPr>
          <w:rFonts w:asciiTheme="minorHAnsi" w:hAnsiTheme="minorHAnsi" w:cstheme="minorHAnsi"/>
          <w:sz w:val="20"/>
          <w:szCs w:val="20"/>
        </w:rPr>
        <w:t xml:space="preserve"> con lija</w:t>
      </w:r>
      <w:r w:rsidR="00F53135">
        <w:rPr>
          <w:rFonts w:asciiTheme="minorHAnsi" w:hAnsiTheme="minorHAnsi" w:cstheme="minorHAnsi"/>
          <w:sz w:val="20"/>
          <w:szCs w:val="20"/>
        </w:rPr>
        <w:t xml:space="preserve"> y/o blíster </w:t>
      </w:r>
      <w:proofErr w:type="spellStart"/>
      <w:r w:rsidR="00F53135">
        <w:rPr>
          <w:rFonts w:asciiTheme="minorHAnsi" w:hAnsiTheme="minorHAnsi" w:cstheme="minorHAnsi"/>
          <w:sz w:val="20"/>
          <w:szCs w:val="20"/>
        </w:rPr>
        <w:t>blaster</w:t>
      </w:r>
      <w:proofErr w:type="spellEnd"/>
      <w:r w:rsidR="00F53135">
        <w:rPr>
          <w:rFonts w:asciiTheme="minorHAnsi" w:hAnsiTheme="minorHAnsi" w:cstheme="minorHAnsi"/>
          <w:sz w:val="20"/>
          <w:szCs w:val="20"/>
        </w:rPr>
        <w:t>, según lo indique y autorice el Supervisor de Obra,</w:t>
      </w:r>
      <w:r w:rsidRPr="0094213A">
        <w:rPr>
          <w:rFonts w:asciiTheme="minorHAnsi" w:hAnsiTheme="minorHAnsi" w:cstheme="minorHAnsi"/>
          <w:sz w:val="20"/>
          <w:szCs w:val="20"/>
        </w:rPr>
        <w:t xml:space="preserve"> hasta quedar completamente limpia y lisa. </w:t>
      </w:r>
    </w:p>
    <w:p w:rsidR="004D60C6" w:rsidRPr="0094213A" w:rsidRDefault="004D60C6" w:rsidP="004D60C6">
      <w:pPr>
        <w:ind w:left="426"/>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Para realizar la limpieza de</w:t>
      </w:r>
      <w:r w:rsidR="002070BF" w:rsidRPr="0094213A">
        <w:rPr>
          <w:rFonts w:asciiTheme="minorHAnsi" w:hAnsiTheme="minorHAnsi" w:cstheme="minorHAnsi"/>
          <w:sz w:val="20"/>
          <w:szCs w:val="20"/>
        </w:rPr>
        <w:t>l filtro</w:t>
      </w:r>
      <w:r w:rsidRPr="0094213A">
        <w:rPr>
          <w:rFonts w:asciiTheme="minorHAnsi" w:hAnsiTheme="minorHAnsi" w:cstheme="minorHAnsi"/>
          <w:sz w:val="20"/>
          <w:szCs w:val="20"/>
        </w:rPr>
        <w:t xml:space="preserve">, el contratista deberá solicitar al </w:t>
      </w:r>
      <w:r w:rsidR="002070BF" w:rsidRPr="0094213A">
        <w:rPr>
          <w:rFonts w:asciiTheme="minorHAnsi" w:hAnsiTheme="minorHAnsi" w:cstheme="minorHAnsi"/>
          <w:sz w:val="20"/>
          <w:szCs w:val="20"/>
        </w:rPr>
        <w:t>S</w:t>
      </w:r>
      <w:r w:rsidRPr="0094213A">
        <w:rPr>
          <w:rFonts w:asciiTheme="minorHAnsi" w:hAnsiTheme="minorHAnsi" w:cstheme="minorHAnsi"/>
          <w:sz w:val="20"/>
          <w:szCs w:val="20"/>
        </w:rPr>
        <w:t xml:space="preserve">upervisor quien deberá instruir si se debe realizar la limpieza mediante lija </w:t>
      </w:r>
      <w:r w:rsidR="00020676" w:rsidRPr="0094213A">
        <w:rPr>
          <w:rFonts w:asciiTheme="minorHAnsi" w:hAnsiTheme="minorHAnsi" w:cstheme="minorHAnsi"/>
          <w:sz w:val="20"/>
          <w:szCs w:val="20"/>
        </w:rPr>
        <w:t xml:space="preserve">o blíster </w:t>
      </w:r>
      <w:proofErr w:type="spellStart"/>
      <w:r w:rsidR="00020676" w:rsidRPr="0094213A">
        <w:rPr>
          <w:rFonts w:asciiTheme="minorHAnsi" w:hAnsiTheme="minorHAnsi" w:cstheme="minorHAnsi"/>
          <w:sz w:val="20"/>
          <w:szCs w:val="20"/>
        </w:rPr>
        <w:t>blas</w:t>
      </w:r>
      <w:r w:rsidR="00222084">
        <w:rPr>
          <w:rFonts w:asciiTheme="minorHAnsi" w:hAnsiTheme="minorHAnsi" w:cstheme="minorHAnsi"/>
          <w:sz w:val="20"/>
          <w:szCs w:val="20"/>
        </w:rPr>
        <w:t>t</w:t>
      </w:r>
      <w:r w:rsidR="00020676" w:rsidRPr="0094213A">
        <w:rPr>
          <w:rFonts w:asciiTheme="minorHAnsi" w:hAnsiTheme="minorHAnsi" w:cstheme="minorHAnsi"/>
          <w:sz w:val="20"/>
          <w:szCs w:val="20"/>
        </w:rPr>
        <w:t>er</w:t>
      </w:r>
      <w:proofErr w:type="spellEnd"/>
      <w:r w:rsidR="00020676" w:rsidRPr="0094213A">
        <w:rPr>
          <w:rFonts w:asciiTheme="minorHAnsi" w:hAnsiTheme="minorHAnsi" w:cstheme="minorHAnsi"/>
          <w:sz w:val="20"/>
          <w:szCs w:val="20"/>
        </w:rPr>
        <w:t xml:space="preserve"> </w:t>
      </w:r>
      <w:r w:rsidRPr="0094213A">
        <w:rPr>
          <w:rFonts w:asciiTheme="minorHAnsi" w:hAnsiTheme="minorHAnsi" w:cstheme="minorHAnsi"/>
          <w:sz w:val="20"/>
          <w:szCs w:val="20"/>
        </w:rPr>
        <w:t>de tod</w:t>
      </w:r>
      <w:r w:rsidR="002070BF" w:rsidRPr="0094213A">
        <w:rPr>
          <w:rFonts w:asciiTheme="minorHAnsi" w:hAnsiTheme="minorHAnsi" w:cstheme="minorHAnsi"/>
          <w:sz w:val="20"/>
          <w:szCs w:val="20"/>
        </w:rPr>
        <w:t xml:space="preserve">o el filtro </w:t>
      </w:r>
      <w:r w:rsidRPr="0094213A">
        <w:rPr>
          <w:rFonts w:asciiTheme="minorHAnsi" w:hAnsiTheme="minorHAnsi" w:cstheme="minorHAnsi"/>
          <w:sz w:val="20"/>
          <w:szCs w:val="20"/>
        </w:rPr>
        <w:t xml:space="preserve">y </w:t>
      </w:r>
      <w:r w:rsidR="00E4290C" w:rsidRPr="0094213A">
        <w:rPr>
          <w:rFonts w:asciiTheme="minorHAnsi" w:hAnsiTheme="minorHAnsi" w:cstheme="minorHAnsi"/>
          <w:sz w:val="20"/>
          <w:szCs w:val="20"/>
        </w:rPr>
        <w:t>accesorios o</w:t>
      </w:r>
      <w:r w:rsidRPr="0094213A">
        <w:rPr>
          <w:rFonts w:asciiTheme="minorHAnsi" w:hAnsiTheme="minorHAnsi" w:cstheme="minorHAnsi"/>
          <w:sz w:val="20"/>
          <w:szCs w:val="20"/>
        </w:rPr>
        <w:t xml:space="preserve"> únicamente aquellas zonas oxidadas o con corrosión. Al momento de realizar la limpieza</w:t>
      </w:r>
      <w:r w:rsidR="002070BF" w:rsidRPr="0094213A">
        <w:rPr>
          <w:rFonts w:asciiTheme="minorHAnsi" w:hAnsiTheme="minorHAnsi" w:cstheme="minorHAnsi"/>
          <w:sz w:val="20"/>
          <w:szCs w:val="20"/>
        </w:rPr>
        <w:t>,</w:t>
      </w:r>
      <w:r w:rsidRPr="0094213A">
        <w:rPr>
          <w:rFonts w:asciiTheme="minorHAnsi" w:hAnsiTheme="minorHAnsi" w:cstheme="minorHAnsi"/>
          <w:sz w:val="20"/>
          <w:szCs w:val="20"/>
        </w:rPr>
        <w:t xml:space="preserve"> el contratista debe tener especial cuidado con aquellas partes que dan información de</w:t>
      </w:r>
      <w:r w:rsidR="002070BF" w:rsidRPr="0094213A">
        <w:rPr>
          <w:rFonts w:asciiTheme="minorHAnsi" w:hAnsiTheme="minorHAnsi" w:cstheme="minorHAnsi"/>
          <w:sz w:val="20"/>
          <w:szCs w:val="20"/>
        </w:rPr>
        <w:t>l filtro</w:t>
      </w:r>
      <w:r w:rsidRPr="0094213A">
        <w:rPr>
          <w:rFonts w:asciiTheme="minorHAnsi" w:hAnsiTheme="minorHAnsi" w:cstheme="minorHAnsi"/>
          <w:sz w:val="20"/>
          <w:szCs w:val="20"/>
        </w:rPr>
        <w:t xml:space="preserve"> y accesorios, es decir, aquellas que vienen estampadas o mediante plaquetas desde fábrica. </w:t>
      </w:r>
    </w:p>
    <w:p w:rsidR="004D60C6" w:rsidRPr="0094213A" w:rsidRDefault="004D60C6" w:rsidP="004D60C6">
      <w:pPr>
        <w:ind w:left="426"/>
        <w:jc w:val="both"/>
        <w:rPr>
          <w:rFonts w:asciiTheme="minorHAnsi" w:hAnsiTheme="minorHAnsi" w:cstheme="minorHAnsi"/>
          <w:sz w:val="20"/>
          <w:szCs w:val="20"/>
        </w:rPr>
      </w:pPr>
    </w:p>
    <w:p w:rsidR="004D60C6"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La limpieza debe</w:t>
      </w:r>
      <w:r w:rsidR="002070BF" w:rsidRPr="0094213A">
        <w:rPr>
          <w:rFonts w:asciiTheme="minorHAnsi" w:hAnsiTheme="minorHAnsi" w:cstheme="minorHAnsi"/>
          <w:sz w:val="20"/>
          <w:szCs w:val="20"/>
        </w:rPr>
        <w:t>rá</w:t>
      </w:r>
      <w:r w:rsidRPr="0094213A">
        <w:rPr>
          <w:rFonts w:asciiTheme="minorHAnsi" w:hAnsiTheme="minorHAnsi" w:cstheme="minorHAnsi"/>
          <w:sz w:val="20"/>
          <w:szCs w:val="20"/>
        </w:rPr>
        <w:t xml:space="preserve"> contar con la aprobación del </w:t>
      </w:r>
      <w:r w:rsidR="002070BF" w:rsidRPr="0094213A">
        <w:rPr>
          <w:rFonts w:asciiTheme="minorHAnsi" w:hAnsiTheme="minorHAnsi" w:cstheme="minorHAnsi"/>
          <w:sz w:val="20"/>
          <w:szCs w:val="20"/>
        </w:rPr>
        <w:t>S</w:t>
      </w:r>
      <w:r w:rsidRPr="0094213A">
        <w:rPr>
          <w:rFonts w:asciiTheme="minorHAnsi" w:hAnsiTheme="minorHAnsi" w:cstheme="minorHAnsi"/>
          <w:sz w:val="20"/>
          <w:szCs w:val="20"/>
        </w:rPr>
        <w:t xml:space="preserve">upervisor de </w:t>
      </w:r>
      <w:r w:rsidR="002070BF" w:rsidRPr="0094213A">
        <w:rPr>
          <w:rFonts w:asciiTheme="minorHAnsi" w:hAnsiTheme="minorHAnsi" w:cstheme="minorHAnsi"/>
          <w:sz w:val="20"/>
          <w:szCs w:val="20"/>
        </w:rPr>
        <w:t>Obra</w:t>
      </w:r>
      <w:r w:rsidRPr="0094213A">
        <w:rPr>
          <w:rFonts w:asciiTheme="minorHAnsi" w:hAnsiTheme="minorHAnsi" w:cstheme="minorHAnsi"/>
          <w:sz w:val="20"/>
          <w:szCs w:val="20"/>
        </w:rPr>
        <w:t xml:space="preserve">. </w:t>
      </w:r>
    </w:p>
    <w:p w:rsidR="00B2072E" w:rsidRDefault="00B2072E" w:rsidP="004D60C6">
      <w:pPr>
        <w:jc w:val="both"/>
        <w:rPr>
          <w:rFonts w:asciiTheme="minorHAnsi" w:hAnsiTheme="minorHAnsi" w:cstheme="minorHAnsi"/>
          <w:sz w:val="20"/>
          <w:szCs w:val="20"/>
        </w:rPr>
      </w:pPr>
    </w:p>
    <w:p w:rsidR="00B2072E" w:rsidRDefault="00B2072E" w:rsidP="004D60C6">
      <w:pPr>
        <w:jc w:val="both"/>
        <w:rPr>
          <w:rFonts w:asciiTheme="minorHAnsi" w:hAnsiTheme="minorHAnsi" w:cstheme="minorHAnsi"/>
          <w:sz w:val="20"/>
          <w:szCs w:val="20"/>
        </w:rPr>
      </w:pPr>
    </w:p>
    <w:p w:rsidR="00B2072E" w:rsidRPr="0094213A" w:rsidRDefault="00B2072E" w:rsidP="004D60C6">
      <w:pPr>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b/>
          <w:sz w:val="20"/>
          <w:szCs w:val="20"/>
        </w:rPr>
      </w:pPr>
      <w:r w:rsidRPr="0094213A">
        <w:rPr>
          <w:rFonts w:asciiTheme="minorHAnsi" w:hAnsiTheme="minorHAnsi" w:cstheme="minorHAnsi"/>
          <w:b/>
          <w:sz w:val="20"/>
          <w:szCs w:val="20"/>
        </w:rPr>
        <w:lastRenderedPageBreak/>
        <w:t>Pint</w:t>
      </w:r>
      <w:r w:rsidR="002070BF" w:rsidRPr="0094213A">
        <w:rPr>
          <w:rFonts w:asciiTheme="minorHAnsi" w:hAnsiTheme="minorHAnsi" w:cstheme="minorHAnsi"/>
          <w:b/>
          <w:sz w:val="20"/>
          <w:szCs w:val="20"/>
        </w:rPr>
        <w:t>ado anticorrosivo y mecánico del filtro para gas natural</w:t>
      </w:r>
      <w:r w:rsidRPr="0094213A">
        <w:rPr>
          <w:rFonts w:asciiTheme="minorHAnsi" w:hAnsiTheme="minorHAnsi" w:cstheme="minorHAnsi"/>
          <w:b/>
          <w:sz w:val="20"/>
          <w:szCs w:val="20"/>
        </w:rPr>
        <w:t xml:space="preserve">  </w:t>
      </w:r>
    </w:p>
    <w:p w:rsidR="004D60C6" w:rsidRPr="0094213A" w:rsidRDefault="004D60C6" w:rsidP="004D60C6">
      <w:pPr>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 xml:space="preserve">Una vez aprobada la limpieza por parte del </w:t>
      </w:r>
      <w:r w:rsidR="002070BF" w:rsidRPr="0094213A">
        <w:rPr>
          <w:rFonts w:asciiTheme="minorHAnsi" w:hAnsiTheme="minorHAnsi" w:cstheme="minorHAnsi"/>
          <w:sz w:val="20"/>
          <w:szCs w:val="20"/>
        </w:rPr>
        <w:t>S</w:t>
      </w:r>
      <w:r w:rsidRPr="0094213A">
        <w:rPr>
          <w:rFonts w:asciiTheme="minorHAnsi" w:hAnsiTheme="minorHAnsi" w:cstheme="minorHAnsi"/>
          <w:sz w:val="20"/>
          <w:szCs w:val="20"/>
        </w:rPr>
        <w:t>upervisor</w:t>
      </w:r>
      <w:r w:rsidR="002070BF" w:rsidRPr="0094213A">
        <w:rPr>
          <w:rFonts w:asciiTheme="minorHAnsi" w:hAnsiTheme="minorHAnsi" w:cstheme="minorHAnsi"/>
          <w:sz w:val="20"/>
          <w:szCs w:val="20"/>
        </w:rPr>
        <w:t xml:space="preserve"> de Obra</w:t>
      </w:r>
      <w:r w:rsidRPr="0094213A">
        <w:rPr>
          <w:rFonts w:asciiTheme="minorHAnsi" w:hAnsiTheme="minorHAnsi" w:cstheme="minorHAnsi"/>
          <w:sz w:val="20"/>
          <w:szCs w:val="20"/>
        </w:rPr>
        <w:t>, se debe</w:t>
      </w:r>
      <w:r w:rsidR="002070BF" w:rsidRPr="0094213A">
        <w:rPr>
          <w:rFonts w:asciiTheme="minorHAnsi" w:hAnsiTheme="minorHAnsi" w:cstheme="minorHAnsi"/>
          <w:sz w:val="20"/>
          <w:szCs w:val="20"/>
        </w:rPr>
        <w:t>rá</w:t>
      </w:r>
      <w:r w:rsidRPr="0094213A">
        <w:rPr>
          <w:rFonts w:asciiTheme="minorHAnsi" w:hAnsiTheme="minorHAnsi" w:cstheme="minorHAnsi"/>
          <w:sz w:val="20"/>
          <w:szCs w:val="20"/>
        </w:rPr>
        <w:t xml:space="preserve"> proceder al pint</w:t>
      </w:r>
      <w:r w:rsidR="002070BF" w:rsidRPr="0094213A">
        <w:rPr>
          <w:rFonts w:asciiTheme="minorHAnsi" w:hAnsiTheme="minorHAnsi" w:cstheme="minorHAnsi"/>
          <w:sz w:val="20"/>
          <w:szCs w:val="20"/>
        </w:rPr>
        <w:t xml:space="preserve">ado anticorrosivo y mecánico del filtro </w:t>
      </w:r>
      <w:r w:rsidRPr="0094213A">
        <w:rPr>
          <w:rFonts w:asciiTheme="minorHAnsi" w:hAnsiTheme="minorHAnsi" w:cstheme="minorHAnsi"/>
          <w:sz w:val="20"/>
          <w:szCs w:val="20"/>
        </w:rPr>
        <w:t xml:space="preserve">y accesorios. </w:t>
      </w:r>
    </w:p>
    <w:p w:rsidR="004D60C6" w:rsidRPr="0094213A" w:rsidRDefault="004D60C6" w:rsidP="004D60C6">
      <w:pPr>
        <w:jc w:val="both"/>
        <w:rPr>
          <w:rFonts w:asciiTheme="minorHAnsi" w:hAnsiTheme="minorHAnsi" w:cstheme="minorHAnsi"/>
          <w:sz w:val="20"/>
          <w:szCs w:val="20"/>
        </w:rPr>
      </w:pPr>
    </w:p>
    <w:p w:rsidR="004D60C6" w:rsidRPr="0094213A" w:rsidRDefault="002070BF" w:rsidP="004D60C6">
      <w:pPr>
        <w:jc w:val="both"/>
        <w:rPr>
          <w:rFonts w:asciiTheme="minorHAnsi" w:hAnsiTheme="minorHAnsi" w:cstheme="minorHAnsi"/>
          <w:sz w:val="20"/>
          <w:szCs w:val="20"/>
        </w:rPr>
      </w:pPr>
      <w:r w:rsidRPr="0094213A">
        <w:rPr>
          <w:rFonts w:asciiTheme="minorHAnsi" w:hAnsiTheme="minorHAnsi" w:cstheme="minorHAnsi"/>
          <w:sz w:val="20"/>
          <w:szCs w:val="20"/>
        </w:rPr>
        <w:t xml:space="preserve">El filtro de gas natural </w:t>
      </w:r>
      <w:r w:rsidR="004D60C6" w:rsidRPr="0094213A">
        <w:rPr>
          <w:rFonts w:asciiTheme="minorHAnsi" w:hAnsiTheme="minorHAnsi" w:cstheme="minorHAnsi"/>
          <w:sz w:val="20"/>
          <w:szCs w:val="20"/>
        </w:rPr>
        <w:t>y accesorios debe</w:t>
      </w:r>
      <w:r w:rsidRPr="0094213A">
        <w:rPr>
          <w:rFonts w:asciiTheme="minorHAnsi" w:hAnsiTheme="minorHAnsi" w:cstheme="minorHAnsi"/>
          <w:sz w:val="20"/>
          <w:szCs w:val="20"/>
        </w:rPr>
        <w:t>rá</w:t>
      </w:r>
      <w:r w:rsidR="004D60C6" w:rsidRPr="0094213A">
        <w:rPr>
          <w:rFonts w:asciiTheme="minorHAnsi" w:hAnsiTheme="minorHAnsi" w:cstheme="minorHAnsi"/>
          <w:sz w:val="20"/>
          <w:szCs w:val="20"/>
        </w:rPr>
        <w:t>n ser pintadas inicialmente con pintura anticorrosiva con un espesor mínimo recomendado por el fabricante, posteriormente se debe esperar el tiempo de secado recomendado por el fabricante</w:t>
      </w:r>
      <w:r w:rsidRPr="0094213A">
        <w:rPr>
          <w:rFonts w:asciiTheme="minorHAnsi" w:hAnsiTheme="minorHAnsi" w:cstheme="minorHAnsi"/>
          <w:sz w:val="20"/>
          <w:szCs w:val="20"/>
        </w:rPr>
        <w:t>, y</w:t>
      </w:r>
      <w:r w:rsidR="004D60C6" w:rsidRPr="0094213A">
        <w:rPr>
          <w:rFonts w:asciiTheme="minorHAnsi" w:hAnsiTheme="minorHAnsi" w:cstheme="minorHAnsi"/>
          <w:sz w:val="20"/>
          <w:szCs w:val="20"/>
        </w:rPr>
        <w:t xml:space="preserve"> </w:t>
      </w:r>
      <w:r w:rsidRPr="0094213A">
        <w:rPr>
          <w:rFonts w:asciiTheme="minorHAnsi" w:hAnsiTheme="minorHAnsi" w:cstheme="minorHAnsi"/>
          <w:sz w:val="20"/>
          <w:szCs w:val="20"/>
        </w:rPr>
        <w:t>f</w:t>
      </w:r>
      <w:r w:rsidR="004D60C6" w:rsidRPr="0094213A">
        <w:rPr>
          <w:rFonts w:asciiTheme="minorHAnsi" w:hAnsiTheme="minorHAnsi" w:cstheme="minorHAnsi"/>
          <w:sz w:val="20"/>
          <w:szCs w:val="20"/>
        </w:rPr>
        <w:t>inalmente se debe</w:t>
      </w:r>
      <w:r w:rsidRPr="0094213A">
        <w:rPr>
          <w:rFonts w:asciiTheme="minorHAnsi" w:hAnsiTheme="minorHAnsi" w:cstheme="minorHAnsi"/>
          <w:sz w:val="20"/>
          <w:szCs w:val="20"/>
        </w:rPr>
        <w:t>rá</w:t>
      </w:r>
      <w:r w:rsidR="004D60C6" w:rsidRPr="0094213A">
        <w:rPr>
          <w:rFonts w:asciiTheme="minorHAnsi" w:hAnsiTheme="minorHAnsi" w:cstheme="minorHAnsi"/>
          <w:sz w:val="20"/>
          <w:szCs w:val="20"/>
        </w:rPr>
        <w:t xml:space="preserve"> proceder al pintado de </w:t>
      </w:r>
      <w:r w:rsidRPr="0094213A">
        <w:rPr>
          <w:rFonts w:asciiTheme="minorHAnsi" w:hAnsiTheme="minorHAnsi" w:cstheme="minorHAnsi"/>
          <w:sz w:val="20"/>
          <w:szCs w:val="20"/>
        </w:rPr>
        <w:t xml:space="preserve">los mismos </w:t>
      </w:r>
      <w:r w:rsidR="004D60C6" w:rsidRPr="0094213A">
        <w:rPr>
          <w:rFonts w:asciiTheme="minorHAnsi" w:hAnsiTheme="minorHAnsi" w:cstheme="minorHAnsi"/>
          <w:sz w:val="20"/>
          <w:szCs w:val="20"/>
        </w:rPr>
        <w:t>con pintura:</w:t>
      </w:r>
      <w:r w:rsidR="00F53135">
        <w:rPr>
          <w:rFonts w:asciiTheme="minorHAnsi" w:hAnsiTheme="minorHAnsi" w:cstheme="minorHAnsi"/>
          <w:sz w:val="20"/>
          <w:szCs w:val="20"/>
        </w:rPr>
        <w:t xml:space="preserve"> </w:t>
      </w:r>
      <w:r w:rsidR="004D60C6" w:rsidRPr="0094213A">
        <w:rPr>
          <w:rFonts w:asciiTheme="minorHAnsi" w:hAnsiTheme="minorHAnsi" w:cstheme="minorHAnsi"/>
          <w:sz w:val="20"/>
          <w:szCs w:val="20"/>
        </w:rPr>
        <w:t>AMARILLO BRILLANTE RAL 1026 o su equivalente en hexadecimal FFFF00</w:t>
      </w:r>
      <w:r w:rsidR="00F53135">
        <w:rPr>
          <w:rFonts w:asciiTheme="minorHAnsi" w:hAnsiTheme="minorHAnsi" w:cstheme="minorHAnsi"/>
          <w:sz w:val="20"/>
          <w:szCs w:val="20"/>
        </w:rPr>
        <w:t>.</w:t>
      </w:r>
      <w:r w:rsidR="004D60C6" w:rsidRPr="0094213A">
        <w:rPr>
          <w:rFonts w:asciiTheme="minorHAnsi" w:hAnsiTheme="minorHAnsi" w:cstheme="minorHAnsi"/>
          <w:sz w:val="20"/>
          <w:szCs w:val="20"/>
        </w:rPr>
        <w:t xml:space="preserve"> </w:t>
      </w:r>
    </w:p>
    <w:p w:rsidR="004D60C6" w:rsidRDefault="004D60C6" w:rsidP="004D60C6">
      <w:pPr>
        <w:jc w:val="both"/>
        <w:rPr>
          <w:rFonts w:asciiTheme="minorHAnsi" w:hAnsiTheme="minorHAnsi" w:cstheme="minorHAnsi"/>
          <w:sz w:val="20"/>
          <w:szCs w:val="20"/>
        </w:rPr>
      </w:pPr>
    </w:p>
    <w:p w:rsidR="00222084" w:rsidRPr="0094213A" w:rsidRDefault="00222084" w:rsidP="00222084">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La CONTRATISTA deberá tener especial cuidado de no dañar </w:t>
      </w:r>
      <w:r>
        <w:rPr>
          <w:rFonts w:asciiTheme="minorHAnsi" w:hAnsiTheme="minorHAnsi" w:cstheme="minorHAnsi"/>
          <w:kern w:val="28"/>
          <w:sz w:val="20"/>
          <w:szCs w:val="20"/>
          <w:lang w:val="es-ES_tradnl"/>
        </w:rPr>
        <w:t>las instalaciones</w:t>
      </w:r>
      <w:r w:rsidRPr="0094213A">
        <w:rPr>
          <w:rFonts w:asciiTheme="minorHAnsi" w:hAnsiTheme="minorHAnsi" w:cstheme="minorHAnsi"/>
          <w:kern w:val="28"/>
          <w:sz w:val="20"/>
          <w:szCs w:val="20"/>
          <w:lang w:val="es-ES_tradnl"/>
        </w:rPr>
        <w:t>, equipos o estructuras adyacentes. Si se provocaran daños, será responsabilidad de la CONTRATISTA, debiendo reparar, reponer o enmendar los daños por cuenta propia, sin que esto signifique una ampliación del plazo o costo dado para la ejecución del trabajo.</w:t>
      </w:r>
    </w:p>
    <w:p w:rsidR="00222084" w:rsidRPr="0094213A" w:rsidRDefault="00222084" w:rsidP="004D60C6">
      <w:pPr>
        <w:jc w:val="both"/>
        <w:rPr>
          <w:rFonts w:asciiTheme="minorHAnsi" w:hAnsiTheme="minorHAnsi" w:cstheme="minorHAnsi"/>
          <w:sz w:val="20"/>
          <w:szCs w:val="20"/>
        </w:rPr>
      </w:pPr>
    </w:p>
    <w:p w:rsidR="004D60C6" w:rsidRPr="0094213A" w:rsidRDefault="004D60C6" w:rsidP="004D60C6">
      <w:pPr>
        <w:pStyle w:val="Sangra3detindependiente"/>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Calidad, Salud, Seguridad y Medio Ambiente</w:t>
      </w:r>
    </w:p>
    <w:p w:rsidR="004D60C6" w:rsidRPr="0094213A" w:rsidRDefault="004D60C6" w:rsidP="004D60C6">
      <w:pPr>
        <w:ind w:left="426"/>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 xml:space="preserve">Previo al inicio de los trabajos, el </w:t>
      </w:r>
      <w:r w:rsidR="00F53135">
        <w:rPr>
          <w:rFonts w:asciiTheme="minorHAnsi" w:hAnsiTheme="minorHAnsi" w:cstheme="minorHAnsi"/>
          <w:sz w:val="20"/>
          <w:szCs w:val="20"/>
        </w:rPr>
        <w:t>C</w:t>
      </w:r>
      <w:r w:rsidRPr="0094213A">
        <w:rPr>
          <w:rFonts w:asciiTheme="minorHAnsi" w:hAnsiTheme="minorHAnsi" w:cstheme="minorHAnsi"/>
          <w:sz w:val="20"/>
          <w:szCs w:val="20"/>
        </w:rPr>
        <w:t>ontratista debe</w:t>
      </w:r>
      <w:r w:rsidR="00F53135">
        <w:rPr>
          <w:rFonts w:asciiTheme="minorHAnsi" w:hAnsiTheme="minorHAnsi" w:cstheme="minorHAnsi"/>
          <w:sz w:val="20"/>
          <w:szCs w:val="20"/>
        </w:rPr>
        <w:t>rá</w:t>
      </w:r>
      <w:r w:rsidRPr="0094213A">
        <w:rPr>
          <w:rFonts w:asciiTheme="minorHAnsi" w:hAnsiTheme="minorHAnsi" w:cstheme="minorHAnsi"/>
          <w:sz w:val="20"/>
          <w:szCs w:val="20"/>
        </w:rPr>
        <w:t xml:space="preserve"> realizar la charla de seguridad específica de esta actividad, así como también realizar un análisis de riesgo específico para la actividad el cual debe ser divulgado a todo el personal involucrado. </w:t>
      </w:r>
    </w:p>
    <w:p w:rsidR="004D60C6" w:rsidRPr="0094213A" w:rsidRDefault="004D60C6" w:rsidP="004D60C6">
      <w:pPr>
        <w:ind w:left="426"/>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Todo el personal involucrado en la actividad debe</w:t>
      </w:r>
      <w:r w:rsidR="00F53135">
        <w:rPr>
          <w:rFonts w:asciiTheme="minorHAnsi" w:hAnsiTheme="minorHAnsi" w:cstheme="minorHAnsi"/>
          <w:sz w:val="20"/>
          <w:szCs w:val="20"/>
        </w:rPr>
        <w:t>rá</w:t>
      </w:r>
      <w:r w:rsidRPr="0094213A">
        <w:rPr>
          <w:rFonts w:asciiTheme="minorHAnsi" w:hAnsiTheme="minorHAnsi" w:cstheme="minorHAnsi"/>
          <w:sz w:val="20"/>
          <w:szCs w:val="20"/>
        </w:rPr>
        <w:t xml:space="preserve"> utilizar el EPP apropiado como ser: ropa de trabajo, casco, guantes, botas de seguridad, gafas, etc. </w:t>
      </w:r>
    </w:p>
    <w:p w:rsidR="004D60C6" w:rsidRPr="0094213A" w:rsidRDefault="004D60C6" w:rsidP="004D60C6">
      <w:pPr>
        <w:ind w:left="426"/>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Se debe limitar los trabajos cuando las condiciones climáticas sean adversas (lluvias, vientos fuertes, polvareda, etc.</w:t>
      </w:r>
    </w:p>
    <w:p w:rsidR="004D60C6" w:rsidRPr="0094213A" w:rsidRDefault="004D60C6" w:rsidP="00494576">
      <w:pPr>
        <w:autoSpaceDE w:val="0"/>
        <w:autoSpaceDN w:val="0"/>
        <w:adjustRightInd w:val="0"/>
        <w:jc w:val="both"/>
        <w:rPr>
          <w:rFonts w:asciiTheme="minorHAnsi" w:hAnsiTheme="minorHAnsi" w:cstheme="minorHAnsi"/>
          <w:sz w:val="20"/>
          <w:szCs w:val="20"/>
        </w:rPr>
      </w:pPr>
    </w:p>
    <w:p w:rsidR="004D60C6" w:rsidRPr="0094213A" w:rsidRDefault="004D60C6" w:rsidP="004D60C6">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MEDIDAS DE MITIGACIÓN AMBIENTAL</w:t>
      </w:r>
    </w:p>
    <w:p w:rsidR="004D60C6" w:rsidRPr="0094213A" w:rsidRDefault="004D60C6" w:rsidP="004D60C6">
      <w:pPr>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60C6" w:rsidRPr="0094213A" w:rsidRDefault="004D60C6" w:rsidP="004D60C6">
      <w:pPr>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60C6" w:rsidRPr="0094213A" w:rsidRDefault="004D60C6" w:rsidP="004D60C6">
      <w:pPr>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D60C6" w:rsidRPr="0094213A" w:rsidRDefault="004D60C6" w:rsidP="004D60C6">
      <w:pPr>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D60C6" w:rsidRPr="0094213A" w:rsidRDefault="004D60C6" w:rsidP="004D60C6">
      <w:pPr>
        <w:pStyle w:val="Sangra3detindependiente"/>
        <w:autoSpaceDE w:val="0"/>
        <w:autoSpaceDN w:val="0"/>
        <w:adjustRightInd w:val="0"/>
        <w:spacing w:after="0" w:line="240" w:lineRule="auto"/>
        <w:ind w:left="375"/>
        <w:jc w:val="both"/>
        <w:rPr>
          <w:rFonts w:cstheme="minorHAnsi"/>
          <w:b/>
          <w:bCs/>
          <w:sz w:val="20"/>
          <w:szCs w:val="20"/>
        </w:rPr>
      </w:pPr>
    </w:p>
    <w:p w:rsidR="004D60C6" w:rsidRPr="0094213A" w:rsidRDefault="004D60C6" w:rsidP="004D60C6">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MEDICIÓN Y FORMA DE PAGO </w:t>
      </w:r>
    </w:p>
    <w:p w:rsidR="004D60C6" w:rsidRPr="0094213A" w:rsidRDefault="004D60C6" w:rsidP="004D60C6">
      <w:pPr>
        <w:pStyle w:val="Sangra3detindependiente"/>
        <w:autoSpaceDE w:val="0"/>
        <w:autoSpaceDN w:val="0"/>
        <w:adjustRightInd w:val="0"/>
        <w:spacing w:after="0" w:line="240" w:lineRule="auto"/>
        <w:ind w:left="426"/>
        <w:jc w:val="both"/>
        <w:rPr>
          <w:rFonts w:cstheme="minorHAnsi"/>
          <w:b/>
          <w:bCs/>
          <w:sz w:val="20"/>
          <w:szCs w:val="20"/>
        </w:rPr>
      </w:pPr>
    </w:p>
    <w:p w:rsidR="004D60C6" w:rsidRDefault="002070BF" w:rsidP="003E2A27">
      <w:pPr>
        <w:jc w:val="both"/>
        <w:rPr>
          <w:rFonts w:cstheme="minorHAnsi"/>
          <w:b/>
          <w:bCs/>
          <w:sz w:val="20"/>
          <w:szCs w:val="20"/>
        </w:rPr>
      </w:pPr>
      <w:r w:rsidRPr="0094213A">
        <w:rPr>
          <w:rFonts w:asciiTheme="minorHAnsi" w:hAnsiTheme="minorHAnsi" w:cstheme="minorHAnsi"/>
          <w:sz w:val="20"/>
          <w:szCs w:val="20"/>
        </w:rPr>
        <w:t>El pintado de filtro para ga</w:t>
      </w:r>
      <w:r w:rsidR="004D60C6" w:rsidRPr="0094213A">
        <w:rPr>
          <w:rFonts w:asciiTheme="minorHAnsi" w:hAnsiTheme="minorHAnsi" w:cstheme="minorHAnsi"/>
          <w:sz w:val="20"/>
          <w:szCs w:val="20"/>
        </w:rPr>
        <w:t>s</w:t>
      </w:r>
      <w:r w:rsidRPr="0094213A">
        <w:rPr>
          <w:rFonts w:asciiTheme="minorHAnsi" w:hAnsiTheme="minorHAnsi" w:cstheme="minorHAnsi"/>
          <w:sz w:val="20"/>
          <w:szCs w:val="20"/>
        </w:rPr>
        <w:t xml:space="preserve"> natural</w:t>
      </w:r>
      <w:r w:rsidR="004D60C6" w:rsidRPr="0094213A">
        <w:rPr>
          <w:rFonts w:asciiTheme="minorHAnsi" w:hAnsiTheme="minorHAnsi" w:cstheme="minorHAnsi"/>
          <w:sz w:val="20"/>
          <w:szCs w:val="20"/>
        </w:rPr>
        <w:t xml:space="preserve"> será medido y pagado por pieza. </w:t>
      </w:r>
      <w:r w:rsidR="004D60C6" w:rsidRPr="0094213A">
        <w:rPr>
          <w:rFonts w:cstheme="minorHAnsi"/>
          <w:b/>
          <w:bCs/>
          <w:sz w:val="20"/>
          <w:szCs w:val="20"/>
        </w:rPr>
        <w:tab/>
      </w:r>
    </w:p>
    <w:p w:rsidR="00F53135" w:rsidRPr="0094213A" w:rsidRDefault="00F53135" w:rsidP="003E2A27">
      <w:pPr>
        <w:jc w:val="both"/>
        <w:rPr>
          <w:rFonts w:cstheme="minorHAnsi"/>
          <w:b/>
          <w:bCs/>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Este ítem</w:t>
      </w:r>
      <w:r w:rsidR="00E6016E">
        <w:rPr>
          <w:rFonts w:asciiTheme="minorHAnsi" w:hAnsiTheme="minorHAnsi" w:cstheme="minorHAnsi"/>
          <w:sz w:val="20"/>
          <w:szCs w:val="20"/>
        </w:rPr>
        <w:t>,</w:t>
      </w:r>
      <w:r w:rsidRPr="0094213A">
        <w:rPr>
          <w:rFonts w:asciiTheme="minorHAnsi" w:hAnsiTheme="minorHAnsi" w:cstheme="minorHAnsi"/>
          <w:sz w:val="20"/>
          <w:szCs w:val="20"/>
        </w:rPr>
        <w:t xml:space="preserve"> ejecutado en un todo de acuerdo a las presentes especificaciones, medido según lo señalado y aprobado por el Supervisor de Obra, será cancelado al precio unitario de la propuesta aceptada.</w:t>
      </w:r>
    </w:p>
    <w:p w:rsidR="004D60C6" w:rsidRPr="0094213A" w:rsidRDefault="004D60C6" w:rsidP="004D60C6">
      <w:pPr>
        <w:ind w:left="426"/>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 xml:space="preserve">Lo pagado será en compensación total por </w:t>
      </w:r>
      <w:r w:rsidR="003E2A27" w:rsidRPr="0094213A">
        <w:rPr>
          <w:rFonts w:asciiTheme="minorHAnsi" w:hAnsiTheme="minorHAnsi" w:cstheme="minorHAnsi"/>
          <w:sz w:val="20"/>
          <w:szCs w:val="20"/>
        </w:rPr>
        <w:t>m</w:t>
      </w:r>
      <w:r w:rsidRPr="0094213A">
        <w:rPr>
          <w:rFonts w:asciiTheme="minorHAnsi" w:hAnsiTheme="minorHAnsi" w:cstheme="minorHAnsi"/>
          <w:sz w:val="20"/>
          <w:szCs w:val="20"/>
        </w:rPr>
        <w:t xml:space="preserve">ateriales, </w:t>
      </w:r>
      <w:r w:rsidR="003E2A27" w:rsidRPr="0094213A">
        <w:rPr>
          <w:rFonts w:asciiTheme="minorHAnsi" w:hAnsiTheme="minorHAnsi" w:cstheme="minorHAnsi"/>
          <w:sz w:val="20"/>
          <w:szCs w:val="20"/>
        </w:rPr>
        <w:t>mano de o</w:t>
      </w:r>
      <w:r w:rsidRPr="0094213A">
        <w:rPr>
          <w:rFonts w:asciiTheme="minorHAnsi" w:hAnsiTheme="minorHAnsi" w:cstheme="minorHAnsi"/>
          <w:sz w:val="20"/>
          <w:szCs w:val="20"/>
        </w:rPr>
        <w:t>bra, equipo, maquinaria y herramientas y otros gastos que sean necesarios para la adecuada y correcta ejecución de los trabajos.</w:t>
      </w:r>
    </w:p>
    <w:p w:rsidR="004D60C6" w:rsidRPr="0094213A" w:rsidRDefault="004D60C6" w:rsidP="004D60C6">
      <w:pPr>
        <w:ind w:left="426"/>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 xml:space="preserve">Otros gastos adicionales necesarios para la realización de esta actividad, corre por cuenta del </w:t>
      </w:r>
      <w:r w:rsidR="003E2A27" w:rsidRPr="0094213A">
        <w:rPr>
          <w:rFonts w:asciiTheme="minorHAnsi" w:hAnsiTheme="minorHAnsi" w:cstheme="minorHAnsi"/>
          <w:sz w:val="20"/>
          <w:szCs w:val="20"/>
        </w:rPr>
        <w:t>C</w:t>
      </w:r>
      <w:r w:rsidRPr="0094213A">
        <w:rPr>
          <w:rFonts w:asciiTheme="minorHAnsi" w:hAnsiTheme="minorHAnsi" w:cstheme="minorHAnsi"/>
          <w:sz w:val="20"/>
          <w:szCs w:val="20"/>
        </w:rPr>
        <w:t xml:space="preserve">ontratista. </w:t>
      </w:r>
    </w:p>
    <w:p w:rsidR="004D60C6" w:rsidRPr="0094213A" w:rsidRDefault="004D60C6" w:rsidP="004D60C6">
      <w:pPr>
        <w:ind w:left="426"/>
        <w:jc w:val="both"/>
        <w:rPr>
          <w:rFonts w:asciiTheme="minorHAnsi" w:hAnsiTheme="minorHAnsi" w:cstheme="minorHAnsi"/>
          <w:sz w:val="20"/>
          <w:szCs w:val="20"/>
        </w:rPr>
      </w:pPr>
    </w:p>
    <w:p w:rsidR="004D60C6" w:rsidRPr="0094213A" w:rsidRDefault="004D60C6" w:rsidP="004D60C6">
      <w:pPr>
        <w:jc w:val="both"/>
        <w:rPr>
          <w:rFonts w:asciiTheme="minorHAnsi" w:hAnsiTheme="minorHAnsi" w:cstheme="minorHAnsi"/>
          <w:sz w:val="20"/>
          <w:szCs w:val="20"/>
        </w:rPr>
      </w:pPr>
      <w:r w:rsidRPr="0094213A">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D60C6" w:rsidRPr="0094213A" w:rsidRDefault="004D60C6" w:rsidP="00494576">
      <w:pPr>
        <w:autoSpaceDE w:val="0"/>
        <w:autoSpaceDN w:val="0"/>
        <w:adjustRightInd w:val="0"/>
        <w:jc w:val="both"/>
        <w:rPr>
          <w:rFonts w:asciiTheme="minorHAnsi" w:hAnsiTheme="minorHAnsi" w:cstheme="minorHAnsi"/>
          <w:sz w:val="20"/>
          <w:szCs w:val="20"/>
        </w:rPr>
      </w:pPr>
    </w:p>
    <w:p w:rsidR="003E2A27" w:rsidRPr="0094213A" w:rsidRDefault="003E2A27" w:rsidP="00494576">
      <w:pPr>
        <w:autoSpaceDE w:val="0"/>
        <w:autoSpaceDN w:val="0"/>
        <w:adjustRightInd w:val="0"/>
        <w:jc w:val="both"/>
        <w:rPr>
          <w:rFonts w:asciiTheme="minorHAnsi" w:hAnsiTheme="minorHAnsi" w:cstheme="minorHAnsi"/>
          <w:sz w:val="20"/>
          <w:szCs w:val="20"/>
        </w:rPr>
      </w:pPr>
    </w:p>
    <w:p w:rsidR="003E2A27" w:rsidRPr="0094213A" w:rsidRDefault="003E2A27" w:rsidP="003E2A27">
      <w:pPr>
        <w:pStyle w:val="Ttulo3"/>
        <w:keepLines w:val="0"/>
        <w:numPr>
          <w:ilvl w:val="0"/>
          <w:numId w:val="8"/>
        </w:numPr>
        <w:spacing w:before="0" w:line="240" w:lineRule="auto"/>
        <w:contextualSpacing/>
        <w:jc w:val="both"/>
        <w:rPr>
          <w:rFonts w:asciiTheme="minorHAnsi" w:hAnsiTheme="minorHAnsi" w:cstheme="minorHAnsi"/>
          <w:color w:val="auto"/>
          <w:kern w:val="28"/>
          <w:sz w:val="20"/>
          <w:szCs w:val="20"/>
        </w:rPr>
      </w:pPr>
      <w:r w:rsidRPr="0094213A">
        <w:rPr>
          <w:rFonts w:asciiTheme="minorHAnsi" w:hAnsiTheme="minorHAnsi" w:cstheme="minorHAnsi"/>
          <w:color w:val="auto"/>
          <w:kern w:val="28"/>
          <w:sz w:val="20"/>
          <w:szCs w:val="20"/>
        </w:rPr>
        <w:t>PINTADO DE TUBERÍA DN 2”</w:t>
      </w:r>
    </w:p>
    <w:p w:rsidR="003E2A27" w:rsidRPr="0094213A" w:rsidRDefault="003E2A27" w:rsidP="003E2A27">
      <w:pPr>
        <w:jc w:val="both"/>
        <w:rPr>
          <w:rFonts w:asciiTheme="minorHAnsi" w:hAnsiTheme="minorHAnsi" w:cstheme="minorHAnsi"/>
          <w:b/>
          <w:sz w:val="20"/>
          <w:szCs w:val="20"/>
        </w:rPr>
      </w:pPr>
      <w:r w:rsidRPr="0094213A">
        <w:rPr>
          <w:rFonts w:asciiTheme="minorHAnsi" w:hAnsiTheme="minorHAnsi" w:cstheme="minorHAnsi"/>
          <w:b/>
          <w:sz w:val="20"/>
          <w:szCs w:val="20"/>
        </w:rPr>
        <w:t>UNIDAD: Metro (m)</w:t>
      </w:r>
    </w:p>
    <w:p w:rsidR="003E2A27" w:rsidRPr="0094213A" w:rsidRDefault="003E2A27" w:rsidP="003E2A27">
      <w:pPr>
        <w:pStyle w:val="Sangra3detindependiente"/>
        <w:autoSpaceDE w:val="0"/>
        <w:autoSpaceDN w:val="0"/>
        <w:adjustRightInd w:val="0"/>
        <w:spacing w:after="0" w:line="240" w:lineRule="auto"/>
        <w:ind w:left="360"/>
        <w:jc w:val="both"/>
        <w:rPr>
          <w:rFonts w:cstheme="minorHAnsi"/>
          <w:b/>
          <w:bCs/>
          <w:sz w:val="20"/>
          <w:szCs w:val="20"/>
        </w:rPr>
      </w:pPr>
    </w:p>
    <w:p w:rsidR="003E2A27" w:rsidRPr="0094213A" w:rsidRDefault="003E2A27" w:rsidP="003E2A27">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DEFINICIÓN </w:t>
      </w:r>
    </w:p>
    <w:p w:rsidR="003E2A27" w:rsidRPr="0094213A" w:rsidRDefault="003E2A27" w:rsidP="003E2A27">
      <w:pPr>
        <w:pStyle w:val="Default"/>
        <w:ind w:left="426"/>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 xml:space="preserve">Este ítem comprende todos los trabajos a ser ejecutados por el </w:t>
      </w:r>
      <w:r w:rsidR="00020676" w:rsidRPr="0094213A">
        <w:rPr>
          <w:rFonts w:asciiTheme="minorHAnsi" w:hAnsiTheme="minorHAnsi" w:cstheme="minorHAnsi"/>
          <w:sz w:val="20"/>
          <w:szCs w:val="20"/>
        </w:rPr>
        <w:t>C</w:t>
      </w:r>
      <w:r w:rsidRPr="0094213A">
        <w:rPr>
          <w:rFonts w:asciiTheme="minorHAnsi" w:hAnsiTheme="minorHAnsi" w:cstheme="minorHAnsi"/>
          <w:sz w:val="20"/>
          <w:szCs w:val="20"/>
        </w:rPr>
        <w:t xml:space="preserve">ontratista, siendo los siguientes de carácter enunciativo y no limitativo: </w:t>
      </w:r>
    </w:p>
    <w:p w:rsidR="00020676" w:rsidRPr="0094213A" w:rsidRDefault="00020676" w:rsidP="003E2A27">
      <w:pPr>
        <w:jc w:val="both"/>
        <w:rPr>
          <w:rFonts w:asciiTheme="minorHAnsi" w:hAnsiTheme="minorHAnsi" w:cstheme="minorHAnsi"/>
          <w:sz w:val="20"/>
          <w:szCs w:val="20"/>
        </w:rPr>
      </w:pPr>
    </w:p>
    <w:p w:rsidR="003E2A27" w:rsidRPr="0094213A" w:rsidRDefault="00020676"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 xml:space="preserve">Limpieza de tuberías </w:t>
      </w:r>
      <w:r w:rsidR="003E2A27" w:rsidRPr="0094213A">
        <w:rPr>
          <w:rFonts w:asciiTheme="minorHAnsi" w:hAnsiTheme="minorHAnsi" w:cstheme="minorHAnsi"/>
          <w:sz w:val="20"/>
          <w:szCs w:val="20"/>
        </w:rPr>
        <w:t>y accesorios</w:t>
      </w:r>
      <w:r w:rsidR="00AD52F5" w:rsidRPr="0094213A">
        <w:rPr>
          <w:rFonts w:asciiTheme="minorHAnsi" w:hAnsiTheme="minorHAnsi" w:cstheme="minorHAnsi"/>
          <w:sz w:val="20"/>
          <w:szCs w:val="20"/>
        </w:rPr>
        <w:t xml:space="preserve"> de ANC 2” DN</w:t>
      </w:r>
    </w:p>
    <w:p w:rsidR="003E2A27" w:rsidRPr="0094213A" w:rsidRDefault="003E2A27"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 xml:space="preserve">Pintado anticorrosivo y mecánico de tuberías y accesorios </w:t>
      </w:r>
      <w:r w:rsidR="00AD52F5" w:rsidRPr="0094213A">
        <w:rPr>
          <w:rFonts w:asciiTheme="minorHAnsi" w:hAnsiTheme="minorHAnsi" w:cstheme="minorHAnsi"/>
          <w:sz w:val="20"/>
          <w:szCs w:val="20"/>
        </w:rPr>
        <w:t>de ANC 2” DN</w:t>
      </w:r>
    </w:p>
    <w:p w:rsidR="00020676" w:rsidRPr="0094213A" w:rsidRDefault="00020676" w:rsidP="00020676">
      <w:pPr>
        <w:pStyle w:val="Estilo1"/>
        <w:ind w:left="360"/>
        <w:contextualSpacing/>
        <w:rPr>
          <w:rFonts w:asciiTheme="minorHAnsi" w:hAnsiTheme="minorHAnsi" w:cstheme="minorHAnsi"/>
          <w:kern w:val="28"/>
          <w:sz w:val="20"/>
          <w:szCs w:val="20"/>
        </w:rPr>
      </w:pPr>
    </w:p>
    <w:p w:rsidR="003E2A27" w:rsidRPr="0094213A" w:rsidRDefault="003E2A27" w:rsidP="003E2A27">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MATERIALES, HERRAMIENTAS Y EQUIPO</w:t>
      </w:r>
    </w:p>
    <w:p w:rsidR="003E2A27" w:rsidRPr="0094213A" w:rsidRDefault="003E2A27" w:rsidP="003E2A27">
      <w:pPr>
        <w:pStyle w:val="Sangra3detindependiente"/>
        <w:autoSpaceDE w:val="0"/>
        <w:autoSpaceDN w:val="0"/>
        <w:adjustRightInd w:val="0"/>
        <w:spacing w:after="0" w:line="240" w:lineRule="auto"/>
        <w:ind w:left="1068"/>
        <w:jc w:val="both"/>
        <w:rPr>
          <w:rFonts w:cstheme="minorHAnsi"/>
          <w:b/>
          <w:bCs/>
          <w:sz w:val="20"/>
          <w:szCs w:val="20"/>
        </w:rPr>
      </w:pPr>
    </w:p>
    <w:p w:rsidR="003E2A27" w:rsidRPr="0094213A" w:rsidRDefault="00020676" w:rsidP="003E2A27">
      <w:pPr>
        <w:pStyle w:val="Sangra3detindependiente"/>
        <w:spacing w:after="0" w:line="240" w:lineRule="auto"/>
        <w:ind w:left="0"/>
        <w:jc w:val="both"/>
        <w:rPr>
          <w:rFonts w:cstheme="minorHAnsi"/>
          <w:sz w:val="20"/>
          <w:szCs w:val="20"/>
        </w:rPr>
      </w:pPr>
      <w:r w:rsidRPr="0094213A">
        <w:rPr>
          <w:rFonts w:cstheme="minorHAnsi"/>
          <w:sz w:val="20"/>
          <w:szCs w:val="20"/>
        </w:rPr>
        <w:t>Todos los m</w:t>
      </w:r>
      <w:r w:rsidR="003E2A27" w:rsidRPr="0094213A">
        <w:rPr>
          <w:rFonts w:cstheme="minorHAnsi"/>
          <w:sz w:val="20"/>
          <w:szCs w:val="20"/>
        </w:rPr>
        <w:t xml:space="preserve">ateriales, </w:t>
      </w:r>
      <w:r w:rsidRPr="0094213A">
        <w:rPr>
          <w:rFonts w:cstheme="minorHAnsi"/>
          <w:sz w:val="20"/>
          <w:szCs w:val="20"/>
        </w:rPr>
        <w:t>mano de o</w:t>
      </w:r>
      <w:r w:rsidR="003E2A27" w:rsidRPr="0094213A">
        <w:rPr>
          <w:rFonts w:cstheme="minorHAnsi"/>
          <w:sz w:val="20"/>
          <w:szCs w:val="20"/>
        </w:rPr>
        <w:t xml:space="preserve">bra, equipo, maquinaria y herramientas </w:t>
      </w:r>
      <w:r w:rsidRPr="0094213A">
        <w:rPr>
          <w:rFonts w:cstheme="minorHAnsi"/>
          <w:sz w:val="20"/>
          <w:szCs w:val="20"/>
        </w:rPr>
        <w:t>necesarios para</w:t>
      </w:r>
      <w:r w:rsidR="003E2A27" w:rsidRPr="0094213A">
        <w:rPr>
          <w:rFonts w:cstheme="minorHAnsi"/>
          <w:sz w:val="20"/>
          <w:szCs w:val="20"/>
        </w:rPr>
        <w:t xml:space="preserve"> la realización de este ítem deben ser suministrados en su totalidad por el </w:t>
      </w:r>
      <w:r w:rsidRPr="0094213A">
        <w:rPr>
          <w:rFonts w:cstheme="minorHAnsi"/>
          <w:sz w:val="20"/>
          <w:szCs w:val="20"/>
        </w:rPr>
        <w:t>C</w:t>
      </w:r>
      <w:r w:rsidR="003E2A27" w:rsidRPr="0094213A">
        <w:rPr>
          <w:rFonts w:cstheme="minorHAnsi"/>
          <w:sz w:val="20"/>
          <w:szCs w:val="20"/>
        </w:rPr>
        <w:t>ontratista</w:t>
      </w:r>
      <w:r w:rsidRPr="0094213A">
        <w:rPr>
          <w:rFonts w:cstheme="minorHAnsi"/>
          <w:sz w:val="20"/>
          <w:szCs w:val="20"/>
        </w:rPr>
        <w:t>.</w:t>
      </w:r>
      <w:r w:rsidR="003E2A27" w:rsidRPr="0094213A">
        <w:rPr>
          <w:rFonts w:cstheme="minorHAnsi"/>
          <w:sz w:val="20"/>
          <w:szCs w:val="20"/>
        </w:rPr>
        <w:t xml:space="preserve"> </w:t>
      </w:r>
      <w:r w:rsidRPr="0094213A">
        <w:rPr>
          <w:rFonts w:cstheme="minorHAnsi"/>
          <w:sz w:val="20"/>
          <w:szCs w:val="20"/>
        </w:rPr>
        <w:t>P</w:t>
      </w:r>
      <w:r w:rsidR="003E2A27" w:rsidRPr="0094213A">
        <w:rPr>
          <w:rFonts w:cstheme="minorHAnsi"/>
          <w:sz w:val="20"/>
          <w:szCs w:val="20"/>
        </w:rPr>
        <w:t>ara la realización de las actividades</w:t>
      </w:r>
      <w:r w:rsidRPr="0094213A">
        <w:rPr>
          <w:rFonts w:cstheme="minorHAnsi"/>
          <w:sz w:val="20"/>
          <w:szCs w:val="20"/>
        </w:rPr>
        <w:t>,</w:t>
      </w:r>
      <w:r w:rsidR="003E2A27" w:rsidRPr="0094213A">
        <w:rPr>
          <w:rFonts w:cstheme="minorHAnsi"/>
          <w:sz w:val="20"/>
          <w:szCs w:val="20"/>
        </w:rPr>
        <w:t xml:space="preserve"> el </w:t>
      </w:r>
      <w:r w:rsidRPr="0094213A">
        <w:rPr>
          <w:rFonts w:cstheme="minorHAnsi"/>
          <w:sz w:val="20"/>
          <w:szCs w:val="20"/>
        </w:rPr>
        <w:t>C</w:t>
      </w:r>
      <w:r w:rsidR="003E2A27" w:rsidRPr="0094213A">
        <w:rPr>
          <w:rFonts w:cstheme="minorHAnsi"/>
          <w:sz w:val="20"/>
          <w:szCs w:val="20"/>
        </w:rPr>
        <w:t>ontratista debe</w:t>
      </w:r>
      <w:r w:rsidRPr="0094213A">
        <w:rPr>
          <w:rFonts w:cstheme="minorHAnsi"/>
          <w:sz w:val="20"/>
          <w:szCs w:val="20"/>
        </w:rPr>
        <w:t>rá</w:t>
      </w:r>
      <w:r w:rsidR="003E2A27" w:rsidRPr="0094213A">
        <w:rPr>
          <w:rFonts w:cstheme="minorHAnsi"/>
          <w:sz w:val="20"/>
          <w:szCs w:val="20"/>
        </w:rPr>
        <w:t xml:space="preserve"> contar mínimamente con las siguientes, siendo estas de carácter </w:t>
      </w:r>
      <w:r w:rsidRPr="0094213A">
        <w:rPr>
          <w:rFonts w:cstheme="minorHAnsi"/>
          <w:sz w:val="20"/>
          <w:szCs w:val="20"/>
        </w:rPr>
        <w:t>enunciativo más no limitativo</w:t>
      </w:r>
      <w:r w:rsidR="003E2A27" w:rsidRPr="0094213A">
        <w:rPr>
          <w:rFonts w:cstheme="minorHAnsi"/>
          <w:sz w:val="20"/>
          <w:szCs w:val="20"/>
        </w:rPr>
        <w:t>:</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3E2A27" w:rsidRPr="0094213A" w:rsidTr="00655EC3">
        <w:trPr>
          <w:trHeight w:val="253"/>
          <w:jc w:val="center"/>
        </w:trPr>
        <w:tc>
          <w:tcPr>
            <w:tcW w:w="4737" w:type="dxa"/>
            <w:shd w:val="clear" w:color="auto" w:fill="auto"/>
            <w:vAlign w:val="center"/>
            <w:hideMark/>
          </w:tcPr>
          <w:p w:rsidR="003E2A27" w:rsidRPr="0094213A" w:rsidRDefault="003E2A27"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lastRenderedPageBreak/>
              <w:t>Pintura Anticorrosiva</w:t>
            </w:r>
          </w:p>
        </w:tc>
      </w:tr>
      <w:tr w:rsidR="003E2A27" w:rsidRPr="0094213A" w:rsidTr="00655EC3">
        <w:trPr>
          <w:trHeight w:val="253"/>
          <w:jc w:val="center"/>
        </w:trPr>
        <w:tc>
          <w:tcPr>
            <w:tcW w:w="4737" w:type="dxa"/>
            <w:shd w:val="clear" w:color="auto" w:fill="auto"/>
            <w:vAlign w:val="center"/>
            <w:hideMark/>
          </w:tcPr>
          <w:p w:rsidR="003E2A27" w:rsidRPr="0094213A" w:rsidRDefault="003E2A27"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Mecánica</w:t>
            </w:r>
          </w:p>
        </w:tc>
      </w:tr>
      <w:tr w:rsidR="00020676" w:rsidRPr="0094213A" w:rsidTr="00655EC3">
        <w:trPr>
          <w:trHeight w:val="253"/>
          <w:jc w:val="center"/>
        </w:trPr>
        <w:tc>
          <w:tcPr>
            <w:tcW w:w="4737" w:type="dxa"/>
            <w:shd w:val="clear" w:color="auto" w:fill="auto"/>
            <w:vAlign w:val="center"/>
          </w:tcPr>
          <w:p w:rsidR="00020676" w:rsidRPr="0094213A" w:rsidRDefault="00020676" w:rsidP="00655EC3">
            <w:pPr>
              <w:jc w:val="both"/>
              <w:rPr>
                <w:rFonts w:asciiTheme="minorHAnsi" w:hAnsiTheme="minorHAnsi" w:cstheme="minorHAnsi"/>
                <w:color w:val="000000"/>
                <w:sz w:val="20"/>
                <w:szCs w:val="20"/>
              </w:rPr>
            </w:pPr>
            <w:proofErr w:type="spellStart"/>
            <w:r w:rsidRPr="0094213A">
              <w:rPr>
                <w:rFonts w:asciiTheme="minorHAnsi" w:hAnsiTheme="minorHAnsi" w:cstheme="minorHAnsi"/>
                <w:color w:val="000000"/>
                <w:sz w:val="20"/>
                <w:szCs w:val="20"/>
              </w:rPr>
              <w:t>Blister</w:t>
            </w:r>
            <w:proofErr w:type="spellEnd"/>
            <w:r w:rsidRPr="0094213A">
              <w:rPr>
                <w:rFonts w:asciiTheme="minorHAnsi" w:hAnsiTheme="minorHAnsi" w:cstheme="minorHAnsi"/>
                <w:color w:val="000000"/>
                <w:sz w:val="20"/>
                <w:szCs w:val="20"/>
              </w:rPr>
              <w:t xml:space="preserve"> </w:t>
            </w:r>
            <w:proofErr w:type="spellStart"/>
            <w:r w:rsidRPr="0094213A">
              <w:rPr>
                <w:rFonts w:asciiTheme="minorHAnsi" w:hAnsiTheme="minorHAnsi" w:cstheme="minorHAnsi"/>
                <w:color w:val="000000"/>
                <w:sz w:val="20"/>
                <w:szCs w:val="20"/>
              </w:rPr>
              <w:t>Blaster</w:t>
            </w:r>
            <w:proofErr w:type="spellEnd"/>
          </w:p>
        </w:tc>
      </w:tr>
      <w:tr w:rsidR="003E2A27" w:rsidRPr="0094213A" w:rsidTr="00655EC3">
        <w:trPr>
          <w:trHeight w:val="253"/>
          <w:jc w:val="center"/>
        </w:trPr>
        <w:tc>
          <w:tcPr>
            <w:tcW w:w="4737" w:type="dxa"/>
            <w:shd w:val="clear" w:color="auto" w:fill="auto"/>
            <w:vAlign w:val="center"/>
            <w:hideMark/>
          </w:tcPr>
          <w:p w:rsidR="003E2A27" w:rsidRPr="0094213A" w:rsidRDefault="003E2A27"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Lija para metal</w:t>
            </w:r>
          </w:p>
        </w:tc>
      </w:tr>
      <w:tr w:rsidR="00020676" w:rsidRPr="0094213A" w:rsidTr="00655EC3">
        <w:trPr>
          <w:trHeight w:val="253"/>
          <w:jc w:val="center"/>
        </w:trPr>
        <w:tc>
          <w:tcPr>
            <w:tcW w:w="4737" w:type="dxa"/>
            <w:shd w:val="clear" w:color="auto" w:fill="auto"/>
            <w:vAlign w:val="center"/>
          </w:tcPr>
          <w:p w:rsidR="00020676" w:rsidRPr="0094213A" w:rsidRDefault="00020676"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Pintor</w:t>
            </w:r>
          </w:p>
        </w:tc>
      </w:tr>
      <w:tr w:rsidR="003E2A27" w:rsidRPr="0094213A" w:rsidTr="00655EC3">
        <w:trPr>
          <w:trHeight w:val="253"/>
          <w:jc w:val="center"/>
        </w:trPr>
        <w:tc>
          <w:tcPr>
            <w:tcW w:w="4737" w:type="dxa"/>
            <w:shd w:val="clear" w:color="auto" w:fill="auto"/>
            <w:vAlign w:val="center"/>
            <w:hideMark/>
          </w:tcPr>
          <w:p w:rsidR="003E2A27" w:rsidRPr="0094213A" w:rsidRDefault="003E2A27"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Ayudantes</w:t>
            </w:r>
          </w:p>
        </w:tc>
      </w:tr>
      <w:tr w:rsidR="003E2A27" w:rsidRPr="0094213A" w:rsidTr="00655EC3">
        <w:trPr>
          <w:trHeight w:val="253"/>
          <w:jc w:val="center"/>
        </w:trPr>
        <w:tc>
          <w:tcPr>
            <w:tcW w:w="4737" w:type="dxa"/>
            <w:shd w:val="clear" w:color="auto" w:fill="auto"/>
            <w:vAlign w:val="center"/>
            <w:hideMark/>
          </w:tcPr>
          <w:p w:rsidR="003E2A27" w:rsidRPr="0094213A" w:rsidRDefault="003E2A27"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Compresor</w:t>
            </w:r>
          </w:p>
        </w:tc>
      </w:tr>
    </w:tbl>
    <w:p w:rsidR="003E2A27" w:rsidRPr="0094213A" w:rsidRDefault="003E2A27" w:rsidP="003E2A27">
      <w:pPr>
        <w:pStyle w:val="Sangra3detindependiente"/>
        <w:spacing w:after="0" w:line="240" w:lineRule="auto"/>
        <w:ind w:left="426"/>
        <w:jc w:val="both"/>
        <w:rPr>
          <w:rFonts w:cstheme="minorHAnsi"/>
          <w:sz w:val="20"/>
          <w:szCs w:val="20"/>
        </w:rPr>
      </w:pPr>
    </w:p>
    <w:p w:rsidR="003E2A27" w:rsidRDefault="003E2A27" w:rsidP="003E2A27">
      <w:pPr>
        <w:pStyle w:val="Sangra3detindependiente"/>
        <w:spacing w:after="0" w:line="240" w:lineRule="auto"/>
        <w:ind w:left="0"/>
        <w:jc w:val="both"/>
        <w:rPr>
          <w:rFonts w:cstheme="minorHAnsi"/>
          <w:sz w:val="20"/>
          <w:szCs w:val="20"/>
        </w:rPr>
      </w:pPr>
      <w:r w:rsidRPr="0094213A">
        <w:rPr>
          <w:rFonts w:cstheme="minorHAnsi"/>
          <w:sz w:val="20"/>
          <w:szCs w:val="20"/>
        </w:rPr>
        <w:t xml:space="preserve">El </w:t>
      </w:r>
      <w:r w:rsidR="00020676" w:rsidRPr="0094213A">
        <w:rPr>
          <w:rFonts w:cstheme="minorHAnsi"/>
          <w:sz w:val="20"/>
          <w:szCs w:val="20"/>
        </w:rPr>
        <w:t>C</w:t>
      </w:r>
      <w:r w:rsidRPr="0094213A">
        <w:rPr>
          <w:rFonts w:cstheme="minorHAnsi"/>
          <w:sz w:val="20"/>
          <w:szCs w:val="20"/>
        </w:rPr>
        <w:t xml:space="preserve">ontratista también debe considerar utilizar todas las herramientas, equipos y materiales menores necesarias para realizar adecuadamente la actividad. </w:t>
      </w:r>
    </w:p>
    <w:p w:rsidR="00F53135" w:rsidRPr="0094213A" w:rsidRDefault="00F53135" w:rsidP="003E2A27">
      <w:pPr>
        <w:pStyle w:val="Sangra3detindependiente"/>
        <w:spacing w:after="0" w:line="240" w:lineRule="auto"/>
        <w:ind w:left="0"/>
        <w:jc w:val="both"/>
        <w:rPr>
          <w:rFonts w:cstheme="minorHAnsi"/>
          <w:sz w:val="20"/>
          <w:szCs w:val="20"/>
        </w:rPr>
      </w:pPr>
    </w:p>
    <w:p w:rsidR="003E2A27" w:rsidRPr="0094213A" w:rsidRDefault="003E2A27" w:rsidP="003E2A27">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PROCEDIMIENTO PARA EJECUCIÓN </w:t>
      </w:r>
    </w:p>
    <w:p w:rsidR="003E2A27" w:rsidRPr="0094213A" w:rsidRDefault="003E2A27" w:rsidP="003E2A27">
      <w:pPr>
        <w:ind w:left="426"/>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 xml:space="preserve">El </w:t>
      </w:r>
      <w:r w:rsidR="00AD52F5" w:rsidRPr="0094213A">
        <w:rPr>
          <w:rFonts w:asciiTheme="minorHAnsi" w:hAnsiTheme="minorHAnsi" w:cstheme="minorHAnsi"/>
          <w:sz w:val="20"/>
          <w:szCs w:val="20"/>
        </w:rPr>
        <w:t>C</w:t>
      </w:r>
      <w:r w:rsidRPr="0094213A">
        <w:rPr>
          <w:rFonts w:asciiTheme="minorHAnsi" w:hAnsiTheme="minorHAnsi" w:cstheme="minorHAnsi"/>
          <w:sz w:val="20"/>
          <w:szCs w:val="20"/>
        </w:rPr>
        <w:t>ontratista debe</w:t>
      </w:r>
      <w:r w:rsidR="00020676" w:rsidRPr="0094213A">
        <w:rPr>
          <w:rFonts w:asciiTheme="minorHAnsi" w:hAnsiTheme="minorHAnsi" w:cstheme="minorHAnsi"/>
          <w:sz w:val="20"/>
          <w:szCs w:val="20"/>
        </w:rPr>
        <w:t>rá</w:t>
      </w:r>
      <w:r w:rsidRPr="0094213A">
        <w:rPr>
          <w:rFonts w:asciiTheme="minorHAnsi" w:hAnsiTheme="minorHAnsi" w:cstheme="minorHAnsi"/>
          <w:sz w:val="20"/>
          <w:szCs w:val="20"/>
        </w:rPr>
        <w:t xml:space="preserve"> utilizar todos los materiales, equipos, maquinaria y herramientas adecuados y en buen estado para realizar los trabajos, de tal manera se garantice la calidad y seguridad durante la realización de los trabajos. </w:t>
      </w:r>
    </w:p>
    <w:p w:rsidR="003E2A27" w:rsidRPr="0094213A" w:rsidRDefault="003E2A27" w:rsidP="003E2A27">
      <w:pPr>
        <w:ind w:left="426"/>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 xml:space="preserve">Durante el desarrollo de los trabajos, el </w:t>
      </w:r>
      <w:r w:rsidR="00020676" w:rsidRPr="0094213A">
        <w:rPr>
          <w:rFonts w:asciiTheme="minorHAnsi" w:hAnsiTheme="minorHAnsi" w:cstheme="minorHAnsi"/>
          <w:sz w:val="20"/>
          <w:szCs w:val="20"/>
        </w:rPr>
        <w:t>C</w:t>
      </w:r>
      <w:r w:rsidRPr="0094213A">
        <w:rPr>
          <w:rFonts w:asciiTheme="minorHAnsi" w:hAnsiTheme="minorHAnsi" w:cstheme="minorHAnsi"/>
          <w:sz w:val="20"/>
          <w:szCs w:val="20"/>
        </w:rPr>
        <w:t>ontratista debe</w:t>
      </w:r>
      <w:r w:rsidR="00020676" w:rsidRPr="0094213A">
        <w:rPr>
          <w:rFonts w:asciiTheme="minorHAnsi" w:hAnsiTheme="minorHAnsi" w:cstheme="minorHAnsi"/>
          <w:sz w:val="20"/>
          <w:szCs w:val="20"/>
        </w:rPr>
        <w:t>rá</w:t>
      </w:r>
      <w:r w:rsidRPr="0094213A">
        <w:rPr>
          <w:rFonts w:asciiTheme="minorHAnsi" w:hAnsiTheme="minorHAnsi" w:cstheme="minorHAnsi"/>
          <w:sz w:val="20"/>
          <w:szCs w:val="20"/>
        </w:rPr>
        <w:t xml:space="preserve"> dar cumplimiento al procedimiento específico mismo que debe</w:t>
      </w:r>
      <w:r w:rsidR="00AD52F5" w:rsidRPr="0094213A">
        <w:rPr>
          <w:rFonts w:asciiTheme="minorHAnsi" w:hAnsiTheme="minorHAnsi" w:cstheme="minorHAnsi"/>
          <w:sz w:val="20"/>
          <w:szCs w:val="20"/>
        </w:rPr>
        <w:t>rá</w:t>
      </w:r>
      <w:r w:rsidRPr="0094213A">
        <w:rPr>
          <w:rFonts w:asciiTheme="minorHAnsi" w:hAnsiTheme="minorHAnsi" w:cstheme="minorHAnsi"/>
          <w:sz w:val="20"/>
          <w:szCs w:val="20"/>
        </w:rPr>
        <w:t xml:space="preserve"> contar con la aprobación del </w:t>
      </w:r>
      <w:r w:rsidR="00020676" w:rsidRPr="0094213A">
        <w:rPr>
          <w:rFonts w:asciiTheme="minorHAnsi" w:hAnsiTheme="minorHAnsi" w:cstheme="minorHAnsi"/>
          <w:sz w:val="20"/>
          <w:szCs w:val="20"/>
        </w:rPr>
        <w:t>S</w:t>
      </w:r>
      <w:r w:rsidRPr="0094213A">
        <w:rPr>
          <w:rFonts w:asciiTheme="minorHAnsi" w:hAnsiTheme="minorHAnsi" w:cstheme="minorHAnsi"/>
          <w:sz w:val="20"/>
          <w:szCs w:val="20"/>
        </w:rPr>
        <w:t xml:space="preserve">upervisor de </w:t>
      </w:r>
      <w:r w:rsidR="00020676" w:rsidRPr="0094213A">
        <w:rPr>
          <w:rFonts w:asciiTheme="minorHAnsi" w:hAnsiTheme="minorHAnsi" w:cstheme="minorHAnsi"/>
          <w:sz w:val="20"/>
          <w:szCs w:val="20"/>
        </w:rPr>
        <w:t>O</w:t>
      </w:r>
      <w:r w:rsidRPr="0094213A">
        <w:rPr>
          <w:rFonts w:asciiTheme="minorHAnsi" w:hAnsiTheme="minorHAnsi" w:cstheme="minorHAnsi"/>
          <w:sz w:val="20"/>
          <w:szCs w:val="20"/>
        </w:rPr>
        <w:t xml:space="preserve">bra. </w:t>
      </w:r>
    </w:p>
    <w:p w:rsidR="003E2A27" w:rsidRPr="0094213A" w:rsidRDefault="003E2A27" w:rsidP="003E2A27">
      <w:pPr>
        <w:ind w:left="495"/>
        <w:jc w:val="both"/>
        <w:rPr>
          <w:rFonts w:asciiTheme="minorHAnsi" w:hAnsiTheme="minorHAnsi" w:cstheme="minorHAnsi"/>
          <w:sz w:val="20"/>
          <w:szCs w:val="20"/>
        </w:rPr>
      </w:pPr>
    </w:p>
    <w:p w:rsidR="003E2A27" w:rsidRPr="0094213A" w:rsidRDefault="00AD52F5" w:rsidP="003E2A27">
      <w:pPr>
        <w:jc w:val="both"/>
        <w:rPr>
          <w:rFonts w:asciiTheme="minorHAnsi" w:hAnsiTheme="minorHAnsi" w:cstheme="minorHAnsi"/>
          <w:b/>
          <w:sz w:val="20"/>
          <w:szCs w:val="20"/>
        </w:rPr>
      </w:pPr>
      <w:r w:rsidRPr="0094213A">
        <w:rPr>
          <w:rFonts w:asciiTheme="minorHAnsi" w:hAnsiTheme="minorHAnsi" w:cstheme="minorHAnsi"/>
          <w:b/>
          <w:sz w:val="20"/>
          <w:szCs w:val="20"/>
        </w:rPr>
        <w:t xml:space="preserve">Limpieza de tuberías </w:t>
      </w:r>
      <w:r w:rsidR="003E2A27" w:rsidRPr="0094213A">
        <w:rPr>
          <w:rFonts w:asciiTheme="minorHAnsi" w:hAnsiTheme="minorHAnsi" w:cstheme="minorHAnsi"/>
          <w:b/>
          <w:sz w:val="20"/>
          <w:szCs w:val="20"/>
        </w:rPr>
        <w:t xml:space="preserve">y accesorios </w:t>
      </w:r>
    </w:p>
    <w:p w:rsidR="003E2A27" w:rsidRPr="0094213A" w:rsidRDefault="003E2A27" w:rsidP="003E2A27">
      <w:pPr>
        <w:ind w:left="426"/>
        <w:jc w:val="both"/>
        <w:rPr>
          <w:rFonts w:asciiTheme="minorHAnsi" w:hAnsiTheme="minorHAnsi" w:cstheme="minorHAnsi"/>
          <w:sz w:val="20"/>
          <w:szCs w:val="20"/>
        </w:rPr>
      </w:pPr>
    </w:p>
    <w:p w:rsidR="003E2A27" w:rsidRPr="0094213A" w:rsidRDefault="00AD52F5" w:rsidP="003E2A27">
      <w:pPr>
        <w:jc w:val="both"/>
        <w:rPr>
          <w:rFonts w:asciiTheme="minorHAnsi" w:hAnsiTheme="minorHAnsi" w:cstheme="minorHAnsi"/>
          <w:sz w:val="20"/>
          <w:szCs w:val="20"/>
        </w:rPr>
      </w:pPr>
      <w:r w:rsidRPr="0094213A">
        <w:rPr>
          <w:rFonts w:asciiTheme="minorHAnsi" w:hAnsiTheme="minorHAnsi" w:cstheme="minorHAnsi"/>
          <w:sz w:val="20"/>
          <w:szCs w:val="20"/>
        </w:rPr>
        <w:t>El C</w:t>
      </w:r>
      <w:r w:rsidR="003E2A27" w:rsidRPr="0094213A">
        <w:rPr>
          <w:rFonts w:asciiTheme="minorHAnsi" w:hAnsiTheme="minorHAnsi" w:cstheme="minorHAnsi"/>
          <w:sz w:val="20"/>
          <w:szCs w:val="20"/>
        </w:rPr>
        <w:t>ontratista debe</w:t>
      </w:r>
      <w:r w:rsidR="00020676" w:rsidRPr="0094213A">
        <w:rPr>
          <w:rFonts w:asciiTheme="minorHAnsi" w:hAnsiTheme="minorHAnsi" w:cstheme="minorHAnsi"/>
          <w:sz w:val="20"/>
          <w:szCs w:val="20"/>
        </w:rPr>
        <w:t>rá</w:t>
      </w:r>
      <w:r w:rsidR="003E2A27" w:rsidRPr="0094213A">
        <w:rPr>
          <w:rFonts w:asciiTheme="minorHAnsi" w:hAnsiTheme="minorHAnsi" w:cstheme="minorHAnsi"/>
          <w:sz w:val="20"/>
          <w:szCs w:val="20"/>
        </w:rPr>
        <w:t xml:space="preserve"> realizar la limpieza general de la tubería y accesorios</w:t>
      </w:r>
      <w:r w:rsidR="00020676" w:rsidRPr="0094213A">
        <w:rPr>
          <w:rFonts w:asciiTheme="minorHAnsi" w:hAnsiTheme="minorHAnsi" w:cstheme="minorHAnsi"/>
          <w:sz w:val="20"/>
          <w:szCs w:val="20"/>
        </w:rPr>
        <w:t>.</w:t>
      </w:r>
      <w:r w:rsidR="003E2A27" w:rsidRPr="0094213A">
        <w:rPr>
          <w:rFonts w:asciiTheme="minorHAnsi" w:hAnsiTheme="minorHAnsi" w:cstheme="minorHAnsi"/>
          <w:sz w:val="20"/>
          <w:szCs w:val="20"/>
        </w:rPr>
        <w:t xml:space="preserve"> </w:t>
      </w:r>
      <w:r w:rsidR="00020676" w:rsidRPr="0094213A">
        <w:rPr>
          <w:rFonts w:asciiTheme="minorHAnsi" w:hAnsiTheme="minorHAnsi" w:cstheme="minorHAnsi"/>
          <w:sz w:val="20"/>
          <w:szCs w:val="20"/>
        </w:rPr>
        <w:t>S</w:t>
      </w:r>
      <w:r w:rsidR="003E2A27" w:rsidRPr="0094213A">
        <w:rPr>
          <w:rFonts w:asciiTheme="minorHAnsi" w:hAnsiTheme="minorHAnsi" w:cstheme="minorHAnsi"/>
          <w:sz w:val="20"/>
          <w:szCs w:val="20"/>
        </w:rPr>
        <w:t xml:space="preserve">e entiende por accesorios, a las bridas, espárragos, codos, </w:t>
      </w:r>
      <w:proofErr w:type="spellStart"/>
      <w:r w:rsidR="003E2A27" w:rsidRPr="0094213A">
        <w:rPr>
          <w:rFonts w:asciiTheme="minorHAnsi" w:hAnsiTheme="minorHAnsi" w:cstheme="minorHAnsi"/>
          <w:sz w:val="20"/>
          <w:szCs w:val="20"/>
        </w:rPr>
        <w:t>tees</w:t>
      </w:r>
      <w:proofErr w:type="spellEnd"/>
      <w:r w:rsidR="00020676" w:rsidRPr="0094213A">
        <w:rPr>
          <w:rFonts w:asciiTheme="minorHAnsi" w:hAnsiTheme="minorHAnsi" w:cstheme="minorHAnsi"/>
          <w:sz w:val="20"/>
          <w:szCs w:val="20"/>
        </w:rPr>
        <w:t xml:space="preserve">, reducciones u otros presentes en el City </w:t>
      </w:r>
      <w:proofErr w:type="spellStart"/>
      <w:r w:rsidR="00020676" w:rsidRPr="0094213A">
        <w:rPr>
          <w:rFonts w:asciiTheme="minorHAnsi" w:hAnsiTheme="minorHAnsi" w:cstheme="minorHAnsi"/>
          <w:sz w:val="20"/>
          <w:szCs w:val="20"/>
        </w:rPr>
        <w:t>Gate</w:t>
      </w:r>
      <w:proofErr w:type="spellEnd"/>
      <w:r w:rsidR="003E2A27" w:rsidRPr="0094213A">
        <w:rPr>
          <w:rFonts w:asciiTheme="minorHAnsi" w:hAnsiTheme="minorHAnsi" w:cstheme="minorHAnsi"/>
          <w:sz w:val="20"/>
          <w:szCs w:val="20"/>
        </w:rPr>
        <w:t>.</w:t>
      </w:r>
    </w:p>
    <w:p w:rsidR="003E2A27" w:rsidRPr="0094213A" w:rsidRDefault="003E2A27" w:rsidP="003E2A27">
      <w:pPr>
        <w:ind w:left="426"/>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Para realizar la limpieza de tubería, se debe</w:t>
      </w:r>
      <w:r w:rsidR="00020676" w:rsidRPr="0094213A">
        <w:rPr>
          <w:rFonts w:asciiTheme="minorHAnsi" w:hAnsiTheme="minorHAnsi" w:cstheme="minorHAnsi"/>
          <w:sz w:val="20"/>
          <w:szCs w:val="20"/>
        </w:rPr>
        <w:t>rá</w:t>
      </w:r>
      <w:r w:rsidRPr="0094213A">
        <w:rPr>
          <w:rFonts w:asciiTheme="minorHAnsi" w:hAnsiTheme="minorHAnsi" w:cstheme="minorHAnsi"/>
          <w:sz w:val="20"/>
          <w:szCs w:val="20"/>
        </w:rPr>
        <w:t xml:space="preserve"> tener la aprobación del </w:t>
      </w:r>
      <w:r w:rsidR="00020676" w:rsidRPr="0094213A">
        <w:rPr>
          <w:rFonts w:asciiTheme="minorHAnsi" w:hAnsiTheme="minorHAnsi" w:cstheme="minorHAnsi"/>
          <w:sz w:val="20"/>
          <w:szCs w:val="20"/>
        </w:rPr>
        <w:t>S</w:t>
      </w:r>
      <w:r w:rsidRPr="0094213A">
        <w:rPr>
          <w:rFonts w:asciiTheme="minorHAnsi" w:hAnsiTheme="minorHAnsi" w:cstheme="minorHAnsi"/>
          <w:sz w:val="20"/>
          <w:szCs w:val="20"/>
        </w:rPr>
        <w:t>upervisor</w:t>
      </w:r>
      <w:r w:rsidR="00020676" w:rsidRPr="0094213A">
        <w:rPr>
          <w:rFonts w:asciiTheme="minorHAnsi" w:hAnsiTheme="minorHAnsi" w:cstheme="minorHAnsi"/>
          <w:sz w:val="20"/>
          <w:szCs w:val="20"/>
        </w:rPr>
        <w:t xml:space="preserve"> de Obra,</w:t>
      </w:r>
      <w:r w:rsidRPr="0094213A">
        <w:rPr>
          <w:rFonts w:asciiTheme="minorHAnsi" w:hAnsiTheme="minorHAnsi" w:cstheme="minorHAnsi"/>
          <w:sz w:val="20"/>
          <w:szCs w:val="20"/>
        </w:rPr>
        <w:t xml:space="preserve"> quien debe</w:t>
      </w:r>
      <w:r w:rsidR="00020676" w:rsidRPr="0094213A">
        <w:rPr>
          <w:rFonts w:asciiTheme="minorHAnsi" w:hAnsiTheme="minorHAnsi" w:cstheme="minorHAnsi"/>
          <w:sz w:val="20"/>
          <w:szCs w:val="20"/>
        </w:rPr>
        <w:t>rá</w:t>
      </w:r>
      <w:r w:rsidRPr="0094213A">
        <w:rPr>
          <w:rFonts w:asciiTheme="minorHAnsi" w:hAnsiTheme="minorHAnsi" w:cstheme="minorHAnsi"/>
          <w:sz w:val="20"/>
          <w:szCs w:val="20"/>
        </w:rPr>
        <w:t xml:space="preserve"> instruir si se quitará el revestimiento de la tubería. En caso afirmativo, la limpieza de la tubería se deber</w:t>
      </w:r>
      <w:r w:rsidR="00020676" w:rsidRPr="0094213A">
        <w:rPr>
          <w:rFonts w:asciiTheme="minorHAnsi" w:hAnsiTheme="minorHAnsi" w:cstheme="minorHAnsi"/>
          <w:sz w:val="20"/>
          <w:szCs w:val="20"/>
        </w:rPr>
        <w:t>á</w:t>
      </w:r>
      <w:r w:rsidRPr="0094213A">
        <w:rPr>
          <w:rFonts w:asciiTheme="minorHAnsi" w:hAnsiTheme="minorHAnsi" w:cstheme="minorHAnsi"/>
          <w:sz w:val="20"/>
          <w:szCs w:val="20"/>
        </w:rPr>
        <w:t xml:space="preserve"> realizar con lija</w:t>
      </w:r>
      <w:r w:rsidR="00020676" w:rsidRPr="0094213A">
        <w:rPr>
          <w:rFonts w:asciiTheme="minorHAnsi" w:hAnsiTheme="minorHAnsi" w:cstheme="minorHAnsi"/>
          <w:sz w:val="20"/>
          <w:szCs w:val="20"/>
        </w:rPr>
        <w:t xml:space="preserve"> o blíster </w:t>
      </w:r>
      <w:proofErr w:type="spellStart"/>
      <w:r w:rsidR="00020676" w:rsidRPr="0094213A">
        <w:rPr>
          <w:rFonts w:asciiTheme="minorHAnsi" w:hAnsiTheme="minorHAnsi" w:cstheme="minorHAnsi"/>
          <w:sz w:val="20"/>
          <w:szCs w:val="20"/>
        </w:rPr>
        <w:t>blaster</w:t>
      </w:r>
      <w:proofErr w:type="spellEnd"/>
      <w:r w:rsidR="00020676" w:rsidRPr="0094213A">
        <w:rPr>
          <w:rFonts w:asciiTheme="minorHAnsi" w:hAnsiTheme="minorHAnsi" w:cstheme="minorHAnsi"/>
          <w:sz w:val="20"/>
          <w:szCs w:val="20"/>
        </w:rPr>
        <w:t>, según lo disponga el Supervisor de Obra</w:t>
      </w:r>
      <w:r w:rsidR="00AD52F5" w:rsidRPr="0094213A">
        <w:rPr>
          <w:rFonts w:asciiTheme="minorHAnsi" w:hAnsiTheme="minorHAnsi" w:cstheme="minorHAnsi"/>
          <w:sz w:val="20"/>
          <w:szCs w:val="20"/>
        </w:rPr>
        <w:t>,</w:t>
      </w:r>
      <w:r w:rsidRPr="0094213A">
        <w:rPr>
          <w:rFonts w:asciiTheme="minorHAnsi" w:hAnsiTheme="minorHAnsi" w:cstheme="minorHAnsi"/>
          <w:sz w:val="20"/>
          <w:szCs w:val="20"/>
        </w:rPr>
        <w:t xml:space="preserve"> hasta lograr una limpieza completa de la tubería quitando completamente el revestimiento, adhesivo y componentes ajenos a la tubería, por lo cual la tubería </w:t>
      </w:r>
      <w:r w:rsidR="00AD52F5" w:rsidRPr="0094213A">
        <w:rPr>
          <w:rFonts w:asciiTheme="minorHAnsi" w:hAnsiTheme="minorHAnsi" w:cstheme="minorHAnsi"/>
          <w:sz w:val="20"/>
          <w:szCs w:val="20"/>
        </w:rPr>
        <w:t xml:space="preserve">deberá </w:t>
      </w:r>
      <w:r w:rsidRPr="0094213A">
        <w:rPr>
          <w:rFonts w:asciiTheme="minorHAnsi" w:hAnsiTheme="minorHAnsi" w:cstheme="minorHAnsi"/>
          <w:sz w:val="20"/>
          <w:szCs w:val="20"/>
        </w:rPr>
        <w:t xml:space="preserve">quedar completamente limpia y lisa. </w:t>
      </w:r>
    </w:p>
    <w:p w:rsidR="003E2A27" w:rsidRPr="0094213A" w:rsidRDefault="003E2A27" w:rsidP="003E2A27">
      <w:pPr>
        <w:ind w:left="426"/>
        <w:jc w:val="both"/>
        <w:rPr>
          <w:rFonts w:asciiTheme="minorHAnsi" w:hAnsiTheme="minorHAnsi" w:cstheme="minorHAnsi"/>
          <w:sz w:val="20"/>
          <w:szCs w:val="20"/>
        </w:rPr>
      </w:pPr>
    </w:p>
    <w:p w:rsidR="003E2A27" w:rsidRPr="0094213A" w:rsidRDefault="009C4983" w:rsidP="003E2A27">
      <w:pPr>
        <w:jc w:val="both"/>
        <w:rPr>
          <w:rFonts w:asciiTheme="minorHAnsi" w:hAnsiTheme="minorHAnsi" w:cstheme="minorHAnsi"/>
          <w:sz w:val="20"/>
          <w:szCs w:val="20"/>
        </w:rPr>
      </w:pPr>
      <w:r>
        <w:rPr>
          <w:rFonts w:asciiTheme="minorHAnsi" w:hAnsiTheme="minorHAnsi" w:cstheme="minorHAnsi"/>
          <w:sz w:val="20"/>
          <w:szCs w:val="20"/>
        </w:rPr>
        <w:t>Asimismo</w:t>
      </w:r>
      <w:r w:rsidR="003E2A27" w:rsidRPr="0094213A">
        <w:rPr>
          <w:rFonts w:asciiTheme="minorHAnsi" w:hAnsiTheme="minorHAnsi" w:cstheme="minorHAnsi"/>
          <w:sz w:val="20"/>
          <w:szCs w:val="20"/>
        </w:rPr>
        <w:t xml:space="preserve">, el </w:t>
      </w:r>
      <w:r w:rsidR="00AD52F5" w:rsidRPr="0094213A">
        <w:rPr>
          <w:rFonts w:asciiTheme="minorHAnsi" w:hAnsiTheme="minorHAnsi" w:cstheme="minorHAnsi"/>
          <w:sz w:val="20"/>
          <w:szCs w:val="20"/>
        </w:rPr>
        <w:t>C</w:t>
      </w:r>
      <w:r w:rsidR="003E2A27" w:rsidRPr="0094213A">
        <w:rPr>
          <w:rFonts w:asciiTheme="minorHAnsi" w:hAnsiTheme="minorHAnsi" w:cstheme="minorHAnsi"/>
          <w:sz w:val="20"/>
          <w:szCs w:val="20"/>
        </w:rPr>
        <w:t xml:space="preserve">ontratista deberá realizar la limpieza de toda la </w:t>
      </w:r>
      <w:r w:rsidR="00AD52F5" w:rsidRPr="0094213A">
        <w:rPr>
          <w:rFonts w:asciiTheme="minorHAnsi" w:hAnsiTheme="minorHAnsi" w:cstheme="minorHAnsi"/>
          <w:sz w:val="20"/>
          <w:szCs w:val="20"/>
        </w:rPr>
        <w:t xml:space="preserve">tubería </w:t>
      </w:r>
      <w:r w:rsidR="003E2A27" w:rsidRPr="0094213A">
        <w:rPr>
          <w:rFonts w:asciiTheme="minorHAnsi" w:hAnsiTheme="minorHAnsi" w:cstheme="minorHAnsi"/>
          <w:sz w:val="20"/>
          <w:szCs w:val="20"/>
        </w:rPr>
        <w:t>y accesorios</w:t>
      </w:r>
      <w:r w:rsidR="00AD52F5" w:rsidRPr="0094213A">
        <w:rPr>
          <w:rFonts w:asciiTheme="minorHAnsi" w:hAnsiTheme="minorHAnsi" w:cstheme="minorHAnsi"/>
          <w:sz w:val="20"/>
          <w:szCs w:val="20"/>
        </w:rPr>
        <w:t>,</w:t>
      </w:r>
      <w:r w:rsidR="003E2A27" w:rsidRPr="0094213A">
        <w:rPr>
          <w:rFonts w:asciiTheme="minorHAnsi" w:hAnsiTheme="minorHAnsi" w:cstheme="minorHAnsi"/>
          <w:sz w:val="20"/>
          <w:szCs w:val="20"/>
        </w:rPr>
        <w:t xml:space="preserve"> o únicamente </w:t>
      </w:r>
      <w:r w:rsidR="00AD52F5" w:rsidRPr="0094213A">
        <w:rPr>
          <w:rFonts w:asciiTheme="minorHAnsi" w:hAnsiTheme="minorHAnsi" w:cstheme="minorHAnsi"/>
          <w:sz w:val="20"/>
          <w:szCs w:val="20"/>
        </w:rPr>
        <w:t xml:space="preserve">de </w:t>
      </w:r>
      <w:r w:rsidR="003E2A27" w:rsidRPr="0094213A">
        <w:rPr>
          <w:rFonts w:asciiTheme="minorHAnsi" w:hAnsiTheme="minorHAnsi" w:cstheme="minorHAnsi"/>
          <w:sz w:val="20"/>
          <w:szCs w:val="20"/>
        </w:rPr>
        <w:t>aquellas zonas oxidadas o con corrosión</w:t>
      </w:r>
      <w:r w:rsidR="003A51CE">
        <w:rPr>
          <w:rFonts w:asciiTheme="minorHAnsi" w:hAnsiTheme="minorHAnsi" w:cstheme="minorHAnsi"/>
          <w:sz w:val="20"/>
          <w:szCs w:val="20"/>
        </w:rPr>
        <w:t>, según instrucciones del Supervisor de Obra</w:t>
      </w:r>
      <w:r w:rsidR="003E2A27" w:rsidRPr="0094213A">
        <w:rPr>
          <w:rFonts w:asciiTheme="minorHAnsi" w:hAnsiTheme="minorHAnsi" w:cstheme="minorHAnsi"/>
          <w:sz w:val="20"/>
          <w:szCs w:val="20"/>
        </w:rPr>
        <w:t>. Al momento de realizar la limpieza</w:t>
      </w:r>
      <w:r w:rsidR="00AD52F5" w:rsidRPr="0094213A">
        <w:rPr>
          <w:rFonts w:asciiTheme="minorHAnsi" w:hAnsiTheme="minorHAnsi" w:cstheme="minorHAnsi"/>
          <w:sz w:val="20"/>
          <w:szCs w:val="20"/>
        </w:rPr>
        <w:t>,</w:t>
      </w:r>
      <w:r w:rsidR="003E2A27" w:rsidRPr="0094213A">
        <w:rPr>
          <w:rFonts w:asciiTheme="minorHAnsi" w:hAnsiTheme="minorHAnsi" w:cstheme="minorHAnsi"/>
          <w:sz w:val="20"/>
          <w:szCs w:val="20"/>
        </w:rPr>
        <w:t xml:space="preserve"> el </w:t>
      </w:r>
      <w:r w:rsidR="00AD52F5" w:rsidRPr="0094213A">
        <w:rPr>
          <w:rFonts w:asciiTheme="minorHAnsi" w:hAnsiTheme="minorHAnsi" w:cstheme="minorHAnsi"/>
          <w:sz w:val="20"/>
          <w:szCs w:val="20"/>
        </w:rPr>
        <w:t>C</w:t>
      </w:r>
      <w:r w:rsidR="003E2A27" w:rsidRPr="0094213A">
        <w:rPr>
          <w:rFonts w:asciiTheme="minorHAnsi" w:hAnsiTheme="minorHAnsi" w:cstheme="minorHAnsi"/>
          <w:sz w:val="20"/>
          <w:szCs w:val="20"/>
        </w:rPr>
        <w:t>ontratista debe</w:t>
      </w:r>
      <w:r w:rsidR="00AD52F5" w:rsidRPr="0094213A">
        <w:rPr>
          <w:rFonts w:asciiTheme="minorHAnsi" w:hAnsiTheme="minorHAnsi" w:cstheme="minorHAnsi"/>
          <w:sz w:val="20"/>
          <w:szCs w:val="20"/>
        </w:rPr>
        <w:t>rá</w:t>
      </w:r>
      <w:r w:rsidR="003E2A27" w:rsidRPr="0094213A">
        <w:rPr>
          <w:rFonts w:asciiTheme="minorHAnsi" w:hAnsiTheme="minorHAnsi" w:cstheme="minorHAnsi"/>
          <w:sz w:val="20"/>
          <w:szCs w:val="20"/>
        </w:rPr>
        <w:t xml:space="preserve"> tener especial cuidado con aquellas p</w:t>
      </w:r>
      <w:r w:rsidR="00AD52F5" w:rsidRPr="0094213A">
        <w:rPr>
          <w:rFonts w:asciiTheme="minorHAnsi" w:hAnsiTheme="minorHAnsi" w:cstheme="minorHAnsi"/>
          <w:sz w:val="20"/>
          <w:szCs w:val="20"/>
        </w:rPr>
        <w:t xml:space="preserve">artes que dan información, especialmente de los </w:t>
      </w:r>
      <w:r w:rsidR="003E2A27" w:rsidRPr="0094213A">
        <w:rPr>
          <w:rFonts w:asciiTheme="minorHAnsi" w:hAnsiTheme="minorHAnsi" w:cstheme="minorHAnsi"/>
          <w:sz w:val="20"/>
          <w:szCs w:val="20"/>
        </w:rPr>
        <w:t>accesorios</w:t>
      </w:r>
      <w:r w:rsidR="003A51CE">
        <w:rPr>
          <w:rFonts w:asciiTheme="minorHAnsi" w:hAnsiTheme="minorHAnsi" w:cstheme="minorHAnsi"/>
          <w:sz w:val="20"/>
          <w:szCs w:val="20"/>
        </w:rPr>
        <w:t>, instrumentos y equipos</w:t>
      </w:r>
      <w:r w:rsidR="003E2A27" w:rsidRPr="0094213A">
        <w:rPr>
          <w:rFonts w:asciiTheme="minorHAnsi" w:hAnsiTheme="minorHAnsi" w:cstheme="minorHAnsi"/>
          <w:sz w:val="20"/>
          <w:szCs w:val="20"/>
        </w:rPr>
        <w:t xml:space="preserve">, es decir, aquellas que vienen estampadas o mediante plaquetas desde fábrica. </w:t>
      </w:r>
    </w:p>
    <w:p w:rsidR="003E2A27" w:rsidRPr="0094213A" w:rsidRDefault="003E2A27" w:rsidP="003E2A27">
      <w:pPr>
        <w:ind w:left="426"/>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La limpieza debe</w:t>
      </w:r>
      <w:r w:rsidR="00AD52F5" w:rsidRPr="0094213A">
        <w:rPr>
          <w:rFonts w:asciiTheme="minorHAnsi" w:hAnsiTheme="minorHAnsi" w:cstheme="minorHAnsi"/>
          <w:sz w:val="20"/>
          <w:szCs w:val="20"/>
        </w:rPr>
        <w:t>rá</w:t>
      </w:r>
      <w:r w:rsidRPr="0094213A">
        <w:rPr>
          <w:rFonts w:asciiTheme="minorHAnsi" w:hAnsiTheme="minorHAnsi" w:cstheme="minorHAnsi"/>
          <w:sz w:val="20"/>
          <w:szCs w:val="20"/>
        </w:rPr>
        <w:t xml:space="preserve"> contar con la aprobación del </w:t>
      </w:r>
      <w:r w:rsidR="00AD52F5" w:rsidRPr="0094213A">
        <w:rPr>
          <w:rFonts w:asciiTheme="minorHAnsi" w:hAnsiTheme="minorHAnsi" w:cstheme="minorHAnsi"/>
          <w:sz w:val="20"/>
          <w:szCs w:val="20"/>
        </w:rPr>
        <w:t>S</w:t>
      </w:r>
      <w:r w:rsidRPr="0094213A">
        <w:rPr>
          <w:rFonts w:asciiTheme="minorHAnsi" w:hAnsiTheme="minorHAnsi" w:cstheme="minorHAnsi"/>
          <w:sz w:val="20"/>
          <w:szCs w:val="20"/>
        </w:rPr>
        <w:t xml:space="preserve">upervisor de </w:t>
      </w:r>
      <w:r w:rsidR="00AD52F5" w:rsidRPr="0094213A">
        <w:rPr>
          <w:rFonts w:asciiTheme="minorHAnsi" w:hAnsiTheme="minorHAnsi" w:cstheme="minorHAnsi"/>
          <w:sz w:val="20"/>
          <w:szCs w:val="20"/>
        </w:rPr>
        <w:t>O</w:t>
      </w:r>
      <w:r w:rsidRPr="0094213A">
        <w:rPr>
          <w:rFonts w:asciiTheme="minorHAnsi" w:hAnsiTheme="minorHAnsi" w:cstheme="minorHAnsi"/>
          <w:sz w:val="20"/>
          <w:szCs w:val="20"/>
        </w:rPr>
        <w:t xml:space="preserve">bra. </w:t>
      </w:r>
    </w:p>
    <w:p w:rsidR="003E2A27" w:rsidRPr="0094213A" w:rsidRDefault="003E2A27" w:rsidP="003E2A27">
      <w:pPr>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b/>
          <w:sz w:val="20"/>
          <w:szCs w:val="20"/>
        </w:rPr>
      </w:pPr>
      <w:r w:rsidRPr="0094213A">
        <w:rPr>
          <w:rFonts w:asciiTheme="minorHAnsi" w:hAnsiTheme="minorHAnsi" w:cstheme="minorHAnsi"/>
          <w:b/>
          <w:sz w:val="20"/>
          <w:szCs w:val="20"/>
        </w:rPr>
        <w:t>Pintado anticorrosivo y mecánico de tuberías</w:t>
      </w:r>
      <w:r w:rsidR="00AD52F5" w:rsidRPr="0094213A">
        <w:rPr>
          <w:rFonts w:asciiTheme="minorHAnsi" w:hAnsiTheme="minorHAnsi" w:cstheme="minorHAnsi"/>
          <w:b/>
          <w:sz w:val="20"/>
          <w:szCs w:val="20"/>
        </w:rPr>
        <w:t xml:space="preserve"> </w:t>
      </w:r>
      <w:r w:rsidRPr="0094213A">
        <w:rPr>
          <w:rFonts w:asciiTheme="minorHAnsi" w:hAnsiTheme="minorHAnsi" w:cstheme="minorHAnsi"/>
          <w:b/>
          <w:sz w:val="20"/>
          <w:szCs w:val="20"/>
        </w:rPr>
        <w:t xml:space="preserve">y accesorios  </w:t>
      </w:r>
    </w:p>
    <w:p w:rsidR="003E2A27" w:rsidRPr="0094213A" w:rsidRDefault="003E2A27" w:rsidP="003E2A27">
      <w:pPr>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 xml:space="preserve">Una vez aprobada la limpieza por parte del </w:t>
      </w:r>
      <w:r w:rsidR="00655EC3" w:rsidRPr="0094213A">
        <w:rPr>
          <w:rFonts w:asciiTheme="minorHAnsi" w:hAnsiTheme="minorHAnsi" w:cstheme="minorHAnsi"/>
          <w:sz w:val="20"/>
          <w:szCs w:val="20"/>
        </w:rPr>
        <w:t>S</w:t>
      </w:r>
      <w:r w:rsidRPr="0094213A">
        <w:rPr>
          <w:rFonts w:asciiTheme="minorHAnsi" w:hAnsiTheme="minorHAnsi" w:cstheme="minorHAnsi"/>
          <w:sz w:val="20"/>
          <w:szCs w:val="20"/>
        </w:rPr>
        <w:t>upervisor</w:t>
      </w:r>
      <w:r w:rsidR="00655EC3" w:rsidRPr="0094213A">
        <w:rPr>
          <w:rFonts w:asciiTheme="minorHAnsi" w:hAnsiTheme="minorHAnsi" w:cstheme="minorHAnsi"/>
          <w:sz w:val="20"/>
          <w:szCs w:val="20"/>
        </w:rPr>
        <w:t xml:space="preserve"> de Obra</w:t>
      </w:r>
      <w:r w:rsidRPr="0094213A">
        <w:rPr>
          <w:rFonts w:asciiTheme="minorHAnsi" w:hAnsiTheme="minorHAnsi" w:cstheme="minorHAnsi"/>
          <w:sz w:val="20"/>
          <w:szCs w:val="20"/>
        </w:rPr>
        <w:t>, se debe</w:t>
      </w:r>
      <w:r w:rsidR="00655EC3" w:rsidRPr="0094213A">
        <w:rPr>
          <w:rFonts w:asciiTheme="minorHAnsi" w:hAnsiTheme="minorHAnsi" w:cstheme="minorHAnsi"/>
          <w:sz w:val="20"/>
          <w:szCs w:val="20"/>
        </w:rPr>
        <w:t>rá</w:t>
      </w:r>
      <w:r w:rsidRPr="0094213A">
        <w:rPr>
          <w:rFonts w:asciiTheme="minorHAnsi" w:hAnsiTheme="minorHAnsi" w:cstheme="minorHAnsi"/>
          <w:sz w:val="20"/>
          <w:szCs w:val="20"/>
        </w:rPr>
        <w:t xml:space="preserve"> proceder al pintado anticorrosivo y mecánico de las tuberías y accesorios. </w:t>
      </w:r>
    </w:p>
    <w:p w:rsidR="003A51CE" w:rsidRDefault="00655EC3" w:rsidP="003E2A27">
      <w:pPr>
        <w:jc w:val="both"/>
        <w:rPr>
          <w:rFonts w:asciiTheme="minorHAnsi" w:hAnsiTheme="minorHAnsi" w:cstheme="minorHAnsi"/>
          <w:sz w:val="20"/>
          <w:szCs w:val="20"/>
        </w:rPr>
      </w:pPr>
      <w:r w:rsidRPr="0094213A">
        <w:rPr>
          <w:rFonts w:asciiTheme="minorHAnsi" w:hAnsiTheme="minorHAnsi" w:cstheme="minorHAnsi"/>
          <w:sz w:val="20"/>
          <w:szCs w:val="20"/>
        </w:rPr>
        <w:lastRenderedPageBreak/>
        <w:t>L</w:t>
      </w:r>
      <w:r w:rsidR="003E2A27" w:rsidRPr="0094213A">
        <w:rPr>
          <w:rFonts w:asciiTheme="minorHAnsi" w:hAnsiTheme="minorHAnsi" w:cstheme="minorHAnsi"/>
          <w:sz w:val="20"/>
          <w:szCs w:val="20"/>
        </w:rPr>
        <w:t>as tuberías y accesorios deben ser pintadas inicialmente con pintura anticorrosiva con un espesor mínimo recomendado por el fabricante, posteriormente se debe</w:t>
      </w:r>
      <w:r w:rsidRPr="0094213A">
        <w:rPr>
          <w:rFonts w:asciiTheme="minorHAnsi" w:hAnsiTheme="minorHAnsi" w:cstheme="minorHAnsi"/>
          <w:sz w:val="20"/>
          <w:szCs w:val="20"/>
        </w:rPr>
        <w:t>rá</w:t>
      </w:r>
      <w:r w:rsidR="003E2A27" w:rsidRPr="0094213A">
        <w:rPr>
          <w:rFonts w:asciiTheme="minorHAnsi" w:hAnsiTheme="minorHAnsi" w:cstheme="minorHAnsi"/>
          <w:sz w:val="20"/>
          <w:szCs w:val="20"/>
        </w:rPr>
        <w:t xml:space="preserve"> esperar el tiempo de secado recomendado por el fabricante</w:t>
      </w:r>
      <w:r w:rsidRPr="0094213A">
        <w:rPr>
          <w:rFonts w:asciiTheme="minorHAnsi" w:hAnsiTheme="minorHAnsi" w:cstheme="minorHAnsi"/>
          <w:sz w:val="20"/>
          <w:szCs w:val="20"/>
        </w:rPr>
        <w:t>, y f</w:t>
      </w:r>
      <w:r w:rsidR="003E2A27" w:rsidRPr="0094213A">
        <w:rPr>
          <w:rFonts w:asciiTheme="minorHAnsi" w:hAnsiTheme="minorHAnsi" w:cstheme="minorHAnsi"/>
          <w:sz w:val="20"/>
          <w:szCs w:val="20"/>
        </w:rPr>
        <w:t>inalmente</w:t>
      </w:r>
      <w:r w:rsidRPr="0094213A">
        <w:rPr>
          <w:rFonts w:asciiTheme="minorHAnsi" w:hAnsiTheme="minorHAnsi" w:cstheme="minorHAnsi"/>
          <w:sz w:val="20"/>
          <w:szCs w:val="20"/>
        </w:rPr>
        <w:t>,</w:t>
      </w:r>
      <w:r w:rsidR="003E2A27" w:rsidRPr="0094213A">
        <w:rPr>
          <w:rFonts w:asciiTheme="minorHAnsi" w:hAnsiTheme="minorHAnsi" w:cstheme="minorHAnsi"/>
          <w:sz w:val="20"/>
          <w:szCs w:val="20"/>
        </w:rPr>
        <w:t xml:space="preserve"> se debe</w:t>
      </w:r>
      <w:r w:rsidRPr="0094213A">
        <w:rPr>
          <w:rFonts w:asciiTheme="minorHAnsi" w:hAnsiTheme="minorHAnsi" w:cstheme="minorHAnsi"/>
          <w:sz w:val="20"/>
          <w:szCs w:val="20"/>
        </w:rPr>
        <w:t>rá</w:t>
      </w:r>
      <w:r w:rsidR="003E2A27" w:rsidRPr="0094213A">
        <w:rPr>
          <w:rFonts w:asciiTheme="minorHAnsi" w:hAnsiTheme="minorHAnsi" w:cstheme="minorHAnsi"/>
          <w:sz w:val="20"/>
          <w:szCs w:val="20"/>
        </w:rPr>
        <w:t xml:space="preserve"> proceder al pintado de la tubería con pintura:</w:t>
      </w:r>
      <w:r w:rsidR="00F53135">
        <w:rPr>
          <w:rFonts w:asciiTheme="minorHAnsi" w:hAnsiTheme="minorHAnsi" w:cstheme="minorHAnsi"/>
          <w:sz w:val="20"/>
          <w:szCs w:val="20"/>
        </w:rPr>
        <w:t xml:space="preserve"> </w:t>
      </w:r>
      <w:r w:rsidR="003E2A27" w:rsidRPr="0094213A">
        <w:rPr>
          <w:rFonts w:asciiTheme="minorHAnsi" w:hAnsiTheme="minorHAnsi" w:cstheme="minorHAnsi"/>
          <w:sz w:val="20"/>
          <w:szCs w:val="20"/>
        </w:rPr>
        <w:t>AMARILLO BRILLANTE RAL 1026 o su equivalente en hexadecimal FFFF00</w:t>
      </w:r>
      <w:r w:rsidR="003A51CE">
        <w:rPr>
          <w:rFonts w:asciiTheme="minorHAnsi" w:hAnsiTheme="minorHAnsi" w:cstheme="minorHAnsi"/>
          <w:sz w:val="20"/>
          <w:szCs w:val="20"/>
        </w:rPr>
        <w:t>.</w:t>
      </w:r>
    </w:p>
    <w:p w:rsidR="003A51CE" w:rsidRDefault="003A51CE" w:rsidP="003E2A27">
      <w:pPr>
        <w:jc w:val="both"/>
        <w:rPr>
          <w:rFonts w:asciiTheme="minorHAnsi" w:hAnsiTheme="minorHAnsi" w:cstheme="minorHAnsi"/>
          <w:sz w:val="20"/>
          <w:szCs w:val="20"/>
        </w:rPr>
      </w:pPr>
    </w:p>
    <w:p w:rsidR="003A51CE" w:rsidRPr="0094213A" w:rsidRDefault="003A51CE" w:rsidP="003A51CE">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La CONTRATISTA deberá tener especial cuidado de no dañar </w:t>
      </w:r>
      <w:r>
        <w:rPr>
          <w:rFonts w:asciiTheme="minorHAnsi" w:hAnsiTheme="minorHAnsi" w:cstheme="minorHAnsi"/>
          <w:kern w:val="28"/>
          <w:sz w:val="20"/>
          <w:szCs w:val="20"/>
          <w:lang w:val="es-ES_tradnl"/>
        </w:rPr>
        <w:t>las instalaciones</w:t>
      </w:r>
      <w:r w:rsidRPr="0094213A">
        <w:rPr>
          <w:rFonts w:asciiTheme="minorHAnsi" w:hAnsiTheme="minorHAnsi" w:cstheme="minorHAnsi"/>
          <w:kern w:val="28"/>
          <w:sz w:val="20"/>
          <w:szCs w:val="20"/>
          <w:lang w:val="es-ES_tradnl"/>
        </w:rPr>
        <w:t>, equipos o estructuras adyacentes. Si se provocaran daños, será responsabilidad de la CONTRATISTA, debiendo reparar, reponer o enmendar los daños por cuenta propia, sin que esto signifique una ampliación del plazo o costo dado para la ejecución del trabajo.</w:t>
      </w:r>
    </w:p>
    <w:p w:rsidR="00F53135" w:rsidRPr="0094213A" w:rsidRDefault="00F53135" w:rsidP="003E2A27">
      <w:pPr>
        <w:ind w:left="426"/>
        <w:jc w:val="both"/>
        <w:rPr>
          <w:rFonts w:asciiTheme="minorHAnsi" w:hAnsiTheme="minorHAnsi" w:cstheme="minorHAnsi"/>
          <w:sz w:val="20"/>
          <w:szCs w:val="20"/>
        </w:rPr>
      </w:pPr>
    </w:p>
    <w:p w:rsidR="003E2A27" w:rsidRPr="0094213A" w:rsidRDefault="003E2A27" w:rsidP="003E2A27">
      <w:pPr>
        <w:pStyle w:val="Sangra3detindependiente"/>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Calidad, Sa</w:t>
      </w:r>
      <w:r w:rsidR="00F53135">
        <w:rPr>
          <w:rFonts w:cstheme="minorHAnsi"/>
          <w:b/>
          <w:bCs/>
          <w:sz w:val="20"/>
          <w:szCs w:val="20"/>
        </w:rPr>
        <w:t>lud, Seguridad y Medio Ambiente</w:t>
      </w:r>
    </w:p>
    <w:p w:rsidR="003E2A27" w:rsidRPr="0094213A" w:rsidRDefault="003E2A27" w:rsidP="003E2A27">
      <w:pPr>
        <w:ind w:left="426"/>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 xml:space="preserve">Previo al inicio de los trabajos, el </w:t>
      </w:r>
      <w:r w:rsidR="00655EC3" w:rsidRPr="0094213A">
        <w:rPr>
          <w:rFonts w:asciiTheme="minorHAnsi" w:hAnsiTheme="minorHAnsi" w:cstheme="minorHAnsi"/>
          <w:sz w:val="20"/>
          <w:szCs w:val="20"/>
        </w:rPr>
        <w:t>C</w:t>
      </w:r>
      <w:r w:rsidRPr="0094213A">
        <w:rPr>
          <w:rFonts w:asciiTheme="minorHAnsi" w:hAnsiTheme="minorHAnsi" w:cstheme="minorHAnsi"/>
          <w:sz w:val="20"/>
          <w:szCs w:val="20"/>
        </w:rPr>
        <w:t>ontratista debe</w:t>
      </w:r>
      <w:r w:rsidR="00655EC3" w:rsidRPr="0094213A">
        <w:rPr>
          <w:rFonts w:asciiTheme="minorHAnsi" w:hAnsiTheme="minorHAnsi" w:cstheme="minorHAnsi"/>
          <w:sz w:val="20"/>
          <w:szCs w:val="20"/>
        </w:rPr>
        <w:t>rá</w:t>
      </w:r>
      <w:r w:rsidRPr="0094213A">
        <w:rPr>
          <w:rFonts w:asciiTheme="minorHAnsi" w:hAnsiTheme="minorHAnsi" w:cstheme="minorHAnsi"/>
          <w:sz w:val="20"/>
          <w:szCs w:val="20"/>
        </w:rPr>
        <w:t xml:space="preserve"> realizar la charla de seguridad específica de esta actividad, así como también realizar un análisis de riesgo específico para la actividad</w:t>
      </w:r>
      <w:r w:rsidR="00655EC3" w:rsidRPr="0094213A">
        <w:rPr>
          <w:rFonts w:asciiTheme="minorHAnsi" w:hAnsiTheme="minorHAnsi" w:cstheme="minorHAnsi"/>
          <w:sz w:val="20"/>
          <w:szCs w:val="20"/>
        </w:rPr>
        <w:t>,</w:t>
      </w:r>
      <w:r w:rsidRPr="0094213A">
        <w:rPr>
          <w:rFonts w:asciiTheme="minorHAnsi" w:hAnsiTheme="minorHAnsi" w:cstheme="minorHAnsi"/>
          <w:sz w:val="20"/>
          <w:szCs w:val="20"/>
        </w:rPr>
        <w:t xml:space="preserve"> el cual debe</w:t>
      </w:r>
      <w:r w:rsidR="00655EC3" w:rsidRPr="0094213A">
        <w:rPr>
          <w:rFonts w:asciiTheme="minorHAnsi" w:hAnsiTheme="minorHAnsi" w:cstheme="minorHAnsi"/>
          <w:sz w:val="20"/>
          <w:szCs w:val="20"/>
        </w:rPr>
        <w:t>rá</w:t>
      </w:r>
      <w:r w:rsidRPr="0094213A">
        <w:rPr>
          <w:rFonts w:asciiTheme="minorHAnsi" w:hAnsiTheme="minorHAnsi" w:cstheme="minorHAnsi"/>
          <w:sz w:val="20"/>
          <w:szCs w:val="20"/>
        </w:rPr>
        <w:t xml:space="preserve"> ser divulgado a todo el personal involucrado. </w:t>
      </w:r>
    </w:p>
    <w:p w:rsidR="003E2A27" w:rsidRPr="0094213A" w:rsidRDefault="003E2A27" w:rsidP="003E2A27">
      <w:pPr>
        <w:ind w:left="426"/>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Todo el personal involucrado en la actividad debe</w:t>
      </w:r>
      <w:r w:rsidR="00655EC3" w:rsidRPr="0094213A">
        <w:rPr>
          <w:rFonts w:asciiTheme="minorHAnsi" w:hAnsiTheme="minorHAnsi" w:cstheme="minorHAnsi"/>
          <w:sz w:val="20"/>
          <w:szCs w:val="20"/>
        </w:rPr>
        <w:t>rá</w:t>
      </w:r>
      <w:r w:rsidRPr="0094213A">
        <w:rPr>
          <w:rFonts w:asciiTheme="minorHAnsi" w:hAnsiTheme="minorHAnsi" w:cstheme="minorHAnsi"/>
          <w:sz w:val="20"/>
          <w:szCs w:val="20"/>
        </w:rPr>
        <w:t xml:space="preserve"> utilizar el EPP apropiado como ser: ropa de trabajo, casco, guantes, botas de seguridad, gafas, etc. </w:t>
      </w:r>
    </w:p>
    <w:p w:rsidR="003E2A27" w:rsidRPr="0094213A" w:rsidRDefault="003E2A27" w:rsidP="003E2A27">
      <w:pPr>
        <w:ind w:left="426"/>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Se debe</w:t>
      </w:r>
      <w:r w:rsidR="00655EC3" w:rsidRPr="0094213A">
        <w:rPr>
          <w:rFonts w:asciiTheme="minorHAnsi" w:hAnsiTheme="minorHAnsi" w:cstheme="minorHAnsi"/>
          <w:sz w:val="20"/>
          <w:szCs w:val="20"/>
        </w:rPr>
        <w:t>rá</w:t>
      </w:r>
      <w:r w:rsidRPr="0094213A">
        <w:rPr>
          <w:rFonts w:asciiTheme="minorHAnsi" w:hAnsiTheme="minorHAnsi" w:cstheme="minorHAnsi"/>
          <w:sz w:val="20"/>
          <w:szCs w:val="20"/>
        </w:rPr>
        <w:t xml:space="preserve"> limitar los trabajos cuando las condiciones climáticas sean adversas (lluvias, vientos fuertes, polvareda, etc.</w:t>
      </w:r>
    </w:p>
    <w:p w:rsidR="003E2A27" w:rsidRPr="0094213A" w:rsidRDefault="003E2A27" w:rsidP="003E2A27">
      <w:pPr>
        <w:pStyle w:val="Sangra3detindependiente"/>
        <w:autoSpaceDE w:val="0"/>
        <w:autoSpaceDN w:val="0"/>
        <w:adjustRightInd w:val="0"/>
        <w:spacing w:after="0" w:line="240" w:lineRule="auto"/>
        <w:ind w:left="1068"/>
        <w:jc w:val="both"/>
        <w:rPr>
          <w:rFonts w:cstheme="minorHAnsi"/>
          <w:b/>
          <w:bCs/>
          <w:sz w:val="20"/>
          <w:szCs w:val="20"/>
        </w:rPr>
      </w:pPr>
    </w:p>
    <w:p w:rsidR="003E2A27" w:rsidRPr="0094213A" w:rsidRDefault="003E2A27" w:rsidP="003E2A27">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MEDIDAS DE MITIGACIÓN AMBIENTAL</w:t>
      </w:r>
    </w:p>
    <w:p w:rsidR="003E2A27" w:rsidRPr="0094213A" w:rsidRDefault="003E2A27" w:rsidP="003E2A27">
      <w:pPr>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E2A27" w:rsidRPr="0094213A" w:rsidRDefault="003E2A27" w:rsidP="003E2A27">
      <w:pPr>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2A27" w:rsidRPr="0094213A" w:rsidRDefault="003E2A27" w:rsidP="003E2A27">
      <w:pPr>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4213A">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3E2A27" w:rsidRPr="0094213A" w:rsidRDefault="003E2A27" w:rsidP="003E2A27">
      <w:pPr>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E2A27" w:rsidRPr="0094213A" w:rsidRDefault="003E2A27" w:rsidP="003E2A27">
      <w:pPr>
        <w:pStyle w:val="Sangra3detindependiente"/>
        <w:autoSpaceDE w:val="0"/>
        <w:autoSpaceDN w:val="0"/>
        <w:adjustRightInd w:val="0"/>
        <w:spacing w:after="0" w:line="240" w:lineRule="auto"/>
        <w:ind w:left="375"/>
        <w:jc w:val="both"/>
        <w:rPr>
          <w:rFonts w:cstheme="minorHAnsi"/>
          <w:b/>
          <w:bCs/>
          <w:sz w:val="20"/>
          <w:szCs w:val="20"/>
        </w:rPr>
      </w:pPr>
    </w:p>
    <w:p w:rsidR="003E2A27" w:rsidRPr="0094213A" w:rsidRDefault="003E2A27" w:rsidP="003E2A27">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MEDICIÓN Y FORMA DE PAGO </w:t>
      </w:r>
    </w:p>
    <w:p w:rsidR="003E2A27" w:rsidRPr="0094213A" w:rsidRDefault="003E2A27" w:rsidP="003E2A27">
      <w:pPr>
        <w:pStyle w:val="Sangra3detindependiente"/>
        <w:autoSpaceDE w:val="0"/>
        <w:autoSpaceDN w:val="0"/>
        <w:adjustRightInd w:val="0"/>
        <w:spacing w:after="0" w:line="240" w:lineRule="auto"/>
        <w:ind w:left="426"/>
        <w:jc w:val="both"/>
        <w:rPr>
          <w:rFonts w:cstheme="minorHAnsi"/>
          <w:b/>
          <w:bCs/>
          <w:sz w:val="20"/>
          <w:szCs w:val="20"/>
        </w:rPr>
      </w:pPr>
    </w:p>
    <w:p w:rsidR="003E2A27" w:rsidRPr="0094213A" w:rsidRDefault="00655EC3" w:rsidP="003E2A27">
      <w:pPr>
        <w:jc w:val="both"/>
        <w:rPr>
          <w:rFonts w:asciiTheme="minorHAnsi" w:hAnsiTheme="minorHAnsi" w:cstheme="minorHAnsi"/>
          <w:sz w:val="20"/>
          <w:szCs w:val="20"/>
        </w:rPr>
      </w:pPr>
      <w:r w:rsidRPr="0094213A">
        <w:rPr>
          <w:rFonts w:asciiTheme="minorHAnsi" w:hAnsiTheme="minorHAnsi" w:cstheme="minorHAnsi"/>
          <w:sz w:val="20"/>
          <w:szCs w:val="20"/>
        </w:rPr>
        <w:t>El pintado de tubería y accesorios de ANC 2” DN será</w:t>
      </w:r>
      <w:r w:rsidR="003E2A27" w:rsidRPr="0094213A">
        <w:rPr>
          <w:rFonts w:asciiTheme="minorHAnsi" w:hAnsiTheme="minorHAnsi" w:cstheme="minorHAnsi"/>
          <w:sz w:val="20"/>
          <w:szCs w:val="20"/>
        </w:rPr>
        <w:t xml:space="preserve"> medido y pagado por </w:t>
      </w:r>
      <w:r w:rsidRPr="0094213A">
        <w:rPr>
          <w:rFonts w:asciiTheme="minorHAnsi" w:hAnsiTheme="minorHAnsi" w:cstheme="minorHAnsi"/>
          <w:sz w:val="20"/>
          <w:szCs w:val="20"/>
        </w:rPr>
        <w:t>metro</w:t>
      </w:r>
      <w:r w:rsidR="003E2A27" w:rsidRPr="0094213A">
        <w:rPr>
          <w:rFonts w:asciiTheme="minorHAnsi" w:hAnsiTheme="minorHAnsi" w:cstheme="minorHAnsi"/>
          <w:sz w:val="20"/>
          <w:szCs w:val="20"/>
        </w:rPr>
        <w:t xml:space="preserve">. </w:t>
      </w:r>
    </w:p>
    <w:p w:rsidR="003E2A27" w:rsidRPr="0094213A" w:rsidRDefault="003E2A27" w:rsidP="003E2A27">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ab/>
      </w: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Este ítem</w:t>
      </w:r>
      <w:r w:rsidR="00655EC3" w:rsidRPr="0094213A">
        <w:rPr>
          <w:rFonts w:asciiTheme="minorHAnsi" w:hAnsiTheme="minorHAnsi" w:cstheme="minorHAnsi"/>
          <w:sz w:val="20"/>
          <w:szCs w:val="20"/>
        </w:rPr>
        <w:t>,</w:t>
      </w:r>
      <w:r w:rsidRPr="0094213A">
        <w:rPr>
          <w:rFonts w:asciiTheme="minorHAnsi" w:hAnsiTheme="minorHAnsi" w:cstheme="minorHAnsi"/>
          <w:sz w:val="20"/>
          <w:szCs w:val="20"/>
        </w:rPr>
        <w:t xml:space="preserve"> ejecutado en un todo de acuerdo a las presentes especificaciones, medido según lo señalado y aprobado por el Supervisor de Obra, será cancelado al precio unitario de la propuesta aceptada.</w:t>
      </w:r>
    </w:p>
    <w:p w:rsidR="003E2A27" w:rsidRPr="0094213A" w:rsidRDefault="003E2A27" w:rsidP="003E2A27">
      <w:pPr>
        <w:ind w:left="426"/>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 xml:space="preserve">Lo pagado </w:t>
      </w:r>
      <w:r w:rsidR="00655EC3" w:rsidRPr="0094213A">
        <w:rPr>
          <w:rFonts w:asciiTheme="minorHAnsi" w:hAnsiTheme="minorHAnsi" w:cstheme="minorHAnsi"/>
          <w:sz w:val="20"/>
          <w:szCs w:val="20"/>
        </w:rPr>
        <w:t>será en compensación total por m</w:t>
      </w:r>
      <w:r w:rsidRPr="0094213A">
        <w:rPr>
          <w:rFonts w:asciiTheme="minorHAnsi" w:hAnsiTheme="minorHAnsi" w:cstheme="minorHAnsi"/>
          <w:sz w:val="20"/>
          <w:szCs w:val="20"/>
        </w:rPr>
        <w:t xml:space="preserve">ateriales, </w:t>
      </w:r>
      <w:r w:rsidR="00655EC3" w:rsidRPr="0094213A">
        <w:rPr>
          <w:rFonts w:asciiTheme="minorHAnsi" w:hAnsiTheme="minorHAnsi" w:cstheme="minorHAnsi"/>
          <w:sz w:val="20"/>
          <w:szCs w:val="20"/>
        </w:rPr>
        <w:t>m</w:t>
      </w:r>
      <w:r w:rsidRPr="0094213A">
        <w:rPr>
          <w:rFonts w:asciiTheme="minorHAnsi" w:hAnsiTheme="minorHAnsi" w:cstheme="minorHAnsi"/>
          <w:sz w:val="20"/>
          <w:szCs w:val="20"/>
        </w:rPr>
        <w:t xml:space="preserve">ano de </w:t>
      </w:r>
      <w:r w:rsidR="00655EC3" w:rsidRPr="0094213A">
        <w:rPr>
          <w:rFonts w:asciiTheme="minorHAnsi" w:hAnsiTheme="minorHAnsi" w:cstheme="minorHAnsi"/>
          <w:sz w:val="20"/>
          <w:szCs w:val="20"/>
        </w:rPr>
        <w:t>o</w:t>
      </w:r>
      <w:r w:rsidRPr="0094213A">
        <w:rPr>
          <w:rFonts w:asciiTheme="minorHAnsi" w:hAnsiTheme="minorHAnsi" w:cstheme="minorHAnsi"/>
          <w:sz w:val="20"/>
          <w:szCs w:val="20"/>
        </w:rPr>
        <w:t>bra, equipo, maq</w:t>
      </w:r>
      <w:r w:rsidR="00655EC3" w:rsidRPr="0094213A">
        <w:rPr>
          <w:rFonts w:asciiTheme="minorHAnsi" w:hAnsiTheme="minorHAnsi" w:cstheme="minorHAnsi"/>
          <w:sz w:val="20"/>
          <w:szCs w:val="20"/>
        </w:rPr>
        <w:t>uinaria,</w:t>
      </w:r>
      <w:r w:rsidRPr="0094213A">
        <w:rPr>
          <w:rFonts w:asciiTheme="minorHAnsi" w:hAnsiTheme="minorHAnsi" w:cstheme="minorHAnsi"/>
          <w:sz w:val="20"/>
          <w:szCs w:val="20"/>
        </w:rPr>
        <w:t xml:space="preserve"> herramientas y otros gastos que sean necesarios para la adecuada y correcta ejecución de los trabajos.</w:t>
      </w:r>
    </w:p>
    <w:p w:rsidR="003E2A27" w:rsidRPr="0094213A" w:rsidRDefault="003E2A27" w:rsidP="003E2A27">
      <w:pPr>
        <w:ind w:left="426"/>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 xml:space="preserve">Otros gastos adicionales necesarios para la realización de esta actividad, corre por cuenta del </w:t>
      </w:r>
      <w:r w:rsidR="00655EC3" w:rsidRPr="0094213A">
        <w:rPr>
          <w:rFonts w:asciiTheme="minorHAnsi" w:hAnsiTheme="minorHAnsi" w:cstheme="minorHAnsi"/>
          <w:sz w:val="20"/>
          <w:szCs w:val="20"/>
        </w:rPr>
        <w:t>C</w:t>
      </w:r>
      <w:r w:rsidRPr="0094213A">
        <w:rPr>
          <w:rFonts w:asciiTheme="minorHAnsi" w:hAnsiTheme="minorHAnsi" w:cstheme="minorHAnsi"/>
          <w:sz w:val="20"/>
          <w:szCs w:val="20"/>
        </w:rPr>
        <w:t xml:space="preserve">ontratista. </w:t>
      </w:r>
    </w:p>
    <w:p w:rsidR="003E2A27" w:rsidRPr="0094213A" w:rsidRDefault="003E2A27" w:rsidP="003E2A27">
      <w:pPr>
        <w:ind w:left="426"/>
        <w:jc w:val="both"/>
        <w:rPr>
          <w:rFonts w:asciiTheme="minorHAnsi" w:hAnsiTheme="minorHAnsi" w:cstheme="minorHAnsi"/>
          <w:sz w:val="20"/>
          <w:szCs w:val="20"/>
        </w:rPr>
      </w:pPr>
    </w:p>
    <w:p w:rsidR="003E2A27" w:rsidRPr="0094213A" w:rsidRDefault="003E2A27" w:rsidP="003E2A27">
      <w:pPr>
        <w:jc w:val="both"/>
        <w:rPr>
          <w:rFonts w:asciiTheme="minorHAnsi" w:hAnsiTheme="minorHAnsi" w:cstheme="minorHAnsi"/>
          <w:sz w:val="20"/>
          <w:szCs w:val="20"/>
        </w:rPr>
      </w:pPr>
      <w:r w:rsidRPr="0094213A">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D60C6" w:rsidRPr="0094213A" w:rsidRDefault="004D60C6" w:rsidP="00494576">
      <w:pPr>
        <w:autoSpaceDE w:val="0"/>
        <w:autoSpaceDN w:val="0"/>
        <w:adjustRightInd w:val="0"/>
        <w:jc w:val="both"/>
        <w:rPr>
          <w:rFonts w:asciiTheme="minorHAnsi" w:hAnsiTheme="minorHAnsi" w:cstheme="minorHAnsi"/>
          <w:sz w:val="20"/>
          <w:szCs w:val="20"/>
        </w:rPr>
      </w:pPr>
    </w:p>
    <w:p w:rsidR="004D60C6" w:rsidRPr="0094213A" w:rsidRDefault="004D60C6" w:rsidP="00494576">
      <w:pPr>
        <w:autoSpaceDE w:val="0"/>
        <w:autoSpaceDN w:val="0"/>
        <w:adjustRightInd w:val="0"/>
        <w:jc w:val="both"/>
        <w:rPr>
          <w:rFonts w:asciiTheme="minorHAnsi" w:hAnsiTheme="minorHAnsi" w:cstheme="minorHAnsi"/>
          <w:sz w:val="20"/>
          <w:szCs w:val="20"/>
        </w:rPr>
      </w:pPr>
    </w:p>
    <w:p w:rsidR="00655EC3" w:rsidRPr="0094213A" w:rsidRDefault="00655EC3" w:rsidP="00655EC3">
      <w:pPr>
        <w:pStyle w:val="Ttulo3"/>
        <w:keepLines w:val="0"/>
        <w:numPr>
          <w:ilvl w:val="0"/>
          <w:numId w:val="8"/>
        </w:numPr>
        <w:spacing w:before="0" w:line="240" w:lineRule="auto"/>
        <w:contextualSpacing/>
        <w:jc w:val="both"/>
        <w:rPr>
          <w:rFonts w:asciiTheme="minorHAnsi" w:hAnsiTheme="minorHAnsi" w:cstheme="minorHAnsi"/>
          <w:color w:val="auto"/>
          <w:kern w:val="28"/>
          <w:sz w:val="20"/>
          <w:szCs w:val="20"/>
        </w:rPr>
      </w:pPr>
      <w:r w:rsidRPr="0094213A">
        <w:rPr>
          <w:rFonts w:asciiTheme="minorHAnsi" w:hAnsiTheme="minorHAnsi" w:cstheme="minorHAnsi"/>
          <w:color w:val="auto"/>
          <w:kern w:val="28"/>
          <w:sz w:val="20"/>
          <w:szCs w:val="20"/>
        </w:rPr>
        <w:t>PINTADO DE TUBERÍA DN 3”</w:t>
      </w:r>
    </w:p>
    <w:p w:rsidR="00655EC3" w:rsidRPr="0094213A" w:rsidRDefault="00655EC3" w:rsidP="00655EC3">
      <w:pPr>
        <w:jc w:val="both"/>
        <w:rPr>
          <w:rFonts w:asciiTheme="minorHAnsi" w:hAnsiTheme="minorHAnsi" w:cstheme="minorHAnsi"/>
          <w:b/>
          <w:sz w:val="20"/>
          <w:szCs w:val="20"/>
        </w:rPr>
      </w:pPr>
      <w:r w:rsidRPr="0094213A">
        <w:rPr>
          <w:rFonts w:asciiTheme="minorHAnsi" w:hAnsiTheme="minorHAnsi" w:cstheme="minorHAnsi"/>
          <w:b/>
          <w:sz w:val="20"/>
          <w:szCs w:val="20"/>
        </w:rPr>
        <w:t>UNIDAD: Metro (m)</w:t>
      </w:r>
    </w:p>
    <w:p w:rsidR="00655EC3" w:rsidRPr="0094213A" w:rsidRDefault="00655EC3" w:rsidP="00655EC3">
      <w:pPr>
        <w:pStyle w:val="Sangra3detindependiente"/>
        <w:autoSpaceDE w:val="0"/>
        <w:autoSpaceDN w:val="0"/>
        <w:adjustRightInd w:val="0"/>
        <w:spacing w:after="0" w:line="240" w:lineRule="auto"/>
        <w:ind w:left="360"/>
        <w:jc w:val="both"/>
        <w:rPr>
          <w:rFonts w:cstheme="minorHAnsi"/>
          <w:b/>
          <w:bCs/>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DEFINICIÓN </w:t>
      </w:r>
    </w:p>
    <w:p w:rsidR="00655EC3" w:rsidRPr="0094213A" w:rsidRDefault="00655EC3" w:rsidP="00655EC3">
      <w:pPr>
        <w:pStyle w:val="Default"/>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55EC3" w:rsidRPr="0094213A" w:rsidRDefault="00655EC3" w:rsidP="00655EC3">
      <w:pPr>
        <w:jc w:val="both"/>
        <w:rPr>
          <w:rFonts w:asciiTheme="minorHAnsi" w:hAnsiTheme="minorHAnsi" w:cstheme="minorHAnsi"/>
          <w:sz w:val="20"/>
          <w:szCs w:val="20"/>
        </w:rPr>
      </w:pPr>
    </w:p>
    <w:p w:rsidR="00655EC3" w:rsidRPr="0094213A" w:rsidRDefault="00655EC3"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Limpieza de tuberías y accesorios de ANC 3” DN</w:t>
      </w:r>
    </w:p>
    <w:p w:rsidR="00655EC3" w:rsidRPr="0094213A" w:rsidRDefault="00655EC3"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Pintado anticorrosivo y mecánico de tuberías y accesorios de ANC 3” DN</w:t>
      </w:r>
    </w:p>
    <w:p w:rsidR="00655EC3" w:rsidRPr="0094213A" w:rsidRDefault="00655EC3" w:rsidP="00655EC3">
      <w:pPr>
        <w:pStyle w:val="Estilo1"/>
        <w:ind w:left="360"/>
        <w:contextualSpacing/>
        <w:rPr>
          <w:rFonts w:asciiTheme="minorHAnsi" w:hAnsiTheme="minorHAnsi" w:cstheme="minorHAnsi"/>
          <w:kern w:val="28"/>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MATERIALES, HERRAMIENTAS Y EQUIPO</w:t>
      </w:r>
    </w:p>
    <w:p w:rsidR="00655EC3" w:rsidRPr="0094213A" w:rsidRDefault="00655EC3" w:rsidP="00655EC3">
      <w:pPr>
        <w:pStyle w:val="Sangra3detindependiente"/>
        <w:autoSpaceDE w:val="0"/>
        <w:autoSpaceDN w:val="0"/>
        <w:adjustRightInd w:val="0"/>
        <w:spacing w:after="0" w:line="240" w:lineRule="auto"/>
        <w:ind w:left="1068"/>
        <w:jc w:val="both"/>
        <w:rPr>
          <w:rFonts w:cstheme="minorHAnsi"/>
          <w:b/>
          <w:bCs/>
          <w:sz w:val="20"/>
          <w:szCs w:val="20"/>
        </w:rPr>
      </w:pPr>
    </w:p>
    <w:p w:rsidR="00655EC3" w:rsidRPr="0094213A" w:rsidRDefault="00655EC3" w:rsidP="00655EC3">
      <w:pPr>
        <w:pStyle w:val="Sangra3detindependiente"/>
        <w:spacing w:after="0" w:line="240" w:lineRule="auto"/>
        <w:ind w:left="0"/>
        <w:jc w:val="both"/>
        <w:rPr>
          <w:rFonts w:cstheme="minorHAnsi"/>
          <w:sz w:val="20"/>
          <w:szCs w:val="20"/>
        </w:rPr>
      </w:pPr>
      <w:r w:rsidRPr="0094213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deberá contar mínimamente con las siguientes, siendo estas de carácter enunciativo más no limitativo:</w:t>
      </w:r>
    </w:p>
    <w:p w:rsidR="00655EC3" w:rsidRPr="0094213A" w:rsidRDefault="00655EC3" w:rsidP="00655EC3">
      <w:pPr>
        <w:pStyle w:val="Sangra3detindependiente"/>
        <w:spacing w:after="0" w:line="240" w:lineRule="auto"/>
        <w:ind w:left="0"/>
        <w:jc w:val="both"/>
        <w:rPr>
          <w:rFonts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Anticorrosiva</w:t>
            </w:r>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Mecánica</w:t>
            </w:r>
          </w:p>
        </w:tc>
      </w:tr>
      <w:tr w:rsidR="00655EC3" w:rsidRPr="0094213A" w:rsidTr="00655EC3">
        <w:trPr>
          <w:trHeight w:val="253"/>
          <w:jc w:val="center"/>
        </w:trPr>
        <w:tc>
          <w:tcPr>
            <w:tcW w:w="4737" w:type="dxa"/>
            <w:shd w:val="clear" w:color="auto" w:fill="auto"/>
            <w:vAlign w:val="center"/>
          </w:tcPr>
          <w:p w:rsidR="00655EC3" w:rsidRPr="0094213A" w:rsidRDefault="00655EC3" w:rsidP="00655EC3">
            <w:pPr>
              <w:jc w:val="both"/>
              <w:rPr>
                <w:rFonts w:asciiTheme="minorHAnsi" w:hAnsiTheme="minorHAnsi" w:cstheme="minorHAnsi"/>
                <w:color w:val="000000"/>
                <w:sz w:val="20"/>
                <w:szCs w:val="20"/>
              </w:rPr>
            </w:pPr>
            <w:proofErr w:type="spellStart"/>
            <w:r w:rsidRPr="0094213A">
              <w:rPr>
                <w:rFonts w:asciiTheme="minorHAnsi" w:hAnsiTheme="minorHAnsi" w:cstheme="minorHAnsi"/>
                <w:color w:val="000000"/>
                <w:sz w:val="20"/>
                <w:szCs w:val="20"/>
              </w:rPr>
              <w:t>Blister</w:t>
            </w:r>
            <w:proofErr w:type="spellEnd"/>
            <w:r w:rsidRPr="0094213A">
              <w:rPr>
                <w:rFonts w:asciiTheme="minorHAnsi" w:hAnsiTheme="minorHAnsi" w:cstheme="minorHAnsi"/>
                <w:color w:val="000000"/>
                <w:sz w:val="20"/>
                <w:szCs w:val="20"/>
              </w:rPr>
              <w:t xml:space="preserve"> </w:t>
            </w:r>
            <w:proofErr w:type="spellStart"/>
            <w:r w:rsidRPr="0094213A">
              <w:rPr>
                <w:rFonts w:asciiTheme="minorHAnsi" w:hAnsiTheme="minorHAnsi" w:cstheme="minorHAnsi"/>
                <w:color w:val="000000"/>
                <w:sz w:val="20"/>
                <w:szCs w:val="20"/>
              </w:rPr>
              <w:t>Blaster</w:t>
            </w:r>
            <w:proofErr w:type="spellEnd"/>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lastRenderedPageBreak/>
              <w:t>Lija para metal</w:t>
            </w:r>
          </w:p>
        </w:tc>
      </w:tr>
      <w:tr w:rsidR="00655EC3" w:rsidRPr="0094213A" w:rsidTr="00655EC3">
        <w:trPr>
          <w:trHeight w:val="253"/>
          <w:jc w:val="center"/>
        </w:trPr>
        <w:tc>
          <w:tcPr>
            <w:tcW w:w="4737" w:type="dxa"/>
            <w:shd w:val="clear" w:color="auto" w:fill="auto"/>
            <w:vAlign w:val="center"/>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Pintor</w:t>
            </w:r>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Ayudantes</w:t>
            </w:r>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Compresor</w:t>
            </w:r>
          </w:p>
        </w:tc>
      </w:tr>
    </w:tbl>
    <w:p w:rsidR="00655EC3" w:rsidRPr="0094213A" w:rsidRDefault="00655EC3" w:rsidP="00655EC3">
      <w:pPr>
        <w:pStyle w:val="Sangra3detindependiente"/>
        <w:spacing w:after="0" w:line="240" w:lineRule="auto"/>
        <w:ind w:left="426"/>
        <w:jc w:val="both"/>
        <w:rPr>
          <w:rFonts w:cstheme="minorHAnsi"/>
          <w:sz w:val="20"/>
          <w:szCs w:val="20"/>
        </w:rPr>
      </w:pPr>
    </w:p>
    <w:p w:rsidR="00655EC3" w:rsidRPr="0094213A" w:rsidRDefault="00655EC3" w:rsidP="00655EC3">
      <w:pPr>
        <w:pStyle w:val="Sangra3detindependiente"/>
        <w:spacing w:after="0" w:line="240" w:lineRule="auto"/>
        <w:ind w:left="0"/>
        <w:jc w:val="both"/>
        <w:rPr>
          <w:rFonts w:cstheme="minorHAnsi"/>
          <w:sz w:val="20"/>
          <w:szCs w:val="20"/>
        </w:rPr>
      </w:pPr>
      <w:r w:rsidRPr="0094213A">
        <w:rPr>
          <w:rFonts w:cstheme="minorHAnsi"/>
          <w:sz w:val="20"/>
          <w:szCs w:val="20"/>
        </w:rPr>
        <w:t xml:space="preserve">El Contratista también debe considerar utilizar todas las herramientas, equipos y materiales menores necesarias para realizar adecuadamente la actividad. </w:t>
      </w:r>
    </w:p>
    <w:p w:rsidR="00F53135" w:rsidRPr="0094213A" w:rsidRDefault="00F53135" w:rsidP="00655EC3">
      <w:pPr>
        <w:pStyle w:val="Sangra3detindependiente"/>
        <w:spacing w:after="0" w:line="240" w:lineRule="auto"/>
        <w:ind w:left="0"/>
        <w:jc w:val="both"/>
        <w:rPr>
          <w:rFonts w:cstheme="minorHAnsi"/>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PROCEDIMIENTO PARA EJECUCIÓN </w:t>
      </w:r>
    </w:p>
    <w:p w:rsidR="00655EC3" w:rsidRPr="0094213A" w:rsidRDefault="00655EC3" w:rsidP="00655EC3">
      <w:pPr>
        <w:ind w:left="426"/>
        <w:jc w:val="both"/>
        <w:rPr>
          <w:rFonts w:asciiTheme="minorHAnsi" w:hAnsiTheme="minorHAnsi" w:cstheme="minorHAnsi"/>
          <w:sz w:val="20"/>
          <w:szCs w:val="20"/>
        </w:rPr>
      </w:pPr>
    </w:p>
    <w:p w:rsidR="00655EC3"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deberá utilizar todos los materiales, equipos, maquinaria y herramientas adecuados y en buen estado para realizar los trabajos, de tal manera se garantice la calidad y seguridad durante la realización de los trabajos. </w:t>
      </w:r>
    </w:p>
    <w:p w:rsidR="00F53135" w:rsidRPr="0094213A" w:rsidRDefault="00F53135"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Durante el desarrollo de los trabajos, el Contratista deberá dar cumplimiento al procedimiento específico mismo que deberá contar con la aprobación del Supervisor de Obra. </w:t>
      </w:r>
    </w:p>
    <w:p w:rsidR="00655EC3" w:rsidRPr="0094213A" w:rsidRDefault="00655EC3" w:rsidP="00655EC3">
      <w:pPr>
        <w:ind w:left="495"/>
        <w:jc w:val="both"/>
        <w:rPr>
          <w:rFonts w:asciiTheme="minorHAnsi" w:hAnsiTheme="minorHAnsi" w:cstheme="minorHAnsi"/>
          <w:sz w:val="20"/>
          <w:szCs w:val="20"/>
        </w:rPr>
      </w:pPr>
    </w:p>
    <w:p w:rsidR="003A51CE" w:rsidRPr="0094213A" w:rsidRDefault="003A51CE" w:rsidP="003A51CE">
      <w:pPr>
        <w:jc w:val="both"/>
        <w:rPr>
          <w:rFonts w:asciiTheme="minorHAnsi" w:hAnsiTheme="minorHAnsi" w:cstheme="minorHAnsi"/>
          <w:b/>
          <w:sz w:val="20"/>
          <w:szCs w:val="20"/>
        </w:rPr>
      </w:pPr>
      <w:r w:rsidRPr="0094213A">
        <w:rPr>
          <w:rFonts w:asciiTheme="minorHAnsi" w:hAnsiTheme="minorHAnsi" w:cstheme="minorHAnsi"/>
          <w:b/>
          <w:sz w:val="20"/>
          <w:szCs w:val="20"/>
        </w:rPr>
        <w:t xml:space="preserve">Limpieza de tuberías y accesorios </w:t>
      </w:r>
    </w:p>
    <w:p w:rsidR="003A51CE" w:rsidRPr="0094213A" w:rsidRDefault="003A51CE" w:rsidP="003A51CE">
      <w:pPr>
        <w:ind w:left="426"/>
        <w:jc w:val="both"/>
        <w:rPr>
          <w:rFonts w:asciiTheme="minorHAnsi" w:hAnsiTheme="minorHAnsi" w:cstheme="minorHAnsi"/>
          <w:sz w:val="20"/>
          <w:szCs w:val="20"/>
        </w:rPr>
      </w:pPr>
    </w:p>
    <w:p w:rsidR="003A51CE" w:rsidRPr="0094213A" w:rsidRDefault="003A51CE" w:rsidP="003A51CE">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deberá realizar la limpieza general de la tubería y accesorios. Se entiende por accesorios, a las bridas, espárragos, codos, </w:t>
      </w:r>
      <w:proofErr w:type="spellStart"/>
      <w:r w:rsidRPr="0094213A">
        <w:rPr>
          <w:rFonts w:asciiTheme="minorHAnsi" w:hAnsiTheme="minorHAnsi" w:cstheme="minorHAnsi"/>
          <w:sz w:val="20"/>
          <w:szCs w:val="20"/>
        </w:rPr>
        <w:t>tees</w:t>
      </w:r>
      <w:proofErr w:type="spellEnd"/>
      <w:r w:rsidRPr="0094213A">
        <w:rPr>
          <w:rFonts w:asciiTheme="minorHAnsi" w:hAnsiTheme="minorHAnsi" w:cstheme="minorHAnsi"/>
          <w:sz w:val="20"/>
          <w:szCs w:val="20"/>
        </w:rPr>
        <w:t xml:space="preserve">, reducciones u otros presentes en el City </w:t>
      </w:r>
      <w:proofErr w:type="spellStart"/>
      <w:r w:rsidRPr="0094213A">
        <w:rPr>
          <w:rFonts w:asciiTheme="minorHAnsi" w:hAnsiTheme="minorHAnsi" w:cstheme="minorHAnsi"/>
          <w:sz w:val="20"/>
          <w:szCs w:val="20"/>
        </w:rPr>
        <w:t>Gate</w:t>
      </w:r>
      <w:proofErr w:type="spellEnd"/>
      <w:r w:rsidRPr="0094213A">
        <w:rPr>
          <w:rFonts w:asciiTheme="minorHAnsi" w:hAnsiTheme="minorHAnsi" w:cstheme="minorHAnsi"/>
          <w:sz w:val="20"/>
          <w:szCs w:val="20"/>
        </w:rPr>
        <w:t>.</w:t>
      </w:r>
    </w:p>
    <w:p w:rsidR="003A51CE" w:rsidRPr="0094213A" w:rsidRDefault="003A51CE" w:rsidP="003A51CE">
      <w:pPr>
        <w:ind w:left="426"/>
        <w:jc w:val="both"/>
        <w:rPr>
          <w:rFonts w:asciiTheme="minorHAnsi" w:hAnsiTheme="minorHAnsi" w:cstheme="minorHAnsi"/>
          <w:sz w:val="20"/>
          <w:szCs w:val="20"/>
        </w:rPr>
      </w:pPr>
    </w:p>
    <w:p w:rsidR="003A51CE" w:rsidRPr="0094213A" w:rsidRDefault="003A51CE" w:rsidP="003A51CE">
      <w:pPr>
        <w:jc w:val="both"/>
        <w:rPr>
          <w:rFonts w:asciiTheme="minorHAnsi" w:hAnsiTheme="minorHAnsi" w:cstheme="minorHAnsi"/>
          <w:sz w:val="20"/>
          <w:szCs w:val="20"/>
        </w:rPr>
      </w:pPr>
      <w:r w:rsidRPr="0094213A">
        <w:rPr>
          <w:rFonts w:asciiTheme="minorHAnsi" w:hAnsiTheme="minorHAnsi" w:cstheme="minorHAnsi"/>
          <w:sz w:val="20"/>
          <w:szCs w:val="20"/>
        </w:rPr>
        <w:t xml:space="preserve">Para realizar la limpieza de tubería, se deberá tener la aprobación del Supervisor de Obra, quien deberá instruir si se quitará el revestimiento de la tubería. En caso afirmativo, la limpieza de la tubería se deberá realizar con lija o blíster </w:t>
      </w:r>
      <w:proofErr w:type="spellStart"/>
      <w:r w:rsidRPr="0094213A">
        <w:rPr>
          <w:rFonts w:asciiTheme="minorHAnsi" w:hAnsiTheme="minorHAnsi" w:cstheme="minorHAnsi"/>
          <w:sz w:val="20"/>
          <w:szCs w:val="20"/>
        </w:rPr>
        <w:t>blaster</w:t>
      </w:r>
      <w:proofErr w:type="spellEnd"/>
      <w:r w:rsidRPr="0094213A">
        <w:rPr>
          <w:rFonts w:asciiTheme="minorHAnsi" w:hAnsiTheme="minorHAnsi" w:cstheme="minorHAnsi"/>
          <w:sz w:val="20"/>
          <w:szCs w:val="20"/>
        </w:rPr>
        <w:t xml:space="preserve">, según lo disponga el Supervisor de Obra, hasta lograr una limpieza completa de la tubería quitando completamente el revestimiento, adhesivo y componentes ajenos a la tubería, por lo cual la tubería deberá quedar completamente limpia y lisa. </w:t>
      </w:r>
    </w:p>
    <w:p w:rsidR="003A51CE" w:rsidRPr="0094213A" w:rsidRDefault="003A51CE" w:rsidP="003A51CE">
      <w:pPr>
        <w:ind w:left="426"/>
        <w:jc w:val="both"/>
        <w:rPr>
          <w:rFonts w:asciiTheme="minorHAnsi" w:hAnsiTheme="minorHAnsi" w:cstheme="minorHAnsi"/>
          <w:sz w:val="20"/>
          <w:szCs w:val="20"/>
        </w:rPr>
      </w:pPr>
    </w:p>
    <w:p w:rsidR="003A51CE" w:rsidRPr="0094213A" w:rsidRDefault="003A51CE" w:rsidP="003A51CE">
      <w:pPr>
        <w:jc w:val="both"/>
        <w:rPr>
          <w:rFonts w:asciiTheme="minorHAnsi" w:hAnsiTheme="minorHAnsi" w:cstheme="minorHAnsi"/>
          <w:sz w:val="20"/>
          <w:szCs w:val="20"/>
        </w:rPr>
      </w:pPr>
      <w:r>
        <w:rPr>
          <w:rFonts w:asciiTheme="minorHAnsi" w:hAnsiTheme="minorHAnsi" w:cstheme="minorHAnsi"/>
          <w:sz w:val="20"/>
          <w:szCs w:val="20"/>
        </w:rPr>
        <w:t>Asimismo</w:t>
      </w:r>
      <w:r w:rsidRPr="0094213A">
        <w:rPr>
          <w:rFonts w:asciiTheme="minorHAnsi" w:hAnsiTheme="minorHAnsi" w:cstheme="minorHAnsi"/>
          <w:sz w:val="20"/>
          <w:szCs w:val="20"/>
        </w:rPr>
        <w:t>, el Contratista deberá realizar la limpieza de toda la tubería y accesorios, o únicamente de aquellas zonas oxidadas o con corrosión</w:t>
      </w:r>
      <w:r>
        <w:rPr>
          <w:rFonts w:asciiTheme="minorHAnsi" w:hAnsiTheme="minorHAnsi" w:cstheme="minorHAnsi"/>
          <w:sz w:val="20"/>
          <w:szCs w:val="20"/>
        </w:rPr>
        <w:t>, según instrucciones del Supervisor de Obra</w:t>
      </w:r>
      <w:r w:rsidRPr="0094213A">
        <w:rPr>
          <w:rFonts w:asciiTheme="minorHAnsi" w:hAnsiTheme="minorHAnsi" w:cstheme="minorHAnsi"/>
          <w:sz w:val="20"/>
          <w:szCs w:val="20"/>
        </w:rPr>
        <w:t>. Al momento de realizar la limpieza, el Contratista deberá tener especial cuidado con aquellas partes que dan información, especialmente de los accesorios</w:t>
      </w:r>
      <w:r>
        <w:rPr>
          <w:rFonts w:asciiTheme="minorHAnsi" w:hAnsiTheme="minorHAnsi" w:cstheme="minorHAnsi"/>
          <w:sz w:val="20"/>
          <w:szCs w:val="20"/>
        </w:rPr>
        <w:t>, instrumentos y equipos</w:t>
      </w:r>
      <w:r w:rsidRPr="0094213A">
        <w:rPr>
          <w:rFonts w:asciiTheme="minorHAnsi" w:hAnsiTheme="minorHAnsi" w:cstheme="minorHAnsi"/>
          <w:sz w:val="20"/>
          <w:szCs w:val="20"/>
        </w:rPr>
        <w:t xml:space="preserve">, es decir, aquellas que vienen estampadas o mediante plaquetas desde fábrica. </w:t>
      </w:r>
    </w:p>
    <w:p w:rsidR="003A51CE" w:rsidRPr="0094213A" w:rsidRDefault="003A51CE" w:rsidP="003A51CE">
      <w:pPr>
        <w:ind w:left="426"/>
        <w:jc w:val="both"/>
        <w:rPr>
          <w:rFonts w:asciiTheme="minorHAnsi" w:hAnsiTheme="minorHAnsi" w:cstheme="minorHAnsi"/>
          <w:sz w:val="20"/>
          <w:szCs w:val="20"/>
        </w:rPr>
      </w:pPr>
    </w:p>
    <w:p w:rsidR="003A51CE" w:rsidRPr="0094213A" w:rsidRDefault="003A51CE" w:rsidP="003A51CE">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deberá contar con la aprobación del Supervisor de Obra. </w:t>
      </w:r>
    </w:p>
    <w:p w:rsidR="003A51CE" w:rsidRPr="0094213A" w:rsidRDefault="003A51CE" w:rsidP="003A51CE">
      <w:pPr>
        <w:jc w:val="both"/>
        <w:rPr>
          <w:rFonts w:asciiTheme="minorHAnsi" w:hAnsiTheme="minorHAnsi" w:cstheme="minorHAnsi"/>
          <w:sz w:val="20"/>
          <w:szCs w:val="20"/>
        </w:rPr>
      </w:pPr>
    </w:p>
    <w:p w:rsidR="003A51CE" w:rsidRPr="0094213A" w:rsidRDefault="003A51CE" w:rsidP="003A51CE">
      <w:pPr>
        <w:jc w:val="both"/>
        <w:rPr>
          <w:rFonts w:asciiTheme="minorHAnsi" w:hAnsiTheme="minorHAnsi" w:cstheme="minorHAnsi"/>
          <w:b/>
          <w:sz w:val="20"/>
          <w:szCs w:val="20"/>
        </w:rPr>
      </w:pPr>
      <w:r w:rsidRPr="0094213A">
        <w:rPr>
          <w:rFonts w:asciiTheme="minorHAnsi" w:hAnsiTheme="minorHAnsi" w:cstheme="minorHAnsi"/>
          <w:b/>
          <w:sz w:val="20"/>
          <w:szCs w:val="20"/>
        </w:rPr>
        <w:t xml:space="preserve">Pintado anticorrosivo y mecánico de tuberías y accesorios  </w:t>
      </w:r>
    </w:p>
    <w:p w:rsidR="003A51CE" w:rsidRPr="0094213A" w:rsidRDefault="003A51CE" w:rsidP="003A51CE">
      <w:pPr>
        <w:jc w:val="both"/>
        <w:rPr>
          <w:rFonts w:asciiTheme="minorHAnsi" w:hAnsiTheme="minorHAnsi" w:cstheme="minorHAnsi"/>
          <w:sz w:val="20"/>
          <w:szCs w:val="20"/>
        </w:rPr>
      </w:pPr>
    </w:p>
    <w:p w:rsidR="003A51CE" w:rsidRDefault="003A51CE" w:rsidP="003A51CE">
      <w:pPr>
        <w:jc w:val="both"/>
        <w:rPr>
          <w:rFonts w:asciiTheme="minorHAnsi" w:hAnsiTheme="minorHAnsi" w:cstheme="minorHAnsi"/>
          <w:sz w:val="20"/>
          <w:szCs w:val="20"/>
        </w:rPr>
      </w:pPr>
      <w:r w:rsidRPr="0094213A">
        <w:rPr>
          <w:rFonts w:asciiTheme="minorHAnsi" w:hAnsiTheme="minorHAnsi" w:cstheme="minorHAnsi"/>
          <w:sz w:val="20"/>
          <w:szCs w:val="20"/>
        </w:rPr>
        <w:t xml:space="preserve">Una vez aprobada la limpieza por parte del Supervisor de Obra, se deberá proceder al pintado anticorrosivo y mecánico de las tuberías y accesorios. </w:t>
      </w:r>
    </w:p>
    <w:p w:rsidR="003A51CE" w:rsidRPr="0094213A" w:rsidRDefault="003A51CE" w:rsidP="003A51CE">
      <w:pPr>
        <w:jc w:val="both"/>
        <w:rPr>
          <w:rFonts w:asciiTheme="minorHAnsi" w:hAnsiTheme="minorHAnsi" w:cstheme="minorHAnsi"/>
          <w:sz w:val="20"/>
          <w:szCs w:val="20"/>
        </w:rPr>
      </w:pPr>
    </w:p>
    <w:p w:rsidR="003A51CE" w:rsidRDefault="003A51CE" w:rsidP="003A51CE">
      <w:pPr>
        <w:jc w:val="both"/>
        <w:rPr>
          <w:rFonts w:asciiTheme="minorHAnsi" w:hAnsiTheme="minorHAnsi" w:cstheme="minorHAnsi"/>
          <w:sz w:val="20"/>
          <w:szCs w:val="20"/>
        </w:rPr>
      </w:pPr>
      <w:r w:rsidRPr="0094213A">
        <w:rPr>
          <w:rFonts w:asciiTheme="minorHAnsi" w:hAnsiTheme="minorHAnsi" w:cstheme="minorHAnsi"/>
          <w:sz w:val="20"/>
          <w:szCs w:val="20"/>
        </w:rPr>
        <w:t xml:space="preserve">Las tuberías y accesorios deben ser pintadas inicialmente con pintura anticorrosiva con un espesor mínimo recomendado por el fabricante, posteriormente se deberá esperar el tiempo de secado recomendado por el </w:t>
      </w:r>
      <w:r w:rsidRPr="0094213A">
        <w:rPr>
          <w:rFonts w:asciiTheme="minorHAnsi" w:hAnsiTheme="minorHAnsi" w:cstheme="minorHAnsi"/>
          <w:sz w:val="20"/>
          <w:szCs w:val="20"/>
        </w:rPr>
        <w:lastRenderedPageBreak/>
        <w:t>fabricante, y finalmente, se deberá proceder al pintado de la tubería con pintura:</w:t>
      </w:r>
      <w:r>
        <w:rPr>
          <w:rFonts w:asciiTheme="minorHAnsi" w:hAnsiTheme="minorHAnsi" w:cstheme="minorHAnsi"/>
          <w:sz w:val="20"/>
          <w:szCs w:val="20"/>
        </w:rPr>
        <w:t xml:space="preserve"> </w:t>
      </w:r>
      <w:r w:rsidRPr="0094213A">
        <w:rPr>
          <w:rFonts w:asciiTheme="minorHAnsi" w:hAnsiTheme="minorHAnsi" w:cstheme="minorHAnsi"/>
          <w:sz w:val="20"/>
          <w:szCs w:val="20"/>
        </w:rPr>
        <w:t>AMARILLO BRILLANTE RAL 1026 o su equivalente en hexadecimal FFFF00</w:t>
      </w:r>
      <w:r>
        <w:rPr>
          <w:rFonts w:asciiTheme="minorHAnsi" w:hAnsiTheme="minorHAnsi" w:cstheme="minorHAnsi"/>
          <w:sz w:val="20"/>
          <w:szCs w:val="20"/>
        </w:rPr>
        <w:t>.</w:t>
      </w:r>
    </w:p>
    <w:p w:rsidR="003A51CE" w:rsidRDefault="003A51CE" w:rsidP="003A51CE">
      <w:pPr>
        <w:jc w:val="both"/>
        <w:rPr>
          <w:rFonts w:asciiTheme="minorHAnsi" w:hAnsiTheme="minorHAnsi" w:cstheme="minorHAnsi"/>
          <w:sz w:val="20"/>
          <w:szCs w:val="20"/>
        </w:rPr>
      </w:pPr>
    </w:p>
    <w:p w:rsidR="003A51CE" w:rsidRPr="0094213A" w:rsidRDefault="003A51CE" w:rsidP="003A51CE">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La CONTRATISTA deberá tener especial cuidado de no dañar </w:t>
      </w:r>
      <w:r>
        <w:rPr>
          <w:rFonts w:asciiTheme="minorHAnsi" w:hAnsiTheme="minorHAnsi" w:cstheme="minorHAnsi"/>
          <w:kern w:val="28"/>
          <w:sz w:val="20"/>
          <w:szCs w:val="20"/>
          <w:lang w:val="es-ES_tradnl"/>
        </w:rPr>
        <w:t>las instalaciones</w:t>
      </w:r>
      <w:r w:rsidRPr="0094213A">
        <w:rPr>
          <w:rFonts w:asciiTheme="minorHAnsi" w:hAnsiTheme="minorHAnsi" w:cstheme="minorHAnsi"/>
          <w:kern w:val="28"/>
          <w:sz w:val="20"/>
          <w:szCs w:val="20"/>
          <w:lang w:val="es-ES_tradnl"/>
        </w:rPr>
        <w:t>, equipos o estructuras adyacentes. Si se provocaran daños, será responsabilidad de la CONTRATISTA, debiendo reparar, reponer o enmendar los daños por cuenta propia, sin que esto signifique una ampliación del plazo o costo dado para la ejecución del trabajo.</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pStyle w:val="Sangra3detindependiente"/>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Calidad, Sa</w:t>
      </w:r>
      <w:r w:rsidR="00DB50C4">
        <w:rPr>
          <w:rFonts w:cstheme="minorHAnsi"/>
          <w:b/>
          <w:bCs/>
          <w:sz w:val="20"/>
          <w:szCs w:val="20"/>
        </w:rPr>
        <w:t>lud, Seguridad y Medio Ambiente</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deberá ser divulgado a todo el personal involucrado. </w:t>
      </w: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Todo el personal involucrado en la actividad deberá utilizar el EPP apropiado como ser: ropa de trabajo, casco, guantes, botas de seguridad, gafas, etc.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Se deberá limitar los trabajos cuando las condiciones climáticas sean adversas (lluvias, vientos fuertes, polvareda, etc.</w:t>
      </w:r>
    </w:p>
    <w:p w:rsidR="00655EC3" w:rsidRPr="0094213A" w:rsidRDefault="00655EC3" w:rsidP="00655EC3">
      <w:pPr>
        <w:pStyle w:val="Sangra3detindependiente"/>
        <w:autoSpaceDE w:val="0"/>
        <w:autoSpaceDN w:val="0"/>
        <w:adjustRightInd w:val="0"/>
        <w:spacing w:after="0" w:line="240" w:lineRule="auto"/>
        <w:ind w:left="1068"/>
        <w:jc w:val="both"/>
        <w:rPr>
          <w:rFonts w:cstheme="minorHAnsi"/>
          <w:b/>
          <w:bCs/>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MEDIDAS DE MITIGACIÓN AMBIENTAL</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655EC3" w:rsidRPr="0094213A" w:rsidRDefault="00655EC3" w:rsidP="00655EC3">
      <w:pPr>
        <w:pStyle w:val="Sangra3detindependiente"/>
        <w:autoSpaceDE w:val="0"/>
        <w:autoSpaceDN w:val="0"/>
        <w:adjustRightInd w:val="0"/>
        <w:spacing w:after="0" w:line="240" w:lineRule="auto"/>
        <w:ind w:left="375"/>
        <w:jc w:val="both"/>
        <w:rPr>
          <w:rFonts w:cstheme="minorHAnsi"/>
          <w:b/>
          <w:bCs/>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MEDICIÓN Y FORMA DE PAGO </w:t>
      </w:r>
    </w:p>
    <w:p w:rsidR="00655EC3" w:rsidRPr="0094213A" w:rsidRDefault="00655EC3" w:rsidP="00655EC3">
      <w:pPr>
        <w:pStyle w:val="Sangra3detindependiente"/>
        <w:autoSpaceDE w:val="0"/>
        <w:autoSpaceDN w:val="0"/>
        <w:adjustRightInd w:val="0"/>
        <w:spacing w:after="0" w:line="240" w:lineRule="auto"/>
        <w:ind w:left="426"/>
        <w:jc w:val="both"/>
        <w:rPr>
          <w:rFonts w:cstheme="minorHAnsi"/>
          <w:b/>
          <w:bCs/>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pintado de tubería y accesorios de ANC 3” DN será medido y pagado por metro. </w:t>
      </w:r>
    </w:p>
    <w:p w:rsidR="00655EC3" w:rsidRPr="0094213A" w:rsidRDefault="00655EC3" w:rsidP="00655EC3">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ab/>
      </w: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Lo pagado será en compensación total por materiales, mano de obra, equipo, maquinaria, herramientas y otros gastos que sean necesarios para la adecuada y correcta ejecución de los trabajos.</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Otros gastos adicionales necesarios para la realización de esta actividad, corre por cuenta del Contratista. </w:t>
      </w:r>
    </w:p>
    <w:p w:rsidR="00655EC3"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DB50C4" w:rsidRDefault="00DB50C4" w:rsidP="00655EC3">
      <w:pPr>
        <w:jc w:val="both"/>
        <w:rPr>
          <w:rFonts w:asciiTheme="minorHAnsi" w:hAnsiTheme="minorHAnsi" w:cstheme="minorHAnsi"/>
          <w:sz w:val="20"/>
          <w:szCs w:val="20"/>
        </w:rPr>
      </w:pPr>
    </w:p>
    <w:p w:rsidR="004C41B6" w:rsidRPr="0094213A" w:rsidRDefault="004C41B6" w:rsidP="00655EC3">
      <w:pPr>
        <w:jc w:val="both"/>
        <w:rPr>
          <w:rFonts w:asciiTheme="minorHAnsi" w:hAnsiTheme="minorHAnsi" w:cstheme="minorHAnsi"/>
          <w:sz w:val="20"/>
          <w:szCs w:val="20"/>
        </w:rPr>
      </w:pPr>
    </w:p>
    <w:p w:rsidR="00655EC3" w:rsidRPr="0094213A" w:rsidRDefault="00655EC3" w:rsidP="00655EC3">
      <w:pPr>
        <w:pStyle w:val="Ttulo3"/>
        <w:keepLines w:val="0"/>
        <w:numPr>
          <w:ilvl w:val="0"/>
          <w:numId w:val="8"/>
        </w:numPr>
        <w:spacing w:before="0" w:line="240" w:lineRule="auto"/>
        <w:contextualSpacing/>
        <w:jc w:val="both"/>
        <w:rPr>
          <w:rFonts w:asciiTheme="minorHAnsi" w:hAnsiTheme="minorHAnsi" w:cstheme="minorHAnsi"/>
          <w:color w:val="auto"/>
          <w:kern w:val="28"/>
          <w:sz w:val="20"/>
          <w:szCs w:val="20"/>
        </w:rPr>
      </w:pPr>
      <w:r w:rsidRPr="0094213A">
        <w:rPr>
          <w:rFonts w:asciiTheme="minorHAnsi" w:hAnsiTheme="minorHAnsi" w:cstheme="minorHAnsi"/>
          <w:color w:val="auto"/>
          <w:kern w:val="28"/>
          <w:sz w:val="20"/>
          <w:szCs w:val="20"/>
        </w:rPr>
        <w:t>PINTADO DE TUBERÍA DN 4”</w:t>
      </w:r>
    </w:p>
    <w:p w:rsidR="00655EC3" w:rsidRPr="0094213A" w:rsidRDefault="00655EC3" w:rsidP="00655EC3">
      <w:pPr>
        <w:jc w:val="both"/>
        <w:rPr>
          <w:rFonts w:asciiTheme="minorHAnsi" w:hAnsiTheme="minorHAnsi" w:cstheme="minorHAnsi"/>
          <w:b/>
          <w:sz w:val="20"/>
          <w:szCs w:val="20"/>
        </w:rPr>
      </w:pPr>
      <w:r w:rsidRPr="0094213A">
        <w:rPr>
          <w:rFonts w:asciiTheme="minorHAnsi" w:hAnsiTheme="minorHAnsi" w:cstheme="minorHAnsi"/>
          <w:b/>
          <w:sz w:val="20"/>
          <w:szCs w:val="20"/>
        </w:rPr>
        <w:t>UNIDAD: Metro (m)</w:t>
      </w:r>
    </w:p>
    <w:p w:rsidR="00655EC3" w:rsidRPr="0094213A" w:rsidRDefault="00655EC3" w:rsidP="00655EC3">
      <w:pPr>
        <w:pStyle w:val="Sangra3detindependiente"/>
        <w:autoSpaceDE w:val="0"/>
        <w:autoSpaceDN w:val="0"/>
        <w:adjustRightInd w:val="0"/>
        <w:spacing w:after="0" w:line="240" w:lineRule="auto"/>
        <w:ind w:left="360"/>
        <w:jc w:val="both"/>
        <w:rPr>
          <w:rFonts w:cstheme="minorHAnsi"/>
          <w:b/>
          <w:bCs/>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DEFINICIÓN </w:t>
      </w:r>
    </w:p>
    <w:p w:rsidR="00655EC3" w:rsidRPr="0094213A" w:rsidRDefault="00655EC3" w:rsidP="00655EC3">
      <w:pPr>
        <w:pStyle w:val="Default"/>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55EC3" w:rsidRPr="0094213A" w:rsidRDefault="00655EC3" w:rsidP="00655EC3">
      <w:pPr>
        <w:jc w:val="both"/>
        <w:rPr>
          <w:rFonts w:asciiTheme="minorHAnsi" w:hAnsiTheme="minorHAnsi" w:cstheme="minorHAnsi"/>
          <w:sz w:val="20"/>
          <w:szCs w:val="20"/>
        </w:rPr>
      </w:pPr>
    </w:p>
    <w:p w:rsidR="00655EC3" w:rsidRPr="0094213A" w:rsidRDefault="00655EC3"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Limpieza de tuberías y accesorios de ANC 4” DN</w:t>
      </w:r>
    </w:p>
    <w:p w:rsidR="00655EC3" w:rsidRPr="0094213A" w:rsidRDefault="00655EC3"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Pintado anticorrosivo y mecánico de tuberías y accesorios de ANC 4” DN</w:t>
      </w:r>
    </w:p>
    <w:p w:rsidR="00655EC3" w:rsidRPr="0094213A" w:rsidRDefault="00655EC3" w:rsidP="00655EC3">
      <w:pPr>
        <w:pStyle w:val="Estilo1"/>
        <w:ind w:left="360"/>
        <w:contextualSpacing/>
        <w:rPr>
          <w:rFonts w:asciiTheme="minorHAnsi" w:hAnsiTheme="minorHAnsi" w:cstheme="minorHAnsi"/>
          <w:kern w:val="28"/>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MATERIALES, HERRAMIENTAS Y EQUIPO</w:t>
      </w:r>
    </w:p>
    <w:p w:rsidR="00655EC3" w:rsidRPr="0094213A" w:rsidRDefault="00655EC3" w:rsidP="00655EC3">
      <w:pPr>
        <w:pStyle w:val="Sangra3detindependiente"/>
        <w:autoSpaceDE w:val="0"/>
        <w:autoSpaceDN w:val="0"/>
        <w:adjustRightInd w:val="0"/>
        <w:spacing w:after="0" w:line="240" w:lineRule="auto"/>
        <w:ind w:left="1068"/>
        <w:jc w:val="both"/>
        <w:rPr>
          <w:rFonts w:cstheme="minorHAnsi"/>
          <w:b/>
          <w:bCs/>
          <w:sz w:val="20"/>
          <w:szCs w:val="20"/>
        </w:rPr>
      </w:pPr>
    </w:p>
    <w:p w:rsidR="00655EC3" w:rsidRPr="0094213A" w:rsidRDefault="00655EC3" w:rsidP="00655EC3">
      <w:pPr>
        <w:pStyle w:val="Sangra3detindependiente"/>
        <w:spacing w:after="0" w:line="240" w:lineRule="auto"/>
        <w:ind w:left="0"/>
        <w:jc w:val="both"/>
        <w:rPr>
          <w:rFonts w:cstheme="minorHAnsi"/>
          <w:sz w:val="20"/>
          <w:szCs w:val="20"/>
        </w:rPr>
      </w:pPr>
      <w:r w:rsidRPr="0094213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deberá contar mínimamente con las siguientes, siendo estas de carácter enunciativo más no limitativo:</w:t>
      </w:r>
    </w:p>
    <w:p w:rsidR="00655EC3" w:rsidRPr="0094213A" w:rsidRDefault="00655EC3" w:rsidP="00655EC3">
      <w:pPr>
        <w:pStyle w:val="Sangra3detindependiente"/>
        <w:spacing w:after="0" w:line="240" w:lineRule="auto"/>
        <w:ind w:left="0"/>
        <w:jc w:val="both"/>
        <w:rPr>
          <w:rFonts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Anticorrosiva</w:t>
            </w:r>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Mecánica</w:t>
            </w:r>
          </w:p>
        </w:tc>
      </w:tr>
      <w:tr w:rsidR="00655EC3" w:rsidRPr="0094213A" w:rsidTr="00655EC3">
        <w:trPr>
          <w:trHeight w:val="253"/>
          <w:jc w:val="center"/>
        </w:trPr>
        <w:tc>
          <w:tcPr>
            <w:tcW w:w="4737" w:type="dxa"/>
            <w:shd w:val="clear" w:color="auto" w:fill="auto"/>
            <w:vAlign w:val="center"/>
          </w:tcPr>
          <w:p w:rsidR="00655EC3" w:rsidRPr="0094213A" w:rsidRDefault="00655EC3" w:rsidP="00655EC3">
            <w:pPr>
              <w:jc w:val="both"/>
              <w:rPr>
                <w:rFonts w:asciiTheme="minorHAnsi" w:hAnsiTheme="minorHAnsi" w:cstheme="minorHAnsi"/>
                <w:color w:val="000000"/>
                <w:sz w:val="20"/>
                <w:szCs w:val="20"/>
              </w:rPr>
            </w:pPr>
            <w:proofErr w:type="spellStart"/>
            <w:r w:rsidRPr="0094213A">
              <w:rPr>
                <w:rFonts w:asciiTheme="minorHAnsi" w:hAnsiTheme="minorHAnsi" w:cstheme="minorHAnsi"/>
                <w:color w:val="000000"/>
                <w:sz w:val="20"/>
                <w:szCs w:val="20"/>
              </w:rPr>
              <w:t>Blister</w:t>
            </w:r>
            <w:proofErr w:type="spellEnd"/>
            <w:r w:rsidRPr="0094213A">
              <w:rPr>
                <w:rFonts w:asciiTheme="minorHAnsi" w:hAnsiTheme="minorHAnsi" w:cstheme="minorHAnsi"/>
                <w:color w:val="000000"/>
                <w:sz w:val="20"/>
                <w:szCs w:val="20"/>
              </w:rPr>
              <w:t xml:space="preserve"> </w:t>
            </w:r>
            <w:proofErr w:type="spellStart"/>
            <w:r w:rsidRPr="0094213A">
              <w:rPr>
                <w:rFonts w:asciiTheme="minorHAnsi" w:hAnsiTheme="minorHAnsi" w:cstheme="minorHAnsi"/>
                <w:color w:val="000000"/>
                <w:sz w:val="20"/>
                <w:szCs w:val="20"/>
              </w:rPr>
              <w:t>Blaster</w:t>
            </w:r>
            <w:proofErr w:type="spellEnd"/>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Lija para metal</w:t>
            </w:r>
          </w:p>
        </w:tc>
      </w:tr>
      <w:tr w:rsidR="00655EC3" w:rsidRPr="0094213A" w:rsidTr="00655EC3">
        <w:trPr>
          <w:trHeight w:val="253"/>
          <w:jc w:val="center"/>
        </w:trPr>
        <w:tc>
          <w:tcPr>
            <w:tcW w:w="4737" w:type="dxa"/>
            <w:shd w:val="clear" w:color="auto" w:fill="auto"/>
            <w:vAlign w:val="center"/>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Pintor</w:t>
            </w:r>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Ayudantes</w:t>
            </w:r>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Compresor</w:t>
            </w:r>
          </w:p>
        </w:tc>
      </w:tr>
    </w:tbl>
    <w:p w:rsidR="00655EC3" w:rsidRPr="0094213A" w:rsidRDefault="00655EC3" w:rsidP="00655EC3">
      <w:pPr>
        <w:pStyle w:val="Sangra3detindependiente"/>
        <w:spacing w:after="0" w:line="240" w:lineRule="auto"/>
        <w:ind w:left="0"/>
        <w:jc w:val="both"/>
        <w:rPr>
          <w:rFonts w:cstheme="minorHAnsi"/>
          <w:sz w:val="20"/>
          <w:szCs w:val="20"/>
        </w:rPr>
      </w:pPr>
      <w:r w:rsidRPr="0094213A">
        <w:rPr>
          <w:rFonts w:cstheme="minorHAnsi"/>
          <w:sz w:val="20"/>
          <w:szCs w:val="20"/>
        </w:rPr>
        <w:lastRenderedPageBreak/>
        <w:t xml:space="preserve">El Contratista también debe considerar utilizar todas las herramientas, equipos y materiales menores necesarias para realizar adecuadamente la actividad. </w:t>
      </w:r>
    </w:p>
    <w:p w:rsidR="00655EC3" w:rsidRPr="0094213A" w:rsidRDefault="00655EC3" w:rsidP="00655EC3">
      <w:pPr>
        <w:pStyle w:val="Sangra3detindependiente"/>
        <w:spacing w:after="0" w:line="240" w:lineRule="auto"/>
        <w:ind w:left="0"/>
        <w:jc w:val="both"/>
        <w:rPr>
          <w:rFonts w:cstheme="minorHAnsi"/>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PROCEDIMIENTO PARA EJECUCIÓN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deberá utilizar todos los materiales, equipos, maquinaria y herramientas adecuados y en buen estado para realizar los trabajos, de tal manera se garantice la calidad y seguridad durante la realización de los trabajos.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Durante el desarrollo de los trabajos, el Contratista deberá dar cumplimiento al procedimiento específico mismo que deberá contar con la aprobación del Supervisor de Obra. </w:t>
      </w:r>
    </w:p>
    <w:p w:rsidR="00DB50C4" w:rsidRPr="0094213A" w:rsidRDefault="00DB50C4" w:rsidP="00655EC3">
      <w:pPr>
        <w:ind w:left="495"/>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b/>
          <w:sz w:val="20"/>
          <w:szCs w:val="20"/>
        </w:rPr>
      </w:pPr>
      <w:r w:rsidRPr="0094213A">
        <w:rPr>
          <w:rFonts w:asciiTheme="minorHAnsi" w:hAnsiTheme="minorHAnsi" w:cstheme="minorHAnsi"/>
          <w:b/>
          <w:sz w:val="20"/>
          <w:szCs w:val="20"/>
        </w:rPr>
        <w:t xml:space="preserve">Limpieza de tuberías y accesorios </w:t>
      </w:r>
    </w:p>
    <w:p w:rsidR="00655EC3" w:rsidRPr="0094213A" w:rsidRDefault="00655EC3" w:rsidP="00655EC3">
      <w:pPr>
        <w:ind w:left="426"/>
        <w:jc w:val="both"/>
        <w:rPr>
          <w:rFonts w:asciiTheme="minorHAnsi" w:hAnsiTheme="minorHAnsi" w:cstheme="minorHAnsi"/>
          <w:sz w:val="20"/>
          <w:szCs w:val="20"/>
        </w:rPr>
      </w:pPr>
    </w:p>
    <w:p w:rsidR="004C41B6" w:rsidRPr="0094213A" w:rsidRDefault="004C41B6" w:rsidP="004C41B6">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deberá realizar la limpieza general de la tubería y accesorios. Se entiende por accesorios, a las bridas, espárragos, codos, </w:t>
      </w:r>
      <w:proofErr w:type="spellStart"/>
      <w:r w:rsidRPr="0094213A">
        <w:rPr>
          <w:rFonts w:asciiTheme="minorHAnsi" w:hAnsiTheme="minorHAnsi" w:cstheme="minorHAnsi"/>
          <w:sz w:val="20"/>
          <w:szCs w:val="20"/>
        </w:rPr>
        <w:t>tees</w:t>
      </w:r>
      <w:proofErr w:type="spellEnd"/>
      <w:r w:rsidRPr="0094213A">
        <w:rPr>
          <w:rFonts w:asciiTheme="minorHAnsi" w:hAnsiTheme="minorHAnsi" w:cstheme="minorHAnsi"/>
          <w:sz w:val="20"/>
          <w:szCs w:val="20"/>
        </w:rPr>
        <w:t xml:space="preserve">, reducciones u otros presentes en el City </w:t>
      </w:r>
      <w:proofErr w:type="spellStart"/>
      <w:r w:rsidRPr="0094213A">
        <w:rPr>
          <w:rFonts w:asciiTheme="minorHAnsi" w:hAnsiTheme="minorHAnsi" w:cstheme="minorHAnsi"/>
          <w:sz w:val="20"/>
          <w:szCs w:val="20"/>
        </w:rPr>
        <w:t>Gate</w:t>
      </w:r>
      <w:proofErr w:type="spellEnd"/>
      <w:r w:rsidRPr="0094213A">
        <w:rPr>
          <w:rFonts w:asciiTheme="minorHAnsi" w:hAnsiTheme="minorHAnsi" w:cstheme="minorHAnsi"/>
          <w:sz w:val="20"/>
          <w:szCs w:val="20"/>
        </w:rPr>
        <w:t>.</w:t>
      </w:r>
    </w:p>
    <w:p w:rsidR="004C41B6" w:rsidRPr="0094213A" w:rsidRDefault="004C41B6" w:rsidP="004C41B6">
      <w:pPr>
        <w:ind w:left="426"/>
        <w:jc w:val="both"/>
        <w:rPr>
          <w:rFonts w:asciiTheme="minorHAnsi" w:hAnsiTheme="minorHAnsi" w:cstheme="minorHAnsi"/>
          <w:sz w:val="20"/>
          <w:szCs w:val="20"/>
        </w:rPr>
      </w:pPr>
    </w:p>
    <w:p w:rsidR="004C41B6" w:rsidRPr="0094213A" w:rsidRDefault="004C41B6" w:rsidP="004C41B6">
      <w:pPr>
        <w:jc w:val="both"/>
        <w:rPr>
          <w:rFonts w:asciiTheme="minorHAnsi" w:hAnsiTheme="minorHAnsi" w:cstheme="minorHAnsi"/>
          <w:sz w:val="20"/>
          <w:szCs w:val="20"/>
        </w:rPr>
      </w:pPr>
      <w:r w:rsidRPr="0094213A">
        <w:rPr>
          <w:rFonts w:asciiTheme="minorHAnsi" w:hAnsiTheme="minorHAnsi" w:cstheme="minorHAnsi"/>
          <w:sz w:val="20"/>
          <w:szCs w:val="20"/>
        </w:rPr>
        <w:t xml:space="preserve">Para realizar la limpieza de tubería, se deberá tener la aprobación del Supervisor de Obra, quien deberá instruir si se quitará el revestimiento de la tubería. En caso afirmativo, la limpieza de la tubería se deberá realizar con lija o blíster </w:t>
      </w:r>
      <w:proofErr w:type="spellStart"/>
      <w:r w:rsidRPr="0094213A">
        <w:rPr>
          <w:rFonts w:asciiTheme="minorHAnsi" w:hAnsiTheme="minorHAnsi" w:cstheme="minorHAnsi"/>
          <w:sz w:val="20"/>
          <w:szCs w:val="20"/>
        </w:rPr>
        <w:t>blaster</w:t>
      </w:r>
      <w:proofErr w:type="spellEnd"/>
      <w:r w:rsidRPr="0094213A">
        <w:rPr>
          <w:rFonts w:asciiTheme="minorHAnsi" w:hAnsiTheme="minorHAnsi" w:cstheme="minorHAnsi"/>
          <w:sz w:val="20"/>
          <w:szCs w:val="20"/>
        </w:rPr>
        <w:t xml:space="preserve">, según lo disponga el Supervisor de Obra, hasta lograr una limpieza completa de la tubería quitando completamente el revestimiento, adhesivo y componentes ajenos a la tubería, por lo cual la tubería deberá quedar completamente limpia y lisa. </w:t>
      </w:r>
    </w:p>
    <w:p w:rsidR="004C41B6" w:rsidRPr="0094213A" w:rsidRDefault="004C41B6" w:rsidP="004C41B6">
      <w:pPr>
        <w:ind w:left="426"/>
        <w:jc w:val="both"/>
        <w:rPr>
          <w:rFonts w:asciiTheme="minorHAnsi" w:hAnsiTheme="minorHAnsi" w:cstheme="minorHAnsi"/>
          <w:sz w:val="20"/>
          <w:szCs w:val="20"/>
        </w:rPr>
      </w:pPr>
    </w:p>
    <w:p w:rsidR="004C41B6" w:rsidRPr="0094213A" w:rsidRDefault="004C41B6" w:rsidP="004C41B6">
      <w:pPr>
        <w:jc w:val="both"/>
        <w:rPr>
          <w:rFonts w:asciiTheme="minorHAnsi" w:hAnsiTheme="minorHAnsi" w:cstheme="minorHAnsi"/>
          <w:sz w:val="20"/>
          <w:szCs w:val="20"/>
        </w:rPr>
      </w:pPr>
      <w:r>
        <w:rPr>
          <w:rFonts w:asciiTheme="minorHAnsi" w:hAnsiTheme="minorHAnsi" w:cstheme="minorHAnsi"/>
          <w:sz w:val="20"/>
          <w:szCs w:val="20"/>
        </w:rPr>
        <w:t>Asimismo</w:t>
      </w:r>
      <w:r w:rsidRPr="0094213A">
        <w:rPr>
          <w:rFonts w:asciiTheme="minorHAnsi" w:hAnsiTheme="minorHAnsi" w:cstheme="minorHAnsi"/>
          <w:sz w:val="20"/>
          <w:szCs w:val="20"/>
        </w:rPr>
        <w:t>, el Contratista deberá realizar la limpieza de toda la tubería y accesorios, o únicamente de aquellas zonas oxidadas o con corrosión</w:t>
      </w:r>
      <w:r>
        <w:rPr>
          <w:rFonts w:asciiTheme="minorHAnsi" w:hAnsiTheme="minorHAnsi" w:cstheme="minorHAnsi"/>
          <w:sz w:val="20"/>
          <w:szCs w:val="20"/>
        </w:rPr>
        <w:t>, según instrucciones del Supervisor de Obra</w:t>
      </w:r>
      <w:r w:rsidRPr="0094213A">
        <w:rPr>
          <w:rFonts w:asciiTheme="minorHAnsi" w:hAnsiTheme="minorHAnsi" w:cstheme="minorHAnsi"/>
          <w:sz w:val="20"/>
          <w:szCs w:val="20"/>
        </w:rPr>
        <w:t>. Al momento de realizar la limpieza, el Contratista deberá tener especial cuidado con aquellas partes que dan información, especialmente de los accesorios</w:t>
      </w:r>
      <w:r>
        <w:rPr>
          <w:rFonts w:asciiTheme="minorHAnsi" w:hAnsiTheme="minorHAnsi" w:cstheme="minorHAnsi"/>
          <w:sz w:val="20"/>
          <w:szCs w:val="20"/>
        </w:rPr>
        <w:t>, instrumentos y equipos</w:t>
      </w:r>
      <w:r w:rsidRPr="0094213A">
        <w:rPr>
          <w:rFonts w:asciiTheme="minorHAnsi" w:hAnsiTheme="minorHAnsi" w:cstheme="minorHAnsi"/>
          <w:sz w:val="20"/>
          <w:szCs w:val="20"/>
        </w:rPr>
        <w:t xml:space="preserve">, es decir, aquellas que vienen estampadas o mediante plaquetas desde fábrica. </w:t>
      </w:r>
    </w:p>
    <w:p w:rsidR="004C41B6" w:rsidRPr="0094213A" w:rsidRDefault="004C41B6" w:rsidP="004C41B6">
      <w:pPr>
        <w:ind w:left="426"/>
        <w:jc w:val="both"/>
        <w:rPr>
          <w:rFonts w:asciiTheme="minorHAnsi" w:hAnsiTheme="minorHAnsi" w:cstheme="minorHAnsi"/>
          <w:sz w:val="20"/>
          <w:szCs w:val="20"/>
        </w:rPr>
      </w:pPr>
    </w:p>
    <w:p w:rsidR="004C41B6" w:rsidRPr="0094213A" w:rsidRDefault="004C41B6" w:rsidP="004C41B6">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deberá contar con la aprobación del Supervisor de Obra.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b/>
          <w:sz w:val="20"/>
          <w:szCs w:val="20"/>
        </w:rPr>
      </w:pPr>
      <w:r w:rsidRPr="0094213A">
        <w:rPr>
          <w:rFonts w:asciiTheme="minorHAnsi" w:hAnsiTheme="minorHAnsi" w:cstheme="minorHAnsi"/>
          <w:b/>
          <w:sz w:val="20"/>
          <w:szCs w:val="20"/>
        </w:rPr>
        <w:t xml:space="preserve">Pintado anticorrosivo y mecánico de tuberías y accesorios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Una vez aprobada la limpieza por parte del Supervisor de Obra, se deberá proceder al pintado anticorrosivo y mecánico de las tuberías y accesorios.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Las tuberías y accesorios deben ser pintadas inicialmente con pintura anticorrosiva con un espesor mínimo recomendado por el fabricante, posteriormente se deberá esperar el tiempo de secado recomendado por el fabricante, y finalmente, se deberá proceder al pintado de la tubería con pintura:</w:t>
      </w:r>
      <w:r w:rsidR="00DB50C4">
        <w:rPr>
          <w:rFonts w:asciiTheme="minorHAnsi" w:hAnsiTheme="minorHAnsi" w:cstheme="minorHAnsi"/>
          <w:sz w:val="20"/>
          <w:szCs w:val="20"/>
        </w:rPr>
        <w:t xml:space="preserve"> </w:t>
      </w:r>
      <w:r w:rsidRPr="0094213A">
        <w:rPr>
          <w:rFonts w:asciiTheme="minorHAnsi" w:hAnsiTheme="minorHAnsi" w:cstheme="minorHAnsi"/>
          <w:sz w:val="20"/>
          <w:szCs w:val="20"/>
        </w:rPr>
        <w:t>AMARILLO BRILLANTE RAL 1026 o su equivalente en hexadecimal FFFF00</w:t>
      </w:r>
      <w:r w:rsidR="00DB50C4">
        <w:rPr>
          <w:rFonts w:asciiTheme="minorHAnsi" w:hAnsiTheme="minorHAnsi" w:cstheme="minorHAnsi"/>
          <w:sz w:val="20"/>
          <w:szCs w:val="20"/>
        </w:rPr>
        <w:t>.</w:t>
      </w:r>
      <w:r w:rsidRPr="0094213A">
        <w:rPr>
          <w:rFonts w:asciiTheme="minorHAnsi" w:hAnsiTheme="minorHAnsi" w:cstheme="minorHAnsi"/>
          <w:sz w:val="20"/>
          <w:szCs w:val="20"/>
        </w:rPr>
        <w:t xml:space="preserve"> </w:t>
      </w:r>
    </w:p>
    <w:p w:rsidR="00655EC3" w:rsidRDefault="00655EC3" w:rsidP="00655EC3">
      <w:pPr>
        <w:ind w:left="426"/>
        <w:jc w:val="both"/>
        <w:rPr>
          <w:rFonts w:asciiTheme="minorHAnsi" w:hAnsiTheme="minorHAnsi" w:cstheme="minorHAnsi"/>
          <w:sz w:val="20"/>
          <w:szCs w:val="20"/>
        </w:rPr>
      </w:pPr>
    </w:p>
    <w:p w:rsidR="004C41B6" w:rsidRDefault="004C41B6" w:rsidP="00655EC3">
      <w:pPr>
        <w:ind w:left="426"/>
        <w:jc w:val="both"/>
        <w:rPr>
          <w:rFonts w:asciiTheme="minorHAnsi" w:hAnsiTheme="minorHAnsi" w:cstheme="minorHAnsi"/>
          <w:sz w:val="20"/>
          <w:szCs w:val="20"/>
        </w:rPr>
      </w:pPr>
    </w:p>
    <w:p w:rsidR="004C41B6" w:rsidRPr="0094213A" w:rsidRDefault="004C41B6" w:rsidP="00655EC3">
      <w:pPr>
        <w:ind w:left="426"/>
        <w:jc w:val="both"/>
        <w:rPr>
          <w:rFonts w:asciiTheme="minorHAnsi" w:hAnsiTheme="minorHAnsi" w:cstheme="minorHAnsi"/>
          <w:sz w:val="20"/>
          <w:szCs w:val="20"/>
        </w:rPr>
      </w:pPr>
    </w:p>
    <w:p w:rsidR="00655EC3" w:rsidRPr="0094213A" w:rsidRDefault="00655EC3" w:rsidP="00655EC3">
      <w:pPr>
        <w:pStyle w:val="Sangra3detindependiente"/>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lastRenderedPageBreak/>
        <w:t>Calidad, Salud, Seguridad y Medio Ambiente.</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deberá ser divulgado a todo el personal involucrado.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Todo el personal involucrado en la actividad deberá utilizar el EPP apropiado como ser: ropa de trabajo, casco, guantes, botas de seguridad, gafas, etc.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Se deberá limitar los trabajos cuando las condiciones climáticas sean adversas (lluvias, vientos fuertes, polvareda, etc.</w:t>
      </w:r>
    </w:p>
    <w:p w:rsidR="00DB50C4" w:rsidRPr="0094213A" w:rsidRDefault="00DB50C4" w:rsidP="00655EC3">
      <w:pPr>
        <w:pStyle w:val="Sangra3detindependiente"/>
        <w:autoSpaceDE w:val="0"/>
        <w:autoSpaceDN w:val="0"/>
        <w:adjustRightInd w:val="0"/>
        <w:spacing w:after="0" w:line="240" w:lineRule="auto"/>
        <w:ind w:left="1068"/>
        <w:jc w:val="both"/>
        <w:rPr>
          <w:rFonts w:cstheme="minorHAnsi"/>
          <w:b/>
          <w:bCs/>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MEDIDAS DE MITIGACIÓN AMBIENTAL</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55EC3" w:rsidRPr="0094213A" w:rsidRDefault="00655EC3" w:rsidP="00655EC3">
      <w:pPr>
        <w:pStyle w:val="Sangra3detindependiente"/>
        <w:autoSpaceDE w:val="0"/>
        <w:autoSpaceDN w:val="0"/>
        <w:adjustRightInd w:val="0"/>
        <w:spacing w:after="0" w:line="240" w:lineRule="auto"/>
        <w:ind w:left="375"/>
        <w:jc w:val="both"/>
        <w:rPr>
          <w:rFonts w:cstheme="minorHAnsi"/>
          <w:b/>
          <w:bCs/>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MEDICIÓN Y FORMA DE PAGO </w:t>
      </w:r>
    </w:p>
    <w:p w:rsidR="00655EC3" w:rsidRPr="0094213A" w:rsidRDefault="00655EC3" w:rsidP="00655EC3">
      <w:pPr>
        <w:pStyle w:val="Sangra3detindependiente"/>
        <w:autoSpaceDE w:val="0"/>
        <w:autoSpaceDN w:val="0"/>
        <w:adjustRightInd w:val="0"/>
        <w:spacing w:after="0" w:line="240" w:lineRule="auto"/>
        <w:ind w:left="426"/>
        <w:jc w:val="both"/>
        <w:rPr>
          <w:rFonts w:cstheme="minorHAnsi"/>
          <w:b/>
          <w:bCs/>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pintado de tubería y accesorios de ANC 4” DN será medido y pagado por metro. </w:t>
      </w:r>
    </w:p>
    <w:p w:rsidR="00655EC3" w:rsidRPr="0094213A" w:rsidRDefault="00655EC3" w:rsidP="00655EC3">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ab/>
      </w: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Lo pagado será en compensación total por materiales, mano de obra, equipo, maquinaria, herramientas y otros gastos que sean necesarios para la adecuada y correcta ejecución de los trabajos.</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Otros gastos adicionales necesarios para la realización de esta actividad, corre por cuenta del Contratista.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55EC3" w:rsidRDefault="00655EC3" w:rsidP="00494576">
      <w:pPr>
        <w:autoSpaceDE w:val="0"/>
        <w:autoSpaceDN w:val="0"/>
        <w:adjustRightInd w:val="0"/>
        <w:jc w:val="both"/>
        <w:rPr>
          <w:rFonts w:asciiTheme="minorHAnsi" w:hAnsiTheme="minorHAnsi" w:cstheme="minorHAnsi"/>
          <w:sz w:val="20"/>
          <w:szCs w:val="20"/>
        </w:rPr>
      </w:pPr>
    </w:p>
    <w:p w:rsidR="00DB50C4" w:rsidRPr="0094213A" w:rsidRDefault="00DB50C4" w:rsidP="00494576">
      <w:pPr>
        <w:autoSpaceDE w:val="0"/>
        <w:autoSpaceDN w:val="0"/>
        <w:adjustRightInd w:val="0"/>
        <w:jc w:val="both"/>
        <w:rPr>
          <w:rFonts w:asciiTheme="minorHAnsi" w:hAnsiTheme="minorHAnsi" w:cstheme="minorHAnsi"/>
          <w:sz w:val="20"/>
          <w:szCs w:val="20"/>
        </w:rPr>
      </w:pPr>
    </w:p>
    <w:p w:rsidR="00655EC3" w:rsidRPr="0094213A" w:rsidRDefault="00655EC3" w:rsidP="00655EC3">
      <w:pPr>
        <w:pStyle w:val="Ttulo3"/>
        <w:keepLines w:val="0"/>
        <w:numPr>
          <w:ilvl w:val="0"/>
          <w:numId w:val="8"/>
        </w:numPr>
        <w:spacing w:before="0" w:line="240" w:lineRule="auto"/>
        <w:contextualSpacing/>
        <w:jc w:val="both"/>
        <w:rPr>
          <w:rFonts w:asciiTheme="minorHAnsi" w:hAnsiTheme="minorHAnsi" w:cstheme="minorHAnsi"/>
          <w:color w:val="auto"/>
          <w:kern w:val="28"/>
          <w:sz w:val="20"/>
          <w:szCs w:val="20"/>
        </w:rPr>
      </w:pPr>
      <w:r w:rsidRPr="0094213A">
        <w:rPr>
          <w:rFonts w:asciiTheme="minorHAnsi" w:hAnsiTheme="minorHAnsi" w:cstheme="minorHAnsi"/>
          <w:color w:val="auto"/>
          <w:kern w:val="28"/>
          <w:sz w:val="20"/>
          <w:szCs w:val="20"/>
        </w:rPr>
        <w:t>PINTADO DE TUBERÍA DN 6”</w:t>
      </w:r>
    </w:p>
    <w:p w:rsidR="00655EC3" w:rsidRPr="0094213A" w:rsidRDefault="00655EC3" w:rsidP="00655EC3">
      <w:pPr>
        <w:jc w:val="both"/>
        <w:rPr>
          <w:rFonts w:asciiTheme="minorHAnsi" w:hAnsiTheme="minorHAnsi" w:cstheme="minorHAnsi"/>
          <w:b/>
          <w:sz w:val="20"/>
          <w:szCs w:val="20"/>
        </w:rPr>
      </w:pPr>
      <w:r w:rsidRPr="0094213A">
        <w:rPr>
          <w:rFonts w:asciiTheme="minorHAnsi" w:hAnsiTheme="minorHAnsi" w:cstheme="minorHAnsi"/>
          <w:b/>
          <w:sz w:val="20"/>
          <w:szCs w:val="20"/>
        </w:rPr>
        <w:t>UNIDAD: Metro (m)</w:t>
      </w:r>
    </w:p>
    <w:p w:rsidR="00655EC3" w:rsidRPr="0094213A" w:rsidRDefault="00655EC3" w:rsidP="00655EC3">
      <w:pPr>
        <w:pStyle w:val="Sangra3detindependiente"/>
        <w:autoSpaceDE w:val="0"/>
        <w:autoSpaceDN w:val="0"/>
        <w:adjustRightInd w:val="0"/>
        <w:spacing w:after="0" w:line="240" w:lineRule="auto"/>
        <w:ind w:left="360"/>
        <w:jc w:val="both"/>
        <w:rPr>
          <w:rFonts w:cstheme="minorHAnsi"/>
          <w:b/>
          <w:bCs/>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DEFINICIÓN </w:t>
      </w:r>
    </w:p>
    <w:p w:rsidR="00655EC3" w:rsidRPr="0094213A" w:rsidRDefault="00655EC3" w:rsidP="00655EC3">
      <w:pPr>
        <w:pStyle w:val="Default"/>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55EC3" w:rsidRPr="0094213A" w:rsidRDefault="00655EC3" w:rsidP="00655EC3">
      <w:pPr>
        <w:jc w:val="both"/>
        <w:rPr>
          <w:rFonts w:asciiTheme="minorHAnsi" w:hAnsiTheme="minorHAnsi" w:cstheme="minorHAnsi"/>
          <w:sz w:val="20"/>
          <w:szCs w:val="20"/>
        </w:rPr>
      </w:pPr>
    </w:p>
    <w:p w:rsidR="00655EC3" w:rsidRPr="0094213A" w:rsidRDefault="00655EC3"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Limpieza de tuberías y accesorios de ANC 6” DN</w:t>
      </w:r>
    </w:p>
    <w:p w:rsidR="00655EC3" w:rsidRPr="0094213A" w:rsidRDefault="00655EC3"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Pintado anticorrosivo y mecánico de tuberías y accesorios de ANC 6” DN</w:t>
      </w:r>
    </w:p>
    <w:p w:rsidR="00655EC3" w:rsidRPr="0094213A" w:rsidRDefault="00655EC3" w:rsidP="00655EC3">
      <w:pPr>
        <w:pStyle w:val="Estilo1"/>
        <w:ind w:left="360"/>
        <w:contextualSpacing/>
        <w:rPr>
          <w:rFonts w:asciiTheme="minorHAnsi" w:hAnsiTheme="minorHAnsi" w:cstheme="minorHAnsi"/>
          <w:kern w:val="28"/>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MATERIALES, HERRAMIENTAS Y EQUIPO</w:t>
      </w:r>
    </w:p>
    <w:p w:rsidR="00655EC3" w:rsidRPr="0094213A" w:rsidRDefault="00655EC3" w:rsidP="00655EC3">
      <w:pPr>
        <w:pStyle w:val="Sangra3detindependiente"/>
        <w:autoSpaceDE w:val="0"/>
        <w:autoSpaceDN w:val="0"/>
        <w:adjustRightInd w:val="0"/>
        <w:spacing w:after="0" w:line="240" w:lineRule="auto"/>
        <w:ind w:left="1068"/>
        <w:jc w:val="both"/>
        <w:rPr>
          <w:rFonts w:cstheme="minorHAnsi"/>
          <w:b/>
          <w:bCs/>
          <w:sz w:val="20"/>
          <w:szCs w:val="20"/>
        </w:rPr>
      </w:pPr>
    </w:p>
    <w:p w:rsidR="00655EC3" w:rsidRPr="0094213A" w:rsidRDefault="00655EC3" w:rsidP="00655EC3">
      <w:pPr>
        <w:pStyle w:val="Sangra3detindependiente"/>
        <w:spacing w:after="0" w:line="240" w:lineRule="auto"/>
        <w:ind w:left="0"/>
        <w:jc w:val="both"/>
        <w:rPr>
          <w:rFonts w:cstheme="minorHAnsi"/>
          <w:sz w:val="20"/>
          <w:szCs w:val="20"/>
        </w:rPr>
      </w:pPr>
      <w:r w:rsidRPr="0094213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deberá contar mínimamente con las siguientes, siendo estas de carácter enunciativo más no limitativo:</w:t>
      </w:r>
    </w:p>
    <w:p w:rsidR="00655EC3" w:rsidRPr="0094213A" w:rsidRDefault="00655EC3" w:rsidP="00655EC3">
      <w:pPr>
        <w:pStyle w:val="Sangra3detindependiente"/>
        <w:spacing w:after="0" w:line="240" w:lineRule="auto"/>
        <w:ind w:left="0"/>
        <w:jc w:val="both"/>
        <w:rPr>
          <w:rFonts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Anticorrosiva</w:t>
            </w:r>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Mecánica</w:t>
            </w:r>
          </w:p>
        </w:tc>
      </w:tr>
      <w:tr w:rsidR="00655EC3" w:rsidRPr="0094213A" w:rsidTr="00655EC3">
        <w:trPr>
          <w:trHeight w:val="253"/>
          <w:jc w:val="center"/>
        </w:trPr>
        <w:tc>
          <w:tcPr>
            <w:tcW w:w="4737" w:type="dxa"/>
            <w:shd w:val="clear" w:color="auto" w:fill="auto"/>
            <w:vAlign w:val="center"/>
          </w:tcPr>
          <w:p w:rsidR="00655EC3" w:rsidRPr="0094213A" w:rsidRDefault="00655EC3" w:rsidP="00655EC3">
            <w:pPr>
              <w:jc w:val="both"/>
              <w:rPr>
                <w:rFonts w:asciiTheme="minorHAnsi" w:hAnsiTheme="minorHAnsi" w:cstheme="minorHAnsi"/>
                <w:color w:val="000000"/>
                <w:sz w:val="20"/>
                <w:szCs w:val="20"/>
              </w:rPr>
            </w:pPr>
            <w:proofErr w:type="spellStart"/>
            <w:r w:rsidRPr="0094213A">
              <w:rPr>
                <w:rFonts w:asciiTheme="minorHAnsi" w:hAnsiTheme="minorHAnsi" w:cstheme="minorHAnsi"/>
                <w:color w:val="000000"/>
                <w:sz w:val="20"/>
                <w:szCs w:val="20"/>
              </w:rPr>
              <w:t>Blister</w:t>
            </w:r>
            <w:proofErr w:type="spellEnd"/>
            <w:r w:rsidRPr="0094213A">
              <w:rPr>
                <w:rFonts w:asciiTheme="minorHAnsi" w:hAnsiTheme="minorHAnsi" w:cstheme="minorHAnsi"/>
                <w:color w:val="000000"/>
                <w:sz w:val="20"/>
                <w:szCs w:val="20"/>
              </w:rPr>
              <w:t xml:space="preserve"> </w:t>
            </w:r>
            <w:proofErr w:type="spellStart"/>
            <w:r w:rsidRPr="0094213A">
              <w:rPr>
                <w:rFonts w:asciiTheme="minorHAnsi" w:hAnsiTheme="minorHAnsi" w:cstheme="minorHAnsi"/>
                <w:color w:val="000000"/>
                <w:sz w:val="20"/>
                <w:szCs w:val="20"/>
              </w:rPr>
              <w:t>Blaster</w:t>
            </w:r>
            <w:proofErr w:type="spellEnd"/>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Lija para metal</w:t>
            </w:r>
          </w:p>
        </w:tc>
      </w:tr>
      <w:tr w:rsidR="00655EC3" w:rsidRPr="0094213A" w:rsidTr="00655EC3">
        <w:trPr>
          <w:trHeight w:val="253"/>
          <w:jc w:val="center"/>
        </w:trPr>
        <w:tc>
          <w:tcPr>
            <w:tcW w:w="4737" w:type="dxa"/>
            <w:shd w:val="clear" w:color="auto" w:fill="auto"/>
            <w:vAlign w:val="center"/>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Pintor</w:t>
            </w:r>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Ayudantes</w:t>
            </w:r>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Compresor</w:t>
            </w:r>
          </w:p>
        </w:tc>
      </w:tr>
    </w:tbl>
    <w:p w:rsidR="00655EC3" w:rsidRPr="0094213A" w:rsidRDefault="00655EC3" w:rsidP="00655EC3">
      <w:pPr>
        <w:pStyle w:val="Sangra3detindependiente"/>
        <w:spacing w:after="0" w:line="240" w:lineRule="auto"/>
        <w:ind w:left="426"/>
        <w:jc w:val="both"/>
        <w:rPr>
          <w:rFonts w:cstheme="minorHAnsi"/>
          <w:sz w:val="20"/>
          <w:szCs w:val="20"/>
        </w:rPr>
      </w:pPr>
    </w:p>
    <w:p w:rsidR="00655EC3" w:rsidRPr="0094213A" w:rsidRDefault="00655EC3" w:rsidP="00655EC3">
      <w:pPr>
        <w:pStyle w:val="Sangra3detindependiente"/>
        <w:spacing w:after="0" w:line="240" w:lineRule="auto"/>
        <w:ind w:left="0"/>
        <w:jc w:val="both"/>
        <w:rPr>
          <w:rFonts w:cstheme="minorHAnsi"/>
          <w:sz w:val="20"/>
          <w:szCs w:val="20"/>
        </w:rPr>
      </w:pPr>
      <w:r w:rsidRPr="0094213A">
        <w:rPr>
          <w:rFonts w:cstheme="minorHAnsi"/>
          <w:sz w:val="20"/>
          <w:szCs w:val="20"/>
        </w:rPr>
        <w:t xml:space="preserve">El Contratista también debe considerar utilizar todas las herramientas, equipos y materiales menores necesarias para realizar adecuadamente la actividad. </w:t>
      </w:r>
    </w:p>
    <w:p w:rsidR="00655EC3" w:rsidRDefault="00655EC3" w:rsidP="00655EC3">
      <w:pPr>
        <w:pStyle w:val="Sangra3detindependiente"/>
        <w:spacing w:after="0" w:line="240" w:lineRule="auto"/>
        <w:ind w:left="0"/>
        <w:jc w:val="both"/>
        <w:rPr>
          <w:rFonts w:cstheme="minorHAnsi"/>
          <w:sz w:val="20"/>
          <w:szCs w:val="20"/>
        </w:rPr>
      </w:pPr>
    </w:p>
    <w:p w:rsidR="004C41B6" w:rsidRDefault="004C41B6" w:rsidP="00655EC3">
      <w:pPr>
        <w:pStyle w:val="Sangra3detindependiente"/>
        <w:spacing w:after="0" w:line="240" w:lineRule="auto"/>
        <w:ind w:left="0"/>
        <w:jc w:val="both"/>
        <w:rPr>
          <w:rFonts w:cstheme="minorHAnsi"/>
          <w:sz w:val="20"/>
          <w:szCs w:val="20"/>
        </w:rPr>
      </w:pPr>
    </w:p>
    <w:p w:rsidR="004C41B6" w:rsidRPr="0094213A" w:rsidRDefault="004C41B6" w:rsidP="00655EC3">
      <w:pPr>
        <w:pStyle w:val="Sangra3detindependiente"/>
        <w:spacing w:after="0" w:line="240" w:lineRule="auto"/>
        <w:ind w:left="0"/>
        <w:jc w:val="both"/>
        <w:rPr>
          <w:rFonts w:cstheme="minorHAnsi"/>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lastRenderedPageBreak/>
        <w:t xml:space="preserve">PROCEDIMIENTO PARA EJECUCIÓN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deberá utilizar todos los materiales, equipos, maquinaria y herramientas adecuados y en buen estado para realizar los trabajos, de tal manera se garantice la calidad y seguridad durante la realización de los trabajos.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Durante el desarrollo de los trabajos, el Contratista deberá dar cumplimiento al procedimiento específico mismo que deberá contar con la aprobación del Supervisor de Obra. </w:t>
      </w:r>
    </w:p>
    <w:p w:rsidR="00655EC3" w:rsidRPr="0094213A" w:rsidRDefault="00655EC3" w:rsidP="00655EC3">
      <w:pPr>
        <w:ind w:left="495"/>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b/>
          <w:sz w:val="20"/>
          <w:szCs w:val="20"/>
        </w:rPr>
      </w:pPr>
      <w:r w:rsidRPr="0094213A">
        <w:rPr>
          <w:rFonts w:asciiTheme="minorHAnsi" w:hAnsiTheme="minorHAnsi" w:cstheme="minorHAnsi"/>
          <w:b/>
          <w:sz w:val="20"/>
          <w:szCs w:val="20"/>
        </w:rPr>
        <w:t xml:space="preserve">Limpieza de tuberías y accesorios </w:t>
      </w:r>
    </w:p>
    <w:p w:rsidR="00655EC3" w:rsidRPr="0094213A" w:rsidRDefault="00655EC3" w:rsidP="00655EC3">
      <w:pPr>
        <w:ind w:left="426"/>
        <w:jc w:val="both"/>
        <w:rPr>
          <w:rFonts w:asciiTheme="minorHAnsi" w:hAnsiTheme="minorHAnsi" w:cstheme="minorHAnsi"/>
          <w:sz w:val="20"/>
          <w:szCs w:val="20"/>
        </w:rPr>
      </w:pPr>
    </w:p>
    <w:p w:rsidR="004C41B6" w:rsidRPr="0094213A" w:rsidRDefault="004C41B6" w:rsidP="004C41B6">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deberá realizar la limpieza general de la tubería y accesorios. Se entiende por accesorios, a las bridas, espárragos, codos, </w:t>
      </w:r>
      <w:proofErr w:type="spellStart"/>
      <w:r w:rsidRPr="0094213A">
        <w:rPr>
          <w:rFonts w:asciiTheme="minorHAnsi" w:hAnsiTheme="minorHAnsi" w:cstheme="minorHAnsi"/>
          <w:sz w:val="20"/>
          <w:szCs w:val="20"/>
        </w:rPr>
        <w:t>tees</w:t>
      </w:r>
      <w:proofErr w:type="spellEnd"/>
      <w:r w:rsidRPr="0094213A">
        <w:rPr>
          <w:rFonts w:asciiTheme="minorHAnsi" w:hAnsiTheme="minorHAnsi" w:cstheme="minorHAnsi"/>
          <w:sz w:val="20"/>
          <w:szCs w:val="20"/>
        </w:rPr>
        <w:t xml:space="preserve">, reducciones u otros presentes en el City </w:t>
      </w:r>
      <w:proofErr w:type="spellStart"/>
      <w:r w:rsidRPr="0094213A">
        <w:rPr>
          <w:rFonts w:asciiTheme="minorHAnsi" w:hAnsiTheme="minorHAnsi" w:cstheme="minorHAnsi"/>
          <w:sz w:val="20"/>
          <w:szCs w:val="20"/>
        </w:rPr>
        <w:t>Gate</w:t>
      </w:r>
      <w:proofErr w:type="spellEnd"/>
      <w:r w:rsidRPr="0094213A">
        <w:rPr>
          <w:rFonts w:asciiTheme="minorHAnsi" w:hAnsiTheme="minorHAnsi" w:cstheme="minorHAnsi"/>
          <w:sz w:val="20"/>
          <w:szCs w:val="20"/>
        </w:rPr>
        <w:t>.</w:t>
      </w:r>
    </w:p>
    <w:p w:rsidR="004C41B6" w:rsidRPr="0094213A" w:rsidRDefault="004C41B6" w:rsidP="004C41B6">
      <w:pPr>
        <w:ind w:left="426"/>
        <w:jc w:val="both"/>
        <w:rPr>
          <w:rFonts w:asciiTheme="minorHAnsi" w:hAnsiTheme="minorHAnsi" w:cstheme="minorHAnsi"/>
          <w:sz w:val="20"/>
          <w:szCs w:val="20"/>
        </w:rPr>
      </w:pPr>
    </w:p>
    <w:p w:rsidR="004C41B6" w:rsidRPr="0094213A" w:rsidRDefault="004C41B6" w:rsidP="004C41B6">
      <w:pPr>
        <w:jc w:val="both"/>
        <w:rPr>
          <w:rFonts w:asciiTheme="minorHAnsi" w:hAnsiTheme="minorHAnsi" w:cstheme="minorHAnsi"/>
          <w:sz w:val="20"/>
          <w:szCs w:val="20"/>
        </w:rPr>
      </w:pPr>
      <w:r w:rsidRPr="0094213A">
        <w:rPr>
          <w:rFonts w:asciiTheme="minorHAnsi" w:hAnsiTheme="minorHAnsi" w:cstheme="minorHAnsi"/>
          <w:sz w:val="20"/>
          <w:szCs w:val="20"/>
        </w:rPr>
        <w:t xml:space="preserve">Para realizar la limpieza de tubería, se deberá tener la aprobación del Supervisor de Obra, quien deberá instruir si se quitará el revestimiento de la tubería. En caso afirmativo, la limpieza de la tubería se deberá realizar con lija o blíster </w:t>
      </w:r>
      <w:proofErr w:type="spellStart"/>
      <w:r w:rsidRPr="0094213A">
        <w:rPr>
          <w:rFonts w:asciiTheme="minorHAnsi" w:hAnsiTheme="minorHAnsi" w:cstheme="minorHAnsi"/>
          <w:sz w:val="20"/>
          <w:szCs w:val="20"/>
        </w:rPr>
        <w:t>blaster</w:t>
      </w:r>
      <w:proofErr w:type="spellEnd"/>
      <w:r w:rsidRPr="0094213A">
        <w:rPr>
          <w:rFonts w:asciiTheme="minorHAnsi" w:hAnsiTheme="minorHAnsi" w:cstheme="minorHAnsi"/>
          <w:sz w:val="20"/>
          <w:szCs w:val="20"/>
        </w:rPr>
        <w:t xml:space="preserve">, según lo disponga el Supervisor de Obra, hasta lograr una limpieza completa de la tubería quitando completamente el revestimiento, adhesivo y componentes ajenos a la tubería, por lo cual la tubería deberá quedar completamente limpia y lisa. </w:t>
      </w:r>
    </w:p>
    <w:p w:rsidR="004C41B6" w:rsidRPr="0094213A" w:rsidRDefault="004C41B6" w:rsidP="004C41B6">
      <w:pPr>
        <w:ind w:left="426"/>
        <w:jc w:val="both"/>
        <w:rPr>
          <w:rFonts w:asciiTheme="minorHAnsi" w:hAnsiTheme="minorHAnsi" w:cstheme="minorHAnsi"/>
          <w:sz w:val="20"/>
          <w:szCs w:val="20"/>
        </w:rPr>
      </w:pPr>
    </w:p>
    <w:p w:rsidR="004C41B6" w:rsidRPr="0094213A" w:rsidRDefault="004C41B6" w:rsidP="004C41B6">
      <w:pPr>
        <w:jc w:val="both"/>
        <w:rPr>
          <w:rFonts w:asciiTheme="minorHAnsi" w:hAnsiTheme="minorHAnsi" w:cstheme="minorHAnsi"/>
          <w:sz w:val="20"/>
          <w:szCs w:val="20"/>
        </w:rPr>
      </w:pPr>
      <w:r>
        <w:rPr>
          <w:rFonts w:asciiTheme="minorHAnsi" w:hAnsiTheme="minorHAnsi" w:cstheme="minorHAnsi"/>
          <w:sz w:val="20"/>
          <w:szCs w:val="20"/>
        </w:rPr>
        <w:t>Asimismo</w:t>
      </w:r>
      <w:r w:rsidRPr="0094213A">
        <w:rPr>
          <w:rFonts w:asciiTheme="minorHAnsi" w:hAnsiTheme="minorHAnsi" w:cstheme="minorHAnsi"/>
          <w:sz w:val="20"/>
          <w:szCs w:val="20"/>
        </w:rPr>
        <w:t>, el Contratista deberá realizar la limpieza de toda la tubería y accesorios, o únicamente de aquellas zonas oxidadas o con corrosión</w:t>
      </w:r>
      <w:r>
        <w:rPr>
          <w:rFonts w:asciiTheme="minorHAnsi" w:hAnsiTheme="minorHAnsi" w:cstheme="minorHAnsi"/>
          <w:sz w:val="20"/>
          <w:szCs w:val="20"/>
        </w:rPr>
        <w:t>, según instrucciones del Supervisor de Obra</w:t>
      </w:r>
      <w:r w:rsidRPr="0094213A">
        <w:rPr>
          <w:rFonts w:asciiTheme="minorHAnsi" w:hAnsiTheme="minorHAnsi" w:cstheme="minorHAnsi"/>
          <w:sz w:val="20"/>
          <w:szCs w:val="20"/>
        </w:rPr>
        <w:t>. Al momento de realizar la limpieza, el Contratista deberá tener especial cuidado con aquellas partes que dan información, especialmente de los accesorios</w:t>
      </w:r>
      <w:r>
        <w:rPr>
          <w:rFonts w:asciiTheme="minorHAnsi" w:hAnsiTheme="minorHAnsi" w:cstheme="minorHAnsi"/>
          <w:sz w:val="20"/>
          <w:szCs w:val="20"/>
        </w:rPr>
        <w:t>, instrumentos y equipos</w:t>
      </w:r>
      <w:r w:rsidRPr="0094213A">
        <w:rPr>
          <w:rFonts w:asciiTheme="minorHAnsi" w:hAnsiTheme="minorHAnsi" w:cstheme="minorHAnsi"/>
          <w:sz w:val="20"/>
          <w:szCs w:val="20"/>
        </w:rPr>
        <w:t xml:space="preserve">, es decir, aquellas que vienen estampadas o mediante plaquetas desde fábrica. </w:t>
      </w:r>
    </w:p>
    <w:p w:rsidR="004C41B6" w:rsidRPr="0094213A" w:rsidRDefault="004C41B6" w:rsidP="004C41B6">
      <w:pPr>
        <w:ind w:left="426"/>
        <w:jc w:val="both"/>
        <w:rPr>
          <w:rFonts w:asciiTheme="minorHAnsi" w:hAnsiTheme="minorHAnsi" w:cstheme="minorHAnsi"/>
          <w:sz w:val="20"/>
          <w:szCs w:val="20"/>
        </w:rPr>
      </w:pPr>
    </w:p>
    <w:p w:rsidR="004C41B6" w:rsidRPr="0094213A" w:rsidRDefault="004C41B6" w:rsidP="004C41B6">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deberá contar con la aprobación del Supervisor de Obra.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b/>
          <w:sz w:val="20"/>
          <w:szCs w:val="20"/>
        </w:rPr>
      </w:pPr>
      <w:r w:rsidRPr="0094213A">
        <w:rPr>
          <w:rFonts w:asciiTheme="minorHAnsi" w:hAnsiTheme="minorHAnsi" w:cstheme="minorHAnsi"/>
          <w:b/>
          <w:sz w:val="20"/>
          <w:szCs w:val="20"/>
        </w:rPr>
        <w:t xml:space="preserve">Pintado anticorrosivo y mecánico de tuberías y accesorios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Una vez aprobada la limpieza por parte del Supervisor de Obra, se deberá proceder al pintado anticorrosivo y mecánico de las tuberías y accesorios.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Las tuberías y accesorios deben ser pintadas inicialmente con pintura anticorrosiva con un espesor mínimo recomendado por el fabricante, posteriormente se deberá esperar el tiempo de secado recomendado por el fabricante, y finalmente, se deberá proceder al pintado de la tubería con pintura:</w:t>
      </w:r>
      <w:r w:rsidR="00DB50C4">
        <w:rPr>
          <w:rFonts w:asciiTheme="minorHAnsi" w:hAnsiTheme="minorHAnsi" w:cstheme="minorHAnsi"/>
          <w:sz w:val="20"/>
          <w:szCs w:val="20"/>
        </w:rPr>
        <w:t xml:space="preserve"> </w:t>
      </w:r>
      <w:r w:rsidRPr="0094213A">
        <w:rPr>
          <w:rFonts w:asciiTheme="minorHAnsi" w:hAnsiTheme="minorHAnsi" w:cstheme="minorHAnsi"/>
          <w:sz w:val="20"/>
          <w:szCs w:val="20"/>
        </w:rPr>
        <w:t>AMARILLO BRILLANTE RAL 1026 o su equivalente en hexadecimal FFFF00</w:t>
      </w:r>
      <w:r w:rsidR="00DB50C4">
        <w:rPr>
          <w:rFonts w:asciiTheme="minorHAnsi" w:hAnsiTheme="minorHAnsi" w:cstheme="minorHAnsi"/>
          <w:sz w:val="20"/>
          <w:szCs w:val="20"/>
        </w:rPr>
        <w:t>.</w:t>
      </w:r>
      <w:r w:rsidRPr="0094213A">
        <w:rPr>
          <w:rFonts w:asciiTheme="minorHAnsi" w:hAnsiTheme="minorHAnsi" w:cstheme="minorHAnsi"/>
          <w:sz w:val="20"/>
          <w:szCs w:val="20"/>
        </w:rPr>
        <w:t xml:space="preserve">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pStyle w:val="Sangra3detindependiente"/>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Calidad, Salud, Segur</w:t>
      </w:r>
      <w:r w:rsidR="00DB50C4">
        <w:rPr>
          <w:rFonts w:cstheme="minorHAnsi"/>
          <w:b/>
          <w:bCs/>
          <w:sz w:val="20"/>
          <w:szCs w:val="20"/>
        </w:rPr>
        <w:t>idad y Medio Ambiente</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deberá ser divulgado a todo el personal involucrado. </w:t>
      </w: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lastRenderedPageBreak/>
        <w:t xml:space="preserve">Todo el personal involucrado en la actividad deberá utilizar el EPP apropiado como ser: ropa de trabajo, casco, guantes, botas de seguridad, gafas, etc.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Se deberá limitar los trabajos cuando las condiciones climáticas sean adversas (lluvias, vientos fuertes, polvareda, etc.</w:t>
      </w:r>
    </w:p>
    <w:p w:rsidR="00655EC3" w:rsidRPr="0094213A" w:rsidRDefault="00655EC3" w:rsidP="00655EC3">
      <w:pPr>
        <w:pStyle w:val="Sangra3detindependiente"/>
        <w:autoSpaceDE w:val="0"/>
        <w:autoSpaceDN w:val="0"/>
        <w:adjustRightInd w:val="0"/>
        <w:spacing w:after="0" w:line="240" w:lineRule="auto"/>
        <w:ind w:left="1068"/>
        <w:jc w:val="both"/>
        <w:rPr>
          <w:rFonts w:cstheme="minorHAnsi"/>
          <w:b/>
          <w:bCs/>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MEDIDAS DE MITIGACIÓN AMBIENTAL</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55EC3" w:rsidRPr="0094213A" w:rsidRDefault="00655EC3" w:rsidP="00655EC3">
      <w:pPr>
        <w:pStyle w:val="Sangra3detindependiente"/>
        <w:autoSpaceDE w:val="0"/>
        <w:autoSpaceDN w:val="0"/>
        <w:adjustRightInd w:val="0"/>
        <w:spacing w:after="0" w:line="240" w:lineRule="auto"/>
        <w:ind w:left="375"/>
        <w:jc w:val="both"/>
        <w:rPr>
          <w:rFonts w:cstheme="minorHAnsi"/>
          <w:b/>
          <w:bCs/>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MEDICIÓN Y FORMA DE PAGO </w:t>
      </w:r>
    </w:p>
    <w:p w:rsidR="00655EC3" w:rsidRPr="0094213A" w:rsidRDefault="00655EC3" w:rsidP="00655EC3">
      <w:pPr>
        <w:pStyle w:val="Sangra3detindependiente"/>
        <w:autoSpaceDE w:val="0"/>
        <w:autoSpaceDN w:val="0"/>
        <w:adjustRightInd w:val="0"/>
        <w:spacing w:after="0" w:line="240" w:lineRule="auto"/>
        <w:ind w:left="426"/>
        <w:jc w:val="both"/>
        <w:rPr>
          <w:rFonts w:cstheme="minorHAnsi"/>
          <w:b/>
          <w:bCs/>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pintado de tubería y accesorios de ANC 6” DN será medido y pagado por metro. </w:t>
      </w:r>
    </w:p>
    <w:p w:rsidR="00655EC3" w:rsidRPr="0094213A" w:rsidRDefault="00655EC3" w:rsidP="00655EC3">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ab/>
      </w: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Lo pagado será en compensación total por materiales, mano de obra, equipo, maquinaria, herramientas y otros gastos que sean necesarios para la adecuada y correcta ejecución de los trabajos.</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Otros gastos adicionales necesarios para la realización de esta actividad, corre por cuenta del Contratista. </w:t>
      </w: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655EC3" w:rsidRPr="0094213A" w:rsidRDefault="00655EC3" w:rsidP="00494576">
      <w:pPr>
        <w:autoSpaceDE w:val="0"/>
        <w:autoSpaceDN w:val="0"/>
        <w:adjustRightInd w:val="0"/>
        <w:jc w:val="both"/>
        <w:rPr>
          <w:rFonts w:asciiTheme="minorHAnsi" w:hAnsiTheme="minorHAnsi" w:cstheme="minorHAnsi"/>
          <w:sz w:val="20"/>
          <w:szCs w:val="20"/>
        </w:rPr>
      </w:pPr>
    </w:p>
    <w:p w:rsidR="00655EC3" w:rsidRPr="0094213A" w:rsidRDefault="00655EC3" w:rsidP="00494576">
      <w:pPr>
        <w:autoSpaceDE w:val="0"/>
        <w:autoSpaceDN w:val="0"/>
        <w:adjustRightInd w:val="0"/>
        <w:jc w:val="both"/>
        <w:rPr>
          <w:rFonts w:asciiTheme="minorHAnsi" w:hAnsiTheme="minorHAnsi" w:cstheme="minorHAnsi"/>
          <w:sz w:val="20"/>
          <w:szCs w:val="20"/>
        </w:rPr>
      </w:pPr>
    </w:p>
    <w:p w:rsidR="00655EC3" w:rsidRPr="0094213A" w:rsidRDefault="00655EC3" w:rsidP="00655EC3">
      <w:pPr>
        <w:pStyle w:val="Ttulo3"/>
        <w:keepLines w:val="0"/>
        <w:numPr>
          <w:ilvl w:val="0"/>
          <w:numId w:val="8"/>
        </w:numPr>
        <w:spacing w:before="0" w:line="240" w:lineRule="auto"/>
        <w:contextualSpacing/>
        <w:jc w:val="both"/>
        <w:rPr>
          <w:rFonts w:asciiTheme="minorHAnsi" w:hAnsiTheme="minorHAnsi" w:cstheme="minorHAnsi"/>
          <w:color w:val="auto"/>
          <w:kern w:val="28"/>
          <w:sz w:val="20"/>
          <w:szCs w:val="20"/>
        </w:rPr>
      </w:pPr>
      <w:r w:rsidRPr="0094213A">
        <w:rPr>
          <w:rFonts w:asciiTheme="minorHAnsi" w:hAnsiTheme="minorHAnsi" w:cstheme="minorHAnsi"/>
          <w:color w:val="auto"/>
          <w:kern w:val="28"/>
          <w:sz w:val="20"/>
          <w:szCs w:val="20"/>
        </w:rPr>
        <w:t>PINTADO DE TUBERÍA DN 8”</w:t>
      </w:r>
    </w:p>
    <w:p w:rsidR="00655EC3" w:rsidRPr="0094213A" w:rsidRDefault="00655EC3" w:rsidP="00655EC3">
      <w:pPr>
        <w:jc w:val="both"/>
        <w:rPr>
          <w:rFonts w:asciiTheme="minorHAnsi" w:hAnsiTheme="minorHAnsi" w:cstheme="minorHAnsi"/>
          <w:b/>
          <w:sz w:val="20"/>
          <w:szCs w:val="20"/>
        </w:rPr>
      </w:pPr>
      <w:r w:rsidRPr="0094213A">
        <w:rPr>
          <w:rFonts w:asciiTheme="minorHAnsi" w:hAnsiTheme="minorHAnsi" w:cstheme="minorHAnsi"/>
          <w:b/>
          <w:sz w:val="20"/>
          <w:szCs w:val="20"/>
        </w:rPr>
        <w:t>UNIDAD: Metro (m)</w:t>
      </w:r>
    </w:p>
    <w:p w:rsidR="00655EC3" w:rsidRPr="0094213A" w:rsidRDefault="00655EC3" w:rsidP="00655EC3">
      <w:pPr>
        <w:pStyle w:val="Sangra3detindependiente"/>
        <w:autoSpaceDE w:val="0"/>
        <w:autoSpaceDN w:val="0"/>
        <w:adjustRightInd w:val="0"/>
        <w:spacing w:after="0" w:line="240" w:lineRule="auto"/>
        <w:ind w:left="360"/>
        <w:jc w:val="both"/>
        <w:rPr>
          <w:rFonts w:cstheme="minorHAnsi"/>
          <w:b/>
          <w:bCs/>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DEFINICIÓN </w:t>
      </w:r>
    </w:p>
    <w:p w:rsidR="00655EC3" w:rsidRPr="0094213A" w:rsidRDefault="00655EC3" w:rsidP="00655EC3">
      <w:pPr>
        <w:pStyle w:val="Default"/>
        <w:ind w:left="426"/>
        <w:jc w:val="both"/>
        <w:rPr>
          <w:rFonts w:asciiTheme="minorHAnsi" w:hAnsiTheme="minorHAnsi" w:cstheme="minorHAnsi"/>
          <w:sz w:val="20"/>
          <w:szCs w:val="20"/>
        </w:rPr>
      </w:pPr>
    </w:p>
    <w:p w:rsidR="00655EC3"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55730" w:rsidRPr="0094213A" w:rsidRDefault="00355730" w:rsidP="00655EC3">
      <w:pPr>
        <w:jc w:val="both"/>
        <w:rPr>
          <w:rFonts w:asciiTheme="minorHAnsi" w:hAnsiTheme="minorHAnsi" w:cstheme="minorHAnsi"/>
          <w:sz w:val="20"/>
          <w:szCs w:val="20"/>
        </w:rPr>
      </w:pPr>
    </w:p>
    <w:p w:rsidR="00655EC3" w:rsidRPr="0094213A" w:rsidRDefault="00655EC3"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Limpieza de tuberías y accesorios de ANC 8” DN</w:t>
      </w:r>
    </w:p>
    <w:p w:rsidR="00655EC3" w:rsidRPr="0094213A" w:rsidRDefault="00655EC3"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Pintado anticorrosivo y mecánico de tuberías y accesorios de ANC 8” DN</w:t>
      </w:r>
    </w:p>
    <w:p w:rsidR="00655EC3" w:rsidRPr="0094213A" w:rsidRDefault="00655EC3" w:rsidP="00655EC3">
      <w:pPr>
        <w:pStyle w:val="Estilo1"/>
        <w:ind w:left="360"/>
        <w:contextualSpacing/>
        <w:rPr>
          <w:rFonts w:asciiTheme="minorHAnsi" w:hAnsiTheme="minorHAnsi" w:cstheme="minorHAnsi"/>
          <w:kern w:val="28"/>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MATERIALES, HERRAMIENTAS Y EQUIPO</w:t>
      </w:r>
    </w:p>
    <w:p w:rsidR="00655EC3" w:rsidRPr="0094213A" w:rsidRDefault="00655EC3" w:rsidP="00655EC3">
      <w:pPr>
        <w:pStyle w:val="Sangra3detindependiente"/>
        <w:autoSpaceDE w:val="0"/>
        <w:autoSpaceDN w:val="0"/>
        <w:adjustRightInd w:val="0"/>
        <w:spacing w:after="0" w:line="240" w:lineRule="auto"/>
        <w:ind w:left="1068"/>
        <w:jc w:val="both"/>
        <w:rPr>
          <w:rFonts w:cstheme="minorHAnsi"/>
          <w:b/>
          <w:bCs/>
          <w:sz w:val="20"/>
          <w:szCs w:val="20"/>
        </w:rPr>
      </w:pPr>
    </w:p>
    <w:p w:rsidR="00655EC3" w:rsidRPr="0094213A" w:rsidRDefault="00655EC3" w:rsidP="00655EC3">
      <w:pPr>
        <w:pStyle w:val="Sangra3detindependiente"/>
        <w:spacing w:after="0" w:line="240" w:lineRule="auto"/>
        <w:ind w:left="0"/>
        <w:jc w:val="both"/>
        <w:rPr>
          <w:rFonts w:cstheme="minorHAnsi"/>
          <w:sz w:val="20"/>
          <w:szCs w:val="20"/>
        </w:rPr>
      </w:pPr>
      <w:r w:rsidRPr="0094213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deberá contar mínimamente con las siguientes, siendo estas de carácter enunciativo más no limitativo:</w:t>
      </w:r>
    </w:p>
    <w:p w:rsidR="00655EC3" w:rsidRPr="0094213A" w:rsidRDefault="00655EC3" w:rsidP="00655EC3">
      <w:pPr>
        <w:pStyle w:val="Sangra3detindependiente"/>
        <w:spacing w:after="0" w:line="240" w:lineRule="auto"/>
        <w:ind w:left="0"/>
        <w:jc w:val="both"/>
        <w:rPr>
          <w:rFonts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Anticorrosiva</w:t>
            </w:r>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Mecánica</w:t>
            </w:r>
          </w:p>
        </w:tc>
      </w:tr>
      <w:tr w:rsidR="00655EC3" w:rsidRPr="0094213A" w:rsidTr="00655EC3">
        <w:trPr>
          <w:trHeight w:val="253"/>
          <w:jc w:val="center"/>
        </w:trPr>
        <w:tc>
          <w:tcPr>
            <w:tcW w:w="4737" w:type="dxa"/>
            <w:shd w:val="clear" w:color="auto" w:fill="auto"/>
            <w:vAlign w:val="center"/>
          </w:tcPr>
          <w:p w:rsidR="00655EC3" w:rsidRPr="0094213A" w:rsidRDefault="00655EC3" w:rsidP="00655EC3">
            <w:pPr>
              <w:jc w:val="both"/>
              <w:rPr>
                <w:rFonts w:asciiTheme="minorHAnsi" w:hAnsiTheme="minorHAnsi" w:cstheme="minorHAnsi"/>
                <w:color w:val="000000"/>
                <w:sz w:val="20"/>
                <w:szCs w:val="20"/>
              </w:rPr>
            </w:pPr>
            <w:proofErr w:type="spellStart"/>
            <w:r w:rsidRPr="0094213A">
              <w:rPr>
                <w:rFonts w:asciiTheme="minorHAnsi" w:hAnsiTheme="minorHAnsi" w:cstheme="minorHAnsi"/>
                <w:color w:val="000000"/>
                <w:sz w:val="20"/>
                <w:szCs w:val="20"/>
              </w:rPr>
              <w:t>Blister</w:t>
            </w:r>
            <w:proofErr w:type="spellEnd"/>
            <w:r w:rsidRPr="0094213A">
              <w:rPr>
                <w:rFonts w:asciiTheme="minorHAnsi" w:hAnsiTheme="minorHAnsi" w:cstheme="minorHAnsi"/>
                <w:color w:val="000000"/>
                <w:sz w:val="20"/>
                <w:szCs w:val="20"/>
              </w:rPr>
              <w:t xml:space="preserve"> </w:t>
            </w:r>
            <w:proofErr w:type="spellStart"/>
            <w:r w:rsidRPr="0094213A">
              <w:rPr>
                <w:rFonts w:asciiTheme="minorHAnsi" w:hAnsiTheme="minorHAnsi" w:cstheme="minorHAnsi"/>
                <w:color w:val="000000"/>
                <w:sz w:val="20"/>
                <w:szCs w:val="20"/>
              </w:rPr>
              <w:t>Blaster</w:t>
            </w:r>
            <w:proofErr w:type="spellEnd"/>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Lija para metal</w:t>
            </w:r>
          </w:p>
        </w:tc>
      </w:tr>
      <w:tr w:rsidR="00655EC3" w:rsidRPr="0094213A" w:rsidTr="00655EC3">
        <w:trPr>
          <w:trHeight w:val="253"/>
          <w:jc w:val="center"/>
        </w:trPr>
        <w:tc>
          <w:tcPr>
            <w:tcW w:w="4737" w:type="dxa"/>
            <w:shd w:val="clear" w:color="auto" w:fill="auto"/>
            <w:vAlign w:val="center"/>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Pintor</w:t>
            </w:r>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Ayudantes</w:t>
            </w:r>
          </w:p>
        </w:tc>
      </w:tr>
      <w:tr w:rsidR="00655EC3" w:rsidRPr="0094213A" w:rsidTr="00655EC3">
        <w:trPr>
          <w:trHeight w:val="253"/>
          <w:jc w:val="center"/>
        </w:trPr>
        <w:tc>
          <w:tcPr>
            <w:tcW w:w="4737" w:type="dxa"/>
            <w:shd w:val="clear" w:color="auto" w:fill="auto"/>
            <w:vAlign w:val="center"/>
            <w:hideMark/>
          </w:tcPr>
          <w:p w:rsidR="00655EC3" w:rsidRPr="0094213A" w:rsidRDefault="00655EC3" w:rsidP="00655EC3">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Compresor</w:t>
            </w:r>
          </w:p>
        </w:tc>
      </w:tr>
    </w:tbl>
    <w:p w:rsidR="00655EC3" w:rsidRPr="0094213A" w:rsidRDefault="00655EC3" w:rsidP="00655EC3">
      <w:pPr>
        <w:pStyle w:val="Sangra3detindependiente"/>
        <w:spacing w:after="0" w:line="240" w:lineRule="auto"/>
        <w:ind w:left="426"/>
        <w:jc w:val="both"/>
        <w:rPr>
          <w:rFonts w:cstheme="minorHAnsi"/>
          <w:sz w:val="20"/>
          <w:szCs w:val="20"/>
        </w:rPr>
      </w:pPr>
    </w:p>
    <w:p w:rsidR="00655EC3" w:rsidRPr="0094213A" w:rsidRDefault="00655EC3" w:rsidP="00655EC3">
      <w:pPr>
        <w:pStyle w:val="Sangra3detindependiente"/>
        <w:spacing w:after="0" w:line="240" w:lineRule="auto"/>
        <w:ind w:left="0"/>
        <w:jc w:val="both"/>
        <w:rPr>
          <w:rFonts w:cstheme="minorHAnsi"/>
          <w:sz w:val="20"/>
          <w:szCs w:val="20"/>
        </w:rPr>
      </w:pPr>
      <w:r w:rsidRPr="0094213A">
        <w:rPr>
          <w:rFonts w:cstheme="minorHAnsi"/>
          <w:sz w:val="20"/>
          <w:szCs w:val="20"/>
        </w:rPr>
        <w:t xml:space="preserve">El Contratista también debe considerar utilizar todas las herramientas, equipos y materiales menores necesarias para realizar adecuadamente la actividad. </w:t>
      </w:r>
    </w:p>
    <w:p w:rsidR="00655EC3" w:rsidRPr="0094213A" w:rsidRDefault="00655EC3" w:rsidP="00655EC3">
      <w:pPr>
        <w:pStyle w:val="Sangra3detindependiente"/>
        <w:spacing w:after="0" w:line="240" w:lineRule="auto"/>
        <w:ind w:left="0"/>
        <w:jc w:val="both"/>
        <w:rPr>
          <w:rFonts w:cstheme="minorHAnsi"/>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PROCEDIMIENTO PARA EJECUCIÓN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deberá utilizar todos los materiales, equipos, maquinaria y herramientas adecuados y en buen estado para realizar los trabajos, de tal manera se garantice la calidad y seguridad durante la realización de los trabajos.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Durante el desarrollo de los trabajos, el Contratista deberá dar cumplimiento al procedimiento específico mismo que deberá contar con la aprobación del Supervisor de Obra. </w:t>
      </w:r>
    </w:p>
    <w:p w:rsidR="00655EC3" w:rsidRDefault="00655EC3" w:rsidP="00655EC3">
      <w:pPr>
        <w:ind w:left="495"/>
        <w:jc w:val="both"/>
        <w:rPr>
          <w:rFonts w:asciiTheme="minorHAnsi" w:hAnsiTheme="minorHAnsi" w:cstheme="minorHAnsi"/>
          <w:sz w:val="20"/>
          <w:szCs w:val="20"/>
        </w:rPr>
      </w:pPr>
    </w:p>
    <w:p w:rsidR="00355730" w:rsidRPr="0094213A" w:rsidRDefault="00355730" w:rsidP="00655EC3">
      <w:pPr>
        <w:ind w:left="495"/>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b/>
          <w:sz w:val="20"/>
          <w:szCs w:val="20"/>
        </w:rPr>
      </w:pPr>
      <w:r w:rsidRPr="0094213A">
        <w:rPr>
          <w:rFonts w:asciiTheme="minorHAnsi" w:hAnsiTheme="minorHAnsi" w:cstheme="minorHAnsi"/>
          <w:b/>
          <w:sz w:val="20"/>
          <w:szCs w:val="20"/>
        </w:rPr>
        <w:lastRenderedPageBreak/>
        <w:t xml:space="preserve">Limpieza de tuberías y accesorios </w:t>
      </w:r>
    </w:p>
    <w:p w:rsidR="00655EC3" w:rsidRPr="0094213A" w:rsidRDefault="00655EC3" w:rsidP="00655EC3">
      <w:pPr>
        <w:ind w:left="426"/>
        <w:jc w:val="both"/>
        <w:rPr>
          <w:rFonts w:asciiTheme="minorHAnsi" w:hAnsiTheme="minorHAnsi" w:cstheme="minorHAnsi"/>
          <w:sz w:val="20"/>
          <w:szCs w:val="20"/>
        </w:rPr>
      </w:pPr>
    </w:p>
    <w:p w:rsidR="00355730" w:rsidRPr="0094213A" w:rsidRDefault="00355730" w:rsidP="00355730">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deberá realizar la limpieza general de la tubería y accesorios. Se entiende por accesorios, a las bridas, espárragos, codos, </w:t>
      </w:r>
      <w:proofErr w:type="spellStart"/>
      <w:r w:rsidRPr="0094213A">
        <w:rPr>
          <w:rFonts w:asciiTheme="minorHAnsi" w:hAnsiTheme="minorHAnsi" w:cstheme="minorHAnsi"/>
          <w:sz w:val="20"/>
          <w:szCs w:val="20"/>
        </w:rPr>
        <w:t>tees</w:t>
      </w:r>
      <w:proofErr w:type="spellEnd"/>
      <w:r w:rsidRPr="0094213A">
        <w:rPr>
          <w:rFonts w:asciiTheme="minorHAnsi" w:hAnsiTheme="minorHAnsi" w:cstheme="minorHAnsi"/>
          <w:sz w:val="20"/>
          <w:szCs w:val="20"/>
        </w:rPr>
        <w:t xml:space="preserve">, reducciones u otros presentes en el City </w:t>
      </w:r>
      <w:proofErr w:type="spellStart"/>
      <w:r w:rsidRPr="0094213A">
        <w:rPr>
          <w:rFonts w:asciiTheme="minorHAnsi" w:hAnsiTheme="minorHAnsi" w:cstheme="minorHAnsi"/>
          <w:sz w:val="20"/>
          <w:szCs w:val="20"/>
        </w:rPr>
        <w:t>Gate</w:t>
      </w:r>
      <w:proofErr w:type="spellEnd"/>
      <w:r w:rsidRPr="0094213A">
        <w:rPr>
          <w:rFonts w:asciiTheme="minorHAnsi" w:hAnsiTheme="minorHAnsi" w:cstheme="minorHAnsi"/>
          <w:sz w:val="20"/>
          <w:szCs w:val="20"/>
        </w:rPr>
        <w:t>.</w:t>
      </w:r>
    </w:p>
    <w:p w:rsidR="00355730" w:rsidRPr="0094213A" w:rsidRDefault="00355730" w:rsidP="00355730">
      <w:pPr>
        <w:ind w:left="426"/>
        <w:jc w:val="both"/>
        <w:rPr>
          <w:rFonts w:asciiTheme="minorHAnsi" w:hAnsiTheme="minorHAnsi" w:cstheme="minorHAnsi"/>
          <w:sz w:val="20"/>
          <w:szCs w:val="20"/>
        </w:rPr>
      </w:pPr>
    </w:p>
    <w:p w:rsidR="00355730" w:rsidRPr="0094213A" w:rsidRDefault="00355730" w:rsidP="00355730">
      <w:pPr>
        <w:jc w:val="both"/>
        <w:rPr>
          <w:rFonts w:asciiTheme="minorHAnsi" w:hAnsiTheme="minorHAnsi" w:cstheme="minorHAnsi"/>
          <w:sz w:val="20"/>
          <w:szCs w:val="20"/>
        </w:rPr>
      </w:pPr>
      <w:r w:rsidRPr="0094213A">
        <w:rPr>
          <w:rFonts w:asciiTheme="minorHAnsi" w:hAnsiTheme="minorHAnsi" w:cstheme="minorHAnsi"/>
          <w:sz w:val="20"/>
          <w:szCs w:val="20"/>
        </w:rPr>
        <w:t xml:space="preserve">Para realizar la limpieza de tubería, se deberá tener la aprobación del Supervisor de Obra, quien deberá instruir si se quitará el revestimiento de la tubería. En caso afirmativo, la limpieza de la tubería se deberá realizar con lija o blíster </w:t>
      </w:r>
      <w:proofErr w:type="spellStart"/>
      <w:r w:rsidRPr="0094213A">
        <w:rPr>
          <w:rFonts w:asciiTheme="minorHAnsi" w:hAnsiTheme="minorHAnsi" w:cstheme="minorHAnsi"/>
          <w:sz w:val="20"/>
          <w:szCs w:val="20"/>
        </w:rPr>
        <w:t>blaster</w:t>
      </w:r>
      <w:proofErr w:type="spellEnd"/>
      <w:r w:rsidRPr="0094213A">
        <w:rPr>
          <w:rFonts w:asciiTheme="minorHAnsi" w:hAnsiTheme="minorHAnsi" w:cstheme="minorHAnsi"/>
          <w:sz w:val="20"/>
          <w:szCs w:val="20"/>
        </w:rPr>
        <w:t xml:space="preserve">, según lo disponga el Supervisor de Obra, hasta lograr una limpieza completa de la tubería quitando completamente el revestimiento, adhesivo y componentes ajenos a la tubería, por lo cual la tubería deberá quedar completamente limpia y lisa. </w:t>
      </w:r>
    </w:p>
    <w:p w:rsidR="00355730" w:rsidRPr="0094213A" w:rsidRDefault="00355730" w:rsidP="00355730">
      <w:pPr>
        <w:ind w:left="426"/>
        <w:jc w:val="both"/>
        <w:rPr>
          <w:rFonts w:asciiTheme="minorHAnsi" w:hAnsiTheme="minorHAnsi" w:cstheme="minorHAnsi"/>
          <w:sz w:val="20"/>
          <w:szCs w:val="20"/>
        </w:rPr>
      </w:pPr>
    </w:p>
    <w:p w:rsidR="00355730" w:rsidRPr="0094213A" w:rsidRDefault="00355730" w:rsidP="00355730">
      <w:pPr>
        <w:jc w:val="both"/>
        <w:rPr>
          <w:rFonts w:asciiTheme="minorHAnsi" w:hAnsiTheme="minorHAnsi" w:cstheme="minorHAnsi"/>
          <w:sz w:val="20"/>
          <w:szCs w:val="20"/>
        </w:rPr>
      </w:pPr>
      <w:r>
        <w:rPr>
          <w:rFonts w:asciiTheme="minorHAnsi" w:hAnsiTheme="minorHAnsi" w:cstheme="minorHAnsi"/>
          <w:sz w:val="20"/>
          <w:szCs w:val="20"/>
        </w:rPr>
        <w:t>Asimismo</w:t>
      </w:r>
      <w:r w:rsidRPr="0094213A">
        <w:rPr>
          <w:rFonts w:asciiTheme="minorHAnsi" w:hAnsiTheme="minorHAnsi" w:cstheme="minorHAnsi"/>
          <w:sz w:val="20"/>
          <w:szCs w:val="20"/>
        </w:rPr>
        <w:t>, el Contratista deberá realizar la limpieza de toda la tubería y accesorios, o únicamente de aquellas zonas oxidadas o con corrosión</w:t>
      </w:r>
      <w:r>
        <w:rPr>
          <w:rFonts w:asciiTheme="minorHAnsi" w:hAnsiTheme="minorHAnsi" w:cstheme="minorHAnsi"/>
          <w:sz w:val="20"/>
          <w:szCs w:val="20"/>
        </w:rPr>
        <w:t>, según instrucciones del Supervisor de Obra</w:t>
      </w:r>
      <w:r w:rsidRPr="0094213A">
        <w:rPr>
          <w:rFonts w:asciiTheme="minorHAnsi" w:hAnsiTheme="minorHAnsi" w:cstheme="minorHAnsi"/>
          <w:sz w:val="20"/>
          <w:szCs w:val="20"/>
        </w:rPr>
        <w:t>. Al momento de realizar la limpieza, el Contratista deberá tener especial cuidado con aquellas partes que dan información, especialmente de los accesorios</w:t>
      </w:r>
      <w:r>
        <w:rPr>
          <w:rFonts w:asciiTheme="minorHAnsi" w:hAnsiTheme="minorHAnsi" w:cstheme="minorHAnsi"/>
          <w:sz w:val="20"/>
          <w:szCs w:val="20"/>
        </w:rPr>
        <w:t>, instrumentos y equipos</w:t>
      </w:r>
      <w:r w:rsidRPr="0094213A">
        <w:rPr>
          <w:rFonts w:asciiTheme="minorHAnsi" w:hAnsiTheme="minorHAnsi" w:cstheme="minorHAnsi"/>
          <w:sz w:val="20"/>
          <w:szCs w:val="20"/>
        </w:rPr>
        <w:t xml:space="preserve">, es decir, aquellas que vienen estampadas o mediante plaquetas desde fábrica. </w:t>
      </w:r>
    </w:p>
    <w:p w:rsidR="00355730" w:rsidRPr="0094213A" w:rsidRDefault="00355730" w:rsidP="00355730">
      <w:pPr>
        <w:ind w:left="426"/>
        <w:jc w:val="both"/>
        <w:rPr>
          <w:rFonts w:asciiTheme="minorHAnsi" w:hAnsiTheme="minorHAnsi" w:cstheme="minorHAnsi"/>
          <w:sz w:val="20"/>
          <w:szCs w:val="20"/>
        </w:rPr>
      </w:pPr>
    </w:p>
    <w:p w:rsidR="00355730" w:rsidRPr="0094213A" w:rsidRDefault="00355730" w:rsidP="00355730">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deberá contar con la aprobación del Supervisor de Obra.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b/>
          <w:sz w:val="20"/>
          <w:szCs w:val="20"/>
        </w:rPr>
      </w:pPr>
      <w:r w:rsidRPr="0094213A">
        <w:rPr>
          <w:rFonts w:asciiTheme="minorHAnsi" w:hAnsiTheme="minorHAnsi" w:cstheme="minorHAnsi"/>
          <w:b/>
          <w:sz w:val="20"/>
          <w:szCs w:val="20"/>
        </w:rPr>
        <w:t xml:space="preserve">Pintado anticorrosivo y mecánico de tuberías y accesorios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Una vez aprobada la limpieza por parte del Supervisor de Obra, se deberá proceder al pintado anticorrosivo y mecánico de las tuberías y accesorios.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Las tuberías y accesorios deben ser pintadas inicialmente con pintura anticorrosiva con un espesor mínimo recomendado por el fabricante, posteriormente se deberá esperar el tiempo de secado recomendado por el fabricante, y finalmente, se deberá proceder al pin</w:t>
      </w:r>
      <w:r w:rsidR="00DB50C4">
        <w:rPr>
          <w:rFonts w:asciiTheme="minorHAnsi" w:hAnsiTheme="minorHAnsi" w:cstheme="minorHAnsi"/>
          <w:sz w:val="20"/>
          <w:szCs w:val="20"/>
        </w:rPr>
        <w:t xml:space="preserve">tado de la tubería con pintura: </w:t>
      </w:r>
      <w:r w:rsidRPr="0094213A">
        <w:rPr>
          <w:rFonts w:asciiTheme="minorHAnsi" w:hAnsiTheme="minorHAnsi" w:cstheme="minorHAnsi"/>
          <w:sz w:val="20"/>
          <w:szCs w:val="20"/>
        </w:rPr>
        <w:t>AMARILLO BRILLANTE RAL 1026 o su equivalente en hexadecimal FFFF00</w:t>
      </w:r>
      <w:r w:rsidR="00DB50C4">
        <w:rPr>
          <w:rFonts w:asciiTheme="minorHAnsi" w:hAnsiTheme="minorHAnsi" w:cstheme="minorHAnsi"/>
          <w:sz w:val="20"/>
          <w:szCs w:val="20"/>
        </w:rPr>
        <w:t>.</w:t>
      </w:r>
      <w:r w:rsidRPr="0094213A">
        <w:rPr>
          <w:rFonts w:asciiTheme="minorHAnsi" w:hAnsiTheme="minorHAnsi" w:cstheme="minorHAnsi"/>
          <w:sz w:val="20"/>
          <w:szCs w:val="20"/>
        </w:rPr>
        <w:t xml:space="preserve">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pStyle w:val="Sangra3detindependiente"/>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Calidad, Sa</w:t>
      </w:r>
      <w:r w:rsidR="00DB50C4">
        <w:rPr>
          <w:rFonts w:cstheme="minorHAnsi"/>
          <w:b/>
          <w:bCs/>
          <w:sz w:val="20"/>
          <w:szCs w:val="20"/>
        </w:rPr>
        <w:t>lud, Seguridad y Medio Ambiente</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deberá ser divulgado a todo el personal involucrado.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Todo el personal involucrado en la actividad deberá utilizar el EPP apropiado como ser: ropa de trabajo, casco, guantes, botas de seguridad, gafas, etc.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Se deberá limitar los trabajos cuando las condiciones climáticas sean adversas (lluvias, vientos fuertes, polvareda, etc.</w:t>
      </w:r>
    </w:p>
    <w:p w:rsidR="00655EC3" w:rsidRDefault="00655EC3" w:rsidP="00655EC3">
      <w:pPr>
        <w:pStyle w:val="Sangra3detindependiente"/>
        <w:autoSpaceDE w:val="0"/>
        <w:autoSpaceDN w:val="0"/>
        <w:adjustRightInd w:val="0"/>
        <w:spacing w:after="0" w:line="240" w:lineRule="auto"/>
        <w:ind w:left="1068"/>
        <w:jc w:val="both"/>
        <w:rPr>
          <w:rFonts w:cstheme="minorHAnsi"/>
          <w:b/>
          <w:bCs/>
          <w:sz w:val="20"/>
          <w:szCs w:val="20"/>
        </w:rPr>
      </w:pPr>
    </w:p>
    <w:p w:rsidR="00355730" w:rsidRDefault="00355730" w:rsidP="00655EC3">
      <w:pPr>
        <w:pStyle w:val="Sangra3detindependiente"/>
        <w:autoSpaceDE w:val="0"/>
        <w:autoSpaceDN w:val="0"/>
        <w:adjustRightInd w:val="0"/>
        <w:spacing w:after="0" w:line="240" w:lineRule="auto"/>
        <w:ind w:left="1068"/>
        <w:jc w:val="both"/>
        <w:rPr>
          <w:rFonts w:cstheme="minorHAnsi"/>
          <w:b/>
          <w:bCs/>
          <w:sz w:val="20"/>
          <w:szCs w:val="20"/>
        </w:rPr>
      </w:pPr>
    </w:p>
    <w:p w:rsidR="00355730" w:rsidRPr="0094213A" w:rsidRDefault="00355730" w:rsidP="00655EC3">
      <w:pPr>
        <w:pStyle w:val="Sangra3detindependiente"/>
        <w:autoSpaceDE w:val="0"/>
        <w:autoSpaceDN w:val="0"/>
        <w:adjustRightInd w:val="0"/>
        <w:spacing w:after="0" w:line="240" w:lineRule="auto"/>
        <w:ind w:left="1068"/>
        <w:jc w:val="both"/>
        <w:rPr>
          <w:rFonts w:cstheme="minorHAnsi"/>
          <w:b/>
          <w:bCs/>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lastRenderedPageBreak/>
        <w:t>MEDIDAS DE MITIGACIÓN AMBIENTAL</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5EC3" w:rsidRPr="0094213A" w:rsidRDefault="00655EC3" w:rsidP="00655EC3">
      <w:pPr>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55EC3" w:rsidRPr="0094213A" w:rsidRDefault="00655EC3" w:rsidP="00655EC3">
      <w:pPr>
        <w:pStyle w:val="Sangra3detindependiente"/>
        <w:autoSpaceDE w:val="0"/>
        <w:autoSpaceDN w:val="0"/>
        <w:adjustRightInd w:val="0"/>
        <w:spacing w:after="0" w:line="240" w:lineRule="auto"/>
        <w:ind w:left="375"/>
        <w:jc w:val="both"/>
        <w:rPr>
          <w:rFonts w:cstheme="minorHAnsi"/>
          <w:b/>
          <w:bCs/>
          <w:sz w:val="20"/>
          <w:szCs w:val="20"/>
        </w:rPr>
      </w:pPr>
    </w:p>
    <w:p w:rsidR="00655EC3" w:rsidRPr="0094213A" w:rsidRDefault="00655EC3" w:rsidP="00655EC3">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MEDICIÓN Y FORMA DE PAGO </w:t>
      </w:r>
    </w:p>
    <w:p w:rsidR="00655EC3" w:rsidRPr="0094213A" w:rsidRDefault="00655EC3" w:rsidP="00655EC3">
      <w:pPr>
        <w:pStyle w:val="Sangra3detindependiente"/>
        <w:autoSpaceDE w:val="0"/>
        <w:autoSpaceDN w:val="0"/>
        <w:adjustRightInd w:val="0"/>
        <w:spacing w:after="0" w:line="240" w:lineRule="auto"/>
        <w:ind w:left="426"/>
        <w:jc w:val="both"/>
        <w:rPr>
          <w:rFonts w:cstheme="minorHAnsi"/>
          <w:b/>
          <w:bCs/>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El pintado de tubería y accesorios de ANC </w:t>
      </w:r>
      <w:r w:rsidR="00346055" w:rsidRPr="0094213A">
        <w:rPr>
          <w:rFonts w:asciiTheme="minorHAnsi" w:hAnsiTheme="minorHAnsi" w:cstheme="minorHAnsi"/>
          <w:sz w:val="20"/>
          <w:szCs w:val="20"/>
        </w:rPr>
        <w:t>8</w:t>
      </w:r>
      <w:r w:rsidRPr="0094213A">
        <w:rPr>
          <w:rFonts w:asciiTheme="minorHAnsi" w:hAnsiTheme="minorHAnsi" w:cstheme="minorHAnsi"/>
          <w:sz w:val="20"/>
          <w:szCs w:val="20"/>
        </w:rPr>
        <w:t xml:space="preserve">” DN será medido y pagado por metro. </w:t>
      </w:r>
    </w:p>
    <w:p w:rsidR="00655EC3" w:rsidRPr="0094213A" w:rsidRDefault="00655EC3" w:rsidP="00655EC3">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ab/>
      </w: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Lo pagado será en compensación total por materiales, mano de obra, equipo, maquinaria, herramientas y otros gastos que sean necesarios para la adecuada y correcta ejecución de los trabajos.</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Otros gastos adicionales necesarios para la realización de esta actividad, corre por cuenta del Contratista. </w:t>
      </w:r>
    </w:p>
    <w:p w:rsidR="00655EC3" w:rsidRPr="0094213A" w:rsidRDefault="00655EC3" w:rsidP="00655EC3">
      <w:pPr>
        <w:ind w:left="426"/>
        <w:jc w:val="both"/>
        <w:rPr>
          <w:rFonts w:asciiTheme="minorHAnsi" w:hAnsiTheme="minorHAnsi" w:cstheme="minorHAnsi"/>
          <w:sz w:val="20"/>
          <w:szCs w:val="20"/>
        </w:rPr>
      </w:pPr>
    </w:p>
    <w:p w:rsidR="00655EC3" w:rsidRPr="0094213A" w:rsidRDefault="00655EC3" w:rsidP="00655EC3">
      <w:pPr>
        <w:jc w:val="both"/>
        <w:rPr>
          <w:rFonts w:asciiTheme="minorHAnsi" w:hAnsiTheme="minorHAnsi" w:cstheme="minorHAnsi"/>
          <w:sz w:val="20"/>
          <w:szCs w:val="20"/>
        </w:rPr>
      </w:pPr>
      <w:r w:rsidRPr="0094213A">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55EC3" w:rsidRPr="0094213A" w:rsidRDefault="00655EC3" w:rsidP="00494576">
      <w:pPr>
        <w:autoSpaceDE w:val="0"/>
        <w:autoSpaceDN w:val="0"/>
        <w:adjustRightInd w:val="0"/>
        <w:jc w:val="both"/>
        <w:rPr>
          <w:rFonts w:asciiTheme="minorHAnsi" w:hAnsiTheme="minorHAnsi" w:cstheme="minorHAnsi"/>
          <w:sz w:val="20"/>
          <w:szCs w:val="20"/>
        </w:rPr>
      </w:pPr>
    </w:p>
    <w:p w:rsidR="00346055" w:rsidRPr="0094213A" w:rsidRDefault="00346055" w:rsidP="00494576">
      <w:pPr>
        <w:autoSpaceDE w:val="0"/>
        <w:autoSpaceDN w:val="0"/>
        <w:adjustRightInd w:val="0"/>
        <w:jc w:val="both"/>
        <w:rPr>
          <w:rFonts w:asciiTheme="minorHAnsi" w:hAnsiTheme="minorHAnsi" w:cstheme="minorHAnsi"/>
          <w:sz w:val="20"/>
          <w:szCs w:val="20"/>
        </w:rPr>
      </w:pPr>
    </w:p>
    <w:p w:rsidR="00346055" w:rsidRPr="0094213A" w:rsidRDefault="00346055" w:rsidP="00346055">
      <w:pPr>
        <w:pStyle w:val="Ttulo3"/>
        <w:keepLines w:val="0"/>
        <w:numPr>
          <w:ilvl w:val="0"/>
          <w:numId w:val="8"/>
        </w:numPr>
        <w:spacing w:before="0" w:line="240" w:lineRule="auto"/>
        <w:contextualSpacing/>
        <w:jc w:val="both"/>
        <w:rPr>
          <w:rFonts w:asciiTheme="minorHAnsi" w:hAnsiTheme="minorHAnsi" w:cstheme="minorHAnsi"/>
          <w:color w:val="auto"/>
          <w:kern w:val="28"/>
          <w:sz w:val="20"/>
          <w:szCs w:val="20"/>
        </w:rPr>
      </w:pPr>
      <w:r w:rsidRPr="0094213A">
        <w:rPr>
          <w:rFonts w:asciiTheme="minorHAnsi" w:hAnsiTheme="minorHAnsi" w:cstheme="minorHAnsi"/>
          <w:color w:val="auto"/>
          <w:kern w:val="28"/>
          <w:sz w:val="20"/>
          <w:szCs w:val="20"/>
        </w:rPr>
        <w:lastRenderedPageBreak/>
        <w:t>PINTADO DE VÁLVULA DN 3”</w:t>
      </w:r>
    </w:p>
    <w:p w:rsidR="00346055" w:rsidRPr="0094213A" w:rsidRDefault="00346055" w:rsidP="00346055">
      <w:pPr>
        <w:jc w:val="both"/>
        <w:rPr>
          <w:rFonts w:asciiTheme="minorHAnsi" w:hAnsiTheme="minorHAnsi" w:cstheme="minorHAnsi"/>
          <w:b/>
          <w:sz w:val="20"/>
          <w:szCs w:val="20"/>
        </w:rPr>
      </w:pPr>
      <w:r w:rsidRPr="0094213A">
        <w:rPr>
          <w:rFonts w:asciiTheme="minorHAnsi" w:hAnsiTheme="minorHAnsi" w:cstheme="minorHAnsi"/>
          <w:b/>
          <w:sz w:val="20"/>
          <w:szCs w:val="20"/>
        </w:rPr>
        <w:t xml:space="preserve">UNIDAD: </w:t>
      </w:r>
      <w:r w:rsidR="005A65EA">
        <w:rPr>
          <w:rFonts w:asciiTheme="minorHAnsi" w:hAnsiTheme="minorHAnsi" w:cstheme="minorHAnsi"/>
          <w:b/>
          <w:sz w:val="20"/>
          <w:szCs w:val="20"/>
        </w:rPr>
        <w:t xml:space="preserve">Pieza </w:t>
      </w:r>
      <w:r w:rsidRPr="0094213A">
        <w:rPr>
          <w:rFonts w:asciiTheme="minorHAnsi" w:hAnsiTheme="minorHAnsi" w:cstheme="minorHAnsi"/>
          <w:b/>
          <w:sz w:val="20"/>
          <w:szCs w:val="20"/>
        </w:rPr>
        <w:t>(</w:t>
      </w:r>
      <w:r w:rsidR="005A65EA">
        <w:rPr>
          <w:rFonts w:asciiTheme="minorHAnsi" w:hAnsiTheme="minorHAnsi" w:cstheme="minorHAnsi"/>
          <w:b/>
          <w:sz w:val="20"/>
          <w:szCs w:val="20"/>
        </w:rPr>
        <w:t>Pza.</w:t>
      </w:r>
      <w:r w:rsidRPr="0094213A">
        <w:rPr>
          <w:rFonts w:asciiTheme="minorHAnsi" w:hAnsiTheme="minorHAnsi" w:cstheme="minorHAnsi"/>
          <w:b/>
          <w:sz w:val="20"/>
          <w:szCs w:val="20"/>
        </w:rPr>
        <w:t>)</w:t>
      </w:r>
    </w:p>
    <w:p w:rsidR="00346055" w:rsidRPr="0094213A" w:rsidRDefault="00346055" w:rsidP="00346055">
      <w:pPr>
        <w:pStyle w:val="Sangra3detindependiente"/>
        <w:autoSpaceDE w:val="0"/>
        <w:autoSpaceDN w:val="0"/>
        <w:adjustRightInd w:val="0"/>
        <w:spacing w:after="0" w:line="240" w:lineRule="auto"/>
        <w:ind w:left="360"/>
        <w:jc w:val="both"/>
        <w:rPr>
          <w:rFonts w:cstheme="minorHAnsi"/>
          <w:b/>
          <w:bCs/>
          <w:sz w:val="20"/>
          <w:szCs w:val="20"/>
        </w:rPr>
      </w:pPr>
    </w:p>
    <w:p w:rsidR="00346055" w:rsidRPr="0094213A" w:rsidRDefault="00346055" w:rsidP="00346055">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DEFINICIÓN </w:t>
      </w:r>
    </w:p>
    <w:p w:rsidR="00346055" w:rsidRPr="0094213A" w:rsidRDefault="00346055" w:rsidP="00346055">
      <w:pPr>
        <w:pStyle w:val="Default"/>
        <w:ind w:left="426"/>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46055" w:rsidRPr="0094213A" w:rsidRDefault="00346055" w:rsidP="00346055">
      <w:pPr>
        <w:jc w:val="both"/>
        <w:rPr>
          <w:rFonts w:asciiTheme="minorHAnsi" w:hAnsiTheme="minorHAnsi" w:cstheme="minorHAnsi"/>
          <w:sz w:val="20"/>
          <w:szCs w:val="20"/>
        </w:rPr>
      </w:pPr>
    </w:p>
    <w:p w:rsidR="00346055" w:rsidRPr="0094213A" w:rsidRDefault="00346055"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 xml:space="preserve">Limpieza de válvula de ANC </w:t>
      </w:r>
      <w:r w:rsidR="004A21DC" w:rsidRPr="0094213A">
        <w:rPr>
          <w:rFonts w:asciiTheme="minorHAnsi" w:hAnsiTheme="minorHAnsi" w:cstheme="minorHAnsi"/>
          <w:sz w:val="20"/>
          <w:szCs w:val="20"/>
        </w:rPr>
        <w:t>3</w:t>
      </w:r>
      <w:r w:rsidRPr="0094213A">
        <w:rPr>
          <w:rFonts w:asciiTheme="minorHAnsi" w:hAnsiTheme="minorHAnsi" w:cstheme="minorHAnsi"/>
          <w:sz w:val="20"/>
          <w:szCs w:val="20"/>
        </w:rPr>
        <w:t>” DN</w:t>
      </w:r>
    </w:p>
    <w:p w:rsidR="00346055" w:rsidRPr="0094213A" w:rsidRDefault="00346055"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 xml:space="preserve">Pintado anticorrosivo y mecánico de válvula de ANC </w:t>
      </w:r>
      <w:r w:rsidR="004A21DC" w:rsidRPr="0094213A">
        <w:rPr>
          <w:rFonts w:asciiTheme="minorHAnsi" w:hAnsiTheme="minorHAnsi" w:cstheme="minorHAnsi"/>
          <w:sz w:val="20"/>
          <w:szCs w:val="20"/>
        </w:rPr>
        <w:t>3</w:t>
      </w:r>
      <w:r w:rsidRPr="0094213A">
        <w:rPr>
          <w:rFonts w:asciiTheme="minorHAnsi" w:hAnsiTheme="minorHAnsi" w:cstheme="minorHAnsi"/>
          <w:sz w:val="20"/>
          <w:szCs w:val="20"/>
        </w:rPr>
        <w:t>” DN</w:t>
      </w:r>
    </w:p>
    <w:p w:rsidR="00346055" w:rsidRPr="0094213A" w:rsidRDefault="00346055" w:rsidP="00346055">
      <w:pPr>
        <w:pStyle w:val="Estilo1"/>
        <w:ind w:left="360"/>
        <w:contextualSpacing/>
        <w:rPr>
          <w:rFonts w:asciiTheme="minorHAnsi" w:hAnsiTheme="minorHAnsi" w:cstheme="minorHAnsi"/>
          <w:kern w:val="28"/>
          <w:sz w:val="20"/>
          <w:szCs w:val="20"/>
        </w:rPr>
      </w:pPr>
    </w:p>
    <w:p w:rsidR="00346055" w:rsidRPr="0094213A" w:rsidRDefault="00346055" w:rsidP="00346055">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MATERIALES, HERRAMIENTAS Y EQUIPO</w:t>
      </w:r>
    </w:p>
    <w:p w:rsidR="00346055" w:rsidRPr="0094213A" w:rsidRDefault="00346055" w:rsidP="00346055">
      <w:pPr>
        <w:pStyle w:val="Sangra3detindependiente"/>
        <w:autoSpaceDE w:val="0"/>
        <w:autoSpaceDN w:val="0"/>
        <w:adjustRightInd w:val="0"/>
        <w:spacing w:after="0" w:line="240" w:lineRule="auto"/>
        <w:ind w:left="1068"/>
        <w:jc w:val="both"/>
        <w:rPr>
          <w:rFonts w:cstheme="minorHAnsi"/>
          <w:b/>
          <w:bCs/>
          <w:sz w:val="20"/>
          <w:szCs w:val="20"/>
        </w:rPr>
      </w:pPr>
    </w:p>
    <w:p w:rsidR="00346055" w:rsidRPr="0094213A" w:rsidRDefault="00346055" w:rsidP="00346055">
      <w:pPr>
        <w:pStyle w:val="Sangra3detindependiente"/>
        <w:spacing w:after="0" w:line="240" w:lineRule="auto"/>
        <w:ind w:left="0"/>
        <w:jc w:val="both"/>
        <w:rPr>
          <w:rFonts w:cstheme="minorHAnsi"/>
          <w:sz w:val="20"/>
          <w:szCs w:val="20"/>
        </w:rPr>
      </w:pPr>
      <w:r w:rsidRPr="0094213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deberá contar mínimamente con las siguientes, siendo estas de carácter enunciativo más no limitativo:</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346055" w:rsidRPr="0094213A" w:rsidTr="002A3D07">
        <w:trPr>
          <w:trHeight w:val="253"/>
          <w:jc w:val="center"/>
        </w:trPr>
        <w:tc>
          <w:tcPr>
            <w:tcW w:w="4737" w:type="dxa"/>
            <w:shd w:val="clear" w:color="auto" w:fill="auto"/>
            <w:vAlign w:val="center"/>
            <w:hideMark/>
          </w:tcPr>
          <w:p w:rsidR="00346055" w:rsidRPr="0094213A" w:rsidRDefault="00346055"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Anticorrosiva</w:t>
            </w:r>
          </w:p>
        </w:tc>
      </w:tr>
      <w:tr w:rsidR="00346055" w:rsidRPr="0094213A" w:rsidTr="002A3D07">
        <w:trPr>
          <w:trHeight w:val="253"/>
          <w:jc w:val="center"/>
        </w:trPr>
        <w:tc>
          <w:tcPr>
            <w:tcW w:w="4737" w:type="dxa"/>
            <w:shd w:val="clear" w:color="auto" w:fill="auto"/>
            <w:vAlign w:val="center"/>
            <w:hideMark/>
          </w:tcPr>
          <w:p w:rsidR="00346055" w:rsidRPr="0094213A" w:rsidRDefault="00346055"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Mecánica</w:t>
            </w:r>
          </w:p>
        </w:tc>
      </w:tr>
      <w:tr w:rsidR="00346055" w:rsidRPr="0094213A" w:rsidTr="002A3D07">
        <w:trPr>
          <w:trHeight w:val="253"/>
          <w:jc w:val="center"/>
        </w:trPr>
        <w:tc>
          <w:tcPr>
            <w:tcW w:w="4737" w:type="dxa"/>
            <w:shd w:val="clear" w:color="auto" w:fill="auto"/>
            <w:vAlign w:val="center"/>
            <w:hideMark/>
          </w:tcPr>
          <w:p w:rsidR="00346055" w:rsidRPr="0094213A" w:rsidRDefault="00346055"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Lija para metal</w:t>
            </w:r>
          </w:p>
        </w:tc>
      </w:tr>
      <w:tr w:rsidR="00346055" w:rsidRPr="0094213A" w:rsidTr="002A3D07">
        <w:trPr>
          <w:trHeight w:val="253"/>
          <w:jc w:val="center"/>
        </w:trPr>
        <w:tc>
          <w:tcPr>
            <w:tcW w:w="4737" w:type="dxa"/>
            <w:shd w:val="clear" w:color="auto" w:fill="auto"/>
            <w:vAlign w:val="center"/>
          </w:tcPr>
          <w:p w:rsidR="00346055" w:rsidRPr="0094213A" w:rsidRDefault="00346055"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Pintor</w:t>
            </w:r>
          </w:p>
        </w:tc>
      </w:tr>
      <w:tr w:rsidR="00346055" w:rsidRPr="0094213A" w:rsidTr="002A3D07">
        <w:trPr>
          <w:trHeight w:val="253"/>
          <w:jc w:val="center"/>
        </w:trPr>
        <w:tc>
          <w:tcPr>
            <w:tcW w:w="4737" w:type="dxa"/>
            <w:shd w:val="clear" w:color="auto" w:fill="auto"/>
            <w:vAlign w:val="center"/>
            <w:hideMark/>
          </w:tcPr>
          <w:p w:rsidR="00346055" w:rsidRPr="0094213A" w:rsidRDefault="00346055"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Ayudantes</w:t>
            </w:r>
          </w:p>
        </w:tc>
      </w:tr>
      <w:tr w:rsidR="00346055" w:rsidRPr="0094213A" w:rsidTr="002A3D07">
        <w:trPr>
          <w:trHeight w:val="253"/>
          <w:jc w:val="center"/>
        </w:trPr>
        <w:tc>
          <w:tcPr>
            <w:tcW w:w="4737" w:type="dxa"/>
            <w:shd w:val="clear" w:color="auto" w:fill="auto"/>
            <w:vAlign w:val="center"/>
            <w:hideMark/>
          </w:tcPr>
          <w:p w:rsidR="00346055" w:rsidRPr="0094213A" w:rsidRDefault="00346055"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Compresor</w:t>
            </w:r>
          </w:p>
        </w:tc>
      </w:tr>
    </w:tbl>
    <w:p w:rsidR="00346055" w:rsidRPr="0094213A" w:rsidRDefault="00346055" w:rsidP="00346055">
      <w:pPr>
        <w:pStyle w:val="Sangra3detindependiente"/>
        <w:spacing w:after="0" w:line="240" w:lineRule="auto"/>
        <w:ind w:left="426"/>
        <w:jc w:val="both"/>
        <w:rPr>
          <w:rFonts w:cstheme="minorHAnsi"/>
          <w:sz w:val="20"/>
          <w:szCs w:val="20"/>
        </w:rPr>
      </w:pPr>
    </w:p>
    <w:p w:rsidR="00346055" w:rsidRPr="0094213A" w:rsidRDefault="00346055" w:rsidP="00346055">
      <w:pPr>
        <w:pStyle w:val="Sangra3detindependiente"/>
        <w:spacing w:after="0" w:line="240" w:lineRule="auto"/>
        <w:ind w:left="0"/>
        <w:jc w:val="both"/>
        <w:rPr>
          <w:rFonts w:cstheme="minorHAnsi"/>
          <w:sz w:val="20"/>
          <w:szCs w:val="20"/>
        </w:rPr>
      </w:pPr>
      <w:r w:rsidRPr="0094213A">
        <w:rPr>
          <w:rFonts w:cstheme="minorHAnsi"/>
          <w:sz w:val="20"/>
          <w:szCs w:val="20"/>
        </w:rPr>
        <w:t xml:space="preserve">El Contratista también debe considerar utilizar todas las herramientas, equipos y materiales menores necesarias para realizar adecuadamente la actividad. </w:t>
      </w:r>
    </w:p>
    <w:p w:rsidR="00346055" w:rsidRPr="0094213A" w:rsidRDefault="00346055" w:rsidP="00346055">
      <w:pPr>
        <w:pStyle w:val="Sangra3detindependiente"/>
        <w:spacing w:after="0" w:line="240" w:lineRule="auto"/>
        <w:ind w:left="0"/>
        <w:jc w:val="both"/>
        <w:rPr>
          <w:rFonts w:cstheme="minorHAnsi"/>
          <w:sz w:val="20"/>
          <w:szCs w:val="20"/>
        </w:rPr>
      </w:pPr>
    </w:p>
    <w:p w:rsidR="00346055" w:rsidRPr="0094213A" w:rsidRDefault="00346055" w:rsidP="00346055">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PROCEDIMIENTO PARA EJECUCIÓN </w:t>
      </w:r>
    </w:p>
    <w:p w:rsidR="00346055" w:rsidRPr="0094213A" w:rsidRDefault="00346055" w:rsidP="00346055">
      <w:pPr>
        <w:ind w:left="426"/>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deberá utilizar todos los materiales, equipos, maquinaria y herramientas adecuados y en buen estado para realizar los trabajos, de tal manera se garantice la calidad y seguridad durante la realización de los trabajos. </w:t>
      </w:r>
    </w:p>
    <w:p w:rsidR="00346055" w:rsidRPr="0094213A" w:rsidRDefault="00346055" w:rsidP="00346055">
      <w:pPr>
        <w:ind w:left="426"/>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 xml:space="preserve">Durante el desarrollo de los trabajos, el Contratista deberá dar cumplimiento al procedimiento específico mismo que deberá contar con la aprobación del Supervisor de Obra. </w:t>
      </w:r>
    </w:p>
    <w:p w:rsidR="00346055" w:rsidRPr="0094213A" w:rsidRDefault="00346055" w:rsidP="00346055">
      <w:pPr>
        <w:ind w:left="495"/>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b/>
          <w:sz w:val="20"/>
          <w:szCs w:val="20"/>
        </w:rPr>
      </w:pPr>
      <w:r w:rsidRPr="0094213A">
        <w:rPr>
          <w:rFonts w:asciiTheme="minorHAnsi" w:hAnsiTheme="minorHAnsi" w:cstheme="minorHAnsi"/>
          <w:b/>
          <w:sz w:val="20"/>
          <w:szCs w:val="20"/>
        </w:rPr>
        <w:t xml:space="preserve">Limpieza de las válvulas </w:t>
      </w:r>
    </w:p>
    <w:p w:rsidR="00346055" w:rsidRPr="0094213A" w:rsidRDefault="00346055" w:rsidP="00346055">
      <w:pPr>
        <w:ind w:left="426"/>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El Contratista deberá realizar la limpieza general de las válvulas.</w:t>
      </w:r>
    </w:p>
    <w:p w:rsidR="00346055" w:rsidRPr="0094213A" w:rsidRDefault="00346055" w:rsidP="00346055">
      <w:pPr>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 las válvulas se deberá realizar con lija o con algún otro método de limpieza, según lo disponga el Supervisor de Obra, hasta lograr una limpieza completa de la tubería quitando completamente todos los componentes ajenos a las válvulas, por lo cual la válvula deberá quedar completamente limpia y lisa. </w:t>
      </w:r>
    </w:p>
    <w:p w:rsidR="00355730" w:rsidRPr="0094213A" w:rsidRDefault="00355730" w:rsidP="00355730">
      <w:pPr>
        <w:jc w:val="both"/>
        <w:rPr>
          <w:rFonts w:asciiTheme="minorHAnsi" w:hAnsiTheme="minorHAnsi" w:cstheme="minorHAnsi"/>
          <w:sz w:val="20"/>
          <w:szCs w:val="20"/>
        </w:rPr>
      </w:pPr>
      <w:r>
        <w:rPr>
          <w:rFonts w:asciiTheme="minorHAnsi" w:hAnsiTheme="minorHAnsi" w:cstheme="minorHAnsi"/>
          <w:sz w:val="20"/>
          <w:szCs w:val="20"/>
        </w:rPr>
        <w:lastRenderedPageBreak/>
        <w:t>Asimismo</w:t>
      </w:r>
      <w:r w:rsidRPr="0094213A">
        <w:rPr>
          <w:rFonts w:asciiTheme="minorHAnsi" w:hAnsiTheme="minorHAnsi" w:cstheme="minorHAnsi"/>
          <w:sz w:val="20"/>
          <w:szCs w:val="20"/>
        </w:rPr>
        <w:t xml:space="preserve">, el Contratista deberá realizar la limpieza de </w:t>
      </w:r>
      <w:r>
        <w:rPr>
          <w:rFonts w:asciiTheme="minorHAnsi" w:hAnsiTheme="minorHAnsi" w:cstheme="minorHAnsi"/>
          <w:sz w:val="20"/>
          <w:szCs w:val="20"/>
        </w:rPr>
        <w:t>toda la válvula</w:t>
      </w:r>
      <w:r w:rsidRPr="0094213A">
        <w:rPr>
          <w:rFonts w:asciiTheme="minorHAnsi" w:hAnsiTheme="minorHAnsi" w:cstheme="minorHAnsi"/>
          <w:sz w:val="20"/>
          <w:szCs w:val="20"/>
        </w:rPr>
        <w:t>, o únicamente de aquellas zonas oxidadas o con corrosión</w:t>
      </w:r>
      <w:r>
        <w:rPr>
          <w:rFonts w:asciiTheme="minorHAnsi" w:hAnsiTheme="minorHAnsi" w:cstheme="minorHAnsi"/>
          <w:sz w:val="20"/>
          <w:szCs w:val="20"/>
        </w:rPr>
        <w:t>, según instrucciones del Supervisor de Obra</w:t>
      </w:r>
      <w:r w:rsidRPr="0094213A">
        <w:rPr>
          <w:rFonts w:asciiTheme="minorHAnsi" w:hAnsiTheme="minorHAnsi" w:cstheme="minorHAnsi"/>
          <w:sz w:val="20"/>
          <w:szCs w:val="20"/>
        </w:rPr>
        <w:t>. Al momento de realizar la limpieza, el Contratista deberá tener especial cuidado con aquellas partes que dan información, especialmente de los accesorios</w:t>
      </w:r>
      <w:r>
        <w:rPr>
          <w:rFonts w:asciiTheme="minorHAnsi" w:hAnsiTheme="minorHAnsi" w:cstheme="minorHAnsi"/>
          <w:sz w:val="20"/>
          <w:szCs w:val="20"/>
        </w:rPr>
        <w:t>, instrumentos y equipos</w:t>
      </w:r>
      <w:r w:rsidRPr="0094213A">
        <w:rPr>
          <w:rFonts w:asciiTheme="minorHAnsi" w:hAnsiTheme="minorHAnsi" w:cstheme="minorHAnsi"/>
          <w:sz w:val="20"/>
          <w:szCs w:val="20"/>
        </w:rPr>
        <w:t xml:space="preserve">, es decir, aquellas que vienen estampadas o mediante plaquetas desde fábrica. </w:t>
      </w:r>
    </w:p>
    <w:p w:rsidR="00346055" w:rsidRPr="0094213A" w:rsidRDefault="00346055" w:rsidP="00346055">
      <w:pPr>
        <w:ind w:left="426"/>
        <w:jc w:val="both"/>
        <w:rPr>
          <w:rFonts w:asciiTheme="minorHAnsi" w:hAnsiTheme="minorHAnsi" w:cstheme="minorHAnsi"/>
          <w:sz w:val="20"/>
          <w:szCs w:val="20"/>
        </w:rPr>
      </w:pPr>
    </w:p>
    <w:p w:rsidR="00355730" w:rsidRPr="0094213A" w:rsidRDefault="00355730" w:rsidP="00355730">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deberá contar con la aprobación del Supervisor de Obra. </w:t>
      </w:r>
    </w:p>
    <w:p w:rsidR="00355730" w:rsidRDefault="00355730" w:rsidP="00346055">
      <w:pPr>
        <w:jc w:val="both"/>
        <w:rPr>
          <w:rFonts w:asciiTheme="minorHAnsi" w:hAnsiTheme="minorHAnsi" w:cstheme="minorHAnsi"/>
          <w:b/>
          <w:sz w:val="20"/>
          <w:szCs w:val="20"/>
        </w:rPr>
      </w:pPr>
    </w:p>
    <w:p w:rsidR="00346055" w:rsidRPr="0094213A" w:rsidRDefault="00346055" w:rsidP="00346055">
      <w:pPr>
        <w:jc w:val="both"/>
        <w:rPr>
          <w:rFonts w:asciiTheme="minorHAnsi" w:hAnsiTheme="minorHAnsi" w:cstheme="minorHAnsi"/>
          <w:b/>
          <w:sz w:val="20"/>
          <w:szCs w:val="20"/>
        </w:rPr>
      </w:pPr>
      <w:r w:rsidRPr="0094213A">
        <w:rPr>
          <w:rFonts w:asciiTheme="minorHAnsi" w:hAnsiTheme="minorHAnsi" w:cstheme="minorHAnsi"/>
          <w:b/>
          <w:sz w:val="20"/>
          <w:szCs w:val="20"/>
        </w:rPr>
        <w:t>Pintado anticorrosivo y mecánico de las válvulas</w:t>
      </w:r>
    </w:p>
    <w:p w:rsidR="00346055" w:rsidRPr="0094213A" w:rsidRDefault="00346055" w:rsidP="00346055">
      <w:pPr>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 xml:space="preserve">Una vez aprobada la limpieza por parte del Supervisor de Obra, se deberá proceder al pintado anticorrosivo y mecánico de las válvulas. </w:t>
      </w:r>
    </w:p>
    <w:p w:rsidR="00346055" w:rsidRPr="0094213A" w:rsidRDefault="00346055" w:rsidP="00346055">
      <w:pPr>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 xml:space="preserve">Las </w:t>
      </w:r>
      <w:r w:rsidR="003051B2" w:rsidRPr="0094213A">
        <w:rPr>
          <w:rFonts w:asciiTheme="minorHAnsi" w:hAnsiTheme="minorHAnsi" w:cstheme="minorHAnsi"/>
          <w:sz w:val="20"/>
          <w:szCs w:val="20"/>
        </w:rPr>
        <w:t>válvulas</w:t>
      </w:r>
      <w:r w:rsidRPr="0094213A">
        <w:rPr>
          <w:rFonts w:asciiTheme="minorHAnsi" w:hAnsiTheme="minorHAnsi" w:cstheme="minorHAnsi"/>
          <w:sz w:val="20"/>
          <w:szCs w:val="20"/>
        </w:rPr>
        <w:t xml:space="preserve"> deben ser pintadas inicialmente con pintura anticorrosiva con un espesor mínimo recomendado por el fabricante, posteriormente se deberá esperar el tiempo de secado recomendado por el fabricante, y finalmente, se deberá proceder al pintado de la </w:t>
      </w:r>
      <w:r w:rsidR="003051B2" w:rsidRPr="0094213A">
        <w:rPr>
          <w:rFonts w:asciiTheme="minorHAnsi" w:hAnsiTheme="minorHAnsi" w:cstheme="minorHAnsi"/>
          <w:sz w:val="20"/>
          <w:szCs w:val="20"/>
        </w:rPr>
        <w:t>válvula, la cual deberá ser previamente aprobado por el Supervisor de Obra, quien deberá instruir si la válvula requiere un repintado y el color para el mismo.</w:t>
      </w:r>
    </w:p>
    <w:p w:rsidR="00346055" w:rsidRPr="0094213A" w:rsidRDefault="00346055" w:rsidP="00346055">
      <w:pPr>
        <w:jc w:val="both"/>
        <w:rPr>
          <w:rFonts w:asciiTheme="minorHAnsi" w:hAnsiTheme="minorHAnsi" w:cstheme="minorHAnsi"/>
          <w:sz w:val="20"/>
          <w:szCs w:val="20"/>
        </w:rPr>
      </w:pPr>
    </w:p>
    <w:p w:rsidR="00346055" w:rsidRPr="0094213A" w:rsidRDefault="00346055" w:rsidP="00346055">
      <w:pPr>
        <w:pStyle w:val="Sangra3detindependiente"/>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Calidad, Salud, Seguridad y Me</w:t>
      </w:r>
      <w:r w:rsidR="00DB50C4">
        <w:rPr>
          <w:rFonts w:cstheme="minorHAnsi"/>
          <w:b/>
          <w:bCs/>
          <w:sz w:val="20"/>
          <w:szCs w:val="20"/>
        </w:rPr>
        <w:t>dio Ambiente</w:t>
      </w:r>
    </w:p>
    <w:p w:rsidR="00346055" w:rsidRPr="0094213A" w:rsidRDefault="00346055" w:rsidP="00346055">
      <w:pPr>
        <w:ind w:left="426"/>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deberá ser divulgado a todo el personal involucrado. </w:t>
      </w:r>
    </w:p>
    <w:p w:rsidR="00346055" w:rsidRPr="0094213A" w:rsidRDefault="00346055" w:rsidP="00346055">
      <w:pPr>
        <w:ind w:left="426"/>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 xml:space="preserve">Todo el personal involucrado en la actividad deberá utilizar el EPP apropiado como ser: ropa de trabajo, casco, guantes, botas de seguridad, gafas, etc. </w:t>
      </w:r>
    </w:p>
    <w:p w:rsidR="00346055" w:rsidRPr="0094213A" w:rsidRDefault="00346055" w:rsidP="00346055">
      <w:pPr>
        <w:ind w:left="426"/>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Se deberá limitar los trabajos cuando las condiciones climáticas sean adversas (lluvias, vientos fuertes, polvareda, etc.</w:t>
      </w:r>
    </w:p>
    <w:p w:rsidR="00346055" w:rsidRPr="0094213A" w:rsidRDefault="00346055" w:rsidP="00346055">
      <w:pPr>
        <w:pStyle w:val="Sangra3detindependiente"/>
        <w:autoSpaceDE w:val="0"/>
        <w:autoSpaceDN w:val="0"/>
        <w:adjustRightInd w:val="0"/>
        <w:spacing w:after="0" w:line="240" w:lineRule="auto"/>
        <w:ind w:left="1068"/>
        <w:jc w:val="both"/>
        <w:rPr>
          <w:rFonts w:cstheme="minorHAnsi"/>
          <w:b/>
          <w:bCs/>
          <w:sz w:val="20"/>
          <w:szCs w:val="20"/>
        </w:rPr>
      </w:pPr>
    </w:p>
    <w:p w:rsidR="00346055" w:rsidRPr="0094213A" w:rsidRDefault="00346055" w:rsidP="00346055">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MEDIDAS DE MITIGACIÓN AMBIENTAL</w:t>
      </w:r>
    </w:p>
    <w:p w:rsidR="00346055" w:rsidRPr="0094213A" w:rsidRDefault="00346055" w:rsidP="00346055">
      <w:pPr>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6055" w:rsidRPr="0094213A" w:rsidRDefault="00346055" w:rsidP="00346055">
      <w:pPr>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4213A">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346055" w:rsidRPr="0094213A" w:rsidRDefault="00346055" w:rsidP="00346055">
      <w:pPr>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6055" w:rsidRPr="0094213A" w:rsidRDefault="00346055" w:rsidP="00346055">
      <w:pPr>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051B2" w:rsidRPr="0094213A" w:rsidRDefault="003051B2" w:rsidP="00346055">
      <w:pPr>
        <w:pStyle w:val="Sangra3detindependiente"/>
        <w:autoSpaceDE w:val="0"/>
        <w:autoSpaceDN w:val="0"/>
        <w:adjustRightInd w:val="0"/>
        <w:spacing w:after="0" w:line="240" w:lineRule="auto"/>
        <w:ind w:left="375"/>
        <w:jc w:val="both"/>
        <w:rPr>
          <w:rFonts w:cstheme="minorHAnsi"/>
          <w:b/>
          <w:bCs/>
          <w:sz w:val="20"/>
          <w:szCs w:val="20"/>
        </w:rPr>
      </w:pPr>
    </w:p>
    <w:p w:rsidR="00346055" w:rsidRPr="0094213A" w:rsidRDefault="00346055" w:rsidP="00346055">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MEDICIÓN Y FORMA DE PAGO </w:t>
      </w:r>
    </w:p>
    <w:p w:rsidR="00346055" w:rsidRPr="0094213A" w:rsidRDefault="00346055" w:rsidP="00346055">
      <w:pPr>
        <w:pStyle w:val="Sangra3detindependiente"/>
        <w:autoSpaceDE w:val="0"/>
        <w:autoSpaceDN w:val="0"/>
        <w:adjustRightInd w:val="0"/>
        <w:spacing w:after="0" w:line="240" w:lineRule="auto"/>
        <w:ind w:left="426"/>
        <w:jc w:val="both"/>
        <w:rPr>
          <w:rFonts w:cstheme="minorHAnsi"/>
          <w:b/>
          <w:bCs/>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 xml:space="preserve">El pintado de </w:t>
      </w:r>
      <w:r w:rsidR="003051B2" w:rsidRPr="0094213A">
        <w:rPr>
          <w:rFonts w:asciiTheme="minorHAnsi" w:hAnsiTheme="minorHAnsi" w:cstheme="minorHAnsi"/>
          <w:sz w:val="20"/>
          <w:szCs w:val="20"/>
        </w:rPr>
        <w:t>válvula</w:t>
      </w:r>
      <w:r w:rsidRPr="0094213A">
        <w:rPr>
          <w:rFonts w:asciiTheme="minorHAnsi" w:hAnsiTheme="minorHAnsi" w:cstheme="minorHAnsi"/>
          <w:sz w:val="20"/>
          <w:szCs w:val="20"/>
        </w:rPr>
        <w:t xml:space="preserve"> de ANC </w:t>
      </w:r>
      <w:r w:rsidR="00883AF8" w:rsidRPr="0094213A">
        <w:rPr>
          <w:rFonts w:asciiTheme="minorHAnsi" w:hAnsiTheme="minorHAnsi" w:cstheme="minorHAnsi"/>
          <w:sz w:val="20"/>
          <w:szCs w:val="20"/>
        </w:rPr>
        <w:t>3</w:t>
      </w:r>
      <w:r w:rsidRPr="0094213A">
        <w:rPr>
          <w:rFonts w:asciiTheme="minorHAnsi" w:hAnsiTheme="minorHAnsi" w:cstheme="minorHAnsi"/>
          <w:sz w:val="20"/>
          <w:szCs w:val="20"/>
        </w:rPr>
        <w:t xml:space="preserve">” DN será medido y pagado por </w:t>
      </w:r>
      <w:r w:rsidR="003051B2" w:rsidRPr="0094213A">
        <w:rPr>
          <w:rFonts w:asciiTheme="minorHAnsi" w:hAnsiTheme="minorHAnsi" w:cstheme="minorHAnsi"/>
          <w:sz w:val="20"/>
          <w:szCs w:val="20"/>
        </w:rPr>
        <w:t>pieza</w:t>
      </w:r>
      <w:r w:rsidRPr="0094213A">
        <w:rPr>
          <w:rFonts w:asciiTheme="minorHAnsi" w:hAnsiTheme="minorHAnsi" w:cstheme="minorHAnsi"/>
          <w:sz w:val="20"/>
          <w:szCs w:val="20"/>
        </w:rPr>
        <w:t xml:space="preserve">. </w:t>
      </w:r>
    </w:p>
    <w:p w:rsidR="00346055" w:rsidRPr="0094213A" w:rsidRDefault="00346055" w:rsidP="00346055">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ab/>
      </w: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46055" w:rsidRPr="0094213A" w:rsidRDefault="00346055" w:rsidP="00346055">
      <w:pPr>
        <w:ind w:left="426"/>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Lo pagado será en compensación total por materiales, mano de obra, equipo, maquinaria, herramientas y otros gastos que sean necesarios para la adecuada y correcta ejecución de los trabajos.</w:t>
      </w:r>
    </w:p>
    <w:p w:rsidR="00346055" w:rsidRPr="0094213A" w:rsidRDefault="00346055" w:rsidP="00346055">
      <w:pPr>
        <w:ind w:left="426"/>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 xml:space="preserve">Otros gastos adicionales necesarios para la realización de esta actividad, corre por cuenta del Contratista. </w:t>
      </w:r>
    </w:p>
    <w:p w:rsidR="00346055" w:rsidRPr="0094213A" w:rsidRDefault="00346055" w:rsidP="00346055">
      <w:pPr>
        <w:ind w:left="426"/>
        <w:jc w:val="both"/>
        <w:rPr>
          <w:rFonts w:asciiTheme="minorHAnsi" w:hAnsiTheme="minorHAnsi" w:cstheme="minorHAnsi"/>
          <w:sz w:val="20"/>
          <w:szCs w:val="20"/>
        </w:rPr>
      </w:pPr>
    </w:p>
    <w:p w:rsidR="00346055" w:rsidRPr="0094213A" w:rsidRDefault="00346055" w:rsidP="00346055">
      <w:pPr>
        <w:jc w:val="both"/>
        <w:rPr>
          <w:rFonts w:asciiTheme="minorHAnsi" w:hAnsiTheme="minorHAnsi" w:cstheme="minorHAnsi"/>
          <w:sz w:val="20"/>
          <w:szCs w:val="20"/>
        </w:rPr>
      </w:pPr>
      <w:r w:rsidRPr="0094213A">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346055" w:rsidRPr="0094213A" w:rsidRDefault="00346055" w:rsidP="00494576">
      <w:pPr>
        <w:autoSpaceDE w:val="0"/>
        <w:autoSpaceDN w:val="0"/>
        <w:adjustRightInd w:val="0"/>
        <w:jc w:val="both"/>
        <w:rPr>
          <w:rFonts w:asciiTheme="minorHAnsi" w:hAnsiTheme="minorHAnsi" w:cstheme="minorHAnsi"/>
          <w:sz w:val="20"/>
          <w:szCs w:val="20"/>
        </w:rPr>
      </w:pPr>
    </w:p>
    <w:p w:rsidR="004A21DC" w:rsidRPr="0094213A" w:rsidRDefault="004A21DC" w:rsidP="00494576">
      <w:pPr>
        <w:autoSpaceDE w:val="0"/>
        <w:autoSpaceDN w:val="0"/>
        <w:adjustRightInd w:val="0"/>
        <w:jc w:val="both"/>
        <w:rPr>
          <w:rFonts w:asciiTheme="minorHAnsi" w:hAnsiTheme="minorHAnsi" w:cstheme="minorHAnsi"/>
          <w:sz w:val="20"/>
          <w:szCs w:val="20"/>
        </w:rPr>
      </w:pPr>
    </w:p>
    <w:p w:rsidR="004A21DC" w:rsidRPr="0094213A" w:rsidRDefault="004A21DC" w:rsidP="004A21DC">
      <w:pPr>
        <w:pStyle w:val="Ttulo3"/>
        <w:keepLines w:val="0"/>
        <w:numPr>
          <w:ilvl w:val="0"/>
          <w:numId w:val="8"/>
        </w:numPr>
        <w:spacing w:before="0" w:line="240" w:lineRule="auto"/>
        <w:contextualSpacing/>
        <w:jc w:val="both"/>
        <w:rPr>
          <w:rFonts w:asciiTheme="minorHAnsi" w:hAnsiTheme="minorHAnsi" w:cstheme="minorHAnsi"/>
          <w:color w:val="auto"/>
          <w:kern w:val="28"/>
          <w:sz w:val="20"/>
          <w:szCs w:val="20"/>
        </w:rPr>
      </w:pPr>
      <w:r w:rsidRPr="0094213A">
        <w:rPr>
          <w:rFonts w:asciiTheme="minorHAnsi" w:hAnsiTheme="minorHAnsi" w:cstheme="minorHAnsi"/>
          <w:color w:val="auto"/>
          <w:kern w:val="28"/>
          <w:sz w:val="20"/>
          <w:szCs w:val="20"/>
        </w:rPr>
        <w:t>PINTADO DE VÁLVULA DN 4”</w:t>
      </w:r>
    </w:p>
    <w:p w:rsidR="004A21DC" w:rsidRPr="0094213A" w:rsidRDefault="004A21DC" w:rsidP="004A21DC">
      <w:pPr>
        <w:jc w:val="both"/>
        <w:rPr>
          <w:rFonts w:asciiTheme="minorHAnsi" w:hAnsiTheme="minorHAnsi" w:cstheme="minorHAnsi"/>
          <w:b/>
          <w:sz w:val="20"/>
          <w:szCs w:val="20"/>
        </w:rPr>
      </w:pPr>
      <w:r w:rsidRPr="0094213A">
        <w:rPr>
          <w:rFonts w:asciiTheme="minorHAnsi" w:hAnsiTheme="minorHAnsi" w:cstheme="minorHAnsi"/>
          <w:b/>
          <w:sz w:val="20"/>
          <w:szCs w:val="20"/>
        </w:rPr>
        <w:t xml:space="preserve">UNIDAD: </w:t>
      </w:r>
      <w:r w:rsidR="005A65EA">
        <w:rPr>
          <w:rFonts w:asciiTheme="minorHAnsi" w:hAnsiTheme="minorHAnsi" w:cstheme="minorHAnsi"/>
          <w:b/>
          <w:sz w:val="20"/>
          <w:szCs w:val="20"/>
        </w:rPr>
        <w:t xml:space="preserve">Pieza </w:t>
      </w:r>
      <w:r w:rsidR="005A65EA" w:rsidRPr="0094213A">
        <w:rPr>
          <w:rFonts w:asciiTheme="minorHAnsi" w:hAnsiTheme="minorHAnsi" w:cstheme="minorHAnsi"/>
          <w:b/>
          <w:sz w:val="20"/>
          <w:szCs w:val="20"/>
        </w:rPr>
        <w:t>(</w:t>
      </w:r>
      <w:r w:rsidR="005A65EA">
        <w:rPr>
          <w:rFonts w:asciiTheme="minorHAnsi" w:hAnsiTheme="minorHAnsi" w:cstheme="minorHAnsi"/>
          <w:b/>
          <w:sz w:val="20"/>
          <w:szCs w:val="20"/>
        </w:rPr>
        <w:t>Pza.</w:t>
      </w:r>
      <w:r w:rsidR="005A65EA" w:rsidRPr="0094213A">
        <w:rPr>
          <w:rFonts w:asciiTheme="minorHAnsi" w:hAnsiTheme="minorHAnsi" w:cstheme="minorHAnsi"/>
          <w:b/>
          <w:sz w:val="20"/>
          <w:szCs w:val="20"/>
        </w:rPr>
        <w:t>)</w:t>
      </w:r>
    </w:p>
    <w:p w:rsidR="004A21DC" w:rsidRPr="0094213A" w:rsidRDefault="004A21DC" w:rsidP="004A21DC">
      <w:pPr>
        <w:pStyle w:val="Sangra3detindependiente"/>
        <w:autoSpaceDE w:val="0"/>
        <w:autoSpaceDN w:val="0"/>
        <w:adjustRightInd w:val="0"/>
        <w:spacing w:after="0" w:line="240" w:lineRule="auto"/>
        <w:ind w:left="360"/>
        <w:jc w:val="both"/>
        <w:rPr>
          <w:rFonts w:cstheme="minorHAnsi"/>
          <w:b/>
          <w:bCs/>
          <w:sz w:val="20"/>
          <w:szCs w:val="20"/>
        </w:rPr>
      </w:pPr>
    </w:p>
    <w:p w:rsidR="004A21DC" w:rsidRPr="0094213A" w:rsidRDefault="004A21DC" w:rsidP="004A21DC">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DEFINICIÓN </w:t>
      </w:r>
    </w:p>
    <w:p w:rsidR="004A21DC" w:rsidRPr="0094213A" w:rsidRDefault="004A21DC" w:rsidP="004A21DC">
      <w:pPr>
        <w:pStyle w:val="Default"/>
        <w:ind w:left="426"/>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A21DC" w:rsidRPr="0094213A" w:rsidRDefault="004A21DC" w:rsidP="004A21DC">
      <w:pPr>
        <w:jc w:val="both"/>
        <w:rPr>
          <w:rFonts w:asciiTheme="minorHAnsi" w:hAnsiTheme="minorHAnsi" w:cstheme="minorHAnsi"/>
          <w:sz w:val="20"/>
          <w:szCs w:val="20"/>
        </w:rPr>
      </w:pPr>
    </w:p>
    <w:p w:rsidR="004A21DC" w:rsidRPr="0094213A" w:rsidRDefault="004A21DC"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Limpieza de válvula de ANC 4” DN</w:t>
      </w:r>
    </w:p>
    <w:p w:rsidR="004A21DC" w:rsidRPr="0094213A" w:rsidRDefault="004A21DC"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Pintado anticorrosivo y mecánico de válvula de ANC 4” DN</w:t>
      </w:r>
    </w:p>
    <w:p w:rsidR="004A21DC" w:rsidRDefault="004A21DC" w:rsidP="004A21DC">
      <w:pPr>
        <w:pStyle w:val="Estilo1"/>
        <w:ind w:left="360"/>
        <w:contextualSpacing/>
        <w:rPr>
          <w:rFonts w:asciiTheme="minorHAnsi" w:hAnsiTheme="minorHAnsi" w:cstheme="minorHAnsi"/>
          <w:kern w:val="28"/>
          <w:sz w:val="20"/>
          <w:szCs w:val="20"/>
        </w:rPr>
      </w:pPr>
    </w:p>
    <w:p w:rsidR="00705118" w:rsidRDefault="00705118" w:rsidP="004A21DC">
      <w:pPr>
        <w:pStyle w:val="Estilo1"/>
        <w:ind w:left="360"/>
        <w:contextualSpacing/>
        <w:rPr>
          <w:rFonts w:asciiTheme="minorHAnsi" w:hAnsiTheme="minorHAnsi" w:cstheme="minorHAnsi"/>
          <w:kern w:val="28"/>
          <w:sz w:val="20"/>
          <w:szCs w:val="20"/>
        </w:rPr>
      </w:pPr>
    </w:p>
    <w:p w:rsidR="00705118" w:rsidRDefault="00705118" w:rsidP="004A21DC">
      <w:pPr>
        <w:pStyle w:val="Estilo1"/>
        <w:ind w:left="360"/>
        <w:contextualSpacing/>
        <w:rPr>
          <w:rFonts w:asciiTheme="minorHAnsi" w:hAnsiTheme="minorHAnsi" w:cstheme="minorHAnsi"/>
          <w:kern w:val="28"/>
          <w:sz w:val="20"/>
          <w:szCs w:val="20"/>
        </w:rPr>
      </w:pPr>
    </w:p>
    <w:p w:rsidR="00705118" w:rsidRPr="0094213A" w:rsidRDefault="00705118" w:rsidP="004A21DC">
      <w:pPr>
        <w:pStyle w:val="Estilo1"/>
        <w:ind w:left="360"/>
        <w:contextualSpacing/>
        <w:rPr>
          <w:rFonts w:asciiTheme="minorHAnsi" w:hAnsiTheme="minorHAnsi" w:cstheme="minorHAnsi"/>
          <w:kern w:val="28"/>
          <w:sz w:val="20"/>
          <w:szCs w:val="20"/>
        </w:rPr>
      </w:pPr>
    </w:p>
    <w:p w:rsidR="004A21DC" w:rsidRPr="0094213A" w:rsidRDefault="004A21DC" w:rsidP="004A21DC">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lastRenderedPageBreak/>
        <w:t>MATERIALES, HERRAMIENTAS Y EQUIPO</w:t>
      </w:r>
    </w:p>
    <w:p w:rsidR="004A21DC" w:rsidRPr="0094213A" w:rsidRDefault="004A21DC" w:rsidP="004A21DC">
      <w:pPr>
        <w:pStyle w:val="Sangra3detindependiente"/>
        <w:autoSpaceDE w:val="0"/>
        <w:autoSpaceDN w:val="0"/>
        <w:adjustRightInd w:val="0"/>
        <w:spacing w:after="0" w:line="240" w:lineRule="auto"/>
        <w:ind w:left="1068"/>
        <w:jc w:val="both"/>
        <w:rPr>
          <w:rFonts w:cstheme="minorHAnsi"/>
          <w:b/>
          <w:bCs/>
          <w:sz w:val="20"/>
          <w:szCs w:val="20"/>
        </w:rPr>
      </w:pPr>
    </w:p>
    <w:p w:rsidR="004A21DC" w:rsidRPr="0094213A" w:rsidRDefault="004A21DC" w:rsidP="004A21DC">
      <w:pPr>
        <w:pStyle w:val="Sangra3detindependiente"/>
        <w:spacing w:after="0" w:line="240" w:lineRule="auto"/>
        <w:ind w:left="0"/>
        <w:jc w:val="both"/>
        <w:rPr>
          <w:rFonts w:cstheme="minorHAnsi"/>
          <w:sz w:val="20"/>
          <w:szCs w:val="20"/>
        </w:rPr>
      </w:pPr>
      <w:r w:rsidRPr="0094213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deberá contar mínimamente con las siguientes, siendo estas de carácter enunciativo más no limitativo:</w:t>
      </w:r>
    </w:p>
    <w:p w:rsidR="004A21DC" w:rsidRPr="0094213A" w:rsidRDefault="004A21DC" w:rsidP="004A21DC">
      <w:pPr>
        <w:pStyle w:val="Sangra3detindependiente"/>
        <w:spacing w:after="0" w:line="240" w:lineRule="auto"/>
        <w:ind w:left="0"/>
        <w:jc w:val="both"/>
        <w:rPr>
          <w:rFonts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4A21DC" w:rsidRPr="0094213A" w:rsidTr="002A3D07">
        <w:trPr>
          <w:trHeight w:val="253"/>
          <w:jc w:val="center"/>
        </w:trPr>
        <w:tc>
          <w:tcPr>
            <w:tcW w:w="4737" w:type="dxa"/>
            <w:shd w:val="clear" w:color="auto" w:fill="auto"/>
            <w:vAlign w:val="center"/>
            <w:hideMark/>
          </w:tcPr>
          <w:p w:rsidR="004A21DC" w:rsidRPr="0094213A" w:rsidRDefault="004A21DC"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Anticorrosiva</w:t>
            </w:r>
          </w:p>
        </w:tc>
      </w:tr>
      <w:tr w:rsidR="004A21DC" w:rsidRPr="0094213A" w:rsidTr="002A3D07">
        <w:trPr>
          <w:trHeight w:val="253"/>
          <w:jc w:val="center"/>
        </w:trPr>
        <w:tc>
          <w:tcPr>
            <w:tcW w:w="4737" w:type="dxa"/>
            <w:shd w:val="clear" w:color="auto" w:fill="auto"/>
            <w:vAlign w:val="center"/>
            <w:hideMark/>
          </w:tcPr>
          <w:p w:rsidR="004A21DC" w:rsidRPr="0094213A" w:rsidRDefault="004A21DC"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Mecánica</w:t>
            </w:r>
          </w:p>
        </w:tc>
      </w:tr>
      <w:tr w:rsidR="004A21DC" w:rsidRPr="0094213A" w:rsidTr="002A3D07">
        <w:trPr>
          <w:trHeight w:val="253"/>
          <w:jc w:val="center"/>
        </w:trPr>
        <w:tc>
          <w:tcPr>
            <w:tcW w:w="4737" w:type="dxa"/>
            <w:shd w:val="clear" w:color="auto" w:fill="auto"/>
            <w:vAlign w:val="center"/>
            <w:hideMark/>
          </w:tcPr>
          <w:p w:rsidR="004A21DC" w:rsidRPr="0094213A" w:rsidRDefault="004A21DC"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Lija para metal</w:t>
            </w:r>
          </w:p>
        </w:tc>
      </w:tr>
      <w:tr w:rsidR="004A21DC" w:rsidRPr="0094213A" w:rsidTr="002A3D07">
        <w:trPr>
          <w:trHeight w:val="253"/>
          <w:jc w:val="center"/>
        </w:trPr>
        <w:tc>
          <w:tcPr>
            <w:tcW w:w="4737" w:type="dxa"/>
            <w:shd w:val="clear" w:color="auto" w:fill="auto"/>
            <w:vAlign w:val="center"/>
          </w:tcPr>
          <w:p w:rsidR="004A21DC" w:rsidRPr="0094213A" w:rsidRDefault="004A21DC"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Pintor</w:t>
            </w:r>
          </w:p>
        </w:tc>
      </w:tr>
      <w:tr w:rsidR="004A21DC" w:rsidRPr="0094213A" w:rsidTr="002A3D07">
        <w:trPr>
          <w:trHeight w:val="253"/>
          <w:jc w:val="center"/>
        </w:trPr>
        <w:tc>
          <w:tcPr>
            <w:tcW w:w="4737" w:type="dxa"/>
            <w:shd w:val="clear" w:color="auto" w:fill="auto"/>
            <w:vAlign w:val="center"/>
            <w:hideMark/>
          </w:tcPr>
          <w:p w:rsidR="004A21DC" w:rsidRPr="0094213A" w:rsidRDefault="004A21DC"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Ayudantes</w:t>
            </w:r>
          </w:p>
        </w:tc>
      </w:tr>
      <w:tr w:rsidR="004A21DC" w:rsidRPr="0094213A" w:rsidTr="002A3D07">
        <w:trPr>
          <w:trHeight w:val="253"/>
          <w:jc w:val="center"/>
        </w:trPr>
        <w:tc>
          <w:tcPr>
            <w:tcW w:w="4737" w:type="dxa"/>
            <w:shd w:val="clear" w:color="auto" w:fill="auto"/>
            <w:vAlign w:val="center"/>
            <w:hideMark/>
          </w:tcPr>
          <w:p w:rsidR="004A21DC" w:rsidRPr="0094213A" w:rsidRDefault="004A21DC"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Compresor</w:t>
            </w:r>
          </w:p>
        </w:tc>
      </w:tr>
    </w:tbl>
    <w:p w:rsidR="004A21DC" w:rsidRPr="0094213A" w:rsidRDefault="004A21DC" w:rsidP="004A21DC">
      <w:pPr>
        <w:pStyle w:val="Sangra3detindependiente"/>
        <w:spacing w:after="0" w:line="240" w:lineRule="auto"/>
        <w:ind w:left="426"/>
        <w:jc w:val="both"/>
        <w:rPr>
          <w:rFonts w:cstheme="minorHAnsi"/>
          <w:sz w:val="20"/>
          <w:szCs w:val="20"/>
        </w:rPr>
      </w:pPr>
    </w:p>
    <w:p w:rsidR="004A21DC" w:rsidRDefault="004A21DC" w:rsidP="004A21DC">
      <w:pPr>
        <w:pStyle w:val="Sangra3detindependiente"/>
        <w:spacing w:after="0" w:line="240" w:lineRule="auto"/>
        <w:ind w:left="0"/>
        <w:jc w:val="both"/>
        <w:rPr>
          <w:rFonts w:cstheme="minorHAnsi"/>
          <w:sz w:val="20"/>
          <w:szCs w:val="20"/>
        </w:rPr>
      </w:pPr>
      <w:r w:rsidRPr="0094213A">
        <w:rPr>
          <w:rFonts w:cstheme="minorHAnsi"/>
          <w:sz w:val="20"/>
          <w:szCs w:val="20"/>
        </w:rPr>
        <w:t xml:space="preserve">El Contratista también debe considerar utilizar todas las herramientas, equipos y materiales menores necesarias para realizar adecuadamente la actividad. </w:t>
      </w:r>
    </w:p>
    <w:p w:rsidR="00705118" w:rsidRPr="0094213A" w:rsidRDefault="00705118" w:rsidP="004A21DC">
      <w:pPr>
        <w:pStyle w:val="Sangra3detindependiente"/>
        <w:spacing w:after="0" w:line="240" w:lineRule="auto"/>
        <w:ind w:left="0"/>
        <w:jc w:val="both"/>
        <w:rPr>
          <w:rFonts w:cstheme="minorHAnsi"/>
          <w:sz w:val="20"/>
          <w:szCs w:val="20"/>
        </w:rPr>
      </w:pPr>
    </w:p>
    <w:p w:rsidR="004A21DC" w:rsidRPr="0094213A" w:rsidRDefault="004A21DC" w:rsidP="004A21DC">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PROCEDIMIENTO PARA EJECUCIÓN </w:t>
      </w:r>
    </w:p>
    <w:p w:rsidR="004A21DC" w:rsidRPr="0094213A" w:rsidRDefault="004A21DC" w:rsidP="004A21DC">
      <w:pPr>
        <w:ind w:left="426"/>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deberá utilizar todos los materiales, equipos, maquinaria y herramientas adecuados y en buen estado para realizar los trabajos, de tal manera se garantice la calidad y seguridad durante la realización de los trabajos. </w:t>
      </w:r>
    </w:p>
    <w:p w:rsidR="004A21DC" w:rsidRPr="0094213A" w:rsidRDefault="004A21DC" w:rsidP="004A21DC">
      <w:pPr>
        <w:ind w:left="426"/>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Durante el desarrollo de los trabajos, el Contratista deberá dar cumplimiento al procedimiento específico mismo que deberá contar con la aprobación del Supervisor de Obra. </w:t>
      </w:r>
    </w:p>
    <w:p w:rsidR="004A21DC" w:rsidRPr="0094213A" w:rsidRDefault="004A21DC" w:rsidP="004A21DC">
      <w:pPr>
        <w:ind w:left="495"/>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b/>
          <w:sz w:val="20"/>
          <w:szCs w:val="20"/>
        </w:rPr>
      </w:pPr>
      <w:r w:rsidRPr="0094213A">
        <w:rPr>
          <w:rFonts w:asciiTheme="minorHAnsi" w:hAnsiTheme="minorHAnsi" w:cstheme="minorHAnsi"/>
          <w:b/>
          <w:sz w:val="20"/>
          <w:szCs w:val="20"/>
        </w:rPr>
        <w:t xml:space="preserve">Limpieza de las válvulas </w:t>
      </w:r>
    </w:p>
    <w:p w:rsidR="004A21DC" w:rsidRPr="0094213A" w:rsidRDefault="004A21DC" w:rsidP="004A21DC">
      <w:pPr>
        <w:ind w:left="426"/>
        <w:jc w:val="both"/>
        <w:rPr>
          <w:rFonts w:asciiTheme="minorHAnsi" w:hAnsiTheme="minorHAnsi" w:cstheme="minorHAnsi"/>
          <w:sz w:val="20"/>
          <w:szCs w:val="20"/>
        </w:rPr>
      </w:pPr>
    </w:p>
    <w:p w:rsidR="00705118" w:rsidRPr="0094213A" w:rsidRDefault="00705118" w:rsidP="00705118">
      <w:pPr>
        <w:jc w:val="both"/>
        <w:rPr>
          <w:rFonts w:asciiTheme="minorHAnsi" w:hAnsiTheme="minorHAnsi" w:cstheme="minorHAnsi"/>
          <w:sz w:val="20"/>
          <w:szCs w:val="20"/>
        </w:rPr>
      </w:pPr>
      <w:r w:rsidRPr="0094213A">
        <w:rPr>
          <w:rFonts w:asciiTheme="minorHAnsi" w:hAnsiTheme="minorHAnsi" w:cstheme="minorHAnsi"/>
          <w:sz w:val="20"/>
          <w:szCs w:val="20"/>
        </w:rPr>
        <w:t>El Contratista deberá realizar la limpieza general de las válvulas.</w:t>
      </w:r>
    </w:p>
    <w:p w:rsidR="00705118" w:rsidRPr="0094213A" w:rsidRDefault="00705118" w:rsidP="00705118">
      <w:pPr>
        <w:jc w:val="both"/>
        <w:rPr>
          <w:rFonts w:asciiTheme="minorHAnsi" w:hAnsiTheme="minorHAnsi" w:cstheme="minorHAnsi"/>
          <w:sz w:val="20"/>
          <w:szCs w:val="20"/>
        </w:rPr>
      </w:pPr>
    </w:p>
    <w:p w:rsidR="00705118" w:rsidRDefault="00705118" w:rsidP="00705118">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 las válvulas se deberá realizar con lija o con algún otro método de limpieza, según lo disponga el Supervisor de Obra, hasta lograr una limpieza completa de la tubería quitando completamente todos los componentes ajenos a las válvulas, por lo cual la válvula deberá quedar completamente limpia y lisa. </w:t>
      </w:r>
    </w:p>
    <w:p w:rsidR="00705118" w:rsidRPr="0094213A" w:rsidRDefault="00705118" w:rsidP="00705118">
      <w:pPr>
        <w:jc w:val="both"/>
        <w:rPr>
          <w:rFonts w:asciiTheme="minorHAnsi" w:hAnsiTheme="minorHAnsi" w:cstheme="minorHAnsi"/>
          <w:sz w:val="20"/>
          <w:szCs w:val="20"/>
        </w:rPr>
      </w:pPr>
    </w:p>
    <w:p w:rsidR="00705118" w:rsidRPr="0094213A" w:rsidRDefault="00705118" w:rsidP="00705118">
      <w:pPr>
        <w:jc w:val="both"/>
        <w:rPr>
          <w:rFonts w:asciiTheme="minorHAnsi" w:hAnsiTheme="minorHAnsi" w:cstheme="minorHAnsi"/>
          <w:sz w:val="20"/>
          <w:szCs w:val="20"/>
        </w:rPr>
      </w:pPr>
      <w:r>
        <w:rPr>
          <w:rFonts w:asciiTheme="minorHAnsi" w:hAnsiTheme="minorHAnsi" w:cstheme="minorHAnsi"/>
          <w:sz w:val="20"/>
          <w:szCs w:val="20"/>
        </w:rPr>
        <w:t>Asimismo</w:t>
      </w:r>
      <w:r w:rsidRPr="0094213A">
        <w:rPr>
          <w:rFonts w:asciiTheme="minorHAnsi" w:hAnsiTheme="minorHAnsi" w:cstheme="minorHAnsi"/>
          <w:sz w:val="20"/>
          <w:szCs w:val="20"/>
        </w:rPr>
        <w:t xml:space="preserve">, el Contratista deberá realizar la limpieza de </w:t>
      </w:r>
      <w:r>
        <w:rPr>
          <w:rFonts w:asciiTheme="minorHAnsi" w:hAnsiTheme="minorHAnsi" w:cstheme="minorHAnsi"/>
          <w:sz w:val="20"/>
          <w:szCs w:val="20"/>
        </w:rPr>
        <w:t>toda la válvula</w:t>
      </w:r>
      <w:r w:rsidRPr="0094213A">
        <w:rPr>
          <w:rFonts w:asciiTheme="minorHAnsi" w:hAnsiTheme="minorHAnsi" w:cstheme="minorHAnsi"/>
          <w:sz w:val="20"/>
          <w:szCs w:val="20"/>
        </w:rPr>
        <w:t>, o únicamente de aquellas zonas oxidadas o con corrosión</w:t>
      </w:r>
      <w:r>
        <w:rPr>
          <w:rFonts w:asciiTheme="minorHAnsi" w:hAnsiTheme="minorHAnsi" w:cstheme="minorHAnsi"/>
          <w:sz w:val="20"/>
          <w:szCs w:val="20"/>
        </w:rPr>
        <w:t>, según instrucciones del Supervisor de Obra</w:t>
      </w:r>
      <w:r w:rsidRPr="0094213A">
        <w:rPr>
          <w:rFonts w:asciiTheme="minorHAnsi" w:hAnsiTheme="minorHAnsi" w:cstheme="minorHAnsi"/>
          <w:sz w:val="20"/>
          <w:szCs w:val="20"/>
        </w:rPr>
        <w:t>. Al momento de realizar la limpieza, el Contratista deberá tener especial cuidado con aquellas partes que dan información, especialmente de los accesorios</w:t>
      </w:r>
      <w:r>
        <w:rPr>
          <w:rFonts w:asciiTheme="minorHAnsi" w:hAnsiTheme="minorHAnsi" w:cstheme="minorHAnsi"/>
          <w:sz w:val="20"/>
          <w:szCs w:val="20"/>
        </w:rPr>
        <w:t>, instrumentos y equipos</w:t>
      </w:r>
      <w:r w:rsidRPr="0094213A">
        <w:rPr>
          <w:rFonts w:asciiTheme="minorHAnsi" w:hAnsiTheme="minorHAnsi" w:cstheme="minorHAnsi"/>
          <w:sz w:val="20"/>
          <w:szCs w:val="20"/>
        </w:rPr>
        <w:t xml:space="preserve">, es decir, aquellas que vienen estampadas o mediante plaquetas desde fábrica. </w:t>
      </w:r>
    </w:p>
    <w:p w:rsidR="00705118" w:rsidRPr="0094213A" w:rsidRDefault="00705118" w:rsidP="00705118">
      <w:pPr>
        <w:ind w:left="426"/>
        <w:jc w:val="both"/>
        <w:rPr>
          <w:rFonts w:asciiTheme="minorHAnsi" w:hAnsiTheme="minorHAnsi" w:cstheme="minorHAnsi"/>
          <w:sz w:val="20"/>
          <w:szCs w:val="20"/>
        </w:rPr>
      </w:pPr>
    </w:p>
    <w:p w:rsidR="00705118" w:rsidRPr="0094213A" w:rsidRDefault="00705118" w:rsidP="00705118">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deberá contar con la aprobación del Supervisor de Obra. </w:t>
      </w:r>
    </w:p>
    <w:p w:rsidR="004A21DC" w:rsidRDefault="004A21DC" w:rsidP="004A21DC">
      <w:pPr>
        <w:jc w:val="both"/>
        <w:rPr>
          <w:rFonts w:asciiTheme="minorHAnsi" w:hAnsiTheme="minorHAnsi" w:cstheme="minorHAnsi"/>
          <w:sz w:val="20"/>
          <w:szCs w:val="20"/>
        </w:rPr>
      </w:pPr>
    </w:p>
    <w:p w:rsidR="00705118" w:rsidRPr="0094213A" w:rsidRDefault="00705118" w:rsidP="004A21DC">
      <w:pPr>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b/>
          <w:sz w:val="20"/>
          <w:szCs w:val="20"/>
        </w:rPr>
      </w:pPr>
      <w:r w:rsidRPr="0094213A">
        <w:rPr>
          <w:rFonts w:asciiTheme="minorHAnsi" w:hAnsiTheme="minorHAnsi" w:cstheme="minorHAnsi"/>
          <w:b/>
          <w:sz w:val="20"/>
          <w:szCs w:val="20"/>
        </w:rPr>
        <w:lastRenderedPageBreak/>
        <w:t>Pintado anticorrosivo y mecánico de las válvulas</w:t>
      </w:r>
    </w:p>
    <w:p w:rsidR="004A21DC" w:rsidRPr="0094213A" w:rsidRDefault="004A21DC" w:rsidP="004A21DC">
      <w:pPr>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Una vez aprobada la limpieza por parte del Supervisor de Obra, se deberá proceder al pintado anticorrosivo y mecánico de las válvulas. </w:t>
      </w:r>
    </w:p>
    <w:p w:rsidR="004A21DC" w:rsidRPr="0094213A" w:rsidRDefault="004A21DC" w:rsidP="004A21DC">
      <w:pPr>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Las válvulas deben ser pintadas inicialmente con pintura anticorrosiva con un espesor mínimo recomendado por el fabricante, posteriormente se deberá esperar el tiempo de secado recomendado por el fabricante, y finalmente, se deberá proceder al pintado de la válvula, la cual deberá ser previamente aprobado por el Supervisor de Obra, quien deberá instruir si la válvula requiere un repintado y el color para el mismo.</w:t>
      </w:r>
    </w:p>
    <w:p w:rsidR="004A21DC" w:rsidRPr="0094213A" w:rsidRDefault="004A21DC" w:rsidP="004A21DC">
      <w:pPr>
        <w:jc w:val="both"/>
        <w:rPr>
          <w:rFonts w:asciiTheme="minorHAnsi" w:hAnsiTheme="minorHAnsi" w:cstheme="minorHAnsi"/>
          <w:sz w:val="20"/>
          <w:szCs w:val="20"/>
        </w:rPr>
      </w:pPr>
    </w:p>
    <w:p w:rsidR="004A21DC" w:rsidRPr="0094213A" w:rsidRDefault="004A21DC" w:rsidP="004A21DC">
      <w:pPr>
        <w:pStyle w:val="Sangra3detindependiente"/>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Calidad, Sa</w:t>
      </w:r>
      <w:r w:rsidR="00DB50C4">
        <w:rPr>
          <w:rFonts w:cstheme="minorHAnsi"/>
          <w:b/>
          <w:bCs/>
          <w:sz w:val="20"/>
          <w:szCs w:val="20"/>
        </w:rPr>
        <w:t>lud, Seguridad y Medio Ambiente</w:t>
      </w:r>
    </w:p>
    <w:p w:rsidR="004A21DC" w:rsidRPr="0094213A" w:rsidRDefault="004A21DC" w:rsidP="004A21DC">
      <w:pPr>
        <w:ind w:left="426"/>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deberá ser divulgado a todo el personal involucrado. </w:t>
      </w:r>
    </w:p>
    <w:p w:rsidR="004A21DC" w:rsidRPr="0094213A" w:rsidRDefault="004A21DC" w:rsidP="004A21DC">
      <w:pPr>
        <w:ind w:left="426"/>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Todo el personal involucrado en la actividad deberá utilizar el EPP apropiado como ser: ropa de trabajo, casco, guantes, botas de seguridad, gafas, etc. </w:t>
      </w: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Se deberá limitar los trabajos cuando las condiciones climáticas sean adversas (lluvias, vientos fuertes, polvareda, etc.</w:t>
      </w:r>
    </w:p>
    <w:p w:rsidR="004A21DC" w:rsidRPr="0094213A" w:rsidRDefault="004A21DC" w:rsidP="004A21DC">
      <w:pPr>
        <w:pStyle w:val="Sangra3detindependiente"/>
        <w:autoSpaceDE w:val="0"/>
        <w:autoSpaceDN w:val="0"/>
        <w:adjustRightInd w:val="0"/>
        <w:spacing w:after="0" w:line="240" w:lineRule="auto"/>
        <w:ind w:left="1068"/>
        <w:jc w:val="both"/>
        <w:rPr>
          <w:rFonts w:cstheme="minorHAnsi"/>
          <w:b/>
          <w:bCs/>
          <w:sz w:val="20"/>
          <w:szCs w:val="20"/>
        </w:rPr>
      </w:pPr>
    </w:p>
    <w:p w:rsidR="004A21DC" w:rsidRPr="0094213A" w:rsidRDefault="004A21DC" w:rsidP="004A21DC">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MEDIDAS DE MITIGACIÓN AMBIENTAL</w:t>
      </w:r>
    </w:p>
    <w:p w:rsidR="004A21DC" w:rsidRPr="0094213A" w:rsidRDefault="004A21DC" w:rsidP="004A21DC">
      <w:pPr>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21DC" w:rsidRPr="0094213A" w:rsidRDefault="004A21DC" w:rsidP="004A21DC">
      <w:pPr>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A21DC" w:rsidRPr="0094213A" w:rsidRDefault="004A21DC" w:rsidP="004A21DC">
      <w:pPr>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4A21DC" w:rsidRPr="0094213A" w:rsidRDefault="004A21DC" w:rsidP="004A21DC">
      <w:pPr>
        <w:pStyle w:val="Sangra3detindependiente"/>
        <w:autoSpaceDE w:val="0"/>
        <w:autoSpaceDN w:val="0"/>
        <w:adjustRightInd w:val="0"/>
        <w:spacing w:after="0" w:line="240" w:lineRule="auto"/>
        <w:ind w:left="375"/>
        <w:jc w:val="both"/>
        <w:rPr>
          <w:rFonts w:cstheme="minorHAnsi"/>
          <w:b/>
          <w:bCs/>
          <w:sz w:val="20"/>
          <w:szCs w:val="20"/>
        </w:rPr>
      </w:pPr>
    </w:p>
    <w:p w:rsidR="004A21DC" w:rsidRPr="0094213A" w:rsidRDefault="004A21DC" w:rsidP="004A21DC">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MEDICIÓN Y FORMA DE PAGO </w:t>
      </w:r>
    </w:p>
    <w:p w:rsidR="004A21DC" w:rsidRPr="0094213A" w:rsidRDefault="004A21DC" w:rsidP="004A21DC">
      <w:pPr>
        <w:pStyle w:val="Sangra3detindependiente"/>
        <w:autoSpaceDE w:val="0"/>
        <w:autoSpaceDN w:val="0"/>
        <w:adjustRightInd w:val="0"/>
        <w:spacing w:after="0" w:line="240" w:lineRule="auto"/>
        <w:ind w:left="426"/>
        <w:jc w:val="both"/>
        <w:rPr>
          <w:rFonts w:cstheme="minorHAnsi"/>
          <w:b/>
          <w:bCs/>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El pintado de válvula de ANC 4” DN será medido y pagado por pieza. </w:t>
      </w:r>
    </w:p>
    <w:p w:rsidR="004A21DC" w:rsidRPr="0094213A" w:rsidRDefault="004A21DC" w:rsidP="004A21DC">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ab/>
      </w: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A21DC" w:rsidRPr="0094213A" w:rsidRDefault="004A21DC" w:rsidP="004A21DC">
      <w:pPr>
        <w:ind w:left="426"/>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Lo pagado será en compensación total por materiales, mano de obra, equipo, maquinaria, herramientas y otros gastos que sean necesarios para la adecuada y correcta ejecución de los trabajos.</w:t>
      </w:r>
    </w:p>
    <w:p w:rsidR="004A21DC" w:rsidRPr="0094213A" w:rsidRDefault="004A21DC" w:rsidP="004A21DC">
      <w:pPr>
        <w:ind w:left="426"/>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Otros gastos adicionales necesarios para la realización de esta actividad, corre por cuenta del Contratista. </w:t>
      </w:r>
    </w:p>
    <w:p w:rsidR="004A21DC" w:rsidRPr="0094213A" w:rsidRDefault="004A21DC" w:rsidP="004A21DC">
      <w:pPr>
        <w:ind w:left="426"/>
        <w:jc w:val="both"/>
        <w:rPr>
          <w:rFonts w:asciiTheme="minorHAnsi" w:hAnsiTheme="minorHAnsi" w:cstheme="minorHAnsi"/>
          <w:sz w:val="20"/>
          <w:szCs w:val="20"/>
        </w:rPr>
      </w:pPr>
    </w:p>
    <w:p w:rsidR="004A21DC"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05118" w:rsidRDefault="00705118" w:rsidP="004A21DC">
      <w:pPr>
        <w:jc w:val="both"/>
        <w:rPr>
          <w:rFonts w:asciiTheme="minorHAnsi" w:hAnsiTheme="minorHAnsi" w:cstheme="minorHAnsi"/>
          <w:sz w:val="20"/>
          <w:szCs w:val="20"/>
        </w:rPr>
      </w:pPr>
    </w:p>
    <w:p w:rsidR="00705118" w:rsidRPr="0094213A" w:rsidRDefault="00705118" w:rsidP="004A21DC">
      <w:pPr>
        <w:jc w:val="both"/>
        <w:rPr>
          <w:rFonts w:asciiTheme="minorHAnsi" w:hAnsiTheme="minorHAnsi" w:cstheme="minorHAnsi"/>
          <w:sz w:val="20"/>
          <w:szCs w:val="20"/>
        </w:rPr>
      </w:pPr>
    </w:p>
    <w:p w:rsidR="004A21DC" w:rsidRPr="0094213A" w:rsidRDefault="004A21DC" w:rsidP="004A21DC">
      <w:pPr>
        <w:pStyle w:val="Ttulo3"/>
        <w:keepLines w:val="0"/>
        <w:numPr>
          <w:ilvl w:val="0"/>
          <w:numId w:val="8"/>
        </w:numPr>
        <w:spacing w:before="0" w:line="240" w:lineRule="auto"/>
        <w:contextualSpacing/>
        <w:jc w:val="both"/>
        <w:rPr>
          <w:rFonts w:asciiTheme="minorHAnsi" w:hAnsiTheme="minorHAnsi" w:cstheme="minorHAnsi"/>
          <w:color w:val="auto"/>
          <w:kern w:val="28"/>
          <w:sz w:val="20"/>
          <w:szCs w:val="20"/>
        </w:rPr>
      </w:pPr>
      <w:r w:rsidRPr="0094213A">
        <w:rPr>
          <w:rFonts w:asciiTheme="minorHAnsi" w:hAnsiTheme="minorHAnsi" w:cstheme="minorHAnsi"/>
          <w:color w:val="auto"/>
          <w:kern w:val="28"/>
          <w:sz w:val="20"/>
          <w:szCs w:val="20"/>
        </w:rPr>
        <w:t>PINTADO DE VÁLVULA DN 6”</w:t>
      </w:r>
    </w:p>
    <w:p w:rsidR="004A21DC" w:rsidRPr="0094213A" w:rsidRDefault="004A21DC" w:rsidP="004A21DC">
      <w:pPr>
        <w:jc w:val="both"/>
        <w:rPr>
          <w:rFonts w:asciiTheme="minorHAnsi" w:hAnsiTheme="minorHAnsi" w:cstheme="minorHAnsi"/>
          <w:b/>
          <w:sz w:val="20"/>
          <w:szCs w:val="20"/>
        </w:rPr>
      </w:pPr>
      <w:r w:rsidRPr="0094213A">
        <w:rPr>
          <w:rFonts w:asciiTheme="minorHAnsi" w:hAnsiTheme="minorHAnsi" w:cstheme="minorHAnsi"/>
          <w:b/>
          <w:sz w:val="20"/>
          <w:szCs w:val="20"/>
        </w:rPr>
        <w:t xml:space="preserve">UNIDAD: </w:t>
      </w:r>
      <w:r w:rsidR="005A65EA">
        <w:rPr>
          <w:rFonts w:asciiTheme="minorHAnsi" w:hAnsiTheme="minorHAnsi" w:cstheme="minorHAnsi"/>
          <w:b/>
          <w:sz w:val="20"/>
          <w:szCs w:val="20"/>
        </w:rPr>
        <w:t xml:space="preserve">Pieza </w:t>
      </w:r>
      <w:r w:rsidR="005A65EA" w:rsidRPr="0094213A">
        <w:rPr>
          <w:rFonts w:asciiTheme="minorHAnsi" w:hAnsiTheme="minorHAnsi" w:cstheme="minorHAnsi"/>
          <w:b/>
          <w:sz w:val="20"/>
          <w:szCs w:val="20"/>
        </w:rPr>
        <w:t>(</w:t>
      </w:r>
      <w:r w:rsidR="005A65EA">
        <w:rPr>
          <w:rFonts w:asciiTheme="minorHAnsi" w:hAnsiTheme="minorHAnsi" w:cstheme="minorHAnsi"/>
          <w:b/>
          <w:sz w:val="20"/>
          <w:szCs w:val="20"/>
        </w:rPr>
        <w:t>Pza.</w:t>
      </w:r>
      <w:r w:rsidR="005A65EA" w:rsidRPr="0094213A">
        <w:rPr>
          <w:rFonts w:asciiTheme="minorHAnsi" w:hAnsiTheme="minorHAnsi" w:cstheme="minorHAnsi"/>
          <w:b/>
          <w:sz w:val="20"/>
          <w:szCs w:val="20"/>
        </w:rPr>
        <w:t>)</w:t>
      </w:r>
      <w:bookmarkStart w:id="5" w:name="_GoBack"/>
      <w:bookmarkEnd w:id="5"/>
    </w:p>
    <w:p w:rsidR="004A21DC" w:rsidRPr="0094213A" w:rsidRDefault="004A21DC" w:rsidP="004A21DC">
      <w:pPr>
        <w:pStyle w:val="Sangra3detindependiente"/>
        <w:autoSpaceDE w:val="0"/>
        <w:autoSpaceDN w:val="0"/>
        <w:adjustRightInd w:val="0"/>
        <w:spacing w:after="0" w:line="240" w:lineRule="auto"/>
        <w:ind w:left="360"/>
        <w:jc w:val="both"/>
        <w:rPr>
          <w:rFonts w:cstheme="minorHAnsi"/>
          <w:b/>
          <w:bCs/>
          <w:sz w:val="20"/>
          <w:szCs w:val="20"/>
        </w:rPr>
      </w:pPr>
    </w:p>
    <w:p w:rsidR="004A21DC" w:rsidRPr="0094213A" w:rsidRDefault="004A21DC" w:rsidP="004A21DC">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DEFINICIÓN </w:t>
      </w:r>
    </w:p>
    <w:p w:rsidR="004A21DC" w:rsidRPr="0094213A" w:rsidRDefault="004A21DC" w:rsidP="004A21DC">
      <w:pPr>
        <w:pStyle w:val="Default"/>
        <w:ind w:left="426"/>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A21DC" w:rsidRPr="0094213A" w:rsidRDefault="004A21DC" w:rsidP="004A21DC">
      <w:pPr>
        <w:jc w:val="both"/>
        <w:rPr>
          <w:rFonts w:asciiTheme="minorHAnsi" w:hAnsiTheme="minorHAnsi" w:cstheme="minorHAnsi"/>
          <w:sz w:val="20"/>
          <w:szCs w:val="20"/>
        </w:rPr>
      </w:pPr>
    </w:p>
    <w:p w:rsidR="004A21DC" w:rsidRPr="0094213A" w:rsidRDefault="004A21DC"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Limpieza de válvula de ANC 6” DN</w:t>
      </w:r>
    </w:p>
    <w:p w:rsidR="004A21DC" w:rsidRPr="0094213A" w:rsidRDefault="004A21DC" w:rsidP="00CE2160">
      <w:pPr>
        <w:pStyle w:val="Prrafodelista"/>
        <w:numPr>
          <w:ilvl w:val="0"/>
          <w:numId w:val="20"/>
        </w:numPr>
        <w:contextualSpacing/>
        <w:jc w:val="both"/>
        <w:rPr>
          <w:rFonts w:asciiTheme="minorHAnsi" w:hAnsiTheme="minorHAnsi" w:cstheme="minorHAnsi"/>
          <w:sz w:val="20"/>
          <w:szCs w:val="20"/>
        </w:rPr>
      </w:pPr>
      <w:r w:rsidRPr="0094213A">
        <w:rPr>
          <w:rFonts w:asciiTheme="minorHAnsi" w:hAnsiTheme="minorHAnsi" w:cstheme="minorHAnsi"/>
          <w:sz w:val="20"/>
          <w:szCs w:val="20"/>
        </w:rPr>
        <w:t>Pintado anticorrosivo y mecánico de válvula de ANC 6” DN</w:t>
      </w:r>
    </w:p>
    <w:p w:rsidR="004A21DC" w:rsidRPr="0094213A" w:rsidRDefault="004A21DC" w:rsidP="004A21DC">
      <w:pPr>
        <w:pStyle w:val="Estilo1"/>
        <w:ind w:left="360"/>
        <w:contextualSpacing/>
        <w:rPr>
          <w:rFonts w:asciiTheme="minorHAnsi" w:hAnsiTheme="minorHAnsi" w:cstheme="minorHAnsi"/>
          <w:kern w:val="28"/>
          <w:sz w:val="20"/>
          <w:szCs w:val="20"/>
        </w:rPr>
      </w:pPr>
    </w:p>
    <w:p w:rsidR="004A21DC" w:rsidRPr="0094213A" w:rsidRDefault="004A21DC" w:rsidP="004A21DC">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MATERIALES, HERRAMIENTAS Y EQUIPO</w:t>
      </w:r>
    </w:p>
    <w:p w:rsidR="004A21DC" w:rsidRPr="0094213A" w:rsidRDefault="004A21DC" w:rsidP="004A21DC">
      <w:pPr>
        <w:pStyle w:val="Sangra3detindependiente"/>
        <w:autoSpaceDE w:val="0"/>
        <w:autoSpaceDN w:val="0"/>
        <w:adjustRightInd w:val="0"/>
        <w:spacing w:after="0" w:line="240" w:lineRule="auto"/>
        <w:ind w:left="1068"/>
        <w:jc w:val="both"/>
        <w:rPr>
          <w:rFonts w:cstheme="minorHAnsi"/>
          <w:b/>
          <w:bCs/>
          <w:sz w:val="20"/>
          <w:szCs w:val="20"/>
        </w:rPr>
      </w:pPr>
    </w:p>
    <w:p w:rsidR="004A21DC" w:rsidRPr="0094213A" w:rsidRDefault="004A21DC" w:rsidP="004A21DC">
      <w:pPr>
        <w:pStyle w:val="Sangra3detindependiente"/>
        <w:spacing w:after="0" w:line="240" w:lineRule="auto"/>
        <w:ind w:left="0"/>
        <w:jc w:val="both"/>
        <w:rPr>
          <w:rFonts w:cstheme="minorHAnsi"/>
          <w:sz w:val="20"/>
          <w:szCs w:val="20"/>
        </w:rPr>
      </w:pPr>
      <w:r w:rsidRPr="0094213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deberá contar mínimamente con las siguientes, siendo estas de carácter enunciativo más no limitativo:</w:t>
      </w:r>
    </w:p>
    <w:p w:rsidR="004A21DC" w:rsidRPr="0094213A" w:rsidRDefault="004A21DC" w:rsidP="004A21DC">
      <w:pPr>
        <w:pStyle w:val="Sangra3detindependiente"/>
        <w:spacing w:after="0" w:line="240" w:lineRule="auto"/>
        <w:ind w:left="0"/>
        <w:jc w:val="both"/>
        <w:rPr>
          <w:rFonts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4A21DC" w:rsidRPr="0094213A" w:rsidTr="002A3D07">
        <w:trPr>
          <w:trHeight w:val="253"/>
          <w:jc w:val="center"/>
        </w:trPr>
        <w:tc>
          <w:tcPr>
            <w:tcW w:w="4737" w:type="dxa"/>
            <w:shd w:val="clear" w:color="auto" w:fill="auto"/>
            <w:vAlign w:val="center"/>
            <w:hideMark/>
          </w:tcPr>
          <w:p w:rsidR="004A21DC" w:rsidRPr="0094213A" w:rsidRDefault="004A21DC"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Anticorrosiva</w:t>
            </w:r>
          </w:p>
        </w:tc>
      </w:tr>
      <w:tr w:rsidR="004A21DC" w:rsidRPr="0094213A" w:rsidTr="002A3D07">
        <w:trPr>
          <w:trHeight w:val="253"/>
          <w:jc w:val="center"/>
        </w:trPr>
        <w:tc>
          <w:tcPr>
            <w:tcW w:w="4737" w:type="dxa"/>
            <w:shd w:val="clear" w:color="auto" w:fill="auto"/>
            <w:vAlign w:val="center"/>
            <w:hideMark/>
          </w:tcPr>
          <w:p w:rsidR="004A21DC" w:rsidRPr="0094213A" w:rsidRDefault="004A21DC"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Pintura Mecánica</w:t>
            </w:r>
          </w:p>
        </w:tc>
      </w:tr>
      <w:tr w:rsidR="004A21DC" w:rsidRPr="0094213A" w:rsidTr="002A3D07">
        <w:trPr>
          <w:trHeight w:val="253"/>
          <w:jc w:val="center"/>
        </w:trPr>
        <w:tc>
          <w:tcPr>
            <w:tcW w:w="4737" w:type="dxa"/>
            <w:shd w:val="clear" w:color="auto" w:fill="auto"/>
            <w:vAlign w:val="center"/>
            <w:hideMark/>
          </w:tcPr>
          <w:p w:rsidR="004A21DC" w:rsidRPr="0094213A" w:rsidRDefault="004A21DC"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Lija para metal</w:t>
            </w:r>
          </w:p>
        </w:tc>
      </w:tr>
      <w:tr w:rsidR="004A21DC" w:rsidRPr="0094213A" w:rsidTr="002A3D07">
        <w:trPr>
          <w:trHeight w:val="253"/>
          <w:jc w:val="center"/>
        </w:trPr>
        <w:tc>
          <w:tcPr>
            <w:tcW w:w="4737" w:type="dxa"/>
            <w:shd w:val="clear" w:color="auto" w:fill="auto"/>
            <w:vAlign w:val="center"/>
          </w:tcPr>
          <w:p w:rsidR="004A21DC" w:rsidRPr="0094213A" w:rsidRDefault="004A21DC"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Pintor</w:t>
            </w:r>
          </w:p>
        </w:tc>
      </w:tr>
      <w:tr w:rsidR="004A21DC" w:rsidRPr="0094213A" w:rsidTr="002A3D07">
        <w:trPr>
          <w:trHeight w:val="253"/>
          <w:jc w:val="center"/>
        </w:trPr>
        <w:tc>
          <w:tcPr>
            <w:tcW w:w="4737" w:type="dxa"/>
            <w:shd w:val="clear" w:color="auto" w:fill="auto"/>
            <w:vAlign w:val="center"/>
            <w:hideMark/>
          </w:tcPr>
          <w:p w:rsidR="004A21DC" w:rsidRPr="0094213A" w:rsidRDefault="004A21DC"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Ayudantes</w:t>
            </w:r>
          </w:p>
        </w:tc>
      </w:tr>
      <w:tr w:rsidR="004A21DC" w:rsidRPr="0094213A" w:rsidTr="002A3D07">
        <w:trPr>
          <w:trHeight w:val="253"/>
          <w:jc w:val="center"/>
        </w:trPr>
        <w:tc>
          <w:tcPr>
            <w:tcW w:w="4737" w:type="dxa"/>
            <w:shd w:val="clear" w:color="auto" w:fill="auto"/>
            <w:vAlign w:val="center"/>
            <w:hideMark/>
          </w:tcPr>
          <w:p w:rsidR="004A21DC" w:rsidRPr="0094213A" w:rsidRDefault="004A21DC" w:rsidP="002A3D07">
            <w:pPr>
              <w:jc w:val="both"/>
              <w:rPr>
                <w:rFonts w:asciiTheme="minorHAnsi" w:hAnsiTheme="minorHAnsi" w:cstheme="minorHAnsi"/>
                <w:color w:val="000000"/>
                <w:sz w:val="20"/>
                <w:szCs w:val="20"/>
              </w:rPr>
            </w:pPr>
            <w:r w:rsidRPr="0094213A">
              <w:rPr>
                <w:rFonts w:asciiTheme="minorHAnsi" w:hAnsiTheme="minorHAnsi" w:cstheme="minorHAnsi"/>
                <w:color w:val="000000"/>
                <w:sz w:val="20"/>
                <w:szCs w:val="20"/>
              </w:rPr>
              <w:t>Compresor</w:t>
            </w:r>
          </w:p>
        </w:tc>
      </w:tr>
    </w:tbl>
    <w:p w:rsidR="004A21DC" w:rsidRPr="0094213A" w:rsidRDefault="004A21DC" w:rsidP="004A21DC">
      <w:pPr>
        <w:pStyle w:val="Sangra3detindependiente"/>
        <w:spacing w:after="0" w:line="240" w:lineRule="auto"/>
        <w:ind w:left="0"/>
        <w:jc w:val="both"/>
        <w:rPr>
          <w:rFonts w:cstheme="minorHAnsi"/>
          <w:sz w:val="20"/>
          <w:szCs w:val="20"/>
        </w:rPr>
      </w:pPr>
      <w:r w:rsidRPr="0094213A">
        <w:rPr>
          <w:rFonts w:cstheme="minorHAnsi"/>
          <w:sz w:val="20"/>
          <w:szCs w:val="20"/>
        </w:rPr>
        <w:lastRenderedPageBreak/>
        <w:t xml:space="preserve">El Contratista también debe considerar utilizar todas las herramientas, equipos y materiales menores necesarias para realizar adecuadamente la actividad. </w:t>
      </w:r>
    </w:p>
    <w:p w:rsidR="004A21DC" w:rsidRPr="0094213A" w:rsidRDefault="004A21DC" w:rsidP="004A21DC">
      <w:pPr>
        <w:pStyle w:val="Sangra3detindependiente"/>
        <w:spacing w:after="0" w:line="240" w:lineRule="auto"/>
        <w:ind w:left="0"/>
        <w:jc w:val="both"/>
        <w:rPr>
          <w:rFonts w:cstheme="minorHAnsi"/>
          <w:sz w:val="20"/>
          <w:szCs w:val="20"/>
        </w:rPr>
      </w:pPr>
    </w:p>
    <w:p w:rsidR="004A21DC" w:rsidRPr="0094213A" w:rsidRDefault="004A21DC" w:rsidP="004A21DC">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PROCEDIMIENTO PARA EJECUCIÓN </w:t>
      </w:r>
    </w:p>
    <w:p w:rsidR="004A21DC" w:rsidRPr="0094213A" w:rsidRDefault="004A21DC" w:rsidP="004A21DC">
      <w:pPr>
        <w:ind w:left="426"/>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deberá utilizar todos los materiales, equipos, maquinaria y herramientas adecuados y en buen estado para realizar los trabajos, de tal manera se garantice la calidad y seguridad durante la realización de los trabajos. </w:t>
      </w:r>
    </w:p>
    <w:p w:rsidR="004A21DC" w:rsidRPr="0094213A" w:rsidRDefault="004A21DC" w:rsidP="004A21DC">
      <w:pPr>
        <w:ind w:left="426"/>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Durante el desarrollo de los trabajos, el Contratista deberá dar cumplimiento al procedimiento específico mismo que deberá contar con la aprobación del Supervisor de Obra. </w:t>
      </w:r>
    </w:p>
    <w:p w:rsidR="004A21DC" w:rsidRPr="0094213A" w:rsidRDefault="004A21DC" w:rsidP="004A21DC">
      <w:pPr>
        <w:ind w:left="495"/>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b/>
          <w:sz w:val="20"/>
          <w:szCs w:val="20"/>
        </w:rPr>
      </w:pPr>
      <w:r w:rsidRPr="0094213A">
        <w:rPr>
          <w:rFonts w:asciiTheme="minorHAnsi" w:hAnsiTheme="minorHAnsi" w:cstheme="minorHAnsi"/>
          <w:b/>
          <w:sz w:val="20"/>
          <w:szCs w:val="20"/>
        </w:rPr>
        <w:t xml:space="preserve">Limpieza de las válvulas </w:t>
      </w:r>
    </w:p>
    <w:p w:rsidR="004A21DC" w:rsidRPr="0094213A" w:rsidRDefault="004A21DC" w:rsidP="004A21DC">
      <w:pPr>
        <w:ind w:left="426"/>
        <w:jc w:val="both"/>
        <w:rPr>
          <w:rFonts w:asciiTheme="minorHAnsi" w:hAnsiTheme="minorHAnsi" w:cstheme="minorHAnsi"/>
          <w:sz w:val="20"/>
          <w:szCs w:val="20"/>
        </w:rPr>
      </w:pPr>
    </w:p>
    <w:p w:rsidR="00705118" w:rsidRPr="0094213A" w:rsidRDefault="00705118" w:rsidP="00705118">
      <w:pPr>
        <w:jc w:val="both"/>
        <w:rPr>
          <w:rFonts w:asciiTheme="minorHAnsi" w:hAnsiTheme="minorHAnsi" w:cstheme="minorHAnsi"/>
          <w:sz w:val="20"/>
          <w:szCs w:val="20"/>
        </w:rPr>
      </w:pPr>
      <w:r w:rsidRPr="0094213A">
        <w:rPr>
          <w:rFonts w:asciiTheme="minorHAnsi" w:hAnsiTheme="minorHAnsi" w:cstheme="minorHAnsi"/>
          <w:sz w:val="20"/>
          <w:szCs w:val="20"/>
        </w:rPr>
        <w:t>El Contratista deberá realizar la limpieza general de las válvulas.</w:t>
      </w:r>
    </w:p>
    <w:p w:rsidR="00705118" w:rsidRPr="0094213A" w:rsidRDefault="00705118" w:rsidP="00705118">
      <w:pPr>
        <w:jc w:val="both"/>
        <w:rPr>
          <w:rFonts w:asciiTheme="minorHAnsi" w:hAnsiTheme="minorHAnsi" w:cstheme="minorHAnsi"/>
          <w:sz w:val="20"/>
          <w:szCs w:val="20"/>
        </w:rPr>
      </w:pPr>
    </w:p>
    <w:p w:rsidR="00705118" w:rsidRDefault="00705118" w:rsidP="00705118">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 las válvulas se deberá realizar con lija o con algún otro método de limpieza, según lo disponga el Supervisor de Obra, hasta lograr una limpieza completa de la tubería quitando completamente todos los componentes ajenos a las válvulas, por lo cual la válvula deberá quedar completamente limpia y lisa. </w:t>
      </w:r>
    </w:p>
    <w:p w:rsidR="00705118" w:rsidRPr="0094213A" w:rsidRDefault="00705118" w:rsidP="00705118">
      <w:pPr>
        <w:jc w:val="both"/>
        <w:rPr>
          <w:rFonts w:asciiTheme="minorHAnsi" w:hAnsiTheme="minorHAnsi" w:cstheme="minorHAnsi"/>
          <w:sz w:val="20"/>
          <w:szCs w:val="20"/>
        </w:rPr>
      </w:pPr>
    </w:p>
    <w:p w:rsidR="00705118" w:rsidRPr="0094213A" w:rsidRDefault="00705118" w:rsidP="00705118">
      <w:pPr>
        <w:jc w:val="both"/>
        <w:rPr>
          <w:rFonts w:asciiTheme="minorHAnsi" w:hAnsiTheme="minorHAnsi" w:cstheme="minorHAnsi"/>
          <w:sz w:val="20"/>
          <w:szCs w:val="20"/>
        </w:rPr>
      </w:pPr>
      <w:r>
        <w:rPr>
          <w:rFonts w:asciiTheme="minorHAnsi" w:hAnsiTheme="minorHAnsi" w:cstheme="minorHAnsi"/>
          <w:sz w:val="20"/>
          <w:szCs w:val="20"/>
        </w:rPr>
        <w:t>Asimismo</w:t>
      </w:r>
      <w:r w:rsidRPr="0094213A">
        <w:rPr>
          <w:rFonts w:asciiTheme="minorHAnsi" w:hAnsiTheme="minorHAnsi" w:cstheme="minorHAnsi"/>
          <w:sz w:val="20"/>
          <w:szCs w:val="20"/>
        </w:rPr>
        <w:t xml:space="preserve">, el Contratista deberá realizar la limpieza de </w:t>
      </w:r>
      <w:r>
        <w:rPr>
          <w:rFonts w:asciiTheme="minorHAnsi" w:hAnsiTheme="minorHAnsi" w:cstheme="minorHAnsi"/>
          <w:sz w:val="20"/>
          <w:szCs w:val="20"/>
        </w:rPr>
        <w:t>toda la válvula</w:t>
      </w:r>
      <w:r w:rsidRPr="0094213A">
        <w:rPr>
          <w:rFonts w:asciiTheme="minorHAnsi" w:hAnsiTheme="minorHAnsi" w:cstheme="minorHAnsi"/>
          <w:sz w:val="20"/>
          <w:szCs w:val="20"/>
        </w:rPr>
        <w:t>, o únicamente de aquellas zonas oxidadas o con corrosión</w:t>
      </w:r>
      <w:r>
        <w:rPr>
          <w:rFonts w:asciiTheme="minorHAnsi" w:hAnsiTheme="minorHAnsi" w:cstheme="minorHAnsi"/>
          <w:sz w:val="20"/>
          <w:szCs w:val="20"/>
        </w:rPr>
        <w:t>, según instrucciones del Supervisor de Obra</w:t>
      </w:r>
      <w:r w:rsidRPr="0094213A">
        <w:rPr>
          <w:rFonts w:asciiTheme="minorHAnsi" w:hAnsiTheme="minorHAnsi" w:cstheme="minorHAnsi"/>
          <w:sz w:val="20"/>
          <w:szCs w:val="20"/>
        </w:rPr>
        <w:t>. Al momento de realizar la limpieza, el Contratista deberá tener especial cuidado con aquellas partes que dan información, especialmente de los accesorios</w:t>
      </w:r>
      <w:r>
        <w:rPr>
          <w:rFonts w:asciiTheme="minorHAnsi" w:hAnsiTheme="minorHAnsi" w:cstheme="minorHAnsi"/>
          <w:sz w:val="20"/>
          <w:szCs w:val="20"/>
        </w:rPr>
        <w:t>, instrumentos y equipos</w:t>
      </w:r>
      <w:r w:rsidRPr="0094213A">
        <w:rPr>
          <w:rFonts w:asciiTheme="minorHAnsi" w:hAnsiTheme="minorHAnsi" w:cstheme="minorHAnsi"/>
          <w:sz w:val="20"/>
          <w:szCs w:val="20"/>
        </w:rPr>
        <w:t xml:space="preserve">, es decir, aquellas que vienen estampadas o mediante plaquetas desde fábrica. </w:t>
      </w:r>
    </w:p>
    <w:p w:rsidR="00705118" w:rsidRPr="0094213A" w:rsidRDefault="00705118" w:rsidP="00705118">
      <w:pPr>
        <w:ind w:left="426"/>
        <w:jc w:val="both"/>
        <w:rPr>
          <w:rFonts w:asciiTheme="minorHAnsi" w:hAnsiTheme="minorHAnsi" w:cstheme="minorHAnsi"/>
          <w:sz w:val="20"/>
          <w:szCs w:val="20"/>
        </w:rPr>
      </w:pPr>
    </w:p>
    <w:p w:rsidR="00705118" w:rsidRPr="0094213A" w:rsidRDefault="00705118" w:rsidP="00705118">
      <w:pPr>
        <w:jc w:val="both"/>
        <w:rPr>
          <w:rFonts w:asciiTheme="minorHAnsi" w:hAnsiTheme="minorHAnsi" w:cstheme="minorHAnsi"/>
          <w:sz w:val="20"/>
          <w:szCs w:val="20"/>
        </w:rPr>
      </w:pPr>
      <w:r w:rsidRPr="0094213A">
        <w:rPr>
          <w:rFonts w:asciiTheme="minorHAnsi" w:hAnsiTheme="minorHAnsi" w:cstheme="minorHAnsi"/>
          <w:sz w:val="20"/>
          <w:szCs w:val="20"/>
        </w:rPr>
        <w:t xml:space="preserve">La limpieza deberá contar con la aprobación del Supervisor de Obra. </w:t>
      </w:r>
    </w:p>
    <w:p w:rsidR="004A21DC" w:rsidRPr="0094213A" w:rsidRDefault="004A21DC" w:rsidP="004A21DC">
      <w:pPr>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b/>
          <w:sz w:val="20"/>
          <w:szCs w:val="20"/>
        </w:rPr>
      </w:pPr>
      <w:r w:rsidRPr="0094213A">
        <w:rPr>
          <w:rFonts w:asciiTheme="minorHAnsi" w:hAnsiTheme="minorHAnsi" w:cstheme="minorHAnsi"/>
          <w:b/>
          <w:sz w:val="20"/>
          <w:szCs w:val="20"/>
        </w:rPr>
        <w:t>Pintado anticorrosivo y mecánico de las válvulas</w:t>
      </w:r>
    </w:p>
    <w:p w:rsidR="004A21DC" w:rsidRPr="0094213A" w:rsidRDefault="004A21DC" w:rsidP="004A21DC">
      <w:pPr>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Una vez aprobada la limpieza por parte del Supervisor de Obra, se deberá proceder al pintado anticorrosivo y mecánico de las válvulas. </w:t>
      </w:r>
    </w:p>
    <w:p w:rsidR="004A21DC" w:rsidRPr="0094213A" w:rsidRDefault="004A21DC" w:rsidP="004A21DC">
      <w:pPr>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Las válvulas deben ser pintadas inicialmente con pintura anticorrosiva con un espesor mínimo recomendado por el fabricante, posteriormente se deberá esperar el tiempo de secado recomendado por el fabricante, y finalmente, se deberá proceder al pintado de la válvula, la cual deberá ser previamente aprobado por el Supervisor de Obra, quien deberá instruir si la válvula requiere un repintado y el color para el mismo.</w:t>
      </w:r>
    </w:p>
    <w:p w:rsidR="004A21DC" w:rsidRPr="0094213A" w:rsidRDefault="004A21DC" w:rsidP="004A21DC">
      <w:pPr>
        <w:jc w:val="both"/>
        <w:rPr>
          <w:rFonts w:asciiTheme="minorHAnsi" w:hAnsiTheme="minorHAnsi" w:cstheme="minorHAnsi"/>
          <w:sz w:val="20"/>
          <w:szCs w:val="20"/>
        </w:rPr>
      </w:pPr>
    </w:p>
    <w:p w:rsidR="004A21DC" w:rsidRPr="0094213A" w:rsidRDefault="004A21DC" w:rsidP="004A21DC">
      <w:pPr>
        <w:pStyle w:val="Sangra3detindependiente"/>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Calidad, Sa</w:t>
      </w:r>
      <w:r w:rsidR="00DB50C4">
        <w:rPr>
          <w:rFonts w:cstheme="minorHAnsi"/>
          <w:b/>
          <w:bCs/>
          <w:sz w:val="20"/>
          <w:szCs w:val="20"/>
        </w:rPr>
        <w:t>lud, Seguridad y Medio Ambiente</w:t>
      </w:r>
    </w:p>
    <w:p w:rsidR="004A21DC" w:rsidRPr="0094213A" w:rsidRDefault="004A21DC" w:rsidP="004A21DC">
      <w:pPr>
        <w:ind w:left="426"/>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deberá ser divulgado a todo el personal involucrado. </w:t>
      </w: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lastRenderedPageBreak/>
        <w:t xml:space="preserve">Todo el personal involucrado en la actividad deberá utilizar el EPP apropiado como ser: ropa de trabajo, casco, guantes, botas de seguridad, gafas, etc. </w:t>
      </w:r>
    </w:p>
    <w:p w:rsidR="004A21DC" w:rsidRPr="0094213A" w:rsidRDefault="004A21DC" w:rsidP="004A21DC">
      <w:pPr>
        <w:ind w:left="426"/>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Se deberá limitar los trabajos cuando las condiciones climáticas sean adversas (lluvias, vientos fuertes, polvareda, etc.</w:t>
      </w:r>
    </w:p>
    <w:p w:rsidR="004A21DC" w:rsidRPr="0094213A" w:rsidRDefault="004A21DC" w:rsidP="004A21DC">
      <w:pPr>
        <w:pStyle w:val="Sangra3detindependiente"/>
        <w:autoSpaceDE w:val="0"/>
        <w:autoSpaceDN w:val="0"/>
        <w:adjustRightInd w:val="0"/>
        <w:spacing w:after="0" w:line="240" w:lineRule="auto"/>
        <w:ind w:left="1068"/>
        <w:jc w:val="both"/>
        <w:rPr>
          <w:rFonts w:cstheme="minorHAnsi"/>
          <w:b/>
          <w:bCs/>
          <w:sz w:val="20"/>
          <w:szCs w:val="20"/>
        </w:rPr>
      </w:pPr>
    </w:p>
    <w:p w:rsidR="004A21DC" w:rsidRPr="0094213A" w:rsidRDefault="004A21DC" w:rsidP="004A21DC">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MEDIDAS DE MITIGACIÓN AMBIENTAL</w:t>
      </w:r>
    </w:p>
    <w:p w:rsidR="004A21DC" w:rsidRPr="0094213A" w:rsidRDefault="004A21DC" w:rsidP="004A21DC">
      <w:pPr>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21DC" w:rsidRPr="0094213A" w:rsidRDefault="004A21DC" w:rsidP="004A21DC">
      <w:pPr>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A21DC" w:rsidRPr="0094213A" w:rsidRDefault="004A21DC" w:rsidP="004A21DC">
      <w:pPr>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21DC" w:rsidRPr="0094213A" w:rsidRDefault="004A21DC" w:rsidP="004A21DC">
      <w:pPr>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A21DC" w:rsidRPr="0094213A" w:rsidRDefault="004A21DC" w:rsidP="004A21DC">
      <w:pPr>
        <w:pStyle w:val="Sangra3detindependiente"/>
        <w:autoSpaceDE w:val="0"/>
        <w:autoSpaceDN w:val="0"/>
        <w:adjustRightInd w:val="0"/>
        <w:spacing w:after="0" w:line="240" w:lineRule="auto"/>
        <w:ind w:left="375"/>
        <w:jc w:val="both"/>
        <w:rPr>
          <w:rFonts w:cstheme="minorHAnsi"/>
          <w:b/>
          <w:bCs/>
          <w:sz w:val="20"/>
          <w:szCs w:val="20"/>
        </w:rPr>
      </w:pPr>
    </w:p>
    <w:p w:rsidR="004A21DC" w:rsidRPr="0094213A" w:rsidRDefault="004A21DC" w:rsidP="004A21DC">
      <w:pPr>
        <w:pStyle w:val="Estilo1"/>
        <w:numPr>
          <w:ilvl w:val="1"/>
          <w:numId w:val="8"/>
        </w:numPr>
        <w:contextualSpacing/>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MEDICIÓN Y FORMA DE PAGO </w:t>
      </w:r>
    </w:p>
    <w:p w:rsidR="004A21DC" w:rsidRPr="0094213A" w:rsidRDefault="004A21DC" w:rsidP="004A21DC">
      <w:pPr>
        <w:pStyle w:val="Sangra3detindependiente"/>
        <w:autoSpaceDE w:val="0"/>
        <w:autoSpaceDN w:val="0"/>
        <w:adjustRightInd w:val="0"/>
        <w:spacing w:after="0" w:line="240" w:lineRule="auto"/>
        <w:ind w:left="426"/>
        <w:jc w:val="both"/>
        <w:rPr>
          <w:rFonts w:cstheme="minorHAnsi"/>
          <w:b/>
          <w:bCs/>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El pintado de válvula de ANC 6” DN será medido y pagado por pieza. </w:t>
      </w:r>
    </w:p>
    <w:p w:rsidR="004A21DC" w:rsidRPr="0094213A" w:rsidRDefault="004A21DC" w:rsidP="004A21DC">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4213A">
        <w:rPr>
          <w:rFonts w:cstheme="minorHAnsi"/>
          <w:b/>
          <w:bCs/>
          <w:sz w:val="20"/>
          <w:szCs w:val="20"/>
        </w:rPr>
        <w:tab/>
      </w: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A21DC" w:rsidRPr="0094213A" w:rsidRDefault="004A21DC" w:rsidP="004A21DC">
      <w:pPr>
        <w:ind w:left="426"/>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Lo pagado será en compensación total por materiales, mano de obra, equipo, maquinaria, herramientas y otros gastos que sean necesarios para la adecuada y correcta ejecución de los trabajos.</w:t>
      </w:r>
    </w:p>
    <w:p w:rsidR="004A21DC" w:rsidRPr="0094213A" w:rsidRDefault="004A21DC" w:rsidP="004A21DC">
      <w:pPr>
        <w:ind w:left="426"/>
        <w:jc w:val="both"/>
        <w:rPr>
          <w:rFonts w:asciiTheme="minorHAnsi" w:hAnsiTheme="minorHAnsi" w:cstheme="minorHAnsi"/>
          <w:sz w:val="20"/>
          <w:szCs w:val="20"/>
        </w:rPr>
      </w:pP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t xml:space="preserve">Otros gastos adicionales necesarios para la realización de esta actividad, corre por cuenta del Contratista. </w:t>
      </w:r>
    </w:p>
    <w:p w:rsidR="004A21DC" w:rsidRPr="0094213A" w:rsidRDefault="004A21DC" w:rsidP="004A21DC">
      <w:pPr>
        <w:jc w:val="both"/>
        <w:rPr>
          <w:rFonts w:asciiTheme="minorHAnsi" w:hAnsiTheme="minorHAnsi" w:cstheme="minorHAnsi"/>
          <w:sz w:val="20"/>
          <w:szCs w:val="20"/>
        </w:rPr>
      </w:pPr>
      <w:r w:rsidRPr="0094213A">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52480E" w:rsidRDefault="0052480E" w:rsidP="00637043">
      <w:pPr>
        <w:jc w:val="both"/>
        <w:rPr>
          <w:rFonts w:asciiTheme="minorHAnsi" w:hAnsiTheme="minorHAnsi" w:cstheme="minorHAnsi"/>
          <w:kern w:val="28"/>
          <w:sz w:val="20"/>
          <w:szCs w:val="20"/>
          <w:lang w:val="es-ES_tradnl"/>
        </w:rPr>
      </w:pPr>
    </w:p>
    <w:p w:rsidR="00B2072E" w:rsidRDefault="00B2072E" w:rsidP="00637043">
      <w:pPr>
        <w:jc w:val="both"/>
        <w:rPr>
          <w:rFonts w:asciiTheme="minorHAnsi" w:hAnsiTheme="minorHAnsi" w:cstheme="minorHAnsi"/>
          <w:kern w:val="28"/>
          <w:sz w:val="20"/>
          <w:szCs w:val="20"/>
          <w:lang w:val="es-ES_tradnl"/>
        </w:rPr>
      </w:pPr>
    </w:p>
    <w:p w:rsidR="00B2072E" w:rsidRPr="00357D3D" w:rsidRDefault="00B2072E" w:rsidP="00B2072E">
      <w:pPr>
        <w:pStyle w:val="Ttulo2"/>
        <w:numPr>
          <w:ilvl w:val="0"/>
          <w:numId w:val="8"/>
        </w:numPr>
        <w:spacing w:before="0"/>
        <w:jc w:val="both"/>
        <w:rPr>
          <w:rFonts w:asciiTheme="minorHAnsi" w:hAnsiTheme="minorHAnsi" w:cstheme="minorHAnsi"/>
          <w:b/>
          <w:color w:val="auto"/>
          <w:sz w:val="20"/>
          <w:szCs w:val="20"/>
        </w:rPr>
      </w:pPr>
      <w:r w:rsidRPr="00357D3D">
        <w:rPr>
          <w:rFonts w:asciiTheme="minorHAnsi" w:hAnsiTheme="minorHAnsi" w:cstheme="minorHAnsi"/>
          <w:b/>
          <w:color w:val="auto"/>
          <w:sz w:val="20"/>
          <w:szCs w:val="20"/>
        </w:rPr>
        <w:t xml:space="preserve">REMOCIÓN DE LOSETA, ADOQUÍN Y/O PIEDRA COMANCHE </w:t>
      </w:r>
    </w:p>
    <w:p w:rsidR="00B2072E" w:rsidRPr="00920A4F" w:rsidRDefault="00B2072E" w:rsidP="00B2072E">
      <w:pPr>
        <w:jc w:val="both"/>
        <w:rPr>
          <w:rFonts w:asciiTheme="minorHAnsi" w:hAnsiTheme="minorHAnsi" w:cstheme="minorHAnsi"/>
          <w:b/>
          <w:sz w:val="20"/>
          <w:szCs w:val="20"/>
          <w:vertAlign w:val="superscript"/>
        </w:rPr>
      </w:pPr>
      <w:r>
        <w:rPr>
          <w:rFonts w:asciiTheme="minorHAnsi" w:hAnsiTheme="minorHAnsi" w:cstheme="minorHAnsi"/>
          <w:b/>
          <w:sz w:val="20"/>
          <w:szCs w:val="20"/>
        </w:rPr>
        <w:t>UNIDAD: Metro Cuadrado (</w:t>
      </w:r>
      <w:r w:rsidRPr="00BA4C43">
        <w:rPr>
          <w:rFonts w:asciiTheme="minorHAnsi" w:hAnsiTheme="minorHAnsi" w:cstheme="minorHAnsi"/>
          <w:b/>
          <w:sz w:val="20"/>
          <w:szCs w:val="20"/>
        </w:rPr>
        <w:t>m</w:t>
      </w:r>
      <w:r w:rsidRPr="00BA4C43">
        <w:rPr>
          <w:rFonts w:asciiTheme="minorHAnsi" w:hAnsiTheme="minorHAnsi" w:cstheme="minorHAnsi"/>
          <w:b/>
          <w:sz w:val="20"/>
          <w:szCs w:val="20"/>
          <w:vertAlign w:val="superscript"/>
        </w:rPr>
        <w:t>2</w:t>
      </w:r>
      <w:r w:rsidRPr="00920A4F">
        <w:rPr>
          <w:rFonts w:asciiTheme="minorHAnsi" w:hAnsiTheme="minorHAnsi" w:cstheme="minorHAnsi"/>
          <w:b/>
          <w:sz w:val="20"/>
          <w:szCs w:val="20"/>
        </w:rPr>
        <w:t>)</w:t>
      </w:r>
    </w:p>
    <w:p w:rsidR="00B2072E" w:rsidRPr="00920A4F" w:rsidRDefault="00B2072E" w:rsidP="00B2072E">
      <w:pPr>
        <w:jc w:val="both"/>
        <w:rPr>
          <w:rFonts w:asciiTheme="minorHAnsi" w:hAnsiTheme="minorHAnsi" w:cstheme="minorHAnsi"/>
          <w:b/>
          <w:color w:val="000000"/>
          <w:sz w:val="20"/>
          <w:szCs w:val="20"/>
          <w:lang w:eastAsia="en-US"/>
        </w:rPr>
      </w:pPr>
    </w:p>
    <w:p w:rsidR="00B2072E" w:rsidRPr="00357D3D" w:rsidRDefault="00B2072E" w:rsidP="00B2072E">
      <w:pPr>
        <w:pStyle w:val="Prrafodelista"/>
        <w:numPr>
          <w:ilvl w:val="1"/>
          <w:numId w:val="8"/>
        </w:numPr>
        <w:contextualSpacing/>
        <w:jc w:val="both"/>
        <w:rPr>
          <w:rFonts w:asciiTheme="minorHAnsi" w:hAnsiTheme="minorHAnsi" w:cstheme="minorHAnsi"/>
          <w:b/>
          <w:sz w:val="20"/>
          <w:szCs w:val="20"/>
        </w:rPr>
      </w:pPr>
      <w:r w:rsidRPr="00357D3D">
        <w:rPr>
          <w:rFonts w:asciiTheme="minorHAnsi" w:hAnsiTheme="minorHAnsi" w:cstheme="minorHAnsi"/>
          <w:b/>
          <w:sz w:val="20"/>
          <w:szCs w:val="20"/>
        </w:rPr>
        <w:t>DEFINICIÓN</w:t>
      </w:r>
    </w:p>
    <w:p w:rsidR="00B2072E" w:rsidRPr="00920A4F" w:rsidRDefault="00B2072E" w:rsidP="00B2072E">
      <w:pPr>
        <w:autoSpaceDE w:val="0"/>
        <w:autoSpaceDN w:val="0"/>
        <w:adjustRightInd w:val="0"/>
        <w:jc w:val="both"/>
        <w:rPr>
          <w:rFonts w:asciiTheme="minorHAnsi" w:hAnsiTheme="minorHAnsi" w:cstheme="minorHAnsi"/>
          <w:iCs/>
          <w:sz w:val="20"/>
          <w:szCs w:val="20"/>
          <w:lang w:val="es-ES_tradnl"/>
        </w:rPr>
      </w:pPr>
    </w:p>
    <w:p w:rsidR="00B2072E" w:rsidRPr="00920A4F" w:rsidRDefault="00B2072E" w:rsidP="00B2072E">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Comprende el trabajo para remover la loseta, adoquín, y/o piedra comanche</w:t>
      </w:r>
      <w:r>
        <w:rPr>
          <w:rFonts w:asciiTheme="minorHAnsi" w:hAnsiTheme="minorHAnsi" w:cstheme="minorHAnsi"/>
          <w:iCs/>
          <w:sz w:val="20"/>
          <w:szCs w:val="20"/>
          <w:lang w:val="es-ES_tradnl"/>
        </w:rPr>
        <w:t xml:space="preserve"> existente en el predio del City </w:t>
      </w:r>
      <w:proofErr w:type="spellStart"/>
      <w:r>
        <w:rPr>
          <w:rFonts w:asciiTheme="minorHAnsi" w:hAnsiTheme="minorHAnsi" w:cstheme="minorHAnsi"/>
          <w:iCs/>
          <w:sz w:val="20"/>
          <w:szCs w:val="20"/>
          <w:lang w:val="es-ES_tradnl"/>
        </w:rPr>
        <w:t>Gate</w:t>
      </w:r>
      <w:proofErr w:type="spellEnd"/>
      <w:r>
        <w:rPr>
          <w:rFonts w:asciiTheme="minorHAnsi" w:hAnsiTheme="minorHAnsi" w:cstheme="minorHAnsi"/>
          <w:iCs/>
          <w:sz w:val="20"/>
          <w:szCs w:val="20"/>
          <w:lang w:val="es-ES_tradnl"/>
        </w:rPr>
        <w:t xml:space="preserve"> para la excavación </w:t>
      </w:r>
      <w:r w:rsidR="000A0DBE">
        <w:rPr>
          <w:rFonts w:asciiTheme="minorHAnsi" w:hAnsiTheme="minorHAnsi" w:cstheme="minorHAnsi"/>
          <w:iCs/>
          <w:sz w:val="20"/>
          <w:szCs w:val="20"/>
          <w:lang w:val="es-ES_tradnl"/>
        </w:rPr>
        <w:t xml:space="preserve">que permita la construcción de la fundación </w:t>
      </w:r>
      <w:r w:rsidR="000A0DBE">
        <w:rPr>
          <w:rFonts w:asciiTheme="minorHAnsi" w:hAnsiTheme="minorHAnsi" w:cstheme="minorHAnsi"/>
          <w:kern w:val="28"/>
          <w:sz w:val="20"/>
          <w:szCs w:val="20"/>
          <w:lang w:val="es-ES_tradnl"/>
        </w:rPr>
        <w:t xml:space="preserve">de hormigón armado para la torre del pararrayos a ser instalado dentro el predio del City </w:t>
      </w:r>
      <w:proofErr w:type="spellStart"/>
      <w:r w:rsidR="000A0DBE">
        <w:rPr>
          <w:rFonts w:asciiTheme="minorHAnsi" w:hAnsiTheme="minorHAnsi" w:cstheme="minorHAnsi"/>
          <w:kern w:val="28"/>
          <w:sz w:val="20"/>
          <w:szCs w:val="20"/>
          <w:lang w:val="es-ES_tradnl"/>
        </w:rPr>
        <w:t>Gate</w:t>
      </w:r>
      <w:proofErr w:type="spellEnd"/>
      <w:r>
        <w:rPr>
          <w:rFonts w:asciiTheme="minorHAnsi" w:hAnsiTheme="minorHAnsi" w:cstheme="minorHAnsi"/>
          <w:iCs/>
          <w:sz w:val="20"/>
          <w:szCs w:val="20"/>
          <w:lang w:val="es-ES_tradnl"/>
        </w:rPr>
        <w:t>,</w:t>
      </w:r>
      <w:r w:rsidRPr="00920A4F">
        <w:rPr>
          <w:rFonts w:asciiTheme="minorHAnsi" w:hAnsiTheme="minorHAnsi" w:cstheme="minorHAnsi"/>
          <w:iCs/>
          <w:sz w:val="20"/>
          <w:szCs w:val="20"/>
          <w:lang w:val="es-ES_tradnl"/>
        </w:rPr>
        <w:t xml:space="preserve"> de acuerdo </w:t>
      </w:r>
      <w:r>
        <w:rPr>
          <w:rFonts w:asciiTheme="minorHAnsi" w:hAnsiTheme="minorHAnsi" w:cstheme="minorHAnsi"/>
          <w:iCs/>
          <w:sz w:val="20"/>
          <w:szCs w:val="20"/>
          <w:lang w:val="es-ES_tradnl"/>
        </w:rPr>
        <w:t xml:space="preserve">a </w:t>
      </w:r>
      <w:r w:rsidRPr="00920A4F">
        <w:rPr>
          <w:rFonts w:asciiTheme="minorHAnsi" w:hAnsiTheme="minorHAnsi" w:cstheme="minorHAnsi"/>
          <w:iCs/>
          <w:sz w:val="20"/>
          <w:szCs w:val="20"/>
          <w:lang w:val="es-ES_tradnl"/>
        </w:rPr>
        <w:t xml:space="preserve">instrucciones del SUPERVISOR DE OBRA, de esta manera descubrir el terreno definido en el replanteo para la ejecución de los trabajos </w:t>
      </w:r>
      <w:r>
        <w:rPr>
          <w:rFonts w:asciiTheme="minorHAnsi" w:hAnsiTheme="minorHAnsi" w:cstheme="minorHAnsi"/>
          <w:iCs/>
          <w:sz w:val="20"/>
          <w:szCs w:val="20"/>
          <w:lang w:val="es-ES_tradnl"/>
        </w:rPr>
        <w:t>de reemplazo de tubería enterrada</w:t>
      </w:r>
      <w:r w:rsidRPr="00920A4F">
        <w:rPr>
          <w:rFonts w:asciiTheme="minorHAnsi" w:hAnsiTheme="minorHAnsi" w:cstheme="minorHAnsi"/>
          <w:iCs/>
          <w:sz w:val="20"/>
          <w:szCs w:val="20"/>
          <w:lang w:val="es-ES_tradnl"/>
        </w:rPr>
        <w:t>.</w:t>
      </w:r>
      <w:r w:rsidRPr="00920A4F">
        <w:rPr>
          <w:rFonts w:asciiTheme="minorHAnsi" w:hAnsiTheme="minorHAnsi" w:cstheme="minorHAnsi"/>
          <w:iCs/>
          <w:sz w:val="20"/>
          <w:szCs w:val="20"/>
          <w:lang w:val="es-ES_tradnl"/>
        </w:rPr>
        <w:cr/>
      </w:r>
    </w:p>
    <w:p w:rsidR="00B2072E" w:rsidRDefault="00B2072E" w:rsidP="00B2072E">
      <w:pPr>
        <w:pStyle w:val="Prrafodelista"/>
        <w:numPr>
          <w:ilvl w:val="1"/>
          <w:numId w:val="8"/>
        </w:numPr>
        <w:contextualSpacing/>
        <w:jc w:val="both"/>
        <w:rPr>
          <w:rFonts w:asciiTheme="minorHAnsi" w:hAnsiTheme="minorHAnsi" w:cstheme="minorHAnsi"/>
          <w:b/>
          <w:iCs/>
          <w:sz w:val="20"/>
          <w:szCs w:val="20"/>
          <w:lang w:val="es-ES_tradnl"/>
        </w:rPr>
      </w:pPr>
      <w:r w:rsidRPr="00375E71">
        <w:rPr>
          <w:rFonts w:asciiTheme="minorHAnsi" w:hAnsiTheme="minorHAnsi" w:cstheme="minorHAnsi"/>
          <w:b/>
          <w:iCs/>
          <w:sz w:val="20"/>
          <w:szCs w:val="20"/>
          <w:lang w:val="es-ES_tradnl"/>
        </w:rPr>
        <w:t>MATERIALES, HERRAMIENTAS Y EQUIPO</w:t>
      </w:r>
    </w:p>
    <w:p w:rsidR="00B2072E" w:rsidRPr="00357D3D" w:rsidRDefault="00B2072E" w:rsidP="00B2072E">
      <w:pPr>
        <w:contextualSpacing/>
        <w:jc w:val="both"/>
        <w:rPr>
          <w:rFonts w:asciiTheme="minorHAnsi" w:hAnsiTheme="minorHAnsi" w:cstheme="minorHAnsi"/>
          <w:b/>
          <w:iCs/>
          <w:sz w:val="20"/>
          <w:szCs w:val="20"/>
          <w:lang w:val="es-ES_tradnl"/>
        </w:rPr>
      </w:pPr>
    </w:p>
    <w:p w:rsidR="00B2072E" w:rsidRDefault="00B2072E" w:rsidP="00B2072E">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B2072E" w:rsidRPr="00920A4F" w:rsidRDefault="00B2072E" w:rsidP="00B2072E">
      <w:pPr>
        <w:jc w:val="both"/>
        <w:rPr>
          <w:rFonts w:asciiTheme="minorHAnsi" w:hAnsiTheme="minorHAnsi" w:cstheme="minorHAnsi"/>
          <w:kern w:val="28"/>
          <w:sz w:val="20"/>
          <w:szCs w:val="20"/>
          <w:lang w:val="es-ES_tradnl"/>
        </w:rPr>
      </w:pPr>
    </w:p>
    <w:p w:rsidR="00B2072E" w:rsidRPr="00920A4F" w:rsidRDefault="00B2072E" w:rsidP="00B2072E">
      <w:pPr>
        <w:pStyle w:val="Prrafodelista"/>
        <w:numPr>
          <w:ilvl w:val="1"/>
          <w:numId w:val="8"/>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PROCEDIMIENTO PARA LA EJECUCIÓN</w:t>
      </w:r>
    </w:p>
    <w:p w:rsidR="00B2072E" w:rsidRPr="00920A4F" w:rsidRDefault="00B2072E" w:rsidP="00B2072E">
      <w:pPr>
        <w:autoSpaceDE w:val="0"/>
        <w:autoSpaceDN w:val="0"/>
        <w:adjustRightInd w:val="0"/>
        <w:jc w:val="both"/>
        <w:rPr>
          <w:rFonts w:asciiTheme="minorHAnsi" w:hAnsiTheme="minorHAnsi" w:cstheme="minorHAnsi"/>
          <w:b/>
          <w:iCs/>
          <w:sz w:val="20"/>
          <w:szCs w:val="20"/>
          <w:lang w:val="es-ES_tradnl"/>
        </w:rPr>
      </w:pPr>
    </w:p>
    <w:p w:rsidR="00B2072E" w:rsidRDefault="00B2072E" w:rsidP="00B2072E">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w:t>
      </w:r>
      <w:r>
        <w:rPr>
          <w:rFonts w:asciiTheme="minorHAnsi" w:eastAsia="Arial Unicode MS" w:hAnsiTheme="minorHAnsi" w:cstheme="minorHAnsi"/>
          <w:sz w:val="20"/>
          <w:szCs w:val="20"/>
          <w:lang w:val="es-ES_tradnl"/>
        </w:rPr>
        <w:t>para evitar accidentes</w:t>
      </w:r>
      <w:r w:rsidRPr="00920A4F">
        <w:rPr>
          <w:rFonts w:asciiTheme="minorHAnsi" w:eastAsia="Arial Unicode MS" w:hAnsiTheme="minorHAnsi" w:cstheme="minorHAnsi"/>
          <w:sz w:val="20"/>
          <w:szCs w:val="20"/>
          <w:lang w:val="es-ES_tradnl"/>
        </w:rPr>
        <w:t>.</w:t>
      </w:r>
    </w:p>
    <w:p w:rsidR="00B2072E" w:rsidRDefault="00B2072E" w:rsidP="00B2072E">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B2072E" w:rsidRDefault="00B2072E" w:rsidP="00B2072E">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w:t>
      </w:r>
      <w:r>
        <w:rPr>
          <w:rFonts w:asciiTheme="minorHAnsi" w:hAnsiTheme="minorHAnsi" w:cstheme="minorHAnsi"/>
          <w:iCs/>
          <w:sz w:val="20"/>
          <w:szCs w:val="20"/>
          <w:lang w:val="es-ES_tradnl"/>
        </w:rPr>
        <w:t>ar daños al material encontrado</w:t>
      </w:r>
      <w:r w:rsidRPr="00920A4F">
        <w:rPr>
          <w:rFonts w:asciiTheme="minorHAnsi" w:hAnsiTheme="minorHAnsi" w:cstheme="minorHAnsi"/>
          <w:iCs/>
          <w:sz w:val="20"/>
          <w:szCs w:val="20"/>
          <w:lang w:val="es-ES_tradnl"/>
        </w:rPr>
        <w:t xml:space="preserve"> y </w:t>
      </w:r>
      <w:r>
        <w:rPr>
          <w:rFonts w:asciiTheme="minorHAnsi" w:hAnsiTheme="minorHAnsi" w:cstheme="minorHAnsi"/>
          <w:iCs/>
          <w:sz w:val="20"/>
          <w:szCs w:val="20"/>
          <w:lang w:val="es-ES_tradnl"/>
        </w:rPr>
        <w:t xml:space="preserve">a </w:t>
      </w:r>
      <w:r w:rsidRPr="00920A4F">
        <w:rPr>
          <w:rFonts w:asciiTheme="minorHAnsi" w:hAnsiTheme="minorHAnsi" w:cstheme="minorHAnsi"/>
          <w:iCs/>
          <w:sz w:val="20"/>
          <w:szCs w:val="20"/>
          <w:lang w:val="es-ES_tradnl"/>
        </w:rPr>
        <w:t>otras obras civiles existentes, utilizando las herramientas apropiadas de tal manera de evitar el deterioro a mayores áreas al especificado por el SUPERVISOR DE OBRA, debiendo el CONTRATISTA reponer sin exigir pago extra, todos los elementos dañados.</w:t>
      </w:r>
    </w:p>
    <w:p w:rsidR="00B2072E" w:rsidRPr="00920A4F" w:rsidRDefault="00B2072E" w:rsidP="00B2072E">
      <w:pPr>
        <w:autoSpaceDE w:val="0"/>
        <w:autoSpaceDN w:val="0"/>
        <w:adjustRightInd w:val="0"/>
        <w:jc w:val="both"/>
        <w:rPr>
          <w:rFonts w:asciiTheme="minorHAnsi" w:hAnsiTheme="minorHAnsi" w:cstheme="minorHAnsi"/>
          <w:iCs/>
          <w:sz w:val="20"/>
          <w:szCs w:val="20"/>
          <w:lang w:val="es-ES_tradnl"/>
        </w:rPr>
      </w:pPr>
    </w:p>
    <w:p w:rsidR="00B2072E" w:rsidRDefault="00B2072E" w:rsidP="00B2072E">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B2072E" w:rsidRDefault="00B2072E" w:rsidP="00B2072E">
      <w:pPr>
        <w:autoSpaceDE w:val="0"/>
        <w:autoSpaceDN w:val="0"/>
        <w:adjustRightInd w:val="0"/>
        <w:jc w:val="both"/>
        <w:rPr>
          <w:rFonts w:asciiTheme="minorHAnsi" w:hAnsiTheme="minorHAnsi" w:cstheme="minorHAnsi"/>
          <w:iCs/>
          <w:sz w:val="20"/>
          <w:szCs w:val="20"/>
          <w:lang w:val="es-ES_tradnl"/>
        </w:rPr>
      </w:pPr>
    </w:p>
    <w:p w:rsidR="00B2072E" w:rsidRDefault="00B2072E" w:rsidP="00B2072E">
      <w:pPr>
        <w:pStyle w:val="Prrafodelista"/>
        <w:numPr>
          <w:ilvl w:val="1"/>
          <w:numId w:val="8"/>
        </w:numPr>
        <w:contextualSpacing/>
        <w:jc w:val="both"/>
        <w:rPr>
          <w:rFonts w:asciiTheme="minorHAnsi" w:hAnsiTheme="minorHAnsi" w:cstheme="minorHAnsi"/>
          <w:b/>
          <w:iCs/>
          <w:sz w:val="20"/>
          <w:szCs w:val="20"/>
          <w:lang w:val="es-ES_tradnl"/>
        </w:rPr>
      </w:pPr>
      <w:r w:rsidRPr="00870BA3">
        <w:rPr>
          <w:rFonts w:asciiTheme="minorHAnsi" w:hAnsiTheme="minorHAnsi" w:cstheme="minorHAnsi"/>
          <w:b/>
          <w:iCs/>
          <w:sz w:val="20"/>
          <w:szCs w:val="20"/>
          <w:lang w:val="es-ES_tradnl"/>
        </w:rPr>
        <w:t>MEDIDAS DE MITIGACION AMBIENTAL</w:t>
      </w:r>
    </w:p>
    <w:p w:rsidR="00B2072E" w:rsidRPr="00870BA3" w:rsidRDefault="00B2072E" w:rsidP="00B2072E">
      <w:pPr>
        <w:autoSpaceDE w:val="0"/>
        <w:autoSpaceDN w:val="0"/>
        <w:adjustRightInd w:val="0"/>
        <w:jc w:val="both"/>
        <w:rPr>
          <w:rFonts w:asciiTheme="minorHAnsi" w:hAnsiTheme="minorHAnsi" w:cstheme="minorHAnsi"/>
          <w:b/>
          <w:iCs/>
          <w:sz w:val="20"/>
          <w:szCs w:val="20"/>
          <w:lang w:val="es-ES_tradnl"/>
        </w:rPr>
      </w:pPr>
    </w:p>
    <w:p w:rsidR="00B2072E" w:rsidRPr="00920A4F" w:rsidRDefault="00B2072E" w:rsidP="00B207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072E" w:rsidRPr="00920A4F" w:rsidRDefault="00B2072E" w:rsidP="00B207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072E" w:rsidRPr="00920A4F" w:rsidRDefault="00B2072E" w:rsidP="00B2072E">
      <w:pPr>
        <w:contextualSpacing/>
        <w:jc w:val="both"/>
        <w:rPr>
          <w:rFonts w:asciiTheme="minorHAnsi" w:hAnsiTheme="minorHAnsi" w:cstheme="minorHAnsi"/>
          <w:kern w:val="28"/>
          <w:sz w:val="20"/>
          <w:szCs w:val="20"/>
        </w:rPr>
      </w:pPr>
    </w:p>
    <w:p w:rsidR="00B2072E" w:rsidRPr="00920A4F" w:rsidRDefault="00B2072E" w:rsidP="00B207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072E" w:rsidRDefault="00B2072E" w:rsidP="00B207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072E" w:rsidRPr="00920A4F" w:rsidRDefault="00B2072E" w:rsidP="00B2072E">
      <w:pPr>
        <w:autoSpaceDE w:val="0"/>
        <w:autoSpaceDN w:val="0"/>
        <w:adjustRightInd w:val="0"/>
        <w:jc w:val="both"/>
        <w:rPr>
          <w:rFonts w:asciiTheme="minorHAnsi" w:hAnsiTheme="minorHAnsi" w:cstheme="minorHAnsi"/>
          <w:iCs/>
          <w:sz w:val="20"/>
          <w:szCs w:val="20"/>
          <w:lang w:val="es-ES_tradnl"/>
        </w:rPr>
      </w:pPr>
    </w:p>
    <w:p w:rsidR="00B2072E" w:rsidRPr="00920A4F" w:rsidRDefault="00B2072E" w:rsidP="00B2072E">
      <w:pPr>
        <w:pStyle w:val="Prrafodelista"/>
        <w:numPr>
          <w:ilvl w:val="1"/>
          <w:numId w:val="8"/>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MEDICIÓN Y FORMA DE PAGO</w:t>
      </w:r>
    </w:p>
    <w:p w:rsidR="00B2072E" w:rsidRPr="00920A4F" w:rsidRDefault="00B2072E" w:rsidP="00B2072E">
      <w:pPr>
        <w:autoSpaceDE w:val="0"/>
        <w:autoSpaceDN w:val="0"/>
        <w:adjustRightInd w:val="0"/>
        <w:jc w:val="both"/>
        <w:rPr>
          <w:rFonts w:asciiTheme="minorHAnsi" w:hAnsiTheme="minorHAnsi" w:cstheme="minorHAnsi"/>
          <w:iCs/>
          <w:sz w:val="20"/>
          <w:szCs w:val="20"/>
          <w:lang w:val="es-ES_tradnl"/>
        </w:rPr>
      </w:pPr>
    </w:p>
    <w:p w:rsidR="00B2072E" w:rsidRPr="00920A4F" w:rsidRDefault="00B2072E" w:rsidP="00B2072E">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El retiro de la loseta, adoquín, y/o piedra comanche, se medirá en metros cuadrados, tomando en cuenta únicamente los volúmenes netos ejecutados, de acuerdo a la longitud y ancho establecidas en </w:t>
      </w:r>
      <w:r w:rsidR="00CF3E5B">
        <w:rPr>
          <w:rFonts w:asciiTheme="minorHAnsi" w:hAnsiTheme="minorHAnsi" w:cstheme="minorHAnsi"/>
          <w:iCs/>
          <w:sz w:val="20"/>
          <w:szCs w:val="20"/>
          <w:lang w:val="es-ES_tradnl"/>
        </w:rPr>
        <w:t>las presentes especificaciones técnicas</w:t>
      </w:r>
      <w:r w:rsidRPr="00920A4F">
        <w:rPr>
          <w:rFonts w:asciiTheme="minorHAnsi" w:hAnsiTheme="minorHAnsi" w:cstheme="minorHAnsi"/>
          <w:iCs/>
          <w:sz w:val="20"/>
          <w:szCs w:val="20"/>
          <w:lang w:val="es-ES_tradnl"/>
        </w:rPr>
        <w:t xml:space="preserve"> y autorizadas por el SUPERVISOR DE OBRA.</w:t>
      </w:r>
    </w:p>
    <w:p w:rsidR="00B2072E" w:rsidRDefault="00B2072E" w:rsidP="00B2072E">
      <w:pPr>
        <w:autoSpaceDE w:val="0"/>
        <w:autoSpaceDN w:val="0"/>
        <w:adjustRightInd w:val="0"/>
        <w:jc w:val="both"/>
        <w:rPr>
          <w:rFonts w:asciiTheme="minorHAnsi" w:hAnsiTheme="minorHAnsi" w:cstheme="minorHAnsi"/>
          <w:iCs/>
          <w:sz w:val="20"/>
          <w:szCs w:val="20"/>
          <w:lang w:val="es-ES_tradnl"/>
        </w:rPr>
      </w:pPr>
    </w:p>
    <w:p w:rsidR="00B2072E" w:rsidRDefault="00B2072E" w:rsidP="00B2072E">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w:t>
      </w:r>
      <w:r w:rsidR="00CF3E5B">
        <w:rPr>
          <w:rFonts w:asciiTheme="minorHAnsi" w:hAnsiTheme="minorHAnsi" w:cstheme="minorHAnsi"/>
          <w:iCs/>
          <w:sz w:val="20"/>
          <w:szCs w:val="20"/>
          <w:lang w:val="es-ES_tradnl"/>
        </w:rPr>
        <w:t xml:space="preserve"> y</w:t>
      </w:r>
      <w:r w:rsidRPr="00920A4F">
        <w:rPr>
          <w:rFonts w:asciiTheme="minorHAnsi" w:hAnsiTheme="minorHAnsi" w:cstheme="minorHAnsi"/>
          <w:iCs/>
          <w:sz w:val="20"/>
          <w:szCs w:val="20"/>
          <w:lang w:val="es-ES_tradnl"/>
        </w:rPr>
        <w:t xml:space="preserve"> será pagado de acuerdo al precio unitario de la propuesta aceptada.</w:t>
      </w:r>
    </w:p>
    <w:p w:rsidR="00B2072E" w:rsidRPr="00920A4F" w:rsidRDefault="00B2072E" w:rsidP="00B2072E">
      <w:pPr>
        <w:autoSpaceDE w:val="0"/>
        <w:autoSpaceDN w:val="0"/>
        <w:adjustRightInd w:val="0"/>
        <w:jc w:val="both"/>
        <w:rPr>
          <w:rFonts w:asciiTheme="minorHAnsi" w:hAnsiTheme="minorHAnsi" w:cstheme="minorHAnsi"/>
          <w:iCs/>
          <w:sz w:val="20"/>
          <w:szCs w:val="20"/>
          <w:lang w:val="es-ES_tradnl"/>
        </w:rPr>
      </w:pPr>
    </w:p>
    <w:p w:rsidR="00B2072E" w:rsidRPr="00920A4F" w:rsidRDefault="00B2072E" w:rsidP="00B2072E">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B2072E" w:rsidRDefault="00B2072E" w:rsidP="00637043">
      <w:pPr>
        <w:jc w:val="both"/>
        <w:rPr>
          <w:rFonts w:asciiTheme="minorHAnsi" w:hAnsiTheme="minorHAnsi" w:cstheme="minorHAnsi"/>
          <w:kern w:val="28"/>
          <w:sz w:val="20"/>
          <w:szCs w:val="20"/>
          <w:lang w:val="es-ES_tradnl"/>
        </w:rPr>
      </w:pPr>
    </w:p>
    <w:p w:rsidR="00B2072E" w:rsidRDefault="00B2072E" w:rsidP="00637043">
      <w:pPr>
        <w:jc w:val="both"/>
        <w:rPr>
          <w:rFonts w:asciiTheme="minorHAnsi" w:hAnsiTheme="minorHAnsi" w:cstheme="minorHAnsi"/>
          <w:kern w:val="28"/>
          <w:sz w:val="20"/>
          <w:szCs w:val="20"/>
          <w:lang w:val="es-ES_tradnl"/>
        </w:rPr>
      </w:pPr>
    </w:p>
    <w:p w:rsidR="00BF24D0" w:rsidRPr="003D1F8A" w:rsidRDefault="00BF24D0" w:rsidP="00BF24D0">
      <w:pPr>
        <w:pStyle w:val="Ttulo3"/>
        <w:keepLines w:val="0"/>
        <w:numPr>
          <w:ilvl w:val="0"/>
          <w:numId w:val="8"/>
        </w:numPr>
        <w:spacing w:before="0" w:line="240" w:lineRule="auto"/>
        <w:contextualSpacing/>
        <w:jc w:val="both"/>
        <w:rPr>
          <w:rFonts w:asciiTheme="minorHAnsi" w:eastAsia="Times New Roman" w:hAnsiTheme="minorHAnsi" w:cstheme="minorHAnsi"/>
          <w:bCs w:val="0"/>
          <w:color w:val="auto"/>
          <w:kern w:val="28"/>
        </w:rPr>
      </w:pPr>
      <w:r w:rsidRPr="003D1F8A">
        <w:rPr>
          <w:rFonts w:asciiTheme="minorHAnsi" w:eastAsia="Times New Roman" w:hAnsiTheme="minorHAnsi" w:cstheme="minorHAnsi"/>
          <w:color w:val="auto"/>
        </w:rPr>
        <w:t>EXCAVACIÓN DE ZANJA TERRENO BLANDO</w:t>
      </w:r>
    </w:p>
    <w:p w:rsidR="00BF24D0" w:rsidRPr="003D1F8A" w:rsidRDefault="00BF24D0" w:rsidP="00BF24D0">
      <w:pPr>
        <w:contextualSpacing/>
        <w:jc w:val="both"/>
        <w:rPr>
          <w:rFonts w:asciiTheme="minorHAnsi" w:hAnsiTheme="minorHAnsi" w:cstheme="minorHAnsi"/>
          <w:b/>
          <w:sz w:val="20"/>
          <w:szCs w:val="20"/>
        </w:rPr>
      </w:pPr>
      <w:r w:rsidRPr="003D1F8A">
        <w:rPr>
          <w:rFonts w:asciiTheme="minorHAnsi" w:hAnsiTheme="minorHAnsi" w:cstheme="minorHAnsi"/>
          <w:b/>
          <w:sz w:val="20"/>
          <w:szCs w:val="20"/>
        </w:rPr>
        <w:t>UNIDAD: Metro Cúbico (m</w:t>
      </w:r>
      <w:r w:rsidRPr="003D1F8A">
        <w:rPr>
          <w:rFonts w:asciiTheme="minorHAnsi" w:hAnsiTheme="minorHAnsi" w:cstheme="minorHAnsi"/>
          <w:b/>
          <w:sz w:val="20"/>
          <w:szCs w:val="20"/>
          <w:vertAlign w:val="superscript"/>
        </w:rPr>
        <w:t>3</w:t>
      </w:r>
      <w:r w:rsidRPr="003D1F8A">
        <w:rPr>
          <w:rFonts w:asciiTheme="minorHAnsi" w:hAnsiTheme="minorHAnsi" w:cstheme="minorHAnsi"/>
          <w:b/>
          <w:sz w:val="20"/>
          <w:szCs w:val="20"/>
        </w:rPr>
        <w:t>)</w:t>
      </w:r>
    </w:p>
    <w:p w:rsidR="00BF24D0" w:rsidRPr="003D1F8A" w:rsidRDefault="00BF24D0" w:rsidP="00BF24D0">
      <w:pPr>
        <w:contextualSpacing/>
        <w:jc w:val="both"/>
        <w:rPr>
          <w:rFonts w:asciiTheme="minorHAnsi" w:hAnsiTheme="minorHAnsi" w:cstheme="minorHAnsi"/>
          <w:b/>
          <w:sz w:val="20"/>
          <w:szCs w:val="20"/>
          <w:vertAlign w:val="superscript"/>
        </w:rPr>
      </w:pPr>
    </w:p>
    <w:p w:rsidR="00BF24D0" w:rsidRPr="003D1F8A" w:rsidRDefault="00BF24D0" w:rsidP="00CE2160">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BF24D0" w:rsidRPr="003D1F8A" w:rsidRDefault="00BF24D0" w:rsidP="00CE2160">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BF24D0" w:rsidRPr="003D1F8A" w:rsidRDefault="00BF24D0" w:rsidP="00CE2160">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BF24D0" w:rsidRPr="003D1F8A" w:rsidRDefault="00BF24D0" w:rsidP="00CE2160">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BF24D0" w:rsidRPr="003D1F8A" w:rsidRDefault="00BF24D0" w:rsidP="00CE2160">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BF24D0" w:rsidRPr="003D1F8A" w:rsidRDefault="00BF24D0" w:rsidP="00CE2160">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BF24D0" w:rsidRPr="003D1F8A" w:rsidRDefault="00BF24D0" w:rsidP="00CE2160">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BF24D0" w:rsidRPr="003D1F8A" w:rsidRDefault="00BF24D0" w:rsidP="00CE2160">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BF24D0" w:rsidRPr="003D1F8A" w:rsidRDefault="00BF24D0" w:rsidP="00CE2160">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BF24D0" w:rsidRPr="003D1F8A" w:rsidRDefault="00BF24D0" w:rsidP="00CE2160">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BF24D0" w:rsidRPr="003D1F8A" w:rsidRDefault="00BF24D0" w:rsidP="00CE2160">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BF24D0" w:rsidRPr="003D1F8A" w:rsidRDefault="00BF24D0" w:rsidP="00BF24D0">
      <w:pPr>
        <w:pStyle w:val="Estilo1"/>
        <w:numPr>
          <w:ilvl w:val="1"/>
          <w:numId w:val="8"/>
        </w:numPr>
        <w:contextualSpacing/>
        <w:rPr>
          <w:rFonts w:asciiTheme="minorHAnsi" w:hAnsiTheme="minorHAnsi" w:cstheme="minorHAnsi"/>
          <w:sz w:val="20"/>
          <w:szCs w:val="20"/>
        </w:rPr>
      </w:pPr>
      <w:r w:rsidRPr="003D1F8A">
        <w:rPr>
          <w:rFonts w:asciiTheme="minorHAnsi" w:hAnsiTheme="minorHAnsi" w:cstheme="minorHAnsi"/>
          <w:sz w:val="20"/>
          <w:szCs w:val="20"/>
        </w:rPr>
        <w:t>DEFINICIÓN</w:t>
      </w:r>
    </w:p>
    <w:p w:rsidR="00BF24D0" w:rsidRPr="003D1F8A" w:rsidRDefault="00BF24D0" w:rsidP="00BF24D0">
      <w:pPr>
        <w:pStyle w:val="Estilo1"/>
        <w:contextualSpacing/>
        <w:rPr>
          <w:rFonts w:asciiTheme="minorHAnsi" w:hAnsiTheme="minorHAnsi" w:cstheme="minorHAnsi"/>
          <w:sz w:val="20"/>
          <w:szCs w:val="20"/>
        </w:rPr>
      </w:pPr>
    </w:p>
    <w:p w:rsidR="00BF24D0" w:rsidRPr="003D1F8A" w:rsidRDefault="00BF24D0" w:rsidP="00BF24D0">
      <w:pPr>
        <w:contextualSpacing/>
        <w:jc w:val="both"/>
        <w:rPr>
          <w:rFonts w:asciiTheme="minorHAnsi" w:hAnsiTheme="minorHAnsi" w:cstheme="minorHAnsi"/>
          <w:kern w:val="28"/>
          <w:sz w:val="20"/>
          <w:szCs w:val="20"/>
          <w:lang w:val="es-ES_tradnl"/>
        </w:rPr>
      </w:pPr>
      <w:r w:rsidRPr="003D1F8A">
        <w:rPr>
          <w:rFonts w:asciiTheme="minorHAnsi" w:eastAsia="Arial Unicode MS" w:hAnsiTheme="minorHAnsi" w:cstheme="minorHAnsi"/>
          <w:sz w:val="20"/>
          <w:szCs w:val="20"/>
          <w:lang w:val="es-ES_tradnl"/>
        </w:rPr>
        <w:t>Este ítem comprende los trabajos necesarios para</w:t>
      </w:r>
      <w:r w:rsidRPr="003D1F8A" w:rsidDel="00761165">
        <w:rPr>
          <w:rFonts w:asciiTheme="minorHAnsi" w:hAnsiTheme="minorHAnsi" w:cstheme="minorHAnsi"/>
          <w:kern w:val="28"/>
          <w:sz w:val="20"/>
          <w:szCs w:val="20"/>
          <w:lang w:val="es-ES_tradnl"/>
        </w:rPr>
        <w:t xml:space="preserve"> </w:t>
      </w:r>
      <w:r w:rsidRPr="003D1F8A">
        <w:rPr>
          <w:rFonts w:asciiTheme="minorHAnsi" w:hAnsiTheme="minorHAnsi" w:cstheme="minorHAnsi"/>
          <w:kern w:val="28"/>
          <w:sz w:val="20"/>
          <w:szCs w:val="20"/>
          <w:lang w:val="es-ES_tradnl"/>
        </w:rPr>
        <w:t>la excavación en zanja en terreno blando</w:t>
      </w:r>
      <w:r w:rsidR="00C058CB" w:rsidRPr="003D1F8A">
        <w:rPr>
          <w:rFonts w:asciiTheme="minorHAnsi" w:hAnsiTheme="minorHAnsi" w:cstheme="minorHAnsi"/>
          <w:kern w:val="28"/>
          <w:sz w:val="20"/>
          <w:szCs w:val="20"/>
          <w:lang w:val="es-ES_tradnl"/>
        </w:rPr>
        <w:t>,</w:t>
      </w:r>
      <w:r w:rsidRPr="003D1F8A">
        <w:rPr>
          <w:rFonts w:asciiTheme="minorHAnsi" w:hAnsiTheme="minorHAnsi" w:cstheme="minorHAnsi"/>
          <w:kern w:val="28"/>
          <w:sz w:val="20"/>
          <w:szCs w:val="20"/>
          <w:lang w:val="es-ES_tradnl"/>
        </w:rPr>
        <w:t xml:space="preserve"> esto con la finalidad de realizar </w:t>
      </w:r>
      <w:r w:rsidR="000A0DBE">
        <w:rPr>
          <w:rFonts w:asciiTheme="minorHAnsi" w:hAnsiTheme="minorHAnsi" w:cstheme="minorHAnsi"/>
          <w:kern w:val="28"/>
          <w:sz w:val="20"/>
          <w:szCs w:val="20"/>
          <w:lang w:val="es-ES_tradnl"/>
        </w:rPr>
        <w:t xml:space="preserve">construcción de la fundación de hormigón armado para la torre del pararrayos a ser instalado dentro el predio del City </w:t>
      </w:r>
      <w:proofErr w:type="spellStart"/>
      <w:r w:rsidR="000A0DBE">
        <w:rPr>
          <w:rFonts w:asciiTheme="minorHAnsi" w:hAnsiTheme="minorHAnsi" w:cstheme="minorHAnsi"/>
          <w:kern w:val="28"/>
          <w:sz w:val="20"/>
          <w:szCs w:val="20"/>
          <w:lang w:val="es-ES_tradnl"/>
        </w:rPr>
        <w:t>Gate</w:t>
      </w:r>
      <w:proofErr w:type="spellEnd"/>
      <w:r w:rsidRPr="003D1F8A">
        <w:rPr>
          <w:rFonts w:asciiTheme="minorHAnsi" w:hAnsiTheme="minorHAnsi" w:cstheme="minorHAnsi"/>
          <w:kern w:val="28"/>
          <w:sz w:val="20"/>
          <w:szCs w:val="20"/>
          <w:lang w:val="es-ES_tradnl"/>
        </w:rPr>
        <w:t>, actividad a ser realizada de acuerdo a especific</w:t>
      </w:r>
      <w:r w:rsidR="00C058CB" w:rsidRPr="003D1F8A">
        <w:rPr>
          <w:rFonts w:asciiTheme="minorHAnsi" w:hAnsiTheme="minorHAnsi" w:cstheme="minorHAnsi"/>
          <w:kern w:val="28"/>
          <w:sz w:val="20"/>
          <w:szCs w:val="20"/>
          <w:lang w:val="es-ES_tradnl"/>
        </w:rPr>
        <w:t>aciones</w:t>
      </w:r>
      <w:r w:rsidRPr="003D1F8A">
        <w:rPr>
          <w:rFonts w:asciiTheme="minorHAnsi" w:hAnsiTheme="minorHAnsi" w:cstheme="minorHAnsi"/>
          <w:kern w:val="28"/>
          <w:sz w:val="20"/>
          <w:szCs w:val="20"/>
          <w:lang w:val="es-ES_tradnl"/>
        </w:rPr>
        <w:t xml:space="preserve">, gráficos </w:t>
      </w:r>
      <w:r w:rsidRPr="003D1F8A">
        <w:rPr>
          <w:rFonts w:asciiTheme="minorHAnsi" w:eastAsia="Arial Unicode MS" w:hAnsiTheme="minorHAnsi" w:cstheme="minorHAnsi"/>
          <w:sz w:val="20"/>
          <w:szCs w:val="20"/>
          <w:lang w:val="es-ES_tradnl"/>
        </w:rPr>
        <w:t>y/o</w:t>
      </w:r>
      <w:r w:rsidRPr="003D1F8A">
        <w:rPr>
          <w:rFonts w:asciiTheme="minorHAnsi" w:eastAsia="Arial Unicode MS" w:hAnsiTheme="minorHAnsi" w:cstheme="minorHAnsi"/>
          <w:b/>
          <w:sz w:val="20"/>
          <w:szCs w:val="20"/>
          <w:lang w:val="es-ES_tradnl"/>
        </w:rPr>
        <w:t xml:space="preserve"> </w:t>
      </w:r>
      <w:r w:rsidRPr="003D1F8A">
        <w:rPr>
          <w:rFonts w:asciiTheme="minorHAnsi" w:eastAsia="Arial Unicode MS" w:hAnsiTheme="minorHAnsi" w:cstheme="minorHAnsi"/>
          <w:sz w:val="20"/>
          <w:szCs w:val="20"/>
          <w:lang w:val="es-ES_tradnl"/>
        </w:rPr>
        <w:t>instrucciones emitidas por el SUPERVISOR DE OBRA</w:t>
      </w:r>
      <w:r w:rsidRPr="003D1F8A">
        <w:rPr>
          <w:rFonts w:asciiTheme="minorHAnsi" w:hAnsiTheme="minorHAnsi" w:cstheme="minorHAnsi"/>
          <w:kern w:val="28"/>
          <w:sz w:val="20"/>
          <w:szCs w:val="20"/>
          <w:lang w:val="es-ES_tradnl"/>
        </w:rPr>
        <w:t>, utilizando medios mecánicos o manuales. En este ítem se incluye cualquier desbroce superficial.</w:t>
      </w:r>
    </w:p>
    <w:p w:rsidR="00BF24D0" w:rsidRPr="003D1F8A" w:rsidRDefault="00BF24D0" w:rsidP="00BF24D0">
      <w:pPr>
        <w:contextualSpacing/>
        <w:jc w:val="both"/>
        <w:rPr>
          <w:rFonts w:asciiTheme="minorHAnsi" w:hAnsiTheme="minorHAnsi" w:cstheme="minorHAnsi"/>
          <w:kern w:val="28"/>
          <w:sz w:val="20"/>
          <w:szCs w:val="20"/>
          <w:lang w:val="es-ES_tradnl"/>
        </w:rPr>
      </w:pPr>
    </w:p>
    <w:p w:rsidR="00BF24D0" w:rsidRPr="003D1F8A" w:rsidRDefault="00BF24D0" w:rsidP="00BF24D0">
      <w:pPr>
        <w:contextualSpacing/>
        <w:jc w:val="both"/>
        <w:rPr>
          <w:rFonts w:asciiTheme="minorHAnsi" w:hAnsiTheme="minorHAnsi" w:cstheme="minorHAnsi"/>
          <w:sz w:val="20"/>
          <w:szCs w:val="20"/>
        </w:rPr>
      </w:pPr>
      <w:r w:rsidRPr="003D1F8A">
        <w:rPr>
          <w:rFonts w:asciiTheme="minorHAnsi" w:hAnsiTheme="minorHAnsi" w:cstheme="minorHAnsi"/>
          <w:sz w:val="20"/>
          <w:szCs w:val="20"/>
        </w:rPr>
        <w:t>De acuerdo a la naturaleza y características del suelo a excavarse durante el proyecto, se establece en este ítem el tipo de suelo:</w:t>
      </w:r>
    </w:p>
    <w:p w:rsidR="00BF24D0" w:rsidRPr="003D1F8A" w:rsidRDefault="00BF24D0" w:rsidP="00BF24D0">
      <w:pPr>
        <w:pStyle w:val="PARRAFO"/>
        <w:spacing w:after="0" w:afterAutospacing="0" w:line="240" w:lineRule="auto"/>
        <w:contextualSpacing/>
        <w:jc w:val="left"/>
        <w:rPr>
          <w:sz w:val="20"/>
          <w:szCs w:val="20"/>
          <w:u w:val="single"/>
          <w:lang w:val="es-BO"/>
        </w:rPr>
      </w:pPr>
      <w:r w:rsidRPr="003D1F8A">
        <w:rPr>
          <w:sz w:val="20"/>
          <w:szCs w:val="20"/>
          <w:u w:val="single"/>
          <w:lang w:val="es-BO"/>
        </w:rPr>
        <w:lastRenderedPageBreak/>
        <w:t>Terreno Normal a Semiduro Tipo I: Dunas, arenas sueltas, terreno de relleno y tierra vegetal.</w:t>
      </w:r>
    </w:p>
    <w:p w:rsidR="00BF24D0" w:rsidRPr="003D1F8A" w:rsidRDefault="00BF24D0" w:rsidP="00BF24D0">
      <w:pPr>
        <w:pStyle w:val="PARRAFO"/>
        <w:spacing w:after="0" w:afterAutospacing="0" w:line="240" w:lineRule="auto"/>
        <w:contextualSpacing/>
        <w:rPr>
          <w:sz w:val="20"/>
          <w:szCs w:val="20"/>
          <w:u w:val="single"/>
          <w:lang w:val="es-BO"/>
        </w:rPr>
      </w:pPr>
    </w:p>
    <w:p w:rsidR="00BF24D0" w:rsidRPr="003D1F8A" w:rsidRDefault="00BF24D0" w:rsidP="00BF24D0">
      <w:pPr>
        <w:pStyle w:val="Estilo1"/>
        <w:numPr>
          <w:ilvl w:val="1"/>
          <w:numId w:val="8"/>
        </w:numPr>
        <w:contextualSpacing/>
        <w:rPr>
          <w:rFonts w:asciiTheme="minorHAnsi" w:hAnsiTheme="minorHAnsi" w:cstheme="minorHAnsi"/>
          <w:sz w:val="20"/>
          <w:szCs w:val="20"/>
        </w:rPr>
      </w:pPr>
      <w:r w:rsidRPr="003D1F8A">
        <w:rPr>
          <w:rFonts w:asciiTheme="minorHAnsi" w:hAnsiTheme="minorHAnsi" w:cstheme="minorHAnsi"/>
          <w:sz w:val="20"/>
          <w:szCs w:val="20"/>
        </w:rPr>
        <w:t>MATERIALES, HERRAMIENTAS Y EQUIPO</w:t>
      </w:r>
    </w:p>
    <w:p w:rsidR="00BF24D0" w:rsidRPr="003D1F8A" w:rsidRDefault="00BF24D0" w:rsidP="00BF24D0">
      <w:pPr>
        <w:pStyle w:val="Estilo1"/>
        <w:contextualSpacing/>
        <w:rPr>
          <w:rFonts w:asciiTheme="minorHAnsi" w:hAnsiTheme="minorHAnsi" w:cstheme="minorHAnsi"/>
          <w:sz w:val="20"/>
          <w:szCs w:val="20"/>
        </w:rPr>
      </w:pPr>
    </w:p>
    <w:p w:rsidR="00BF24D0" w:rsidRPr="003D1F8A"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El CONTRATISTA proporcionará todos los materiales, herramientas y equipos necesarios como palas, pico</w:t>
      </w:r>
      <w:r w:rsidR="00C058CB" w:rsidRPr="003D1F8A">
        <w:rPr>
          <w:rFonts w:asciiTheme="minorHAnsi" w:hAnsiTheme="minorHAnsi" w:cstheme="minorHAnsi"/>
          <w:kern w:val="28"/>
          <w:sz w:val="20"/>
          <w:szCs w:val="20"/>
          <w:lang w:val="es-ES_tradnl"/>
        </w:rPr>
        <w:t>tas, barretas, carretillas, etc.,</w:t>
      </w:r>
      <w:r w:rsidRPr="003D1F8A">
        <w:rPr>
          <w:rFonts w:asciiTheme="minorHAnsi" w:hAnsiTheme="minorHAnsi" w:cstheme="minorHAnsi"/>
          <w:kern w:val="28"/>
          <w:sz w:val="20"/>
          <w:szCs w:val="20"/>
          <w:lang w:val="es-ES_tradnl"/>
        </w:rPr>
        <w:t xml:space="preserve"> para la ejecución de los trabajos, los mismos deberán ser aprobados por el SUPERVISOR DE OBRA al inicio de la actividad.</w:t>
      </w:r>
    </w:p>
    <w:p w:rsidR="00BF24D0" w:rsidRPr="003D1F8A" w:rsidRDefault="00BF24D0" w:rsidP="00BF24D0">
      <w:pPr>
        <w:contextualSpacing/>
        <w:jc w:val="both"/>
        <w:rPr>
          <w:rFonts w:asciiTheme="minorHAnsi" w:hAnsiTheme="minorHAnsi" w:cstheme="minorHAnsi"/>
          <w:kern w:val="28"/>
          <w:sz w:val="20"/>
          <w:szCs w:val="20"/>
          <w:lang w:val="es-ES_tradnl"/>
        </w:rPr>
      </w:pPr>
    </w:p>
    <w:p w:rsidR="00BF24D0" w:rsidRPr="003D1F8A" w:rsidRDefault="00BF24D0" w:rsidP="00BF24D0">
      <w:pPr>
        <w:pStyle w:val="Estilo1"/>
        <w:numPr>
          <w:ilvl w:val="1"/>
          <w:numId w:val="8"/>
        </w:numPr>
        <w:contextualSpacing/>
        <w:rPr>
          <w:rFonts w:asciiTheme="minorHAnsi" w:hAnsiTheme="minorHAnsi" w:cstheme="minorHAnsi"/>
          <w:sz w:val="20"/>
          <w:szCs w:val="20"/>
        </w:rPr>
      </w:pPr>
      <w:r w:rsidRPr="003D1F8A">
        <w:rPr>
          <w:rFonts w:asciiTheme="minorHAnsi" w:hAnsiTheme="minorHAnsi" w:cstheme="minorHAnsi"/>
          <w:sz w:val="20"/>
          <w:szCs w:val="20"/>
        </w:rPr>
        <w:t>PROCEDIMIENTO PARA LA EJECUCIÓN</w:t>
      </w:r>
    </w:p>
    <w:p w:rsidR="00BF24D0" w:rsidRPr="003D1F8A" w:rsidRDefault="00BF24D0" w:rsidP="00BF24D0">
      <w:pPr>
        <w:pStyle w:val="Estilo1"/>
        <w:contextualSpacing/>
        <w:rPr>
          <w:rFonts w:asciiTheme="minorHAnsi" w:hAnsiTheme="minorHAnsi" w:cstheme="minorHAnsi"/>
          <w:kern w:val="28"/>
          <w:sz w:val="20"/>
          <w:szCs w:val="20"/>
        </w:rPr>
      </w:pPr>
    </w:p>
    <w:p w:rsidR="00BF24D0" w:rsidRPr="003D1F8A" w:rsidRDefault="00BF24D0" w:rsidP="00BF24D0">
      <w:pPr>
        <w:contextualSpacing/>
        <w:jc w:val="both"/>
        <w:rPr>
          <w:rFonts w:asciiTheme="minorHAnsi" w:eastAsia="Arial Unicode MS" w:hAnsiTheme="minorHAnsi" w:cstheme="minorHAnsi"/>
          <w:sz w:val="20"/>
          <w:szCs w:val="20"/>
          <w:lang w:val="es-ES_tradnl"/>
        </w:rPr>
      </w:pPr>
      <w:r w:rsidRPr="003D1F8A">
        <w:rPr>
          <w:rFonts w:asciiTheme="minorHAnsi" w:eastAsia="Arial Unicode MS" w:hAnsiTheme="minorHAnsi" w:cstheme="minorHAnsi"/>
          <w:sz w:val="20"/>
          <w:szCs w:val="20"/>
          <w:lang w:val="es-ES_tradnl"/>
        </w:rPr>
        <w:t xml:space="preserve">Realizado el correspondiente replanteo en Obra, el SUPERVISOR DE OBRA evaluará y podrá aprobar cambios en el trazo del tendido si corresponde.  </w:t>
      </w:r>
    </w:p>
    <w:p w:rsidR="00BF24D0" w:rsidRPr="003D1F8A" w:rsidRDefault="00BF24D0" w:rsidP="00BF24D0">
      <w:pPr>
        <w:contextualSpacing/>
        <w:jc w:val="both"/>
        <w:rPr>
          <w:rFonts w:asciiTheme="minorHAnsi" w:eastAsia="Arial Unicode MS" w:hAnsiTheme="minorHAnsi" w:cstheme="minorHAnsi"/>
          <w:sz w:val="20"/>
          <w:szCs w:val="20"/>
          <w:lang w:val="es-ES_tradnl"/>
        </w:rPr>
      </w:pPr>
    </w:p>
    <w:p w:rsidR="00BF24D0" w:rsidRPr="003D1F8A"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Los trabajos de excavación de zanja serán ejecutados una</w:t>
      </w:r>
      <w:r w:rsidR="003D1F8A" w:rsidRPr="003D1F8A">
        <w:rPr>
          <w:rFonts w:asciiTheme="minorHAnsi" w:hAnsiTheme="minorHAnsi" w:cstheme="minorHAnsi"/>
          <w:kern w:val="28"/>
          <w:sz w:val="20"/>
          <w:szCs w:val="20"/>
          <w:lang w:val="es-ES_tradnl"/>
        </w:rPr>
        <w:t xml:space="preserve"> vez que los Ítems de replanteo y</w:t>
      </w:r>
      <w:r w:rsidRPr="003D1F8A">
        <w:rPr>
          <w:rFonts w:asciiTheme="minorHAnsi" w:hAnsiTheme="minorHAnsi" w:cstheme="minorHAnsi"/>
          <w:kern w:val="28"/>
          <w:sz w:val="20"/>
          <w:szCs w:val="20"/>
          <w:lang w:val="es-ES_tradnl"/>
        </w:rPr>
        <w:t xml:space="preserve"> remoción de coberturas correspondientes hayan sido ejecutados de acuerdo a las especificaciones técnicas. Se dará inicio al ítem de excavaciones siempre y cuando su inicio sea aprobado por el SUPERVISOR DE OBRA en cada tramo.</w:t>
      </w:r>
    </w:p>
    <w:p w:rsidR="00BF24D0" w:rsidRPr="003D1F8A" w:rsidRDefault="00BF24D0" w:rsidP="00BF24D0">
      <w:pPr>
        <w:contextualSpacing/>
        <w:jc w:val="both"/>
        <w:rPr>
          <w:rFonts w:asciiTheme="minorHAnsi" w:hAnsiTheme="minorHAnsi" w:cstheme="minorHAnsi"/>
          <w:kern w:val="28"/>
          <w:sz w:val="20"/>
          <w:szCs w:val="20"/>
          <w:lang w:val="es-ES_tradnl"/>
        </w:rPr>
      </w:pPr>
    </w:p>
    <w:p w:rsidR="00BF24D0"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w:t>
      </w:r>
      <w:r w:rsidR="003D1F8A">
        <w:rPr>
          <w:rFonts w:asciiTheme="minorHAnsi" w:hAnsiTheme="minorHAnsi" w:cstheme="minorHAnsi"/>
          <w:kern w:val="28"/>
          <w:sz w:val="20"/>
          <w:szCs w:val="20"/>
          <w:lang w:val="es-ES_tradnl"/>
        </w:rPr>
        <w:t>ocasionen daños a las estructuras e instalaciones adyacentes</w:t>
      </w:r>
      <w:r w:rsidRPr="003D1F8A">
        <w:rPr>
          <w:rFonts w:asciiTheme="minorHAnsi" w:hAnsiTheme="minorHAnsi" w:cstheme="minorHAnsi"/>
          <w:kern w:val="28"/>
          <w:sz w:val="20"/>
          <w:szCs w:val="20"/>
          <w:lang w:val="es-ES_tradnl"/>
        </w:rPr>
        <w:t xml:space="preserve">. En caso de daño a los mismos el CONTRATISTA se hará responsable y a su costo realizará la reparación con personal calificado y/o </w:t>
      </w:r>
      <w:r w:rsidR="003D1F8A">
        <w:rPr>
          <w:rFonts w:asciiTheme="minorHAnsi" w:hAnsiTheme="minorHAnsi" w:cstheme="minorHAnsi"/>
          <w:kern w:val="28"/>
          <w:sz w:val="20"/>
          <w:szCs w:val="20"/>
          <w:lang w:val="es-ES_tradnl"/>
        </w:rPr>
        <w:t xml:space="preserve">realizará la </w:t>
      </w:r>
      <w:r w:rsidRPr="003D1F8A">
        <w:rPr>
          <w:rFonts w:asciiTheme="minorHAnsi" w:hAnsiTheme="minorHAnsi" w:cstheme="minorHAnsi"/>
          <w:kern w:val="28"/>
          <w:sz w:val="20"/>
          <w:szCs w:val="20"/>
          <w:lang w:val="es-ES_tradnl"/>
        </w:rPr>
        <w:t>cancelación por los daños resultantes, durante las excavaciones, incluyendo daños a las fundaciones, estructuras existentes en la zona, u otros en forma inmediata y a satisfacción del SUPERVISOR DE OBRA y el afectado (Pudiendo ser este un vecino de la OTB o bien una entidad privada o estatal).</w:t>
      </w:r>
    </w:p>
    <w:p w:rsidR="003D1F8A" w:rsidRPr="003D1F8A" w:rsidRDefault="003D1F8A" w:rsidP="00BF24D0">
      <w:pPr>
        <w:contextualSpacing/>
        <w:jc w:val="both"/>
        <w:rPr>
          <w:rFonts w:asciiTheme="minorHAnsi" w:hAnsiTheme="minorHAnsi" w:cstheme="minorHAnsi"/>
          <w:kern w:val="28"/>
          <w:sz w:val="20"/>
          <w:szCs w:val="20"/>
          <w:lang w:val="es-ES_tradnl"/>
        </w:rPr>
      </w:pPr>
    </w:p>
    <w:p w:rsidR="00BF24D0" w:rsidRPr="003D1F8A"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 xml:space="preserve">Cuando la excavación haya alcanzado la profundidad y perfilado de acuerdo a instrucciones emitidas del SUPERVISOR DE OBRA, se procederá a la limpieza con el retiro de todo tipo de material que pueda dañar la tubería. </w:t>
      </w:r>
    </w:p>
    <w:p w:rsidR="00BF24D0" w:rsidRPr="003D1F8A" w:rsidRDefault="00BF24D0" w:rsidP="00BF24D0">
      <w:pPr>
        <w:contextualSpacing/>
        <w:jc w:val="both"/>
        <w:rPr>
          <w:rFonts w:asciiTheme="minorHAnsi" w:hAnsiTheme="minorHAnsi" w:cstheme="minorHAnsi"/>
          <w:kern w:val="28"/>
          <w:sz w:val="20"/>
          <w:szCs w:val="20"/>
          <w:lang w:val="es-ES_tradnl"/>
        </w:rPr>
      </w:pPr>
    </w:p>
    <w:p w:rsidR="00BF24D0" w:rsidRPr="003D1F8A"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3D1F8A" w:rsidDel="00FD6796">
        <w:rPr>
          <w:rFonts w:asciiTheme="minorHAnsi" w:hAnsiTheme="minorHAnsi" w:cstheme="minorHAnsi"/>
          <w:kern w:val="28"/>
          <w:sz w:val="20"/>
          <w:szCs w:val="20"/>
          <w:lang w:val="es-ES_tradnl"/>
        </w:rPr>
        <w:t xml:space="preserve"> </w:t>
      </w:r>
      <w:r w:rsidRPr="003D1F8A">
        <w:rPr>
          <w:rFonts w:asciiTheme="minorHAnsi" w:hAnsiTheme="minorHAnsi" w:cstheme="minorHAnsi"/>
          <w:kern w:val="28"/>
          <w:sz w:val="20"/>
          <w:szCs w:val="20"/>
          <w:lang w:val="es-ES_tradnl"/>
        </w:rPr>
        <w:t>Los costos adicionales de estas actividades estarán por cuenta del CONTRATISTA.</w:t>
      </w:r>
    </w:p>
    <w:p w:rsidR="00BF24D0" w:rsidRPr="003D1F8A" w:rsidRDefault="00BF24D0" w:rsidP="00BF24D0">
      <w:pPr>
        <w:contextualSpacing/>
        <w:jc w:val="both"/>
        <w:rPr>
          <w:rFonts w:asciiTheme="minorHAnsi" w:hAnsiTheme="minorHAnsi" w:cstheme="minorHAnsi"/>
          <w:kern w:val="28"/>
          <w:sz w:val="20"/>
          <w:szCs w:val="20"/>
          <w:lang w:val="es-ES_tradnl"/>
        </w:rPr>
      </w:pPr>
    </w:p>
    <w:p w:rsidR="00BF24D0" w:rsidRPr="003D1F8A"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 xml:space="preserve">El CONTRATISTA tiene la obligación de realizar el relleno de la zanja en el mismo día de </w:t>
      </w:r>
      <w:r w:rsidR="003D1F8A">
        <w:rPr>
          <w:rFonts w:asciiTheme="minorHAnsi" w:hAnsiTheme="minorHAnsi" w:cstheme="minorHAnsi"/>
          <w:kern w:val="28"/>
          <w:sz w:val="20"/>
          <w:szCs w:val="20"/>
          <w:lang w:val="es-ES_tradnl"/>
        </w:rPr>
        <w:t xml:space="preserve">concluido el reemplazo del tramo de tubería, </w:t>
      </w:r>
      <w:r w:rsidRPr="003D1F8A">
        <w:rPr>
          <w:rFonts w:asciiTheme="minorHAnsi" w:hAnsiTheme="minorHAnsi" w:cstheme="minorHAnsi"/>
          <w:kern w:val="28"/>
          <w:sz w:val="20"/>
          <w:szCs w:val="20"/>
          <w:lang w:val="es-ES_tradnl"/>
        </w:rPr>
        <w:t xml:space="preserve"> por lo que está bajo la responsabilidad del CONTRATISTA incrementar la cantidad de personal o los frentes de trabajo y mejorar su organización para cumplir con el cronograma establecido y así lograr las metas correspondientes al proyecto. </w:t>
      </w:r>
    </w:p>
    <w:p w:rsidR="00BF24D0" w:rsidRPr="003D1F8A" w:rsidRDefault="00BF24D0" w:rsidP="00BF24D0">
      <w:pPr>
        <w:contextualSpacing/>
        <w:jc w:val="both"/>
        <w:rPr>
          <w:rFonts w:asciiTheme="minorHAnsi" w:hAnsiTheme="minorHAnsi" w:cstheme="minorHAnsi"/>
          <w:kern w:val="28"/>
          <w:sz w:val="20"/>
          <w:szCs w:val="20"/>
          <w:lang w:val="es-ES_tradnl"/>
        </w:rPr>
      </w:pPr>
    </w:p>
    <w:p w:rsidR="00BF24D0" w:rsidRPr="003D1F8A"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w:t>
      </w:r>
      <w:r w:rsidR="003D1F8A">
        <w:rPr>
          <w:rFonts w:asciiTheme="minorHAnsi" w:hAnsiTheme="minorHAnsi" w:cstheme="minorHAnsi"/>
          <w:kern w:val="28"/>
          <w:sz w:val="20"/>
          <w:szCs w:val="20"/>
          <w:lang w:val="es-ES_tradnl"/>
        </w:rPr>
        <w:t>rá</w:t>
      </w:r>
      <w:r w:rsidRPr="003D1F8A">
        <w:rPr>
          <w:rFonts w:asciiTheme="minorHAnsi" w:hAnsiTheme="minorHAnsi" w:cstheme="minorHAnsi"/>
          <w:kern w:val="28"/>
          <w:sz w:val="20"/>
          <w:szCs w:val="20"/>
          <w:lang w:val="es-ES_tradnl"/>
        </w:rPr>
        <w:t xml:space="preserve"> emanar del SUPERVISOR DE OBRA, previa verificación de la existencia de los medios necesarios para la ejecución.</w:t>
      </w:r>
    </w:p>
    <w:p w:rsidR="00BF24D0" w:rsidRPr="003D1F8A" w:rsidRDefault="003D1F8A" w:rsidP="00BF24D0">
      <w:pPr>
        <w:contextualSpacing/>
        <w:jc w:val="both"/>
        <w:rPr>
          <w:rFonts w:asciiTheme="minorHAnsi" w:hAnsiTheme="minorHAnsi" w:cstheme="minorHAnsi"/>
          <w:kern w:val="28"/>
          <w:sz w:val="20"/>
          <w:szCs w:val="20"/>
          <w:lang w:val="es-ES_tradnl"/>
        </w:rPr>
      </w:pPr>
      <w:r>
        <w:rPr>
          <w:rFonts w:asciiTheme="minorHAnsi" w:hAnsiTheme="minorHAnsi" w:cstheme="minorHAnsi"/>
          <w:sz w:val="20"/>
          <w:szCs w:val="20"/>
        </w:rPr>
        <w:lastRenderedPageBreak/>
        <w:t xml:space="preserve">En caso de excavarse mayores volúmenes a los </w:t>
      </w:r>
      <w:r w:rsidR="00BF24D0" w:rsidRPr="003D1F8A">
        <w:rPr>
          <w:rFonts w:asciiTheme="minorHAnsi" w:hAnsiTheme="minorHAnsi" w:cstheme="minorHAnsi"/>
          <w:sz w:val="20"/>
          <w:szCs w:val="20"/>
        </w:rPr>
        <w:t>especificado</w:t>
      </w:r>
      <w:r>
        <w:rPr>
          <w:rFonts w:asciiTheme="minorHAnsi" w:hAnsiTheme="minorHAnsi" w:cstheme="minorHAnsi"/>
          <w:sz w:val="20"/>
          <w:szCs w:val="20"/>
        </w:rPr>
        <w:t>s</w:t>
      </w:r>
      <w:r w:rsidR="00BF24D0" w:rsidRPr="003D1F8A">
        <w:rPr>
          <w:rFonts w:asciiTheme="minorHAnsi" w:hAnsiTheme="minorHAnsi" w:cstheme="minorHAnsi"/>
          <w:sz w:val="20"/>
          <w:szCs w:val="20"/>
        </w:rPr>
        <w:t xml:space="preserve"> </w:t>
      </w:r>
      <w:r>
        <w:rPr>
          <w:rFonts w:asciiTheme="minorHAnsi" w:hAnsiTheme="minorHAnsi" w:cstheme="minorHAnsi"/>
          <w:sz w:val="20"/>
          <w:szCs w:val="20"/>
        </w:rPr>
        <w:t>en el presente documento</w:t>
      </w:r>
      <w:r w:rsidR="00BF24D0" w:rsidRPr="003D1F8A">
        <w:rPr>
          <w:rFonts w:asciiTheme="minorHAnsi" w:hAnsiTheme="minorHAnsi" w:cstheme="minorHAnsi"/>
          <w:sz w:val="20"/>
          <w:szCs w:val="20"/>
        </w:rPr>
        <w:t xml:space="preserve"> o indicados por el SUPERVISOR DE OBRA, el CONTRATISTA realizará el relleno y compactado por su cuenta y riesgo, relleno que será propuesto al SUPERVISOR DE OBRA y aprobado por éste antes y después de su realización. </w:t>
      </w:r>
    </w:p>
    <w:p w:rsidR="00BF24D0" w:rsidRPr="003D1F8A" w:rsidRDefault="00BF24D0" w:rsidP="00BF24D0">
      <w:pPr>
        <w:contextualSpacing/>
        <w:jc w:val="both"/>
        <w:rPr>
          <w:rFonts w:asciiTheme="minorHAnsi" w:hAnsiTheme="minorHAnsi" w:cstheme="minorHAnsi"/>
          <w:sz w:val="20"/>
          <w:szCs w:val="20"/>
        </w:rPr>
      </w:pPr>
    </w:p>
    <w:p w:rsidR="00BF24D0" w:rsidRPr="003D1F8A" w:rsidRDefault="00BF24D0" w:rsidP="00BF24D0">
      <w:pPr>
        <w:contextualSpacing/>
        <w:jc w:val="both"/>
        <w:rPr>
          <w:rFonts w:asciiTheme="minorHAnsi" w:hAnsiTheme="minorHAnsi" w:cstheme="minorHAnsi"/>
          <w:sz w:val="20"/>
          <w:szCs w:val="20"/>
        </w:rPr>
      </w:pPr>
      <w:r w:rsidRPr="003D1F8A">
        <w:rPr>
          <w:rFonts w:asciiTheme="minorHAnsi" w:hAnsiTheme="minorHAnsi" w:cstheme="minorHAnsi"/>
          <w:sz w:val="20"/>
          <w:szCs w:val="20"/>
        </w:rPr>
        <w:t xml:space="preserve">Si las excavaciones se realizan con maquinaria, el CONTRATISTA deberá tener el cuidado de no dañar las instalaciones </w:t>
      </w:r>
      <w:r w:rsidR="003D1F8A">
        <w:rPr>
          <w:rFonts w:asciiTheme="minorHAnsi" w:hAnsiTheme="minorHAnsi" w:cstheme="minorHAnsi"/>
          <w:sz w:val="20"/>
          <w:szCs w:val="20"/>
        </w:rPr>
        <w:t xml:space="preserve">existentes, </w:t>
      </w:r>
      <w:r w:rsidRPr="003D1F8A">
        <w:rPr>
          <w:rFonts w:asciiTheme="minorHAnsi" w:hAnsiTheme="minorHAnsi" w:cstheme="minorHAnsi"/>
          <w:sz w:val="20"/>
          <w:szCs w:val="20"/>
        </w:rPr>
        <w:t>estando bajo su responsabilidad y sin costo adicional la reparación de los daños que se pudieran ocasionar.</w:t>
      </w:r>
    </w:p>
    <w:p w:rsidR="00BF24D0" w:rsidRPr="003D1F8A" w:rsidRDefault="00BF24D0" w:rsidP="00BF24D0">
      <w:pPr>
        <w:contextualSpacing/>
        <w:jc w:val="both"/>
        <w:rPr>
          <w:rFonts w:asciiTheme="minorHAnsi" w:hAnsiTheme="minorHAnsi" w:cstheme="minorHAnsi"/>
          <w:kern w:val="28"/>
          <w:sz w:val="20"/>
          <w:szCs w:val="20"/>
          <w:lang w:val="es-ES_tradnl"/>
        </w:rPr>
      </w:pPr>
    </w:p>
    <w:p w:rsidR="00BF24D0" w:rsidRPr="003D1F8A"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 xml:space="preserve">Los </w:t>
      </w:r>
      <w:proofErr w:type="spellStart"/>
      <w:r w:rsidRPr="003D1F8A">
        <w:rPr>
          <w:rFonts w:asciiTheme="minorHAnsi" w:hAnsiTheme="minorHAnsi" w:cstheme="minorHAnsi"/>
          <w:kern w:val="28"/>
          <w:sz w:val="20"/>
          <w:szCs w:val="20"/>
          <w:lang w:val="es-ES_tradnl"/>
        </w:rPr>
        <w:t>entibamientos</w:t>
      </w:r>
      <w:proofErr w:type="spellEnd"/>
      <w:r w:rsidRPr="003D1F8A">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F24D0" w:rsidRPr="003D1F8A" w:rsidRDefault="00BF24D0" w:rsidP="00BF24D0">
      <w:pPr>
        <w:contextualSpacing/>
        <w:jc w:val="both"/>
        <w:rPr>
          <w:rFonts w:asciiTheme="minorHAnsi" w:hAnsiTheme="minorHAnsi" w:cstheme="minorHAnsi"/>
          <w:kern w:val="28"/>
          <w:sz w:val="20"/>
          <w:szCs w:val="20"/>
          <w:lang w:val="es-ES_tradnl"/>
        </w:rPr>
      </w:pPr>
    </w:p>
    <w:p w:rsidR="00BF24D0" w:rsidRPr="003D1F8A"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3D1F8A">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BF24D0" w:rsidRPr="003D1F8A" w:rsidRDefault="00BF24D0" w:rsidP="00BF24D0">
      <w:pPr>
        <w:pStyle w:val="Estilo1"/>
        <w:contextualSpacing/>
        <w:rPr>
          <w:rFonts w:asciiTheme="minorHAnsi" w:hAnsiTheme="minorHAnsi" w:cstheme="minorHAnsi"/>
          <w:sz w:val="20"/>
          <w:szCs w:val="20"/>
        </w:rPr>
      </w:pPr>
    </w:p>
    <w:p w:rsidR="00BF24D0" w:rsidRPr="003D1F8A" w:rsidRDefault="00BF24D0" w:rsidP="003D1F8A">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El CONTRATISTA deberá realizar las excavaciones para unión</w:t>
      </w:r>
      <w:r w:rsidR="003D1F8A">
        <w:rPr>
          <w:rFonts w:asciiTheme="minorHAnsi" w:hAnsiTheme="minorHAnsi" w:cstheme="minorHAnsi"/>
          <w:kern w:val="28"/>
          <w:sz w:val="20"/>
          <w:szCs w:val="20"/>
          <w:lang w:val="es-ES_tradnl"/>
        </w:rPr>
        <w:t xml:space="preserve"> de tubería</w:t>
      </w:r>
      <w:r w:rsidRPr="003D1F8A">
        <w:rPr>
          <w:rFonts w:asciiTheme="minorHAnsi" w:hAnsiTheme="minorHAnsi" w:cstheme="minorHAnsi"/>
          <w:kern w:val="28"/>
          <w:sz w:val="20"/>
          <w:szCs w:val="20"/>
          <w:lang w:val="es-ES_tradnl"/>
        </w:rPr>
        <w:t xml:space="preserve">, garantizando en todo momento las mejores condiciones para </w:t>
      </w:r>
      <w:r w:rsidRPr="003D1F8A">
        <w:rPr>
          <w:rFonts w:asciiTheme="minorHAnsi" w:eastAsia="Arial Unicode MS" w:hAnsiTheme="minorHAnsi" w:cstheme="minorHAnsi"/>
          <w:sz w:val="20"/>
          <w:szCs w:val="20"/>
          <w:lang w:val="es-ES_tradnl"/>
        </w:rPr>
        <w:t>el Soldador</w:t>
      </w:r>
      <w:r w:rsidRPr="003D1F8A">
        <w:rPr>
          <w:rFonts w:asciiTheme="minorHAnsi" w:hAnsiTheme="minorHAnsi" w:cstheme="minorHAnsi"/>
          <w:kern w:val="28"/>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BF24D0" w:rsidRPr="003D1F8A" w:rsidRDefault="00BF24D0" w:rsidP="00BF24D0">
      <w:pPr>
        <w:pStyle w:val="Prrafodelista"/>
        <w:ind w:left="360"/>
        <w:contextualSpacing/>
        <w:jc w:val="both"/>
        <w:rPr>
          <w:rFonts w:asciiTheme="minorHAnsi" w:hAnsiTheme="minorHAnsi" w:cstheme="minorHAnsi"/>
          <w:kern w:val="28"/>
          <w:sz w:val="20"/>
          <w:szCs w:val="20"/>
          <w:lang w:val="es-ES_tradnl"/>
        </w:rPr>
      </w:pPr>
    </w:p>
    <w:p w:rsidR="00BF24D0" w:rsidRPr="003D1F8A" w:rsidRDefault="00BF24D0" w:rsidP="00BF24D0">
      <w:pPr>
        <w:pStyle w:val="Estilo1"/>
        <w:numPr>
          <w:ilvl w:val="1"/>
          <w:numId w:val="8"/>
        </w:numPr>
        <w:contextualSpacing/>
        <w:rPr>
          <w:rFonts w:asciiTheme="minorHAnsi" w:hAnsiTheme="minorHAnsi" w:cstheme="minorHAnsi"/>
          <w:sz w:val="20"/>
          <w:szCs w:val="20"/>
        </w:rPr>
      </w:pPr>
      <w:r w:rsidRPr="003D1F8A">
        <w:rPr>
          <w:rFonts w:asciiTheme="minorHAnsi" w:hAnsiTheme="minorHAnsi" w:cstheme="minorHAnsi"/>
          <w:sz w:val="20"/>
          <w:szCs w:val="20"/>
        </w:rPr>
        <w:t>MEDIDAS DE MITIGACIÓN AMBIENTAL</w:t>
      </w:r>
    </w:p>
    <w:p w:rsidR="00BF24D0" w:rsidRPr="003D1F8A" w:rsidRDefault="00BF24D0" w:rsidP="00BF24D0">
      <w:pPr>
        <w:pStyle w:val="Estilo1"/>
        <w:contextualSpacing/>
        <w:rPr>
          <w:rFonts w:asciiTheme="minorHAnsi" w:hAnsiTheme="minorHAnsi" w:cstheme="minorHAnsi"/>
          <w:sz w:val="20"/>
          <w:szCs w:val="20"/>
        </w:rPr>
      </w:pPr>
    </w:p>
    <w:p w:rsidR="00BF24D0" w:rsidRPr="003D1F8A"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24D0" w:rsidRPr="003D1F8A" w:rsidRDefault="00BF24D0" w:rsidP="00BF24D0">
      <w:pPr>
        <w:contextualSpacing/>
        <w:jc w:val="both"/>
        <w:rPr>
          <w:rFonts w:asciiTheme="minorHAnsi" w:hAnsiTheme="minorHAnsi" w:cstheme="minorHAnsi"/>
          <w:kern w:val="28"/>
          <w:sz w:val="20"/>
          <w:szCs w:val="20"/>
          <w:lang w:val="es-ES_tradnl"/>
        </w:rPr>
      </w:pPr>
    </w:p>
    <w:p w:rsidR="00BF24D0" w:rsidRPr="003D1F8A"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24D0" w:rsidRPr="003D1F8A" w:rsidRDefault="00BF24D0" w:rsidP="00BF24D0">
      <w:pPr>
        <w:contextualSpacing/>
        <w:jc w:val="both"/>
        <w:rPr>
          <w:rFonts w:asciiTheme="minorHAnsi" w:hAnsiTheme="minorHAnsi" w:cstheme="minorHAnsi"/>
          <w:kern w:val="28"/>
          <w:sz w:val="20"/>
          <w:szCs w:val="20"/>
          <w:lang w:val="es-ES_tradnl"/>
        </w:rPr>
      </w:pPr>
    </w:p>
    <w:p w:rsidR="00642628"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642628" w:rsidRDefault="00642628" w:rsidP="00BF24D0">
      <w:pPr>
        <w:contextualSpacing/>
        <w:jc w:val="both"/>
        <w:rPr>
          <w:rFonts w:asciiTheme="minorHAnsi" w:hAnsiTheme="minorHAnsi" w:cstheme="minorHAnsi"/>
          <w:kern w:val="28"/>
          <w:sz w:val="20"/>
          <w:szCs w:val="20"/>
          <w:lang w:val="es-ES_tradnl"/>
        </w:rPr>
      </w:pPr>
    </w:p>
    <w:p w:rsidR="00BF24D0" w:rsidRPr="003D1F8A"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 xml:space="preserve">Durante la ejecución de las Obras, el Contratista proporcionará todo lo que dicha persona necesita para ejercer esa responsabilidad y autoridad. </w:t>
      </w:r>
    </w:p>
    <w:p w:rsidR="00BF24D0" w:rsidRPr="003D1F8A" w:rsidRDefault="00BF24D0" w:rsidP="00BF24D0">
      <w:pPr>
        <w:contextualSpacing/>
        <w:jc w:val="both"/>
        <w:rPr>
          <w:rFonts w:asciiTheme="minorHAnsi" w:hAnsiTheme="minorHAnsi" w:cstheme="minorHAnsi"/>
          <w:kern w:val="28"/>
          <w:sz w:val="20"/>
          <w:szCs w:val="20"/>
          <w:lang w:val="es-ES_tradnl"/>
        </w:rPr>
      </w:pPr>
    </w:p>
    <w:p w:rsidR="00642628"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w:t>
      </w:r>
    </w:p>
    <w:p w:rsidR="00642628" w:rsidRDefault="00642628" w:rsidP="00BF24D0">
      <w:pPr>
        <w:contextualSpacing/>
        <w:jc w:val="both"/>
        <w:rPr>
          <w:rFonts w:asciiTheme="minorHAnsi" w:hAnsiTheme="minorHAnsi" w:cstheme="minorHAnsi"/>
          <w:kern w:val="28"/>
          <w:sz w:val="20"/>
          <w:szCs w:val="20"/>
          <w:lang w:val="es-ES_tradnl"/>
        </w:rPr>
      </w:pPr>
    </w:p>
    <w:p w:rsidR="00BF24D0" w:rsidRPr="003D1F8A" w:rsidRDefault="00BF24D0" w:rsidP="00BF24D0">
      <w:pPr>
        <w:contextualSpacing/>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El Contratista mantendrá un registro y hará informes acerca de la salud, la seguridad y el bienestar de las personas, así como de los daños a la propiedad, según lo solicite razonablemente el Ingeniero.</w:t>
      </w:r>
    </w:p>
    <w:p w:rsidR="00BF24D0" w:rsidRPr="003D1F8A" w:rsidRDefault="00BF24D0" w:rsidP="00BF24D0">
      <w:pPr>
        <w:contextualSpacing/>
        <w:jc w:val="both"/>
        <w:rPr>
          <w:rFonts w:asciiTheme="minorHAnsi" w:hAnsiTheme="minorHAnsi" w:cstheme="minorHAnsi"/>
          <w:sz w:val="20"/>
          <w:szCs w:val="20"/>
        </w:rPr>
      </w:pPr>
    </w:p>
    <w:p w:rsidR="00BF24D0" w:rsidRPr="003D1F8A" w:rsidRDefault="00BF24D0" w:rsidP="00BF24D0">
      <w:pPr>
        <w:pStyle w:val="Estilo1"/>
        <w:numPr>
          <w:ilvl w:val="1"/>
          <w:numId w:val="8"/>
        </w:numPr>
        <w:contextualSpacing/>
        <w:rPr>
          <w:rFonts w:asciiTheme="minorHAnsi" w:hAnsiTheme="minorHAnsi" w:cstheme="minorHAnsi"/>
          <w:sz w:val="20"/>
          <w:szCs w:val="20"/>
        </w:rPr>
      </w:pPr>
      <w:r w:rsidRPr="003D1F8A">
        <w:rPr>
          <w:rFonts w:asciiTheme="minorHAnsi" w:hAnsiTheme="minorHAnsi" w:cstheme="minorHAnsi"/>
          <w:sz w:val="20"/>
          <w:szCs w:val="20"/>
        </w:rPr>
        <w:t>MEDICIÓN Y FORMA DE PAGO</w:t>
      </w:r>
    </w:p>
    <w:p w:rsidR="00BF24D0" w:rsidRPr="003D1F8A" w:rsidRDefault="00BF24D0" w:rsidP="00BF24D0">
      <w:pPr>
        <w:pStyle w:val="Estilo1"/>
        <w:contextualSpacing/>
        <w:rPr>
          <w:rFonts w:asciiTheme="minorHAnsi" w:hAnsiTheme="minorHAnsi" w:cstheme="minorHAnsi"/>
          <w:sz w:val="20"/>
          <w:szCs w:val="20"/>
        </w:rPr>
      </w:pPr>
    </w:p>
    <w:p w:rsidR="00642628" w:rsidRDefault="00BF24D0" w:rsidP="00BF24D0">
      <w:pPr>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rPr>
        <w:t xml:space="preserve">El ítem de </w:t>
      </w:r>
      <w:r w:rsidRPr="003D1F8A">
        <w:rPr>
          <w:rFonts w:asciiTheme="minorHAnsi" w:hAnsiTheme="minorHAnsi" w:cstheme="minorHAnsi"/>
          <w:kern w:val="28"/>
          <w:sz w:val="20"/>
          <w:szCs w:val="20"/>
          <w:lang w:val="es-ES_tradnl"/>
        </w:rPr>
        <w:t xml:space="preserve">Excavación de zanja será medido en metros cúbicos de acuerdo a la sección y longitud de la misma, siempre y cuando se encuentre aprobada por el SUPERVISOR </w:t>
      </w:r>
      <w:r w:rsidR="00211799" w:rsidRPr="003D1F8A">
        <w:rPr>
          <w:rFonts w:asciiTheme="minorHAnsi" w:hAnsiTheme="minorHAnsi" w:cstheme="minorHAnsi"/>
          <w:kern w:val="28"/>
          <w:sz w:val="20"/>
          <w:szCs w:val="20"/>
          <w:lang w:val="es-ES_tradnl"/>
        </w:rPr>
        <w:t>DE OBRA</w:t>
      </w:r>
      <w:r w:rsidRPr="003D1F8A">
        <w:rPr>
          <w:rFonts w:asciiTheme="minorHAnsi" w:hAnsiTheme="minorHAnsi" w:cstheme="minorHAnsi"/>
          <w:kern w:val="28"/>
          <w:sz w:val="20"/>
          <w:szCs w:val="20"/>
          <w:lang w:val="es-ES_tradnl"/>
        </w:rPr>
        <w:t xml:space="preserve">. </w:t>
      </w:r>
    </w:p>
    <w:p w:rsidR="00642628" w:rsidRDefault="00642628" w:rsidP="00BF24D0">
      <w:pPr>
        <w:jc w:val="both"/>
        <w:rPr>
          <w:rFonts w:asciiTheme="minorHAnsi" w:hAnsiTheme="minorHAnsi" w:cstheme="minorHAnsi"/>
          <w:kern w:val="28"/>
          <w:sz w:val="20"/>
          <w:szCs w:val="20"/>
          <w:lang w:val="es-ES_tradnl"/>
        </w:rPr>
      </w:pPr>
    </w:p>
    <w:p w:rsidR="00BF24D0" w:rsidRPr="003D1F8A" w:rsidRDefault="00BF24D0" w:rsidP="00BF24D0">
      <w:pPr>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Este Ítem será pagado de acuerdo al precio unitario de la propuesta aceptada.</w:t>
      </w:r>
    </w:p>
    <w:p w:rsidR="00BF24D0" w:rsidRPr="003D1F8A" w:rsidRDefault="00BF24D0" w:rsidP="00BF24D0">
      <w:pPr>
        <w:jc w:val="both"/>
        <w:rPr>
          <w:rFonts w:asciiTheme="minorHAnsi" w:hAnsiTheme="minorHAnsi" w:cstheme="minorHAnsi"/>
          <w:kern w:val="28"/>
          <w:sz w:val="20"/>
          <w:szCs w:val="20"/>
          <w:lang w:val="es-ES_tradnl"/>
        </w:rPr>
      </w:pPr>
    </w:p>
    <w:p w:rsidR="00BF24D0" w:rsidRPr="006D2679" w:rsidRDefault="00BF24D0" w:rsidP="00BF24D0">
      <w:pPr>
        <w:jc w:val="both"/>
        <w:rPr>
          <w:rFonts w:asciiTheme="minorHAnsi" w:hAnsiTheme="minorHAnsi" w:cstheme="minorHAnsi"/>
          <w:kern w:val="28"/>
          <w:sz w:val="20"/>
          <w:szCs w:val="20"/>
          <w:lang w:val="es-ES_tradnl"/>
        </w:rPr>
      </w:pPr>
      <w:r w:rsidRPr="003D1F8A">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D1F8A" w:rsidRDefault="003D1F8A" w:rsidP="00637043">
      <w:pPr>
        <w:jc w:val="both"/>
        <w:rPr>
          <w:rFonts w:asciiTheme="minorHAnsi" w:hAnsiTheme="minorHAnsi" w:cstheme="minorHAnsi"/>
          <w:kern w:val="28"/>
          <w:sz w:val="20"/>
          <w:szCs w:val="20"/>
          <w:lang w:val="es-ES_tradnl"/>
        </w:rPr>
      </w:pPr>
    </w:p>
    <w:p w:rsidR="000A0DBE" w:rsidRDefault="000A0DBE" w:rsidP="00637043">
      <w:pPr>
        <w:jc w:val="both"/>
        <w:rPr>
          <w:rFonts w:asciiTheme="minorHAnsi" w:hAnsiTheme="minorHAnsi" w:cstheme="minorHAnsi"/>
          <w:kern w:val="28"/>
          <w:sz w:val="20"/>
          <w:szCs w:val="20"/>
          <w:lang w:val="es-ES_tradnl"/>
        </w:rPr>
      </w:pPr>
    </w:p>
    <w:p w:rsidR="00125A5B" w:rsidRPr="00B74C57" w:rsidRDefault="00125A5B" w:rsidP="00125A5B">
      <w:pPr>
        <w:pStyle w:val="Ttulo3"/>
        <w:keepLines w:val="0"/>
        <w:numPr>
          <w:ilvl w:val="0"/>
          <w:numId w:val="8"/>
        </w:numPr>
        <w:spacing w:before="0" w:line="240" w:lineRule="auto"/>
        <w:contextualSpacing/>
        <w:jc w:val="both"/>
        <w:rPr>
          <w:rFonts w:asciiTheme="minorHAnsi" w:eastAsia="Times New Roman" w:hAnsiTheme="minorHAnsi" w:cstheme="minorHAnsi"/>
          <w:color w:val="auto"/>
        </w:rPr>
      </w:pPr>
      <w:r w:rsidRPr="00B74C57">
        <w:rPr>
          <w:rFonts w:asciiTheme="minorHAnsi" w:eastAsia="Times New Roman" w:hAnsiTheme="minorHAnsi" w:cstheme="minorHAnsi"/>
          <w:color w:val="auto"/>
        </w:rPr>
        <w:t>RELLENO Y COM</w:t>
      </w:r>
      <w:r>
        <w:rPr>
          <w:rFonts w:asciiTheme="minorHAnsi" w:eastAsia="Times New Roman" w:hAnsiTheme="minorHAnsi" w:cstheme="minorHAnsi"/>
          <w:color w:val="auto"/>
        </w:rPr>
        <w:t>PACTADO DE ZANJA CON TIERRA COMÚ</w:t>
      </w:r>
      <w:r w:rsidRPr="00B74C57">
        <w:rPr>
          <w:rFonts w:asciiTheme="minorHAnsi" w:eastAsia="Times New Roman" w:hAnsiTheme="minorHAnsi" w:cstheme="minorHAnsi"/>
          <w:color w:val="auto"/>
        </w:rPr>
        <w:t xml:space="preserve">N </w:t>
      </w:r>
    </w:p>
    <w:p w:rsidR="00125A5B" w:rsidRPr="001612D0" w:rsidRDefault="00125A5B" w:rsidP="00125A5B">
      <w:pPr>
        <w:jc w:val="both"/>
        <w:rPr>
          <w:rFonts w:asciiTheme="minorHAnsi" w:hAnsiTheme="minorHAnsi" w:cstheme="minorHAnsi"/>
          <w:b/>
          <w:sz w:val="20"/>
          <w:szCs w:val="20"/>
        </w:rPr>
      </w:pPr>
      <w:r w:rsidRPr="001612D0">
        <w:rPr>
          <w:rFonts w:asciiTheme="minorHAnsi" w:hAnsiTheme="minorHAnsi" w:cstheme="minorHAnsi"/>
          <w:b/>
          <w:sz w:val="20"/>
          <w:szCs w:val="20"/>
        </w:rPr>
        <w:t>UNIDAD: Metro Cúbico (m</w:t>
      </w:r>
      <w:r w:rsidRPr="001612D0">
        <w:rPr>
          <w:rFonts w:asciiTheme="minorHAnsi" w:hAnsiTheme="minorHAnsi" w:cstheme="minorHAnsi"/>
          <w:b/>
          <w:sz w:val="20"/>
          <w:szCs w:val="20"/>
          <w:vertAlign w:val="superscript"/>
        </w:rPr>
        <w:t>3</w:t>
      </w:r>
      <w:r w:rsidRPr="001612D0">
        <w:rPr>
          <w:rFonts w:asciiTheme="minorHAnsi" w:hAnsiTheme="minorHAnsi" w:cstheme="minorHAnsi"/>
          <w:b/>
          <w:sz w:val="20"/>
          <w:szCs w:val="20"/>
        </w:rPr>
        <w:t>)</w:t>
      </w:r>
    </w:p>
    <w:p w:rsidR="00125A5B" w:rsidRPr="005A3330" w:rsidRDefault="00125A5B" w:rsidP="00125A5B">
      <w:pPr>
        <w:jc w:val="both"/>
        <w:rPr>
          <w:rFonts w:asciiTheme="minorHAnsi" w:hAnsiTheme="minorHAnsi" w:cstheme="minorHAnsi"/>
          <w:b/>
          <w:sz w:val="20"/>
          <w:szCs w:val="20"/>
        </w:rPr>
      </w:pPr>
    </w:p>
    <w:p w:rsidR="00125A5B" w:rsidRPr="001612D0" w:rsidRDefault="00125A5B" w:rsidP="00CE2160">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125A5B" w:rsidRPr="00B74C57" w:rsidRDefault="00125A5B" w:rsidP="00125A5B">
      <w:pPr>
        <w:pStyle w:val="Prrafodelista"/>
        <w:numPr>
          <w:ilvl w:val="0"/>
          <w:numId w:val="17"/>
        </w:numPr>
        <w:jc w:val="both"/>
        <w:rPr>
          <w:rFonts w:asciiTheme="minorHAnsi" w:hAnsiTheme="minorHAnsi" w:cstheme="minorHAnsi"/>
          <w:b/>
          <w:vanish/>
          <w:sz w:val="20"/>
          <w:szCs w:val="20"/>
        </w:rPr>
      </w:pPr>
    </w:p>
    <w:p w:rsidR="00125A5B" w:rsidRPr="00B74C57" w:rsidRDefault="00125A5B" w:rsidP="00125A5B">
      <w:pPr>
        <w:pStyle w:val="Prrafodelista"/>
        <w:numPr>
          <w:ilvl w:val="0"/>
          <w:numId w:val="17"/>
        </w:numPr>
        <w:jc w:val="both"/>
        <w:rPr>
          <w:rFonts w:asciiTheme="minorHAnsi" w:hAnsiTheme="minorHAnsi" w:cstheme="minorHAnsi"/>
          <w:b/>
          <w:vanish/>
          <w:sz w:val="20"/>
          <w:szCs w:val="20"/>
        </w:rPr>
      </w:pPr>
    </w:p>
    <w:p w:rsidR="00125A5B" w:rsidRPr="00B74C57" w:rsidRDefault="00125A5B" w:rsidP="00125A5B">
      <w:pPr>
        <w:pStyle w:val="Prrafodelista"/>
        <w:numPr>
          <w:ilvl w:val="0"/>
          <w:numId w:val="17"/>
        </w:numPr>
        <w:jc w:val="both"/>
        <w:rPr>
          <w:rFonts w:asciiTheme="minorHAnsi" w:hAnsiTheme="minorHAnsi" w:cstheme="minorHAnsi"/>
          <w:b/>
          <w:vanish/>
          <w:sz w:val="20"/>
          <w:szCs w:val="20"/>
        </w:rPr>
      </w:pPr>
    </w:p>
    <w:p w:rsidR="00125A5B" w:rsidRPr="00B74C57" w:rsidRDefault="00125A5B" w:rsidP="00125A5B">
      <w:pPr>
        <w:pStyle w:val="Prrafodelista"/>
        <w:numPr>
          <w:ilvl w:val="0"/>
          <w:numId w:val="17"/>
        </w:numPr>
        <w:jc w:val="both"/>
        <w:rPr>
          <w:rFonts w:asciiTheme="minorHAnsi" w:hAnsiTheme="minorHAnsi" w:cstheme="minorHAnsi"/>
          <w:b/>
          <w:vanish/>
          <w:sz w:val="20"/>
          <w:szCs w:val="20"/>
        </w:rPr>
      </w:pPr>
    </w:p>
    <w:p w:rsidR="00125A5B" w:rsidRPr="00B74C57" w:rsidRDefault="00125A5B" w:rsidP="00125A5B">
      <w:pPr>
        <w:pStyle w:val="Prrafodelista"/>
        <w:numPr>
          <w:ilvl w:val="0"/>
          <w:numId w:val="17"/>
        </w:numPr>
        <w:jc w:val="both"/>
        <w:rPr>
          <w:rFonts w:asciiTheme="minorHAnsi" w:hAnsiTheme="minorHAnsi" w:cstheme="minorHAnsi"/>
          <w:b/>
          <w:vanish/>
          <w:sz w:val="20"/>
          <w:szCs w:val="20"/>
        </w:rPr>
      </w:pPr>
    </w:p>
    <w:p w:rsidR="00125A5B" w:rsidRPr="00B74C57" w:rsidRDefault="00125A5B" w:rsidP="00125A5B">
      <w:pPr>
        <w:pStyle w:val="Prrafodelista"/>
        <w:numPr>
          <w:ilvl w:val="0"/>
          <w:numId w:val="17"/>
        </w:numPr>
        <w:jc w:val="both"/>
        <w:rPr>
          <w:rFonts w:asciiTheme="minorHAnsi" w:hAnsiTheme="minorHAnsi" w:cstheme="minorHAnsi"/>
          <w:b/>
          <w:vanish/>
          <w:sz w:val="20"/>
          <w:szCs w:val="20"/>
        </w:rPr>
      </w:pPr>
    </w:p>
    <w:p w:rsidR="00125A5B" w:rsidRPr="00B74C57" w:rsidRDefault="00125A5B" w:rsidP="00125A5B">
      <w:pPr>
        <w:pStyle w:val="Prrafodelista"/>
        <w:numPr>
          <w:ilvl w:val="0"/>
          <w:numId w:val="17"/>
        </w:numPr>
        <w:jc w:val="both"/>
        <w:rPr>
          <w:rFonts w:asciiTheme="minorHAnsi" w:hAnsiTheme="minorHAnsi" w:cstheme="minorHAnsi"/>
          <w:b/>
          <w:vanish/>
          <w:sz w:val="20"/>
          <w:szCs w:val="20"/>
        </w:rPr>
      </w:pPr>
    </w:p>
    <w:p w:rsidR="00125A5B" w:rsidRPr="00B74C57" w:rsidRDefault="00125A5B" w:rsidP="00125A5B">
      <w:pPr>
        <w:pStyle w:val="Prrafodelista"/>
        <w:numPr>
          <w:ilvl w:val="0"/>
          <w:numId w:val="17"/>
        </w:numPr>
        <w:jc w:val="both"/>
        <w:rPr>
          <w:rFonts w:asciiTheme="minorHAnsi" w:hAnsiTheme="minorHAnsi" w:cstheme="minorHAnsi"/>
          <w:b/>
          <w:vanish/>
          <w:sz w:val="20"/>
          <w:szCs w:val="20"/>
        </w:rPr>
      </w:pPr>
    </w:p>
    <w:p w:rsidR="00125A5B" w:rsidRPr="00B74C57" w:rsidRDefault="00125A5B" w:rsidP="00125A5B">
      <w:pPr>
        <w:pStyle w:val="Prrafodelista"/>
        <w:numPr>
          <w:ilvl w:val="0"/>
          <w:numId w:val="17"/>
        </w:numPr>
        <w:jc w:val="both"/>
        <w:rPr>
          <w:rFonts w:asciiTheme="minorHAnsi" w:hAnsiTheme="minorHAnsi" w:cstheme="minorHAnsi"/>
          <w:b/>
          <w:vanish/>
          <w:sz w:val="20"/>
          <w:szCs w:val="20"/>
        </w:rPr>
      </w:pPr>
    </w:p>
    <w:p w:rsidR="00125A5B" w:rsidRPr="00B74C57" w:rsidRDefault="00125A5B" w:rsidP="00125A5B">
      <w:pPr>
        <w:pStyle w:val="Prrafodelista"/>
        <w:numPr>
          <w:ilvl w:val="0"/>
          <w:numId w:val="17"/>
        </w:numPr>
        <w:jc w:val="both"/>
        <w:rPr>
          <w:rFonts w:asciiTheme="minorHAnsi" w:hAnsiTheme="minorHAnsi" w:cstheme="minorHAnsi"/>
          <w:b/>
          <w:vanish/>
          <w:sz w:val="20"/>
          <w:szCs w:val="20"/>
        </w:rPr>
      </w:pPr>
    </w:p>
    <w:p w:rsidR="00125A5B" w:rsidRPr="00BC2554" w:rsidRDefault="00125A5B" w:rsidP="00125A5B">
      <w:pPr>
        <w:pStyle w:val="Estilo1"/>
        <w:numPr>
          <w:ilvl w:val="1"/>
          <w:numId w:val="8"/>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DEFINICIÓN</w:t>
      </w:r>
    </w:p>
    <w:p w:rsidR="00125A5B" w:rsidRPr="005A3330" w:rsidRDefault="00125A5B" w:rsidP="00125A5B">
      <w:pPr>
        <w:pStyle w:val="Estilo1"/>
        <w:contextualSpacing/>
        <w:rPr>
          <w:rFonts w:asciiTheme="minorHAnsi" w:hAnsiTheme="minorHAnsi" w:cstheme="minorHAnsi"/>
          <w:sz w:val="20"/>
          <w:szCs w:val="20"/>
        </w:rPr>
      </w:pPr>
    </w:p>
    <w:p w:rsidR="00642628" w:rsidRDefault="00125A5B" w:rsidP="00125A5B">
      <w:pPr>
        <w:jc w:val="both"/>
        <w:rPr>
          <w:rFonts w:ascii="Calibri" w:hAnsi="Calibri" w:cs="Calibri"/>
          <w:bCs/>
          <w:sz w:val="20"/>
          <w:szCs w:val="20"/>
        </w:rPr>
      </w:pPr>
      <w:r w:rsidRPr="005C7E6D">
        <w:rPr>
          <w:rFonts w:ascii="Calibri" w:hAnsi="Calibri" w:cs="Calibri"/>
          <w:bCs/>
          <w:sz w:val="20"/>
          <w:szCs w:val="20"/>
        </w:rPr>
        <w:t xml:space="preserve">Este ítem comprende los trabajos de relleno y compactado con material común en las zanjas de excavaciones ejecutadas para </w:t>
      </w:r>
      <w:r w:rsidR="000A0DBE">
        <w:rPr>
          <w:rFonts w:ascii="Calibri" w:hAnsi="Calibri" w:cs="Calibri"/>
          <w:bCs/>
          <w:sz w:val="20"/>
          <w:szCs w:val="20"/>
        </w:rPr>
        <w:t xml:space="preserve">la </w:t>
      </w:r>
      <w:r w:rsidR="000A0DBE">
        <w:rPr>
          <w:rFonts w:asciiTheme="minorHAnsi" w:hAnsiTheme="minorHAnsi" w:cstheme="minorHAnsi"/>
          <w:kern w:val="28"/>
          <w:sz w:val="20"/>
          <w:szCs w:val="20"/>
          <w:lang w:val="es-ES_tradnl"/>
        </w:rPr>
        <w:t xml:space="preserve">construcción de la fundación de hormigón armado para la torre del pararrayos a ser instalado dentro el predio del City </w:t>
      </w:r>
      <w:proofErr w:type="spellStart"/>
      <w:r w:rsidR="000A0DBE">
        <w:rPr>
          <w:rFonts w:asciiTheme="minorHAnsi" w:hAnsiTheme="minorHAnsi" w:cstheme="minorHAnsi"/>
          <w:kern w:val="28"/>
          <w:sz w:val="20"/>
          <w:szCs w:val="20"/>
          <w:lang w:val="es-ES_tradnl"/>
        </w:rPr>
        <w:t>Gate</w:t>
      </w:r>
      <w:proofErr w:type="spellEnd"/>
      <w:r>
        <w:rPr>
          <w:rFonts w:ascii="Calibri" w:hAnsi="Calibri" w:cs="Calibri"/>
          <w:bCs/>
          <w:sz w:val="20"/>
          <w:szCs w:val="20"/>
        </w:rPr>
        <w:t xml:space="preserve">, </w:t>
      </w:r>
      <w:r w:rsidRPr="005C7E6D">
        <w:rPr>
          <w:rFonts w:ascii="Calibri" w:hAnsi="Calibri" w:cs="Calibri"/>
          <w:bCs/>
          <w:sz w:val="20"/>
          <w:szCs w:val="20"/>
        </w:rPr>
        <w:t xml:space="preserve">de acuerdo a lo establecido en el formulario de presentación de propuestas, </w:t>
      </w:r>
      <w:r w:rsidR="00C30E5D">
        <w:rPr>
          <w:rFonts w:ascii="Calibri" w:hAnsi="Calibri" w:cs="Calibri"/>
          <w:bCs/>
          <w:sz w:val="20"/>
          <w:szCs w:val="20"/>
        </w:rPr>
        <w:t>gráficos</w:t>
      </w:r>
      <w:r w:rsidRPr="005C7E6D">
        <w:rPr>
          <w:rFonts w:ascii="Calibri" w:hAnsi="Calibri" w:cs="Calibri"/>
          <w:bCs/>
          <w:sz w:val="20"/>
          <w:szCs w:val="20"/>
        </w:rPr>
        <w:t xml:space="preserve"> y/o instrucciones del SUPERVISOR DE OBRA.</w:t>
      </w:r>
    </w:p>
    <w:p w:rsidR="00642628" w:rsidRDefault="00642628" w:rsidP="00125A5B">
      <w:pPr>
        <w:jc w:val="both"/>
        <w:rPr>
          <w:rFonts w:ascii="Calibri" w:hAnsi="Calibri" w:cs="Calibri"/>
          <w:bCs/>
          <w:sz w:val="20"/>
          <w:szCs w:val="20"/>
        </w:rPr>
      </w:pPr>
    </w:p>
    <w:p w:rsidR="00125A5B" w:rsidRDefault="00125A5B" w:rsidP="00125A5B">
      <w:pPr>
        <w:jc w:val="both"/>
        <w:rPr>
          <w:rFonts w:ascii="Calibri" w:hAnsi="Calibri" w:cs="Calibri"/>
          <w:bCs/>
          <w:sz w:val="20"/>
          <w:szCs w:val="20"/>
        </w:rPr>
      </w:pPr>
      <w:r w:rsidRPr="005C7E6D">
        <w:rPr>
          <w:rFonts w:ascii="Calibri" w:hAnsi="Calibri" w:cs="Calibri"/>
          <w:bCs/>
          <w:sz w:val="20"/>
          <w:szCs w:val="20"/>
        </w:rPr>
        <w:t>Esta actividad se iniciará una vez concluidos y aceptados los</w:t>
      </w:r>
      <w:r>
        <w:rPr>
          <w:rFonts w:ascii="Calibri" w:hAnsi="Calibri" w:cs="Calibri"/>
          <w:bCs/>
          <w:sz w:val="20"/>
          <w:szCs w:val="20"/>
        </w:rPr>
        <w:t xml:space="preserve"> trabajos de </w:t>
      </w:r>
      <w:r w:rsidR="00C30E5D">
        <w:rPr>
          <w:rFonts w:ascii="Calibri" w:hAnsi="Calibri" w:cs="Calibri"/>
          <w:bCs/>
          <w:sz w:val="20"/>
          <w:szCs w:val="20"/>
        </w:rPr>
        <w:t>reemplazo de tubería.</w:t>
      </w:r>
    </w:p>
    <w:p w:rsidR="00125A5B" w:rsidRPr="005C7E6D" w:rsidRDefault="00125A5B" w:rsidP="00125A5B">
      <w:pPr>
        <w:jc w:val="both"/>
        <w:rPr>
          <w:rFonts w:ascii="Calibri" w:hAnsi="Calibri" w:cs="Calibri"/>
          <w:bCs/>
          <w:sz w:val="20"/>
          <w:szCs w:val="20"/>
        </w:rPr>
      </w:pPr>
    </w:p>
    <w:p w:rsidR="00125A5B" w:rsidRPr="006D2679" w:rsidRDefault="00125A5B" w:rsidP="00125A5B">
      <w:pPr>
        <w:jc w:val="both"/>
        <w:rPr>
          <w:rFonts w:asciiTheme="minorHAnsi" w:hAnsiTheme="minorHAnsi" w:cstheme="minorHAnsi"/>
          <w:sz w:val="20"/>
          <w:szCs w:val="20"/>
        </w:rPr>
      </w:pPr>
      <w:bookmarkStart w:id="6"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6"/>
    </w:p>
    <w:p w:rsidR="00125A5B" w:rsidRDefault="00125A5B" w:rsidP="00125A5B">
      <w:pPr>
        <w:jc w:val="both"/>
        <w:rPr>
          <w:rFonts w:asciiTheme="minorHAnsi" w:hAnsiTheme="minorHAnsi" w:cstheme="minorHAnsi"/>
          <w:sz w:val="20"/>
          <w:szCs w:val="20"/>
          <w:lang w:val="es-MX"/>
        </w:rPr>
      </w:pPr>
    </w:p>
    <w:p w:rsidR="00642628" w:rsidRDefault="00642628" w:rsidP="00125A5B">
      <w:pPr>
        <w:jc w:val="both"/>
        <w:rPr>
          <w:rFonts w:asciiTheme="minorHAnsi" w:hAnsiTheme="minorHAnsi" w:cstheme="minorHAnsi"/>
          <w:sz w:val="20"/>
          <w:szCs w:val="20"/>
          <w:lang w:val="es-MX"/>
        </w:rPr>
      </w:pPr>
    </w:p>
    <w:p w:rsidR="00642628" w:rsidRDefault="00642628" w:rsidP="00125A5B">
      <w:pPr>
        <w:jc w:val="both"/>
        <w:rPr>
          <w:rFonts w:asciiTheme="minorHAnsi" w:hAnsiTheme="minorHAnsi" w:cstheme="minorHAnsi"/>
          <w:sz w:val="20"/>
          <w:szCs w:val="20"/>
          <w:lang w:val="es-MX"/>
        </w:rPr>
      </w:pPr>
    </w:p>
    <w:p w:rsidR="00642628" w:rsidRPr="005A3330" w:rsidRDefault="00642628" w:rsidP="00125A5B">
      <w:pPr>
        <w:jc w:val="both"/>
        <w:rPr>
          <w:rFonts w:asciiTheme="minorHAnsi" w:hAnsiTheme="minorHAnsi" w:cstheme="minorHAnsi"/>
          <w:sz w:val="20"/>
          <w:szCs w:val="20"/>
          <w:lang w:val="es-MX"/>
        </w:rPr>
      </w:pPr>
    </w:p>
    <w:p w:rsidR="00615667" w:rsidRDefault="00615667" w:rsidP="00615667">
      <w:pPr>
        <w:pStyle w:val="Estilo1"/>
        <w:numPr>
          <w:ilvl w:val="1"/>
          <w:numId w:val="8"/>
        </w:numPr>
        <w:ind w:left="357" w:hanging="357"/>
        <w:rPr>
          <w:rFonts w:asciiTheme="minorHAnsi" w:hAnsiTheme="minorHAnsi" w:cstheme="minorHAnsi"/>
          <w:sz w:val="20"/>
          <w:szCs w:val="20"/>
        </w:rPr>
      </w:pPr>
      <w:r w:rsidRPr="00920A4F">
        <w:rPr>
          <w:rFonts w:asciiTheme="minorHAnsi" w:hAnsiTheme="minorHAnsi" w:cstheme="minorHAnsi"/>
          <w:sz w:val="20"/>
          <w:szCs w:val="20"/>
        </w:rPr>
        <w:lastRenderedPageBreak/>
        <w:t>MA</w:t>
      </w:r>
      <w:r>
        <w:rPr>
          <w:rFonts w:asciiTheme="minorHAnsi" w:hAnsiTheme="minorHAnsi" w:cstheme="minorHAnsi"/>
          <w:sz w:val="20"/>
          <w:szCs w:val="20"/>
        </w:rPr>
        <w:t>TERIALES, HERRAMIENTAS Y EQUIPO</w:t>
      </w:r>
    </w:p>
    <w:p w:rsidR="00615667" w:rsidRDefault="00615667" w:rsidP="00615667">
      <w:pPr>
        <w:pStyle w:val="Estilo1"/>
        <w:rPr>
          <w:rFonts w:asciiTheme="minorHAnsi" w:hAnsiTheme="minorHAnsi" w:cstheme="minorHAnsi"/>
          <w:sz w:val="20"/>
          <w:szCs w:val="20"/>
        </w:rPr>
      </w:pPr>
    </w:p>
    <w:p w:rsidR="00FD3243" w:rsidRDefault="00615667" w:rsidP="00615667">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El CONTRATISTA proporcionará todos los materiales, herramientas y equipos necesarios (cinta de señalización, compactadora mecánica, etc.) para la ejecución de los trabajos, los mismos deberán ser aprobados por el SUPERVISOR</w:t>
      </w:r>
      <w:r>
        <w:rPr>
          <w:rFonts w:asciiTheme="minorHAnsi" w:hAnsiTheme="minorHAnsi" w:cstheme="minorHAnsi"/>
          <w:sz w:val="20"/>
          <w:szCs w:val="20"/>
          <w:lang w:eastAsia="es-BO"/>
        </w:rPr>
        <w:t xml:space="preserve"> al i</w:t>
      </w:r>
      <w:r w:rsidRPr="005C7E6D">
        <w:rPr>
          <w:rFonts w:asciiTheme="minorHAnsi" w:hAnsiTheme="minorHAnsi" w:cstheme="minorHAnsi"/>
          <w:sz w:val="20"/>
          <w:szCs w:val="20"/>
          <w:lang w:eastAsia="es-BO"/>
        </w:rPr>
        <w:t xml:space="preserve">nicio de la actividad. </w:t>
      </w:r>
    </w:p>
    <w:p w:rsidR="00FD3243" w:rsidRDefault="00FD3243" w:rsidP="00615667">
      <w:pPr>
        <w:pStyle w:val="Default"/>
        <w:contextualSpacing/>
        <w:jc w:val="both"/>
        <w:rPr>
          <w:rFonts w:asciiTheme="minorHAnsi" w:hAnsiTheme="minorHAnsi" w:cstheme="minorHAnsi"/>
          <w:sz w:val="20"/>
          <w:szCs w:val="20"/>
          <w:lang w:eastAsia="es-BO"/>
        </w:rPr>
      </w:pPr>
    </w:p>
    <w:p w:rsidR="00642628" w:rsidRDefault="00615667" w:rsidP="00615667">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 xml:space="preserve">El material de relleno, será provisto de la misma excavación. </w:t>
      </w:r>
    </w:p>
    <w:p w:rsidR="00642628" w:rsidRDefault="00642628" w:rsidP="00615667">
      <w:pPr>
        <w:pStyle w:val="Default"/>
        <w:contextualSpacing/>
        <w:jc w:val="both"/>
        <w:rPr>
          <w:rFonts w:asciiTheme="minorHAnsi" w:hAnsiTheme="minorHAnsi" w:cstheme="minorHAnsi"/>
          <w:sz w:val="20"/>
          <w:szCs w:val="20"/>
          <w:lang w:eastAsia="es-BO"/>
        </w:rPr>
      </w:pPr>
    </w:p>
    <w:p w:rsidR="00615667" w:rsidRDefault="00615667" w:rsidP="00615667">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 xml:space="preserve">El material de relleno a emplearse será preferentemente el mismo suelo extraído de la excavación, libre de </w:t>
      </w:r>
      <w:proofErr w:type="spellStart"/>
      <w:r w:rsidRPr="005C7E6D">
        <w:rPr>
          <w:rFonts w:asciiTheme="minorHAnsi" w:hAnsiTheme="minorHAnsi" w:cstheme="minorHAnsi"/>
          <w:sz w:val="20"/>
          <w:szCs w:val="20"/>
          <w:lang w:eastAsia="es-BO"/>
        </w:rPr>
        <w:t>pedrones</w:t>
      </w:r>
      <w:proofErr w:type="spellEnd"/>
      <w:r w:rsidRPr="005C7E6D">
        <w:rPr>
          <w:rFonts w:asciiTheme="minorHAnsi" w:hAnsiTheme="minorHAnsi" w:cstheme="minorHAnsi"/>
          <w:sz w:val="20"/>
          <w:szCs w:val="20"/>
          <w:lang w:eastAsia="es-BO"/>
        </w:rPr>
        <w:t xml:space="preserve"> y material orgánico. En caso de que no se pueda utilizar dicho material de la excavación el CONTRATISTA propo</w:t>
      </w:r>
      <w:r>
        <w:rPr>
          <w:rFonts w:asciiTheme="minorHAnsi" w:hAnsiTheme="minorHAnsi" w:cstheme="minorHAnsi"/>
          <w:sz w:val="20"/>
          <w:szCs w:val="20"/>
          <w:lang w:eastAsia="es-BO"/>
        </w:rPr>
        <w:t>rcionará</w:t>
      </w:r>
      <w:r w:rsidRPr="005C7E6D">
        <w:rPr>
          <w:rFonts w:asciiTheme="minorHAnsi" w:hAnsiTheme="minorHAnsi" w:cstheme="minorHAnsi"/>
          <w:sz w:val="20"/>
          <w:szCs w:val="20"/>
          <w:lang w:eastAsia="es-BO"/>
        </w:rPr>
        <w:t xml:space="preserve"> el material necesario autorizado por el SUPERVISOR DE OBRA.</w:t>
      </w:r>
    </w:p>
    <w:p w:rsidR="00615667" w:rsidRDefault="00615667" w:rsidP="00615667">
      <w:pPr>
        <w:pStyle w:val="Default"/>
        <w:contextualSpacing/>
        <w:jc w:val="both"/>
        <w:rPr>
          <w:rFonts w:asciiTheme="minorHAnsi" w:hAnsiTheme="minorHAnsi" w:cstheme="minorHAnsi"/>
          <w:sz w:val="20"/>
          <w:szCs w:val="20"/>
          <w:lang w:eastAsia="es-BO"/>
        </w:rPr>
      </w:pPr>
    </w:p>
    <w:p w:rsidR="00615667" w:rsidRDefault="00615667" w:rsidP="00615667">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No se permitirá la utilización de suelos con excesivo contenido de humedad, considerándose como tales, aquéllos que igualen o sobrepasen el límite plástico del suelo. Igualmente se prohíbe el empleo de su</w:t>
      </w:r>
      <w:r w:rsidR="00642628">
        <w:rPr>
          <w:rFonts w:asciiTheme="minorHAnsi" w:hAnsiTheme="minorHAnsi" w:cstheme="minorHAnsi"/>
          <w:sz w:val="20"/>
          <w:szCs w:val="20"/>
          <w:lang w:eastAsia="es-BO"/>
        </w:rPr>
        <w:t>elos con piedras mayores a 8 cm</w:t>
      </w:r>
      <w:r w:rsidRPr="005C7E6D">
        <w:rPr>
          <w:rFonts w:asciiTheme="minorHAnsi" w:hAnsiTheme="minorHAnsi" w:cstheme="minorHAnsi"/>
          <w:sz w:val="20"/>
          <w:szCs w:val="20"/>
          <w:lang w:eastAsia="es-BO"/>
        </w:rPr>
        <w:t xml:space="preserve"> de diámetro.</w:t>
      </w:r>
    </w:p>
    <w:p w:rsidR="00615667" w:rsidRPr="005C7E6D" w:rsidRDefault="00615667" w:rsidP="00615667">
      <w:pPr>
        <w:pStyle w:val="Default"/>
        <w:contextualSpacing/>
        <w:jc w:val="both"/>
        <w:rPr>
          <w:rFonts w:asciiTheme="minorHAnsi" w:hAnsiTheme="minorHAnsi" w:cstheme="minorHAnsi"/>
          <w:sz w:val="20"/>
          <w:szCs w:val="20"/>
          <w:lang w:eastAsia="es-BO"/>
        </w:rPr>
      </w:pPr>
    </w:p>
    <w:p w:rsidR="00615667" w:rsidRDefault="00615667" w:rsidP="00615667">
      <w:pPr>
        <w:pStyle w:val="Estilo1"/>
        <w:rPr>
          <w:rFonts w:asciiTheme="minorHAnsi" w:hAnsiTheme="minorHAnsi" w:cstheme="minorHAnsi"/>
          <w:b w:val="0"/>
          <w:sz w:val="20"/>
          <w:szCs w:val="20"/>
          <w:lang w:val="es-BO" w:eastAsia="es-BO"/>
        </w:rPr>
      </w:pPr>
      <w:r w:rsidRPr="005C7E6D">
        <w:rPr>
          <w:rFonts w:asciiTheme="minorHAnsi" w:hAnsiTheme="minorHAnsi" w:cstheme="minorHAnsi"/>
          <w:b w:val="0"/>
          <w:sz w:val="20"/>
          <w:szCs w:val="20"/>
          <w:lang w:val="es-BO" w:eastAsia="es-BO"/>
        </w:rPr>
        <w:t>El proponente deberá considerar que el material a ser provisto sea nuevo y deberá disponer en obra del número suficiente de compactadoras mecánicas exigido por el SUPERVISOR DE OBRA, en función a la longitud de la obra.</w:t>
      </w:r>
    </w:p>
    <w:p w:rsidR="00615667" w:rsidRDefault="00615667" w:rsidP="00615667">
      <w:pPr>
        <w:pStyle w:val="Estilo1"/>
        <w:rPr>
          <w:rFonts w:asciiTheme="minorHAnsi" w:hAnsiTheme="minorHAnsi" w:cstheme="minorHAnsi"/>
          <w:b w:val="0"/>
          <w:sz w:val="20"/>
          <w:szCs w:val="20"/>
          <w:lang w:val="es-BO" w:eastAsia="es-BO"/>
        </w:rPr>
      </w:pPr>
    </w:p>
    <w:p w:rsidR="00FD3243" w:rsidRDefault="00FD3243" w:rsidP="00615667">
      <w:pPr>
        <w:pStyle w:val="Estilo1"/>
        <w:rPr>
          <w:rFonts w:asciiTheme="minorHAnsi" w:hAnsiTheme="minorHAnsi" w:cstheme="minorHAnsi"/>
          <w:b w:val="0"/>
          <w:sz w:val="20"/>
          <w:szCs w:val="20"/>
          <w:lang w:val="es-BO" w:eastAsia="es-BO"/>
        </w:rPr>
      </w:pPr>
    </w:p>
    <w:p w:rsidR="00615667" w:rsidRDefault="00615667" w:rsidP="00615667">
      <w:pPr>
        <w:pStyle w:val="Estilo1"/>
        <w:numPr>
          <w:ilvl w:val="1"/>
          <w:numId w:val="8"/>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615667" w:rsidRDefault="00615667" w:rsidP="00615667">
      <w:pPr>
        <w:pStyle w:val="Prrafodelista"/>
        <w:ind w:left="0"/>
        <w:jc w:val="both"/>
        <w:rPr>
          <w:rFonts w:asciiTheme="minorHAnsi" w:hAnsiTheme="minorHAnsi" w:cstheme="minorHAnsi"/>
          <w:sz w:val="20"/>
          <w:szCs w:val="20"/>
          <w:lang w:val="es-ES_tradnl" w:eastAsia="es-BO"/>
        </w:rPr>
      </w:pPr>
    </w:p>
    <w:p w:rsidR="00615667" w:rsidRDefault="00615667" w:rsidP="00615667">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Los trabajos de relleno y compactado de zanja serán autorizados por el SUPERVISOR, siempre y cuando se verifique en zanja lo siguiente:</w:t>
      </w:r>
    </w:p>
    <w:p w:rsidR="00615667" w:rsidRPr="005C7E6D" w:rsidRDefault="00615667" w:rsidP="00615667">
      <w:pPr>
        <w:pStyle w:val="Prrafodelista"/>
        <w:ind w:left="0"/>
        <w:jc w:val="both"/>
        <w:rPr>
          <w:rFonts w:asciiTheme="minorHAnsi" w:hAnsiTheme="minorHAnsi" w:cstheme="minorHAnsi"/>
          <w:sz w:val="20"/>
          <w:szCs w:val="20"/>
          <w:lang w:val="es-BO" w:eastAsia="es-BO"/>
        </w:rPr>
      </w:pPr>
    </w:p>
    <w:p w:rsidR="00615667" w:rsidRDefault="00615667" w:rsidP="00615667">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zanja deberá estar perfilada, libre de cualquier escombro o cualquier otro elemento que pueda dañar la tubería.</w:t>
      </w:r>
    </w:p>
    <w:p w:rsidR="00615667" w:rsidRPr="005C7E6D" w:rsidRDefault="00615667" w:rsidP="00615667">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615667" w:rsidRDefault="00615667" w:rsidP="00615667">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caso de presentarse daños en los servicios básicos existentes, el CONTRATISTA deberá realizar las reparaciones necesarias o las gestiones necesarias con la entidad correspondiente si el daño así lo amerita. </w:t>
      </w:r>
    </w:p>
    <w:p w:rsidR="00615667" w:rsidRPr="005C7E6D" w:rsidRDefault="00615667" w:rsidP="00615667">
      <w:pPr>
        <w:pStyle w:val="Prrafodelista"/>
        <w:ind w:left="0"/>
        <w:jc w:val="both"/>
        <w:rPr>
          <w:rFonts w:asciiTheme="minorHAnsi" w:hAnsiTheme="minorHAnsi" w:cstheme="minorHAnsi"/>
          <w:sz w:val="20"/>
          <w:szCs w:val="20"/>
        </w:rPr>
      </w:pPr>
    </w:p>
    <w:p w:rsidR="00615667" w:rsidRDefault="00615667" w:rsidP="00615667">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615667" w:rsidRPr="005C7E6D" w:rsidRDefault="00615667" w:rsidP="00615667">
      <w:pPr>
        <w:pStyle w:val="Prrafodelista"/>
        <w:ind w:left="0"/>
        <w:jc w:val="both"/>
        <w:rPr>
          <w:rFonts w:asciiTheme="minorHAnsi" w:hAnsiTheme="minorHAnsi" w:cstheme="minorHAnsi"/>
          <w:sz w:val="20"/>
          <w:szCs w:val="20"/>
          <w:lang w:val="es-BO" w:eastAsia="es-BO"/>
        </w:rPr>
      </w:pPr>
    </w:p>
    <w:p w:rsidR="00642628" w:rsidRDefault="00615667" w:rsidP="0061566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w:t>
      </w:r>
      <w:r w:rsidRPr="00306630">
        <w:rPr>
          <w:rFonts w:asciiTheme="minorHAnsi" w:hAnsiTheme="minorHAnsi" w:cstheme="minorHAnsi"/>
          <w:sz w:val="20"/>
          <w:szCs w:val="20"/>
          <w:lang w:val="es-MX"/>
        </w:rPr>
        <w:t xml:space="preserve"> </w:t>
      </w:r>
    </w:p>
    <w:p w:rsidR="00642628" w:rsidRDefault="00642628" w:rsidP="00615667">
      <w:pPr>
        <w:jc w:val="both"/>
        <w:rPr>
          <w:rFonts w:asciiTheme="minorHAnsi" w:hAnsiTheme="minorHAnsi" w:cstheme="minorHAnsi"/>
          <w:sz w:val="20"/>
          <w:szCs w:val="20"/>
          <w:lang w:val="es-MX"/>
        </w:rPr>
      </w:pPr>
    </w:p>
    <w:p w:rsidR="00642628" w:rsidRDefault="00615667" w:rsidP="0061566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A requerimiento del SUPERVISOR DE OBRA, se efectuarán pruebas de densidad y/o calicatas en sitio, corriendo por cuenta del CONTRATISTA los gastos que demanden estas pruebas. </w:t>
      </w:r>
    </w:p>
    <w:p w:rsidR="00642628" w:rsidRDefault="00642628" w:rsidP="00615667">
      <w:pPr>
        <w:jc w:val="both"/>
        <w:rPr>
          <w:rFonts w:asciiTheme="minorHAnsi" w:hAnsiTheme="minorHAnsi" w:cstheme="minorHAnsi"/>
          <w:sz w:val="20"/>
          <w:szCs w:val="20"/>
          <w:lang w:val="es-MX"/>
        </w:rPr>
      </w:pPr>
    </w:p>
    <w:p w:rsidR="00615667" w:rsidRDefault="00615667" w:rsidP="0061566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lastRenderedPageBreak/>
        <w:t>Asimismo, en caso de no satisfacer el grado de compactación requerido en más de tres puntos, el CONTRATISTA deberá repetir el trabajo por su cuenta y riesgo.</w:t>
      </w:r>
    </w:p>
    <w:p w:rsidR="00615667" w:rsidRDefault="00615667" w:rsidP="00615667">
      <w:pPr>
        <w:jc w:val="both"/>
        <w:rPr>
          <w:rFonts w:asciiTheme="minorHAnsi" w:hAnsiTheme="minorHAnsi" w:cstheme="minorHAnsi"/>
          <w:sz w:val="20"/>
          <w:szCs w:val="20"/>
          <w:lang w:val="es-MX"/>
        </w:rPr>
      </w:pPr>
    </w:p>
    <w:p w:rsidR="00615667" w:rsidRPr="005A3330" w:rsidRDefault="00615667" w:rsidP="0061566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grado de compactación para vías con tráfico vehicular deberá ser de 95%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 Y en el caso de veredas deberá ser del orden del 90% mínimo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w:t>
      </w:r>
    </w:p>
    <w:p w:rsidR="00615667" w:rsidRPr="005A3330" w:rsidRDefault="00615667" w:rsidP="00615667">
      <w:pPr>
        <w:jc w:val="both"/>
        <w:rPr>
          <w:rFonts w:asciiTheme="minorHAnsi" w:hAnsiTheme="minorHAnsi" w:cstheme="minorHAnsi"/>
          <w:sz w:val="20"/>
          <w:szCs w:val="20"/>
          <w:lang w:val="es-MX"/>
        </w:rPr>
      </w:pPr>
    </w:p>
    <w:p w:rsidR="00615667" w:rsidRPr="005A3330" w:rsidRDefault="00615667" w:rsidP="00615667">
      <w:pPr>
        <w:jc w:val="both"/>
        <w:rPr>
          <w:rFonts w:asciiTheme="minorHAnsi" w:hAnsiTheme="minorHAnsi" w:cstheme="minorHAnsi"/>
          <w:sz w:val="20"/>
          <w:szCs w:val="20"/>
          <w:lang w:val="es-MX"/>
        </w:rPr>
      </w:pPr>
      <w:r>
        <w:rPr>
          <w:rFonts w:asciiTheme="minorHAnsi" w:hAnsiTheme="minorHAnsi" w:cstheme="minorHAnsi"/>
          <w:sz w:val="20"/>
          <w:szCs w:val="20"/>
          <w:lang w:val="es-MX"/>
        </w:rPr>
        <w:t xml:space="preserve">Las pruebas de laboratorio de suelos serán realizadas por un tercero y a criterio del Supervisor se podrá pedir otro respaldo. </w:t>
      </w:r>
    </w:p>
    <w:p w:rsidR="00615667" w:rsidRPr="005C7E6D" w:rsidRDefault="00615667" w:rsidP="00615667">
      <w:pPr>
        <w:pStyle w:val="Prrafodelista"/>
        <w:ind w:left="0"/>
        <w:jc w:val="both"/>
        <w:rPr>
          <w:rFonts w:asciiTheme="minorHAnsi" w:hAnsiTheme="minorHAnsi" w:cstheme="minorHAnsi"/>
          <w:sz w:val="20"/>
          <w:szCs w:val="20"/>
          <w:lang w:val="es-BO"/>
        </w:rPr>
      </w:pPr>
    </w:p>
    <w:p w:rsidR="00615667" w:rsidRDefault="00615667" w:rsidP="00615667">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de ser necesaria la utilización de agua para la compactación del suelo, la operación deberá ser previamente autorizada por la Supervisión.</w:t>
      </w:r>
    </w:p>
    <w:p w:rsidR="00615667" w:rsidRPr="005C7E6D" w:rsidRDefault="00615667" w:rsidP="00615667">
      <w:pPr>
        <w:pStyle w:val="Prrafodelista"/>
        <w:ind w:left="0"/>
        <w:jc w:val="both"/>
        <w:rPr>
          <w:rFonts w:asciiTheme="minorHAnsi" w:hAnsiTheme="minorHAnsi" w:cstheme="minorHAnsi"/>
          <w:sz w:val="20"/>
          <w:szCs w:val="20"/>
          <w:lang w:val="es-BO"/>
        </w:rPr>
      </w:pPr>
    </w:p>
    <w:p w:rsidR="00615667" w:rsidRDefault="00615667" w:rsidP="00615667">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tierra sobrante del tapado de zanjas, deberá ser retirada de inmediato, tan pronto como haya sido repuesto el contra</w:t>
      </w:r>
      <w:r>
        <w:rPr>
          <w:rFonts w:asciiTheme="minorHAnsi" w:hAnsiTheme="minorHAnsi" w:cstheme="minorHAnsi"/>
          <w:sz w:val="20"/>
          <w:szCs w:val="20"/>
          <w:lang w:val="es-BO" w:eastAsia="es-BO"/>
        </w:rPr>
        <w:t xml:space="preserve"> </w:t>
      </w:r>
      <w:r w:rsidRPr="005C7E6D">
        <w:rPr>
          <w:rFonts w:asciiTheme="minorHAnsi" w:hAnsiTheme="minorHAnsi" w:cstheme="minorHAnsi"/>
          <w:sz w:val="20"/>
          <w:szCs w:val="20"/>
          <w:lang w:val="es-BO" w:eastAsia="es-BO"/>
        </w:rPr>
        <w:t>piso de la vereda o la base de la calzada.</w:t>
      </w:r>
    </w:p>
    <w:p w:rsidR="00615667" w:rsidRPr="005C7E6D" w:rsidRDefault="00615667" w:rsidP="00615667">
      <w:pPr>
        <w:pStyle w:val="Prrafodelista"/>
        <w:ind w:left="0"/>
        <w:jc w:val="both"/>
        <w:rPr>
          <w:rFonts w:asciiTheme="minorHAnsi" w:hAnsiTheme="minorHAnsi" w:cstheme="minorHAnsi"/>
          <w:sz w:val="20"/>
          <w:szCs w:val="20"/>
          <w:lang w:val="es-BO"/>
        </w:rPr>
      </w:pPr>
    </w:p>
    <w:p w:rsidR="00615667" w:rsidRDefault="00615667" w:rsidP="00615667">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615667" w:rsidRPr="005C7E6D" w:rsidRDefault="00615667" w:rsidP="00615667">
      <w:pPr>
        <w:pStyle w:val="Prrafodelista"/>
        <w:ind w:left="0"/>
        <w:jc w:val="both"/>
        <w:rPr>
          <w:rFonts w:asciiTheme="minorHAnsi" w:hAnsiTheme="minorHAnsi" w:cstheme="minorHAnsi"/>
          <w:sz w:val="20"/>
          <w:szCs w:val="20"/>
          <w:lang w:val="es-BO"/>
        </w:rPr>
      </w:pPr>
    </w:p>
    <w:p w:rsidR="00615667" w:rsidRDefault="00615667" w:rsidP="00615667">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Todas las áreas comprendidas en el trabajo deberán nivelarse en forma uniforme. La superficie final deberá entregarse libre de irregularidades.</w:t>
      </w:r>
    </w:p>
    <w:p w:rsidR="00615667" w:rsidRPr="005C7E6D" w:rsidRDefault="00615667" w:rsidP="00615667">
      <w:pPr>
        <w:pStyle w:val="Prrafodelista"/>
        <w:ind w:left="0"/>
        <w:jc w:val="both"/>
        <w:rPr>
          <w:rFonts w:asciiTheme="minorHAnsi" w:hAnsiTheme="minorHAnsi" w:cstheme="minorHAnsi"/>
          <w:sz w:val="20"/>
          <w:szCs w:val="20"/>
          <w:lang w:val="es-BO"/>
        </w:rPr>
      </w:pPr>
    </w:p>
    <w:p w:rsidR="00615667" w:rsidRDefault="00615667" w:rsidP="00615667">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todo momento los bordes de la zanja deberán tener un espacio libre de 20 cm; para evitar que el material excavado u otros elementos perjudiciales caigan a la zanja.</w:t>
      </w:r>
    </w:p>
    <w:p w:rsidR="00615667" w:rsidRPr="005C7E6D" w:rsidRDefault="00615667" w:rsidP="00615667">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615667" w:rsidRDefault="00615667" w:rsidP="00615667">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Tan pronto como se haya culminado con el relleno y compactado, el CONTRATISTA una vez finalizada esta actividad deberá proceder al:</w:t>
      </w:r>
    </w:p>
    <w:p w:rsidR="00615667" w:rsidRPr="005C7E6D" w:rsidRDefault="00615667" w:rsidP="00615667">
      <w:pPr>
        <w:pStyle w:val="Prrafodelista"/>
        <w:ind w:left="0"/>
        <w:jc w:val="both"/>
        <w:rPr>
          <w:rFonts w:asciiTheme="minorHAnsi" w:hAnsiTheme="minorHAnsi" w:cstheme="minorHAnsi"/>
          <w:sz w:val="20"/>
          <w:szCs w:val="20"/>
          <w:lang w:val="es-BO"/>
        </w:rPr>
      </w:pPr>
    </w:p>
    <w:p w:rsidR="00615667" w:rsidRDefault="00615667" w:rsidP="00CE2160">
      <w:pPr>
        <w:numPr>
          <w:ilvl w:val="0"/>
          <w:numId w:val="25"/>
        </w:numPr>
        <w:contextualSpacing/>
        <w:jc w:val="both"/>
        <w:rPr>
          <w:rFonts w:asciiTheme="minorHAnsi" w:hAnsiTheme="minorHAnsi" w:cstheme="minorHAnsi"/>
          <w:sz w:val="20"/>
          <w:szCs w:val="20"/>
        </w:rPr>
      </w:pPr>
      <w:r w:rsidRPr="00C36B11">
        <w:rPr>
          <w:rFonts w:asciiTheme="minorHAnsi" w:hAnsiTheme="minorHAnsi" w:cstheme="minorHAnsi"/>
          <w:sz w:val="20"/>
          <w:szCs w:val="20"/>
        </w:rPr>
        <w:t>Retiro de todos los escombros y materiales en exceso o rechazados.</w:t>
      </w:r>
    </w:p>
    <w:p w:rsidR="00642628" w:rsidRDefault="00642628" w:rsidP="00642628">
      <w:pPr>
        <w:contextualSpacing/>
        <w:jc w:val="both"/>
        <w:rPr>
          <w:rFonts w:asciiTheme="minorHAnsi" w:hAnsiTheme="minorHAnsi" w:cstheme="minorHAnsi"/>
          <w:sz w:val="20"/>
          <w:szCs w:val="20"/>
        </w:rPr>
      </w:pPr>
    </w:p>
    <w:p w:rsidR="00615667" w:rsidRDefault="00615667" w:rsidP="00CE2160">
      <w:pPr>
        <w:numPr>
          <w:ilvl w:val="0"/>
          <w:numId w:val="25"/>
        </w:numPr>
        <w:contextualSpacing/>
        <w:jc w:val="both"/>
        <w:rPr>
          <w:rFonts w:asciiTheme="minorHAnsi" w:hAnsiTheme="minorHAnsi" w:cstheme="minorHAnsi"/>
          <w:sz w:val="20"/>
          <w:szCs w:val="20"/>
        </w:rPr>
      </w:pPr>
      <w:r w:rsidRPr="00C36B11">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642628" w:rsidRDefault="00642628" w:rsidP="00642628">
      <w:pPr>
        <w:pStyle w:val="Prrafodelista"/>
        <w:rPr>
          <w:rFonts w:asciiTheme="minorHAnsi" w:hAnsiTheme="minorHAnsi" w:cstheme="minorHAnsi"/>
          <w:sz w:val="20"/>
          <w:szCs w:val="20"/>
        </w:rPr>
      </w:pPr>
    </w:p>
    <w:p w:rsidR="00615667" w:rsidRDefault="00615667" w:rsidP="00CE2160">
      <w:pPr>
        <w:numPr>
          <w:ilvl w:val="0"/>
          <w:numId w:val="25"/>
        </w:numPr>
        <w:contextualSpacing/>
        <w:jc w:val="both"/>
        <w:rPr>
          <w:rFonts w:asciiTheme="minorHAnsi" w:hAnsiTheme="minorHAnsi" w:cstheme="minorHAnsi"/>
          <w:sz w:val="20"/>
          <w:szCs w:val="20"/>
        </w:rPr>
      </w:pPr>
      <w:r w:rsidRPr="005C7E6D">
        <w:rPr>
          <w:rFonts w:asciiTheme="minorHAnsi" w:hAnsiTheme="minorHAnsi" w:cstheme="minorHAnsi"/>
          <w:sz w:val="20"/>
          <w:szCs w:val="20"/>
        </w:rPr>
        <w:t>Limpieza y retiro de todos los escombros incluyendo rocas de gran tamaño, que serán llevados a sitios autorizados.</w:t>
      </w:r>
    </w:p>
    <w:p w:rsidR="00642628" w:rsidRDefault="00642628" w:rsidP="00642628">
      <w:pPr>
        <w:pStyle w:val="Prrafodelista"/>
        <w:rPr>
          <w:rFonts w:asciiTheme="minorHAnsi" w:hAnsiTheme="minorHAnsi" w:cstheme="minorHAnsi"/>
          <w:sz w:val="20"/>
          <w:szCs w:val="20"/>
        </w:rPr>
      </w:pPr>
    </w:p>
    <w:p w:rsidR="00615667" w:rsidRDefault="00615667" w:rsidP="00CE2160">
      <w:pPr>
        <w:numPr>
          <w:ilvl w:val="0"/>
          <w:numId w:val="25"/>
        </w:numPr>
        <w:contextualSpacing/>
        <w:jc w:val="both"/>
        <w:rPr>
          <w:rFonts w:asciiTheme="minorHAnsi" w:hAnsiTheme="minorHAnsi" w:cstheme="minorHAnsi"/>
          <w:sz w:val="20"/>
          <w:szCs w:val="20"/>
        </w:rPr>
      </w:pPr>
      <w:r w:rsidRPr="005C7E6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642628" w:rsidRDefault="00642628" w:rsidP="00642628">
      <w:pPr>
        <w:pStyle w:val="Prrafodelista"/>
        <w:rPr>
          <w:rFonts w:asciiTheme="minorHAnsi" w:hAnsiTheme="minorHAnsi" w:cstheme="minorHAnsi"/>
          <w:sz w:val="20"/>
          <w:szCs w:val="20"/>
        </w:rPr>
      </w:pPr>
    </w:p>
    <w:p w:rsidR="00615667" w:rsidRDefault="00615667" w:rsidP="00CE2160">
      <w:pPr>
        <w:numPr>
          <w:ilvl w:val="0"/>
          <w:numId w:val="25"/>
        </w:numPr>
        <w:contextualSpacing/>
        <w:jc w:val="both"/>
        <w:rPr>
          <w:rFonts w:asciiTheme="minorHAnsi" w:hAnsiTheme="minorHAnsi" w:cstheme="minorHAnsi"/>
          <w:sz w:val="20"/>
          <w:szCs w:val="20"/>
        </w:rPr>
      </w:pPr>
      <w:r w:rsidRPr="005C7E6D">
        <w:rPr>
          <w:rFonts w:asciiTheme="minorHAnsi" w:hAnsiTheme="minorHAnsi" w:cstheme="minorHAnsi"/>
          <w:sz w:val="20"/>
          <w:szCs w:val="20"/>
        </w:rPr>
        <w:lastRenderedPageBreak/>
        <w:t xml:space="preserve">Excepto cuando se estableciera lo contrario, deben ser eliminados o removidos todos los accesos, puentes (ramplas), alcantarillas, </w:t>
      </w:r>
      <w:proofErr w:type="spellStart"/>
      <w:r w:rsidRPr="005C7E6D">
        <w:rPr>
          <w:rFonts w:asciiTheme="minorHAnsi" w:hAnsiTheme="minorHAnsi" w:cstheme="minorHAnsi"/>
          <w:sz w:val="20"/>
          <w:szCs w:val="20"/>
        </w:rPr>
        <w:t>geotextiles</w:t>
      </w:r>
      <w:proofErr w:type="spellEnd"/>
      <w:r w:rsidRPr="005C7E6D">
        <w:rPr>
          <w:rFonts w:asciiTheme="minorHAnsi" w:hAnsiTheme="minorHAnsi" w:cstheme="minorHAnsi"/>
          <w:sz w:val="20"/>
          <w:szCs w:val="20"/>
        </w:rPr>
        <w:t>, maderas y otras instalaciones provisionales (eventuales que surgen durante la construcción de la obra), utilizadas en los trabajos.</w:t>
      </w:r>
    </w:p>
    <w:p w:rsidR="00FD3243" w:rsidRDefault="00FD3243" w:rsidP="00FD3243">
      <w:pPr>
        <w:pStyle w:val="Prrafodelista"/>
        <w:rPr>
          <w:rFonts w:asciiTheme="minorHAnsi" w:hAnsiTheme="minorHAnsi" w:cstheme="minorHAnsi"/>
          <w:sz w:val="20"/>
          <w:szCs w:val="20"/>
        </w:rPr>
      </w:pPr>
    </w:p>
    <w:p w:rsidR="00FD3243" w:rsidRDefault="00FD3243" w:rsidP="00FD3243">
      <w:pPr>
        <w:contextualSpacing/>
        <w:jc w:val="both"/>
        <w:rPr>
          <w:rFonts w:asciiTheme="minorHAnsi" w:hAnsiTheme="minorHAnsi" w:cstheme="minorHAnsi"/>
          <w:sz w:val="20"/>
          <w:szCs w:val="20"/>
        </w:rPr>
      </w:pPr>
    </w:p>
    <w:p w:rsidR="00615667" w:rsidRDefault="00615667" w:rsidP="00615667">
      <w:pPr>
        <w:pStyle w:val="Estilo1"/>
        <w:numPr>
          <w:ilvl w:val="1"/>
          <w:numId w:val="8"/>
        </w:numPr>
        <w:ind w:left="357" w:hanging="357"/>
        <w:rPr>
          <w:rFonts w:asciiTheme="minorHAnsi" w:hAnsiTheme="minorHAnsi" w:cstheme="minorHAnsi"/>
          <w:sz w:val="20"/>
          <w:szCs w:val="20"/>
        </w:rPr>
      </w:pPr>
      <w:r w:rsidRPr="001F1072">
        <w:rPr>
          <w:rFonts w:asciiTheme="minorHAnsi" w:hAnsiTheme="minorHAnsi" w:cstheme="minorHAnsi"/>
          <w:sz w:val="20"/>
          <w:szCs w:val="20"/>
        </w:rPr>
        <w:t>MEDIDAS DE MITIGACION AMBIENTAL</w:t>
      </w:r>
    </w:p>
    <w:p w:rsidR="00615667" w:rsidRPr="001F1072" w:rsidRDefault="00615667" w:rsidP="00615667">
      <w:pPr>
        <w:pStyle w:val="Estilo1"/>
        <w:rPr>
          <w:rFonts w:asciiTheme="minorHAnsi" w:hAnsiTheme="minorHAnsi" w:cstheme="minorHAnsi"/>
          <w:sz w:val="20"/>
          <w:szCs w:val="20"/>
        </w:rPr>
      </w:pPr>
    </w:p>
    <w:p w:rsidR="00642628" w:rsidRDefault="00615667" w:rsidP="006156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642628" w:rsidRDefault="00642628" w:rsidP="00615667">
      <w:pPr>
        <w:contextualSpacing/>
        <w:jc w:val="both"/>
        <w:rPr>
          <w:rFonts w:asciiTheme="minorHAnsi" w:hAnsiTheme="minorHAnsi" w:cstheme="minorHAnsi"/>
          <w:kern w:val="28"/>
          <w:sz w:val="20"/>
          <w:szCs w:val="20"/>
        </w:rPr>
      </w:pPr>
    </w:p>
    <w:p w:rsidR="00615667" w:rsidRPr="00920A4F" w:rsidRDefault="00615667" w:rsidP="006156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velará por que las emisiones y las descargas superficiales y efluentes que se produzcan como resultado de sus actividades no excedan los valores señalados en las Especificaciones o dispuestas por las leyes aplicables.</w:t>
      </w:r>
    </w:p>
    <w:p w:rsidR="00615667" w:rsidRPr="00920A4F" w:rsidRDefault="00615667" w:rsidP="00615667">
      <w:pPr>
        <w:contextualSpacing/>
        <w:jc w:val="both"/>
        <w:rPr>
          <w:rFonts w:asciiTheme="minorHAnsi" w:hAnsiTheme="minorHAnsi" w:cstheme="minorHAnsi"/>
          <w:kern w:val="28"/>
          <w:sz w:val="20"/>
          <w:szCs w:val="20"/>
        </w:rPr>
      </w:pPr>
    </w:p>
    <w:p w:rsidR="00642628" w:rsidRDefault="00615667" w:rsidP="006156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w:t>
      </w:r>
    </w:p>
    <w:p w:rsidR="00642628" w:rsidRDefault="00642628" w:rsidP="00615667">
      <w:pPr>
        <w:contextualSpacing/>
        <w:jc w:val="both"/>
        <w:rPr>
          <w:rFonts w:asciiTheme="minorHAnsi" w:hAnsiTheme="minorHAnsi" w:cstheme="minorHAnsi"/>
          <w:kern w:val="28"/>
          <w:sz w:val="20"/>
          <w:szCs w:val="20"/>
        </w:rPr>
      </w:pPr>
    </w:p>
    <w:p w:rsidR="00615667" w:rsidRPr="00920A4F" w:rsidRDefault="00615667" w:rsidP="006156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5667" w:rsidRPr="00920A4F" w:rsidRDefault="00615667" w:rsidP="00615667">
      <w:pPr>
        <w:contextualSpacing/>
        <w:jc w:val="both"/>
        <w:rPr>
          <w:rFonts w:asciiTheme="minorHAnsi" w:hAnsiTheme="minorHAnsi" w:cstheme="minorHAnsi"/>
          <w:kern w:val="28"/>
          <w:sz w:val="20"/>
          <w:szCs w:val="20"/>
        </w:rPr>
      </w:pPr>
    </w:p>
    <w:p w:rsidR="00642628" w:rsidRDefault="00615667" w:rsidP="006156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w:t>
      </w:r>
    </w:p>
    <w:p w:rsidR="00642628" w:rsidRDefault="00642628" w:rsidP="00615667">
      <w:pPr>
        <w:contextualSpacing/>
        <w:jc w:val="both"/>
        <w:rPr>
          <w:rFonts w:asciiTheme="minorHAnsi" w:hAnsiTheme="minorHAnsi" w:cstheme="minorHAnsi"/>
          <w:kern w:val="28"/>
          <w:sz w:val="20"/>
          <w:szCs w:val="20"/>
        </w:rPr>
      </w:pPr>
    </w:p>
    <w:p w:rsidR="00642628" w:rsidRDefault="00615667" w:rsidP="006156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Esa persona estará calificada para asumir dicha responsabilidad y tendrá autoridad para impartir instrucciones y tomar medidas de protección para evitar accidentes. </w:t>
      </w:r>
    </w:p>
    <w:p w:rsidR="00642628" w:rsidRDefault="00642628" w:rsidP="00615667">
      <w:pPr>
        <w:contextualSpacing/>
        <w:jc w:val="both"/>
        <w:rPr>
          <w:rFonts w:asciiTheme="minorHAnsi" w:hAnsiTheme="minorHAnsi" w:cstheme="minorHAnsi"/>
          <w:kern w:val="28"/>
          <w:sz w:val="20"/>
          <w:szCs w:val="20"/>
        </w:rPr>
      </w:pPr>
    </w:p>
    <w:p w:rsidR="00642628" w:rsidRDefault="00615667" w:rsidP="006156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Durante la ejecución de las Obras, el Contratista proporcionará todo lo que dicha persona necesita para ejercer esa responsabilidad y autoridad.</w:t>
      </w:r>
    </w:p>
    <w:p w:rsidR="00642628" w:rsidRDefault="00642628" w:rsidP="00615667">
      <w:pPr>
        <w:contextualSpacing/>
        <w:jc w:val="both"/>
        <w:rPr>
          <w:rFonts w:asciiTheme="minorHAnsi" w:hAnsiTheme="minorHAnsi" w:cstheme="minorHAnsi"/>
          <w:kern w:val="28"/>
          <w:sz w:val="20"/>
          <w:szCs w:val="20"/>
        </w:rPr>
      </w:pPr>
    </w:p>
    <w:p w:rsidR="00615667" w:rsidRPr="00920A4F" w:rsidRDefault="00615667" w:rsidP="006156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enviará al Ingeniero, a la mayor brevedad posible, información detallada sobre cualquier accidente que ocurra. </w:t>
      </w:r>
    </w:p>
    <w:p w:rsidR="00615667" w:rsidRPr="00920A4F" w:rsidRDefault="00615667" w:rsidP="00615667">
      <w:pPr>
        <w:contextualSpacing/>
        <w:jc w:val="both"/>
        <w:rPr>
          <w:rFonts w:asciiTheme="minorHAnsi" w:hAnsiTheme="minorHAnsi" w:cstheme="minorHAnsi"/>
          <w:kern w:val="28"/>
          <w:sz w:val="20"/>
          <w:szCs w:val="20"/>
        </w:rPr>
      </w:pPr>
    </w:p>
    <w:p w:rsidR="00615667" w:rsidRDefault="00615667" w:rsidP="006156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15667" w:rsidRDefault="00615667" w:rsidP="00615667">
      <w:pPr>
        <w:contextualSpacing/>
        <w:jc w:val="both"/>
        <w:rPr>
          <w:rFonts w:asciiTheme="minorHAnsi" w:hAnsiTheme="minorHAnsi" w:cstheme="minorHAnsi"/>
          <w:kern w:val="28"/>
          <w:sz w:val="20"/>
          <w:szCs w:val="20"/>
        </w:rPr>
      </w:pPr>
    </w:p>
    <w:p w:rsidR="00642628" w:rsidRDefault="00642628" w:rsidP="00615667">
      <w:pPr>
        <w:contextualSpacing/>
        <w:jc w:val="both"/>
        <w:rPr>
          <w:rFonts w:asciiTheme="minorHAnsi" w:hAnsiTheme="minorHAnsi" w:cstheme="minorHAnsi"/>
          <w:kern w:val="28"/>
          <w:sz w:val="20"/>
          <w:szCs w:val="20"/>
        </w:rPr>
      </w:pPr>
    </w:p>
    <w:p w:rsidR="00FD3243" w:rsidRDefault="00FD3243" w:rsidP="00615667">
      <w:pPr>
        <w:contextualSpacing/>
        <w:jc w:val="both"/>
        <w:rPr>
          <w:rFonts w:asciiTheme="minorHAnsi" w:hAnsiTheme="minorHAnsi" w:cstheme="minorHAnsi"/>
          <w:kern w:val="28"/>
          <w:sz w:val="20"/>
          <w:szCs w:val="20"/>
        </w:rPr>
      </w:pPr>
    </w:p>
    <w:p w:rsidR="00FD3243" w:rsidRDefault="00FD3243" w:rsidP="00615667">
      <w:pPr>
        <w:contextualSpacing/>
        <w:jc w:val="both"/>
        <w:rPr>
          <w:rFonts w:asciiTheme="minorHAnsi" w:hAnsiTheme="minorHAnsi" w:cstheme="minorHAnsi"/>
          <w:kern w:val="28"/>
          <w:sz w:val="20"/>
          <w:szCs w:val="20"/>
        </w:rPr>
      </w:pPr>
    </w:p>
    <w:p w:rsidR="00615667" w:rsidRDefault="00615667" w:rsidP="00615667">
      <w:pPr>
        <w:pStyle w:val="Estilo1"/>
        <w:numPr>
          <w:ilvl w:val="1"/>
          <w:numId w:val="8"/>
        </w:numPr>
        <w:ind w:left="357" w:hanging="357"/>
        <w:rPr>
          <w:rFonts w:asciiTheme="minorHAnsi" w:hAnsiTheme="minorHAnsi" w:cstheme="minorHAnsi"/>
          <w:sz w:val="20"/>
          <w:szCs w:val="20"/>
        </w:rPr>
      </w:pPr>
      <w:r>
        <w:rPr>
          <w:rFonts w:asciiTheme="minorHAnsi" w:hAnsiTheme="minorHAnsi" w:cstheme="minorHAnsi"/>
          <w:sz w:val="20"/>
          <w:szCs w:val="20"/>
        </w:rPr>
        <w:lastRenderedPageBreak/>
        <w:t>MEDICIÓN Y FORMA DE PAGO</w:t>
      </w:r>
    </w:p>
    <w:p w:rsidR="00615667" w:rsidRDefault="00615667" w:rsidP="00615667">
      <w:pPr>
        <w:pStyle w:val="Prrafodelista"/>
        <w:ind w:left="0"/>
        <w:jc w:val="both"/>
        <w:rPr>
          <w:rFonts w:asciiTheme="minorHAnsi" w:hAnsiTheme="minorHAnsi" w:cstheme="minorHAnsi"/>
          <w:sz w:val="20"/>
          <w:szCs w:val="20"/>
          <w:lang w:val="es-BO" w:eastAsia="es-BO"/>
        </w:rPr>
      </w:pPr>
    </w:p>
    <w:p w:rsidR="00642628" w:rsidRDefault="00615667" w:rsidP="00615667">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Pr="005C7E6D">
        <w:rPr>
          <w:rFonts w:asciiTheme="minorHAnsi" w:hAnsiTheme="minorHAnsi" w:cstheme="minorHAnsi"/>
          <w:sz w:val="20"/>
          <w:szCs w:val="20"/>
          <w:lang w:val="es-BO" w:eastAsia="es-BO"/>
        </w:rPr>
        <w:t xml:space="preserve"> relleno y compactado con </w:t>
      </w:r>
      <w:r>
        <w:rPr>
          <w:rFonts w:asciiTheme="minorHAnsi" w:hAnsiTheme="minorHAnsi" w:cstheme="minorHAnsi"/>
          <w:sz w:val="20"/>
          <w:szCs w:val="20"/>
          <w:lang w:val="es-BO" w:eastAsia="es-BO"/>
        </w:rPr>
        <w:t>material</w:t>
      </w:r>
      <w:r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 </w:t>
      </w:r>
    </w:p>
    <w:p w:rsidR="00642628" w:rsidRDefault="00642628" w:rsidP="00615667">
      <w:pPr>
        <w:jc w:val="both"/>
        <w:rPr>
          <w:rFonts w:asciiTheme="minorHAnsi" w:hAnsiTheme="minorHAnsi" w:cstheme="minorHAnsi"/>
          <w:sz w:val="20"/>
          <w:szCs w:val="20"/>
          <w:lang w:val="es-BO" w:eastAsia="es-BO"/>
        </w:rPr>
      </w:pPr>
    </w:p>
    <w:p w:rsidR="00615667" w:rsidRDefault="00615667" w:rsidP="00615667">
      <w:pPr>
        <w:jc w:val="both"/>
        <w:rPr>
          <w:rFonts w:asciiTheme="minorHAnsi" w:hAnsiTheme="minorHAnsi" w:cstheme="minorHAnsi"/>
          <w:sz w:val="20"/>
          <w:szCs w:val="20"/>
          <w:lang w:val="es-BO" w:eastAsia="es-BO"/>
        </w:rPr>
      </w:pPr>
      <w:r w:rsidRPr="00DB2671">
        <w:rPr>
          <w:rFonts w:asciiTheme="minorHAnsi" w:hAnsiTheme="minorHAnsi" w:cstheme="minorHAnsi"/>
          <w:sz w:val="20"/>
          <w:szCs w:val="20"/>
          <w:lang w:val="es-BO" w:eastAsia="es-BO"/>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642628" w:rsidRPr="00DB2671" w:rsidRDefault="00642628" w:rsidP="00615667">
      <w:pPr>
        <w:jc w:val="both"/>
        <w:rPr>
          <w:rFonts w:asciiTheme="minorHAnsi" w:hAnsiTheme="minorHAnsi" w:cstheme="minorHAnsi"/>
          <w:sz w:val="20"/>
          <w:szCs w:val="20"/>
          <w:lang w:val="es-BO" w:eastAsia="es-BO"/>
        </w:rPr>
      </w:pPr>
    </w:p>
    <w:p w:rsidR="00615667" w:rsidRDefault="00615667" w:rsidP="00615667">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p>
    <w:p w:rsidR="00642628" w:rsidRDefault="00642628" w:rsidP="00615667">
      <w:pPr>
        <w:jc w:val="both"/>
        <w:rPr>
          <w:rFonts w:asciiTheme="minorHAnsi" w:hAnsiTheme="minorHAnsi" w:cstheme="minorHAnsi"/>
          <w:sz w:val="20"/>
          <w:szCs w:val="20"/>
        </w:rPr>
      </w:pPr>
    </w:p>
    <w:p w:rsidR="00642628" w:rsidRDefault="00615667" w:rsidP="00615667">
      <w:pPr>
        <w:jc w:val="both"/>
        <w:rPr>
          <w:rFonts w:asciiTheme="minorHAnsi" w:hAnsiTheme="minorHAnsi" w:cstheme="minorHAnsi"/>
          <w:sz w:val="20"/>
          <w:szCs w:val="20"/>
        </w:rPr>
      </w:pPr>
      <w:r w:rsidRPr="005D5531">
        <w:rPr>
          <w:rFonts w:asciiTheme="minorHAnsi" w:hAnsiTheme="minorHAnsi" w:cstheme="minorHAnsi"/>
          <w:sz w:val="20"/>
          <w:szCs w:val="20"/>
        </w:rPr>
        <w:t>Dicho precio será compensación total por los materiales, mano de obra, herramientas, equipo y otros gastos que sean necesarios para la adecuada y corr</w:t>
      </w:r>
      <w:r>
        <w:rPr>
          <w:rFonts w:asciiTheme="minorHAnsi" w:hAnsiTheme="minorHAnsi" w:cstheme="minorHAnsi"/>
          <w:sz w:val="20"/>
          <w:szCs w:val="20"/>
        </w:rPr>
        <w:t xml:space="preserve">ecta ejecución de los trabajos. </w:t>
      </w:r>
    </w:p>
    <w:p w:rsidR="00642628" w:rsidRDefault="00642628" w:rsidP="00615667">
      <w:pPr>
        <w:jc w:val="both"/>
        <w:rPr>
          <w:rFonts w:asciiTheme="minorHAnsi" w:hAnsiTheme="minorHAnsi" w:cstheme="minorHAnsi"/>
          <w:sz w:val="20"/>
          <w:szCs w:val="20"/>
        </w:rPr>
      </w:pPr>
    </w:p>
    <w:p w:rsidR="003D1F8A" w:rsidRDefault="00615667" w:rsidP="00615667">
      <w:pPr>
        <w:jc w:val="both"/>
        <w:rPr>
          <w:rFonts w:asciiTheme="minorHAnsi" w:hAnsiTheme="minorHAnsi" w:cstheme="minorHAnsi"/>
          <w:kern w:val="28"/>
          <w:sz w:val="20"/>
          <w:szCs w:val="20"/>
          <w:lang w:val="es-ES_tradnl"/>
        </w:rPr>
      </w:pPr>
      <w:r w:rsidRPr="005D5531">
        <w:rPr>
          <w:rFonts w:asciiTheme="minorHAnsi" w:hAnsiTheme="minorHAnsi" w:cstheme="minorHAnsi"/>
          <w:sz w:val="20"/>
          <w:szCs w:val="20"/>
        </w:rPr>
        <w:t xml:space="preserve">Si el SUPERVISOR DE OBRA no indicara lo contrario, correrá a cargo del CONTRATISTA, sin remuneración especial alguna tanto la desviación de las aguas pluviales, como las instalaciones para el agotamiento </w:t>
      </w:r>
      <w:r>
        <w:rPr>
          <w:rFonts w:asciiTheme="minorHAnsi" w:hAnsiTheme="minorHAnsi" w:cstheme="minorHAnsi"/>
          <w:sz w:val="20"/>
          <w:szCs w:val="20"/>
        </w:rPr>
        <w:t>cuando</w:t>
      </w:r>
      <w:r w:rsidRPr="005D5531">
        <w:rPr>
          <w:rFonts w:asciiTheme="minorHAnsi" w:hAnsiTheme="minorHAnsi" w:cstheme="minorHAnsi"/>
          <w:sz w:val="20"/>
          <w:szCs w:val="20"/>
        </w:rPr>
        <w:t xml:space="preserve"> correspond</w:t>
      </w:r>
      <w:r>
        <w:rPr>
          <w:rFonts w:asciiTheme="minorHAnsi" w:hAnsiTheme="minorHAnsi" w:cstheme="minorHAnsi"/>
          <w:sz w:val="20"/>
          <w:szCs w:val="20"/>
        </w:rPr>
        <w:t>a</w:t>
      </w:r>
      <w:r w:rsidRPr="005D5531">
        <w:rPr>
          <w:rFonts w:asciiTheme="minorHAnsi" w:hAnsiTheme="minorHAnsi" w:cstheme="minorHAnsi"/>
          <w:sz w:val="20"/>
          <w:szCs w:val="20"/>
        </w:rPr>
        <w:t>.</w:t>
      </w:r>
    </w:p>
    <w:p w:rsidR="003D1F8A" w:rsidRPr="0094213A" w:rsidRDefault="003D1F8A" w:rsidP="00637043">
      <w:pPr>
        <w:jc w:val="both"/>
        <w:rPr>
          <w:rFonts w:asciiTheme="minorHAnsi" w:hAnsiTheme="minorHAnsi" w:cstheme="minorHAnsi"/>
          <w:kern w:val="28"/>
          <w:sz w:val="20"/>
          <w:szCs w:val="20"/>
          <w:lang w:val="es-ES_tradnl"/>
        </w:rPr>
      </w:pPr>
    </w:p>
    <w:p w:rsidR="002F2A3A" w:rsidRDefault="002F2A3A" w:rsidP="00637043">
      <w:pPr>
        <w:jc w:val="both"/>
        <w:rPr>
          <w:rFonts w:asciiTheme="minorHAnsi" w:hAnsiTheme="minorHAnsi" w:cstheme="minorHAnsi"/>
          <w:kern w:val="28"/>
          <w:sz w:val="20"/>
          <w:szCs w:val="20"/>
          <w:lang w:val="es-ES_tradnl"/>
        </w:rPr>
      </w:pPr>
    </w:p>
    <w:p w:rsidR="004B7926" w:rsidRPr="002C1553" w:rsidRDefault="004B7926" w:rsidP="002C1553">
      <w:pPr>
        <w:pStyle w:val="Ttulo3"/>
        <w:keepLines w:val="0"/>
        <w:numPr>
          <w:ilvl w:val="0"/>
          <w:numId w:val="8"/>
        </w:numPr>
        <w:spacing w:before="0" w:line="240" w:lineRule="auto"/>
        <w:contextualSpacing/>
        <w:jc w:val="both"/>
        <w:rPr>
          <w:rFonts w:asciiTheme="minorHAnsi" w:eastAsia="Times New Roman" w:hAnsiTheme="minorHAnsi" w:cstheme="minorHAnsi"/>
          <w:color w:val="auto"/>
        </w:rPr>
      </w:pPr>
      <w:r w:rsidRPr="002C1553">
        <w:rPr>
          <w:rFonts w:asciiTheme="minorHAnsi" w:eastAsia="Times New Roman" w:hAnsiTheme="minorHAnsi" w:cstheme="minorHAnsi"/>
          <w:color w:val="auto"/>
        </w:rPr>
        <w:t xml:space="preserve">REPOSICIÓN DE LOSETA, ADOQUÍN Y PIEDRA COMANCHE   </w:t>
      </w:r>
    </w:p>
    <w:p w:rsidR="004B7926" w:rsidRPr="002C1553" w:rsidRDefault="004B7926" w:rsidP="004B7926">
      <w:pPr>
        <w:rPr>
          <w:rFonts w:asciiTheme="minorHAnsi" w:hAnsiTheme="minorHAnsi" w:cstheme="minorHAnsi"/>
          <w:b/>
          <w:sz w:val="20"/>
          <w:szCs w:val="20"/>
        </w:rPr>
      </w:pPr>
      <w:r w:rsidRPr="002C1553">
        <w:rPr>
          <w:rFonts w:asciiTheme="minorHAnsi" w:hAnsiTheme="minorHAnsi" w:cstheme="minorHAnsi"/>
          <w:b/>
          <w:sz w:val="20"/>
          <w:szCs w:val="20"/>
        </w:rPr>
        <w:t>UNIDAD: Metro Cuadrado (m2)</w:t>
      </w:r>
    </w:p>
    <w:p w:rsidR="004B7926" w:rsidRPr="002C1553" w:rsidRDefault="004B7926" w:rsidP="004B7926">
      <w:pPr>
        <w:rPr>
          <w:rFonts w:asciiTheme="minorHAnsi" w:hAnsiTheme="minorHAnsi" w:cstheme="minorHAnsi"/>
          <w:b/>
          <w:sz w:val="20"/>
          <w:szCs w:val="20"/>
        </w:rPr>
      </w:pPr>
    </w:p>
    <w:p w:rsidR="004B7926" w:rsidRPr="002C1553" w:rsidRDefault="004B7926" w:rsidP="002C1553">
      <w:pPr>
        <w:pStyle w:val="Estilo1"/>
        <w:numPr>
          <w:ilvl w:val="1"/>
          <w:numId w:val="8"/>
        </w:numPr>
        <w:ind w:left="357" w:hanging="357"/>
        <w:rPr>
          <w:rFonts w:asciiTheme="minorHAnsi" w:hAnsiTheme="minorHAnsi" w:cstheme="minorHAnsi"/>
          <w:sz w:val="20"/>
          <w:szCs w:val="20"/>
        </w:rPr>
      </w:pPr>
      <w:r w:rsidRPr="002C1553">
        <w:rPr>
          <w:rFonts w:asciiTheme="minorHAnsi" w:hAnsiTheme="minorHAnsi" w:cstheme="minorHAnsi"/>
          <w:sz w:val="20"/>
          <w:szCs w:val="20"/>
        </w:rPr>
        <w:t>DEFINICIÓN</w:t>
      </w:r>
    </w:p>
    <w:p w:rsidR="004B7926" w:rsidRPr="002C1553" w:rsidRDefault="004B7926" w:rsidP="004B7926">
      <w:pPr>
        <w:pStyle w:val="Estilo1"/>
        <w:rPr>
          <w:rFonts w:asciiTheme="minorHAnsi" w:eastAsia="Times New Roman" w:hAnsiTheme="minorHAnsi" w:cstheme="minorHAnsi"/>
          <w:sz w:val="20"/>
          <w:szCs w:val="20"/>
          <w:lang w:val="es-ES"/>
        </w:rPr>
      </w:pPr>
    </w:p>
    <w:p w:rsidR="004B7926" w:rsidRPr="002C1553" w:rsidRDefault="004B7926" w:rsidP="004B7926">
      <w:pPr>
        <w:jc w:val="both"/>
        <w:rPr>
          <w:rFonts w:asciiTheme="minorHAnsi" w:hAnsiTheme="minorHAnsi" w:cstheme="minorHAnsi"/>
          <w:sz w:val="20"/>
          <w:szCs w:val="20"/>
        </w:rPr>
      </w:pPr>
      <w:bookmarkStart w:id="7" w:name="_Toc314666695"/>
      <w:r w:rsidRPr="002C1553">
        <w:rPr>
          <w:rFonts w:asciiTheme="minorHAnsi" w:hAnsiTheme="minorHAnsi" w:cstheme="minorHAnsi"/>
          <w:sz w:val="20"/>
          <w:szCs w:val="20"/>
        </w:rPr>
        <w:t xml:space="preserve">Este ítem se refiere a la colocación de adoquín, </w:t>
      </w:r>
      <w:proofErr w:type="spellStart"/>
      <w:r w:rsidRPr="002C1553">
        <w:rPr>
          <w:rFonts w:asciiTheme="minorHAnsi" w:hAnsiTheme="minorHAnsi" w:cstheme="minorHAnsi"/>
          <w:sz w:val="20"/>
          <w:szCs w:val="20"/>
        </w:rPr>
        <w:t>enlosetado</w:t>
      </w:r>
      <w:proofErr w:type="spellEnd"/>
      <w:r w:rsidRPr="002C1553">
        <w:rPr>
          <w:rFonts w:asciiTheme="minorHAnsi" w:hAnsiTheme="minorHAnsi" w:cstheme="minorHAnsi"/>
          <w:sz w:val="20"/>
          <w:szCs w:val="20"/>
        </w:rPr>
        <w:t xml:space="preserve"> y piedra comanche incluyéndose juntas con arena,</w:t>
      </w:r>
      <w:r w:rsidR="002C1553">
        <w:rPr>
          <w:rFonts w:asciiTheme="minorHAnsi" w:hAnsiTheme="minorHAnsi" w:cstheme="minorHAnsi"/>
          <w:sz w:val="20"/>
          <w:szCs w:val="20"/>
        </w:rPr>
        <w:t xml:space="preserve"> alquitrán,</w:t>
      </w:r>
      <w:r w:rsidRPr="002C1553">
        <w:rPr>
          <w:rFonts w:asciiTheme="minorHAnsi" w:hAnsiTheme="minorHAnsi" w:cstheme="minorHAnsi"/>
          <w:sz w:val="20"/>
          <w:szCs w:val="20"/>
        </w:rPr>
        <w:t xml:space="preserve"> tierra cernida u otro material por el cual estaba constituida</w:t>
      </w:r>
      <w:r w:rsidR="00642628">
        <w:rPr>
          <w:rFonts w:asciiTheme="minorHAnsi" w:hAnsiTheme="minorHAnsi" w:cstheme="minorHAnsi"/>
          <w:sz w:val="20"/>
          <w:szCs w:val="20"/>
        </w:rPr>
        <w:t xml:space="preserve"> para la reposición de la cobertura existente en el predio del City </w:t>
      </w:r>
      <w:proofErr w:type="spellStart"/>
      <w:r w:rsidR="00642628">
        <w:rPr>
          <w:rFonts w:asciiTheme="minorHAnsi" w:hAnsiTheme="minorHAnsi" w:cstheme="minorHAnsi"/>
          <w:sz w:val="20"/>
          <w:szCs w:val="20"/>
        </w:rPr>
        <w:t>Gate</w:t>
      </w:r>
      <w:proofErr w:type="spellEnd"/>
      <w:r w:rsidR="00642628">
        <w:rPr>
          <w:rFonts w:asciiTheme="minorHAnsi" w:hAnsiTheme="minorHAnsi" w:cstheme="minorHAnsi"/>
          <w:sz w:val="20"/>
          <w:szCs w:val="20"/>
        </w:rPr>
        <w:t xml:space="preserve">, removida para la </w:t>
      </w:r>
      <w:r w:rsidR="00642628">
        <w:rPr>
          <w:rFonts w:asciiTheme="minorHAnsi" w:hAnsiTheme="minorHAnsi" w:cstheme="minorHAnsi"/>
          <w:kern w:val="28"/>
          <w:sz w:val="20"/>
          <w:szCs w:val="20"/>
          <w:lang w:val="es-ES_tradnl"/>
        </w:rPr>
        <w:t xml:space="preserve">construcción de la fundación de hormigón armado para la torre del pararrayos a ser instalado dentro el predio del City </w:t>
      </w:r>
      <w:proofErr w:type="spellStart"/>
      <w:r w:rsidR="00642628">
        <w:rPr>
          <w:rFonts w:asciiTheme="minorHAnsi" w:hAnsiTheme="minorHAnsi" w:cstheme="minorHAnsi"/>
          <w:kern w:val="28"/>
          <w:sz w:val="20"/>
          <w:szCs w:val="20"/>
          <w:lang w:val="es-ES_tradnl"/>
        </w:rPr>
        <w:t>Gate</w:t>
      </w:r>
      <w:proofErr w:type="spellEnd"/>
      <w:r w:rsidRPr="002C1553">
        <w:rPr>
          <w:rFonts w:asciiTheme="minorHAnsi" w:hAnsiTheme="minorHAnsi" w:cstheme="minorHAnsi"/>
          <w:sz w:val="20"/>
          <w:szCs w:val="20"/>
        </w:rPr>
        <w:t>.</w:t>
      </w:r>
      <w:bookmarkEnd w:id="7"/>
    </w:p>
    <w:p w:rsidR="004B7926" w:rsidRDefault="004B7926" w:rsidP="004B7926">
      <w:pPr>
        <w:jc w:val="both"/>
        <w:rPr>
          <w:rFonts w:asciiTheme="minorHAnsi" w:hAnsiTheme="minorHAnsi" w:cstheme="minorHAnsi"/>
          <w:sz w:val="20"/>
          <w:szCs w:val="20"/>
        </w:rPr>
      </w:pPr>
    </w:p>
    <w:p w:rsidR="00FD3243" w:rsidRPr="002C1553" w:rsidRDefault="00FD3243" w:rsidP="004B7926">
      <w:pPr>
        <w:jc w:val="both"/>
        <w:rPr>
          <w:rFonts w:asciiTheme="minorHAnsi" w:hAnsiTheme="minorHAnsi" w:cstheme="minorHAnsi"/>
          <w:sz w:val="20"/>
          <w:szCs w:val="20"/>
        </w:rPr>
      </w:pPr>
    </w:p>
    <w:p w:rsidR="004B7926" w:rsidRPr="002C1553" w:rsidRDefault="004B7926" w:rsidP="002C1553">
      <w:pPr>
        <w:pStyle w:val="Estilo1"/>
        <w:numPr>
          <w:ilvl w:val="1"/>
          <w:numId w:val="8"/>
        </w:numPr>
        <w:ind w:left="357" w:hanging="357"/>
        <w:rPr>
          <w:rFonts w:asciiTheme="minorHAnsi" w:hAnsiTheme="minorHAnsi" w:cstheme="minorHAnsi"/>
          <w:sz w:val="20"/>
          <w:szCs w:val="20"/>
        </w:rPr>
      </w:pPr>
      <w:r w:rsidRPr="002C1553">
        <w:rPr>
          <w:rFonts w:asciiTheme="minorHAnsi" w:hAnsiTheme="minorHAnsi" w:cstheme="minorHAnsi"/>
          <w:sz w:val="20"/>
          <w:szCs w:val="20"/>
        </w:rPr>
        <w:t>MATERIAL HERRAMIENTAS Y EQUIPO</w:t>
      </w:r>
    </w:p>
    <w:p w:rsidR="004B7926" w:rsidRPr="002C1553" w:rsidRDefault="004B7926" w:rsidP="004B7926">
      <w:pPr>
        <w:pStyle w:val="Estilo1"/>
        <w:rPr>
          <w:rFonts w:asciiTheme="minorHAnsi" w:eastAsia="Times New Roman" w:hAnsiTheme="minorHAnsi" w:cstheme="minorHAnsi"/>
          <w:sz w:val="20"/>
          <w:szCs w:val="20"/>
          <w:lang w:val="es-ES"/>
        </w:rPr>
      </w:pPr>
    </w:p>
    <w:p w:rsidR="004B7926" w:rsidRPr="002C1553" w:rsidRDefault="004B7926" w:rsidP="004B7926">
      <w:pPr>
        <w:jc w:val="both"/>
        <w:rPr>
          <w:rFonts w:asciiTheme="minorHAnsi" w:hAnsiTheme="minorHAnsi" w:cstheme="minorHAnsi"/>
          <w:sz w:val="20"/>
          <w:szCs w:val="20"/>
        </w:rPr>
      </w:pPr>
      <w:bookmarkStart w:id="8" w:name="_Toc314666696"/>
      <w:r w:rsidRPr="002C1553">
        <w:rPr>
          <w:rFonts w:asciiTheme="minorHAnsi" w:hAnsiTheme="minorHAnsi" w:cstheme="minorHAnsi"/>
          <w:sz w:val="20"/>
          <w:szCs w:val="20"/>
        </w:rPr>
        <w:t>El CONTRATISTA suministrará todos los materiales, herramientas, equipos necesarios y apropiados, de acuerdo a su propuesta.</w:t>
      </w:r>
      <w:bookmarkEnd w:id="8"/>
    </w:p>
    <w:p w:rsidR="004B7926" w:rsidRPr="002C1553" w:rsidRDefault="004B7926" w:rsidP="004B7926">
      <w:pPr>
        <w:jc w:val="both"/>
        <w:rPr>
          <w:rFonts w:asciiTheme="minorHAnsi" w:hAnsiTheme="minorHAnsi" w:cstheme="minorHAnsi"/>
          <w:sz w:val="20"/>
          <w:szCs w:val="20"/>
        </w:rPr>
      </w:pPr>
    </w:p>
    <w:p w:rsidR="004B7926" w:rsidRPr="002C1553" w:rsidRDefault="004B7926" w:rsidP="004B7926">
      <w:pPr>
        <w:jc w:val="both"/>
        <w:rPr>
          <w:rFonts w:asciiTheme="minorHAnsi" w:hAnsiTheme="minorHAnsi" w:cstheme="minorHAnsi"/>
          <w:sz w:val="20"/>
          <w:szCs w:val="20"/>
        </w:rPr>
      </w:pPr>
      <w:bookmarkStart w:id="9" w:name="_Toc314666697"/>
      <w:r w:rsidRPr="002C1553">
        <w:rPr>
          <w:rFonts w:asciiTheme="minorHAnsi" w:hAnsiTheme="minorHAnsi" w:cstheme="minorHAnsi"/>
          <w:sz w:val="20"/>
          <w:szCs w:val="20"/>
        </w:rPr>
        <w:t>El adoquín, loseta y piedra comanche será el mismo que se retire y se encuentre en el sector.</w:t>
      </w:r>
      <w:bookmarkEnd w:id="9"/>
    </w:p>
    <w:p w:rsidR="004B7926" w:rsidRDefault="004B7926" w:rsidP="004B7926">
      <w:pPr>
        <w:jc w:val="both"/>
        <w:rPr>
          <w:rFonts w:asciiTheme="minorHAnsi" w:hAnsiTheme="minorHAnsi" w:cstheme="minorHAnsi"/>
          <w:sz w:val="20"/>
          <w:szCs w:val="20"/>
        </w:rPr>
      </w:pPr>
    </w:p>
    <w:p w:rsidR="00FD3243" w:rsidRDefault="00FD3243" w:rsidP="004B7926">
      <w:pPr>
        <w:jc w:val="both"/>
        <w:rPr>
          <w:rFonts w:asciiTheme="minorHAnsi" w:hAnsiTheme="minorHAnsi" w:cstheme="minorHAnsi"/>
          <w:sz w:val="20"/>
          <w:szCs w:val="20"/>
        </w:rPr>
      </w:pPr>
    </w:p>
    <w:p w:rsidR="00FD3243" w:rsidRDefault="00FD3243" w:rsidP="004B7926">
      <w:pPr>
        <w:jc w:val="both"/>
        <w:rPr>
          <w:rFonts w:asciiTheme="minorHAnsi" w:hAnsiTheme="minorHAnsi" w:cstheme="minorHAnsi"/>
          <w:sz w:val="20"/>
          <w:szCs w:val="20"/>
        </w:rPr>
      </w:pPr>
    </w:p>
    <w:p w:rsidR="00FD3243" w:rsidRPr="002C1553" w:rsidRDefault="00FD3243" w:rsidP="004B7926">
      <w:pPr>
        <w:jc w:val="both"/>
        <w:rPr>
          <w:rFonts w:asciiTheme="minorHAnsi" w:hAnsiTheme="minorHAnsi" w:cstheme="minorHAnsi"/>
          <w:sz w:val="20"/>
          <w:szCs w:val="20"/>
        </w:rPr>
      </w:pPr>
    </w:p>
    <w:p w:rsidR="004B7926" w:rsidRPr="002C1553" w:rsidRDefault="004B7926" w:rsidP="004B7926">
      <w:pPr>
        <w:jc w:val="both"/>
        <w:rPr>
          <w:rFonts w:asciiTheme="minorHAnsi" w:hAnsiTheme="minorHAnsi" w:cstheme="minorHAnsi"/>
          <w:sz w:val="20"/>
          <w:szCs w:val="20"/>
        </w:rPr>
      </w:pPr>
      <w:bookmarkStart w:id="10" w:name="_Toc314666711"/>
      <w:r w:rsidRPr="002C1553">
        <w:rPr>
          <w:rFonts w:asciiTheme="minorHAnsi" w:hAnsiTheme="minorHAnsi" w:cstheme="minorHAnsi"/>
          <w:sz w:val="20"/>
          <w:szCs w:val="20"/>
        </w:rPr>
        <w:lastRenderedPageBreak/>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0"/>
    </w:p>
    <w:p w:rsidR="004B7926" w:rsidRPr="002C1553" w:rsidRDefault="004B7926" w:rsidP="004B7926">
      <w:pPr>
        <w:jc w:val="both"/>
        <w:rPr>
          <w:rFonts w:asciiTheme="minorHAnsi" w:hAnsiTheme="minorHAnsi" w:cstheme="minorHAnsi"/>
          <w:sz w:val="20"/>
          <w:szCs w:val="20"/>
        </w:rPr>
      </w:pPr>
    </w:p>
    <w:p w:rsidR="004B7926" w:rsidRPr="002C1553" w:rsidRDefault="004B7926" w:rsidP="004B7926">
      <w:pPr>
        <w:jc w:val="both"/>
        <w:rPr>
          <w:rFonts w:asciiTheme="minorHAnsi" w:hAnsiTheme="minorHAnsi" w:cstheme="minorHAnsi"/>
          <w:sz w:val="20"/>
          <w:szCs w:val="20"/>
        </w:rPr>
      </w:pPr>
      <w:r w:rsidRPr="002C1553">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4B7926" w:rsidRPr="002C1553" w:rsidRDefault="004B7926" w:rsidP="004B7926">
      <w:pPr>
        <w:jc w:val="both"/>
        <w:rPr>
          <w:rFonts w:asciiTheme="minorHAnsi" w:hAnsiTheme="minorHAnsi" w:cstheme="minorHAnsi"/>
          <w:sz w:val="20"/>
          <w:szCs w:val="20"/>
        </w:rPr>
      </w:pPr>
    </w:p>
    <w:p w:rsidR="004B7926" w:rsidRPr="002C1553" w:rsidRDefault="004B7926" w:rsidP="002C1553">
      <w:pPr>
        <w:pStyle w:val="Estilo1"/>
        <w:numPr>
          <w:ilvl w:val="1"/>
          <w:numId w:val="8"/>
        </w:numPr>
        <w:ind w:left="357" w:hanging="357"/>
        <w:rPr>
          <w:rFonts w:asciiTheme="minorHAnsi" w:hAnsiTheme="minorHAnsi" w:cstheme="minorHAnsi"/>
          <w:sz w:val="20"/>
          <w:szCs w:val="20"/>
        </w:rPr>
      </w:pPr>
      <w:r w:rsidRPr="002C1553">
        <w:rPr>
          <w:rFonts w:asciiTheme="minorHAnsi" w:hAnsiTheme="minorHAnsi" w:cstheme="minorHAnsi"/>
          <w:sz w:val="20"/>
          <w:szCs w:val="20"/>
        </w:rPr>
        <w:t>PROCEDIMIENTO PARA LA EJECUCIÓN</w:t>
      </w:r>
    </w:p>
    <w:p w:rsidR="004B7926" w:rsidRPr="002C1553" w:rsidRDefault="004B7926" w:rsidP="004B7926">
      <w:pPr>
        <w:pStyle w:val="Estilo1"/>
        <w:rPr>
          <w:rFonts w:asciiTheme="minorHAnsi" w:eastAsia="Times New Roman" w:hAnsiTheme="minorHAnsi" w:cstheme="minorHAnsi"/>
          <w:sz w:val="20"/>
          <w:szCs w:val="20"/>
          <w:lang w:val="es-ES"/>
        </w:rPr>
      </w:pPr>
    </w:p>
    <w:p w:rsidR="004B7926" w:rsidRPr="002C1553" w:rsidRDefault="004B7926" w:rsidP="004B7926">
      <w:pPr>
        <w:jc w:val="both"/>
        <w:rPr>
          <w:rFonts w:asciiTheme="minorHAnsi" w:hAnsiTheme="minorHAnsi" w:cstheme="minorHAnsi"/>
          <w:sz w:val="20"/>
          <w:szCs w:val="20"/>
        </w:rPr>
      </w:pPr>
      <w:bookmarkStart w:id="11" w:name="_Toc314666699"/>
      <w:r w:rsidRPr="002C1553">
        <w:rPr>
          <w:rFonts w:asciiTheme="minorHAnsi" w:hAnsiTheme="minorHAnsi" w:cstheme="minorHAnsi"/>
          <w:sz w:val="20"/>
          <w:szCs w:val="20"/>
        </w:rPr>
        <w:t xml:space="preserve">En caso de ser necesario se realizará una mejora de la </w:t>
      </w:r>
      <w:proofErr w:type="spellStart"/>
      <w:r w:rsidRPr="002C1553">
        <w:rPr>
          <w:rFonts w:asciiTheme="minorHAnsi" w:hAnsiTheme="minorHAnsi" w:cstheme="minorHAnsi"/>
          <w:sz w:val="20"/>
          <w:szCs w:val="20"/>
        </w:rPr>
        <w:t>subrasante</w:t>
      </w:r>
      <w:proofErr w:type="spellEnd"/>
      <w:r w:rsidRPr="002C1553">
        <w:rPr>
          <w:rFonts w:asciiTheme="minorHAnsi" w:hAnsiTheme="minorHAnsi" w:cstheme="minorHAnsi"/>
          <w:sz w:val="20"/>
          <w:szCs w:val="20"/>
        </w:rPr>
        <w:t xml:space="preserve"> a un CBR mínimo de 10. Luego se construirá una sub-base, donde irá apoyado el adoquinado.</w:t>
      </w:r>
      <w:bookmarkEnd w:id="11"/>
      <w:r w:rsidRPr="002C1553">
        <w:rPr>
          <w:rFonts w:asciiTheme="minorHAnsi" w:hAnsiTheme="minorHAnsi" w:cstheme="minorHAnsi"/>
          <w:sz w:val="20"/>
          <w:szCs w:val="20"/>
        </w:rPr>
        <w:tab/>
      </w:r>
    </w:p>
    <w:p w:rsidR="004B7926" w:rsidRPr="002C1553" w:rsidRDefault="004B7926" w:rsidP="004B7926">
      <w:pPr>
        <w:jc w:val="both"/>
        <w:rPr>
          <w:rFonts w:asciiTheme="minorHAnsi" w:hAnsiTheme="minorHAnsi" w:cstheme="minorHAnsi"/>
          <w:sz w:val="20"/>
          <w:szCs w:val="20"/>
        </w:rPr>
      </w:pPr>
    </w:p>
    <w:p w:rsidR="004B7926" w:rsidRPr="002C1553" w:rsidRDefault="004B7926" w:rsidP="004B7926">
      <w:pPr>
        <w:jc w:val="both"/>
        <w:rPr>
          <w:rFonts w:asciiTheme="minorHAnsi" w:hAnsiTheme="minorHAnsi" w:cstheme="minorHAnsi"/>
          <w:sz w:val="20"/>
          <w:szCs w:val="20"/>
        </w:rPr>
      </w:pPr>
      <w:bookmarkStart w:id="12" w:name="_Toc314666700"/>
      <w:r w:rsidRPr="002C1553">
        <w:rPr>
          <w:rFonts w:asciiTheme="minorHAnsi" w:hAnsiTheme="minorHAnsi" w:cstheme="minorHAnsi"/>
          <w:sz w:val="20"/>
          <w:szCs w:val="20"/>
        </w:rPr>
        <w:t xml:space="preserve">Una vez nivelado el terreno y consolidada la </w:t>
      </w:r>
      <w:proofErr w:type="spellStart"/>
      <w:r w:rsidRPr="002C1553">
        <w:rPr>
          <w:rFonts w:asciiTheme="minorHAnsi" w:hAnsiTheme="minorHAnsi" w:cstheme="minorHAnsi"/>
          <w:sz w:val="20"/>
          <w:szCs w:val="20"/>
        </w:rPr>
        <w:t>subrasante</w:t>
      </w:r>
      <w:proofErr w:type="spellEnd"/>
      <w:r w:rsidRPr="002C1553">
        <w:rPr>
          <w:rFonts w:asciiTheme="minorHAnsi" w:hAnsiTheme="minorHAnsi" w:cstheme="minorHAnsi"/>
          <w:sz w:val="20"/>
          <w:szCs w:val="20"/>
        </w:rPr>
        <w:t xml:space="preserve"> se extenderá una capa de arena silícea gruesa de 4 cm. de espesor, uniformemente en toda la extensión de la superficie</w:t>
      </w:r>
      <w:r w:rsidR="002C1553">
        <w:rPr>
          <w:rFonts w:asciiTheme="minorHAnsi" w:hAnsiTheme="minorHAnsi" w:cstheme="minorHAnsi"/>
          <w:sz w:val="20"/>
          <w:szCs w:val="20"/>
        </w:rPr>
        <w:t xml:space="preserve"> adyacente</w:t>
      </w:r>
      <w:r w:rsidRPr="002C1553">
        <w:rPr>
          <w:rFonts w:asciiTheme="minorHAnsi" w:hAnsiTheme="minorHAnsi" w:cstheme="minorHAnsi"/>
          <w:sz w:val="20"/>
          <w:szCs w:val="20"/>
        </w:rPr>
        <w:t>.</w:t>
      </w:r>
      <w:bookmarkEnd w:id="12"/>
    </w:p>
    <w:p w:rsidR="004B7926" w:rsidRPr="002C1553" w:rsidRDefault="004B7926" w:rsidP="004B7926">
      <w:pPr>
        <w:jc w:val="both"/>
        <w:rPr>
          <w:rFonts w:asciiTheme="minorHAnsi" w:hAnsiTheme="minorHAnsi" w:cstheme="minorHAnsi"/>
          <w:sz w:val="20"/>
          <w:szCs w:val="20"/>
        </w:rPr>
      </w:pPr>
    </w:p>
    <w:p w:rsidR="004B7926" w:rsidRPr="002C1553" w:rsidRDefault="004B7926" w:rsidP="004B7926">
      <w:pPr>
        <w:jc w:val="both"/>
        <w:rPr>
          <w:rFonts w:asciiTheme="minorHAnsi" w:hAnsiTheme="minorHAnsi" w:cstheme="minorHAnsi"/>
          <w:sz w:val="20"/>
          <w:szCs w:val="20"/>
        </w:rPr>
      </w:pPr>
      <w:bookmarkStart w:id="13" w:name="_Toc314666701"/>
      <w:r w:rsidRPr="002C1553">
        <w:rPr>
          <w:rFonts w:asciiTheme="minorHAnsi" w:hAnsiTheme="minorHAnsi" w:cstheme="minorHAnsi"/>
          <w:sz w:val="20"/>
          <w:szCs w:val="20"/>
        </w:rPr>
        <w:t>Encima de la capa de arena se colocarán l</w:t>
      </w:r>
      <w:r w:rsidR="002C1553">
        <w:rPr>
          <w:rFonts w:asciiTheme="minorHAnsi" w:hAnsiTheme="minorHAnsi" w:cstheme="minorHAnsi"/>
          <w:sz w:val="20"/>
          <w:szCs w:val="20"/>
        </w:rPr>
        <w:t>as losetas debidamente niveladas y limpiada</w:t>
      </w:r>
      <w:r w:rsidRPr="002C1553">
        <w:rPr>
          <w:rFonts w:asciiTheme="minorHAnsi" w:hAnsiTheme="minorHAnsi" w:cstheme="minorHAnsi"/>
          <w:sz w:val="20"/>
          <w:szCs w:val="20"/>
        </w:rPr>
        <w:t>s</w:t>
      </w:r>
      <w:r w:rsidR="002C1553">
        <w:rPr>
          <w:rFonts w:asciiTheme="minorHAnsi" w:hAnsiTheme="minorHAnsi" w:cstheme="minorHAnsi"/>
          <w:sz w:val="20"/>
          <w:szCs w:val="20"/>
        </w:rPr>
        <w:t>,</w:t>
      </w:r>
      <w:r w:rsidRPr="002C1553">
        <w:rPr>
          <w:rFonts w:asciiTheme="minorHAnsi" w:hAnsiTheme="minorHAnsi" w:cstheme="minorHAnsi"/>
          <w:sz w:val="20"/>
          <w:szCs w:val="20"/>
        </w:rPr>
        <w:t xml:space="preserve"> empezando por las maestras longitudinales y transversales, las mismas que servirán de referencia para dar o definir el perfil longitudinal y </w:t>
      </w:r>
      <w:r w:rsidR="002C1553">
        <w:rPr>
          <w:rFonts w:asciiTheme="minorHAnsi" w:hAnsiTheme="minorHAnsi" w:cstheme="minorHAnsi"/>
          <w:sz w:val="20"/>
          <w:szCs w:val="20"/>
        </w:rPr>
        <w:t>la pendiente</w:t>
      </w:r>
      <w:r w:rsidRPr="002C1553">
        <w:rPr>
          <w:rFonts w:asciiTheme="minorHAnsi" w:hAnsiTheme="minorHAnsi" w:cstheme="minorHAnsi"/>
          <w:sz w:val="20"/>
          <w:szCs w:val="20"/>
        </w:rPr>
        <w:t xml:space="preserve"> correspondiente.</w:t>
      </w:r>
      <w:bookmarkEnd w:id="13"/>
    </w:p>
    <w:p w:rsidR="004B7926" w:rsidRPr="002C1553" w:rsidRDefault="004B7926" w:rsidP="004B7926">
      <w:pPr>
        <w:jc w:val="both"/>
        <w:rPr>
          <w:rFonts w:asciiTheme="minorHAnsi" w:hAnsiTheme="minorHAnsi" w:cstheme="minorHAnsi"/>
          <w:sz w:val="20"/>
          <w:szCs w:val="20"/>
        </w:rPr>
      </w:pPr>
    </w:p>
    <w:p w:rsidR="004B7926" w:rsidRPr="002C1553" w:rsidRDefault="004B7926" w:rsidP="004B7926">
      <w:pPr>
        <w:jc w:val="both"/>
        <w:rPr>
          <w:rFonts w:asciiTheme="minorHAnsi" w:hAnsiTheme="minorHAnsi" w:cstheme="minorHAnsi"/>
          <w:sz w:val="20"/>
          <w:szCs w:val="20"/>
        </w:rPr>
      </w:pPr>
      <w:bookmarkStart w:id="14" w:name="_Toc314666702"/>
      <w:r w:rsidRPr="002C1553">
        <w:rPr>
          <w:rFonts w:asciiTheme="minorHAnsi" w:hAnsiTheme="minorHAnsi" w:cstheme="minorHAnsi"/>
          <w:sz w:val="20"/>
          <w:szCs w:val="20"/>
        </w:rPr>
        <w:t xml:space="preserve">En seguida se procederá  a la colocación de </w:t>
      </w:r>
      <w:r w:rsidR="002C1553">
        <w:rPr>
          <w:rFonts w:asciiTheme="minorHAnsi" w:hAnsiTheme="minorHAnsi" w:cstheme="minorHAnsi"/>
          <w:sz w:val="20"/>
          <w:szCs w:val="20"/>
        </w:rPr>
        <w:t>las losetas</w:t>
      </w:r>
      <w:r w:rsidRPr="002C1553">
        <w:rPr>
          <w:rFonts w:asciiTheme="minorHAnsi" w:hAnsiTheme="minorHAnsi" w:cstheme="minorHAnsi"/>
          <w:sz w:val="20"/>
          <w:szCs w:val="20"/>
        </w:rPr>
        <w:t xml:space="preserve"> en filas transversales completas, normales al eje de la calle, golpeándolos hasta dejarlos a nivel entre dos maestras transversales consecutivas.</w:t>
      </w:r>
      <w:bookmarkEnd w:id="14"/>
    </w:p>
    <w:p w:rsidR="004B7926" w:rsidRPr="002C1553" w:rsidRDefault="004B7926" w:rsidP="004B7926">
      <w:pPr>
        <w:jc w:val="both"/>
        <w:rPr>
          <w:rFonts w:asciiTheme="minorHAnsi" w:hAnsiTheme="minorHAnsi" w:cstheme="minorHAnsi"/>
          <w:sz w:val="20"/>
          <w:szCs w:val="20"/>
        </w:rPr>
      </w:pPr>
    </w:p>
    <w:p w:rsidR="004B7926" w:rsidRPr="002C1553" w:rsidRDefault="004B7926" w:rsidP="004B7926">
      <w:pPr>
        <w:jc w:val="both"/>
        <w:rPr>
          <w:rFonts w:asciiTheme="minorHAnsi" w:hAnsiTheme="minorHAnsi" w:cstheme="minorHAnsi"/>
          <w:sz w:val="20"/>
          <w:szCs w:val="20"/>
        </w:rPr>
      </w:pPr>
      <w:bookmarkStart w:id="15" w:name="_Toc314666704"/>
      <w:r w:rsidRPr="002C1553">
        <w:rPr>
          <w:rFonts w:asciiTheme="minorHAnsi" w:hAnsiTheme="minorHAnsi" w:cstheme="minorHAnsi"/>
          <w:sz w:val="20"/>
          <w:szCs w:val="20"/>
        </w:rPr>
        <w:t xml:space="preserve">Se dejará un espacio igual al existente entre </w:t>
      </w:r>
      <w:r w:rsidR="002C1553">
        <w:rPr>
          <w:rFonts w:asciiTheme="minorHAnsi" w:hAnsiTheme="minorHAnsi" w:cstheme="minorHAnsi"/>
          <w:sz w:val="20"/>
          <w:szCs w:val="20"/>
        </w:rPr>
        <w:t>loseta y loseta</w:t>
      </w:r>
      <w:r w:rsidRPr="002C1553">
        <w:rPr>
          <w:rFonts w:asciiTheme="minorHAnsi" w:hAnsiTheme="minorHAnsi" w:cstheme="minorHAnsi"/>
          <w:sz w:val="20"/>
          <w:szCs w:val="20"/>
        </w:rPr>
        <w:t>, el mismo que deberá rellenarse y calaf</w:t>
      </w:r>
      <w:r w:rsidR="002C1553">
        <w:rPr>
          <w:rFonts w:asciiTheme="minorHAnsi" w:hAnsiTheme="minorHAnsi" w:cstheme="minorHAnsi"/>
          <w:sz w:val="20"/>
          <w:szCs w:val="20"/>
        </w:rPr>
        <w:t xml:space="preserve">atearse con arena silícea fina y alquitrán, </w:t>
      </w:r>
      <w:r w:rsidRPr="002C1553">
        <w:rPr>
          <w:rFonts w:asciiTheme="minorHAnsi" w:hAnsiTheme="minorHAnsi" w:cstheme="minorHAnsi"/>
          <w:sz w:val="20"/>
          <w:szCs w:val="20"/>
        </w:rPr>
        <w:t>golpeando primero con punzones y fierro redondo y finalmente con láminas de fierro platino de 1/4" de espesor.</w:t>
      </w:r>
      <w:bookmarkEnd w:id="15"/>
    </w:p>
    <w:p w:rsidR="004B7926" w:rsidRPr="002C1553" w:rsidRDefault="004B7926" w:rsidP="004B7926">
      <w:pPr>
        <w:jc w:val="both"/>
        <w:rPr>
          <w:rFonts w:asciiTheme="minorHAnsi" w:hAnsiTheme="minorHAnsi" w:cstheme="minorHAnsi"/>
          <w:sz w:val="20"/>
          <w:szCs w:val="20"/>
        </w:rPr>
      </w:pPr>
    </w:p>
    <w:p w:rsidR="004B7926" w:rsidRPr="002C1553" w:rsidRDefault="004B7926" w:rsidP="004B7926">
      <w:pPr>
        <w:jc w:val="both"/>
        <w:rPr>
          <w:rFonts w:asciiTheme="minorHAnsi" w:hAnsiTheme="minorHAnsi" w:cstheme="minorHAnsi"/>
          <w:sz w:val="20"/>
          <w:szCs w:val="20"/>
        </w:rPr>
      </w:pPr>
      <w:r w:rsidRPr="002C1553">
        <w:rPr>
          <w:rFonts w:asciiTheme="minorHAnsi" w:hAnsiTheme="minorHAnsi" w:cstheme="minorHAnsi"/>
          <w:sz w:val="20"/>
          <w:szCs w:val="20"/>
        </w:rPr>
        <w:t>El contratista deberá tomar las precauciones pa</w:t>
      </w:r>
      <w:r w:rsidR="002C1553">
        <w:rPr>
          <w:rFonts w:asciiTheme="minorHAnsi" w:hAnsiTheme="minorHAnsi" w:cstheme="minorHAnsi"/>
          <w:sz w:val="20"/>
          <w:szCs w:val="20"/>
        </w:rPr>
        <w:t>ra evitar el tránsito sobre la loseta</w:t>
      </w:r>
      <w:r w:rsidRPr="002C1553">
        <w:rPr>
          <w:rFonts w:asciiTheme="minorHAnsi" w:hAnsiTheme="minorHAnsi" w:cstheme="minorHAnsi"/>
          <w:sz w:val="20"/>
          <w:szCs w:val="20"/>
        </w:rPr>
        <w:t xml:space="preserve"> recién colocada mientras no haya transcurrido el período de fraguado en su integridad.</w:t>
      </w:r>
    </w:p>
    <w:p w:rsidR="004B7926" w:rsidRPr="002C1553" w:rsidRDefault="004B7926" w:rsidP="004B7926">
      <w:pPr>
        <w:jc w:val="both"/>
        <w:rPr>
          <w:rFonts w:asciiTheme="minorHAnsi" w:hAnsiTheme="minorHAnsi" w:cstheme="minorHAnsi"/>
          <w:sz w:val="20"/>
          <w:szCs w:val="20"/>
        </w:rPr>
      </w:pPr>
    </w:p>
    <w:p w:rsidR="004B7926" w:rsidRPr="002C1553" w:rsidRDefault="004B7926" w:rsidP="004B7926">
      <w:pPr>
        <w:jc w:val="both"/>
        <w:rPr>
          <w:rFonts w:asciiTheme="minorHAnsi" w:hAnsiTheme="minorHAnsi" w:cstheme="minorHAnsi"/>
          <w:sz w:val="20"/>
          <w:szCs w:val="20"/>
        </w:rPr>
      </w:pPr>
      <w:r w:rsidRPr="002C1553">
        <w:rPr>
          <w:rFonts w:asciiTheme="minorHAnsi" w:hAnsiTheme="minorHAnsi" w:cstheme="minorHAnsi"/>
          <w:sz w:val="20"/>
          <w:szCs w:val="20"/>
        </w:rPr>
        <w:t>El contratista deberá entregar la superficie completamente pulida y limpia.</w:t>
      </w:r>
    </w:p>
    <w:p w:rsidR="004B7926" w:rsidRPr="002C1553" w:rsidRDefault="004B7926" w:rsidP="004B7926">
      <w:pPr>
        <w:jc w:val="both"/>
        <w:rPr>
          <w:rFonts w:asciiTheme="minorHAnsi" w:hAnsiTheme="minorHAnsi" w:cstheme="minorHAnsi"/>
          <w:sz w:val="20"/>
          <w:szCs w:val="20"/>
        </w:rPr>
      </w:pPr>
    </w:p>
    <w:p w:rsidR="004B7926" w:rsidRPr="002C1553" w:rsidRDefault="004B7926" w:rsidP="004B7926">
      <w:pPr>
        <w:jc w:val="both"/>
        <w:rPr>
          <w:rFonts w:asciiTheme="minorHAnsi" w:hAnsiTheme="minorHAnsi" w:cstheme="minorHAnsi"/>
          <w:sz w:val="20"/>
          <w:szCs w:val="20"/>
        </w:rPr>
      </w:pPr>
      <w:bookmarkStart w:id="16" w:name="_Toc314666713"/>
      <w:r w:rsidRPr="002C1553">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16"/>
      <w:r w:rsidRPr="002C1553">
        <w:rPr>
          <w:rFonts w:asciiTheme="minorHAnsi" w:hAnsiTheme="minorHAnsi" w:cstheme="minorHAnsi"/>
          <w:sz w:val="20"/>
          <w:szCs w:val="20"/>
        </w:rPr>
        <w:t>.</w:t>
      </w:r>
    </w:p>
    <w:p w:rsidR="004B7926" w:rsidRPr="002C1553" w:rsidRDefault="004B7926" w:rsidP="004B7926">
      <w:pPr>
        <w:jc w:val="both"/>
        <w:rPr>
          <w:rFonts w:asciiTheme="minorHAnsi" w:hAnsiTheme="minorHAnsi" w:cstheme="minorHAnsi"/>
          <w:sz w:val="20"/>
          <w:szCs w:val="20"/>
        </w:rPr>
      </w:pPr>
    </w:p>
    <w:p w:rsidR="004B7926" w:rsidRPr="002C1553" w:rsidRDefault="004B7926" w:rsidP="004B7926">
      <w:pPr>
        <w:jc w:val="both"/>
        <w:rPr>
          <w:rFonts w:asciiTheme="minorHAnsi" w:hAnsiTheme="minorHAnsi"/>
          <w:kern w:val="28"/>
          <w:sz w:val="20"/>
          <w:szCs w:val="20"/>
          <w:lang w:val="es-ES_tradnl"/>
        </w:rPr>
      </w:pPr>
      <w:r w:rsidRPr="002C1553">
        <w:rPr>
          <w:rFonts w:asciiTheme="minorHAnsi" w:hAnsiTheme="minorHAnsi"/>
          <w:kern w:val="28"/>
          <w:sz w:val="20"/>
          <w:szCs w:val="20"/>
          <w:lang w:val="es-ES_tradnl"/>
        </w:rPr>
        <w:t>Todo otro espacio pequeño menor a media loseta</w:t>
      </w:r>
      <w:r w:rsidR="002C1553">
        <w:rPr>
          <w:rFonts w:asciiTheme="minorHAnsi" w:hAnsiTheme="minorHAnsi"/>
          <w:kern w:val="28"/>
          <w:sz w:val="20"/>
          <w:szCs w:val="20"/>
          <w:lang w:val="es-ES_tradnl"/>
        </w:rPr>
        <w:t xml:space="preserve"> </w:t>
      </w:r>
      <w:r w:rsidRPr="002C1553">
        <w:rPr>
          <w:rFonts w:asciiTheme="minorHAnsi" w:hAnsiTheme="minorHAnsi"/>
          <w:kern w:val="28"/>
          <w:sz w:val="20"/>
          <w:szCs w:val="20"/>
          <w:lang w:val="es-ES_tradnl"/>
        </w:rPr>
        <w:t>(remate) y las losetas más cercanas a ella</w:t>
      </w:r>
      <w:r w:rsidR="002C1553">
        <w:rPr>
          <w:rFonts w:asciiTheme="minorHAnsi" w:hAnsiTheme="minorHAnsi"/>
          <w:kern w:val="28"/>
          <w:sz w:val="20"/>
          <w:szCs w:val="20"/>
          <w:lang w:val="es-ES_tradnl"/>
        </w:rPr>
        <w:t>,</w:t>
      </w:r>
      <w:r w:rsidRPr="002C1553">
        <w:rPr>
          <w:rFonts w:asciiTheme="minorHAnsi" w:hAnsiTheme="minorHAnsi"/>
          <w:kern w:val="28"/>
          <w:sz w:val="20"/>
          <w:szCs w:val="20"/>
          <w:lang w:val="es-ES_tradnl"/>
        </w:rPr>
        <w:t xml:space="preserve"> deberán rellenarse con hormigón, teniendo un espesor igual a la altura de las losetas, siguiendo los niveles y pendientes de la calzada y además se acanalarán estos remates, procurando el acabado de la loseta. Cuando la Supervisión lo estime necesario, obtendrá cilindros de prueba para su correspondiente ensayo a la resistencia, no debiendo dar menos de 230 kg/cm2 a los 28 días.</w:t>
      </w:r>
    </w:p>
    <w:p w:rsidR="004B7926" w:rsidRPr="002C1553" w:rsidRDefault="004B7926" w:rsidP="004B7926">
      <w:pPr>
        <w:jc w:val="both"/>
        <w:rPr>
          <w:rFonts w:asciiTheme="minorHAnsi" w:hAnsiTheme="minorHAnsi"/>
          <w:kern w:val="28"/>
          <w:sz w:val="20"/>
          <w:szCs w:val="20"/>
          <w:lang w:val="es-ES_tradnl"/>
        </w:rPr>
      </w:pPr>
    </w:p>
    <w:p w:rsidR="004B7926" w:rsidRPr="002C1553" w:rsidRDefault="004B7926" w:rsidP="004B7926">
      <w:pPr>
        <w:jc w:val="both"/>
        <w:rPr>
          <w:rFonts w:asciiTheme="minorHAnsi" w:hAnsiTheme="minorHAnsi"/>
          <w:kern w:val="28"/>
          <w:sz w:val="20"/>
          <w:szCs w:val="20"/>
          <w:lang w:val="es-ES_tradnl"/>
        </w:rPr>
      </w:pPr>
      <w:bookmarkStart w:id="17" w:name="_Toc314666714"/>
      <w:r w:rsidRPr="002C1553">
        <w:rPr>
          <w:rFonts w:asciiTheme="minorHAnsi" w:hAnsiTheme="minorHAnsi"/>
          <w:kern w:val="28"/>
          <w:sz w:val="20"/>
          <w:szCs w:val="20"/>
          <w:lang w:val="es-ES_tradnl"/>
        </w:rPr>
        <w:lastRenderedPageBreak/>
        <w:t xml:space="preserve">Las juntas que quedan durante el </w:t>
      </w:r>
      <w:proofErr w:type="spellStart"/>
      <w:r w:rsidRPr="002C1553">
        <w:rPr>
          <w:rFonts w:asciiTheme="minorHAnsi" w:hAnsiTheme="minorHAnsi"/>
          <w:kern w:val="28"/>
          <w:sz w:val="20"/>
          <w:szCs w:val="20"/>
          <w:lang w:val="es-ES_tradnl"/>
        </w:rPr>
        <w:t>enlosetado</w:t>
      </w:r>
      <w:proofErr w:type="spellEnd"/>
      <w:r w:rsidRPr="002C1553">
        <w:rPr>
          <w:rFonts w:asciiTheme="minorHAnsi" w:hAnsiTheme="minorHAnsi"/>
          <w:kern w:val="28"/>
          <w:sz w:val="20"/>
          <w:szCs w:val="20"/>
          <w:lang w:val="es-ES_tradnl"/>
        </w:rPr>
        <w:t>, deberán ser rellenados con tierra cernida o  con arena fina de grano uniforme, calafateándose con punzones de fierro redondo y compactando con pisones hasta obtener una superficie compacta, lisa y con las pendientes adecuadas.</w:t>
      </w:r>
      <w:bookmarkEnd w:id="17"/>
    </w:p>
    <w:p w:rsidR="004B7926" w:rsidRPr="002C1553" w:rsidRDefault="004B7926" w:rsidP="004B7926">
      <w:pPr>
        <w:jc w:val="both"/>
        <w:rPr>
          <w:rFonts w:asciiTheme="minorHAnsi" w:hAnsiTheme="minorHAnsi"/>
          <w:kern w:val="28"/>
          <w:sz w:val="20"/>
          <w:szCs w:val="20"/>
          <w:lang w:val="es-ES_tradnl"/>
        </w:rPr>
      </w:pPr>
    </w:p>
    <w:p w:rsidR="004B7926" w:rsidRPr="002C1553" w:rsidRDefault="004B7926" w:rsidP="004B7926">
      <w:pPr>
        <w:jc w:val="both"/>
        <w:rPr>
          <w:rFonts w:asciiTheme="minorHAnsi" w:hAnsiTheme="minorHAnsi"/>
          <w:kern w:val="28"/>
          <w:sz w:val="20"/>
          <w:szCs w:val="20"/>
          <w:lang w:val="es-ES_tradnl"/>
        </w:rPr>
      </w:pPr>
      <w:r w:rsidRPr="002C1553">
        <w:rPr>
          <w:rFonts w:asciiTheme="minorHAnsi" w:hAnsiTheme="minorHAnsi"/>
          <w:kern w:val="28"/>
          <w:sz w:val="20"/>
          <w:szCs w:val="20"/>
          <w:lang w:val="es-ES_tradnl"/>
        </w:rPr>
        <w:t xml:space="preserve">En la unión entre las losetas se colocará cemento asfáltico </w:t>
      </w:r>
      <w:r w:rsidR="002C1553">
        <w:rPr>
          <w:rFonts w:asciiTheme="minorHAnsi" w:hAnsiTheme="minorHAnsi"/>
          <w:kern w:val="28"/>
          <w:sz w:val="20"/>
          <w:szCs w:val="20"/>
          <w:lang w:val="es-ES_tradnl"/>
        </w:rPr>
        <w:t xml:space="preserve">o alquitrán </w:t>
      </w:r>
      <w:r w:rsidRPr="002C1553">
        <w:rPr>
          <w:rFonts w:asciiTheme="minorHAnsi" w:hAnsiTheme="minorHAnsi"/>
          <w:kern w:val="28"/>
          <w:sz w:val="20"/>
          <w:szCs w:val="20"/>
          <w:lang w:val="es-ES_tradnl"/>
        </w:rPr>
        <w:t>para evitar filtraciones de agua y tendrá las siguientes especificaciones: Penetración 41 – 50 para clima cálido.</w:t>
      </w:r>
    </w:p>
    <w:p w:rsidR="004B7926" w:rsidRPr="002C1553" w:rsidRDefault="004B7926" w:rsidP="004B7926">
      <w:pPr>
        <w:jc w:val="both"/>
        <w:rPr>
          <w:rFonts w:asciiTheme="minorHAnsi" w:hAnsiTheme="minorHAnsi"/>
          <w:kern w:val="28"/>
          <w:sz w:val="20"/>
          <w:szCs w:val="20"/>
          <w:lang w:val="es-ES_tradnl"/>
        </w:rPr>
      </w:pPr>
    </w:p>
    <w:p w:rsidR="004B7926" w:rsidRPr="002C1553" w:rsidRDefault="004B7926" w:rsidP="004B7926">
      <w:pPr>
        <w:jc w:val="both"/>
        <w:rPr>
          <w:rFonts w:asciiTheme="minorHAnsi" w:hAnsiTheme="minorHAnsi"/>
          <w:kern w:val="28"/>
          <w:sz w:val="20"/>
          <w:szCs w:val="20"/>
          <w:lang w:val="es-ES_tradnl"/>
        </w:rPr>
      </w:pPr>
      <w:r w:rsidRPr="002C1553">
        <w:rPr>
          <w:rFonts w:asciiTheme="minorHAnsi" w:hAnsiTheme="minorHAnsi"/>
          <w:kern w:val="28"/>
          <w:sz w:val="20"/>
          <w:szCs w:val="20"/>
          <w:lang w:val="es-ES_tradnl"/>
        </w:rPr>
        <w:t xml:space="preserve">La operación de rejunte asfáltico, será efectuada sobre una superficie completamente seca y limpia para conseguir un sellado correcto e impermeable con una altura de 5 cm. bajo el nivel superior de las losetas. El asfalto será calentado, hasta conseguir el licuado necesario, para permitir su penetración eliminando en lo posible las manchas sobre las losetas, debido al rebalse, debiendo en este caso retirarse dicho rebalse con espátulas. El rejunte asfáltico se lo efectúa con un embudo metálico diseñado para este propósito. Después de 48 horas del juntado con cemento asfáltico, se verificará que la altura del </w:t>
      </w:r>
      <w:proofErr w:type="spellStart"/>
      <w:r w:rsidRPr="002C1553">
        <w:rPr>
          <w:rFonts w:asciiTheme="minorHAnsi" w:hAnsiTheme="minorHAnsi"/>
          <w:kern w:val="28"/>
          <w:sz w:val="20"/>
          <w:szCs w:val="20"/>
          <w:lang w:val="es-ES_tradnl"/>
        </w:rPr>
        <w:t>asfálto</w:t>
      </w:r>
      <w:proofErr w:type="spellEnd"/>
      <w:r w:rsidRPr="002C1553">
        <w:rPr>
          <w:rFonts w:asciiTheme="minorHAnsi" w:hAnsiTheme="minorHAnsi"/>
          <w:kern w:val="28"/>
          <w:sz w:val="20"/>
          <w:szCs w:val="20"/>
          <w:lang w:val="es-ES_tradnl"/>
        </w:rPr>
        <w:t xml:space="preserve"> coincida con el nivel superior de las losetas, si esto ocurriera quedando un </w:t>
      </w:r>
      <w:proofErr w:type="spellStart"/>
      <w:r w:rsidRPr="002C1553">
        <w:rPr>
          <w:rFonts w:asciiTheme="minorHAnsi" w:hAnsiTheme="minorHAnsi"/>
          <w:kern w:val="28"/>
          <w:sz w:val="20"/>
          <w:szCs w:val="20"/>
          <w:lang w:val="es-ES_tradnl"/>
        </w:rPr>
        <w:t>acanalamiento</w:t>
      </w:r>
      <w:proofErr w:type="spellEnd"/>
      <w:r w:rsidRPr="002C1553">
        <w:rPr>
          <w:rFonts w:asciiTheme="minorHAnsi" w:hAnsiTheme="minorHAnsi"/>
          <w:kern w:val="28"/>
          <w:sz w:val="20"/>
          <w:szCs w:val="20"/>
          <w:lang w:val="es-ES_tradnl"/>
        </w:rPr>
        <w:t xml:space="preserve"> en las juntas deberá rellenarse nuevamente con cemento asfáltico, previa una limpieza. Toda la zona debiendo quedar el asfalto a la altura de las losetas.</w:t>
      </w:r>
    </w:p>
    <w:p w:rsidR="004B7926" w:rsidRPr="002C1553" w:rsidRDefault="004B7926" w:rsidP="004B7926">
      <w:pPr>
        <w:jc w:val="both"/>
        <w:rPr>
          <w:rFonts w:asciiTheme="minorHAnsi" w:hAnsiTheme="minorHAnsi"/>
          <w:kern w:val="28"/>
          <w:sz w:val="20"/>
          <w:szCs w:val="20"/>
          <w:lang w:val="es-ES_tradnl"/>
        </w:rPr>
      </w:pPr>
    </w:p>
    <w:p w:rsidR="004B7926" w:rsidRPr="002C1553" w:rsidRDefault="004B7926" w:rsidP="004B7926">
      <w:pPr>
        <w:jc w:val="both"/>
        <w:rPr>
          <w:rFonts w:asciiTheme="minorHAnsi" w:hAnsiTheme="minorHAnsi"/>
          <w:kern w:val="28"/>
          <w:sz w:val="20"/>
          <w:szCs w:val="20"/>
          <w:lang w:val="es-ES_tradnl"/>
        </w:rPr>
      </w:pPr>
      <w:bookmarkStart w:id="18" w:name="_Toc314666706"/>
      <w:r w:rsidRPr="002C1553">
        <w:rPr>
          <w:rFonts w:asciiTheme="minorHAnsi" w:hAnsiTheme="minorHAnsi"/>
          <w:kern w:val="28"/>
          <w:sz w:val="20"/>
          <w:szCs w:val="20"/>
          <w:lang w:val="es-ES_tradnl"/>
        </w:rPr>
        <w:t xml:space="preserve">Si a la conclusión de la reposición del </w:t>
      </w:r>
      <w:proofErr w:type="spellStart"/>
      <w:r w:rsidR="002C1553">
        <w:rPr>
          <w:rFonts w:asciiTheme="minorHAnsi" w:hAnsiTheme="minorHAnsi"/>
          <w:kern w:val="28"/>
          <w:sz w:val="20"/>
          <w:szCs w:val="20"/>
          <w:lang w:val="es-ES_tradnl"/>
        </w:rPr>
        <w:t>enlosetado</w:t>
      </w:r>
      <w:proofErr w:type="spellEnd"/>
      <w:r w:rsidR="002C1553">
        <w:rPr>
          <w:rFonts w:asciiTheme="minorHAnsi" w:hAnsiTheme="minorHAnsi"/>
          <w:kern w:val="28"/>
          <w:sz w:val="20"/>
          <w:szCs w:val="20"/>
          <w:lang w:val="es-ES_tradnl"/>
        </w:rPr>
        <w:t xml:space="preserve"> </w:t>
      </w:r>
      <w:proofErr w:type="gramStart"/>
      <w:r w:rsidR="002C1553">
        <w:rPr>
          <w:rFonts w:asciiTheme="minorHAnsi" w:hAnsiTheme="minorHAnsi"/>
          <w:kern w:val="28"/>
          <w:sz w:val="20"/>
          <w:szCs w:val="20"/>
          <w:lang w:val="es-ES_tradnl"/>
        </w:rPr>
        <w:t>faltas</w:t>
      </w:r>
      <w:r w:rsidRPr="002C1553">
        <w:rPr>
          <w:rFonts w:asciiTheme="minorHAnsi" w:hAnsiTheme="minorHAnsi"/>
          <w:kern w:val="28"/>
          <w:sz w:val="20"/>
          <w:szCs w:val="20"/>
          <w:lang w:val="es-ES_tradnl"/>
        </w:rPr>
        <w:t>e</w:t>
      </w:r>
      <w:proofErr w:type="gramEnd"/>
      <w:r w:rsidRPr="002C1553">
        <w:rPr>
          <w:rFonts w:asciiTheme="minorHAnsi" w:hAnsiTheme="minorHAnsi"/>
          <w:kern w:val="28"/>
          <w:sz w:val="20"/>
          <w:szCs w:val="20"/>
          <w:lang w:val="es-ES_tradnl"/>
        </w:rPr>
        <w:t xml:space="preserve"> material (losetas), por razones de robo, mal acopio, deterioro, pérdida o por cualquier naturaleza, el CONTRATISTA se verá obligado a reponer el material de reposición de la vía bajo su costo sin esperar retribución monetaria por parte de YPFB.</w:t>
      </w:r>
      <w:bookmarkEnd w:id="18"/>
    </w:p>
    <w:p w:rsidR="004B7926" w:rsidRPr="002C1553" w:rsidRDefault="004B7926" w:rsidP="004B7926">
      <w:pPr>
        <w:jc w:val="both"/>
        <w:rPr>
          <w:rFonts w:asciiTheme="minorHAnsi" w:hAnsiTheme="minorHAnsi" w:cstheme="minorHAnsi"/>
          <w:sz w:val="20"/>
          <w:szCs w:val="20"/>
        </w:rPr>
      </w:pPr>
    </w:p>
    <w:p w:rsidR="004B7926" w:rsidRPr="002C1553" w:rsidRDefault="004B7926" w:rsidP="002C1553">
      <w:pPr>
        <w:pStyle w:val="Estilo1"/>
        <w:numPr>
          <w:ilvl w:val="1"/>
          <w:numId w:val="8"/>
        </w:numPr>
        <w:ind w:left="357" w:hanging="357"/>
        <w:rPr>
          <w:rFonts w:asciiTheme="minorHAnsi" w:hAnsiTheme="minorHAnsi" w:cstheme="minorHAnsi"/>
          <w:sz w:val="20"/>
          <w:szCs w:val="20"/>
        </w:rPr>
      </w:pPr>
      <w:r w:rsidRPr="002C1553">
        <w:rPr>
          <w:rFonts w:asciiTheme="minorHAnsi" w:hAnsiTheme="minorHAnsi" w:cstheme="minorHAnsi"/>
          <w:sz w:val="20"/>
          <w:szCs w:val="20"/>
        </w:rPr>
        <w:t>MEDIDAS DE MITIGACION AMBIENTAL</w:t>
      </w:r>
    </w:p>
    <w:p w:rsidR="004B7926" w:rsidRPr="002C1553" w:rsidRDefault="004B7926" w:rsidP="004B7926">
      <w:pPr>
        <w:pStyle w:val="Estilo1"/>
        <w:rPr>
          <w:rFonts w:asciiTheme="minorHAnsi" w:hAnsiTheme="minorHAnsi" w:cstheme="minorHAnsi"/>
          <w:iCs/>
          <w:sz w:val="20"/>
          <w:szCs w:val="20"/>
        </w:rPr>
      </w:pPr>
    </w:p>
    <w:p w:rsidR="004B7926" w:rsidRPr="002C1553" w:rsidRDefault="004B7926" w:rsidP="004B7926">
      <w:pPr>
        <w:contextualSpacing/>
        <w:jc w:val="both"/>
        <w:rPr>
          <w:rFonts w:asciiTheme="minorHAnsi" w:hAnsiTheme="minorHAnsi" w:cstheme="minorHAnsi"/>
          <w:kern w:val="28"/>
          <w:sz w:val="20"/>
          <w:szCs w:val="20"/>
        </w:rPr>
      </w:pPr>
      <w:r w:rsidRPr="002C155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7926" w:rsidRPr="002C1553" w:rsidRDefault="004B7926" w:rsidP="004B7926">
      <w:pPr>
        <w:contextualSpacing/>
        <w:jc w:val="both"/>
        <w:rPr>
          <w:rFonts w:asciiTheme="minorHAnsi" w:hAnsiTheme="minorHAnsi" w:cstheme="minorHAnsi"/>
          <w:kern w:val="28"/>
          <w:sz w:val="20"/>
          <w:szCs w:val="20"/>
        </w:rPr>
      </w:pPr>
    </w:p>
    <w:p w:rsidR="004B7926" w:rsidRPr="002C1553" w:rsidRDefault="004B7926" w:rsidP="004B7926">
      <w:pPr>
        <w:contextualSpacing/>
        <w:jc w:val="both"/>
        <w:rPr>
          <w:rFonts w:asciiTheme="minorHAnsi" w:hAnsiTheme="minorHAnsi" w:cstheme="minorHAnsi"/>
          <w:kern w:val="28"/>
          <w:sz w:val="20"/>
          <w:szCs w:val="20"/>
        </w:rPr>
      </w:pPr>
      <w:r w:rsidRPr="002C155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7926" w:rsidRPr="002C1553" w:rsidRDefault="004B7926" w:rsidP="004B7926">
      <w:pPr>
        <w:contextualSpacing/>
        <w:jc w:val="both"/>
        <w:rPr>
          <w:rFonts w:asciiTheme="minorHAnsi" w:hAnsiTheme="minorHAnsi" w:cstheme="minorHAnsi"/>
          <w:kern w:val="28"/>
          <w:sz w:val="20"/>
          <w:szCs w:val="20"/>
        </w:rPr>
      </w:pPr>
    </w:p>
    <w:p w:rsidR="004B7926" w:rsidRPr="002C1553" w:rsidRDefault="004B7926" w:rsidP="004B7926">
      <w:pPr>
        <w:contextualSpacing/>
        <w:jc w:val="both"/>
        <w:rPr>
          <w:rFonts w:asciiTheme="minorHAnsi" w:hAnsiTheme="minorHAnsi" w:cstheme="minorHAnsi"/>
          <w:kern w:val="28"/>
          <w:sz w:val="20"/>
          <w:szCs w:val="20"/>
        </w:rPr>
      </w:pPr>
      <w:r w:rsidRPr="002C155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7926" w:rsidRPr="002C1553" w:rsidRDefault="004B7926" w:rsidP="004B7926">
      <w:pPr>
        <w:contextualSpacing/>
        <w:jc w:val="both"/>
        <w:rPr>
          <w:rFonts w:asciiTheme="minorHAnsi" w:hAnsiTheme="minorHAnsi" w:cstheme="minorHAnsi"/>
          <w:kern w:val="28"/>
          <w:sz w:val="20"/>
          <w:szCs w:val="20"/>
        </w:rPr>
      </w:pPr>
      <w:r w:rsidRPr="002C1553">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4B7926" w:rsidRPr="002C1553" w:rsidRDefault="004B7926" w:rsidP="004B7926">
      <w:pPr>
        <w:contextualSpacing/>
        <w:jc w:val="both"/>
        <w:rPr>
          <w:rFonts w:asciiTheme="minorHAnsi" w:hAnsiTheme="minorHAnsi" w:cstheme="minorHAnsi"/>
          <w:kern w:val="28"/>
          <w:sz w:val="20"/>
          <w:szCs w:val="20"/>
        </w:rPr>
      </w:pPr>
    </w:p>
    <w:p w:rsidR="004B7926" w:rsidRPr="002C1553" w:rsidRDefault="004B7926" w:rsidP="002C1553">
      <w:pPr>
        <w:pStyle w:val="Estilo1"/>
        <w:numPr>
          <w:ilvl w:val="1"/>
          <w:numId w:val="8"/>
        </w:numPr>
        <w:ind w:left="357" w:hanging="357"/>
        <w:rPr>
          <w:rFonts w:asciiTheme="minorHAnsi" w:hAnsiTheme="minorHAnsi" w:cstheme="minorHAnsi"/>
          <w:sz w:val="20"/>
          <w:szCs w:val="20"/>
        </w:rPr>
      </w:pPr>
      <w:r w:rsidRPr="002C1553">
        <w:rPr>
          <w:rFonts w:asciiTheme="minorHAnsi" w:hAnsiTheme="minorHAnsi" w:cstheme="minorHAnsi"/>
          <w:sz w:val="20"/>
          <w:szCs w:val="20"/>
        </w:rPr>
        <w:t>MEDICIÓN Y FORMA DE PAGO</w:t>
      </w:r>
    </w:p>
    <w:p w:rsidR="004B7926" w:rsidRPr="002C1553" w:rsidRDefault="004B7926" w:rsidP="004B7926">
      <w:pPr>
        <w:pStyle w:val="Estilo1"/>
        <w:rPr>
          <w:rFonts w:asciiTheme="minorHAnsi" w:eastAsia="Times New Roman" w:hAnsiTheme="minorHAnsi" w:cstheme="minorHAnsi"/>
          <w:sz w:val="20"/>
          <w:szCs w:val="20"/>
          <w:lang w:val="es-ES"/>
        </w:rPr>
      </w:pPr>
    </w:p>
    <w:p w:rsidR="004B7926" w:rsidRPr="002C1553" w:rsidRDefault="004B7926" w:rsidP="004B7926">
      <w:pPr>
        <w:autoSpaceDE w:val="0"/>
        <w:autoSpaceDN w:val="0"/>
        <w:adjustRightInd w:val="0"/>
        <w:jc w:val="both"/>
        <w:rPr>
          <w:rFonts w:asciiTheme="minorHAnsi" w:hAnsiTheme="minorHAnsi" w:cstheme="minorHAnsi"/>
          <w:sz w:val="20"/>
          <w:szCs w:val="20"/>
        </w:rPr>
      </w:pPr>
      <w:bookmarkStart w:id="19" w:name="_Toc314666707"/>
      <w:r w:rsidRPr="002C1553">
        <w:rPr>
          <w:rFonts w:asciiTheme="minorHAnsi" w:hAnsiTheme="minorHAnsi" w:cstheme="minorHAnsi"/>
          <w:sz w:val="20"/>
          <w:szCs w:val="20"/>
        </w:rPr>
        <w:t>El ítem de reposición de adoquín, losetas y/o piedra comanche, será medido en metros cuadrados.</w:t>
      </w:r>
      <w:bookmarkEnd w:id="19"/>
    </w:p>
    <w:p w:rsidR="004B7926" w:rsidRPr="002C1553" w:rsidRDefault="004B7926" w:rsidP="004B7926">
      <w:pPr>
        <w:jc w:val="both"/>
        <w:rPr>
          <w:rFonts w:asciiTheme="minorHAnsi" w:hAnsiTheme="minorHAnsi" w:cstheme="minorHAnsi"/>
          <w:kern w:val="28"/>
          <w:sz w:val="20"/>
          <w:szCs w:val="20"/>
          <w:lang w:val="es-ES_tradnl"/>
        </w:rPr>
      </w:pPr>
    </w:p>
    <w:p w:rsidR="004B7926" w:rsidRPr="00870269" w:rsidRDefault="004B7926" w:rsidP="004B7926">
      <w:pPr>
        <w:autoSpaceDE w:val="0"/>
        <w:autoSpaceDN w:val="0"/>
        <w:adjustRightInd w:val="0"/>
        <w:jc w:val="both"/>
        <w:rPr>
          <w:rFonts w:asciiTheme="minorHAnsi" w:hAnsiTheme="minorHAnsi" w:cstheme="minorHAnsi"/>
          <w:sz w:val="20"/>
          <w:szCs w:val="20"/>
        </w:rPr>
      </w:pPr>
      <w:bookmarkStart w:id="20" w:name="_Toc314666708"/>
      <w:r w:rsidRPr="002C1553">
        <w:rPr>
          <w:rFonts w:asciiTheme="minorHAnsi" w:hAnsiTheme="minorHAnsi" w:cstheme="minorHAnsi"/>
          <w:sz w:val="20"/>
          <w:szCs w:val="20"/>
        </w:rPr>
        <w:t xml:space="preserve">El trabajo ejecutado tal como lo prescribe este ítem y medido en la forma indicada en el </w:t>
      </w:r>
      <w:r w:rsidR="00FE518F">
        <w:rPr>
          <w:rFonts w:asciiTheme="minorHAnsi" w:hAnsiTheme="minorHAnsi" w:cstheme="minorHAnsi"/>
          <w:sz w:val="20"/>
          <w:szCs w:val="20"/>
        </w:rPr>
        <w:t>párrafo anterior</w:t>
      </w:r>
      <w:r w:rsidRPr="002C1553">
        <w:rPr>
          <w:rFonts w:asciiTheme="minorHAnsi" w:hAnsiTheme="minorHAnsi" w:cstheme="minorHAnsi"/>
          <w:sz w:val="20"/>
          <w:szCs w:val="20"/>
        </w:rPr>
        <w:t>, será pagado por metros cuadrados, según el precio cotizado en la propuesta aceptada. En este precio global están comprendidos todas las herramientas, mano de obra y transporte necesarios para la ejecución total de este ítem.</w:t>
      </w:r>
      <w:bookmarkEnd w:id="20"/>
    </w:p>
    <w:p w:rsidR="004B7926" w:rsidRDefault="004B7926" w:rsidP="00637043">
      <w:pPr>
        <w:jc w:val="both"/>
        <w:rPr>
          <w:rFonts w:asciiTheme="minorHAnsi" w:hAnsiTheme="minorHAnsi" w:cstheme="minorHAnsi"/>
          <w:kern w:val="28"/>
          <w:sz w:val="20"/>
          <w:szCs w:val="20"/>
          <w:lang w:val="es-ES_tradnl"/>
        </w:rPr>
      </w:pPr>
    </w:p>
    <w:p w:rsidR="00FE518F" w:rsidRPr="0094213A" w:rsidRDefault="00FE518F" w:rsidP="00637043">
      <w:pPr>
        <w:jc w:val="both"/>
        <w:rPr>
          <w:rFonts w:asciiTheme="minorHAnsi" w:hAnsiTheme="minorHAnsi" w:cstheme="minorHAnsi"/>
          <w:kern w:val="28"/>
          <w:sz w:val="20"/>
          <w:szCs w:val="20"/>
          <w:lang w:val="es-ES_tradnl"/>
        </w:rPr>
      </w:pPr>
    </w:p>
    <w:p w:rsidR="006013AB" w:rsidRPr="00FE518F" w:rsidRDefault="006013AB" w:rsidP="005F13A1">
      <w:pPr>
        <w:pStyle w:val="Ttulo3"/>
        <w:keepLines w:val="0"/>
        <w:numPr>
          <w:ilvl w:val="0"/>
          <w:numId w:val="8"/>
        </w:numPr>
        <w:spacing w:before="0" w:line="240" w:lineRule="auto"/>
        <w:contextualSpacing/>
        <w:jc w:val="both"/>
        <w:rPr>
          <w:rFonts w:asciiTheme="minorHAnsi" w:eastAsia="Times New Roman" w:hAnsiTheme="minorHAnsi" w:cstheme="minorHAnsi"/>
          <w:color w:val="auto"/>
        </w:rPr>
      </w:pPr>
      <w:r w:rsidRPr="00FE518F">
        <w:rPr>
          <w:rFonts w:asciiTheme="minorHAnsi" w:eastAsia="Times New Roman" w:hAnsiTheme="minorHAnsi" w:cstheme="minorHAnsi"/>
          <w:color w:val="auto"/>
        </w:rPr>
        <w:t>BASES DE HORMIGON ARMADO H-21</w:t>
      </w:r>
    </w:p>
    <w:p w:rsidR="006013AB" w:rsidRPr="0094213A" w:rsidRDefault="006013AB" w:rsidP="006013AB">
      <w:pPr>
        <w:jc w:val="both"/>
        <w:rPr>
          <w:rFonts w:asciiTheme="minorHAnsi" w:hAnsiTheme="minorHAnsi" w:cstheme="minorHAnsi"/>
          <w:b/>
          <w:sz w:val="20"/>
          <w:szCs w:val="20"/>
        </w:rPr>
      </w:pPr>
      <w:r w:rsidRPr="0094213A">
        <w:rPr>
          <w:rFonts w:asciiTheme="minorHAnsi" w:hAnsiTheme="minorHAnsi" w:cstheme="minorHAnsi"/>
          <w:b/>
          <w:sz w:val="20"/>
          <w:szCs w:val="20"/>
        </w:rPr>
        <w:t>UNIDAD: Metro cúbico (m</w:t>
      </w:r>
      <w:r w:rsidRPr="0094213A">
        <w:rPr>
          <w:rFonts w:asciiTheme="minorHAnsi" w:hAnsiTheme="minorHAnsi" w:cstheme="minorHAnsi"/>
          <w:b/>
          <w:sz w:val="20"/>
          <w:szCs w:val="20"/>
          <w:vertAlign w:val="superscript"/>
        </w:rPr>
        <w:t>3</w:t>
      </w:r>
      <w:r w:rsidRPr="0094213A">
        <w:rPr>
          <w:rFonts w:asciiTheme="minorHAnsi" w:hAnsiTheme="minorHAnsi" w:cstheme="minorHAnsi"/>
          <w:b/>
          <w:sz w:val="20"/>
          <w:szCs w:val="20"/>
        </w:rPr>
        <w:t>)</w:t>
      </w:r>
    </w:p>
    <w:p w:rsidR="006013AB" w:rsidRPr="0094213A" w:rsidRDefault="006013AB" w:rsidP="006013AB">
      <w:pPr>
        <w:contextualSpacing/>
        <w:jc w:val="both"/>
        <w:rPr>
          <w:rFonts w:asciiTheme="minorHAnsi" w:hAnsiTheme="minorHAnsi" w:cstheme="minorHAnsi"/>
          <w:b/>
          <w:sz w:val="20"/>
          <w:szCs w:val="20"/>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1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1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1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18"/>
        </w:numPr>
        <w:jc w:val="both"/>
        <w:rPr>
          <w:rFonts w:asciiTheme="minorHAnsi" w:eastAsia="Arial Unicode MS" w:hAnsiTheme="minorHAnsi" w:cstheme="minorHAnsi"/>
          <w:b/>
          <w:vanish/>
          <w:sz w:val="20"/>
          <w:szCs w:val="20"/>
          <w:lang w:val="es-ES_tradnl"/>
        </w:rPr>
      </w:pPr>
    </w:p>
    <w:p w:rsidR="006013AB" w:rsidRPr="0094213A" w:rsidRDefault="006013AB" w:rsidP="005F13A1">
      <w:pPr>
        <w:pStyle w:val="Prrafodelista"/>
        <w:numPr>
          <w:ilvl w:val="0"/>
          <w:numId w:val="18"/>
        </w:numPr>
        <w:jc w:val="both"/>
        <w:rPr>
          <w:rFonts w:asciiTheme="minorHAnsi" w:eastAsia="Arial Unicode MS" w:hAnsiTheme="minorHAnsi" w:cstheme="minorHAnsi"/>
          <w:b/>
          <w:vanish/>
          <w:sz w:val="20"/>
          <w:szCs w:val="20"/>
          <w:lang w:val="es-ES_tradnl"/>
        </w:rPr>
      </w:pPr>
    </w:p>
    <w:p w:rsidR="006013AB" w:rsidRPr="00FE518F" w:rsidRDefault="006013AB" w:rsidP="00CE2160">
      <w:pPr>
        <w:pStyle w:val="Estilo1"/>
        <w:numPr>
          <w:ilvl w:val="1"/>
          <w:numId w:val="27"/>
        </w:numPr>
        <w:rPr>
          <w:rFonts w:asciiTheme="minorHAnsi" w:hAnsiTheme="minorHAnsi" w:cstheme="minorHAnsi"/>
          <w:sz w:val="20"/>
          <w:szCs w:val="20"/>
        </w:rPr>
      </w:pPr>
      <w:r w:rsidRPr="00FE518F">
        <w:rPr>
          <w:rFonts w:asciiTheme="minorHAnsi" w:hAnsiTheme="minorHAnsi" w:cstheme="minorHAnsi"/>
          <w:sz w:val="20"/>
          <w:szCs w:val="20"/>
        </w:rPr>
        <w:t>DEFINICIÓN</w:t>
      </w:r>
    </w:p>
    <w:p w:rsidR="006013AB" w:rsidRPr="0094213A" w:rsidRDefault="006013AB" w:rsidP="006013AB">
      <w:pPr>
        <w:pStyle w:val="Estilo1"/>
        <w:rPr>
          <w:rFonts w:asciiTheme="minorHAnsi" w:hAnsiTheme="minorHAnsi" w:cstheme="minorHAnsi"/>
          <w:sz w:val="20"/>
          <w:szCs w:val="20"/>
        </w:rPr>
      </w:pPr>
    </w:p>
    <w:p w:rsidR="006013AB" w:rsidRPr="0094213A" w:rsidRDefault="006013AB" w:rsidP="006013AB">
      <w:pPr>
        <w:jc w:val="both"/>
        <w:rPr>
          <w:rFonts w:ascii="Calibri" w:eastAsia="Arial Unicode MS" w:hAnsi="Calibri"/>
          <w:sz w:val="20"/>
          <w:szCs w:val="20"/>
        </w:rPr>
      </w:pPr>
      <w:r w:rsidRPr="0094213A">
        <w:rPr>
          <w:rFonts w:ascii="Calibri" w:hAnsi="Calibri" w:cs="Calibri"/>
          <w:bCs/>
          <w:sz w:val="20"/>
          <w:szCs w:val="20"/>
        </w:rPr>
        <w:t xml:space="preserve">Este trabajo consiste en la construcción </w:t>
      </w:r>
      <w:r w:rsidRPr="0094213A">
        <w:rPr>
          <w:rFonts w:asciiTheme="minorHAnsi" w:hAnsiTheme="minorHAnsi" w:cs="Calibri"/>
          <w:bCs/>
          <w:sz w:val="20"/>
          <w:szCs w:val="20"/>
        </w:rPr>
        <w:t>de la base y fundaci</w:t>
      </w:r>
      <w:r w:rsidR="00EB176C" w:rsidRPr="0094213A">
        <w:rPr>
          <w:rFonts w:asciiTheme="minorHAnsi" w:hAnsiTheme="minorHAnsi" w:cs="Calibri"/>
          <w:bCs/>
          <w:sz w:val="20"/>
          <w:szCs w:val="20"/>
        </w:rPr>
        <w:t>ón</w:t>
      </w:r>
      <w:r w:rsidRPr="0094213A">
        <w:rPr>
          <w:rFonts w:asciiTheme="minorHAnsi" w:hAnsiTheme="minorHAnsi" w:cs="Calibri"/>
          <w:bCs/>
          <w:sz w:val="20"/>
          <w:szCs w:val="20"/>
        </w:rPr>
        <w:t xml:space="preserve"> de hormigón armado que servirán de cimiento para </w:t>
      </w:r>
      <w:r w:rsidR="00EB176C" w:rsidRPr="0094213A">
        <w:rPr>
          <w:rFonts w:asciiTheme="minorHAnsi" w:hAnsiTheme="minorHAnsi" w:cs="Calibri"/>
          <w:bCs/>
          <w:sz w:val="20"/>
          <w:szCs w:val="20"/>
        </w:rPr>
        <w:t xml:space="preserve">la torre del </w:t>
      </w:r>
      <w:proofErr w:type="spellStart"/>
      <w:r w:rsidR="00EB176C" w:rsidRPr="0094213A">
        <w:rPr>
          <w:rFonts w:asciiTheme="minorHAnsi" w:hAnsiTheme="minorHAnsi" w:cs="Calibri"/>
          <w:bCs/>
          <w:sz w:val="20"/>
          <w:szCs w:val="20"/>
        </w:rPr>
        <w:t>parrayos</w:t>
      </w:r>
      <w:proofErr w:type="spellEnd"/>
      <w:r w:rsidR="00EB176C" w:rsidRPr="0094213A">
        <w:rPr>
          <w:rFonts w:asciiTheme="minorHAnsi" w:hAnsiTheme="minorHAnsi" w:cs="Calibri"/>
          <w:bCs/>
          <w:sz w:val="20"/>
          <w:szCs w:val="20"/>
        </w:rPr>
        <w:t xml:space="preserve"> y </w:t>
      </w:r>
      <w:r w:rsidRPr="0094213A">
        <w:rPr>
          <w:rFonts w:asciiTheme="minorHAnsi" w:hAnsiTheme="minorHAnsi" w:cs="Calibri"/>
          <w:bCs/>
          <w:sz w:val="20"/>
          <w:szCs w:val="20"/>
        </w:rPr>
        <w:t xml:space="preserve">las diferentes estructuras que se encuentren dentro del </w:t>
      </w:r>
      <w:r w:rsidR="00EB176C" w:rsidRPr="0094213A">
        <w:rPr>
          <w:rFonts w:asciiTheme="minorHAnsi" w:hAnsiTheme="minorHAnsi" w:cs="Calibri"/>
          <w:bCs/>
          <w:sz w:val="20"/>
          <w:szCs w:val="20"/>
        </w:rPr>
        <w:t xml:space="preserve">predio del </w:t>
      </w:r>
      <w:r w:rsidRPr="0094213A">
        <w:rPr>
          <w:rFonts w:asciiTheme="minorHAnsi" w:hAnsiTheme="minorHAnsi" w:cs="Calibri"/>
          <w:bCs/>
          <w:sz w:val="20"/>
          <w:szCs w:val="20"/>
        </w:rPr>
        <w:t xml:space="preserve">City </w:t>
      </w:r>
      <w:proofErr w:type="spellStart"/>
      <w:r w:rsidRPr="0094213A">
        <w:rPr>
          <w:rFonts w:asciiTheme="minorHAnsi" w:hAnsiTheme="minorHAnsi" w:cs="Calibri"/>
          <w:bCs/>
          <w:sz w:val="20"/>
          <w:szCs w:val="20"/>
        </w:rPr>
        <w:t>Gate</w:t>
      </w:r>
      <w:proofErr w:type="spellEnd"/>
      <w:r w:rsidR="00EB176C" w:rsidRPr="0094213A">
        <w:rPr>
          <w:rFonts w:asciiTheme="minorHAnsi" w:hAnsiTheme="minorHAnsi" w:cs="Calibri"/>
          <w:bCs/>
          <w:sz w:val="20"/>
          <w:szCs w:val="20"/>
        </w:rPr>
        <w:t xml:space="preserve"> que así lo requieran, de acuerdo a instrucciones y autorización del Supervisor de Obra</w:t>
      </w:r>
      <w:r w:rsidRPr="0094213A">
        <w:rPr>
          <w:rFonts w:asciiTheme="minorHAnsi" w:hAnsiTheme="minorHAnsi" w:cs="Calibri"/>
          <w:bCs/>
          <w:sz w:val="20"/>
          <w:szCs w:val="20"/>
        </w:rPr>
        <w:t xml:space="preserve">, </w:t>
      </w:r>
      <w:r w:rsidRPr="0094213A">
        <w:rPr>
          <w:rFonts w:ascii="Calibri" w:hAnsi="Calibri" w:cs="Calibri"/>
          <w:bCs/>
          <w:sz w:val="20"/>
          <w:szCs w:val="20"/>
        </w:rPr>
        <w:t xml:space="preserve">en estricto acuerdo con las líneas, cotas, niveles, rasantes y tolerancias señalados por el Supervisor de Obra y de conformidad con las presentes especificaciones técnicas. </w:t>
      </w:r>
      <w:r w:rsidRPr="0094213A">
        <w:rPr>
          <w:rFonts w:ascii="Calibri" w:eastAsia="Arial Unicode MS" w:hAnsi="Calibri"/>
          <w:sz w:val="20"/>
          <w:szCs w:val="20"/>
        </w:rPr>
        <w:t>El hecho que el Contratista no presente objeción a la ubicación, tipo de estructura profundidad de cimentación o dimensiones</w:t>
      </w:r>
      <w:r w:rsidR="00EB176C" w:rsidRPr="0094213A">
        <w:rPr>
          <w:rFonts w:ascii="Calibri" w:eastAsia="Arial Unicode MS" w:hAnsi="Calibri"/>
          <w:sz w:val="20"/>
          <w:szCs w:val="20"/>
        </w:rPr>
        <w:t xml:space="preserve"> de la estructura</w:t>
      </w:r>
      <w:r w:rsidR="005A6618" w:rsidRPr="0094213A">
        <w:rPr>
          <w:rFonts w:ascii="Calibri" w:eastAsia="Arial Unicode MS" w:hAnsi="Calibri"/>
          <w:sz w:val="20"/>
          <w:szCs w:val="20"/>
        </w:rPr>
        <w:t xml:space="preserve"> detallado en los planos adjuntos</w:t>
      </w:r>
      <w:r w:rsidRPr="0094213A">
        <w:rPr>
          <w:rFonts w:ascii="Calibri" w:eastAsia="Arial Unicode MS" w:hAnsi="Calibri"/>
          <w:sz w:val="20"/>
          <w:szCs w:val="20"/>
        </w:rPr>
        <w:t>, significará que asume la total responsabilidad tanto de la estabilidad como del sitio de emplazamiento de la estructura.</w:t>
      </w:r>
    </w:p>
    <w:p w:rsidR="006013AB" w:rsidRPr="0094213A" w:rsidRDefault="006013AB" w:rsidP="006013AB">
      <w:pPr>
        <w:jc w:val="both"/>
        <w:rPr>
          <w:rFonts w:ascii="Calibri" w:hAnsi="Calibri" w:cs="Calibri"/>
          <w:bCs/>
          <w:sz w:val="20"/>
          <w:szCs w:val="20"/>
        </w:rPr>
      </w:pPr>
    </w:p>
    <w:p w:rsidR="006013AB" w:rsidRPr="0094213A" w:rsidRDefault="006013AB" w:rsidP="006013AB">
      <w:pPr>
        <w:contextualSpacing/>
        <w:jc w:val="both"/>
        <w:rPr>
          <w:rFonts w:asciiTheme="minorHAnsi" w:eastAsia="Arial Unicode MS" w:hAnsiTheme="minorHAnsi" w:cs="Calibri"/>
          <w:bCs/>
          <w:sz w:val="20"/>
          <w:szCs w:val="20"/>
          <w:lang w:val="es-MX" w:eastAsia="en-US"/>
        </w:rPr>
      </w:pPr>
      <w:r w:rsidRPr="0094213A">
        <w:rPr>
          <w:rFonts w:asciiTheme="minorHAnsi" w:hAnsiTheme="minorHAnsi" w:cs="Calibri"/>
          <w:bCs/>
          <w:sz w:val="20"/>
          <w:szCs w:val="20"/>
        </w:rPr>
        <w:t xml:space="preserve">El CONSTRATISTA podrá proponer otro modelo de estructura que cumpla con las normas nacionales e internacionales vigentes, previa autorización del Supervisor de Obra, en función de las dimensiones </w:t>
      </w:r>
      <w:r w:rsidR="00EB176C" w:rsidRPr="0094213A">
        <w:rPr>
          <w:rFonts w:asciiTheme="minorHAnsi" w:hAnsiTheme="minorHAnsi" w:cs="Calibri"/>
          <w:bCs/>
          <w:sz w:val="20"/>
          <w:szCs w:val="20"/>
        </w:rPr>
        <w:t>de la torre del pararrayos</w:t>
      </w:r>
      <w:r w:rsidRPr="0094213A">
        <w:rPr>
          <w:rFonts w:asciiTheme="minorHAnsi" w:hAnsiTheme="minorHAnsi" w:cs="Calibri"/>
          <w:bCs/>
          <w:sz w:val="20"/>
          <w:szCs w:val="20"/>
        </w:rPr>
        <w:t xml:space="preserve">. Para ello deberá presentar el cálculo y plano correspondiente. </w:t>
      </w:r>
      <w:r w:rsidRPr="0094213A">
        <w:rPr>
          <w:rFonts w:asciiTheme="minorHAnsi" w:eastAsia="Arial Unicode MS" w:hAnsiTheme="minorHAnsi" w:cs="Calibri"/>
          <w:bCs/>
          <w:sz w:val="20"/>
          <w:szCs w:val="20"/>
          <w:lang w:val="es-MX" w:eastAsia="en-US"/>
        </w:rPr>
        <w:t>Cualquier cambio de la ubicación o tipo de estructura debe ser aprobado por el Supervisor de Obra, previo a la presentación por parte de la Contratista de su propuesta debidamente justificada. Esta aprobación no eximirá al CONTRATISTA de las responsabilidades que hubiera lugar en caso de presentarse desperfectos posteriores.</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contextualSpacing/>
        <w:jc w:val="both"/>
        <w:rPr>
          <w:rFonts w:asciiTheme="minorHAnsi" w:eastAsia="Arial Unicode MS" w:hAnsiTheme="minorHAnsi" w:cs="Calibri"/>
          <w:bCs/>
          <w:sz w:val="20"/>
          <w:szCs w:val="20"/>
          <w:lang w:val="es-MX" w:eastAsia="en-US"/>
        </w:rPr>
      </w:pPr>
      <w:r w:rsidRPr="0094213A">
        <w:rPr>
          <w:rFonts w:asciiTheme="minorHAnsi" w:eastAsia="Arial Unicode MS" w:hAnsiTheme="minorHAnsi" w:cs="Calibri"/>
          <w:bCs/>
          <w:sz w:val="20"/>
          <w:szCs w:val="20"/>
          <w:lang w:val="es-MX" w:eastAsia="en-US"/>
        </w:rPr>
        <w:t>Lo señalado en las presentes especificaciones, planos o lo instruido por el Supervisor de Obra no exim</w:t>
      </w:r>
      <w:r w:rsidR="00705118">
        <w:rPr>
          <w:rFonts w:asciiTheme="minorHAnsi" w:eastAsia="Arial Unicode MS" w:hAnsiTheme="minorHAnsi" w:cs="Calibri"/>
          <w:bCs/>
          <w:sz w:val="20"/>
          <w:szCs w:val="20"/>
          <w:lang w:val="es-MX" w:eastAsia="en-US"/>
        </w:rPr>
        <w:t>e</w:t>
      </w:r>
      <w:r w:rsidRPr="0094213A">
        <w:rPr>
          <w:rFonts w:asciiTheme="minorHAnsi" w:eastAsia="Arial Unicode MS" w:hAnsiTheme="minorHAnsi" w:cs="Calibri"/>
          <w:bCs/>
          <w:sz w:val="20"/>
          <w:szCs w:val="20"/>
          <w:lang w:val="es-MX" w:eastAsia="en-US"/>
        </w:rPr>
        <w:t xml:space="preserve"> al CONTRATISTA de la responsabilidad en caso de encontrarse cualquier defecto en forma posterior, por lo que el Contratista está en la obligación de verificar y validar las dimensiones, ubicación, profundidad de cimentación y tipo de estructura, realizando los estudios y cálculos que sean necesarios para la correcta ejecución de las actividades. </w:t>
      </w:r>
    </w:p>
    <w:p w:rsidR="006013AB" w:rsidRPr="0094213A" w:rsidRDefault="006013AB" w:rsidP="006013AB">
      <w:pPr>
        <w:jc w:val="both"/>
        <w:rPr>
          <w:rFonts w:ascii="Calibri" w:hAnsi="Calibri" w:cs="Calibri"/>
          <w:bCs/>
          <w:sz w:val="20"/>
          <w:szCs w:val="20"/>
        </w:rPr>
      </w:pPr>
      <w:r w:rsidRPr="0094213A">
        <w:rPr>
          <w:rFonts w:ascii="Calibri" w:hAnsi="Calibri" w:cs="Calibri"/>
          <w:bCs/>
          <w:sz w:val="20"/>
          <w:szCs w:val="20"/>
        </w:rPr>
        <w:t xml:space="preserve"> </w:t>
      </w:r>
    </w:p>
    <w:p w:rsidR="00EB176C" w:rsidRPr="0094213A" w:rsidRDefault="006013AB" w:rsidP="006013AB">
      <w:pPr>
        <w:jc w:val="both"/>
        <w:rPr>
          <w:rFonts w:ascii="Calibri" w:hAnsi="Calibri" w:cs="Calibri"/>
          <w:bCs/>
          <w:sz w:val="20"/>
          <w:szCs w:val="20"/>
        </w:rPr>
      </w:pPr>
      <w:r w:rsidRPr="0094213A">
        <w:rPr>
          <w:rFonts w:ascii="Calibri" w:hAnsi="Calibri" w:cs="Calibri"/>
          <w:bCs/>
          <w:sz w:val="20"/>
          <w:szCs w:val="20"/>
        </w:rPr>
        <w:t xml:space="preserve">El trabajo incluirá </w:t>
      </w:r>
      <w:r w:rsidR="00EB176C" w:rsidRPr="0094213A">
        <w:rPr>
          <w:rFonts w:ascii="Calibri" w:hAnsi="Calibri" w:cs="Calibri"/>
          <w:bCs/>
          <w:sz w:val="20"/>
          <w:szCs w:val="20"/>
        </w:rPr>
        <w:t>el colocado y</w:t>
      </w:r>
      <w:r w:rsidRPr="0094213A">
        <w:rPr>
          <w:rFonts w:ascii="Calibri" w:hAnsi="Calibri" w:cs="Calibri"/>
          <w:bCs/>
          <w:sz w:val="20"/>
          <w:szCs w:val="20"/>
        </w:rPr>
        <w:t xml:space="preserve"> remoción de encofrados y cimbras, además de otros detalles requeridos en</w:t>
      </w:r>
      <w:r w:rsidR="00EB176C" w:rsidRPr="0094213A">
        <w:rPr>
          <w:rFonts w:ascii="Calibri" w:hAnsi="Calibri" w:cs="Calibri"/>
          <w:bCs/>
          <w:sz w:val="20"/>
          <w:szCs w:val="20"/>
        </w:rPr>
        <w:t xml:space="preserve"> obra de</w:t>
      </w:r>
      <w:r w:rsidRPr="0094213A">
        <w:rPr>
          <w:rFonts w:ascii="Calibri" w:hAnsi="Calibri" w:cs="Calibri"/>
          <w:bCs/>
          <w:sz w:val="20"/>
          <w:szCs w:val="20"/>
        </w:rPr>
        <w:t xml:space="preserve"> </w:t>
      </w:r>
      <w:r w:rsidR="00EB176C" w:rsidRPr="0094213A">
        <w:rPr>
          <w:rFonts w:ascii="Calibri" w:hAnsi="Calibri" w:cs="Calibri"/>
          <w:bCs/>
          <w:sz w:val="20"/>
          <w:szCs w:val="20"/>
        </w:rPr>
        <w:t xml:space="preserve">acuerdo a </w:t>
      </w:r>
      <w:r w:rsidRPr="0094213A">
        <w:rPr>
          <w:rFonts w:ascii="Calibri" w:hAnsi="Calibri" w:cs="Calibri"/>
          <w:bCs/>
          <w:sz w:val="20"/>
          <w:szCs w:val="20"/>
        </w:rPr>
        <w:t>los planos de construcción</w:t>
      </w:r>
      <w:r w:rsidR="00EB176C" w:rsidRPr="0094213A">
        <w:rPr>
          <w:rFonts w:ascii="Calibri" w:hAnsi="Calibri" w:cs="Calibri"/>
          <w:bCs/>
          <w:sz w:val="20"/>
          <w:szCs w:val="20"/>
        </w:rPr>
        <w:t xml:space="preserve"> e instrucciones del Supervisor de Obra</w:t>
      </w:r>
      <w:r w:rsidRPr="0094213A">
        <w:rPr>
          <w:rFonts w:ascii="Calibri" w:hAnsi="Calibri" w:cs="Calibri"/>
          <w:bCs/>
          <w:sz w:val="20"/>
          <w:szCs w:val="20"/>
        </w:rPr>
        <w:t>.</w:t>
      </w:r>
    </w:p>
    <w:p w:rsidR="006013AB" w:rsidRPr="0094213A" w:rsidRDefault="006013AB" w:rsidP="006013AB">
      <w:pPr>
        <w:jc w:val="both"/>
        <w:rPr>
          <w:rFonts w:ascii="Calibri" w:hAnsi="Calibri" w:cs="Calibri"/>
          <w:bCs/>
          <w:sz w:val="20"/>
          <w:szCs w:val="20"/>
        </w:rPr>
      </w:pPr>
    </w:p>
    <w:p w:rsidR="006013AB" w:rsidRPr="00FE518F" w:rsidRDefault="006013AB" w:rsidP="00CE2160">
      <w:pPr>
        <w:pStyle w:val="Estilo1"/>
        <w:numPr>
          <w:ilvl w:val="1"/>
          <w:numId w:val="26"/>
        </w:numPr>
        <w:rPr>
          <w:rFonts w:asciiTheme="minorHAnsi" w:hAnsiTheme="minorHAnsi" w:cstheme="minorHAnsi"/>
          <w:sz w:val="20"/>
          <w:szCs w:val="20"/>
        </w:rPr>
      </w:pPr>
      <w:r w:rsidRPr="00FE518F">
        <w:rPr>
          <w:rFonts w:asciiTheme="minorHAnsi" w:hAnsiTheme="minorHAnsi" w:cstheme="minorHAnsi"/>
          <w:sz w:val="20"/>
          <w:szCs w:val="20"/>
        </w:rPr>
        <w:lastRenderedPageBreak/>
        <w:t>MATERIALES, HERRAMIENTAS Y EQUIPO</w:t>
      </w:r>
    </w:p>
    <w:p w:rsidR="006013AB" w:rsidRPr="0094213A" w:rsidRDefault="006013AB" w:rsidP="006013AB">
      <w:pPr>
        <w:pStyle w:val="Estilo1"/>
        <w:rPr>
          <w:rFonts w:asciiTheme="minorHAnsi" w:hAnsiTheme="minorHAnsi" w:cstheme="minorHAnsi"/>
          <w:sz w:val="20"/>
          <w:szCs w:val="20"/>
        </w:rPr>
      </w:pPr>
    </w:p>
    <w:p w:rsidR="006013AB" w:rsidRPr="0094213A" w:rsidRDefault="006013AB" w:rsidP="006013AB">
      <w:pPr>
        <w:jc w:val="both"/>
        <w:rPr>
          <w:rFonts w:asciiTheme="minorHAnsi" w:hAnsiTheme="minorHAnsi" w:cstheme="minorHAnsi"/>
          <w:sz w:val="20"/>
          <w:szCs w:val="20"/>
        </w:rPr>
      </w:pPr>
      <w:r w:rsidRPr="0094213A">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6013AB" w:rsidRPr="0094213A" w:rsidRDefault="006013AB" w:rsidP="006013AB">
      <w:pPr>
        <w:rPr>
          <w:rFonts w:asciiTheme="minorHAnsi" w:hAnsiTheme="minorHAnsi" w:cstheme="minorHAnsi"/>
          <w:sz w:val="20"/>
          <w:szCs w:val="20"/>
        </w:rPr>
      </w:pPr>
    </w:p>
    <w:p w:rsidR="006013AB" w:rsidRPr="0094213A" w:rsidRDefault="006013AB" w:rsidP="005F13A1">
      <w:pPr>
        <w:pStyle w:val="Prrafodelista"/>
        <w:numPr>
          <w:ilvl w:val="0"/>
          <w:numId w:val="10"/>
        </w:numPr>
        <w:ind w:left="714" w:hanging="357"/>
        <w:jc w:val="both"/>
        <w:rPr>
          <w:rFonts w:asciiTheme="minorHAnsi" w:hAnsiTheme="minorHAnsi" w:cstheme="minorHAnsi"/>
          <w:sz w:val="20"/>
          <w:szCs w:val="20"/>
        </w:rPr>
      </w:pPr>
      <w:r w:rsidRPr="0094213A">
        <w:rPr>
          <w:rFonts w:asciiTheme="minorHAnsi" w:hAnsiTheme="minorHAnsi" w:cstheme="minorHAnsi"/>
          <w:b/>
          <w:sz w:val="20"/>
          <w:szCs w:val="20"/>
        </w:rPr>
        <w:t>Cemento.</w:t>
      </w:r>
      <w:r w:rsidRPr="0094213A">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 cemento por partida de fábrica</w:t>
      </w:r>
    </w:p>
    <w:p w:rsidR="006013AB" w:rsidRPr="0094213A" w:rsidRDefault="006013AB" w:rsidP="005F13A1">
      <w:pPr>
        <w:pStyle w:val="Prrafodelista"/>
        <w:numPr>
          <w:ilvl w:val="0"/>
          <w:numId w:val="10"/>
        </w:numPr>
        <w:ind w:left="714" w:hanging="357"/>
        <w:jc w:val="both"/>
        <w:rPr>
          <w:rFonts w:asciiTheme="minorHAnsi" w:hAnsiTheme="minorHAnsi" w:cstheme="minorHAnsi"/>
          <w:sz w:val="20"/>
          <w:szCs w:val="20"/>
        </w:rPr>
      </w:pPr>
      <w:r w:rsidRPr="0094213A">
        <w:rPr>
          <w:rFonts w:asciiTheme="minorHAnsi" w:hAnsiTheme="minorHAnsi" w:cstheme="minorHAnsi"/>
          <w:b/>
          <w:sz w:val="20"/>
          <w:szCs w:val="20"/>
        </w:rPr>
        <w:t>Agregados.</w:t>
      </w:r>
      <w:r w:rsidRPr="0094213A">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6013AB" w:rsidRPr="0094213A" w:rsidRDefault="006013AB" w:rsidP="005F13A1">
      <w:pPr>
        <w:pStyle w:val="Prrafodelista"/>
        <w:numPr>
          <w:ilvl w:val="0"/>
          <w:numId w:val="10"/>
        </w:numPr>
        <w:ind w:left="714" w:hanging="357"/>
        <w:jc w:val="both"/>
        <w:rPr>
          <w:rFonts w:asciiTheme="minorHAnsi" w:hAnsiTheme="minorHAnsi" w:cstheme="minorHAnsi"/>
          <w:sz w:val="20"/>
          <w:szCs w:val="20"/>
        </w:rPr>
      </w:pPr>
      <w:r w:rsidRPr="0094213A">
        <w:rPr>
          <w:rFonts w:asciiTheme="minorHAnsi" w:hAnsiTheme="minorHAnsi" w:cstheme="minorHAnsi"/>
          <w:b/>
          <w:sz w:val="20"/>
          <w:szCs w:val="20"/>
        </w:rPr>
        <w:t>Agua.</w:t>
      </w:r>
      <w:r w:rsidRPr="0094213A">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6013AB" w:rsidRPr="0094213A" w:rsidRDefault="006013AB" w:rsidP="005F13A1">
      <w:pPr>
        <w:pStyle w:val="Prrafodelista"/>
        <w:numPr>
          <w:ilvl w:val="0"/>
          <w:numId w:val="10"/>
        </w:numPr>
        <w:jc w:val="both"/>
        <w:rPr>
          <w:rFonts w:asciiTheme="minorHAnsi" w:hAnsiTheme="minorHAnsi" w:cstheme="minorHAnsi"/>
          <w:sz w:val="20"/>
          <w:szCs w:val="20"/>
        </w:rPr>
      </w:pPr>
      <w:r w:rsidRPr="0094213A">
        <w:rPr>
          <w:rFonts w:asciiTheme="minorHAnsi" w:hAnsiTheme="minorHAnsi" w:cstheme="minorHAnsi"/>
          <w:b/>
          <w:sz w:val="20"/>
          <w:szCs w:val="20"/>
        </w:rPr>
        <w:t>Pernos de Anclaje y Material Embebido</w:t>
      </w:r>
      <w:r w:rsidRPr="0094213A">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6013AB" w:rsidRPr="0094213A" w:rsidRDefault="006013AB" w:rsidP="006013AB">
      <w:pPr>
        <w:rPr>
          <w:rFonts w:asciiTheme="minorHAnsi" w:hAnsiTheme="minorHAnsi" w:cstheme="minorHAnsi"/>
          <w:sz w:val="20"/>
          <w:szCs w:val="20"/>
        </w:rPr>
      </w:pPr>
    </w:p>
    <w:p w:rsidR="006013AB" w:rsidRPr="0094213A" w:rsidRDefault="006013AB" w:rsidP="006013AB">
      <w:pPr>
        <w:pStyle w:val="Estilo1"/>
        <w:rPr>
          <w:rFonts w:ascii="Calibri" w:hAnsi="Calibri" w:cs="Calibri"/>
          <w:b w:val="0"/>
          <w:bCs/>
          <w:sz w:val="20"/>
          <w:szCs w:val="20"/>
        </w:rPr>
      </w:pPr>
      <w:r w:rsidRPr="0094213A">
        <w:rPr>
          <w:rFonts w:ascii="Calibri" w:hAnsi="Calibri" w:cs="Calibri"/>
          <w:b w:val="0"/>
          <w:bCs/>
          <w:sz w:val="20"/>
          <w:szCs w:val="20"/>
        </w:rPr>
        <w:t xml:space="preserve">El acero de refuerzo deberá tener una tensión mínima de fluencia de </w:t>
      </w:r>
      <w:proofErr w:type="spellStart"/>
      <w:r w:rsidRPr="0094213A">
        <w:rPr>
          <w:rFonts w:ascii="Calibri" w:hAnsi="Calibri" w:cs="Calibri"/>
          <w:b w:val="0"/>
          <w:bCs/>
          <w:sz w:val="20"/>
          <w:szCs w:val="20"/>
        </w:rPr>
        <w:t>Fyk</w:t>
      </w:r>
      <w:proofErr w:type="spellEnd"/>
      <w:r w:rsidRPr="0094213A">
        <w:rPr>
          <w:rFonts w:ascii="Calibri" w:hAnsi="Calibri" w:cs="Calibri"/>
          <w:b w:val="0"/>
          <w:bCs/>
          <w:sz w:val="20"/>
          <w:szCs w:val="20"/>
        </w:rPr>
        <w:t xml:space="preserve">=5.000 kg/cm2 y el hormigón una resistencia característica a los 28 días de </w:t>
      </w:r>
      <w:proofErr w:type="spellStart"/>
      <w:r w:rsidRPr="0094213A">
        <w:rPr>
          <w:rFonts w:ascii="Calibri" w:hAnsi="Calibri" w:cs="Calibri"/>
          <w:b w:val="0"/>
          <w:bCs/>
          <w:sz w:val="20"/>
          <w:szCs w:val="20"/>
        </w:rPr>
        <w:t>Fck</w:t>
      </w:r>
      <w:proofErr w:type="spellEnd"/>
      <w:r w:rsidRPr="0094213A">
        <w:rPr>
          <w:rFonts w:ascii="Calibri" w:hAnsi="Calibri" w:cs="Calibri"/>
          <w:b w:val="0"/>
          <w:bCs/>
          <w:sz w:val="20"/>
          <w:szCs w:val="20"/>
        </w:rPr>
        <w:t>=210 kg/cm2. El contenido del cemento no deberá ser menor a lo indicado en la</w:t>
      </w:r>
      <w:r w:rsidR="00712310">
        <w:rPr>
          <w:rFonts w:ascii="Calibri" w:hAnsi="Calibri" w:cs="Calibri"/>
          <w:b w:val="0"/>
          <w:bCs/>
          <w:sz w:val="20"/>
          <w:szCs w:val="20"/>
        </w:rPr>
        <w:t>s</w:t>
      </w:r>
      <w:r w:rsidRPr="0094213A">
        <w:rPr>
          <w:rFonts w:ascii="Calibri" w:hAnsi="Calibri" w:cs="Calibri"/>
          <w:b w:val="0"/>
          <w:bCs/>
          <w:sz w:val="20"/>
          <w:szCs w:val="20"/>
        </w:rPr>
        <w:t xml:space="preserve"> norma</w:t>
      </w:r>
      <w:r w:rsidR="00712310">
        <w:rPr>
          <w:rFonts w:ascii="Calibri" w:hAnsi="Calibri" w:cs="Calibri"/>
          <w:b w:val="0"/>
          <w:bCs/>
          <w:sz w:val="20"/>
          <w:szCs w:val="20"/>
        </w:rPr>
        <w:t>s</w:t>
      </w:r>
      <w:r w:rsidRPr="0094213A">
        <w:rPr>
          <w:rFonts w:ascii="Calibri" w:hAnsi="Calibri" w:cs="Calibri"/>
          <w:b w:val="0"/>
          <w:bCs/>
          <w:sz w:val="20"/>
          <w:szCs w:val="20"/>
        </w:rPr>
        <w:t xml:space="preserve"> CBH 87</w:t>
      </w:r>
      <w:r w:rsidR="00712310">
        <w:rPr>
          <w:rFonts w:ascii="Calibri" w:hAnsi="Calibri" w:cs="Calibri"/>
          <w:b w:val="0"/>
          <w:bCs/>
          <w:sz w:val="20"/>
          <w:szCs w:val="20"/>
        </w:rPr>
        <w:t xml:space="preserve"> y </w:t>
      </w:r>
      <w:r w:rsidR="00712310" w:rsidRPr="00712310">
        <w:rPr>
          <w:rFonts w:ascii="Calibri" w:hAnsi="Calibri" w:cs="Calibri"/>
          <w:b w:val="0"/>
          <w:bCs/>
          <w:sz w:val="20"/>
          <w:szCs w:val="20"/>
        </w:rPr>
        <w:t>NB 1225001.</w:t>
      </w:r>
    </w:p>
    <w:p w:rsidR="006013AB" w:rsidRPr="0094213A" w:rsidRDefault="006013AB" w:rsidP="006013AB">
      <w:pPr>
        <w:rPr>
          <w:rFonts w:asciiTheme="minorHAnsi" w:hAnsiTheme="minorHAnsi" w:cstheme="minorHAnsi"/>
          <w:sz w:val="20"/>
          <w:szCs w:val="20"/>
          <w:lang w:val="es-ES_tradnl"/>
        </w:rPr>
      </w:pPr>
    </w:p>
    <w:p w:rsidR="006013AB" w:rsidRPr="00FE518F" w:rsidRDefault="006013AB" w:rsidP="00CE2160">
      <w:pPr>
        <w:pStyle w:val="Estilo1"/>
        <w:numPr>
          <w:ilvl w:val="1"/>
          <w:numId w:val="26"/>
        </w:numPr>
        <w:rPr>
          <w:rFonts w:asciiTheme="minorHAnsi" w:hAnsiTheme="minorHAnsi" w:cstheme="minorHAnsi"/>
          <w:sz w:val="20"/>
          <w:szCs w:val="20"/>
        </w:rPr>
      </w:pPr>
      <w:r w:rsidRPr="00FE518F">
        <w:rPr>
          <w:rFonts w:asciiTheme="minorHAnsi" w:hAnsiTheme="minorHAnsi" w:cstheme="minorHAnsi"/>
          <w:sz w:val="20"/>
          <w:szCs w:val="20"/>
        </w:rPr>
        <w:t>PROCEDIMIENTO PARA LA EJECUCIÓN</w:t>
      </w:r>
    </w:p>
    <w:p w:rsidR="006013AB" w:rsidRPr="0094213A" w:rsidRDefault="006013AB" w:rsidP="006013AB">
      <w:pPr>
        <w:jc w:val="both"/>
        <w:rPr>
          <w:rFonts w:asciiTheme="minorHAnsi" w:hAnsiTheme="minorHAnsi" w:cs="Calibri"/>
          <w:bCs/>
          <w:sz w:val="20"/>
          <w:szCs w:val="20"/>
        </w:rPr>
      </w:pPr>
    </w:p>
    <w:p w:rsidR="006013AB" w:rsidRPr="0094213A" w:rsidRDefault="00EB176C" w:rsidP="006013AB">
      <w:pPr>
        <w:jc w:val="both"/>
        <w:rPr>
          <w:rFonts w:asciiTheme="minorHAnsi" w:hAnsiTheme="minorHAnsi" w:cs="Calibri"/>
          <w:bCs/>
          <w:sz w:val="20"/>
          <w:szCs w:val="20"/>
        </w:rPr>
      </w:pPr>
      <w:r w:rsidRPr="0094213A">
        <w:rPr>
          <w:rFonts w:asciiTheme="minorHAnsi" w:hAnsiTheme="minorHAnsi" w:cs="Calibri"/>
          <w:bCs/>
          <w:sz w:val="20"/>
          <w:szCs w:val="20"/>
        </w:rPr>
        <w:t>Los</w:t>
      </w:r>
      <w:r w:rsidR="006013AB" w:rsidRPr="0094213A">
        <w:rPr>
          <w:rFonts w:asciiTheme="minorHAnsi" w:hAnsiTheme="minorHAnsi" w:cs="Calibri"/>
          <w:bCs/>
          <w:sz w:val="20"/>
          <w:szCs w:val="20"/>
        </w:rPr>
        <w:t xml:space="preserve"> encofrado</w:t>
      </w:r>
      <w:r w:rsidRPr="0094213A">
        <w:rPr>
          <w:rFonts w:asciiTheme="minorHAnsi" w:hAnsiTheme="minorHAnsi" w:cs="Calibri"/>
          <w:bCs/>
          <w:sz w:val="20"/>
          <w:szCs w:val="20"/>
        </w:rPr>
        <w:t>s</w:t>
      </w:r>
      <w:r w:rsidR="006013AB" w:rsidRPr="0094213A">
        <w:rPr>
          <w:rFonts w:asciiTheme="minorHAnsi" w:hAnsiTheme="minorHAnsi" w:cs="Calibri"/>
          <w:bCs/>
          <w:sz w:val="20"/>
          <w:szCs w:val="20"/>
        </w:rPr>
        <w:t xml:space="preserve"> podrán ser de madera, metálicos u otro material lo suficientemente rígido para soportar las cargas del </w:t>
      </w:r>
      <w:r w:rsidRPr="0094213A">
        <w:rPr>
          <w:rFonts w:asciiTheme="minorHAnsi" w:hAnsiTheme="minorHAnsi" w:cs="Calibri"/>
          <w:bCs/>
          <w:sz w:val="20"/>
          <w:szCs w:val="20"/>
        </w:rPr>
        <w:t>hormigón</w:t>
      </w:r>
      <w:r w:rsidR="006013AB" w:rsidRPr="0094213A">
        <w:rPr>
          <w:rFonts w:asciiTheme="minorHAnsi" w:hAnsiTheme="minorHAnsi" w:cs="Calibri"/>
          <w:bCs/>
          <w:sz w:val="20"/>
          <w:szCs w:val="20"/>
        </w:rPr>
        <w:t xml:space="preserve"> fresco. En todos los ángulos de los encofrados se colocarán molduras o filetes triangulares cepillados para darle el “chanfle” a las esquinas vistas.  Este chanfle será de 1 pulgada. Con autorización del Supervisor de obra se podrá cambiar esta dimensión o eliminarla donde no se la pueda aplicar.</w:t>
      </w:r>
    </w:p>
    <w:p w:rsidR="005A6618" w:rsidRPr="0094213A" w:rsidRDefault="005A6618"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Como medida previa a la colocación del hormigón se procederá a la limpieza y humedecimiento de los encofrados, no debiendo sin embargo quedar películas de agua sobre la superficie.</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Para la preparación del hormigón en obra se mezclará mecánicamente y respetando estrictamente las cantidades establecidas en el procedimiento de preparado del hormigón para garantizar la resistencia especificada.</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El tiempo mínimo de mezclado será de 1.5 minutos por cada metro cúbico o menos. El tiempo máximo de mezclado será tal que no se produzca la disgregación de los agregados.</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 xml:space="preserve">Se deberá evitar que la mezcla llegue a secarse de modo que impida o dificulte su puesta en obra y vibrado. En ningún caso se debe añadir agua a la mezcla una vez sacada de la hormigonera. Para los medios corrientes </w:t>
      </w:r>
      <w:r w:rsidRPr="0094213A">
        <w:rPr>
          <w:rFonts w:asciiTheme="minorHAnsi" w:hAnsiTheme="minorHAnsi" w:cs="Calibri"/>
          <w:bCs/>
          <w:sz w:val="20"/>
          <w:szCs w:val="20"/>
        </w:rPr>
        <w:lastRenderedPageBreak/>
        <w:t>de transporte, el hormigón debe colocarse en su posición definitiva dentro de los encofrados, antes de que transcurran 30 minutos desde su preparación.</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 xml:space="preserve">No se procederá al vaciado de los elementos estructurales sin antes contar con la autorización de la Supervisión. La temperatura de vaciado será mayor a 5°C. No podrá efectuarse el vaciado durante la lluvia. </w:t>
      </w:r>
    </w:p>
    <w:p w:rsidR="005A6618" w:rsidRPr="0094213A" w:rsidRDefault="005A6618"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La compactación de los hormigones se realizará mediante vibrado de manera tal que se eliminen los espacios vacíos o burbujas de aire en el interior de la masa, evitando la disgregación de los agregados.</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Una vez que el hormigón haya endurecido, La remoción de los encofrados se realizará evitando que se produzcan efectos anormales en determinadas secciones de la estructura. Los encofrados se retirarán progresivamente y sin golpes, ni sacudidas ni vibraciones en la estructura. El desencofrado no se realizará hasta que el hormigón haya alcanzado la resistencia necesaria para soportar con suficiente seguridad y sin deformaciones excesivas.</w:t>
      </w:r>
    </w:p>
    <w:p w:rsidR="005A6618" w:rsidRPr="0094213A" w:rsidRDefault="005A6618"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El hormigón defectuoso será eliminado en la profundidad necesaria sin afectar la estabilidad de la estructura.  Cuando las armaduras resulten afectadas por la cavidad, el hormigón se eliminará hasta que qu</w:t>
      </w:r>
      <w:r w:rsidR="005A6618" w:rsidRPr="0094213A">
        <w:rPr>
          <w:rFonts w:asciiTheme="minorHAnsi" w:hAnsiTheme="minorHAnsi" w:cs="Calibri"/>
          <w:bCs/>
          <w:sz w:val="20"/>
          <w:szCs w:val="20"/>
        </w:rPr>
        <w:t>ede un espesor mínimo de 2.5 cm</w:t>
      </w:r>
      <w:r w:rsidRPr="0094213A">
        <w:rPr>
          <w:rFonts w:asciiTheme="minorHAnsi" w:hAnsiTheme="minorHAnsi" w:cs="Calibri"/>
          <w:bCs/>
          <w:sz w:val="20"/>
          <w:szCs w:val="20"/>
        </w:rPr>
        <w:t xml:space="preserve"> alrededor de la barra. La reparación se realizará con hormigón cuando se afecten las armaduras, en todos los demás casos se utilizará mortero.</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6013AB" w:rsidRPr="0094213A" w:rsidRDefault="006013AB" w:rsidP="006013AB">
      <w:pPr>
        <w:pStyle w:val="Norma"/>
        <w:spacing w:after="0" w:line="240" w:lineRule="auto"/>
        <w:jc w:val="both"/>
        <w:rPr>
          <w:rFonts w:asciiTheme="minorHAnsi" w:hAnsiTheme="minorHAnsi" w:cstheme="minorHAnsi"/>
          <w:sz w:val="20"/>
          <w:szCs w:val="20"/>
        </w:rPr>
      </w:pPr>
    </w:p>
    <w:p w:rsidR="006013AB" w:rsidRPr="0094213A" w:rsidRDefault="006013AB" w:rsidP="005F13A1">
      <w:pPr>
        <w:pStyle w:val="Prrafodelista"/>
        <w:numPr>
          <w:ilvl w:val="0"/>
          <w:numId w:val="15"/>
        </w:numPr>
        <w:spacing w:after="120"/>
        <w:ind w:left="284" w:hanging="284"/>
        <w:jc w:val="both"/>
        <w:rPr>
          <w:rFonts w:asciiTheme="minorHAnsi" w:hAnsiTheme="minorHAnsi" w:cs="Calibri"/>
          <w:bCs/>
          <w:sz w:val="20"/>
          <w:szCs w:val="20"/>
        </w:rPr>
      </w:pPr>
      <w:r w:rsidRPr="0094213A">
        <w:rPr>
          <w:rFonts w:asciiTheme="minorHAnsi" w:hAnsiTheme="minorHAnsi" w:cs="Calibri"/>
          <w:bCs/>
          <w:sz w:val="20"/>
          <w:szCs w:val="20"/>
        </w:rPr>
        <w:t xml:space="preserve">Prueba de Cono de </w:t>
      </w:r>
      <w:proofErr w:type="spellStart"/>
      <w:r w:rsidRPr="0094213A">
        <w:rPr>
          <w:rFonts w:asciiTheme="minorHAnsi" w:hAnsiTheme="minorHAnsi" w:cs="Calibri"/>
          <w:bCs/>
          <w:sz w:val="20"/>
          <w:szCs w:val="20"/>
        </w:rPr>
        <w:t>Abrams</w:t>
      </w:r>
      <w:proofErr w:type="spellEnd"/>
      <w:r w:rsidRPr="0094213A">
        <w:rPr>
          <w:rFonts w:asciiTheme="minorHAnsi" w:hAnsiTheme="minorHAnsi" w:cs="Calibri"/>
          <w:bCs/>
          <w:sz w:val="20"/>
          <w:szCs w:val="20"/>
        </w:rPr>
        <w:t xml:space="preserve"> para determinar la consistencia del hormigón y cantidad de agua requerida</w:t>
      </w:r>
    </w:p>
    <w:p w:rsidR="006013AB" w:rsidRPr="0094213A" w:rsidRDefault="006013AB" w:rsidP="005F13A1">
      <w:pPr>
        <w:pStyle w:val="Prrafodelista"/>
        <w:numPr>
          <w:ilvl w:val="0"/>
          <w:numId w:val="15"/>
        </w:numPr>
        <w:ind w:left="284" w:hanging="284"/>
        <w:jc w:val="both"/>
        <w:rPr>
          <w:rFonts w:asciiTheme="minorHAnsi" w:hAnsiTheme="minorHAnsi" w:cs="Calibri"/>
          <w:bCs/>
          <w:sz w:val="20"/>
          <w:szCs w:val="20"/>
        </w:rPr>
      </w:pPr>
      <w:r w:rsidRPr="0094213A">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lastRenderedPageBreak/>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Las probetas deben estar debidamente etiquetadas con la fecha del vaciado y la fundación a la que pertenecen. El Contratista deberá proveer los medios y mano de obra para realizar los ensayos.</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Los resultados de los ensayos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Todo el hormigón que cumpla las especificaciones será aceptado, si los resultados son menores a la resistencia especificada, se considerarán los siguientes casos:</w:t>
      </w:r>
    </w:p>
    <w:p w:rsidR="006013AB" w:rsidRPr="0094213A" w:rsidRDefault="006013AB" w:rsidP="006013AB">
      <w:pPr>
        <w:jc w:val="both"/>
        <w:rPr>
          <w:rFonts w:asciiTheme="minorHAnsi" w:hAnsiTheme="minorHAnsi" w:cs="Calibri"/>
          <w:bCs/>
          <w:sz w:val="20"/>
          <w:szCs w:val="20"/>
        </w:rPr>
      </w:pPr>
    </w:p>
    <w:p w:rsidR="006013AB" w:rsidRPr="0094213A" w:rsidRDefault="006013AB" w:rsidP="005F13A1">
      <w:pPr>
        <w:pStyle w:val="Prrafodelista"/>
        <w:numPr>
          <w:ilvl w:val="0"/>
          <w:numId w:val="19"/>
        </w:numPr>
        <w:jc w:val="both"/>
        <w:rPr>
          <w:rFonts w:asciiTheme="minorHAnsi" w:hAnsiTheme="minorHAnsi" w:cs="Calibri"/>
          <w:bCs/>
          <w:sz w:val="20"/>
          <w:szCs w:val="20"/>
        </w:rPr>
      </w:pPr>
      <w:r w:rsidRPr="0094213A">
        <w:rPr>
          <w:rFonts w:asciiTheme="minorHAnsi" w:hAnsiTheme="minorHAnsi" w:cs="Calibri"/>
          <w:bCs/>
          <w:sz w:val="20"/>
          <w:szCs w:val="20"/>
        </w:rPr>
        <w:t>Resistencia mayor o igual 90 %:</w:t>
      </w:r>
    </w:p>
    <w:p w:rsidR="006013AB" w:rsidRPr="0094213A" w:rsidRDefault="006013AB" w:rsidP="006013AB">
      <w:pPr>
        <w:jc w:val="both"/>
        <w:rPr>
          <w:rFonts w:asciiTheme="minorHAnsi" w:hAnsiTheme="minorHAnsi" w:cs="Calibri"/>
          <w:bCs/>
          <w:sz w:val="20"/>
          <w:szCs w:val="20"/>
        </w:rPr>
      </w:pPr>
    </w:p>
    <w:p w:rsidR="006013AB" w:rsidRPr="0094213A" w:rsidRDefault="006013AB" w:rsidP="005F13A1">
      <w:pPr>
        <w:pStyle w:val="Prrafodelista"/>
        <w:numPr>
          <w:ilvl w:val="1"/>
          <w:numId w:val="19"/>
        </w:numPr>
        <w:jc w:val="both"/>
        <w:rPr>
          <w:rFonts w:asciiTheme="minorHAnsi" w:hAnsiTheme="minorHAnsi" w:cs="Calibri"/>
          <w:bCs/>
          <w:sz w:val="20"/>
          <w:szCs w:val="20"/>
        </w:rPr>
      </w:pPr>
      <w:r w:rsidRPr="0094213A">
        <w:rPr>
          <w:rFonts w:asciiTheme="minorHAnsi" w:hAnsiTheme="minorHAnsi" w:cs="Calibri"/>
          <w:bCs/>
          <w:sz w:val="20"/>
          <w:szCs w:val="20"/>
        </w:rPr>
        <w:t>Ensayo con esclerómetro, senos copio u otro no destructivo.</w:t>
      </w:r>
    </w:p>
    <w:p w:rsidR="006013AB" w:rsidRPr="0094213A" w:rsidRDefault="006013AB" w:rsidP="005F13A1">
      <w:pPr>
        <w:pStyle w:val="Prrafodelista"/>
        <w:numPr>
          <w:ilvl w:val="1"/>
          <w:numId w:val="19"/>
        </w:numPr>
        <w:jc w:val="both"/>
        <w:rPr>
          <w:rFonts w:asciiTheme="minorHAnsi" w:hAnsiTheme="minorHAnsi" w:cs="Calibri"/>
          <w:bCs/>
          <w:sz w:val="20"/>
          <w:szCs w:val="20"/>
        </w:rPr>
      </w:pPr>
      <w:r w:rsidRPr="0094213A">
        <w:rPr>
          <w:rFonts w:asciiTheme="minorHAnsi" w:hAnsiTheme="minorHAnsi" w:cs="Calibri"/>
          <w:bCs/>
          <w:sz w:val="20"/>
          <w:szCs w:val="20"/>
        </w:rPr>
        <w:t>Carga directa según normas y precauciones previstas. En caso de obtener resultados satisfactorios, será aceptada la estructura.</w:t>
      </w:r>
    </w:p>
    <w:p w:rsidR="00BA0481" w:rsidRPr="0094213A" w:rsidRDefault="00BA0481" w:rsidP="00BA0481">
      <w:pPr>
        <w:jc w:val="both"/>
        <w:rPr>
          <w:rFonts w:asciiTheme="minorHAnsi" w:hAnsiTheme="minorHAnsi" w:cs="Calibri"/>
          <w:bCs/>
          <w:sz w:val="20"/>
          <w:szCs w:val="20"/>
        </w:rPr>
      </w:pPr>
    </w:p>
    <w:p w:rsidR="006013AB" w:rsidRPr="0094213A" w:rsidRDefault="006013AB" w:rsidP="005F13A1">
      <w:pPr>
        <w:pStyle w:val="Prrafodelista"/>
        <w:numPr>
          <w:ilvl w:val="0"/>
          <w:numId w:val="19"/>
        </w:numPr>
        <w:jc w:val="both"/>
        <w:rPr>
          <w:rFonts w:asciiTheme="minorHAnsi" w:hAnsiTheme="minorHAnsi" w:cs="Calibri"/>
          <w:bCs/>
          <w:sz w:val="20"/>
          <w:szCs w:val="20"/>
        </w:rPr>
      </w:pPr>
      <w:r w:rsidRPr="0094213A">
        <w:rPr>
          <w:rFonts w:asciiTheme="minorHAnsi" w:hAnsiTheme="minorHAnsi" w:cs="Calibri"/>
          <w:bCs/>
          <w:sz w:val="20"/>
          <w:szCs w:val="20"/>
        </w:rPr>
        <w:t>Resistencia inferior al 90 %:</w:t>
      </w:r>
    </w:p>
    <w:p w:rsidR="006013AB" w:rsidRPr="0094213A" w:rsidRDefault="006013AB" w:rsidP="006013AB">
      <w:pPr>
        <w:jc w:val="both"/>
        <w:rPr>
          <w:rFonts w:asciiTheme="minorHAnsi" w:hAnsiTheme="minorHAnsi" w:cs="Calibri"/>
          <w:bCs/>
          <w:sz w:val="20"/>
          <w:szCs w:val="20"/>
        </w:rPr>
      </w:pPr>
    </w:p>
    <w:p w:rsidR="006013AB" w:rsidRPr="0094213A" w:rsidRDefault="006013AB" w:rsidP="005F13A1">
      <w:pPr>
        <w:pStyle w:val="Prrafodelista"/>
        <w:numPr>
          <w:ilvl w:val="0"/>
          <w:numId w:val="11"/>
        </w:numPr>
        <w:jc w:val="both"/>
        <w:rPr>
          <w:rFonts w:asciiTheme="minorHAnsi" w:hAnsiTheme="minorHAnsi" w:cs="Calibri"/>
          <w:bCs/>
          <w:sz w:val="20"/>
          <w:szCs w:val="20"/>
        </w:rPr>
      </w:pPr>
      <w:r w:rsidRPr="0094213A">
        <w:rPr>
          <w:rFonts w:asciiTheme="minorHAnsi" w:hAnsiTheme="minorHAnsi" w:cs="Calibri"/>
          <w:bCs/>
          <w:sz w:val="20"/>
          <w:szCs w:val="20"/>
        </w:rPr>
        <w:t>El Contratista procederá a la demolición y reemplazo de los elementos estructurales afectados. Todos los ensayos, pruebas, demoliciones, reemplazos necesarios serán por cuenta del Contratista.</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De igual manera, se deberá tener los mismos cuidados para las armaduras de refuerzo, los aceros de distintos tipos o características se almacenarán separadamente, a fin de evitar toda posibilidad de intercambio de barras.</w:t>
      </w:r>
    </w:p>
    <w:p w:rsidR="006F545D" w:rsidRPr="0094213A" w:rsidRDefault="006F545D"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Queda terminantemente prohibido el empleo de aceros de diferentes tipos en una sección.</w:t>
      </w:r>
    </w:p>
    <w:p w:rsidR="00BA0481" w:rsidRPr="0094213A" w:rsidRDefault="00BA0481"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Las barras se cortarán y doblarán, ajustándose a las dimensiones y formas indicadas en los planos y las planillas, las mismas que deberán ser verificadas por el Contratista antes de su utilización.</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El doblado de las barras se realizará en frío mediante equipo adecuado y velocidad limitada, sin golpes ni choques. Queda prohibido el corte y el doblado en caliente. Las barras que han sido dobladas no deberán enderezarse, ni podrán ser utilizadas nuevamente, sin antes eliminar la zona doblada.</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Antes de introducir las armaduras en los encofrados, se limpiarán adecuadamente, librándolas de polvo, barro, grasa, pinturas y todo aquello capaz de disminuir su adherencia. Si en el momento de colocar el hormigón existen barras con mortero u hormigón endurecido, estos se deberán eliminar completamente.</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lastRenderedPageBreak/>
        <w:t>Todas las armaduras se colocarán en las posiciones precisas y de acuerdo a los planos. Las barras de la armadura principal se vincularán firmemente con los estribos, barras de repartición y demás armaduras.</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Se cuidará especialmente que todas las armaduras queden protegidas mediante los recubrimientos mínimos especificados en los planos. Todos los cruces de barras deberán atarse en forma adecuada.</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 xml:space="preserve">Los recubrimientos son los siguientes: </w:t>
      </w:r>
    </w:p>
    <w:p w:rsidR="006013AB" w:rsidRPr="0094213A" w:rsidRDefault="006013AB" w:rsidP="006013AB">
      <w:pPr>
        <w:jc w:val="both"/>
        <w:rPr>
          <w:rFonts w:asciiTheme="minorHAnsi" w:hAnsiTheme="minorHAnsi" w:cs="Calibri"/>
          <w:bCs/>
          <w:sz w:val="20"/>
          <w:szCs w:val="20"/>
        </w:rPr>
      </w:pP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Ambientes interiores</w:t>
      </w:r>
      <w:r w:rsidRPr="0094213A">
        <w:rPr>
          <w:rFonts w:asciiTheme="minorHAnsi" w:hAnsiTheme="minorHAnsi" w:cs="Calibri"/>
          <w:bCs/>
          <w:sz w:val="20"/>
          <w:szCs w:val="20"/>
        </w:rPr>
        <w:tab/>
      </w:r>
      <w:r w:rsidRPr="0094213A">
        <w:rPr>
          <w:rFonts w:asciiTheme="minorHAnsi" w:hAnsiTheme="minorHAnsi" w:cs="Calibri"/>
          <w:bCs/>
          <w:sz w:val="20"/>
          <w:szCs w:val="20"/>
        </w:rPr>
        <w:tab/>
      </w:r>
      <w:r w:rsidRPr="0094213A">
        <w:rPr>
          <w:rFonts w:asciiTheme="minorHAnsi" w:hAnsiTheme="minorHAnsi" w:cs="Calibri"/>
          <w:bCs/>
          <w:sz w:val="20"/>
          <w:szCs w:val="20"/>
        </w:rPr>
        <w:tab/>
      </w:r>
      <w:r w:rsidRPr="0094213A">
        <w:rPr>
          <w:rFonts w:asciiTheme="minorHAnsi" w:hAnsiTheme="minorHAnsi" w:cs="Calibri"/>
          <w:bCs/>
          <w:sz w:val="20"/>
          <w:szCs w:val="20"/>
        </w:rPr>
        <w:tab/>
      </w:r>
      <w:r w:rsidRPr="0094213A">
        <w:rPr>
          <w:rFonts w:asciiTheme="minorHAnsi" w:hAnsiTheme="minorHAnsi" w:cs="Calibri"/>
          <w:bCs/>
          <w:sz w:val="20"/>
          <w:szCs w:val="20"/>
        </w:rPr>
        <w:tab/>
        <w:t>1 a 1.5 cm</w:t>
      </w:r>
    </w:p>
    <w:p w:rsidR="006013AB" w:rsidRPr="0094213A" w:rsidRDefault="006013AB" w:rsidP="006013AB">
      <w:pPr>
        <w:jc w:val="both"/>
        <w:rPr>
          <w:rFonts w:asciiTheme="minorHAnsi" w:hAnsiTheme="minorHAnsi" w:cs="Calibri"/>
          <w:bCs/>
          <w:sz w:val="20"/>
          <w:szCs w:val="20"/>
        </w:rPr>
      </w:pPr>
      <w:r w:rsidRPr="0094213A">
        <w:rPr>
          <w:rFonts w:asciiTheme="minorHAnsi" w:hAnsiTheme="minorHAnsi" w:cs="Calibri"/>
          <w:bCs/>
          <w:sz w:val="20"/>
          <w:szCs w:val="20"/>
        </w:rPr>
        <w:t>Elementos expuestos a la atmósfera húmeda</w:t>
      </w:r>
      <w:r w:rsidRPr="0094213A">
        <w:rPr>
          <w:rFonts w:asciiTheme="minorHAnsi" w:hAnsiTheme="minorHAnsi" w:cs="Calibri"/>
          <w:bCs/>
          <w:sz w:val="20"/>
          <w:szCs w:val="20"/>
        </w:rPr>
        <w:tab/>
      </w:r>
      <w:r w:rsidRPr="0094213A">
        <w:rPr>
          <w:rFonts w:asciiTheme="minorHAnsi" w:hAnsiTheme="minorHAnsi" w:cs="Calibri"/>
          <w:bCs/>
          <w:sz w:val="20"/>
          <w:szCs w:val="20"/>
        </w:rPr>
        <w:tab/>
        <w:t>1.5 a 2 cm</w:t>
      </w:r>
    </w:p>
    <w:p w:rsidR="006013AB" w:rsidRPr="0094213A" w:rsidRDefault="006013AB" w:rsidP="006013AB">
      <w:pPr>
        <w:pStyle w:val="Estilo1"/>
        <w:jc w:val="left"/>
        <w:rPr>
          <w:rFonts w:asciiTheme="minorHAnsi" w:hAnsiTheme="minorHAnsi" w:cstheme="minorHAnsi"/>
          <w:b w:val="0"/>
          <w:sz w:val="20"/>
          <w:szCs w:val="20"/>
        </w:rPr>
      </w:pPr>
      <w:r w:rsidRPr="0094213A">
        <w:rPr>
          <w:rFonts w:asciiTheme="minorHAnsi" w:hAnsiTheme="minorHAnsi" w:cs="Calibri"/>
          <w:b w:val="0"/>
          <w:bCs/>
          <w:sz w:val="20"/>
          <w:szCs w:val="20"/>
          <w:lang w:val="es-ES"/>
        </w:rPr>
        <w:t>Elementos expuestos a la atmósfera corrosiva</w:t>
      </w:r>
      <w:r w:rsidRPr="0094213A">
        <w:rPr>
          <w:rFonts w:asciiTheme="minorHAnsi" w:hAnsiTheme="minorHAnsi" w:cs="Calibri"/>
          <w:b w:val="0"/>
          <w:bCs/>
          <w:sz w:val="20"/>
          <w:szCs w:val="20"/>
          <w:lang w:val="es-ES"/>
        </w:rPr>
        <w:tab/>
      </w:r>
      <w:r w:rsidRPr="0094213A">
        <w:rPr>
          <w:rFonts w:asciiTheme="minorHAnsi" w:hAnsiTheme="minorHAnsi" w:cs="Calibri"/>
          <w:b w:val="0"/>
          <w:bCs/>
          <w:sz w:val="20"/>
          <w:szCs w:val="20"/>
          <w:lang w:val="es-ES"/>
        </w:rPr>
        <w:tab/>
        <w:t>4 a 7 cm.</w:t>
      </w:r>
    </w:p>
    <w:p w:rsidR="006013AB" w:rsidRPr="0094213A" w:rsidRDefault="006013AB" w:rsidP="006013AB">
      <w:pPr>
        <w:jc w:val="both"/>
        <w:rPr>
          <w:rFonts w:asciiTheme="minorHAnsi" w:eastAsia="Arial Unicode MS" w:hAnsiTheme="minorHAnsi" w:cstheme="minorHAnsi"/>
          <w:sz w:val="20"/>
          <w:szCs w:val="20"/>
          <w:lang w:eastAsia="en-US"/>
        </w:rPr>
      </w:pPr>
    </w:p>
    <w:p w:rsidR="006013AB" w:rsidRPr="00FE518F" w:rsidRDefault="006013AB" w:rsidP="00CE2160">
      <w:pPr>
        <w:pStyle w:val="Estilo1"/>
        <w:numPr>
          <w:ilvl w:val="1"/>
          <w:numId w:val="26"/>
        </w:numPr>
        <w:rPr>
          <w:rFonts w:asciiTheme="minorHAnsi" w:hAnsiTheme="minorHAnsi" w:cstheme="minorHAnsi"/>
          <w:sz w:val="20"/>
          <w:szCs w:val="20"/>
        </w:rPr>
      </w:pPr>
      <w:r w:rsidRPr="00FE518F">
        <w:rPr>
          <w:rFonts w:asciiTheme="minorHAnsi" w:hAnsiTheme="minorHAnsi" w:cstheme="minorHAnsi"/>
          <w:sz w:val="20"/>
          <w:szCs w:val="20"/>
        </w:rPr>
        <w:t>MEDIDAS DE MITIGACION AMBIENTAL</w:t>
      </w:r>
    </w:p>
    <w:p w:rsidR="006013AB" w:rsidRPr="0094213A" w:rsidRDefault="006013AB" w:rsidP="006013AB">
      <w:pPr>
        <w:pStyle w:val="Estilo1"/>
        <w:rPr>
          <w:rFonts w:asciiTheme="minorHAnsi" w:hAnsiTheme="minorHAnsi" w:cstheme="minorHAnsi"/>
          <w:sz w:val="20"/>
          <w:szCs w:val="20"/>
        </w:rPr>
      </w:pPr>
    </w:p>
    <w:p w:rsidR="006013AB" w:rsidRPr="0094213A" w:rsidRDefault="006013AB" w:rsidP="006013AB">
      <w:pPr>
        <w:contextualSpacing/>
        <w:jc w:val="both"/>
        <w:rPr>
          <w:rFonts w:asciiTheme="minorHAnsi" w:hAnsiTheme="minorHAnsi" w:cstheme="minorHAnsi"/>
          <w:kern w:val="28"/>
          <w:sz w:val="20"/>
          <w:szCs w:val="20"/>
        </w:rPr>
      </w:pPr>
      <w:r w:rsidRPr="0094213A">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13AB" w:rsidRPr="0094213A" w:rsidRDefault="006013AB" w:rsidP="006013AB">
      <w:pPr>
        <w:contextualSpacing/>
        <w:jc w:val="both"/>
        <w:rPr>
          <w:rFonts w:asciiTheme="minorHAnsi" w:hAnsiTheme="minorHAnsi" w:cstheme="minorHAnsi"/>
          <w:kern w:val="28"/>
          <w:sz w:val="20"/>
          <w:szCs w:val="20"/>
        </w:rPr>
      </w:pPr>
    </w:p>
    <w:p w:rsidR="006013AB" w:rsidRPr="0094213A" w:rsidRDefault="006013AB" w:rsidP="006013AB">
      <w:pPr>
        <w:contextualSpacing/>
        <w:jc w:val="both"/>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013AB" w:rsidRPr="0094213A" w:rsidRDefault="006013AB" w:rsidP="006013AB">
      <w:pPr>
        <w:contextualSpacing/>
        <w:jc w:val="both"/>
        <w:rPr>
          <w:rFonts w:asciiTheme="minorHAnsi" w:hAnsiTheme="minorHAnsi" w:cstheme="minorHAnsi"/>
          <w:kern w:val="28"/>
          <w:sz w:val="20"/>
          <w:szCs w:val="20"/>
        </w:rPr>
      </w:pPr>
    </w:p>
    <w:p w:rsidR="006013AB" w:rsidRPr="0094213A" w:rsidRDefault="006013AB" w:rsidP="006013AB">
      <w:pPr>
        <w:contextualSpacing/>
        <w:jc w:val="both"/>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13AB" w:rsidRPr="0094213A" w:rsidRDefault="006013AB" w:rsidP="006013AB">
      <w:pPr>
        <w:contextualSpacing/>
        <w:jc w:val="both"/>
        <w:rPr>
          <w:rFonts w:asciiTheme="minorHAnsi" w:hAnsiTheme="minorHAnsi" w:cstheme="minorHAnsi"/>
          <w:kern w:val="28"/>
          <w:sz w:val="20"/>
          <w:szCs w:val="20"/>
        </w:rPr>
      </w:pPr>
    </w:p>
    <w:p w:rsidR="006013AB" w:rsidRPr="0094213A" w:rsidRDefault="006013AB" w:rsidP="006013AB">
      <w:pPr>
        <w:contextualSpacing/>
        <w:jc w:val="both"/>
        <w:rPr>
          <w:rFonts w:asciiTheme="minorHAnsi" w:hAnsiTheme="minorHAnsi" w:cstheme="minorHAnsi"/>
          <w:kern w:val="28"/>
          <w:sz w:val="20"/>
          <w:szCs w:val="20"/>
        </w:rPr>
      </w:pPr>
      <w:r w:rsidRPr="0094213A">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13AB" w:rsidRDefault="006013AB" w:rsidP="006013AB">
      <w:pPr>
        <w:contextualSpacing/>
        <w:jc w:val="both"/>
        <w:rPr>
          <w:rFonts w:asciiTheme="minorHAnsi" w:hAnsiTheme="minorHAnsi" w:cstheme="minorHAnsi"/>
          <w:kern w:val="28"/>
          <w:sz w:val="20"/>
          <w:szCs w:val="20"/>
        </w:rPr>
      </w:pPr>
    </w:p>
    <w:p w:rsidR="00FE518F" w:rsidRPr="0094213A" w:rsidRDefault="00FE518F" w:rsidP="006013AB">
      <w:pPr>
        <w:contextualSpacing/>
        <w:jc w:val="both"/>
        <w:rPr>
          <w:rFonts w:asciiTheme="minorHAnsi" w:hAnsiTheme="minorHAnsi" w:cstheme="minorHAnsi"/>
          <w:kern w:val="28"/>
          <w:sz w:val="20"/>
          <w:szCs w:val="20"/>
        </w:rPr>
      </w:pPr>
    </w:p>
    <w:p w:rsidR="006013AB" w:rsidRPr="00FE518F" w:rsidRDefault="006013AB" w:rsidP="00CE2160">
      <w:pPr>
        <w:pStyle w:val="Estilo1"/>
        <w:numPr>
          <w:ilvl w:val="1"/>
          <w:numId w:val="26"/>
        </w:numPr>
        <w:rPr>
          <w:rFonts w:asciiTheme="minorHAnsi" w:hAnsiTheme="minorHAnsi" w:cstheme="minorHAnsi"/>
          <w:sz w:val="20"/>
          <w:szCs w:val="20"/>
        </w:rPr>
      </w:pPr>
      <w:r w:rsidRPr="00FE518F">
        <w:rPr>
          <w:rFonts w:asciiTheme="minorHAnsi" w:hAnsiTheme="minorHAnsi" w:cstheme="minorHAnsi"/>
          <w:sz w:val="20"/>
          <w:szCs w:val="20"/>
        </w:rPr>
        <w:lastRenderedPageBreak/>
        <w:t>MEDICIÓN Y FORMA DE PAGO</w:t>
      </w:r>
    </w:p>
    <w:p w:rsidR="006013AB" w:rsidRPr="0094213A" w:rsidRDefault="006013AB" w:rsidP="006013AB">
      <w:pPr>
        <w:pStyle w:val="Estilo1"/>
        <w:rPr>
          <w:rFonts w:asciiTheme="minorHAnsi" w:hAnsiTheme="minorHAnsi" w:cstheme="minorHAnsi"/>
          <w:sz w:val="20"/>
          <w:szCs w:val="20"/>
        </w:rPr>
      </w:pPr>
    </w:p>
    <w:p w:rsidR="006013AB" w:rsidRPr="0094213A" w:rsidRDefault="006013AB" w:rsidP="006013AB">
      <w:pPr>
        <w:pStyle w:val="Estilo1"/>
        <w:rPr>
          <w:rFonts w:ascii="Calibri" w:hAnsi="Calibri" w:cs="Calibri"/>
          <w:b w:val="0"/>
          <w:bCs/>
          <w:sz w:val="20"/>
          <w:szCs w:val="20"/>
        </w:rPr>
      </w:pPr>
      <w:r w:rsidRPr="0094213A">
        <w:rPr>
          <w:rFonts w:ascii="Calibri" w:hAnsi="Calibri" w:cs="Calibri"/>
          <w:b w:val="0"/>
          <w:bCs/>
          <w:sz w:val="20"/>
          <w:szCs w:val="20"/>
        </w:rPr>
        <w:t>El ítem de bases de hormigón armado H-21 será medido en metros cúbicos, de acuerdo a las dimensiones netas ejecutadas y dimensiones establecidas en los planos y especificaciones técnicas, las cuales serán aprobadas por el SUPERVISOR. Las cantidades determinadas en la forma antes indicada se pagarán a los precios contractuales, por unidad de medición, cuyos precios y pa</w:t>
      </w:r>
      <w:r w:rsidR="003979E7" w:rsidRPr="0094213A">
        <w:rPr>
          <w:rFonts w:ascii="Calibri" w:hAnsi="Calibri" w:cs="Calibri"/>
          <w:b w:val="0"/>
          <w:bCs/>
          <w:sz w:val="20"/>
          <w:szCs w:val="20"/>
        </w:rPr>
        <w:t>gos serán en compensación total</w:t>
      </w:r>
      <w:r w:rsidRPr="0094213A">
        <w:rPr>
          <w:rFonts w:ascii="Calibri" w:hAnsi="Calibri" w:cs="Calibri"/>
          <w:b w:val="0"/>
          <w:bCs/>
          <w:sz w:val="20"/>
          <w:szCs w:val="20"/>
        </w:rPr>
        <w:t xml:space="preserve"> por concepto de suministro y colocación de todos los materiales, mano de obra, equipo y herramientas</w:t>
      </w:r>
      <w:r w:rsidR="003979E7" w:rsidRPr="0094213A">
        <w:rPr>
          <w:rFonts w:ascii="Calibri" w:hAnsi="Calibri" w:cs="Calibri"/>
          <w:b w:val="0"/>
          <w:bCs/>
          <w:sz w:val="20"/>
          <w:szCs w:val="20"/>
        </w:rPr>
        <w:t>,</w:t>
      </w:r>
      <w:r w:rsidR="003979E7" w:rsidRPr="0094213A">
        <w:rPr>
          <w:rFonts w:asciiTheme="minorHAnsi" w:hAnsiTheme="minorHAnsi" w:cstheme="minorHAnsi"/>
          <w:b w:val="0"/>
          <w:sz w:val="20"/>
          <w:szCs w:val="20"/>
        </w:rPr>
        <w:t xml:space="preserve"> así como todos los cálculos, ensayos o estudios necesarios para la correcta ejecución de este ítem.</w:t>
      </w:r>
      <w:r w:rsidRPr="0094213A">
        <w:rPr>
          <w:rFonts w:ascii="Calibri" w:hAnsi="Calibri" w:cs="Calibri"/>
          <w:b w:val="0"/>
          <w:bCs/>
          <w:sz w:val="20"/>
          <w:szCs w:val="20"/>
        </w:rPr>
        <w:t xml:space="preserve"> Cualquier imprevisto correrá por cuenta del CONTRATISTA.</w:t>
      </w:r>
    </w:p>
    <w:p w:rsidR="006F545D" w:rsidRPr="0094213A" w:rsidRDefault="006F545D" w:rsidP="006013AB">
      <w:pPr>
        <w:pStyle w:val="Estilo1"/>
        <w:rPr>
          <w:rFonts w:ascii="Calibri" w:hAnsi="Calibri" w:cs="Calibri"/>
          <w:b w:val="0"/>
          <w:bCs/>
          <w:sz w:val="20"/>
          <w:szCs w:val="20"/>
        </w:rPr>
      </w:pPr>
    </w:p>
    <w:p w:rsidR="006F545D" w:rsidRPr="0094213A" w:rsidRDefault="006F545D" w:rsidP="006F545D">
      <w:pPr>
        <w:autoSpaceDE w:val="0"/>
        <w:autoSpaceDN w:val="0"/>
        <w:adjustRightInd w:val="0"/>
        <w:jc w:val="both"/>
        <w:rPr>
          <w:rFonts w:asciiTheme="minorHAnsi" w:hAnsiTheme="minorHAnsi" w:cstheme="minorHAnsi"/>
          <w:sz w:val="20"/>
          <w:szCs w:val="20"/>
        </w:rPr>
      </w:pPr>
    </w:p>
    <w:p w:rsidR="006F545D" w:rsidRPr="00FE518F" w:rsidRDefault="006F545D" w:rsidP="00CE2160">
      <w:pPr>
        <w:pStyle w:val="Ttulo3"/>
        <w:keepLines w:val="0"/>
        <w:numPr>
          <w:ilvl w:val="0"/>
          <w:numId w:val="28"/>
        </w:numPr>
        <w:spacing w:before="0" w:line="240" w:lineRule="auto"/>
        <w:ind w:left="426" w:hanging="426"/>
        <w:contextualSpacing/>
        <w:jc w:val="both"/>
        <w:rPr>
          <w:rFonts w:asciiTheme="minorHAnsi" w:eastAsia="Times New Roman" w:hAnsiTheme="minorHAnsi" w:cstheme="minorHAnsi"/>
          <w:color w:val="auto"/>
        </w:rPr>
      </w:pPr>
      <w:r w:rsidRPr="00FE518F">
        <w:rPr>
          <w:rFonts w:asciiTheme="minorHAnsi" w:eastAsia="Times New Roman" w:hAnsiTheme="minorHAnsi" w:cstheme="minorHAnsi"/>
          <w:color w:val="auto"/>
        </w:rPr>
        <w:t>TORRE PARARRAYOS</w:t>
      </w:r>
    </w:p>
    <w:p w:rsidR="006F545D" w:rsidRPr="0094213A" w:rsidRDefault="006F545D" w:rsidP="006F545D">
      <w:pPr>
        <w:rPr>
          <w:rFonts w:asciiTheme="minorHAnsi" w:hAnsiTheme="minorHAnsi" w:cstheme="minorHAnsi"/>
          <w:b/>
          <w:sz w:val="20"/>
          <w:szCs w:val="20"/>
        </w:rPr>
      </w:pPr>
      <w:r w:rsidRPr="0094213A">
        <w:rPr>
          <w:rFonts w:asciiTheme="minorHAnsi" w:hAnsiTheme="minorHAnsi" w:cstheme="minorHAnsi"/>
          <w:b/>
          <w:sz w:val="20"/>
          <w:szCs w:val="20"/>
        </w:rPr>
        <w:t>UNIDAD: Pieza (Pza.)</w:t>
      </w:r>
    </w:p>
    <w:p w:rsidR="006F545D" w:rsidRPr="0094213A" w:rsidRDefault="006F545D" w:rsidP="006F545D">
      <w:pPr>
        <w:rPr>
          <w:rFonts w:asciiTheme="minorHAnsi" w:hAnsiTheme="minorHAnsi" w:cstheme="minorHAnsi"/>
          <w:b/>
          <w:sz w:val="20"/>
          <w:szCs w:val="20"/>
        </w:rPr>
      </w:pPr>
    </w:p>
    <w:p w:rsidR="006F545D" w:rsidRPr="00FE518F" w:rsidRDefault="006F545D"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 xml:space="preserve">DEFINICIÓN </w:t>
      </w:r>
    </w:p>
    <w:p w:rsidR="006F545D" w:rsidRPr="0094213A" w:rsidRDefault="006F545D" w:rsidP="006F545D">
      <w:pPr>
        <w:pStyle w:val="Estilo1"/>
        <w:rPr>
          <w:rFonts w:asciiTheme="minorHAnsi" w:eastAsia="Times New Roman" w:hAnsiTheme="minorHAnsi" w:cstheme="minorHAnsi"/>
          <w:sz w:val="20"/>
          <w:szCs w:val="20"/>
          <w:lang w:val="es-ES"/>
        </w:rPr>
      </w:pPr>
    </w:p>
    <w:p w:rsidR="006F545D" w:rsidRPr="0094213A" w:rsidRDefault="006F545D" w:rsidP="006F545D">
      <w:pPr>
        <w:pStyle w:val="Estilo1"/>
        <w:rPr>
          <w:rFonts w:asciiTheme="minorHAnsi" w:hAnsiTheme="minorHAnsi" w:cs="Calibri"/>
          <w:b w:val="0"/>
          <w:bCs/>
          <w:sz w:val="20"/>
          <w:szCs w:val="20"/>
        </w:rPr>
      </w:pPr>
      <w:r w:rsidRPr="0094213A">
        <w:rPr>
          <w:rFonts w:asciiTheme="minorHAnsi" w:hAnsiTheme="minorHAnsi" w:cs="Calibri"/>
          <w:b w:val="0"/>
          <w:bCs/>
          <w:sz w:val="20"/>
          <w:szCs w:val="20"/>
        </w:rPr>
        <w:t xml:space="preserve">Este ítem comprende la provisión y montaje del poste o torre auto portante para el soporte del pararrayos dentro de las instalaciones del City </w:t>
      </w:r>
      <w:proofErr w:type="spellStart"/>
      <w:r w:rsidRPr="0094213A">
        <w:rPr>
          <w:rFonts w:asciiTheme="minorHAnsi" w:hAnsiTheme="minorHAnsi" w:cs="Calibri"/>
          <w:b w:val="0"/>
          <w:bCs/>
          <w:sz w:val="20"/>
          <w:szCs w:val="20"/>
        </w:rPr>
        <w:t>Gate</w:t>
      </w:r>
      <w:proofErr w:type="spellEnd"/>
      <w:r w:rsidRPr="0094213A">
        <w:rPr>
          <w:rFonts w:asciiTheme="minorHAnsi" w:hAnsiTheme="minorHAnsi" w:cs="Calibri"/>
          <w:b w:val="0"/>
          <w:bCs/>
          <w:sz w:val="20"/>
          <w:szCs w:val="20"/>
        </w:rPr>
        <w:t>, el cual podrá ser fabricado con tuberías de acero negro al carbono ASTM A53 del diámetro y espesor que especifique el cálculo estructural a ser elaborado por la empresa Contratista y aprobado por el Supervisor de Obra. La altura de la torre será definida por el fabricante del pararrayos y/o cálculo de cobertura que deberá ser realizado por la empresa Contratista o una empresa especializada, el cual será sujeto a la apro</w:t>
      </w:r>
      <w:r w:rsidR="00705118">
        <w:rPr>
          <w:rFonts w:asciiTheme="minorHAnsi" w:hAnsiTheme="minorHAnsi" w:cs="Calibri"/>
          <w:b w:val="0"/>
          <w:bCs/>
          <w:sz w:val="20"/>
          <w:szCs w:val="20"/>
        </w:rPr>
        <w:t>bación del Supervisor de obra; sin embargo, l</w:t>
      </w:r>
      <w:r w:rsidRPr="0094213A">
        <w:rPr>
          <w:rFonts w:asciiTheme="minorHAnsi" w:hAnsiTheme="minorHAnsi" w:cs="Calibri"/>
          <w:b w:val="0"/>
          <w:bCs/>
          <w:sz w:val="20"/>
          <w:szCs w:val="20"/>
        </w:rPr>
        <w:t xml:space="preserve">a altura mínima </w:t>
      </w:r>
      <w:r w:rsidR="00712310">
        <w:rPr>
          <w:rFonts w:asciiTheme="minorHAnsi" w:hAnsiTheme="minorHAnsi" w:cs="Calibri"/>
          <w:b w:val="0"/>
          <w:bCs/>
          <w:sz w:val="20"/>
          <w:szCs w:val="20"/>
        </w:rPr>
        <w:t xml:space="preserve">de la torre para el pararrayos </w:t>
      </w:r>
      <w:r w:rsidRPr="0094213A">
        <w:rPr>
          <w:rFonts w:asciiTheme="minorHAnsi" w:hAnsiTheme="minorHAnsi" w:cs="Calibri"/>
          <w:b w:val="0"/>
          <w:bCs/>
          <w:sz w:val="20"/>
          <w:szCs w:val="20"/>
        </w:rPr>
        <w:t xml:space="preserve">será de 10 metros. </w:t>
      </w:r>
    </w:p>
    <w:p w:rsidR="006F545D" w:rsidRPr="0094213A" w:rsidRDefault="006F545D" w:rsidP="006F545D">
      <w:pPr>
        <w:pStyle w:val="Estilo1"/>
        <w:rPr>
          <w:rFonts w:asciiTheme="minorHAnsi" w:hAnsiTheme="minorHAnsi" w:cs="Calibri"/>
          <w:b w:val="0"/>
          <w:bCs/>
          <w:sz w:val="20"/>
          <w:szCs w:val="20"/>
        </w:rPr>
      </w:pPr>
    </w:p>
    <w:p w:rsidR="006F545D" w:rsidRPr="0094213A" w:rsidRDefault="006F545D" w:rsidP="006F545D">
      <w:pPr>
        <w:pStyle w:val="Estilo1"/>
        <w:rPr>
          <w:rFonts w:asciiTheme="minorHAnsi" w:hAnsiTheme="minorHAnsi" w:cs="Calibri"/>
          <w:b w:val="0"/>
          <w:bCs/>
          <w:sz w:val="20"/>
          <w:szCs w:val="20"/>
        </w:rPr>
      </w:pPr>
      <w:r w:rsidRPr="0094213A">
        <w:rPr>
          <w:rFonts w:asciiTheme="minorHAnsi" w:hAnsiTheme="minorHAnsi" w:cs="Calibri"/>
          <w:b w:val="0"/>
          <w:bCs/>
          <w:sz w:val="20"/>
          <w:szCs w:val="20"/>
        </w:rPr>
        <w:t xml:space="preserve">El Contratista definirá mejor la ubicación para la construcción de la torre para el pararrayos, siguiendo las especificaciones de normativas nacionales e internacionales vigentes y de acuerdo a instrucciones del Supervisor de Obra. </w:t>
      </w:r>
    </w:p>
    <w:p w:rsidR="006F545D" w:rsidRPr="0094213A" w:rsidRDefault="006F545D" w:rsidP="006F545D">
      <w:pPr>
        <w:pStyle w:val="Estilo1"/>
        <w:rPr>
          <w:rFonts w:asciiTheme="minorHAnsi" w:hAnsiTheme="minorHAnsi" w:cs="Calibri"/>
          <w:b w:val="0"/>
          <w:bCs/>
          <w:sz w:val="20"/>
          <w:szCs w:val="20"/>
        </w:rPr>
      </w:pPr>
    </w:p>
    <w:p w:rsidR="006F545D" w:rsidRPr="0094213A" w:rsidRDefault="006F545D" w:rsidP="006F545D">
      <w:pPr>
        <w:pStyle w:val="Estilo1"/>
        <w:rPr>
          <w:rFonts w:asciiTheme="minorHAnsi" w:hAnsiTheme="minorHAnsi" w:cs="Calibri"/>
          <w:b w:val="0"/>
          <w:bCs/>
          <w:sz w:val="20"/>
          <w:szCs w:val="20"/>
        </w:rPr>
      </w:pPr>
      <w:r w:rsidRPr="0094213A">
        <w:rPr>
          <w:rFonts w:asciiTheme="minorHAnsi" w:hAnsiTheme="minorHAnsi" w:cs="Calibri"/>
          <w:b w:val="0"/>
          <w:bCs/>
          <w:sz w:val="20"/>
          <w:szCs w:val="20"/>
        </w:rPr>
        <w:t>La torre estará fijamente anclada a su base de hormigón armado mediante placas y pernos de anclaje A307 del diámetro y longitud que especifique el proveedor de la estructura y/o el cálculo estructural correspondiente, el cual será presentado al Supervisor de Obra para su aprobación antes del inicio de las actividades.</w:t>
      </w:r>
    </w:p>
    <w:p w:rsidR="006F545D" w:rsidRPr="0094213A" w:rsidRDefault="006F545D" w:rsidP="006F545D">
      <w:pPr>
        <w:pStyle w:val="Estilo1"/>
        <w:rPr>
          <w:rFonts w:asciiTheme="minorHAnsi" w:eastAsia="Times New Roman" w:hAnsiTheme="minorHAnsi" w:cstheme="minorHAnsi"/>
          <w:b w:val="0"/>
          <w:sz w:val="20"/>
          <w:szCs w:val="20"/>
          <w:lang w:val="es-ES"/>
        </w:rPr>
      </w:pPr>
    </w:p>
    <w:p w:rsidR="006F545D" w:rsidRPr="00FE518F" w:rsidRDefault="006F545D"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MATERIALES, HERRAMIENTAS Y EQUIPO</w:t>
      </w:r>
    </w:p>
    <w:p w:rsidR="006F545D" w:rsidRPr="0094213A" w:rsidRDefault="006F545D" w:rsidP="006F545D">
      <w:pPr>
        <w:pStyle w:val="Estilo1"/>
        <w:rPr>
          <w:rFonts w:asciiTheme="minorHAnsi" w:hAnsiTheme="minorHAnsi" w:cstheme="minorHAnsi"/>
          <w:sz w:val="20"/>
          <w:szCs w:val="20"/>
        </w:rPr>
      </w:pPr>
    </w:p>
    <w:p w:rsidR="006F545D" w:rsidRPr="0094213A" w:rsidRDefault="006F545D" w:rsidP="006F545D">
      <w:pPr>
        <w:pStyle w:val="Estilo1"/>
        <w:rPr>
          <w:rFonts w:asciiTheme="minorHAnsi" w:hAnsiTheme="minorHAnsi" w:cstheme="minorHAnsi"/>
          <w:b w:val="0"/>
          <w:sz w:val="20"/>
          <w:szCs w:val="20"/>
        </w:rPr>
      </w:pPr>
      <w:r w:rsidRPr="0094213A">
        <w:rPr>
          <w:rFonts w:asciiTheme="minorHAnsi" w:hAnsiTheme="minorHAnsi" w:cstheme="minorHAnsi"/>
          <w:b w:val="0"/>
          <w:sz w:val="20"/>
          <w:szCs w:val="20"/>
        </w:rPr>
        <w:t>La empresa CONTRATISTA deberá proporcionar todos los materiales necesarios para la fabricación y posterior montaje del poste o torre para el pararrayos como son las tuberías de acero negro al carbono ASTM A53 del diámetro y espesor que se especifique en el cálculo estructural, empalmes, placas y pernos de anclaje ASTM  A307, fierro liso de 5/8” para fabricación de peldaños y todas las herramientas y equipos necesarios para su fabricación y montaje como máquina de soldar, amoladoras, discos de corte y camión grúa para el montaje.</w:t>
      </w:r>
    </w:p>
    <w:p w:rsidR="006F545D" w:rsidRDefault="006F545D" w:rsidP="006F545D">
      <w:pPr>
        <w:pStyle w:val="Estilo1"/>
        <w:rPr>
          <w:rFonts w:asciiTheme="minorHAnsi" w:eastAsia="Times New Roman" w:hAnsiTheme="minorHAnsi" w:cstheme="minorHAnsi"/>
          <w:b w:val="0"/>
          <w:sz w:val="20"/>
          <w:szCs w:val="20"/>
          <w:lang w:val="es-ES"/>
        </w:rPr>
      </w:pPr>
      <w:r w:rsidRPr="0094213A">
        <w:rPr>
          <w:rFonts w:asciiTheme="minorHAnsi" w:eastAsia="Times New Roman" w:hAnsiTheme="minorHAnsi" w:cstheme="minorHAnsi"/>
          <w:b w:val="0"/>
          <w:sz w:val="20"/>
          <w:szCs w:val="20"/>
          <w:lang w:val="es-ES"/>
        </w:rPr>
        <w:t xml:space="preserve"> </w:t>
      </w:r>
    </w:p>
    <w:p w:rsidR="00FE518F" w:rsidRDefault="00FE518F" w:rsidP="006F545D">
      <w:pPr>
        <w:pStyle w:val="Estilo1"/>
        <w:rPr>
          <w:rFonts w:asciiTheme="minorHAnsi" w:eastAsia="Times New Roman" w:hAnsiTheme="minorHAnsi" w:cstheme="minorHAnsi"/>
          <w:b w:val="0"/>
          <w:sz w:val="20"/>
          <w:szCs w:val="20"/>
          <w:lang w:val="es-ES"/>
        </w:rPr>
      </w:pPr>
    </w:p>
    <w:p w:rsidR="00FE518F" w:rsidRPr="0094213A" w:rsidRDefault="00FE518F" w:rsidP="006F545D">
      <w:pPr>
        <w:pStyle w:val="Estilo1"/>
        <w:rPr>
          <w:rFonts w:asciiTheme="minorHAnsi" w:eastAsia="Times New Roman" w:hAnsiTheme="minorHAnsi" w:cstheme="minorHAnsi"/>
          <w:b w:val="0"/>
          <w:sz w:val="20"/>
          <w:szCs w:val="20"/>
          <w:lang w:val="es-ES"/>
        </w:rPr>
      </w:pPr>
    </w:p>
    <w:p w:rsidR="006F545D" w:rsidRPr="00FE518F" w:rsidRDefault="006F545D"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lastRenderedPageBreak/>
        <w:t>PROCEDIMIENTO PARA LA EJECUCIÓN</w:t>
      </w:r>
    </w:p>
    <w:p w:rsidR="006F545D" w:rsidRPr="0094213A" w:rsidRDefault="006F545D" w:rsidP="006F545D">
      <w:pPr>
        <w:pStyle w:val="Estilo1"/>
        <w:rPr>
          <w:rFonts w:asciiTheme="minorHAnsi" w:hAnsiTheme="minorHAnsi" w:cstheme="minorHAnsi"/>
          <w:sz w:val="20"/>
          <w:szCs w:val="20"/>
        </w:rPr>
      </w:pPr>
    </w:p>
    <w:p w:rsidR="006F545D" w:rsidRPr="0094213A" w:rsidRDefault="006F545D" w:rsidP="006F545D">
      <w:pPr>
        <w:jc w:val="both"/>
        <w:rPr>
          <w:rFonts w:ascii="Calibri" w:eastAsia="Arial Unicode MS" w:hAnsi="Calibri"/>
          <w:sz w:val="20"/>
          <w:szCs w:val="20"/>
        </w:rPr>
      </w:pPr>
      <w:r w:rsidRPr="0094213A">
        <w:rPr>
          <w:rFonts w:asciiTheme="minorHAnsi" w:hAnsiTheme="minorHAnsi" w:cs="Calibri"/>
          <w:bCs/>
          <w:sz w:val="20"/>
          <w:szCs w:val="20"/>
        </w:rPr>
        <w:t xml:space="preserve">El poste para el pararrayos podrá ser fabricado empleando tubería de acero negro al carbono ASTM A53 del diámetro y espesor que se especifique en el cálculo estructural para una torre auto soportada sin tirantes. El diámetro mínimo de tubería a utilizar será de 6” SCH 40 para la base de 6,0 m de longitud y tubería de 4” SCH 40 para la parte superior como se detalla en los planos adjuntos. </w:t>
      </w:r>
      <w:r w:rsidRPr="0094213A">
        <w:rPr>
          <w:rFonts w:ascii="Calibri" w:eastAsia="Arial Unicode MS" w:hAnsi="Calibri"/>
          <w:sz w:val="20"/>
          <w:szCs w:val="20"/>
        </w:rPr>
        <w:t>El hecho que el Contratista no presente objeción a la ubicación, dimensiones o tipo de estructura, significará que asume la total responsabilidad tanto de la estabilidad como del sitio de emplazamiento de la estructura.</w:t>
      </w:r>
    </w:p>
    <w:p w:rsidR="006F545D" w:rsidRPr="0094213A" w:rsidRDefault="006F545D" w:rsidP="006F545D">
      <w:pPr>
        <w:jc w:val="both"/>
        <w:rPr>
          <w:rFonts w:ascii="Calibri" w:eastAsia="Arial Unicode MS" w:hAnsi="Calibri"/>
          <w:sz w:val="20"/>
          <w:szCs w:val="20"/>
        </w:rPr>
      </w:pPr>
    </w:p>
    <w:p w:rsidR="006F545D" w:rsidRPr="0094213A" w:rsidRDefault="006F545D" w:rsidP="006F545D">
      <w:pPr>
        <w:pStyle w:val="Norma"/>
        <w:spacing w:after="0" w:line="240" w:lineRule="auto"/>
        <w:jc w:val="both"/>
        <w:rPr>
          <w:rFonts w:asciiTheme="minorHAnsi" w:eastAsia="Arial Unicode MS" w:hAnsiTheme="minorHAnsi" w:cstheme="minorHAnsi"/>
          <w:sz w:val="20"/>
          <w:szCs w:val="20"/>
          <w:lang w:val="es-BO" w:eastAsia="es-BO"/>
        </w:rPr>
      </w:pPr>
      <w:r w:rsidRPr="0094213A">
        <w:rPr>
          <w:rFonts w:asciiTheme="minorHAnsi" w:hAnsiTheme="minorHAnsi" w:cs="Calibri"/>
          <w:bCs/>
          <w:sz w:val="20"/>
          <w:szCs w:val="20"/>
        </w:rPr>
        <w:t>El Contratista tendrá a su cargo el diseño, suministro e instalación del poste o torre, los cuales deberán estar aprobados por la Supervisión. En el diseño de la torre para el pararrayos, el Contratista tendrá en cuenta que la deflexión máxima admisible es de L/200, donde L es la longitud del mástil a utilizar.</w:t>
      </w:r>
      <w:r w:rsidRPr="0094213A">
        <w:rPr>
          <w:rFonts w:asciiTheme="minorHAnsi" w:eastAsia="Arial Unicode MS" w:hAnsiTheme="minorHAnsi" w:cstheme="minorHAnsi"/>
          <w:sz w:val="20"/>
          <w:szCs w:val="20"/>
          <w:lang w:val="es-BO" w:eastAsia="es-BO"/>
        </w:rPr>
        <w:t xml:space="preserve"> </w:t>
      </w:r>
    </w:p>
    <w:p w:rsidR="006F545D" w:rsidRPr="0094213A" w:rsidRDefault="006F545D" w:rsidP="006F545D">
      <w:pPr>
        <w:pStyle w:val="Norma"/>
        <w:spacing w:after="0" w:line="240" w:lineRule="auto"/>
        <w:jc w:val="both"/>
        <w:rPr>
          <w:rFonts w:asciiTheme="minorHAnsi" w:eastAsia="Arial Unicode MS" w:hAnsiTheme="minorHAnsi" w:cstheme="minorHAnsi"/>
          <w:sz w:val="20"/>
          <w:szCs w:val="20"/>
          <w:lang w:eastAsia="es-BO"/>
        </w:rPr>
      </w:pPr>
    </w:p>
    <w:p w:rsidR="006F545D" w:rsidRPr="0094213A" w:rsidRDefault="006F545D" w:rsidP="006F545D">
      <w:pPr>
        <w:contextualSpacing/>
        <w:jc w:val="both"/>
        <w:rPr>
          <w:rFonts w:asciiTheme="minorHAnsi" w:eastAsia="Arial Unicode MS" w:hAnsiTheme="minorHAnsi" w:cs="Calibri"/>
          <w:bCs/>
          <w:sz w:val="20"/>
          <w:szCs w:val="20"/>
          <w:lang w:val="es-MX" w:eastAsia="en-US"/>
        </w:rPr>
      </w:pPr>
      <w:r w:rsidRPr="0094213A">
        <w:rPr>
          <w:rFonts w:asciiTheme="minorHAnsi" w:hAnsiTheme="minorHAnsi" w:cs="Calibri"/>
          <w:bCs/>
          <w:sz w:val="20"/>
          <w:szCs w:val="20"/>
        </w:rPr>
        <w:t xml:space="preserve">El CONSTRATISTA podrá proponer otro modelo para la torre del pararrayos, que cumpla con las normas nacionales e internacionales vigentes, previa autorización del Supervisor de Obra. Para ello deberá presentar el cálculo y plano correspondiente. </w:t>
      </w:r>
      <w:r w:rsidRPr="0094213A">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6F545D" w:rsidRPr="0094213A" w:rsidRDefault="006F545D" w:rsidP="006F545D">
      <w:pPr>
        <w:contextualSpacing/>
        <w:jc w:val="both"/>
        <w:rPr>
          <w:rFonts w:asciiTheme="minorHAnsi" w:eastAsia="Arial Unicode MS" w:hAnsiTheme="minorHAnsi" w:cs="Calibri"/>
          <w:bCs/>
          <w:sz w:val="20"/>
          <w:szCs w:val="20"/>
          <w:lang w:val="es-MX" w:eastAsia="en-US"/>
        </w:rPr>
      </w:pPr>
    </w:p>
    <w:p w:rsidR="006F545D" w:rsidRPr="0094213A" w:rsidRDefault="006F545D" w:rsidP="006F545D">
      <w:pPr>
        <w:contextualSpacing/>
        <w:jc w:val="both"/>
        <w:rPr>
          <w:rFonts w:asciiTheme="minorHAnsi" w:eastAsia="Arial Unicode MS" w:hAnsiTheme="minorHAnsi" w:cs="Calibri"/>
          <w:bCs/>
          <w:sz w:val="20"/>
          <w:szCs w:val="20"/>
          <w:lang w:val="es-MX" w:eastAsia="en-US"/>
        </w:rPr>
      </w:pPr>
      <w:r w:rsidRPr="0094213A">
        <w:rPr>
          <w:rFonts w:asciiTheme="minorHAnsi" w:eastAsia="Arial Unicode MS" w:hAnsiTheme="minorHAnsi" w:cs="Calibri"/>
          <w:bCs/>
          <w:sz w:val="20"/>
          <w:szCs w:val="20"/>
          <w:lang w:val="es-MX" w:eastAsia="en-US"/>
        </w:rPr>
        <w:t xml:space="preserve">Lo señalado en las presentes especificaciones, planos o lo instruido por el Supervisor de Obra no exime al CONTRATISTA de la responsabilidad en caso de encontrarse cualquier defecto en forma posterior, por lo que el Contratista está en la obligación de verificar y validar las dimensiones, ubicación y tipo de estructura, realizando los estudios y cálculos que sean necesarios para la correcta ejecución de las actividades. </w:t>
      </w:r>
    </w:p>
    <w:p w:rsidR="006F545D" w:rsidRPr="0094213A" w:rsidRDefault="006F545D" w:rsidP="006F545D">
      <w:pPr>
        <w:jc w:val="both"/>
        <w:rPr>
          <w:rFonts w:asciiTheme="minorHAnsi" w:hAnsiTheme="minorHAnsi" w:cs="Calibri"/>
          <w:bCs/>
          <w:sz w:val="20"/>
          <w:szCs w:val="20"/>
        </w:rPr>
      </w:pPr>
    </w:p>
    <w:p w:rsidR="006F545D" w:rsidRPr="0094213A" w:rsidRDefault="006F545D" w:rsidP="006F545D">
      <w:pPr>
        <w:jc w:val="both"/>
        <w:rPr>
          <w:rFonts w:asciiTheme="minorHAnsi" w:hAnsiTheme="minorHAnsi" w:cs="Calibri"/>
          <w:bCs/>
          <w:sz w:val="20"/>
          <w:szCs w:val="20"/>
        </w:rPr>
      </w:pPr>
      <w:r w:rsidRPr="0094213A">
        <w:rPr>
          <w:rFonts w:asciiTheme="minorHAnsi" w:hAnsiTheme="minorHAnsi" w:cs="Calibri"/>
          <w:bCs/>
          <w:sz w:val="20"/>
          <w:szCs w:val="20"/>
        </w:rPr>
        <w:t xml:space="preserve">El soporte del pararrayos se fabricará siguiendo las indicaciones y especificaciones del fabricante del pararrayos. </w:t>
      </w:r>
    </w:p>
    <w:p w:rsidR="006F545D" w:rsidRPr="0094213A" w:rsidRDefault="006F545D" w:rsidP="006F545D">
      <w:pPr>
        <w:jc w:val="both"/>
        <w:rPr>
          <w:rFonts w:asciiTheme="minorHAnsi" w:hAnsiTheme="minorHAnsi" w:cs="Calibri"/>
          <w:bCs/>
          <w:sz w:val="20"/>
          <w:szCs w:val="20"/>
        </w:rPr>
      </w:pPr>
    </w:p>
    <w:p w:rsidR="006F545D" w:rsidRPr="0094213A" w:rsidRDefault="006F545D" w:rsidP="006F545D">
      <w:pPr>
        <w:jc w:val="both"/>
        <w:rPr>
          <w:rFonts w:asciiTheme="minorHAnsi" w:hAnsiTheme="minorHAnsi" w:cs="Calibri"/>
          <w:bCs/>
          <w:sz w:val="20"/>
          <w:szCs w:val="20"/>
        </w:rPr>
      </w:pPr>
      <w:r w:rsidRPr="0094213A">
        <w:rPr>
          <w:rFonts w:asciiTheme="minorHAnsi" w:hAnsiTheme="minorHAnsi" w:cs="Calibri"/>
          <w:bCs/>
          <w:sz w:val="20"/>
          <w:szCs w:val="20"/>
        </w:rPr>
        <w:t>Todo el acero estructural, incluyendo placas, perfiles, barras tuberías, pernos y otros no deberán presentar abolladuras, muescas, rebabas o resquebrajaduras.</w:t>
      </w:r>
    </w:p>
    <w:p w:rsidR="006F545D" w:rsidRPr="0094213A" w:rsidRDefault="006F545D" w:rsidP="006F545D">
      <w:pPr>
        <w:jc w:val="both"/>
        <w:rPr>
          <w:rFonts w:asciiTheme="minorHAnsi" w:hAnsiTheme="minorHAnsi" w:cs="Calibri"/>
          <w:bCs/>
          <w:sz w:val="20"/>
          <w:szCs w:val="20"/>
        </w:rPr>
      </w:pPr>
    </w:p>
    <w:p w:rsidR="006F545D" w:rsidRPr="0094213A" w:rsidRDefault="006F545D" w:rsidP="006F545D">
      <w:pPr>
        <w:jc w:val="both"/>
        <w:rPr>
          <w:rFonts w:asciiTheme="minorHAnsi" w:hAnsiTheme="minorHAnsi" w:cs="Calibri"/>
          <w:bCs/>
          <w:sz w:val="20"/>
          <w:szCs w:val="20"/>
        </w:rPr>
      </w:pPr>
      <w:r w:rsidRPr="0094213A">
        <w:rPr>
          <w:rFonts w:asciiTheme="minorHAnsi" w:hAnsiTheme="minorHAnsi" w:cs="Calibri"/>
          <w:bCs/>
          <w:sz w:val="20"/>
          <w:szCs w:val="20"/>
        </w:rPr>
        <w:t xml:space="preserve">Las piezas estructurales de acero se fabricarán en taller y serán soldadas o empernadas según se indique en los planos de construcción. Todas las conexiones de montaje deberán ser empernadas. </w:t>
      </w:r>
    </w:p>
    <w:p w:rsidR="006F545D" w:rsidRPr="0094213A" w:rsidRDefault="006F545D" w:rsidP="006F545D">
      <w:pPr>
        <w:jc w:val="both"/>
        <w:rPr>
          <w:rFonts w:asciiTheme="minorHAnsi" w:hAnsiTheme="minorHAnsi" w:cs="Calibri"/>
          <w:bCs/>
          <w:sz w:val="20"/>
          <w:szCs w:val="20"/>
        </w:rPr>
      </w:pPr>
    </w:p>
    <w:p w:rsidR="006F545D" w:rsidRPr="0094213A" w:rsidRDefault="006F545D" w:rsidP="006F545D">
      <w:pPr>
        <w:jc w:val="both"/>
        <w:rPr>
          <w:rFonts w:asciiTheme="minorHAnsi" w:hAnsiTheme="minorHAnsi" w:cs="Calibri"/>
          <w:bCs/>
          <w:sz w:val="20"/>
          <w:szCs w:val="20"/>
        </w:rPr>
      </w:pPr>
      <w:r w:rsidRPr="0094213A">
        <w:rPr>
          <w:rFonts w:asciiTheme="minorHAnsi" w:hAnsiTheme="minorHAnsi" w:cs="Calibri"/>
          <w:bCs/>
          <w:sz w:val="20"/>
          <w:szCs w:val="20"/>
        </w:rPr>
        <w:t>Todos los filos y rugosidades deberán ser cepillados y pulidos y todos los agujeros para conexiones empernadas deberán ser taladrados. Los pernos de unión deberán ser ASTM A325.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 depositado satisfactoriamente en toda la longitud y en todo el espesor de la junta y reduzcan al mínimo las distorsiones y los esfuerzos por la retracción del material. Las soldaduras deberán cumplir con la última versión de la Norma de la AWS D1-1.</w:t>
      </w:r>
    </w:p>
    <w:p w:rsidR="006F545D" w:rsidRPr="0094213A" w:rsidRDefault="006F545D" w:rsidP="006F545D">
      <w:pPr>
        <w:jc w:val="both"/>
        <w:rPr>
          <w:rFonts w:asciiTheme="minorHAnsi" w:hAnsiTheme="minorHAnsi" w:cs="Calibri"/>
          <w:bCs/>
          <w:sz w:val="20"/>
          <w:szCs w:val="20"/>
        </w:rPr>
      </w:pPr>
    </w:p>
    <w:p w:rsidR="006F545D" w:rsidRPr="0094213A" w:rsidRDefault="00712310" w:rsidP="006F545D">
      <w:pPr>
        <w:pStyle w:val="Estilo1"/>
        <w:rPr>
          <w:rFonts w:asciiTheme="minorHAnsi" w:hAnsiTheme="minorHAnsi" w:cs="Calibri"/>
          <w:b w:val="0"/>
          <w:bCs/>
          <w:sz w:val="20"/>
          <w:szCs w:val="20"/>
        </w:rPr>
      </w:pPr>
      <w:r>
        <w:rPr>
          <w:rFonts w:asciiTheme="minorHAnsi" w:hAnsiTheme="minorHAnsi" w:cs="Calibri"/>
          <w:b w:val="0"/>
          <w:bCs/>
          <w:sz w:val="20"/>
          <w:szCs w:val="20"/>
        </w:rPr>
        <w:lastRenderedPageBreak/>
        <w:t>La torre o</w:t>
      </w:r>
      <w:r w:rsidR="006F545D" w:rsidRPr="0094213A">
        <w:rPr>
          <w:rFonts w:asciiTheme="minorHAnsi" w:hAnsiTheme="minorHAnsi" w:cs="Calibri"/>
          <w:b w:val="0"/>
          <w:bCs/>
          <w:sz w:val="20"/>
          <w:szCs w:val="20"/>
        </w:rPr>
        <w:t xml:space="preserve"> poste</w:t>
      </w:r>
      <w:r>
        <w:rPr>
          <w:rFonts w:asciiTheme="minorHAnsi" w:hAnsiTheme="minorHAnsi" w:cs="Calibri"/>
          <w:b w:val="0"/>
          <w:bCs/>
          <w:sz w:val="20"/>
          <w:szCs w:val="20"/>
        </w:rPr>
        <w:t xml:space="preserve"> para el pararrayos</w:t>
      </w:r>
      <w:r w:rsidR="006F545D" w:rsidRPr="0094213A">
        <w:rPr>
          <w:rFonts w:asciiTheme="minorHAnsi" w:hAnsiTheme="minorHAnsi" w:cs="Calibri"/>
          <w:b w:val="0"/>
          <w:bCs/>
          <w:sz w:val="20"/>
          <w:szCs w:val="20"/>
        </w:rPr>
        <w:t xml:space="preserve"> deberá estar fijamente anclado a su respectiva base de hormigón armado mediante pernos de anclaje de alta resistencia ASTM A307 del diámetro resultante del cálculo estructural o según especifique  el fabricante de la estructura.    </w:t>
      </w:r>
    </w:p>
    <w:p w:rsidR="006F545D" w:rsidRPr="0094213A" w:rsidRDefault="006F545D" w:rsidP="006F545D">
      <w:pPr>
        <w:pStyle w:val="Estilo1"/>
        <w:rPr>
          <w:rFonts w:asciiTheme="minorHAnsi" w:eastAsia="Times New Roman" w:hAnsiTheme="minorHAnsi" w:cstheme="minorHAnsi"/>
          <w:b w:val="0"/>
          <w:sz w:val="20"/>
          <w:szCs w:val="20"/>
        </w:rPr>
      </w:pPr>
    </w:p>
    <w:p w:rsidR="006F545D" w:rsidRPr="00FE518F" w:rsidRDefault="006F545D"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MEDIDAS DE MITIGACION AMBIENTAL</w:t>
      </w:r>
    </w:p>
    <w:p w:rsidR="006F545D" w:rsidRPr="0094213A" w:rsidRDefault="006F545D" w:rsidP="006F545D">
      <w:pPr>
        <w:pStyle w:val="Estilo1"/>
        <w:rPr>
          <w:rFonts w:asciiTheme="minorHAnsi" w:hAnsiTheme="minorHAnsi" w:cstheme="minorHAnsi"/>
          <w:iCs/>
          <w:sz w:val="20"/>
          <w:szCs w:val="20"/>
        </w:rPr>
      </w:pPr>
    </w:p>
    <w:p w:rsidR="006F545D" w:rsidRPr="0094213A" w:rsidRDefault="006F545D" w:rsidP="006F545D">
      <w:pPr>
        <w:jc w:val="both"/>
        <w:rPr>
          <w:rFonts w:asciiTheme="minorHAnsi" w:hAnsiTheme="minorHAnsi" w:cstheme="minorHAnsi"/>
          <w:kern w:val="28"/>
          <w:sz w:val="20"/>
          <w:szCs w:val="20"/>
        </w:rPr>
      </w:pPr>
      <w:r w:rsidRPr="0094213A">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545D" w:rsidRPr="0094213A" w:rsidRDefault="006F545D" w:rsidP="006F545D">
      <w:pPr>
        <w:tabs>
          <w:tab w:val="left" w:pos="3600"/>
        </w:tabs>
        <w:jc w:val="both"/>
        <w:rPr>
          <w:rFonts w:asciiTheme="minorHAnsi" w:hAnsiTheme="minorHAnsi" w:cstheme="minorHAnsi"/>
          <w:kern w:val="28"/>
          <w:sz w:val="20"/>
          <w:szCs w:val="20"/>
        </w:rPr>
      </w:pPr>
      <w:r w:rsidRPr="0094213A">
        <w:rPr>
          <w:rFonts w:asciiTheme="minorHAnsi" w:hAnsiTheme="minorHAnsi" w:cstheme="minorHAnsi"/>
          <w:kern w:val="28"/>
          <w:sz w:val="20"/>
          <w:szCs w:val="20"/>
        </w:rPr>
        <w:tab/>
      </w:r>
    </w:p>
    <w:p w:rsidR="006F545D" w:rsidRPr="0094213A" w:rsidRDefault="006F545D" w:rsidP="006F545D">
      <w:pPr>
        <w:jc w:val="both"/>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545D" w:rsidRPr="0094213A" w:rsidRDefault="006F545D" w:rsidP="006F545D">
      <w:pPr>
        <w:jc w:val="both"/>
        <w:rPr>
          <w:rFonts w:asciiTheme="minorHAnsi" w:hAnsiTheme="minorHAnsi" w:cstheme="minorHAnsi"/>
          <w:kern w:val="28"/>
          <w:sz w:val="20"/>
          <w:szCs w:val="20"/>
        </w:rPr>
      </w:pPr>
    </w:p>
    <w:p w:rsidR="006F545D" w:rsidRPr="0094213A" w:rsidRDefault="006F545D" w:rsidP="006F545D">
      <w:pPr>
        <w:jc w:val="both"/>
        <w:rPr>
          <w:rFonts w:asciiTheme="minorHAnsi" w:hAnsiTheme="minorHAnsi" w:cstheme="minorHAnsi"/>
          <w:kern w:val="28"/>
          <w:sz w:val="20"/>
          <w:szCs w:val="20"/>
        </w:rPr>
      </w:pPr>
      <w:r w:rsidRPr="0094213A">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545D" w:rsidRPr="0094213A" w:rsidRDefault="006F545D" w:rsidP="006F545D">
      <w:pPr>
        <w:jc w:val="both"/>
        <w:rPr>
          <w:rFonts w:asciiTheme="minorHAnsi" w:hAnsiTheme="minorHAnsi" w:cstheme="minorHAnsi"/>
          <w:kern w:val="28"/>
          <w:sz w:val="20"/>
          <w:szCs w:val="20"/>
        </w:rPr>
      </w:pPr>
    </w:p>
    <w:p w:rsidR="006F545D" w:rsidRPr="0094213A" w:rsidRDefault="006F545D" w:rsidP="006F545D">
      <w:pPr>
        <w:jc w:val="both"/>
        <w:rPr>
          <w:rFonts w:asciiTheme="minorHAnsi" w:hAnsiTheme="minorHAnsi" w:cstheme="minorHAnsi"/>
          <w:kern w:val="28"/>
          <w:sz w:val="20"/>
          <w:szCs w:val="20"/>
        </w:rPr>
      </w:pPr>
      <w:r w:rsidRPr="0094213A">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545D" w:rsidRPr="0094213A" w:rsidRDefault="006F545D" w:rsidP="006F545D">
      <w:pPr>
        <w:jc w:val="both"/>
        <w:rPr>
          <w:rFonts w:asciiTheme="minorHAnsi" w:hAnsiTheme="minorHAnsi" w:cstheme="minorHAnsi"/>
          <w:kern w:val="28"/>
          <w:sz w:val="20"/>
          <w:szCs w:val="20"/>
        </w:rPr>
      </w:pPr>
    </w:p>
    <w:p w:rsidR="006F545D" w:rsidRPr="00FE518F" w:rsidRDefault="006F545D"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MEDICIÓN Y FORMA DE PAGO</w:t>
      </w:r>
    </w:p>
    <w:p w:rsidR="006F545D" w:rsidRPr="0094213A" w:rsidRDefault="006F545D" w:rsidP="006F545D">
      <w:pPr>
        <w:pStyle w:val="Estilo1"/>
        <w:rPr>
          <w:rFonts w:asciiTheme="minorHAnsi" w:hAnsiTheme="minorHAnsi" w:cstheme="minorHAnsi"/>
          <w:sz w:val="20"/>
          <w:szCs w:val="20"/>
        </w:rPr>
      </w:pPr>
    </w:p>
    <w:p w:rsidR="006F545D" w:rsidRPr="0094213A" w:rsidRDefault="006F545D" w:rsidP="006F545D">
      <w:pPr>
        <w:jc w:val="both"/>
        <w:rPr>
          <w:rFonts w:asciiTheme="minorHAnsi" w:hAnsiTheme="minorHAnsi" w:cstheme="minorHAnsi"/>
          <w:sz w:val="20"/>
          <w:szCs w:val="20"/>
        </w:rPr>
      </w:pPr>
      <w:r w:rsidRPr="0094213A">
        <w:rPr>
          <w:rFonts w:asciiTheme="minorHAnsi" w:hAnsiTheme="minorHAnsi" w:cstheme="minorHAnsi"/>
          <w:sz w:val="20"/>
          <w:szCs w:val="20"/>
        </w:rPr>
        <w:t xml:space="preserve">Este ítem será </w:t>
      </w:r>
      <w:r w:rsidR="0050632A">
        <w:rPr>
          <w:rFonts w:asciiTheme="minorHAnsi" w:hAnsiTheme="minorHAnsi" w:cstheme="minorHAnsi"/>
          <w:sz w:val="20"/>
          <w:szCs w:val="20"/>
        </w:rPr>
        <w:t xml:space="preserve">medido y </w:t>
      </w:r>
      <w:r w:rsidRPr="0094213A">
        <w:rPr>
          <w:rFonts w:asciiTheme="minorHAnsi" w:hAnsiTheme="minorHAnsi" w:cstheme="minorHAnsi"/>
          <w:sz w:val="20"/>
          <w:szCs w:val="20"/>
        </w:rPr>
        <w:t xml:space="preserve">pagado por pieza de acuerdo a los precios unitarios establecidos en el contrato, el mismo será considerado como concluido una vez que el Supervisor compruebe que la torre o poste del pararrayos responden a las especificaciones solicitadas. </w:t>
      </w:r>
      <w:r w:rsidRPr="0094213A">
        <w:rPr>
          <w:rFonts w:asciiTheme="minorHAnsi" w:eastAsia="Arial Unicode MS" w:hAnsiTheme="minorHAnsi" w:cstheme="minorHAnsi"/>
          <w:sz w:val="20"/>
          <w:szCs w:val="20"/>
        </w:rPr>
        <w:t>Estos precios serán la compensación total por concepto de mano de obra, materiales, equipos y herramientas,</w:t>
      </w:r>
      <w:r w:rsidRPr="0094213A">
        <w:rPr>
          <w:rFonts w:asciiTheme="minorHAnsi" w:hAnsiTheme="minorHAnsi" w:cstheme="minorHAnsi"/>
          <w:sz w:val="20"/>
          <w:szCs w:val="20"/>
        </w:rPr>
        <w:t xml:space="preserve"> así como todos los cálculos, ensayos o estudios necesarios para la correcta ejecución de este ítem.</w:t>
      </w:r>
      <w:r w:rsidRPr="0094213A">
        <w:rPr>
          <w:rFonts w:asciiTheme="minorHAnsi" w:eastAsia="Arial Unicode MS" w:hAnsiTheme="minorHAnsi" w:cstheme="minorHAnsi"/>
          <w:sz w:val="20"/>
          <w:szCs w:val="20"/>
        </w:rPr>
        <w:t xml:space="preserve"> </w:t>
      </w:r>
      <w:r w:rsidRPr="0094213A">
        <w:rPr>
          <w:rFonts w:asciiTheme="minorHAnsi" w:hAnsiTheme="minorHAnsi" w:cstheme="minorHAnsi"/>
          <w:sz w:val="20"/>
          <w:szCs w:val="20"/>
        </w:rPr>
        <w:t>Cualquier imprevisto correrá por cuenta del CONTRATISTA.</w:t>
      </w:r>
    </w:p>
    <w:p w:rsidR="006F545D" w:rsidRPr="0094213A" w:rsidRDefault="006F545D" w:rsidP="00637043">
      <w:pPr>
        <w:jc w:val="both"/>
        <w:rPr>
          <w:rFonts w:asciiTheme="minorHAnsi" w:hAnsiTheme="minorHAnsi" w:cstheme="minorHAnsi"/>
          <w:kern w:val="28"/>
          <w:sz w:val="20"/>
          <w:szCs w:val="20"/>
          <w:lang w:val="es-ES_tradnl"/>
        </w:rPr>
      </w:pPr>
    </w:p>
    <w:p w:rsidR="002A3D07" w:rsidRDefault="002A3D07" w:rsidP="002A3D07">
      <w:pPr>
        <w:jc w:val="both"/>
        <w:rPr>
          <w:rFonts w:asciiTheme="minorHAnsi" w:hAnsiTheme="minorHAnsi" w:cstheme="minorHAnsi"/>
          <w:kern w:val="28"/>
          <w:sz w:val="20"/>
          <w:szCs w:val="20"/>
          <w:lang w:val="es-ES_tradnl"/>
        </w:rPr>
      </w:pPr>
    </w:p>
    <w:p w:rsidR="00FE518F" w:rsidRDefault="00FE518F" w:rsidP="002A3D07">
      <w:pPr>
        <w:jc w:val="both"/>
        <w:rPr>
          <w:rFonts w:asciiTheme="minorHAnsi" w:hAnsiTheme="minorHAnsi" w:cstheme="minorHAnsi"/>
          <w:kern w:val="28"/>
          <w:sz w:val="20"/>
          <w:szCs w:val="20"/>
          <w:lang w:val="es-ES_tradnl"/>
        </w:rPr>
      </w:pPr>
    </w:p>
    <w:p w:rsidR="00FE518F" w:rsidRPr="0094213A" w:rsidRDefault="00FE518F" w:rsidP="002A3D07">
      <w:pPr>
        <w:jc w:val="both"/>
        <w:rPr>
          <w:rFonts w:asciiTheme="minorHAnsi" w:hAnsiTheme="minorHAnsi" w:cstheme="minorHAnsi"/>
          <w:kern w:val="28"/>
          <w:sz w:val="20"/>
          <w:szCs w:val="20"/>
          <w:lang w:val="es-ES_tradnl"/>
        </w:rPr>
      </w:pPr>
    </w:p>
    <w:p w:rsidR="00A50C9B" w:rsidRPr="00FE518F" w:rsidRDefault="00A50C9B" w:rsidP="00CE2160">
      <w:pPr>
        <w:pStyle w:val="Ttulo3"/>
        <w:keepLines w:val="0"/>
        <w:numPr>
          <w:ilvl w:val="0"/>
          <w:numId w:val="28"/>
        </w:numPr>
        <w:spacing w:before="0" w:line="240" w:lineRule="auto"/>
        <w:ind w:left="426" w:hanging="426"/>
        <w:contextualSpacing/>
        <w:jc w:val="both"/>
        <w:rPr>
          <w:rFonts w:asciiTheme="minorHAnsi" w:eastAsia="Times New Roman" w:hAnsiTheme="minorHAnsi" w:cstheme="minorHAnsi"/>
          <w:color w:val="auto"/>
        </w:rPr>
      </w:pPr>
      <w:r w:rsidRPr="00FE518F">
        <w:rPr>
          <w:rFonts w:asciiTheme="minorHAnsi" w:eastAsia="Times New Roman" w:hAnsiTheme="minorHAnsi" w:cstheme="minorHAnsi"/>
          <w:color w:val="auto"/>
        </w:rPr>
        <w:lastRenderedPageBreak/>
        <w:t xml:space="preserve">CUBIERTA METALICA </w:t>
      </w:r>
      <w:r w:rsidR="006F572C" w:rsidRPr="00FE518F">
        <w:rPr>
          <w:rFonts w:asciiTheme="minorHAnsi" w:eastAsia="Times New Roman" w:hAnsiTheme="minorHAnsi" w:cstheme="minorHAnsi"/>
          <w:color w:val="auto"/>
        </w:rPr>
        <w:t>TABLERO DE CONTROL</w:t>
      </w:r>
    </w:p>
    <w:p w:rsidR="00A50C9B" w:rsidRPr="001800A4" w:rsidRDefault="00A50C9B" w:rsidP="00A50C9B">
      <w:pPr>
        <w:jc w:val="both"/>
        <w:rPr>
          <w:rFonts w:asciiTheme="minorHAnsi" w:hAnsiTheme="minorHAnsi" w:cstheme="minorHAnsi"/>
          <w:b/>
          <w:sz w:val="20"/>
          <w:szCs w:val="20"/>
        </w:rPr>
      </w:pPr>
      <w:r w:rsidRPr="001800A4">
        <w:rPr>
          <w:rFonts w:asciiTheme="minorHAnsi" w:hAnsiTheme="minorHAnsi" w:cstheme="minorHAnsi"/>
          <w:b/>
          <w:sz w:val="20"/>
          <w:szCs w:val="20"/>
        </w:rPr>
        <w:t xml:space="preserve">UNIDAD: </w:t>
      </w:r>
      <w:r w:rsidR="00F26E63" w:rsidRPr="001800A4">
        <w:rPr>
          <w:rFonts w:asciiTheme="minorHAnsi" w:hAnsiTheme="minorHAnsi" w:cstheme="minorHAnsi"/>
          <w:b/>
          <w:sz w:val="20"/>
          <w:szCs w:val="20"/>
        </w:rPr>
        <w:t>Global</w:t>
      </w:r>
      <w:r w:rsidRPr="001800A4">
        <w:rPr>
          <w:rFonts w:asciiTheme="minorHAnsi" w:hAnsiTheme="minorHAnsi" w:cstheme="minorHAnsi"/>
          <w:b/>
          <w:sz w:val="20"/>
          <w:szCs w:val="20"/>
        </w:rPr>
        <w:t xml:space="preserve"> (</w:t>
      </w:r>
      <w:proofErr w:type="spellStart"/>
      <w:r w:rsidR="00F26E63" w:rsidRPr="001800A4">
        <w:rPr>
          <w:rFonts w:asciiTheme="minorHAnsi" w:hAnsiTheme="minorHAnsi" w:cstheme="minorHAnsi"/>
          <w:b/>
          <w:sz w:val="20"/>
          <w:szCs w:val="20"/>
        </w:rPr>
        <w:t>Glb</w:t>
      </w:r>
      <w:proofErr w:type="spellEnd"/>
      <w:r w:rsidR="00F26E63" w:rsidRPr="001800A4">
        <w:rPr>
          <w:rFonts w:asciiTheme="minorHAnsi" w:hAnsiTheme="minorHAnsi" w:cstheme="minorHAnsi"/>
          <w:b/>
          <w:sz w:val="20"/>
          <w:szCs w:val="20"/>
        </w:rPr>
        <w:t>.</w:t>
      </w:r>
      <w:r w:rsidRPr="001800A4">
        <w:rPr>
          <w:rFonts w:asciiTheme="minorHAnsi" w:hAnsiTheme="minorHAnsi" w:cstheme="minorHAnsi"/>
          <w:b/>
          <w:sz w:val="20"/>
          <w:szCs w:val="20"/>
        </w:rPr>
        <w:t>)</w:t>
      </w:r>
    </w:p>
    <w:p w:rsidR="00A50C9B" w:rsidRPr="001800A4" w:rsidRDefault="00A50C9B" w:rsidP="00A50C9B">
      <w:pPr>
        <w:jc w:val="both"/>
        <w:rPr>
          <w:rFonts w:asciiTheme="minorHAnsi" w:hAnsiTheme="minorHAnsi" w:cstheme="minorHAnsi"/>
          <w:b/>
          <w:sz w:val="20"/>
          <w:szCs w:val="20"/>
          <w:vertAlign w:val="superscript"/>
        </w:rPr>
      </w:pPr>
    </w:p>
    <w:p w:rsidR="00A50C9B" w:rsidRPr="00FE518F" w:rsidRDefault="00A50C9B"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DEFINICIÓN</w:t>
      </w:r>
    </w:p>
    <w:p w:rsidR="00A50C9B" w:rsidRPr="001800A4" w:rsidRDefault="00A50C9B" w:rsidP="00A50C9B">
      <w:pPr>
        <w:rPr>
          <w:rFonts w:asciiTheme="minorHAnsi" w:hAnsiTheme="minorHAnsi"/>
          <w:sz w:val="20"/>
          <w:szCs w:val="20"/>
          <w:lang w:val="es-ES_tradnl"/>
        </w:rPr>
      </w:pPr>
    </w:p>
    <w:p w:rsidR="00A50C9B" w:rsidRPr="001800A4" w:rsidRDefault="00A50C9B" w:rsidP="00A50C9B">
      <w:pPr>
        <w:jc w:val="both"/>
        <w:rPr>
          <w:rFonts w:asciiTheme="minorHAnsi" w:hAnsiTheme="minorHAnsi" w:cs="Calibri"/>
          <w:bCs/>
          <w:sz w:val="20"/>
          <w:szCs w:val="20"/>
        </w:rPr>
      </w:pPr>
      <w:r w:rsidRPr="001800A4">
        <w:rPr>
          <w:rFonts w:asciiTheme="minorHAnsi" w:hAnsiTheme="minorHAnsi" w:cs="Calibri"/>
          <w:bCs/>
          <w:sz w:val="20"/>
          <w:szCs w:val="20"/>
        </w:rPr>
        <w:t xml:space="preserve">Este trabajo comprende el suministro, fabricación, montaje y pintado de elementos de acero estructural, calamina galvanizada y elementos de unión que forman parte de la cubierta metálica que protegerá </w:t>
      </w:r>
      <w:r w:rsidR="00F26E63" w:rsidRPr="001800A4">
        <w:rPr>
          <w:rFonts w:asciiTheme="minorHAnsi" w:hAnsiTheme="minorHAnsi" w:cs="Calibri"/>
          <w:bCs/>
          <w:sz w:val="20"/>
          <w:szCs w:val="20"/>
        </w:rPr>
        <w:t>el tablero de control de los interruptores para las luminarias, de acuerdo a lo señalado en los</w:t>
      </w:r>
      <w:r w:rsidRPr="001800A4">
        <w:rPr>
          <w:rFonts w:asciiTheme="minorHAnsi" w:hAnsiTheme="minorHAnsi" w:cs="Calibri"/>
          <w:bCs/>
          <w:sz w:val="20"/>
          <w:szCs w:val="20"/>
        </w:rPr>
        <w:t xml:space="preserve"> planos constructivos</w:t>
      </w:r>
      <w:r w:rsidR="00F26E63" w:rsidRPr="001800A4">
        <w:rPr>
          <w:rFonts w:asciiTheme="minorHAnsi" w:hAnsiTheme="minorHAnsi" w:cs="Calibri"/>
          <w:bCs/>
          <w:sz w:val="20"/>
          <w:szCs w:val="20"/>
        </w:rPr>
        <w:t xml:space="preserve"> e instrucciones del Supervisor de Obra</w:t>
      </w:r>
      <w:r w:rsidRPr="001800A4">
        <w:rPr>
          <w:rFonts w:asciiTheme="minorHAnsi" w:hAnsiTheme="minorHAnsi" w:cs="Calibri"/>
          <w:bCs/>
          <w:sz w:val="20"/>
          <w:szCs w:val="20"/>
        </w:rPr>
        <w:t>.</w:t>
      </w:r>
    </w:p>
    <w:p w:rsidR="00F26E63" w:rsidRPr="001800A4" w:rsidRDefault="00F26E63" w:rsidP="00A50C9B">
      <w:pPr>
        <w:jc w:val="both"/>
        <w:rPr>
          <w:rFonts w:asciiTheme="minorHAnsi" w:hAnsiTheme="minorHAnsi" w:cs="Calibri"/>
          <w:bCs/>
          <w:sz w:val="20"/>
          <w:szCs w:val="20"/>
        </w:rPr>
      </w:pPr>
    </w:p>
    <w:p w:rsidR="00F26E63" w:rsidRPr="001800A4" w:rsidRDefault="00F26E63" w:rsidP="00A50C9B">
      <w:pPr>
        <w:jc w:val="both"/>
        <w:rPr>
          <w:rFonts w:asciiTheme="minorHAnsi" w:hAnsiTheme="minorHAnsi" w:cs="Calibri"/>
          <w:bCs/>
          <w:sz w:val="20"/>
          <w:szCs w:val="20"/>
        </w:rPr>
      </w:pPr>
      <w:r w:rsidRPr="001800A4">
        <w:rPr>
          <w:rFonts w:asciiTheme="minorHAnsi" w:hAnsiTheme="minorHAnsi" w:cs="Calibri"/>
          <w:bCs/>
          <w:sz w:val="20"/>
          <w:szCs w:val="20"/>
        </w:rPr>
        <w:t>Asimismo incluye las bases de hormigón para el anclaje de la estructura metálica en el suelo de fundación, así como la construcción de una acera o losa</w:t>
      </w:r>
      <w:r w:rsidR="005003E7">
        <w:rPr>
          <w:rFonts w:asciiTheme="minorHAnsi" w:hAnsiTheme="minorHAnsi" w:cs="Calibri"/>
          <w:bCs/>
          <w:sz w:val="20"/>
          <w:szCs w:val="20"/>
        </w:rPr>
        <w:t xml:space="preserve"> a base de piedra manzana y contra piso de hormigón,</w:t>
      </w:r>
      <w:r w:rsidRPr="001800A4">
        <w:rPr>
          <w:rFonts w:asciiTheme="minorHAnsi" w:hAnsiTheme="minorHAnsi" w:cs="Calibri"/>
          <w:bCs/>
          <w:sz w:val="20"/>
          <w:szCs w:val="20"/>
        </w:rPr>
        <w:t xml:space="preserve"> que permita la cómoda operación del tablero de control, cuyas dimensiones estarán de acuerdo a los planos adjuntos y a las instrucciones del supervisor de obra</w:t>
      </w:r>
      <w:r w:rsidR="00E17B41">
        <w:rPr>
          <w:rFonts w:asciiTheme="minorHAnsi" w:hAnsiTheme="minorHAnsi" w:cs="Calibri"/>
          <w:bCs/>
          <w:sz w:val="20"/>
          <w:szCs w:val="20"/>
        </w:rPr>
        <w:t xml:space="preserve">. Para ello, la empresa Contratista deberá realizar el corte y remoción del piso </w:t>
      </w:r>
      <w:proofErr w:type="spellStart"/>
      <w:r w:rsidR="00E17B41">
        <w:rPr>
          <w:rFonts w:asciiTheme="minorHAnsi" w:hAnsiTheme="minorHAnsi" w:cs="Calibri"/>
          <w:bCs/>
          <w:sz w:val="20"/>
          <w:szCs w:val="20"/>
        </w:rPr>
        <w:t>enlosetado</w:t>
      </w:r>
      <w:proofErr w:type="spellEnd"/>
      <w:r w:rsidR="00E17B41">
        <w:rPr>
          <w:rFonts w:asciiTheme="minorHAnsi" w:hAnsiTheme="minorHAnsi" w:cs="Calibri"/>
          <w:bCs/>
          <w:sz w:val="20"/>
          <w:szCs w:val="20"/>
        </w:rPr>
        <w:t xml:space="preserve"> y su respectiva reposición, de manera de obtener un buen acabado, el cual deberá ser aprobado por el Supervisor de Obra. </w:t>
      </w:r>
    </w:p>
    <w:p w:rsidR="00A50C9B" w:rsidRPr="001800A4" w:rsidRDefault="00A50C9B" w:rsidP="00A50C9B">
      <w:pPr>
        <w:rPr>
          <w:rFonts w:asciiTheme="minorHAnsi" w:hAnsiTheme="minorHAnsi"/>
          <w:sz w:val="20"/>
          <w:szCs w:val="20"/>
          <w:lang w:val="es-ES_tradnl"/>
        </w:rPr>
      </w:pPr>
    </w:p>
    <w:p w:rsidR="00A50C9B" w:rsidRPr="00FE518F" w:rsidRDefault="00A50C9B"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 xml:space="preserve">MATERIALES, HERRAMIENTAS Y EQUIPO </w:t>
      </w:r>
    </w:p>
    <w:p w:rsidR="00A50C9B" w:rsidRPr="001800A4" w:rsidRDefault="00A50C9B" w:rsidP="00A50C9B">
      <w:pPr>
        <w:jc w:val="both"/>
        <w:rPr>
          <w:rFonts w:asciiTheme="minorHAnsi" w:hAnsiTheme="minorHAnsi" w:cstheme="minorHAnsi"/>
          <w:sz w:val="20"/>
          <w:szCs w:val="20"/>
          <w:lang w:val="es-ES_tradnl"/>
        </w:rPr>
      </w:pPr>
    </w:p>
    <w:p w:rsidR="00A50C9B" w:rsidRDefault="00A50C9B" w:rsidP="00A50C9B">
      <w:pPr>
        <w:jc w:val="both"/>
        <w:rPr>
          <w:rFonts w:asciiTheme="minorHAnsi" w:hAnsiTheme="minorHAnsi" w:cstheme="minorHAnsi"/>
          <w:sz w:val="20"/>
          <w:szCs w:val="20"/>
        </w:rPr>
      </w:pPr>
      <w:r w:rsidRPr="001800A4">
        <w:rPr>
          <w:rFonts w:asciiTheme="minorHAnsi" w:eastAsia="Arial Unicode MS" w:hAnsiTheme="minorHAnsi" w:cstheme="minorHAnsi"/>
          <w:sz w:val="20"/>
          <w:szCs w:val="20"/>
        </w:rPr>
        <w:t xml:space="preserve">La empresa CONTRATISTA deberá proporcionar todos los materiales, </w:t>
      </w:r>
      <w:r w:rsidR="00F26E63" w:rsidRPr="001800A4">
        <w:rPr>
          <w:rFonts w:asciiTheme="minorHAnsi" w:eastAsia="Arial Unicode MS" w:hAnsiTheme="minorHAnsi" w:cstheme="minorHAnsi"/>
          <w:sz w:val="20"/>
          <w:szCs w:val="20"/>
        </w:rPr>
        <w:t xml:space="preserve">mano de obra, </w:t>
      </w:r>
      <w:r w:rsidRPr="001800A4">
        <w:rPr>
          <w:rFonts w:asciiTheme="minorHAnsi" w:eastAsia="Arial Unicode MS" w:hAnsiTheme="minorHAnsi" w:cstheme="minorHAnsi"/>
          <w:sz w:val="20"/>
          <w:szCs w:val="20"/>
        </w:rPr>
        <w:t xml:space="preserve">herramientas y equipos necesarios para la fabricación y montaje de la cubierta metálica. Deberá proveer los perfiles metálicos de las dimensiones </w:t>
      </w:r>
      <w:r w:rsidR="00F26E63" w:rsidRPr="001800A4">
        <w:rPr>
          <w:rFonts w:asciiTheme="minorHAnsi" w:eastAsia="Arial Unicode MS" w:hAnsiTheme="minorHAnsi" w:cstheme="minorHAnsi"/>
          <w:sz w:val="20"/>
          <w:szCs w:val="20"/>
        </w:rPr>
        <w:t>que garanticen una adecuada protección al tablero de control de las luminarias</w:t>
      </w:r>
      <w:r w:rsidRPr="001800A4">
        <w:rPr>
          <w:rFonts w:asciiTheme="minorHAnsi" w:eastAsia="Arial Unicode MS" w:hAnsiTheme="minorHAnsi" w:cstheme="minorHAnsi"/>
          <w:sz w:val="20"/>
          <w:szCs w:val="20"/>
        </w:rPr>
        <w:t xml:space="preserve">, así como calamina galvanizada </w:t>
      </w:r>
      <w:proofErr w:type="spellStart"/>
      <w:r w:rsidRPr="001800A4">
        <w:rPr>
          <w:rFonts w:asciiTheme="minorHAnsi" w:eastAsia="Arial Unicode MS" w:hAnsiTheme="minorHAnsi" w:cstheme="minorHAnsi"/>
          <w:sz w:val="20"/>
          <w:szCs w:val="20"/>
        </w:rPr>
        <w:t>Nro</w:t>
      </w:r>
      <w:proofErr w:type="spellEnd"/>
      <w:r w:rsidRPr="001800A4">
        <w:rPr>
          <w:rFonts w:asciiTheme="minorHAnsi" w:eastAsia="Arial Unicode MS" w:hAnsiTheme="minorHAnsi" w:cstheme="minorHAnsi"/>
          <w:sz w:val="20"/>
          <w:szCs w:val="20"/>
        </w:rPr>
        <w:t xml:space="preserve"> 26, tirafondos, pintura anticorrosiva y todo el equipo necesario como máquina de soldar.</w:t>
      </w:r>
      <w:r w:rsidR="00F26E63" w:rsidRPr="001800A4">
        <w:rPr>
          <w:rFonts w:asciiTheme="minorHAnsi" w:eastAsia="Arial Unicode MS" w:hAnsiTheme="minorHAnsi" w:cstheme="minorHAnsi"/>
          <w:sz w:val="20"/>
          <w:szCs w:val="20"/>
        </w:rPr>
        <w:t xml:space="preserve"> Asimismo, </w:t>
      </w:r>
      <w:r w:rsidR="005003E7">
        <w:rPr>
          <w:rFonts w:asciiTheme="minorHAnsi" w:eastAsia="Arial Unicode MS" w:hAnsiTheme="minorHAnsi" w:cstheme="minorHAnsi"/>
          <w:sz w:val="20"/>
          <w:szCs w:val="20"/>
        </w:rPr>
        <w:t>l</w:t>
      </w:r>
      <w:r w:rsidR="005003E7" w:rsidRPr="00DA058D">
        <w:rPr>
          <w:rFonts w:asciiTheme="minorHAnsi" w:hAnsiTheme="minorHAnsi" w:cstheme="minorHAnsi"/>
          <w:sz w:val="20"/>
          <w:szCs w:val="20"/>
        </w:rPr>
        <w:t>a empresa CONTRATISTA deberá proporcionar todos los materiales, herramientas y equipos necesarios para la ejecución de los trabajos de construcción de</w:t>
      </w:r>
      <w:r w:rsidR="005003E7">
        <w:rPr>
          <w:rFonts w:asciiTheme="minorHAnsi" w:hAnsiTheme="minorHAnsi" w:cstheme="minorHAnsi"/>
          <w:sz w:val="20"/>
          <w:szCs w:val="20"/>
        </w:rPr>
        <w:t xml:space="preserve"> </w:t>
      </w:r>
      <w:r w:rsidR="005003E7" w:rsidRPr="00DA058D">
        <w:rPr>
          <w:rFonts w:asciiTheme="minorHAnsi" w:hAnsiTheme="minorHAnsi" w:cstheme="minorHAnsi"/>
          <w:sz w:val="20"/>
          <w:szCs w:val="20"/>
        </w:rPr>
        <w:t>l</w:t>
      </w:r>
      <w:r w:rsidR="005003E7">
        <w:rPr>
          <w:rFonts w:asciiTheme="minorHAnsi" w:hAnsiTheme="minorHAnsi" w:cstheme="minorHAnsi"/>
          <w:sz w:val="20"/>
          <w:szCs w:val="20"/>
        </w:rPr>
        <w:t>a</w:t>
      </w:r>
      <w:r w:rsidR="00245901">
        <w:rPr>
          <w:rFonts w:asciiTheme="minorHAnsi" w:hAnsiTheme="minorHAnsi" w:cstheme="minorHAnsi"/>
          <w:sz w:val="20"/>
          <w:szCs w:val="20"/>
        </w:rPr>
        <w:t>s bases para el anclaje de la estructura y la</w:t>
      </w:r>
      <w:r w:rsidR="005003E7">
        <w:rPr>
          <w:rFonts w:asciiTheme="minorHAnsi" w:hAnsiTheme="minorHAnsi" w:cstheme="minorHAnsi"/>
          <w:sz w:val="20"/>
          <w:szCs w:val="20"/>
        </w:rPr>
        <w:t xml:space="preserve"> acera</w:t>
      </w:r>
      <w:r w:rsidR="005003E7" w:rsidRPr="00DA058D">
        <w:rPr>
          <w:rFonts w:asciiTheme="minorHAnsi" w:hAnsiTheme="minorHAnsi" w:cstheme="minorHAnsi"/>
          <w:sz w:val="20"/>
          <w:szCs w:val="20"/>
        </w:rPr>
        <w:t xml:space="preserve"> </w:t>
      </w:r>
      <w:r w:rsidR="005003E7">
        <w:rPr>
          <w:rFonts w:asciiTheme="minorHAnsi" w:hAnsiTheme="minorHAnsi" w:cstheme="minorHAnsi"/>
          <w:sz w:val="20"/>
          <w:szCs w:val="20"/>
        </w:rPr>
        <w:t xml:space="preserve">a base </w:t>
      </w:r>
      <w:r w:rsidR="005003E7" w:rsidRPr="00DA058D">
        <w:rPr>
          <w:rFonts w:asciiTheme="minorHAnsi" w:hAnsiTheme="minorHAnsi" w:cstheme="minorHAnsi"/>
          <w:sz w:val="20"/>
          <w:szCs w:val="20"/>
        </w:rPr>
        <w:t xml:space="preserve">de </w:t>
      </w:r>
      <w:r w:rsidR="005003E7">
        <w:rPr>
          <w:rFonts w:asciiTheme="minorHAnsi" w:hAnsiTheme="minorHAnsi" w:cstheme="minorHAnsi"/>
          <w:sz w:val="20"/>
          <w:szCs w:val="20"/>
        </w:rPr>
        <w:t xml:space="preserve">piedra manzana y </w:t>
      </w:r>
      <w:r w:rsidR="005003E7" w:rsidRPr="00DA058D">
        <w:rPr>
          <w:rFonts w:asciiTheme="minorHAnsi" w:hAnsiTheme="minorHAnsi" w:cstheme="minorHAnsi"/>
          <w:sz w:val="20"/>
          <w:szCs w:val="20"/>
        </w:rPr>
        <w:t xml:space="preserve">carpeta de hormigón. Para ello deberá proveer </w:t>
      </w:r>
      <w:r w:rsidR="005003E7">
        <w:rPr>
          <w:rFonts w:asciiTheme="minorHAnsi" w:hAnsiTheme="minorHAnsi" w:cstheme="minorHAnsi"/>
          <w:sz w:val="20"/>
          <w:szCs w:val="20"/>
        </w:rPr>
        <w:t>piedra manzana</w:t>
      </w:r>
      <w:r w:rsidR="005003E7" w:rsidRPr="00DA058D">
        <w:rPr>
          <w:rFonts w:asciiTheme="minorHAnsi" w:hAnsiTheme="minorHAnsi" w:cstheme="minorHAnsi"/>
          <w:sz w:val="20"/>
          <w:szCs w:val="20"/>
        </w:rPr>
        <w:t>, cemento portland que garantice una adecuada resistencia y durabilidad, arena, barras de acero corrugado de 6 mm de diámetro, alambre de amarre, agua potable y mezcladoras</w:t>
      </w:r>
      <w:r w:rsidR="005003E7">
        <w:rPr>
          <w:rFonts w:asciiTheme="minorHAnsi" w:hAnsiTheme="minorHAnsi" w:cstheme="minorHAnsi"/>
          <w:sz w:val="20"/>
          <w:szCs w:val="20"/>
        </w:rPr>
        <w:t>.</w:t>
      </w:r>
    </w:p>
    <w:p w:rsidR="00E17B41" w:rsidRDefault="00E17B41" w:rsidP="00A50C9B">
      <w:pPr>
        <w:jc w:val="both"/>
        <w:rPr>
          <w:rFonts w:asciiTheme="minorHAnsi" w:hAnsiTheme="minorHAnsi" w:cstheme="minorHAnsi"/>
          <w:sz w:val="20"/>
          <w:szCs w:val="20"/>
        </w:rPr>
      </w:pPr>
    </w:p>
    <w:p w:rsidR="00A50C9B" w:rsidRPr="00FE518F" w:rsidRDefault="00A50C9B"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 xml:space="preserve">  PROCEDIMIENTO PARA LA EJECUCIÓN</w:t>
      </w:r>
    </w:p>
    <w:p w:rsidR="00A50C9B" w:rsidRPr="001800A4" w:rsidRDefault="00A50C9B" w:rsidP="00A50C9B">
      <w:pPr>
        <w:rPr>
          <w:rFonts w:asciiTheme="minorHAnsi" w:hAnsiTheme="minorHAnsi"/>
          <w:sz w:val="20"/>
          <w:szCs w:val="20"/>
          <w:lang w:val="es-ES_tradnl"/>
        </w:rPr>
      </w:pPr>
    </w:p>
    <w:p w:rsidR="00A50C9B" w:rsidRPr="001800A4" w:rsidRDefault="00A50C9B" w:rsidP="00A50C9B">
      <w:pPr>
        <w:jc w:val="both"/>
        <w:rPr>
          <w:rFonts w:ascii="Calibri" w:eastAsia="Arial Unicode MS" w:hAnsi="Calibri"/>
          <w:sz w:val="20"/>
          <w:szCs w:val="20"/>
        </w:rPr>
      </w:pPr>
      <w:r w:rsidRPr="001800A4">
        <w:rPr>
          <w:rFonts w:asciiTheme="minorHAnsi" w:hAnsiTheme="minorHAnsi" w:cs="Calibri"/>
          <w:bCs/>
          <w:sz w:val="20"/>
          <w:szCs w:val="20"/>
        </w:rPr>
        <w:t>La estructura metálica para la cubierta será fabricada y ensamblada conforme se detalla en los planos adjuntos</w:t>
      </w:r>
      <w:r w:rsidR="004B5843">
        <w:rPr>
          <w:rFonts w:asciiTheme="minorHAnsi" w:hAnsiTheme="minorHAnsi" w:cs="Calibri"/>
          <w:bCs/>
          <w:sz w:val="20"/>
          <w:szCs w:val="20"/>
        </w:rPr>
        <w:t xml:space="preserve"> e instrucciones del Supervisor de Obra</w:t>
      </w:r>
      <w:r w:rsidRPr="001800A4">
        <w:rPr>
          <w:rFonts w:asciiTheme="minorHAnsi" w:hAnsiTheme="minorHAnsi" w:cs="Calibri"/>
          <w:bCs/>
          <w:sz w:val="20"/>
          <w:szCs w:val="20"/>
        </w:rPr>
        <w:t xml:space="preserve">. </w:t>
      </w:r>
      <w:r w:rsidRPr="001800A4">
        <w:rPr>
          <w:rFonts w:ascii="Calibri" w:eastAsia="Arial Unicode MS" w:hAnsi="Calibri"/>
          <w:sz w:val="20"/>
          <w:szCs w:val="20"/>
        </w:rPr>
        <w:t>El hecho que el Contratista no presente objeción a la ubicación, dimensiones o tipo de estructura, significará que asume la total responsabilidad tanto de la estabilidad como del sitio de emplazamiento de la estructura.</w:t>
      </w:r>
    </w:p>
    <w:p w:rsidR="00A50C9B" w:rsidRPr="001800A4" w:rsidRDefault="00A50C9B" w:rsidP="00A50C9B">
      <w:pPr>
        <w:jc w:val="both"/>
        <w:rPr>
          <w:rFonts w:ascii="Calibri" w:eastAsia="Arial Unicode MS" w:hAnsi="Calibri"/>
          <w:sz w:val="20"/>
          <w:szCs w:val="20"/>
        </w:rPr>
      </w:pPr>
    </w:p>
    <w:p w:rsidR="00A50C9B" w:rsidRPr="001800A4" w:rsidRDefault="00A50C9B" w:rsidP="00A50C9B">
      <w:pPr>
        <w:contextualSpacing/>
        <w:jc w:val="both"/>
        <w:rPr>
          <w:rFonts w:asciiTheme="minorHAnsi" w:eastAsia="Arial Unicode MS" w:hAnsiTheme="minorHAnsi" w:cs="Calibri"/>
          <w:bCs/>
          <w:sz w:val="20"/>
          <w:szCs w:val="20"/>
          <w:lang w:val="es-MX" w:eastAsia="en-US"/>
        </w:rPr>
      </w:pPr>
      <w:r w:rsidRPr="001800A4">
        <w:rPr>
          <w:rFonts w:asciiTheme="minorHAnsi" w:hAnsiTheme="minorHAnsi" w:cs="Calibri"/>
          <w:bCs/>
          <w:sz w:val="20"/>
          <w:szCs w:val="20"/>
        </w:rPr>
        <w:t xml:space="preserve">El CONSTRATISTA podrá proponer otro modelo de estructura metálica que cumpla con las normas nacionales e internacionales vigentes, previa autorización del Supervisor de Obra. Para ello deberá presentar el plano correspondiente. </w:t>
      </w:r>
      <w:r w:rsidRPr="001800A4">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A50C9B" w:rsidRPr="001800A4" w:rsidRDefault="00A50C9B" w:rsidP="00A50C9B">
      <w:pPr>
        <w:jc w:val="both"/>
        <w:rPr>
          <w:rFonts w:asciiTheme="minorHAnsi" w:hAnsiTheme="minorHAnsi" w:cs="Calibri"/>
          <w:bCs/>
          <w:sz w:val="20"/>
          <w:szCs w:val="20"/>
        </w:rPr>
      </w:pPr>
    </w:p>
    <w:p w:rsidR="00A50C9B" w:rsidRPr="001800A4" w:rsidRDefault="00A50C9B" w:rsidP="00A50C9B">
      <w:pPr>
        <w:contextualSpacing/>
        <w:jc w:val="both"/>
        <w:rPr>
          <w:rFonts w:asciiTheme="minorHAnsi" w:eastAsia="Arial Unicode MS" w:hAnsiTheme="minorHAnsi" w:cs="Calibri"/>
          <w:bCs/>
          <w:sz w:val="20"/>
          <w:szCs w:val="20"/>
          <w:lang w:val="es-MX" w:eastAsia="en-US"/>
        </w:rPr>
      </w:pPr>
      <w:r w:rsidRPr="001800A4">
        <w:rPr>
          <w:rFonts w:asciiTheme="minorHAnsi" w:eastAsia="Arial Unicode MS" w:hAnsiTheme="minorHAnsi" w:cs="Calibri"/>
          <w:bCs/>
          <w:sz w:val="20"/>
          <w:szCs w:val="20"/>
          <w:lang w:val="es-MX" w:eastAsia="en-US"/>
        </w:rPr>
        <w:lastRenderedPageBreak/>
        <w:t xml:space="preserve">Lo señalado en las presentes especificaciones, planos o lo instruido por el Supervisor de Obra no exime al CONTRATISTA de la responsabilidad en caso de encontrarse cualquier defecto en forma posterior, por lo que el Contratista está en la obligación de verificar y validar las dimensiones, ubicación y el tipo de estructura para la cubierta metálica, realizando los estudios y cálculos que sean necesarios para la correcta ejecución de las actividades. </w:t>
      </w:r>
    </w:p>
    <w:p w:rsidR="00A50C9B" w:rsidRPr="001800A4" w:rsidRDefault="00A50C9B" w:rsidP="00A50C9B">
      <w:pPr>
        <w:contextualSpacing/>
        <w:jc w:val="both"/>
        <w:rPr>
          <w:rFonts w:asciiTheme="minorHAnsi" w:eastAsia="Arial Unicode MS" w:hAnsiTheme="minorHAnsi" w:cs="Calibri"/>
          <w:bCs/>
          <w:sz w:val="20"/>
          <w:szCs w:val="20"/>
          <w:lang w:val="es-MX" w:eastAsia="en-US"/>
        </w:rPr>
      </w:pPr>
    </w:p>
    <w:p w:rsidR="00A50C9B" w:rsidRPr="001800A4" w:rsidRDefault="00A50C9B" w:rsidP="00A50C9B">
      <w:pPr>
        <w:jc w:val="both"/>
        <w:rPr>
          <w:rFonts w:asciiTheme="minorHAnsi" w:hAnsiTheme="minorHAnsi" w:cs="Calibri"/>
          <w:bCs/>
          <w:sz w:val="20"/>
          <w:szCs w:val="20"/>
        </w:rPr>
      </w:pPr>
      <w:r w:rsidRPr="001800A4">
        <w:rPr>
          <w:rFonts w:asciiTheme="minorHAnsi" w:hAnsiTheme="minorHAnsi" w:cs="Calibri"/>
          <w:bCs/>
          <w:sz w:val="20"/>
          <w:szCs w:val="20"/>
        </w:rPr>
        <w:t>Para este ítem, el contratista podrá encargar</w:t>
      </w:r>
      <w:r w:rsidR="006F572C">
        <w:rPr>
          <w:rFonts w:asciiTheme="minorHAnsi" w:hAnsiTheme="minorHAnsi" w:cs="Calibri"/>
          <w:bCs/>
          <w:sz w:val="20"/>
          <w:szCs w:val="20"/>
        </w:rPr>
        <w:t>, previa autorización del Supervisor de Obra,</w:t>
      </w:r>
      <w:r w:rsidRPr="001800A4">
        <w:rPr>
          <w:rFonts w:asciiTheme="minorHAnsi" w:hAnsiTheme="minorHAnsi" w:cs="Calibri"/>
          <w:bCs/>
          <w:sz w:val="20"/>
          <w:szCs w:val="20"/>
        </w:rPr>
        <w:t xml:space="preserve"> a una empresa especializada en la fabricación de secciones de acero de reconocido prestigio y que se encuentre leg</w:t>
      </w:r>
      <w:r w:rsidR="00725090" w:rsidRPr="001800A4">
        <w:rPr>
          <w:rFonts w:asciiTheme="minorHAnsi" w:hAnsiTheme="minorHAnsi" w:cs="Calibri"/>
          <w:bCs/>
          <w:sz w:val="20"/>
          <w:szCs w:val="20"/>
        </w:rPr>
        <w:t>almente establecid</w:t>
      </w:r>
      <w:r w:rsidR="006F572C">
        <w:rPr>
          <w:rFonts w:asciiTheme="minorHAnsi" w:hAnsiTheme="minorHAnsi" w:cs="Calibri"/>
          <w:bCs/>
          <w:sz w:val="20"/>
          <w:szCs w:val="20"/>
        </w:rPr>
        <w:t>a</w:t>
      </w:r>
      <w:r w:rsidR="00725090" w:rsidRPr="001800A4">
        <w:rPr>
          <w:rFonts w:asciiTheme="minorHAnsi" w:hAnsiTheme="minorHAnsi" w:cs="Calibri"/>
          <w:bCs/>
          <w:sz w:val="20"/>
          <w:szCs w:val="20"/>
        </w:rPr>
        <w:t xml:space="preserve"> en el país</w:t>
      </w:r>
      <w:r w:rsidRPr="001800A4">
        <w:rPr>
          <w:rFonts w:asciiTheme="minorHAnsi" w:hAnsiTheme="minorHAnsi" w:cs="Calibri"/>
          <w:bCs/>
          <w:sz w:val="20"/>
          <w:szCs w:val="20"/>
        </w:rPr>
        <w:t xml:space="preserve">. La empresa en la cual se fabricarán las secciones de acero deberá ser expresamente aprobada por el Supervisor.  </w:t>
      </w:r>
    </w:p>
    <w:p w:rsidR="00A50C9B" w:rsidRPr="001800A4" w:rsidRDefault="00A50C9B" w:rsidP="00A50C9B">
      <w:pPr>
        <w:jc w:val="both"/>
        <w:rPr>
          <w:rFonts w:asciiTheme="minorHAnsi" w:hAnsiTheme="minorHAnsi" w:cs="Calibri"/>
          <w:bCs/>
          <w:sz w:val="20"/>
          <w:szCs w:val="20"/>
        </w:rPr>
      </w:pPr>
    </w:p>
    <w:p w:rsidR="00A50C9B" w:rsidRPr="001800A4" w:rsidRDefault="00A50C9B" w:rsidP="00A50C9B">
      <w:pPr>
        <w:jc w:val="both"/>
        <w:rPr>
          <w:rFonts w:asciiTheme="minorHAnsi" w:hAnsiTheme="minorHAnsi" w:cs="Calibri"/>
          <w:bCs/>
          <w:sz w:val="20"/>
          <w:szCs w:val="20"/>
        </w:rPr>
      </w:pPr>
      <w:r w:rsidRPr="001800A4">
        <w:rPr>
          <w:rFonts w:asciiTheme="minorHAnsi" w:hAnsiTheme="minorHAnsi" w:cs="Calibri"/>
          <w:bCs/>
          <w:sz w:val="20"/>
          <w:szCs w:val="20"/>
        </w:rPr>
        <w:t xml:space="preserve">Posteriormente, estas secciones se trasladarán al lugar de emplazamiento y el Contratista, previa autorización del Supervisor, ensamblará y luego montará los diferentes elementos metálicos hasta colocarlos en su posición final de acuerdo con los planos constructivos. </w:t>
      </w:r>
    </w:p>
    <w:p w:rsidR="00A50C9B" w:rsidRPr="001800A4" w:rsidRDefault="00A50C9B" w:rsidP="00A50C9B">
      <w:pPr>
        <w:jc w:val="both"/>
        <w:rPr>
          <w:rFonts w:asciiTheme="minorHAnsi" w:hAnsiTheme="minorHAnsi" w:cs="Calibri"/>
          <w:bCs/>
          <w:sz w:val="20"/>
          <w:szCs w:val="20"/>
        </w:rPr>
      </w:pPr>
    </w:p>
    <w:p w:rsidR="00A50C9B" w:rsidRPr="001800A4" w:rsidRDefault="00A50C9B" w:rsidP="00A50C9B">
      <w:pPr>
        <w:jc w:val="both"/>
        <w:rPr>
          <w:rFonts w:asciiTheme="minorHAnsi" w:hAnsiTheme="minorHAnsi" w:cs="Calibri"/>
          <w:bCs/>
          <w:sz w:val="20"/>
          <w:szCs w:val="20"/>
        </w:rPr>
      </w:pPr>
      <w:r w:rsidRPr="001800A4">
        <w:rPr>
          <w:rFonts w:asciiTheme="minorHAnsi" w:hAnsiTheme="minorHAnsi" w:cs="Calibri"/>
          <w:bCs/>
          <w:sz w:val="20"/>
          <w:szCs w:val="20"/>
        </w:rPr>
        <w:t xml:space="preserve">La cubierta metálica del EDR tendrá las dimensiones especificadas en los planos constructivos </w:t>
      </w:r>
      <w:r w:rsidR="006F572C">
        <w:rPr>
          <w:rFonts w:asciiTheme="minorHAnsi" w:hAnsiTheme="minorHAnsi" w:cs="Calibri"/>
          <w:bCs/>
          <w:sz w:val="20"/>
          <w:szCs w:val="20"/>
        </w:rPr>
        <w:t>o instrucciones del Supervisor de Obra</w:t>
      </w:r>
      <w:r w:rsidRPr="001800A4">
        <w:rPr>
          <w:rFonts w:asciiTheme="minorHAnsi" w:hAnsiTheme="minorHAnsi" w:cs="Calibri"/>
          <w:bCs/>
          <w:sz w:val="20"/>
          <w:szCs w:val="20"/>
        </w:rPr>
        <w:t xml:space="preserve">. Tanto la estructura como la cubierta deberán ser de material incombustible. </w:t>
      </w:r>
    </w:p>
    <w:p w:rsidR="00A50C9B" w:rsidRPr="001800A4" w:rsidRDefault="00A50C9B" w:rsidP="00A50C9B">
      <w:pPr>
        <w:jc w:val="both"/>
        <w:rPr>
          <w:rFonts w:asciiTheme="minorHAnsi" w:hAnsiTheme="minorHAnsi" w:cs="Calibri"/>
          <w:bCs/>
          <w:sz w:val="20"/>
          <w:szCs w:val="20"/>
        </w:rPr>
      </w:pPr>
    </w:p>
    <w:p w:rsidR="00A50C9B" w:rsidRPr="001800A4" w:rsidRDefault="006F572C" w:rsidP="00A50C9B">
      <w:pPr>
        <w:jc w:val="both"/>
        <w:rPr>
          <w:rFonts w:asciiTheme="minorHAnsi" w:hAnsiTheme="minorHAnsi" w:cs="Calibri"/>
          <w:bCs/>
          <w:sz w:val="20"/>
          <w:szCs w:val="20"/>
        </w:rPr>
      </w:pPr>
      <w:r>
        <w:rPr>
          <w:rFonts w:asciiTheme="minorHAnsi" w:hAnsiTheme="minorHAnsi" w:cs="Calibri"/>
          <w:bCs/>
          <w:sz w:val="20"/>
          <w:szCs w:val="20"/>
        </w:rPr>
        <w:t>L</w:t>
      </w:r>
      <w:r w:rsidR="00A50C9B" w:rsidRPr="001800A4">
        <w:rPr>
          <w:rFonts w:asciiTheme="minorHAnsi" w:hAnsiTheme="minorHAnsi" w:cs="Calibri"/>
          <w:bCs/>
          <w:sz w:val="20"/>
          <w:szCs w:val="20"/>
        </w:rPr>
        <w:t xml:space="preserve">a fabricación de estas estructuras se deberá realizar en los talleres del CONTRATISTA para su posterior montaje en obra. </w:t>
      </w:r>
    </w:p>
    <w:p w:rsidR="00A50C9B" w:rsidRPr="001800A4" w:rsidRDefault="00A50C9B" w:rsidP="00A50C9B">
      <w:pPr>
        <w:jc w:val="both"/>
        <w:rPr>
          <w:rFonts w:asciiTheme="minorHAnsi" w:hAnsiTheme="minorHAnsi" w:cs="Calibri"/>
          <w:bCs/>
          <w:sz w:val="20"/>
          <w:szCs w:val="20"/>
        </w:rPr>
      </w:pPr>
      <w:r w:rsidRPr="001800A4">
        <w:rPr>
          <w:rFonts w:asciiTheme="minorHAnsi" w:hAnsiTheme="minorHAnsi" w:cs="Calibri"/>
          <w:bCs/>
          <w:sz w:val="20"/>
          <w:szCs w:val="20"/>
        </w:rPr>
        <w:t xml:space="preserve"> </w:t>
      </w:r>
    </w:p>
    <w:p w:rsidR="00A50C9B" w:rsidRPr="001800A4" w:rsidRDefault="00A50C9B" w:rsidP="00A50C9B">
      <w:pPr>
        <w:jc w:val="both"/>
        <w:rPr>
          <w:rFonts w:asciiTheme="minorHAnsi" w:hAnsiTheme="minorHAnsi" w:cs="Calibri"/>
          <w:bCs/>
          <w:sz w:val="20"/>
          <w:szCs w:val="20"/>
        </w:rPr>
      </w:pPr>
      <w:r w:rsidRPr="001800A4">
        <w:rPr>
          <w:rFonts w:asciiTheme="minorHAnsi" w:hAnsiTheme="minorHAnsi" w:cs="Calibri"/>
          <w:bCs/>
          <w:sz w:val="20"/>
          <w:szCs w:val="20"/>
        </w:rPr>
        <w:t>Las calaminas para techos mínimament</w:t>
      </w:r>
      <w:r w:rsidR="006F572C">
        <w:rPr>
          <w:rFonts w:asciiTheme="minorHAnsi" w:hAnsiTheme="minorHAnsi" w:cs="Calibri"/>
          <w:bCs/>
          <w:sz w:val="20"/>
          <w:szCs w:val="20"/>
        </w:rPr>
        <w:t xml:space="preserve">e deben ser galvanizadas No 26 </w:t>
      </w:r>
      <w:r w:rsidRPr="001800A4">
        <w:rPr>
          <w:rFonts w:asciiTheme="minorHAnsi" w:hAnsiTheme="minorHAnsi" w:cs="Calibri"/>
          <w:bCs/>
          <w:sz w:val="20"/>
          <w:szCs w:val="20"/>
        </w:rPr>
        <w:t>y deberá</w:t>
      </w:r>
      <w:r w:rsidR="006F572C">
        <w:rPr>
          <w:rFonts w:asciiTheme="minorHAnsi" w:hAnsiTheme="minorHAnsi" w:cs="Calibri"/>
          <w:bCs/>
          <w:sz w:val="20"/>
          <w:szCs w:val="20"/>
        </w:rPr>
        <w:t>n</w:t>
      </w:r>
      <w:r w:rsidRPr="001800A4">
        <w:rPr>
          <w:rFonts w:asciiTheme="minorHAnsi" w:hAnsiTheme="minorHAnsi" w:cs="Calibri"/>
          <w:bCs/>
          <w:sz w:val="20"/>
          <w:szCs w:val="20"/>
        </w:rPr>
        <w:t xml:space="preserve"> estar recubiertas con esmalte a base de resina poliéster normal. La cubierta de calamina galvanizada será de dos caídas con </w:t>
      </w:r>
      <w:r w:rsidR="006F572C">
        <w:rPr>
          <w:rFonts w:asciiTheme="minorHAnsi" w:hAnsiTheme="minorHAnsi" w:cs="Calibri"/>
          <w:bCs/>
          <w:sz w:val="20"/>
          <w:szCs w:val="20"/>
        </w:rPr>
        <w:t xml:space="preserve">43 </w:t>
      </w:r>
      <w:r w:rsidRPr="001800A4">
        <w:rPr>
          <w:rFonts w:asciiTheme="minorHAnsi" w:hAnsiTheme="minorHAnsi" w:cs="Calibri"/>
          <w:bCs/>
          <w:sz w:val="20"/>
          <w:szCs w:val="20"/>
        </w:rPr>
        <w:t>% de pendiente. El solapo entre chapas de calamina galvanizada deberá ser como mínimo de 30 cm entre chapas en sentido longitudinal y 1.5 canales en sentido lateral.</w:t>
      </w:r>
    </w:p>
    <w:p w:rsidR="00A50C9B" w:rsidRPr="001800A4" w:rsidRDefault="00A50C9B" w:rsidP="00A50C9B">
      <w:pPr>
        <w:jc w:val="both"/>
        <w:rPr>
          <w:rFonts w:asciiTheme="minorHAnsi" w:hAnsiTheme="minorHAnsi" w:cs="Calibri"/>
          <w:bCs/>
          <w:sz w:val="20"/>
          <w:szCs w:val="20"/>
        </w:rPr>
      </w:pPr>
    </w:p>
    <w:p w:rsidR="00E17B41" w:rsidRDefault="00A50C9B" w:rsidP="00A50C9B">
      <w:pPr>
        <w:jc w:val="both"/>
        <w:rPr>
          <w:rFonts w:asciiTheme="minorHAnsi" w:hAnsiTheme="minorHAnsi" w:cs="Calibri"/>
          <w:bCs/>
          <w:sz w:val="20"/>
          <w:szCs w:val="20"/>
        </w:rPr>
      </w:pPr>
      <w:r w:rsidRPr="001800A4">
        <w:rPr>
          <w:rFonts w:asciiTheme="minorHAnsi" w:hAnsiTheme="minorHAnsi" w:cs="Calibri"/>
          <w:bCs/>
          <w:sz w:val="20"/>
          <w:szCs w:val="20"/>
        </w:rPr>
        <w:t>Para la instalación de calaminas, se debe tomar en cuenta todos los elementos de fijación y la provisión de la cumbrera con sus respectivos anclajes. Una vez fijadas las calaminas se debe de proceder al sellado en cada uno de los puntos de fijación mediante método propuesto por el CONTRATISTA.</w:t>
      </w:r>
    </w:p>
    <w:p w:rsidR="00A50C9B" w:rsidRPr="001800A4" w:rsidRDefault="00A50C9B" w:rsidP="00A50C9B">
      <w:pPr>
        <w:jc w:val="both"/>
        <w:rPr>
          <w:rFonts w:asciiTheme="minorHAnsi" w:hAnsiTheme="minorHAnsi" w:cs="Calibri"/>
          <w:bCs/>
          <w:sz w:val="20"/>
          <w:szCs w:val="20"/>
        </w:rPr>
      </w:pPr>
      <w:r w:rsidRPr="001800A4">
        <w:rPr>
          <w:rFonts w:asciiTheme="minorHAnsi" w:hAnsiTheme="minorHAnsi" w:cs="Calibri"/>
          <w:bCs/>
          <w:sz w:val="20"/>
          <w:szCs w:val="20"/>
        </w:rPr>
        <w:t xml:space="preserve"> </w:t>
      </w:r>
    </w:p>
    <w:p w:rsidR="00A50C9B" w:rsidRPr="001800A4" w:rsidRDefault="00A50C9B" w:rsidP="00A50C9B">
      <w:pPr>
        <w:jc w:val="both"/>
        <w:rPr>
          <w:rFonts w:asciiTheme="minorHAnsi" w:hAnsiTheme="minorHAnsi" w:cs="Calibri"/>
          <w:bCs/>
          <w:sz w:val="20"/>
          <w:szCs w:val="20"/>
        </w:rPr>
      </w:pPr>
      <w:r w:rsidRPr="001800A4">
        <w:rPr>
          <w:rFonts w:asciiTheme="minorHAnsi" w:hAnsiTheme="minorHAnsi" w:cs="Calibri"/>
          <w:bCs/>
          <w:sz w:val="20"/>
          <w:szCs w:val="20"/>
        </w:rPr>
        <w:t>Asimismo, comprende la provisión, fabricación y montaje de cumbrera de calamina plana No 26.</w:t>
      </w:r>
    </w:p>
    <w:p w:rsidR="00A50C9B" w:rsidRPr="001800A4"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1800A4">
        <w:rPr>
          <w:rFonts w:asciiTheme="minorHAnsi" w:hAnsiTheme="minorHAnsi" w:cs="Calibri"/>
          <w:bCs/>
          <w:sz w:val="20"/>
          <w:szCs w:val="20"/>
        </w:rPr>
        <w:t xml:space="preserve">Incluye los trabajos de arenado y pintado. Las estructuras a pintar deberán estar perfectamente limpias de grasa, aceites, virutas, óxidos, etc. </w:t>
      </w:r>
      <w:r w:rsidR="00D56111">
        <w:rPr>
          <w:rFonts w:asciiTheme="minorHAnsi" w:hAnsiTheme="minorHAnsi" w:cs="Calibri"/>
          <w:bCs/>
          <w:sz w:val="20"/>
          <w:szCs w:val="20"/>
        </w:rPr>
        <w:t>L</w:t>
      </w:r>
      <w:r w:rsidRPr="001800A4">
        <w:rPr>
          <w:rFonts w:asciiTheme="minorHAnsi" w:hAnsiTheme="minorHAnsi" w:cs="Calibri"/>
          <w:bCs/>
          <w:sz w:val="20"/>
          <w:szCs w:val="20"/>
        </w:rPr>
        <w:t xml:space="preserve">a pintura </w:t>
      </w:r>
      <w:r w:rsidR="00D56111">
        <w:rPr>
          <w:rFonts w:asciiTheme="minorHAnsi" w:hAnsiTheme="minorHAnsi" w:cs="Calibri"/>
          <w:bCs/>
          <w:sz w:val="20"/>
          <w:szCs w:val="20"/>
        </w:rPr>
        <w:t xml:space="preserve">deberá ser </w:t>
      </w:r>
      <w:r w:rsidRPr="001800A4">
        <w:rPr>
          <w:rFonts w:asciiTheme="minorHAnsi" w:hAnsiTheme="minorHAnsi" w:cs="Calibri"/>
          <w:bCs/>
          <w:sz w:val="20"/>
          <w:szCs w:val="20"/>
        </w:rPr>
        <w:t xml:space="preserve">base </w:t>
      </w:r>
      <w:proofErr w:type="spellStart"/>
      <w:r w:rsidRPr="001800A4">
        <w:rPr>
          <w:rFonts w:asciiTheme="minorHAnsi" w:hAnsiTheme="minorHAnsi" w:cs="Calibri"/>
          <w:bCs/>
          <w:sz w:val="20"/>
          <w:szCs w:val="20"/>
        </w:rPr>
        <w:t>epóxica</w:t>
      </w:r>
      <w:proofErr w:type="spellEnd"/>
      <w:r w:rsidRPr="001800A4">
        <w:rPr>
          <w:rFonts w:asciiTheme="minorHAnsi" w:hAnsiTheme="minorHAnsi" w:cs="Calibri"/>
          <w:bCs/>
          <w:sz w:val="20"/>
          <w:szCs w:val="20"/>
        </w:rPr>
        <w:t xml:space="preserve"> y terminación con pintura de </w:t>
      </w:r>
      <w:proofErr w:type="spellStart"/>
      <w:r w:rsidRPr="001800A4">
        <w:rPr>
          <w:rFonts w:asciiTheme="minorHAnsi" w:hAnsiTheme="minorHAnsi" w:cs="Calibri"/>
          <w:bCs/>
          <w:sz w:val="20"/>
          <w:szCs w:val="20"/>
        </w:rPr>
        <w:t>polihuretano</w:t>
      </w:r>
      <w:proofErr w:type="spellEnd"/>
      <w:r w:rsidRPr="001800A4">
        <w:rPr>
          <w:rFonts w:asciiTheme="minorHAnsi" w:hAnsiTheme="minorHAnsi" w:cs="Calibri"/>
          <w:bCs/>
          <w:sz w:val="20"/>
          <w:szCs w:val="20"/>
        </w:rPr>
        <w:t>.</w:t>
      </w:r>
    </w:p>
    <w:p w:rsidR="00245901" w:rsidRDefault="00245901" w:rsidP="00A50C9B">
      <w:pPr>
        <w:jc w:val="both"/>
        <w:rPr>
          <w:rFonts w:asciiTheme="minorHAnsi" w:hAnsiTheme="minorHAnsi" w:cs="Calibri"/>
          <w:bCs/>
          <w:sz w:val="20"/>
          <w:szCs w:val="20"/>
        </w:rPr>
      </w:pPr>
    </w:p>
    <w:p w:rsidR="00245901" w:rsidRPr="001800A4" w:rsidRDefault="00245901" w:rsidP="00245901">
      <w:pPr>
        <w:jc w:val="both"/>
        <w:rPr>
          <w:rFonts w:asciiTheme="minorHAnsi" w:hAnsiTheme="minorHAnsi" w:cs="Calibri"/>
          <w:bCs/>
          <w:sz w:val="20"/>
          <w:szCs w:val="20"/>
        </w:rPr>
      </w:pPr>
      <w:r w:rsidRPr="001800A4">
        <w:rPr>
          <w:rFonts w:asciiTheme="minorHAnsi" w:hAnsiTheme="minorHAnsi" w:cs="Calibri"/>
          <w:bCs/>
          <w:sz w:val="20"/>
          <w:szCs w:val="20"/>
        </w:rPr>
        <w:t>La estructura metálica d</w:t>
      </w:r>
      <w:r>
        <w:rPr>
          <w:rFonts w:asciiTheme="minorHAnsi" w:hAnsiTheme="minorHAnsi" w:cs="Calibri"/>
          <w:bCs/>
          <w:sz w:val="20"/>
          <w:szCs w:val="20"/>
        </w:rPr>
        <w:t>eberá estar fijamente anclada al suelo de fundación mediante bases de hormigón ciclópeo, de 0,40 x 0,40 metros y 0,60 m de profundidad mínimamente</w:t>
      </w:r>
      <w:r w:rsidRPr="001800A4">
        <w:rPr>
          <w:rFonts w:asciiTheme="minorHAnsi" w:hAnsiTheme="minorHAnsi" w:cs="Calibri"/>
          <w:bCs/>
          <w:sz w:val="20"/>
          <w:szCs w:val="20"/>
        </w:rPr>
        <w:t xml:space="preserve">. </w:t>
      </w:r>
    </w:p>
    <w:p w:rsidR="00245901" w:rsidRDefault="00245901" w:rsidP="00A50C9B">
      <w:pPr>
        <w:jc w:val="both"/>
        <w:rPr>
          <w:rFonts w:asciiTheme="minorHAnsi" w:hAnsiTheme="minorHAnsi" w:cs="Calibri"/>
          <w:bCs/>
          <w:sz w:val="20"/>
          <w:szCs w:val="20"/>
        </w:rPr>
      </w:pPr>
    </w:p>
    <w:p w:rsidR="00245901" w:rsidRDefault="00245901" w:rsidP="00245901">
      <w:pPr>
        <w:jc w:val="both"/>
        <w:rPr>
          <w:rFonts w:asciiTheme="minorHAnsi" w:hAnsiTheme="minorHAnsi" w:cs="Calibri"/>
          <w:bCs/>
          <w:sz w:val="20"/>
          <w:szCs w:val="20"/>
        </w:rPr>
      </w:pPr>
      <w:r>
        <w:rPr>
          <w:rFonts w:asciiTheme="minorHAnsi" w:hAnsiTheme="minorHAnsi" w:cs="Calibri"/>
          <w:bCs/>
          <w:sz w:val="20"/>
          <w:szCs w:val="20"/>
        </w:rPr>
        <w:t xml:space="preserve">Las bases de anclaje de la estructura y la acera de circulación </w:t>
      </w:r>
      <w:r w:rsidRPr="00DA058D">
        <w:rPr>
          <w:rFonts w:asciiTheme="minorHAnsi" w:hAnsiTheme="minorHAnsi" w:cs="Calibri"/>
          <w:bCs/>
          <w:sz w:val="20"/>
          <w:szCs w:val="20"/>
        </w:rPr>
        <w:t xml:space="preserve">serán construidos en hormigón ciclópeo, el cual será preparado empleando hormigón y piedras </w:t>
      </w:r>
      <w:proofErr w:type="spellStart"/>
      <w:r w:rsidRPr="00DA058D">
        <w:rPr>
          <w:rFonts w:asciiTheme="minorHAnsi" w:hAnsiTheme="minorHAnsi" w:cs="Calibri"/>
          <w:bCs/>
          <w:sz w:val="20"/>
          <w:szCs w:val="20"/>
        </w:rPr>
        <w:t>desplazadoras</w:t>
      </w:r>
      <w:proofErr w:type="spellEnd"/>
      <w:r w:rsidRPr="00DA058D">
        <w:rPr>
          <w:rFonts w:asciiTheme="minorHAnsi" w:hAnsiTheme="minorHAnsi" w:cs="Calibri"/>
          <w:bCs/>
          <w:sz w:val="20"/>
          <w:szCs w:val="20"/>
        </w:rPr>
        <w:t>, cuyo volumen será establecido en los planos, espec</w:t>
      </w:r>
      <w:r w:rsidR="000E26B3">
        <w:rPr>
          <w:rFonts w:asciiTheme="minorHAnsi" w:hAnsiTheme="minorHAnsi" w:cs="Calibri"/>
          <w:bCs/>
          <w:sz w:val="20"/>
          <w:szCs w:val="20"/>
        </w:rPr>
        <w:t xml:space="preserve">ificaciones técnicas </w:t>
      </w:r>
      <w:r w:rsidRPr="00DA058D">
        <w:rPr>
          <w:rFonts w:asciiTheme="minorHAnsi" w:hAnsiTheme="minorHAnsi" w:cs="Calibri"/>
          <w:bCs/>
          <w:sz w:val="20"/>
          <w:szCs w:val="20"/>
        </w:rPr>
        <w:t>o por el Supervisor, y en ningún caso será mayor al 33% del volumen total de la parte de trabajo en la cual dichas piedras deben ser colocadas.</w:t>
      </w:r>
    </w:p>
    <w:p w:rsidR="00245901" w:rsidRDefault="00245901" w:rsidP="00245901">
      <w:pPr>
        <w:jc w:val="both"/>
        <w:rPr>
          <w:rFonts w:asciiTheme="minorHAnsi" w:hAnsiTheme="minorHAnsi" w:cs="Calibri"/>
          <w:bCs/>
          <w:sz w:val="20"/>
          <w:szCs w:val="20"/>
        </w:rPr>
      </w:pPr>
      <w:r w:rsidRPr="00DA058D">
        <w:rPr>
          <w:rFonts w:asciiTheme="minorHAnsi" w:hAnsiTheme="minorHAnsi" w:cs="Calibri"/>
          <w:bCs/>
          <w:sz w:val="20"/>
          <w:szCs w:val="20"/>
        </w:rPr>
        <w:lastRenderedPageBreak/>
        <w:t xml:space="preserve">Las piedras </w:t>
      </w:r>
      <w:proofErr w:type="spellStart"/>
      <w:r w:rsidRPr="00DA058D">
        <w:rPr>
          <w:rFonts w:asciiTheme="minorHAnsi" w:hAnsiTheme="minorHAnsi" w:cs="Calibri"/>
          <w:bCs/>
          <w:sz w:val="20"/>
          <w:szCs w:val="20"/>
        </w:rPr>
        <w:t>desplazadoras</w:t>
      </w:r>
      <w:proofErr w:type="spellEnd"/>
      <w:r w:rsidRPr="00DA058D">
        <w:rPr>
          <w:rFonts w:asciiTheme="minorHAnsi" w:hAnsiTheme="minorHAnsi" w:cs="Calibri"/>
          <w:bCs/>
          <w:sz w:val="20"/>
          <w:szCs w:val="20"/>
        </w:rPr>
        <w:t xml:space="preserve"> deberán colocarse cuidadosamente sin dejarlas caer, ni lanzarlas, evitando daños al encofrado, debiendo distribuirse de modo que queden completamente envueltas por el hormigón, no tengan contacto con piedras adyacentes y no posibiliten la formación de vacíos. Deberán quedar como mínimo, cinco centímetros apartadas de los encofrados.</w:t>
      </w:r>
    </w:p>
    <w:p w:rsidR="000E26B3" w:rsidRDefault="000E26B3" w:rsidP="00245901">
      <w:pPr>
        <w:jc w:val="both"/>
        <w:rPr>
          <w:rFonts w:asciiTheme="minorHAnsi" w:hAnsiTheme="minorHAnsi" w:cs="Calibri"/>
          <w:bCs/>
          <w:sz w:val="20"/>
          <w:szCs w:val="20"/>
        </w:rPr>
      </w:pPr>
    </w:p>
    <w:p w:rsidR="005F6023" w:rsidRPr="005F6023" w:rsidRDefault="005F6023" w:rsidP="005F6023">
      <w:pPr>
        <w:jc w:val="both"/>
        <w:rPr>
          <w:rFonts w:asciiTheme="minorHAnsi" w:hAnsiTheme="minorHAnsi" w:cs="Calibri"/>
          <w:bCs/>
          <w:sz w:val="20"/>
          <w:szCs w:val="20"/>
        </w:rPr>
      </w:pPr>
      <w:r>
        <w:rPr>
          <w:rFonts w:asciiTheme="minorHAnsi" w:hAnsiTheme="minorHAnsi" w:cs="Calibri"/>
          <w:bCs/>
          <w:sz w:val="20"/>
          <w:szCs w:val="20"/>
        </w:rPr>
        <w:t>Finalmente, la Contratista deberá construir una acera de circulación de hormigón a base de piedra manzana y contra piso de hormigón. Para ello, p</w:t>
      </w:r>
      <w:r w:rsidRPr="00DA058D">
        <w:rPr>
          <w:rFonts w:asciiTheme="minorHAnsi" w:hAnsiTheme="minorHAnsi" w:cs="Calibri"/>
          <w:bCs/>
          <w:sz w:val="20"/>
          <w:szCs w:val="20"/>
        </w:rPr>
        <w:t>reviamente se procederá a retirar del área especificada todo material suelto y orgánico, reemplazándola hasta las cotas de nivelación por tierra arcillosa con contenido de arena del 30% aproximadamente.</w:t>
      </w:r>
    </w:p>
    <w:p w:rsidR="005F6023" w:rsidRPr="005F6023" w:rsidRDefault="005F6023" w:rsidP="005F6023">
      <w:pPr>
        <w:jc w:val="both"/>
        <w:rPr>
          <w:rFonts w:asciiTheme="minorHAnsi" w:hAnsiTheme="minorHAnsi" w:cs="Calibri"/>
          <w:bCs/>
          <w:sz w:val="20"/>
          <w:szCs w:val="20"/>
        </w:rPr>
      </w:pPr>
    </w:p>
    <w:p w:rsidR="005F6023" w:rsidRPr="00DA058D" w:rsidRDefault="005F6023" w:rsidP="005F6023">
      <w:pPr>
        <w:jc w:val="both"/>
        <w:rPr>
          <w:rFonts w:asciiTheme="minorHAnsi" w:hAnsiTheme="minorHAnsi" w:cs="Calibri"/>
          <w:bCs/>
          <w:sz w:val="20"/>
          <w:szCs w:val="20"/>
        </w:rPr>
      </w:pPr>
      <w:r w:rsidRPr="00DA058D">
        <w:rPr>
          <w:rFonts w:asciiTheme="minorHAnsi" w:hAnsiTheme="minorHAnsi" w:cs="Calibri"/>
          <w:bCs/>
          <w:sz w:val="20"/>
          <w:szCs w:val="20"/>
        </w:rPr>
        <w:t>Sobre el terreno preparado</w:t>
      </w:r>
      <w:r>
        <w:rPr>
          <w:rFonts w:asciiTheme="minorHAnsi" w:hAnsiTheme="minorHAnsi" w:cs="Calibri"/>
          <w:bCs/>
          <w:sz w:val="20"/>
          <w:szCs w:val="20"/>
        </w:rPr>
        <w:t>,</w:t>
      </w:r>
      <w:r w:rsidRPr="00DA058D">
        <w:rPr>
          <w:rFonts w:asciiTheme="minorHAnsi" w:hAnsiTheme="minorHAnsi" w:cs="Calibri"/>
          <w:bCs/>
          <w:sz w:val="20"/>
          <w:szCs w:val="20"/>
        </w:rPr>
        <w:t xml:space="preserve"> </w:t>
      </w:r>
      <w:r>
        <w:rPr>
          <w:rFonts w:asciiTheme="minorHAnsi" w:hAnsiTheme="minorHAnsi" w:cs="Calibri"/>
          <w:bCs/>
          <w:sz w:val="20"/>
          <w:szCs w:val="20"/>
        </w:rPr>
        <w:t>se procederá al colocado de piedra manzana,</w:t>
      </w:r>
      <w:r w:rsidRPr="00DA058D">
        <w:rPr>
          <w:rFonts w:asciiTheme="minorHAnsi" w:hAnsiTheme="minorHAnsi" w:cs="Calibri"/>
          <w:bCs/>
          <w:sz w:val="20"/>
          <w:szCs w:val="20"/>
        </w:rPr>
        <w:t xml:space="preserve"> debidamente nivelado. Deberán mantenerse el nivel y la pendiente apropiada de acuerdo a lo señalado en los planos de detalle o instrucciones del Supervisor de Obra. </w:t>
      </w:r>
    </w:p>
    <w:p w:rsidR="005F6023" w:rsidRPr="00DA058D" w:rsidRDefault="005F6023" w:rsidP="005F6023">
      <w:pPr>
        <w:jc w:val="both"/>
        <w:rPr>
          <w:rFonts w:asciiTheme="minorHAnsi" w:hAnsiTheme="minorHAnsi" w:cs="Calibri"/>
          <w:bCs/>
          <w:sz w:val="20"/>
          <w:szCs w:val="20"/>
        </w:rPr>
      </w:pPr>
    </w:p>
    <w:p w:rsidR="005F6023" w:rsidRDefault="005F6023" w:rsidP="005F6023">
      <w:pPr>
        <w:jc w:val="both"/>
        <w:rPr>
          <w:rFonts w:asciiTheme="minorHAnsi" w:hAnsiTheme="minorHAnsi" w:cs="Calibri"/>
          <w:bCs/>
          <w:sz w:val="20"/>
          <w:szCs w:val="20"/>
        </w:rPr>
      </w:pPr>
      <w:r w:rsidRPr="00DA058D">
        <w:rPr>
          <w:rFonts w:asciiTheme="minorHAnsi" w:hAnsiTheme="minorHAnsi" w:cs="Calibri"/>
          <w:bCs/>
          <w:sz w:val="20"/>
          <w:szCs w:val="20"/>
        </w:rPr>
        <w:t>Una vez terminado el colocado de</w:t>
      </w:r>
      <w:r>
        <w:rPr>
          <w:rFonts w:asciiTheme="minorHAnsi" w:hAnsiTheme="minorHAnsi" w:cs="Calibri"/>
          <w:bCs/>
          <w:sz w:val="20"/>
          <w:szCs w:val="20"/>
        </w:rPr>
        <w:t xml:space="preserve"> </w:t>
      </w:r>
      <w:r w:rsidRPr="00DA058D">
        <w:rPr>
          <w:rFonts w:asciiTheme="minorHAnsi" w:hAnsiTheme="minorHAnsi" w:cs="Calibri"/>
          <w:bCs/>
          <w:sz w:val="20"/>
          <w:szCs w:val="20"/>
        </w:rPr>
        <w:t>l</w:t>
      </w:r>
      <w:r>
        <w:rPr>
          <w:rFonts w:asciiTheme="minorHAnsi" w:hAnsiTheme="minorHAnsi" w:cs="Calibri"/>
          <w:bCs/>
          <w:sz w:val="20"/>
          <w:szCs w:val="20"/>
        </w:rPr>
        <w:t>a piedra manzana</w:t>
      </w:r>
      <w:r w:rsidRPr="00DA058D">
        <w:rPr>
          <w:rFonts w:asciiTheme="minorHAnsi" w:hAnsiTheme="minorHAnsi" w:cs="Calibri"/>
          <w:bCs/>
          <w:sz w:val="20"/>
          <w:szCs w:val="20"/>
        </w:rPr>
        <w:t xml:space="preserve"> de acuerdo al procedimiento señalado anteriormente se deberá limpiar la tierra, escombros y otros materiales sueltos. A continuación se procederá con el colocado de una malla de refuerzo conformado por barras de acero corrugado de 6 mm de diámetro separados cada </w:t>
      </w:r>
      <w:r>
        <w:rPr>
          <w:rFonts w:asciiTheme="minorHAnsi" w:hAnsiTheme="minorHAnsi" w:cs="Calibri"/>
          <w:bCs/>
          <w:sz w:val="20"/>
          <w:szCs w:val="20"/>
        </w:rPr>
        <w:t>25</w:t>
      </w:r>
      <w:r w:rsidRPr="00DA058D">
        <w:rPr>
          <w:rFonts w:asciiTheme="minorHAnsi" w:hAnsiTheme="minorHAnsi" w:cs="Calibri"/>
          <w:bCs/>
          <w:sz w:val="20"/>
          <w:szCs w:val="20"/>
        </w:rPr>
        <w:t xml:space="preserve"> cm. Una vez colocado el refuerzo se vaciará una carpeta de hormigón simple de 5 cm de espesor con un</w:t>
      </w:r>
      <w:r w:rsidR="00D56111">
        <w:rPr>
          <w:rFonts w:asciiTheme="minorHAnsi" w:hAnsiTheme="minorHAnsi" w:cs="Calibri"/>
          <w:bCs/>
          <w:sz w:val="20"/>
          <w:szCs w:val="20"/>
        </w:rPr>
        <w:t>a resistencia característica a la compresión de 120 kg/cm2 y un</w:t>
      </w:r>
      <w:r w:rsidRPr="00DA058D">
        <w:rPr>
          <w:rFonts w:asciiTheme="minorHAnsi" w:hAnsiTheme="minorHAnsi" w:cs="Calibri"/>
          <w:bCs/>
          <w:sz w:val="20"/>
          <w:szCs w:val="20"/>
        </w:rPr>
        <w:t xml:space="preserve"> contenido </w:t>
      </w:r>
      <w:r>
        <w:rPr>
          <w:rFonts w:asciiTheme="minorHAnsi" w:hAnsiTheme="minorHAnsi" w:cs="Calibri"/>
          <w:bCs/>
          <w:sz w:val="20"/>
          <w:szCs w:val="20"/>
        </w:rPr>
        <w:t xml:space="preserve">mínimo </w:t>
      </w:r>
      <w:r w:rsidRPr="00DA058D">
        <w:rPr>
          <w:rFonts w:asciiTheme="minorHAnsi" w:hAnsiTheme="minorHAnsi" w:cs="Calibri"/>
          <w:bCs/>
          <w:sz w:val="20"/>
          <w:szCs w:val="20"/>
        </w:rPr>
        <w:t>de cemento de 280 kilogramos por metro cúbico de hormigón, teniendo especial cuidado de llenar y compactar (chucear con varillas de fierro) los espacios en</w:t>
      </w:r>
      <w:r>
        <w:rPr>
          <w:rFonts w:asciiTheme="minorHAnsi" w:hAnsiTheme="minorHAnsi" w:cs="Calibri"/>
          <w:bCs/>
          <w:sz w:val="20"/>
          <w:szCs w:val="20"/>
        </w:rPr>
        <w:t xml:space="preserve"> el empedrado</w:t>
      </w:r>
      <w:r w:rsidRPr="00DA058D">
        <w:rPr>
          <w:rFonts w:asciiTheme="minorHAnsi" w:hAnsiTheme="minorHAnsi" w:cs="Calibri"/>
          <w:bCs/>
          <w:sz w:val="20"/>
          <w:szCs w:val="20"/>
        </w:rPr>
        <w:t xml:space="preserve"> dejando una pendiente </w:t>
      </w:r>
      <w:r>
        <w:rPr>
          <w:rFonts w:asciiTheme="minorHAnsi" w:hAnsiTheme="minorHAnsi" w:cs="Calibri"/>
          <w:bCs/>
          <w:sz w:val="20"/>
          <w:szCs w:val="20"/>
        </w:rPr>
        <w:t>de al menos e</w:t>
      </w:r>
      <w:r w:rsidRPr="00DA058D">
        <w:rPr>
          <w:rFonts w:asciiTheme="minorHAnsi" w:hAnsiTheme="minorHAnsi" w:cs="Calibri"/>
          <w:bCs/>
          <w:sz w:val="20"/>
          <w:szCs w:val="20"/>
        </w:rPr>
        <w:t xml:space="preserve">l 0,5% de acuerdo a lo establecido en los planos de detalle o instrucciones del Supervisor de Obra. Previamente al vaciado de la carpeta deberá humedecerse toda la superficie de </w:t>
      </w:r>
      <w:r>
        <w:rPr>
          <w:rFonts w:asciiTheme="minorHAnsi" w:hAnsiTheme="minorHAnsi" w:cs="Calibri"/>
          <w:bCs/>
          <w:sz w:val="20"/>
          <w:szCs w:val="20"/>
        </w:rPr>
        <w:t>piedra manzana</w:t>
      </w:r>
      <w:r w:rsidRPr="00DA058D">
        <w:rPr>
          <w:rFonts w:asciiTheme="minorHAnsi" w:hAnsiTheme="minorHAnsi" w:cs="Calibri"/>
          <w:bCs/>
          <w:sz w:val="20"/>
          <w:szCs w:val="20"/>
        </w:rPr>
        <w:t>.</w:t>
      </w:r>
    </w:p>
    <w:p w:rsidR="00D56111" w:rsidRDefault="00D56111" w:rsidP="00D56111">
      <w:pPr>
        <w:jc w:val="both"/>
        <w:rPr>
          <w:rFonts w:asciiTheme="minorHAnsi" w:hAnsiTheme="minorHAnsi" w:cs="Calibri"/>
          <w:bCs/>
          <w:sz w:val="20"/>
          <w:szCs w:val="20"/>
        </w:rPr>
      </w:pPr>
    </w:p>
    <w:p w:rsidR="00D56111" w:rsidRPr="0094213A" w:rsidRDefault="00D56111" w:rsidP="00D56111">
      <w:pPr>
        <w:jc w:val="both"/>
        <w:rPr>
          <w:rFonts w:asciiTheme="minorHAnsi" w:hAnsiTheme="minorHAnsi" w:cs="Calibri"/>
          <w:bCs/>
          <w:sz w:val="20"/>
          <w:szCs w:val="20"/>
        </w:rPr>
      </w:pPr>
      <w:r>
        <w:rPr>
          <w:rFonts w:asciiTheme="minorHAnsi" w:hAnsiTheme="minorHAnsi" w:cs="Calibri"/>
          <w:bCs/>
          <w:sz w:val="20"/>
          <w:szCs w:val="20"/>
        </w:rPr>
        <w:t>Se deberán realizar ensayos para verificar la resistencia del hormigón. Para ello, s</w:t>
      </w:r>
      <w:r w:rsidRPr="0094213A">
        <w:rPr>
          <w:rFonts w:asciiTheme="minorHAnsi" w:hAnsiTheme="minorHAnsi" w:cs="Calibri"/>
          <w:bCs/>
          <w:sz w:val="20"/>
          <w:szCs w:val="20"/>
        </w:rPr>
        <w:t>e debe</w:t>
      </w:r>
      <w:r>
        <w:rPr>
          <w:rFonts w:asciiTheme="minorHAnsi" w:hAnsiTheme="minorHAnsi" w:cs="Calibri"/>
          <w:bCs/>
          <w:sz w:val="20"/>
          <w:szCs w:val="20"/>
        </w:rPr>
        <w:t>rá</w:t>
      </w:r>
      <w:r w:rsidRPr="0094213A">
        <w:rPr>
          <w:rFonts w:asciiTheme="minorHAnsi" w:hAnsiTheme="minorHAnsi" w:cs="Calibri"/>
          <w:bCs/>
          <w:sz w:val="20"/>
          <w:szCs w:val="20"/>
        </w:rPr>
        <w:t xml:space="preserve"> tomar un juego de </w:t>
      </w:r>
      <w:r>
        <w:rPr>
          <w:rFonts w:asciiTheme="minorHAnsi" w:hAnsiTheme="minorHAnsi" w:cs="Calibri"/>
          <w:bCs/>
          <w:sz w:val="20"/>
          <w:szCs w:val="20"/>
        </w:rPr>
        <w:t xml:space="preserve">tres (3) probetas, las cuales </w:t>
      </w:r>
      <w:r w:rsidRPr="0094213A">
        <w:rPr>
          <w:rFonts w:asciiTheme="minorHAnsi" w:hAnsiTheme="minorHAnsi" w:cs="Calibri"/>
          <w:bCs/>
          <w:sz w:val="20"/>
          <w:szCs w:val="20"/>
        </w:rPr>
        <w:t>debe</w:t>
      </w:r>
      <w:r>
        <w:rPr>
          <w:rFonts w:asciiTheme="minorHAnsi" w:hAnsiTheme="minorHAnsi" w:cs="Calibri"/>
          <w:bCs/>
          <w:sz w:val="20"/>
          <w:szCs w:val="20"/>
        </w:rPr>
        <w:t>rá</w:t>
      </w:r>
      <w:r w:rsidRPr="0094213A">
        <w:rPr>
          <w:rFonts w:asciiTheme="minorHAnsi" w:hAnsiTheme="minorHAnsi" w:cs="Calibri"/>
          <w:bCs/>
          <w:sz w:val="20"/>
          <w:szCs w:val="20"/>
        </w:rPr>
        <w:t>n estar debidamente etiquetadas con la fecha del vaciado y la fundación a la que pertenecen. El Contratista deberá proveer los medios y mano de obra para realizar los ensayos.</w:t>
      </w:r>
    </w:p>
    <w:p w:rsidR="00D56111" w:rsidRPr="0094213A" w:rsidRDefault="00D56111" w:rsidP="00D56111">
      <w:pPr>
        <w:jc w:val="both"/>
        <w:rPr>
          <w:rFonts w:asciiTheme="minorHAnsi" w:hAnsiTheme="minorHAnsi" w:cs="Calibri"/>
          <w:bCs/>
          <w:sz w:val="20"/>
          <w:szCs w:val="20"/>
        </w:rPr>
      </w:pPr>
    </w:p>
    <w:p w:rsidR="00D56111" w:rsidRPr="0094213A" w:rsidRDefault="00D56111" w:rsidP="00D56111">
      <w:pPr>
        <w:jc w:val="both"/>
        <w:rPr>
          <w:rFonts w:asciiTheme="minorHAnsi" w:hAnsiTheme="minorHAnsi" w:cs="Calibri"/>
          <w:bCs/>
          <w:sz w:val="20"/>
          <w:szCs w:val="20"/>
        </w:rPr>
      </w:pPr>
      <w:r w:rsidRPr="0094213A">
        <w:rPr>
          <w:rFonts w:asciiTheme="minorHAnsi" w:hAnsiTheme="minorHAnsi" w:cs="Calibri"/>
          <w:bCs/>
          <w:sz w:val="20"/>
          <w:szCs w:val="20"/>
        </w:rPr>
        <w:t>Los resultados de los ensayos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D56111" w:rsidRPr="0094213A" w:rsidRDefault="00D56111" w:rsidP="00D56111">
      <w:pPr>
        <w:jc w:val="both"/>
        <w:rPr>
          <w:rFonts w:asciiTheme="minorHAnsi" w:hAnsiTheme="minorHAnsi" w:cs="Calibri"/>
          <w:bCs/>
          <w:sz w:val="20"/>
          <w:szCs w:val="20"/>
        </w:rPr>
      </w:pPr>
    </w:p>
    <w:p w:rsidR="00D56111" w:rsidRPr="0094213A" w:rsidRDefault="00D56111" w:rsidP="00D56111">
      <w:pPr>
        <w:jc w:val="both"/>
        <w:rPr>
          <w:rFonts w:asciiTheme="minorHAnsi" w:hAnsiTheme="minorHAnsi" w:cs="Calibri"/>
          <w:bCs/>
          <w:sz w:val="20"/>
          <w:szCs w:val="20"/>
        </w:rPr>
      </w:pPr>
      <w:r w:rsidRPr="0094213A">
        <w:rPr>
          <w:rFonts w:asciiTheme="minorHAnsi" w:hAnsiTheme="minorHAnsi" w:cs="Calibri"/>
          <w:bCs/>
          <w:sz w:val="20"/>
          <w:szCs w:val="20"/>
        </w:rPr>
        <w:t>Todo el hormigón que cumpla las especificaciones será aceptado, si los resultados son menores a la resistencia especificada, se considerarán los siguientes casos:</w:t>
      </w:r>
    </w:p>
    <w:p w:rsidR="00D56111" w:rsidRPr="0094213A" w:rsidRDefault="00D56111" w:rsidP="00D56111">
      <w:pPr>
        <w:jc w:val="both"/>
        <w:rPr>
          <w:rFonts w:asciiTheme="minorHAnsi" w:hAnsiTheme="minorHAnsi" w:cs="Calibri"/>
          <w:bCs/>
          <w:sz w:val="20"/>
          <w:szCs w:val="20"/>
        </w:rPr>
      </w:pPr>
    </w:p>
    <w:p w:rsidR="00D56111" w:rsidRPr="0094213A" w:rsidRDefault="00D56111" w:rsidP="00D56111">
      <w:pPr>
        <w:pStyle w:val="Prrafodelista"/>
        <w:numPr>
          <w:ilvl w:val="0"/>
          <w:numId w:val="19"/>
        </w:numPr>
        <w:jc w:val="both"/>
        <w:rPr>
          <w:rFonts w:asciiTheme="minorHAnsi" w:hAnsiTheme="minorHAnsi" w:cs="Calibri"/>
          <w:bCs/>
          <w:sz w:val="20"/>
          <w:szCs w:val="20"/>
        </w:rPr>
      </w:pPr>
      <w:r w:rsidRPr="0094213A">
        <w:rPr>
          <w:rFonts w:asciiTheme="minorHAnsi" w:hAnsiTheme="minorHAnsi" w:cs="Calibri"/>
          <w:bCs/>
          <w:sz w:val="20"/>
          <w:szCs w:val="20"/>
        </w:rPr>
        <w:t>Resistencia mayor o igual 90 %:</w:t>
      </w:r>
    </w:p>
    <w:p w:rsidR="00D56111" w:rsidRPr="0094213A" w:rsidRDefault="00D56111" w:rsidP="00D56111">
      <w:pPr>
        <w:jc w:val="both"/>
        <w:rPr>
          <w:rFonts w:asciiTheme="minorHAnsi" w:hAnsiTheme="minorHAnsi" w:cs="Calibri"/>
          <w:bCs/>
          <w:sz w:val="20"/>
          <w:szCs w:val="20"/>
        </w:rPr>
      </w:pPr>
    </w:p>
    <w:p w:rsidR="00D56111" w:rsidRPr="0094213A" w:rsidRDefault="00D56111" w:rsidP="00D56111">
      <w:pPr>
        <w:pStyle w:val="Prrafodelista"/>
        <w:numPr>
          <w:ilvl w:val="1"/>
          <w:numId w:val="19"/>
        </w:numPr>
        <w:jc w:val="both"/>
        <w:rPr>
          <w:rFonts w:asciiTheme="minorHAnsi" w:hAnsiTheme="minorHAnsi" w:cs="Calibri"/>
          <w:bCs/>
          <w:sz w:val="20"/>
          <w:szCs w:val="20"/>
        </w:rPr>
      </w:pPr>
      <w:r w:rsidRPr="0094213A">
        <w:rPr>
          <w:rFonts w:asciiTheme="minorHAnsi" w:hAnsiTheme="minorHAnsi" w:cs="Calibri"/>
          <w:bCs/>
          <w:sz w:val="20"/>
          <w:szCs w:val="20"/>
        </w:rPr>
        <w:t>Ensayo con esclerómetro, senos copio u otro no destructivo.</w:t>
      </w:r>
    </w:p>
    <w:p w:rsidR="00D56111" w:rsidRPr="0094213A" w:rsidRDefault="00D56111" w:rsidP="00D56111">
      <w:pPr>
        <w:pStyle w:val="Prrafodelista"/>
        <w:numPr>
          <w:ilvl w:val="1"/>
          <w:numId w:val="19"/>
        </w:numPr>
        <w:jc w:val="both"/>
        <w:rPr>
          <w:rFonts w:asciiTheme="minorHAnsi" w:hAnsiTheme="minorHAnsi" w:cs="Calibri"/>
          <w:bCs/>
          <w:sz w:val="20"/>
          <w:szCs w:val="20"/>
        </w:rPr>
      </w:pPr>
      <w:r w:rsidRPr="0094213A">
        <w:rPr>
          <w:rFonts w:asciiTheme="minorHAnsi" w:hAnsiTheme="minorHAnsi" w:cs="Calibri"/>
          <w:bCs/>
          <w:sz w:val="20"/>
          <w:szCs w:val="20"/>
        </w:rPr>
        <w:t>Carga directa según normas y precauciones previstas. En caso de obtener resultados satisfactorios, será aceptada la estructura.</w:t>
      </w:r>
    </w:p>
    <w:p w:rsidR="00D56111" w:rsidRDefault="00D56111" w:rsidP="00D56111">
      <w:pPr>
        <w:jc w:val="both"/>
        <w:rPr>
          <w:rFonts w:asciiTheme="minorHAnsi" w:hAnsiTheme="minorHAnsi" w:cs="Calibri"/>
          <w:bCs/>
          <w:sz w:val="20"/>
          <w:szCs w:val="20"/>
        </w:rPr>
      </w:pPr>
    </w:p>
    <w:p w:rsidR="00FE518F" w:rsidRDefault="00FE518F" w:rsidP="00D56111">
      <w:pPr>
        <w:jc w:val="both"/>
        <w:rPr>
          <w:rFonts w:asciiTheme="minorHAnsi" w:hAnsiTheme="minorHAnsi" w:cs="Calibri"/>
          <w:bCs/>
          <w:sz w:val="20"/>
          <w:szCs w:val="20"/>
        </w:rPr>
      </w:pPr>
    </w:p>
    <w:p w:rsidR="00FE518F" w:rsidRPr="0094213A" w:rsidRDefault="00FE518F" w:rsidP="00D56111">
      <w:pPr>
        <w:jc w:val="both"/>
        <w:rPr>
          <w:rFonts w:asciiTheme="minorHAnsi" w:hAnsiTheme="minorHAnsi" w:cs="Calibri"/>
          <w:bCs/>
          <w:sz w:val="20"/>
          <w:szCs w:val="20"/>
        </w:rPr>
      </w:pPr>
    </w:p>
    <w:p w:rsidR="00D56111" w:rsidRPr="0094213A" w:rsidRDefault="00D56111" w:rsidP="00D56111">
      <w:pPr>
        <w:pStyle w:val="Prrafodelista"/>
        <w:numPr>
          <w:ilvl w:val="0"/>
          <w:numId w:val="19"/>
        </w:numPr>
        <w:jc w:val="both"/>
        <w:rPr>
          <w:rFonts w:asciiTheme="minorHAnsi" w:hAnsiTheme="minorHAnsi" w:cs="Calibri"/>
          <w:bCs/>
          <w:sz w:val="20"/>
          <w:szCs w:val="20"/>
        </w:rPr>
      </w:pPr>
      <w:r w:rsidRPr="0094213A">
        <w:rPr>
          <w:rFonts w:asciiTheme="minorHAnsi" w:hAnsiTheme="minorHAnsi" w:cs="Calibri"/>
          <w:bCs/>
          <w:sz w:val="20"/>
          <w:szCs w:val="20"/>
        </w:rPr>
        <w:lastRenderedPageBreak/>
        <w:t>Resistencia inferior al 90 %:</w:t>
      </w:r>
    </w:p>
    <w:p w:rsidR="00D56111" w:rsidRPr="0094213A" w:rsidRDefault="00D56111" w:rsidP="00D56111">
      <w:pPr>
        <w:jc w:val="both"/>
        <w:rPr>
          <w:rFonts w:asciiTheme="minorHAnsi" w:hAnsiTheme="minorHAnsi" w:cs="Calibri"/>
          <w:bCs/>
          <w:sz w:val="20"/>
          <w:szCs w:val="20"/>
        </w:rPr>
      </w:pPr>
    </w:p>
    <w:p w:rsidR="00D56111" w:rsidRPr="0094213A" w:rsidRDefault="00D56111" w:rsidP="00D56111">
      <w:pPr>
        <w:pStyle w:val="Prrafodelista"/>
        <w:numPr>
          <w:ilvl w:val="0"/>
          <w:numId w:val="11"/>
        </w:numPr>
        <w:jc w:val="both"/>
        <w:rPr>
          <w:rFonts w:asciiTheme="minorHAnsi" w:hAnsiTheme="minorHAnsi" w:cs="Calibri"/>
          <w:bCs/>
          <w:sz w:val="20"/>
          <w:szCs w:val="20"/>
        </w:rPr>
      </w:pPr>
      <w:r w:rsidRPr="0094213A">
        <w:rPr>
          <w:rFonts w:asciiTheme="minorHAnsi" w:hAnsiTheme="minorHAnsi" w:cs="Calibri"/>
          <w:bCs/>
          <w:sz w:val="20"/>
          <w:szCs w:val="20"/>
        </w:rPr>
        <w:t>El Contratista procederá a la demolición y reemplazo de los elementos estructurales afectados. Todos los ensayos, pruebas, demoliciones, reemplazos necesarios serán por cuenta del Contratista.</w:t>
      </w:r>
    </w:p>
    <w:p w:rsidR="00D56111" w:rsidRPr="0094213A" w:rsidRDefault="00D56111" w:rsidP="00D56111">
      <w:pPr>
        <w:jc w:val="both"/>
        <w:rPr>
          <w:rFonts w:asciiTheme="minorHAnsi" w:hAnsiTheme="minorHAnsi" w:cs="Calibri"/>
          <w:bCs/>
          <w:sz w:val="20"/>
          <w:szCs w:val="20"/>
        </w:rPr>
      </w:pPr>
    </w:p>
    <w:p w:rsidR="005F6023" w:rsidRDefault="005F6023" w:rsidP="005F6023">
      <w:pPr>
        <w:pStyle w:val="Estilo1"/>
        <w:tabs>
          <w:tab w:val="left" w:pos="1155"/>
        </w:tabs>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 xml:space="preserve">Para la terminación del contra piso y la carpeta de hormigón se requerirá mortero, cemento bruñido, enlucido, </w:t>
      </w:r>
      <w:proofErr w:type="spellStart"/>
      <w:r w:rsidRPr="00DA058D">
        <w:rPr>
          <w:rFonts w:asciiTheme="minorHAnsi" w:hAnsiTheme="minorHAnsi" w:cs="Calibri"/>
          <w:b w:val="0"/>
          <w:bCs/>
          <w:sz w:val="20"/>
          <w:szCs w:val="20"/>
          <w:lang w:val="es-ES"/>
        </w:rPr>
        <w:t>frotachado</w:t>
      </w:r>
      <w:proofErr w:type="spellEnd"/>
      <w:r w:rsidRPr="00DA058D">
        <w:rPr>
          <w:rFonts w:asciiTheme="minorHAnsi" w:hAnsiTheme="minorHAnsi" w:cs="Calibri"/>
          <w:b w:val="0"/>
          <w:bCs/>
          <w:sz w:val="20"/>
          <w:szCs w:val="20"/>
          <w:lang w:val="es-ES"/>
        </w:rPr>
        <w:t>, etc. según instrucciones y aprobación del Supervisor de Obra, que garantice una superficie rugosa.</w:t>
      </w:r>
    </w:p>
    <w:p w:rsidR="00E17B41" w:rsidRPr="001800A4" w:rsidRDefault="00E17B41" w:rsidP="00A50C9B">
      <w:pPr>
        <w:jc w:val="both"/>
        <w:rPr>
          <w:rFonts w:asciiTheme="minorHAnsi" w:hAnsiTheme="minorHAnsi" w:cs="Calibri"/>
          <w:bCs/>
          <w:sz w:val="20"/>
          <w:szCs w:val="20"/>
        </w:rPr>
      </w:pPr>
    </w:p>
    <w:p w:rsidR="00A50C9B" w:rsidRPr="00FE518F" w:rsidRDefault="00A50C9B"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MEDIDAS DE MITIGACION AMBIENTAL</w:t>
      </w:r>
    </w:p>
    <w:p w:rsidR="00A50C9B" w:rsidRPr="001800A4" w:rsidRDefault="00A50C9B" w:rsidP="00A50C9B">
      <w:pPr>
        <w:rPr>
          <w:rFonts w:asciiTheme="minorHAnsi" w:hAnsiTheme="minorHAnsi"/>
          <w:sz w:val="20"/>
          <w:szCs w:val="20"/>
          <w:lang w:val="es-ES_tradnl"/>
        </w:rPr>
      </w:pPr>
    </w:p>
    <w:p w:rsidR="00A50C9B" w:rsidRDefault="00A50C9B" w:rsidP="00A50C9B">
      <w:pPr>
        <w:jc w:val="both"/>
        <w:rPr>
          <w:rFonts w:asciiTheme="minorHAnsi" w:hAnsiTheme="minorHAnsi" w:cstheme="minorHAnsi"/>
          <w:kern w:val="28"/>
          <w:sz w:val="20"/>
          <w:szCs w:val="20"/>
        </w:rPr>
      </w:pPr>
      <w:r w:rsidRPr="001800A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6023" w:rsidRPr="001800A4" w:rsidRDefault="005F6023" w:rsidP="00A50C9B">
      <w:pPr>
        <w:jc w:val="both"/>
        <w:rPr>
          <w:rFonts w:asciiTheme="minorHAnsi" w:hAnsiTheme="minorHAnsi" w:cstheme="minorHAnsi"/>
          <w:kern w:val="28"/>
          <w:sz w:val="20"/>
          <w:szCs w:val="20"/>
        </w:rPr>
      </w:pPr>
    </w:p>
    <w:p w:rsidR="00A50C9B" w:rsidRPr="001800A4" w:rsidRDefault="00A50C9B" w:rsidP="00A50C9B">
      <w:pPr>
        <w:jc w:val="both"/>
        <w:rPr>
          <w:rFonts w:asciiTheme="minorHAnsi" w:hAnsiTheme="minorHAnsi" w:cstheme="minorHAnsi"/>
          <w:kern w:val="28"/>
          <w:sz w:val="20"/>
          <w:szCs w:val="20"/>
        </w:rPr>
      </w:pPr>
      <w:r w:rsidRPr="001800A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0C9B" w:rsidRPr="001800A4" w:rsidRDefault="00A50C9B" w:rsidP="00A50C9B">
      <w:pPr>
        <w:jc w:val="both"/>
        <w:rPr>
          <w:rFonts w:asciiTheme="minorHAnsi" w:hAnsiTheme="minorHAnsi" w:cstheme="minorHAnsi"/>
          <w:kern w:val="28"/>
          <w:sz w:val="20"/>
          <w:szCs w:val="20"/>
        </w:rPr>
      </w:pPr>
    </w:p>
    <w:p w:rsidR="00A50C9B" w:rsidRPr="001800A4" w:rsidRDefault="00A50C9B" w:rsidP="00A50C9B">
      <w:pPr>
        <w:jc w:val="both"/>
        <w:rPr>
          <w:rFonts w:asciiTheme="minorHAnsi" w:hAnsiTheme="minorHAnsi" w:cstheme="minorHAnsi"/>
          <w:kern w:val="28"/>
          <w:sz w:val="20"/>
          <w:szCs w:val="20"/>
        </w:rPr>
      </w:pPr>
      <w:r w:rsidRPr="001800A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0C9B" w:rsidRPr="001800A4" w:rsidRDefault="00A50C9B" w:rsidP="00A50C9B">
      <w:pPr>
        <w:jc w:val="both"/>
        <w:rPr>
          <w:rFonts w:asciiTheme="minorHAnsi" w:hAnsiTheme="minorHAnsi" w:cstheme="minorHAnsi"/>
          <w:kern w:val="28"/>
          <w:sz w:val="20"/>
          <w:szCs w:val="20"/>
        </w:rPr>
      </w:pPr>
    </w:p>
    <w:p w:rsidR="00A50C9B" w:rsidRPr="001800A4" w:rsidRDefault="00A50C9B" w:rsidP="00A50C9B">
      <w:pPr>
        <w:jc w:val="both"/>
        <w:rPr>
          <w:rFonts w:asciiTheme="minorHAnsi" w:hAnsiTheme="minorHAnsi" w:cstheme="minorHAnsi"/>
          <w:kern w:val="28"/>
          <w:sz w:val="20"/>
          <w:szCs w:val="20"/>
        </w:rPr>
      </w:pPr>
      <w:r w:rsidRPr="001800A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50C9B" w:rsidRPr="001800A4" w:rsidRDefault="00A50C9B" w:rsidP="00A50C9B">
      <w:pPr>
        <w:jc w:val="both"/>
        <w:rPr>
          <w:rFonts w:asciiTheme="minorHAnsi" w:hAnsiTheme="minorHAnsi" w:cstheme="minorHAnsi"/>
          <w:kern w:val="28"/>
          <w:sz w:val="20"/>
          <w:szCs w:val="20"/>
        </w:rPr>
      </w:pPr>
    </w:p>
    <w:p w:rsidR="00A50C9B" w:rsidRPr="00FE518F" w:rsidRDefault="00A50C9B"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MEDICIÓN Y FORMA DE PAGO</w:t>
      </w:r>
    </w:p>
    <w:p w:rsidR="00A50C9B" w:rsidRPr="001800A4" w:rsidRDefault="00A50C9B" w:rsidP="00A50C9B">
      <w:pPr>
        <w:rPr>
          <w:rFonts w:asciiTheme="minorHAnsi" w:hAnsiTheme="minorHAnsi"/>
          <w:sz w:val="20"/>
          <w:szCs w:val="20"/>
          <w:lang w:val="es-ES_tradnl"/>
        </w:rPr>
      </w:pPr>
    </w:p>
    <w:p w:rsidR="006850EB" w:rsidRDefault="006850EB" w:rsidP="006850EB">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ítem será pagado </w:t>
      </w:r>
      <w:r>
        <w:rPr>
          <w:rFonts w:asciiTheme="minorHAnsi" w:hAnsiTheme="minorHAnsi" w:cs="Calibri"/>
          <w:b w:val="0"/>
          <w:bCs/>
          <w:sz w:val="20"/>
          <w:szCs w:val="20"/>
        </w:rPr>
        <w:t>en forma global,</w:t>
      </w:r>
      <w:r w:rsidRPr="00DA058D">
        <w:rPr>
          <w:rFonts w:asciiTheme="minorHAnsi" w:hAnsiTheme="minorHAnsi" w:cs="Calibri"/>
          <w:b w:val="0"/>
          <w:bCs/>
          <w:sz w:val="20"/>
          <w:szCs w:val="20"/>
        </w:rPr>
        <w:t xml:space="preserve"> de acuerdo a los precios unitarios establecidos en el contrato, el mismo será considerado como concluido una vez que el Supervisor compruebe que la caseta de control responde a las especificaciones solicitadas. Estos precios serán la compensación total por concepto de mano de obra, materiales, equipos y herramientas. Cualquier imprevisto correrá por cuenta del CONTRATISTA.</w:t>
      </w:r>
    </w:p>
    <w:p w:rsidR="006850EB" w:rsidRDefault="006850EB" w:rsidP="006850EB">
      <w:pPr>
        <w:pStyle w:val="Estilo1"/>
        <w:rPr>
          <w:rFonts w:ascii="Calibri" w:hAnsi="Calibri" w:cs="Calibri"/>
          <w:b w:val="0"/>
          <w:bCs/>
          <w:sz w:val="20"/>
          <w:szCs w:val="20"/>
        </w:rPr>
      </w:pPr>
    </w:p>
    <w:p w:rsidR="00A50C9B" w:rsidRPr="0094213A" w:rsidRDefault="00A50C9B" w:rsidP="00D1064A">
      <w:pPr>
        <w:jc w:val="both"/>
        <w:rPr>
          <w:rFonts w:asciiTheme="minorHAnsi" w:hAnsiTheme="minorHAnsi" w:cstheme="minorHAnsi"/>
          <w:sz w:val="20"/>
          <w:szCs w:val="20"/>
        </w:rPr>
      </w:pPr>
    </w:p>
    <w:p w:rsidR="00FB2086" w:rsidRPr="00FE518F" w:rsidRDefault="00FB2086" w:rsidP="00CE2160">
      <w:pPr>
        <w:pStyle w:val="Ttulo3"/>
        <w:keepLines w:val="0"/>
        <w:numPr>
          <w:ilvl w:val="0"/>
          <w:numId w:val="28"/>
        </w:numPr>
        <w:spacing w:before="0" w:line="240" w:lineRule="auto"/>
        <w:ind w:left="426" w:hanging="426"/>
        <w:contextualSpacing/>
        <w:jc w:val="both"/>
        <w:rPr>
          <w:rFonts w:asciiTheme="minorHAnsi" w:eastAsia="Times New Roman" w:hAnsiTheme="minorHAnsi" w:cstheme="minorHAnsi"/>
          <w:color w:val="auto"/>
        </w:rPr>
      </w:pPr>
      <w:r w:rsidRPr="00FE518F">
        <w:rPr>
          <w:rFonts w:asciiTheme="minorHAnsi" w:eastAsia="Times New Roman" w:hAnsiTheme="minorHAnsi" w:cstheme="minorHAnsi"/>
          <w:color w:val="auto"/>
        </w:rPr>
        <w:lastRenderedPageBreak/>
        <w:t>SEÑALIZACION Y PROVISION DE BASUREROS Y EXTINTORES</w:t>
      </w:r>
    </w:p>
    <w:p w:rsidR="00FB2086" w:rsidRPr="0094213A" w:rsidRDefault="00FB2086" w:rsidP="00FB2086">
      <w:pPr>
        <w:rPr>
          <w:rFonts w:asciiTheme="minorHAnsi" w:hAnsiTheme="minorHAnsi" w:cstheme="minorHAnsi"/>
          <w:b/>
          <w:sz w:val="20"/>
          <w:szCs w:val="20"/>
        </w:rPr>
      </w:pPr>
      <w:r w:rsidRPr="0094213A">
        <w:rPr>
          <w:rFonts w:asciiTheme="minorHAnsi" w:hAnsiTheme="minorHAnsi" w:cstheme="minorHAnsi"/>
          <w:b/>
          <w:sz w:val="20"/>
          <w:szCs w:val="20"/>
        </w:rPr>
        <w:t>UNIDAD: Global (</w:t>
      </w:r>
      <w:proofErr w:type="spellStart"/>
      <w:r w:rsidRPr="0094213A">
        <w:rPr>
          <w:rFonts w:asciiTheme="minorHAnsi" w:hAnsiTheme="minorHAnsi" w:cstheme="minorHAnsi"/>
          <w:b/>
          <w:sz w:val="20"/>
          <w:szCs w:val="20"/>
        </w:rPr>
        <w:t>Glb</w:t>
      </w:r>
      <w:proofErr w:type="spellEnd"/>
      <w:r w:rsidRPr="0094213A">
        <w:rPr>
          <w:rFonts w:asciiTheme="minorHAnsi" w:hAnsiTheme="minorHAnsi" w:cstheme="minorHAnsi"/>
          <w:b/>
          <w:sz w:val="20"/>
          <w:szCs w:val="20"/>
        </w:rPr>
        <w:t>.)</w:t>
      </w:r>
    </w:p>
    <w:p w:rsidR="00FB2086" w:rsidRPr="0094213A" w:rsidRDefault="00FB2086" w:rsidP="00FB2086">
      <w:pPr>
        <w:rPr>
          <w:rFonts w:asciiTheme="minorHAnsi" w:hAnsiTheme="minorHAnsi" w:cstheme="minorHAnsi"/>
          <w:b/>
          <w:sz w:val="20"/>
          <w:szCs w:val="20"/>
        </w:rPr>
      </w:pPr>
    </w:p>
    <w:p w:rsidR="00FB2086" w:rsidRPr="00FE518F" w:rsidRDefault="00FB2086"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 xml:space="preserve">DEFINICIÓN </w:t>
      </w:r>
    </w:p>
    <w:p w:rsidR="00FB2086" w:rsidRPr="0094213A" w:rsidRDefault="00FB2086" w:rsidP="00FB2086">
      <w:pPr>
        <w:pStyle w:val="Estilo1"/>
        <w:rPr>
          <w:rFonts w:asciiTheme="minorHAnsi" w:hAnsiTheme="minorHAnsi" w:cstheme="minorHAnsi"/>
          <w:sz w:val="20"/>
          <w:szCs w:val="20"/>
        </w:rPr>
      </w:pPr>
    </w:p>
    <w:p w:rsidR="00FB2086" w:rsidRPr="0094213A" w:rsidRDefault="00FB2086" w:rsidP="00FB2086">
      <w:pPr>
        <w:jc w:val="both"/>
        <w:rPr>
          <w:rFonts w:asciiTheme="minorHAnsi" w:hAnsiTheme="minorHAnsi" w:cs="Calibri"/>
          <w:bCs/>
          <w:sz w:val="20"/>
          <w:szCs w:val="20"/>
        </w:rPr>
      </w:pPr>
      <w:r w:rsidRPr="0094213A">
        <w:rPr>
          <w:rFonts w:asciiTheme="minorHAnsi" w:hAnsiTheme="minorHAnsi" w:cs="Calibri"/>
          <w:bCs/>
          <w:sz w:val="20"/>
          <w:szCs w:val="20"/>
        </w:rPr>
        <w:t xml:space="preserve">El recinto del City </w:t>
      </w:r>
      <w:proofErr w:type="spellStart"/>
      <w:r w:rsidRPr="0094213A">
        <w:rPr>
          <w:rFonts w:asciiTheme="minorHAnsi" w:hAnsiTheme="minorHAnsi" w:cs="Calibri"/>
          <w:bCs/>
          <w:sz w:val="20"/>
          <w:szCs w:val="20"/>
        </w:rPr>
        <w:t>Gate</w:t>
      </w:r>
      <w:proofErr w:type="spellEnd"/>
      <w:r w:rsidRPr="0094213A">
        <w:rPr>
          <w:rFonts w:asciiTheme="minorHAnsi" w:hAnsiTheme="minorHAnsi" w:cs="Calibri"/>
          <w:bCs/>
          <w:sz w:val="20"/>
          <w:szCs w:val="20"/>
        </w:rPr>
        <w:t xml:space="preserve"> deberá estar provista con al menos 3 basureros adecuados de acuerdo a clasificación para el manejo de residuos orgánicos, celulosa, plásticos, restos de </w:t>
      </w:r>
      <w:proofErr w:type="spellStart"/>
      <w:r w:rsidRPr="0094213A">
        <w:rPr>
          <w:rFonts w:asciiTheme="minorHAnsi" w:hAnsiTheme="minorHAnsi" w:cs="Calibri"/>
          <w:bCs/>
          <w:sz w:val="20"/>
          <w:szCs w:val="20"/>
        </w:rPr>
        <w:t>pet</w:t>
      </w:r>
      <w:proofErr w:type="spellEnd"/>
      <w:r w:rsidRPr="0094213A">
        <w:rPr>
          <w:rFonts w:asciiTheme="minorHAnsi" w:hAnsiTheme="minorHAnsi" w:cs="Calibri"/>
          <w:bCs/>
          <w:sz w:val="20"/>
          <w:szCs w:val="20"/>
        </w:rPr>
        <w:t xml:space="preserve">, metal, vidrio, etc. </w:t>
      </w:r>
    </w:p>
    <w:p w:rsidR="00FB2086" w:rsidRPr="0094213A" w:rsidRDefault="00FB2086" w:rsidP="00FB2086">
      <w:pPr>
        <w:jc w:val="both"/>
        <w:rPr>
          <w:rFonts w:asciiTheme="minorHAnsi" w:hAnsiTheme="minorHAnsi" w:cs="Calibri"/>
          <w:bCs/>
          <w:sz w:val="20"/>
          <w:szCs w:val="20"/>
        </w:rPr>
      </w:pPr>
    </w:p>
    <w:p w:rsidR="00FB2086" w:rsidRPr="0094213A" w:rsidRDefault="00FB2086" w:rsidP="00FB2086">
      <w:pPr>
        <w:jc w:val="both"/>
        <w:rPr>
          <w:rFonts w:asciiTheme="minorHAnsi" w:hAnsiTheme="minorHAnsi" w:cs="Calibri"/>
          <w:bCs/>
          <w:sz w:val="20"/>
          <w:szCs w:val="20"/>
        </w:rPr>
      </w:pPr>
      <w:r w:rsidRPr="0094213A">
        <w:rPr>
          <w:rFonts w:asciiTheme="minorHAnsi" w:hAnsiTheme="minorHAnsi" w:cs="Calibri"/>
          <w:bCs/>
          <w:sz w:val="20"/>
          <w:szCs w:val="20"/>
        </w:rPr>
        <w:t xml:space="preserve">A su vez el área deberá estar provista de mínimamente 4 extintores de fuego de </w:t>
      </w:r>
      <w:proofErr w:type="gramStart"/>
      <w:r w:rsidRPr="0094213A">
        <w:rPr>
          <w:rFonts w:asciiTheme="minorHAnsi" w:hAnsiTheme="minorHAnsi" w:cs="Calibri"/>
          <w:bCs/>
          <w:sz w:val="20"/>
          <w:szCs w:val="20"/>
        </w:rPr>
        <w:t>polvo seco de base potásica construidos y fabricados</w:t>
      </w:r>
      <w:proofErr w:type="gramEnd"/>
      <w:r w:rsidRPr="0094213A">
        <w:rPr>
          <w:rFonts w:asciiTheme="minorHAnsi" w:hAnsiTheme="minorHAnsi" w:cs="Calibri"/>
          <w:bCs/>
          <w:sz w:val="20"/>
          <w:szCs w:val="20"/>
        </w:rPr>
        <w:t xml:space="preserve"> del tamaño de acuerdo a las disposiciones legales vigentes.</w:t>
      </w:r>
    </w:p>
    <w:p w:rsidR="00FB2086" w:rsidRPr="0094213A" w:rsidRDefault="00FB2086" w:rsidP="00FB2086">
      <w:pPr>
        <w:jc w:val="both"/>
        <w:rPr>
          <w:rFonts w:asciiTheme="minorHAnsi" w:hAnsiTheme="minorHAnsi" w:cs="Calibri"/>
          <w:bCs/>
          <w:sz w:val="20"/>
          <w:szCs w:val="20"/>
        </w:rPr>
      </w:pPr>
    </w:p>
    <w:p w:rsidR="00D56111" w:rsidRDefault="00FB2086" w:rsidP="00FB2086">
      <w:pPr>
        <w:pStyle w:val="Estilo1"/>
        <w:rPr>
          <w:rFonts w:asciiTheme="minorHAnsi" w:hAnsiTheme="minorHAnsi" w:cs="Calibri"/>
          <w:b w:val="0"/>
          <w:bCs/>
          <w:sz w:val="20"/>
          <w:szCs w:val="20"/>
        </w:rPr>
      </w:pPr>
      <w:r w:rsidRPr="0094213A">
        <w:rPr>
          <w:rFonts w:asciiTheme="minorHAnsi" w:hAnsiTheme="minorHAnsi" w:cs="Calibri"/>
          <w:b w:val="0"/>
          <w:bCs/>
          <w:sz w:val="20"/>
          <w:szCs w:val="20"/>
        </w:rPr>
        <w:t>De igual manera incluye la provisión y colocado de señalización (Letreros en plancha y soportes de tubo), la cual deberá ser provista de acuerdo a normas de seguridad nacionales e internacionales y deberá ser ubicada en lugares adecuados. La construcción de los letreros de señalización deberá ser realizada de acuerdo a especificaciones de seguridad vigente. La empresa CONTRATISTA deberá proveer mínimamente 4 letreros de 60 x 80 cm con las instrucciones de: “PROHIBIDO FUMAR”, “NO PRENDA FUEGO”, “PRECAUCIÓN, PELIGRO” y “</w:t>
      </w:r>
      <w:r w:rsidR="00821973">
        <w:rPr>
          <w:rFonts w:asciiTheme="minorHAnsi" w:hAnsiTheme="minorHAnsi" w:cs="Calibri"/>
          <w:b w:val="0"/>
          <w:bCs/>
          <w:sz w:val="20"/>
          <w:szCs w:val="20"/>
        </w:rPr>
        <w:t>ALTO, SOLO PERSONAL AUTORIZADO” y</w:t>
      </w:r>
      <w:r w:rsidRPr="0094213A">
        <w:rPr>
          <w:rFonts w:asciiTheme="minorHAnsi" w:hAnsiTheme="minorHAnsi" w:cs="Calibri"/>
          <w:b w:val="0"/>
          <w:bCs/>
          <w:sz w:val="20"/>
          <w:szCs w:val="20"/>
        </w:rPr>
        <w:t xml:space="preserve"> </w:t>
      </w:r>
      <w:r w:rsidR="00821973">
        <w:rPr>
          <w:rFonts w:asciiTheme="minorHAnsi" w:hAnsiTheme="minorHAnsi" w:cs="Calibri"/>
          <w:b w:val="0"/>
          <w:bCs/>
          <w:sz w:val="20"/>
          <w:szCs w:val="20"/>
        </w:rPr>
        <w:t>1</w:t>
      </w:r>
      <w:r w:rsidRPr="0094213A">
        <w:rPr>
          <w:rFonts w:asciiTheme="minorHAnsi" w:hAnsiTheme="minorHAnsi" w:cs="Calibri"/>
          <w:b w:val="0"/>
          <w:bCs/>
          <w:sz w:val="20"/>
          <w:szCs w:val="20"/>
        </w:rPr>
        <w:t xml:space="preserve"> letrero informativo de 80 x 100 cm de “USO OBLIGATORIO DE EQUIPO DE PROTECCIÓN PERSONAL”</w:t>
      </w:r>
      <w:r w:rsidR="00D56111">
        <w:rPr>
          <w:rFonts w:asciiTheme="minorHAnsi" w:hAnsiTheme="minorHAnsi" w:cs="Calibri"/>
          <w:b w:val="0"/>
          <w:bCs/>
          <w:sz w:val="20"/>
          <w:szCs w:val="20"/>
        </w:rPr>
        <w:t>.</w:t>
      </w:r>
    </w:p>
    <w:p w:rsidR="00D56111" w:rsidRDefault="00D56111" w:rsidP="00FB2086">
      <w:pPr>
        <w:pStyle w:val="Estilo1"/>
        <w:rPr>
          <w:rFonts w:asciiTheme="minorHAnsi" w:hAnsiTheme="minorHAnsi" w:cs="Calibri"/>
          <w:b w:val="0"/>
          <w:bCs/>
          <w:sz w:val="20"/>
          <w:szCs w:val="20"/>
        </w:rPr>
      </w:pPr>
    </w:p>
    <w:p w:rsidR="00FB2086" w:rsidRPr="0094213A" w:rsidRDefault="00FB2086" w:rsidP="00FB2086">
      <w:pPr>
        <w:pStyle w:val="Estilo1"/>
        <w:rPr>
          <w:rFonts w:asciiTheme="minorHAnsi" w:hAnsiTheme="minorHAnsi" w:cs="Calibri"/>
          <w:b w:val="0"/>
          <w:bCs/>
          <w:sz w:val="20"/>
          <w:szCs w:val="20"/>
        </w:rPr>
      </w:pPr>
      <w:r w:rsidRPr="0094213A">
        <w:rPr>
          <w:rFonts w:asciiTheme="minorHAnsi" w:hAnsiTheme="minorHAnsi" w:cs="Calibri"/>
          <w:b w:val="0"/>
          <w:bCs/>
          <w:sz w:val="20"/>
          <w:szCs w:val="20"/>
        </w:rPr>
        <w:t xml:space="preserve">Como parte de este ítem, el Contratista deberá identificar las superficies de trabajo y áreas de tránsito, así como identificar y advertir peligros, equipos y materiales, condiciones de riesgos físicos y de salud, equipos de emergencia y otros en los equipos e instalaciones dentro el recinto del City </w:t>
      </w:r>
      <w:proofErr w:type="spellStart"/>
      <w:r w:rsidRPr="0094213A">
        <w:rPr>
          <w:rFonts w:asciiTheme="minorHAnsi" w:hAnsiTheme="minorHAnsi" w:cs="Calibri"/>
          <w:b w:val="0"/>
          <w:bCs/>
          <w:sz w:val="20"/>
          <w:szCs w:val="20"/>
        </w:rPr>
        <w:t>Gate</w:t>
      </w:r>
      <w:proofErr w:type="spellEnd"/>
      <w:r w:rsidRPr="0094213A">
        <w:rPr>
          <w:rFonts w:asciiTheme="minorHAnsi" w:hAnsiTheme="minorHAnsi" w:cs="Calibri"/>
          <w:b w:val="0"/>
          <w:bCs/>
          <w:sz w:val="20"/>
          <w:szCs w:val="20"/>
        </w:rPr>
        <w:t>, empleando pinturas de alto tráfico, esmaltes y otros que considere necesarios para la correcta ejecución de las actividades conforme a estándares nacionales e internacionales de señalización y seguridad industrial, los cuales serán aprobados por el Supervisor de Obra al inicio de la actividad.</w:t>
      </w:r>
      <w:r w:rsidR="00CD591D" w:rsidRPr="0094213A">
        <w:rPr>
          <w:rFonts w:asciiTheme="minorHAnsi" w:hAnsiTheme="minorHAnsi" w:cs="Calibri"/>
          <w:b w:val="0"/>
          <w:bCs/>
          <w:sz w:val="20"/>
          <w:szCs w:val="20"/>
        </w:rPr>
        <w:t xml:space="preserve"> Para ello, el Contratista deberá reparar</w:t>
      </w:r>
      <w:r w:rsidR="00D56111">
        <w:rPr>
          <w:rFonts w:asciiTheme="minorHAnsi" w:hAnsiTheme="minorHAnsi" w:cs="Calibri"/>
          <w:b w:val="0"/>
          <w:bCs/>
          <w:sz w:val="20"/>
          <w:szCs w:val="20"/>
        </w:rPr>
        <w:t xml:space="preserve">, nivelar </w:t>
      </w:r>
      <w:r w:rsidR="00CD591D" w:rsidRPr="0094213A">
        <w:rPr>
          <w:rFonts w:asciiTheme="minorHAnsi" w:hAnsiTheme="minorHAnsi" w:cs="Calibri"/>
          <w:b w:val="0"/>
          <w:bCs/>
          <w:sz w:val="20"/>
          <w:szCs w:val="20"/>
        </w:rPr>
        <w:t xml:space="preserve">y afinar la superficie de la losa de circulación del </w:t>
      </w:r>
      <w:proofErr w:type="spellStart"/>
      <w:r w:rsidR="00CD591D" w:rsidRPr="0094213A">
        <w:rPr>
          <w:rFonts w:asciiTheme="minorHAnsi" w:hAnsiTheme="minorHAnsi" w:cs="Calibri"/>
          <w:b w:val="0"/>
          <w:bCs/>
          <w:sz w:val="20"/>
          <w:szCs w:val="20"/>
        </w:rPr>
        <w:t>city</w:t>
      </w:r>
      <w:proofErr w:type="spellEnd"/>
      <w:r w:rsidR="00CD591D" w:rsidRPr="0094213A">
        <w:rPr>
          <w:rFonts w:asciiTheme="minorHAnsi" w:hAnsiTheme="minorHAnsi" w:cs="Calibri"/>
          <w:b w:val="0"/>
          <w:bCs/>
          <w:sz w:val="20"/>
          <w:szCs w:val="20"/>
        </w:rPr>
        <w:t xml:space="preserve"> </w:t>
      </w:r>
      <w:proofErr w:type="spellStart"/>
      <w:r w:rsidR="00CD591D" w:rsidRPr="0094213A">
        <w:rPr>
          <w:rFonts w:asciiTheme="minorHAnsi" w:hAnsiTheme="minorHAnsi" w:cs="Calibri"/>
          <w:b w:val="0"/>
          <w:bCs/>
          <w:sz w:val="20"/>
          <w:szCs w:val="20"/>
        </w:rPr>
        <w:t>gate</w:t>
      </w:r>
      <w:proofErr w:type="spellEnd"/>
      <w:r w:rsidR="00CD591D" w:rsidRPr="0094213A">
        <w:rPr>
          <w:rFonts w:asciiTheme="minorHAnsi" w:hAnsiTheme="minorHAnsi" w:cs="Calibri"/>
          <w:b w:val="0"/>
          <w:bCs/>
          <w:sz w:val="20"/>
          <w:szCs w:val="20"/>
        </w:rPr>
        <w:t>, antes de aplicar la pintura correspondiente.</w:t>
      </w:r>
      <w:r w:rsidRPr="0094213A">
        <w:rPr>
          <w:rFonts w:asciiTheme="minorHAnsi" w:hAnsiTheme="minorHAnsi" w:cs="Calibri"/>
          <w:b w:val="0"/>
          <w:bCs/>
          <w:sz w:val="20"/>
          <w:szCs w:val="20"/>
        </w:rPr>
        <w:t xml:space="preserve">    </w:t>
      </w:r>
    </w:p>
    <w:p w:rsidR="00FB2086" w:rsidRDefault="00FB2086" w:rsidP="00FB2086">
      <w:pPr>
        <w:pStyle w:val="Estilo1"/>
        <w:rPr>
          <w:rFonts w:asciiTheme="minorHAnsi" w:eastAsia="Times New Roman" w:hAnsiTheme="minorHAnsi" w:cstheme="minorHAnsi"/>
          <w:b w:val="0"/>
          <w:sz w:val="20"/>
          <w:szCs w:val="20"/>
          <w:lang w:val="es-ES"/>
        </w:rPr>
      </w:pPr>
    </w:p>
    <w:p w:rsidR="00FB2086" w:rsidRPr="00FE518F" w:rsidRDefault="00FB2086"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MATERIALES, HERRAMIENTAS Y EQUIPO</w:t>
      </w:r>
    </w:p>
    <w:p w:rsidR="00FB2086" w:rsidRPr="0094213A" w:rsidRDefault="00FB2086" w:rsidP="00FB2086">
      <w:pPr>
        <w:pStyle w:val="Estilo1"/>
        <w:ind w:left="420"/>
        <w:rPr>
          <w:rFonts w:asciiTheme="minorHAnsi" w:eastAsia="Times New Roman" w:hAnsiTheme="minorHAnsi" w:cstheme="minorHAnsi"/>
          <w:sz w:val="20"/>
          <w:szCs w:val="20"/>
          <w:lang w:val="es-ES"/>
        </w:rPr>
      </w:pPr>
    </w:p>
    <w:p w:rsidR="00FB2086" w:rsidRPr="0094213A" w:rsidRDefault="00FB2086" w:rsidP="00FB2086">
      <w:pPr>
        <w:pStyle w:val="Default"/>
        <w:jc w:val="both"/>
        <w:rPr>
          <w:rFonts w:asciiTheme="minorHAnsi" w:eastAsia="Arial Unicode MS" w:hAnsiTheme="minorHAnsi" w:cstheme="minorHAnsi"/>
          <w:color w:val="auto"/>
          <w:sz w:val="20"/>
          <w:szCs w:val="20"/>
          <w:lang w:eastAsia="es-BO"/>
        </w:rPr>
      </w:pPr>
      <w:r w:rsidRPr="0094213A">
        <w:rPr>
          <w:rFonts w:asciiTheme="minorHAnsi" w:eastAsia="Arial Unicode MS" w:hAnsiTheme="minorHAnsi" w:cstheme="minorHAnsi"/>
          <w:color w:val="auto"/>
          <w:sz w:val="20"/>
          <w:szCs w:val="20"/>
          <w:lang w:eastAsia="es-BO"/>
        </w:rPr>
        <w:t>El CONTRATISTA proporcionará todos los materiales, herramientas y equipos necesarios para la ejecución de los trabajos, los mismos deberán ser aprobados por el SUPERVISOR al inicio de la actividad. El Contratista deberá proveer basureros</w:t>
      </w:r>
      <w:r w:rsidR="00EE10F3" w:rsidRPr="0094213A">
        <w:rPr>
          <w:rFonts w:asciiTheme="minorHAnsi" w:eastAsia="Arial Unicode MS" w:hAnsiTheme="minorHAnsi" w:cstheme="minorHAnsi"/>
          <w:color w:val="auto"/>
          <w:sz w:val="20"/>
          <w:szCs w:val="20"/>
          <w:lang w:eastAsia="es-BO"/>
        </w:rPr>
        <w:t>, de preferencia</w:t>
      </w:r>
      <w:r w:rsidRPr="0094213A">
        <w:rPr>
          <w:rFonts w:asciiTheme="minorHAnsi" w:eastAsia="Arial Unicode MS" w:hAnsiTheme="minorHAnsi" w:cstheme="minorHAnsi"/>
          <w:color w:val="auto"/>
          <w:sz w:val="20"/>
          <w:szCs w:val="20"/>
          <w:lang w:eastAsia="es-BO"/>
        </w:rPr>
        <w:t xml:space="preserve"> del tipo Arturito, extintores, le</w:t>
      </w:r>
      <w:r w:rsidR="00CD591D" w:rsidRPr="0094213A">
        <w:rPr>
          <w:rFonts w:asciiTheme="minorHAnsi" w:eastAsia="Arial Unicode MS" w:hAnsiTheme="minorHAnsi" w:cstheme="minorHAnsi"/>
          <w:color w:val="auto"/>
          <w:sz w:val="20"/>
          <w:szCs w:val="20"/>
          <w:lang w:eastAsia="es-BO"/>
        </w:rPr>
        <w:t xml:space="preserve">treros de señalización, cemento, arena fina, </w:t>
      </w:r>
      <w:r w:rsidRPr="0094213A">
        <w:rPr>
          <w:rFonts w:asciiTheme="minorHAnsi" w:eastAsia="Arial Unicode MS" w:hAnsiTheme="minorHAnsi" w:cstheme="minorHAnsi"/>
          <w:color w:val="auto"/>
          <w:sz w:val="20"/>
          <w:szCs w:val="20"/>
          <w:lang w:eastAsia="es-BO"/>
        </w:rPr>
        <w:t xml:space="preserve">pinturas, esmaltes y todo lo necesario para la identificación y señalización de los diferentes equipos y superficies de trabajo y circulación, tanto vehicular como peatonal. </w:t>
      </w:r>
    </w:p>
    <w:p w:rsidR="00FB2086" w:rsidRPr="0094213A" w:rsidRDefault="00FB2086" w:rsidP="00FB2086">
      <w:pPr>
        <w:pStyle w:val="Default"/>
        <w:jc w:val="both"/>
        <w:rPr>
          <w:rFonts w:asciiTheme="minorHAnsi" w:eastAsia="Arial Unicode MS" w:hAnsiTheme="minorHAnsi" w:cstheme="minorHAnsi"/>
          <w:color w:val="auto"/>
          <w:sz w:val="20"/>
          <w:szCs w:val="20"/>
          <w:lang w:eastAsia="es-BO"/>
        </w:rPr>
      </w:pPr>
    </w:p>
    <w:p w:rsidR="00FB2086" w:rsidRPr="00FE518F" w:rsidRDefault="00FB2086"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PROCEDIMIENTO PARA LA EJECUCIÓN</w:t>
      </w:r>
    </w:p>
    <w:p w:rsidR="00FB2086" w:rsidRPr="0094213A" w:rsidRDefault="00FB2086" w:rsidP="00FB2086">
      <w:pPr>
        <w:pStyle w:val="Norma"/>
        <w:spacing w:after="0" w:line="240" w:lineRule="auto"/>
        <w:jc w:val="both"/>
        <w:rPr>
          <w:rFonts w:asciiTheme="minorHAnsi" w:hAnsiTheme="minorHAnsi" w:cstheme="minorHAnsi"/>
          <w:b/>
          <w:sz w:val="20"/>
          <w:szCs w:val="20"/>
        </w:rPr>
      </w:pPr>
    </w:p>
    <w:p w:rsidR="00FB2086" w:rsidRPr="0094213A" w:rsidRDefault="00FB2086" w:rsidP="00FB2086">
      <w:pPr>
        <w:pStyle w:val="Norma"/>
        <w:spacing w:after="0" w:line="240" w:lineRule="auto"/>
        <w:jc w:val="both"/>
        <w:rPr>
          <w:rFonts w:asciiTheme="minorHAnsi" w:hAnsiTheme="minorHAnsi" w:cstheme="minorHAnsi"/>
          <w:b/>
          <w:sz w:val="20"/>
          <w:szCs w:val="20"/>
        </w:rPr>
      </w:pPr>
      <w:r w:rsidRPr="0094213A">
        <w:rPr>
          <w:rFonts w:asciiTheme="minorHAnsi" w:hAnsiTheme="minorHAnsi" w:cstheme="minorHAnsi"/>
          <w:b/>
          <w:sz w:val="20"/>
          <w:szCs w:val="20"/>
        </w:rPr>
        <w:t>Provisión y colocado de basureros</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 xml:space="preserve">La contratista deberá proveer y ubicar basureros, de material resistente a la intemperie, adecuados para clasificar desechos sólidos. Deberán ser contenedores de 50 litros mínimamente, de preferencia del tipo Arturito u otro que proponga el Contratista, debidamente autorizado y aprobado por el Supervisor de Obra, </w:t>
      </w:r>
      <w:r w:rsidR="00EE10F3" w:rsidRPr="0094213A">
        <w:rPr>
          <w:rFonts w:asciiTheme="minorHAnsi" w:hAnsiTheme="minorHAnsi" w:cstheme="minorHAnsi"/>
          <w:sz w:val="20"/>
          <w:szCs w:val="20"/>
        </w:rPr>
        <w:t xml:space="preserve">que evite la salida de olores, así como </w:t>
      </w:r>
      <w:r w:rsidRPr="0094213A">
        <w:rPr>
          <w:rFonts w:asciiTheme="minorHAnsi" w:hAnsiTheme="minorHAnsi" w:cstheme="minorHAnsi"/>
          <w:sz w:val="20"/>
          <w:szCs w:val="20"/>
        </w:rPr>
        <w:t xml:space="preserve">el ingreso de insectos y lluvia. </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Los contenedores deberán ser resistentes a agentes químicos y climáticos. Deberán contar con su respectivo soporte fijo metálico para todo el juego de contenedores, fabricado con tubo de acero de al menos 2 mm de espesor y protegidos con pintura anticorrosiva. Las uniones deberán ser completamente selladas.</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Los contenedores deberán pintarse de diferentes colores para clasificar los residuos, de acuerdo al siguiente detalle:</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COLOR VERDE: Residuos Orgánicos, alimentos y vegetales</w:t>
      </w: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COLOR AMARILLO: Plásticos, envases, bolsas y otros</w:t>
      </w: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 xml:space="preserve">COLOR AZUL: Celulosa, papel y cartón </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b/>
          <w:sz w:val="20"/>
          <w:szCs w:val="20"/>
        </w:rPr>
      </w:pPr>
      <w:r w:rsidRPr="0094213A">
        <w:rPr>
          <w:rFonts w:asciiTheme="minorHAnsi" w:hAnsiTheme="minorHAnsi" w:cstheme="minorHAnsi"/>
          <w:b/>
          <w:sz w:val="20"/>
          <w:szCs w:val="20"/>
        </w:rPr>
        <w:t>Provisión y colocado de extintores</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La CONTRATISTA deberá proveer asimismo mínimamente 4 extintores totalmente cargados, en condiciones operables y ubicadas en lugares que sean accesibles con presteza y disponibles inmediatamente en el momento de un incendio. Deberán estar localizados preferentemente a lo largo de trayectorias normales de tránsito, incluyendo a la salida del área. Los lugares de instalación de los extintores deberán ser aprobados previamente por el Supervisor de Obra.</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 xml:space="preserve">Los extintores deberán colocarse sobre ganchos o sujetadores suministrados y montados por el Contratista bajo su propio costo. </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 xml:space="preserve">Los extintores con un peso bruto inferior a 40 libras (18,14 kg) deberán estar instalados de forma tal que su parte superior no esté a más de 1,53 m por encima del piso. Los extintores con un peso superior a 40 libras deberán estar instalados de tal forma que su parte superior no esté a más de 1,07 m por encima del piso. En ningún caso el espacio libre entre la parte inferior del extintor y el piso debe ser menor a 4 pulgadas (102 mm). </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 xml:space="preserve">No deberán ser colocados en sitios donde estén sujetos a daños físicos como impactos o vibraciones. Deberán estar protegidos adecuadamente.    </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Las instrucciones de operación del extintor deberán estar localizadas en el frente del extintor y deberán estar claramente visibles. Las etiquetas del sistema de identificación de materiales peligrosos, mantenimiento de la prueba hidrostática y otras etiquetas no deberán estar localizadas en el frente del extintor.</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b/>
          <w:sz w:val="20"/>
          <w:szCs w:val="20"/>
        </w:rPr>
      </w:pPr>
      <w:r w:rsidRPr="0094213A">
        <w:rPr>
          <w:rFonts w:asciiTheme="minorHAnsi" w:hAnsiTheme="minorHAnsi" w:cstheme="minorHAnsi"/>
          <w:b/>
          <w:sz w:val="20"/>
          <w:szCs w:val="20"/>
        </w:rPr>
        <w:t xml:space="preserve">Provisión y colocado de letreros de señalización </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estará a cargo de la provisión y colocado de letreros de Seguridad e Identificación, que serán ubicados dentro del área del City </w:t>
      </w:r>
      <w:proofErr w:type="spellStart"/>
      <w:r w:rsidRPr="0094213A">
        <w:rPr>
          <w:rFonts w:asciiTheme="minorHAnsi" w:hAnsiTheme="minorHAnsi" w:cstheme="minorHAnsi"/>
          <w:sz w:val="20"/>
          <w:szCs w:val="20"/>
        </w:rPr>
        <w:t>Gate</w:t>
      </w:r>
      <w:proofErr w:type="spellEnd"/>
      <w:r w:rsidRPr="0094213A">
        <w:rPr>
          <w:rFonts w:asciiTheme="minorHAnsi" w:hAnsiTheme="minorHAnsi" w:cstheme="minorHAnsi"/>
          <w:sz w:val="20"/>
          <w:szCs w:val="20"/>
        </w:rPr>
        <w:t xml:space="preserve"> en lugares autorizados y aprobados por el Supervisor de Obra.</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La señalización mínima debe ser la siguiente:</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5F13A1">
      <w:pPr>
        <w:pStyle w:val="Prrafodelista"/>
        <w:numPr>
          <w:ilvl w:val="0"/>
          <w:numId w:val="12"/>
        </w:numPr>
        <w:jc w:val="both"/>
        <w:rPr>
          <w:rFonts w:asciiTheme="minorHAnsi" w:hAnsiTheme="minorHAnsi" w:cstheme="minorHAnsi"/>
          <w:sz w:val="20"/>
          <w:szCs w:val="20"/>
        </w:rPr>
      </w:pPr>
      <w:r w:rsidRPr="0094213A">
        <w:rPr>
          <w:rFonts w:asciiTheme="minorHAnsi" w:hAnsiTheme="minorHAnsi" w:cstheme="minorHAnsi"/>
          <w:b/>
          <w:bCs/>
          <w:sz w:val="20"/>
          <w:szCs w:val="20"/>
        </w:rPr>
        <w:lastRenderedPageBreak/>
        <w:t>Señales de advertencia:</w:t>
      </w:r>
      <w:r w:rsidRPr="0094213A">
        <w:rPr>
          <w:rFonts w:asciiTheme="minorHAnsi" w:hAnsiTheme="minorHAnsi" w:cstheme="minorHAnsi"/>
          <w:sz w:val="20"/>
          <w:szCs w:val="20"/>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FB2086" w:rsidRPr="0094213A" w:rsidRDefault="00FB2086" w:rsidP="00FB2086">
      <w:pPr>
        <w:pStyle w:val="Prrafodelista"/>
        <w:ind w:left="360"/>
        <w:jc w:val="both"/>
        <w:rPr>
          <w:rFonts w:asciiTheme="minorHAnsi" w:hAnsiTheme="minorHAnsi" w:cstheme="minorHAnsi"/>
          <w:sz w:val="20"/>
          <w:szCs w:val="20"/>
        </w:rPr>
      </w:pPr>
    </w:p>
    <w:p w:rsidR="00FB2086" w:rsidRPr="0094213A" w:rsidRDefault="00FB2086" w:rsidP="00FB2086">
      <w:pPr>
        <w:pStyle w:val="Prrafodelista"/>
        <w:ind w:left="360"/>
        <w:jc w:val="center"/>
        <w:rPr>
          <w:rFonts w:asciiTheme="minorHAnsi" w:hAnsiTheme="minorHAnsi" w:cstheme="minorHAnsi"/>
          <w:sz w:val="20"/>
          <w:szCs w:val="20"/>
        </w:rPr>
      </w:pPr>
      <w:r w:rsidRPr="0094213A">
        <w:rPr>
          <w:rFonts w:asciiTheme="minorHAnsi" w:hAnsiTheme="minorHAnsi"/>
          <w:noProof/>
          <w:sz w:val="20"/>
          <w:szCs w:val="20"/>
        </w:rPr>
        <w:drawing>
          <wp:inline distT="0" distB="0" distL="0" distR="0" wp14:anchorId="46047490" wp14:editId="33F8A03D">
            <wp:extent cx="1883077" cy="2160000"/>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0249" t="8448" r="39501" b="4847"/>
                    <a:stretch/>
                  </pic:blipFill>
                  <pic:spPr bwMode="auto">
                    <a:xfrm>
                      <a:off x="0" y="0"/>
                      <a:ext cx="1883077"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FB2086" w:rsidRPr="0094213A" w:rsidRDefault="00FB2086" w:rsidP="00FB2086">
      <w:pPr>
        <w:pStyle w:val="Norma"/>
        <w:spacing w:after="0" w:line="240" w:lineRule="auto"/>
        <w:jc w:val="center"/>
        <w:rPr>
          <w:rFonts w:asciiTheme="minorHAnsi" w:hAnsiTheme="minorHAnsi"/>
          <w:sz w:val="20"/>
          <w:szCs w:val="20"/>
        </w:rPr>
      </w:pPr>
      <w:r w:rsidRPr="0094213A">
        <w:rPr>
          <w:rFonts w:asciiTheme="minorHAnsi" w:hAnsiTheme="minorHAnsi"/>
          <w:b/>
          <w:sz w:val="20"/>
          <w:szCs w:val="20"/>
        </w:rPr>
        <w:t>Figura 1. Señales de Advertencia</w:t>
      </w:r>
    </w:p>
    <w:p w:rsidR="00FB2086" w:rsidRPr="0094213A" w:rsidRDefault="00FB2086" w:rsidP="00FB2086">
      <w:pPr>
        <w:jc w:val="both"/>
        <w:rPr>
          <w:rFonts w:asciiTheme="minorHAnsi" w:hAnsiTheme="minorHAnsi"/>
          <w:sz w:val="20"/>
          <w:szCs w:val="20"/>
        </w:rPr>
      </w:pPr>
    </w:p>
    <w:p w:rsidR="00FB2086" w:rsidRPr="0094213A" w:rsidRDefault="00FB2086" w:rsidP="005F13A1">
      <w:pPr>
        <w:pStyle w:val="Prrafodelista"/>
        <w:numPr>
          <w:ilvl w:val="0"/>
          <w:numId w:val="13"/>
        </w:numPr>
        <w:ind w:left="426" w:hanging="426"/>
        <w:jc w:val="both"/>
        <w:rPr>
          <w:rFonts w:asciiTheme="minorHAnsi" w:hAnsiTheme="minorHAnsi" w:cstheme="minorHAnsi"/>
          <w:sz w:val="20"/>
          <w:szCs w:val="20"/>
        </w:rPr>
      </w:pPr>
      <w:r w:rsidRPr="0094213A">
        <w:rPr>
          <w:rFonts w:asciiTheme="minorHAnsi" w:hAnsiTheme="minorHAnsi" w:cstheme="minorHAnsi"/>
          <w:b/>
          <w:bCs/>
          <w:sz w:val="20"/>
          <w:szCs w:val="20"/>
        </w:rPr>
        <w:t>Señales de prohibición:</w:t>
      </w:r>
      <w:r w:rsidRPr="0094213A">
        <w:rPr>
          <w:rFonts w:asciiTheme="minorHAnsi" w:hAnsiTheme="minorHAnsi" w:cstheme="minorHAnsi"/>
          <w:sz w:val="20"/>
          <w:szCs w:val="20"/>
        </w:rPr>
        <w:t xml:space="preserve"> La forma de las señales de prohibición es la indicada en la siguiente figura, la corona circular y la barra transversal rojas, el símbolo de seguridad debe ser negro ubicado en el centro y no se puede superponer a la barra transversal. El color rojo debe cubrir como mínimo el 35% del área de la señal.</w:t>
      </w:r>
    </w:p>
    <w:p w:rsidR="00FB2086" w:rsidRPr="00D56111" w:rsidRDefault="00FB2086" w:rsidP="00D56111">
      <w:pPr>
        <w:rPr>
          <w:rFonts w:asciiTheme="minorHAnsi" w:hAnsiTheme="minorHAnsi"/>
          <w:sz w:val="20"/>
          <w:szCs w:val="20"/>
        </w:rPr>
      </w:pPr>
      <w:r w:rsidRPr="0094213A">
        <w:rPr>
          <w:noProof/>
        </w:rPr>
        <w:drawing>
          <wp:anchor distT="0" distB="0" distL="114300" distR="114300" simplePos="0" relativeHeight="251659264" behindDoc="0" locked="0" layoutInCell="1" allowOverlap="1" wp14:anchorId="4022A8C5" wp14:editId="0CB164A3">
            <wp:simplePos x="0" y="0"/>
            <wp:positionH relativeFrom="margin">
              <wp:posOffset>431947</wp:posOffset>
            </wp:positionH>
            <wp:positionV relativeFrom="paragraph">
              <wp:posOffset>71311</wp:posOffset>
            </wp:positionV>
            <wp:extent cx="1410207" cy="172800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5765" t="11561" r="38968" b="11072"/>
                    <a:stretch/>
                  </pic:blipFill>
                  <pic:spPr bwMode="auto">
                    <a:xfrm>
                      <a:off x="0" y="0"/>
                      <a:ext cx="1410207" cy="172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213A">
        <w:rPr>
          <w:noProof/>
        </w:rPr>
        <w:drawing>
          <wp:inline distT="0" distB="0" distL="0" distR="0" wp14:anchorId="4266747B" wp14:editId="6F8F7AE8">
            <wp:extent cx="1634101" cy="1800000"/>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3274" t="1" r="31673" b="3513"/>
                    <a:stretch/>
                  </pic:blipFill>
                  <pic:spPr bwMode="auto">
                    <a:xfrm>
                      <a:off x="0" y="0"/>
                      <a:ext cx="1634101"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94213A">
        <w:rPr>
          <w:noProof/>
        </w:rPr>
        <w:drawing>
          <wp:inline distT="0" distB="0" distL="0" distR="0" wp14:anchorId="6E6B0985" wp14:editId="1B591B3F">
            <wp:extent cx="1560551" cy="1800000"/>
            <wp:effectExtent l="0" t="0" r="190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107" t="-1" r="46263" b="3068"/>
                    <a:stretch/>
                  </pic:blipFill>
                  <pic:spPr bwMode="auto">
                    <a:xfrm>
                      <a:off x="0" y="0"/>
                      <a:ext cx="1560551"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FB2086" w:rsidRPr="0094213A" w:rsidRDefault="00FB2086" w:rsidP="00FB2086">
      <w:pPr>
        <w:pStyle w:val="Norma"/>
        <w:spacing w:after="0" w:line="240" w:lineRule="auto"/>
        <w:jc w:val="both"/>
        <w:rPr>
          <w:rFonts w:asciiTheme="minorHAnsi" w:hAnsiTheme="minorHAnsi"/>
          <w:sz w:val="20"/>
          <w:szCs w:val="20"/>
        </w:rPr>
      </w:pPr>
      <w:r w:rsidRPr="0094213A">
        <w:rPr>
          <w:rFonts w:asciiTheme="minorHAnsi" w:hAnsiTheme="minorHAnsi"/>
          <w:sz w:val="20"/>
          <w:szCs w:val="20"/>
        </w:rPr>
        <w:t xml:space="preserve">      </w:t>
      </w:r>
      <w:r w:rsidRPr="0094213A">
        <w:rPr>
          <w:rFonts w:asciiTheme="minorHAnsi" w:hAnsiTheme="minorHAnsi"/>
          <w:sz w:val="20"/>
          <w:szCs w:val="20"/>
        </w:rPr>
        <w:tab/>
      </w:r>
    </w:p>
    <w:p w:rsidR="00FB2086" w:rsidRPr="0094213A" w:rsidRDefault="00FB2086" w:rsidP="00FB2086">
      <w:pPr>
        <w:pStyle w:val="Norma"/>
        <w:spacing w:after="0" w:line="240" w:lineRule="auto"/>
        <w:jc w:val="center"/>
        <w:rPr>
          <w:rFonts w:asciiTheme="minorHAnsi" w:hAnsiTheme="minorHAnsi"/>
          <w:b/>
          <w:sz w:val="20"/>
          <w:szCs w:val="20"/>
        </w:rPr>
      </w:pPr>
      <w:r w:rsidRPr="0094213A">
        <w:rPr>
          <w:rFonts w:asciiTheme="minorHAnsi" w:hAnsiTheme="minorHAnsi"/>
          <w:b/>
          <w:sz w:val="20"/>
          <w:szCs w:val="20"/>
        </w:rPr>
        <w:t>Figura 2. Señales de Prohibición</w:t>
      </w:r>
    </w:p>
    <w:p w:rsidR="00FB2086" w:rsidRPr="0094213A" w:rsidRDefault="00FB2086" w:rsidP="00FB2086">
      <w:pPr>
        <w:pStyle w:val="Norma"/>
        <w:spacing w:after="0" w:line="240" w:lineRule="auto"/>
        <w:jc w:val="center"/>
        <w:rPr>
          <w:rFonts w:asciiTheme="minorHAnsi" w:hAnsiTheme="minorHAnsi"/>
          <w:b/>
          <w:sz w:val="20"/>
          <w:szCs w:val="20"/>
        </w:rPr>
      </w:pPr>
    </w:p>
    <w:p w:rsidR="00FB2086" w:rsidRPr="0094213A" w:rsidRDefault="00FB2086" w:rsidP="005F13A1">
      <w:pPr>
        <w:pStyle w:val="Prrafodelista"/>
        <w:numPr>
          <w:ilvl w:val="0"/>
          <w:numId w:val="12"/>
        </w:numPr>
        <w:jc w:val="both"/>
        <w:rPr>
          <w:rFonts w:asciiTheme="minorHAnsi" w:hAnsiTheme="minorHAnsi" w:cstheme="minorHAnsi"/>
          <w:sz w:val="20"/>
          <w:szCs w:val="20"/>
        </w:rPr>
      </w:pPr>
      <w:r w:rsidRPr="0094213A">
        <w:rPr>
          <w:rFonts w:asciiTheme="minorHAnsi" w:hAnsiTheme="minorHAnsi" w:cstheme="minorHAnsi"/>
          <w:b/>
          <w:bCs/>
          <w:sz w:val="20"/>
          <w:szCs w:val="20"/>
        </w:rPr>
        <w:t>Señales de obligación.</w:t>
      </w:r>
      <w:r w:rsidRPr="0094213A">
        <w:rPr>
          <w:rFonts w:asciiTheme="minorHAnsi" w:hAnsiTheme="minorHAnsi" w:cstheme="minorHAnsi"/>
          <w:sz w:val="20"/>
          <w:szCs w:val="20"/>
        </w:rPr>
        <w:t xml:space="preserve"> El color de fondo debe ser azul. El símbolo de seguridad debe ser blanco y estar ubicado en el centro. El color azul debe cubrir como mínimo el 50% del área de la señal.</w:t>
      </w:r>
    </w:p>
    <w:p w:rsidR="00FB2086" w:rsidRPr="00900422" w:rsidRDefault="00FB2086" w:rsidP="00CE2160">
      <w:pPr>
        <w:pStyle w:val="Ttulo3"/>
        <w:keepLines w:val="0"/>
        <w:numPr>
          <w:ilvl w:val="0"/>
          <w:numId w:val="21"/>
        </w:numPr>
        <w:spacing w:before="0" w:line="240" w:lineRule="auto"/>
        <w:ind w:left="426" w:hanging="426"/>
        <w:contextualSpacing/>
        <w:jc w:val="center"/>
        <w:rPr>
          <w:rFonts w:asciiTheme="minorHAnsi" w:hAnsiTheme="minorHAnsi" w:cstheme="minorHAnsi"/>
          <w:color w:val="auto"/>
          <w:kern w:val="28"/>
          <w:sz w:val="20"/>
          <w:szCs w:val="20"/>
        </w:rPr>
      </w:pPr>
      <w:r w:rsidRPr="00900422">
        <w:rPr>
          <w:rFonts w:asciiTheme="minorHAnsi" w:hAnsiTheme="minorHAnsi" w:cstheme="minorHAnsi"/>
          <w:noProof/>
          <w:color w:val="auto"/>
          <w:kern w:val="28"/>
          <w:sz w:val="20"/>
          <w:szCs w:val="20"/>
          <w:lang w:val="es-ES" w:eastAsia="es-ES"/>
        </w:rPr>
        <w:lastRenderedPageBreak/>
        <w:drawing>
          <wp:inline distT="0" distB="0" distL="0" distR="0" wp14:anchorId="4476F0F7" wp14:editId="22070C99">
            <wp:extent cx="2947707" cy="2520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7402" t="-1" r="27224" b="3068"/>
                    <a:stretch/>
                  </pic:blipFill>
                  <pic:spPr bwMode="auto">
                    <a:xfrm>
                      <a:off x="0" y="0"/>
                      <a:ext cx="2947707" cy="2520000"/>
                    </a:xfrm>
                    <a:prstGeom prst="rect">
                      <a:avLst/>
                    </a:prstGeom>
                    <a:noFill/>
                    <a:ln>
                      <a:noFill/>
                    </a:ln>
                    <a:extLst>
                      <a:ext uri="{53640926-AAD7-44D8-BBD7-CCE9431645EC}">
                        <a14:shadowObscured xmlns:a14="http://schemas.microsoft.com/office/drawing/2010/main"/>
                      </a:ext>
                    </a:extLst>
                  </pic:spPr>
                </pic:pic>
              </a:graphicData>
            </a:graphic>
          </wp:inline>
        </w:drawing>
      </w:r>
    </w:p>
    <w:p w:rsidR="00FB2086" w:rsidRPr="0094213A" w:rsidRDefault="00FB2086" w:rsidP="00FB2086">
      <w:pPr>
        <w:pStyle w:val="Norma"/>
        <w:spacing w:after="0" w:line="240" w:lineRule="auto"/>
        <w:jc w:val="center"/>
        <w:rPr>
          <w:rFonts w:asciiTheme="minorHAnsi" w:hAnsiTheme="minorHAnsi"/>
          <w:b/>
          <w:sz w:val="20"/>
          <w:szCs w:val="20"/>
        </w:rPr>
      </w:pPr>
      <w:r w:rsidRPr="0094213A">
        <w:rPr>
          <w:rFonts w:asciiTheme="minorHAnsi" w:hAnsiTheme="minorHAnsi"/>
          <w:b/>
          <w:sz w:val="20"/>
          <w:szCs w:val="20"/>
        </w:rPr>
        <w:t>Figura 3. Señales de Obligación</w:t>
      </w:r>
    </w:p>
    <w:p w:rsidR="00FB2086" w:rsidRPr="0094213A" w:rsidRDefault="00FB2086" w:rsidP="00FB2086">
      <w:pPr>
        <w:pStyle w:val="Norma"/>
        <w:spacing w:after="0" w:line="240" w:lineRule="auto"/>
        <w:jc w:val="center"/>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Los letreros de señalización deben estar construidos en placas de acero galvanizado calibre No. 14, llevando los símbolos y textos acabados con pintura fluorescente de acuerdo a normas de señalización y seguridad industrial nacionales e internacionales. La pintura empleada para los letreros de señalización, no deberá contener materia orgánica colorante y deberá ser resistente a la acción de los rayos solares.</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Los letreros deberán ser sostenidos en tubos de acero galvanizado, de sección circular, mínimamente de 2” DN con herrajes para montaje de rótulo, tornillos de 8.4 mm por 70 mm mínimamente y asentados con base de hormigón. Los letreros deberán ser fijados a los postes metálicos mediante tuercas y rondanas planas y de presión.</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 xml:space="preserve">Los letreros de señalización serán ubicados de acuerdo a indicaciones del Supervisor de Obra en lugares donde se garantice una adecuada visibilidad y no interfiera con el tránsito vehicular y peatonal. Bajo previa autorización del Supervisor de Obra, los letreros podrán ser fijados a las paredes y muros del recinto del City </w:t>
      </w:r>
      <w:proofErr w:type="spellStart"/>
      <w:r w:rsidRPr="0094213A">
        <w:rPr>
          <w:rFonts w:asciiTheme="minorHAnsi" w:hAnsiTheme="minorHAnsi" w:cstheme="minorHAnsi"/>
          <w:sz w:val="20"/>
          <w:szCs w:val="20"/>
        </w:rPr>
        <w:t>Gate</w:t>
      </w:r>
      <w:proofErr w:type="spellEnd"/>
      <w:r w:rsidRPr="0094213A">
        <w:rPr>
          <w:rFonts w:asciiTheme="minorHAnsi" w:hAnsiTheme="minorHAnsi" w:cstheme="minorHAnsi"/>
          <w:sz w:val="20"/>
          <w:szCs w:val="20"/>
        </w:rPr>
        <w:t>, siempre y cuando se garantice la visibilidad, seguridad y durabilidad de los mismos.</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b/>
          <w:sz w:val="20"/>
          <w:szCs w:val="20"/>
        </w:rPr>
      </w:pPr>
      <w:r w:rsidRPr="0094213A">
        <w:rPr>
          <w:rFonts w:asciiTheme="minorHAnsi" w:hAnsiTheme="minorHAnsi" w:cstheme="minorHAnsi"/>
          <w:b/>
          <w:sz w:val="20"/>
          <w:szCs w:val="20"/>
        </w:rPr>
        <w:t>Identificación de superficies de trabajo y tránsito</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 xml:space="preserve">El Contratista deberá identificar las superficies de trabajo y áreas de tránsito, así como advertir peligros, condiciones de riesgos físicos y de salud, equipos de emergencia y otros en los equipos e instalaciones dentro el recinto del City </w:t>
      </w:r>
      <w:proofErr w:type="spellStart"/>
      <w:r w:rsidRPr="0094213A">
        <w:rPr>
          <w:rFonts w:asciiTheme="minorHAnsi" w:hAnsiTheme="minorHAnsi" w:cstheme="minorHAnsi"/>
          <w:sz w:val="20"/>
          <w:szCs w:val="20"/>
        </w:rPr>
        <w:t>Gate</w:t>
      </w:r>
      <w:proofErr w:type="spellEnd"/>
      <w:r w:rsidRPr="0094213A">
        <w:rPr>
          <w:rFonts w:asciiTheme="minorHAnsi" w:hAnsiTheme="minorHAnsi" w:cstheme="minorHAnsi"/>
          <w:sz w:val="20"/>
          <w:szCs w:val="20"/>
        </w:rPr>
        <w:t>, empleando pinturas de alto tráfico, esmaltes y otros que considere necesarios para la correcta ejecución de las actividades conforme a estándares nacionales e internacionales de señalización y seguridad industrial, los cuales serán aprobados por el Supervisor de Obra al inicio de la actividad.</w:t>
      </w:r>
    </w:p>
    <w:p w:rsidR="0094213A" w:rsidRPr="0094213A" w:rsidRDefault="0094213A" w:rsidP="00FB2086">
      <w:pPr>
        <w:pStyle w:val="Norma"/>
        <w:spacing w:after="0" w:line="240" w:lineRule="auto"/>
        <w:jc w:val="both"/>
        <w:rPr>
          <w:rFonts w:asciiTheme="minorHAnsi" w:hAnsiTheme="minorHAnsi" w:cstheme="minorHAnsi"/>
          <w:sz w:val="20"/>
          <w:szCs w:val="20"/>
        </w:rPr>
      </w:pPr>
    </w:p>
    <w:p w:rsidR="0094213A" w:rsidRPr="0094213A" w:rsidRDefault="0094213A" w:rsidP="0094213A">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 xml:space="preserve">Para ello, el Contratista deberá primeramente reparar, adecuar, nivelar y/o afinar la superficie de la losa existente de circulación del </w:t>
      </w:r>
      <w:proofErr w:type="spellStart"/>
      <w:r w:rsidRPr="0094213A">
        <w:rPr>
          <w:rFonts w:asciiTheme="minorHAnsi" w:hAnsiTheme="minorHAnsi" w:cstheme="minorHAnsi"/>
          <w:sz w:val="20"/>
          <w:szCs w:val="20"/>
        </w:rPr>
        <w:t>city</w:t>
      </w:r>
      <w:proofErr w:type="spellEnd"/>
      <w:r w:rsidRPr="0094213A">
        <w:rPr>
          <w:rFonts w:asciiTheme="minorHAnsi" w:hAnsiTheme="minorHAnsi" w:cstheme="minorHAnsi"/>
          <w:sz w:val="20"/>
          <w:szCs w:val="20"/>
        </w:rPr>
        <w:t xml:space="preserve"> </w:t>
      </w:r>
      <w:proofErr w:type="spellStart"/>
      <w:r w:rsidRPr="0094213A">
        <w:rPr>
          <w:rFonts w:asciiTheme="minorHAnsi" w:hAnsiTheme="minorHAnsi" w:cstheme="minorHAnsi"/>
          <w:sz w:val="20"/>
          <w:szCs w:val="20"/>
        </w:rPr>
        <w:t>gate</w:t>
      </w:r>
      <w:proofErr w:type="spellEnd"/>
      <w:r w:rsidRPr="0094213A">
        <w:rPr>
          <w:rFonts w:asciiTheme="minorHAnsi" w:hAnsiTheme="minorHAnsi" w:cstheme="minorHAnsi"/>
          <w:sz w:val="20"/>
          <w:szCs w:val="20"/>
        </w:rPr>
        <w:t xml:space="preserve">, </w:t>
      </w:r>
      <w:r>
        <w:rPr>
          <w:rFonts w:asciiTheme="minorHAnsi" w:hAnsiTheme="minorHAnsi" w:cstheme="minorHAnsi"/>
          <w:sz w:val="20"/>
          <w:szCs w:val="20"/>
        </w:rPr>
        <w:t xml:space="preserve">empleando mortero de cemento, el cual </w:t>
      </w:r>
      <w:r w:rsidRPr="0094213A">
        <w:rPr>
          <w:rFonts w:asciiTheme="minorHAnsi" w:hAnsiTheme="minorHAnsi" w:cstheme="minorHAnsi"/>
          <w:sz w:val="20"/>
          <w:szCs w:val="20"/>
        </w:rPr>
        <w:t xml:space="preserve">será preparado con cemento </w:t>
      </w:r>
      <w:proofErr w:type="spellStart"/>
      <w:r w:rsidRPr="0094213A">
        <w:rPr>
          <w:rFonts w:asciiTheme="minorHAnsi" w:hAnsiTheme="minorHAnsi" w:cstheme="minorHAnsi"/>
          <w:sz w:val="20"/>
          <w:szCs w:val="20"/>
        </w:rPr>
        <w:lastRenderedPageBreak/>
        <w:t>Pórtland</w:t>
      </w:r>
      <w:proofErr w:type="spellEnd"/>
      <w:r w:rsidRPr="0094213A">
        <w:rPr>
          <w:rFonts w:asciiTheme="minorHAnsi" w:hAnsiTheme="minorHAnsi" w:cstheme="minorHAnsi"/>
          <w:sz w:val="20"/>
          <w:szCs w:val="20"/>
        </w:rPr>
        <w:t xml:space="preserve"> y arena fina para una mejor adherencia en la proporción 1: 4, con un contenido mínimo de cemento de 340 kilogramos por metro cúbico de mortero. Se rechazará todo mortero que tenga treinta minutos o más, a partir del momento de mezclado.</w:t>
      </w:r>
    </w:p>
    <w:p w:rsidR="0094213A" w:rsidRPr="0094213A" w:rsidRDefault="0094213A" w:rsidP="00FB2086">
      <w:pPr>
        <w:pStyle w:val="Norma"/>
        <w:spacing w:after="0" w:line="240" w:lineRule="auto"/>
        <w:jc w:val="both"/>
        <w:rPr>
          <w:rFonts w:asciiTheme="minorHAnsi" w:hAnsiTheme="minorHAnsi" w:cstheme="minorHAnsi"/>
          <w:sz w:val="20"/>
          <w:szCs w:val="20"/>
        </w:rPr>
      </w:pPr>
    </w:p>
    <w:p w:rsidR="00FB2086" w:rsidRPr="0094213A" w:rsidRDefault="00B236C1" w:rsidP="00FB2086">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Para la aplicación de la pintura, el mortero empleado en el enlucido de la losa deberá estar completamente seco. E</w:t>
      </w:r>
      <w:r w:rsidR="00FB2086" w:rsidRPr="0094213A">
        <w:rPr>
          <w:rFonts w:asciiTheme="minorHAnsi" w:hAnsiTheme="minorHAnsi" w:cstheme="minorHAnsi"/>
          <w:sz w:val="20"/>
          <w:szCs w:val="20"/>
        </w:rPr>
        <w:t xml:space="preserve">l personal que realice </w:t>
      </w:r>
      <w:r>
        <w:rPr>
          <w:rFonts w:asciiTheme="minorHAnsi" w:hAnsiTheme="minorHAnsi" w:cstheme="minorHAnsi"/>
          <w:sz w:val="20"/>
          <w:szCs w:val="20"/>
        </w:rPr>
        <w:t xml:space="preserve">la reparación de la losa y </w:t>
      </w:r>
      <w:r w:rsidR="00FB2086" w:rsidRPr="0094213A">
        <w:rPr>
          <w:rFonts w:asciiTheme="minorHAnsi" w:hAnsiTheme="minorHAnsi" w:cstheme="minorHAnsi"/>
          <w:sz w:val="20"/>
          <w:szCs w:val="20"/>
        </w:rPr>
        <w:t xml:space="preserve">el pintado para la demarcación de las superficies de trabajo y áreas de tránsito deberá utilizar el equipo de protección personal adecuado para la ejecución de las actividades. No se deberán usar imprimantes ni pintura con </w:t>
      </w:r>
      <w:proofErr w:type="spellStart"/>
      <w:r w:rsidR="00FB2086" w:rsidRPr="0094213A">
        <w:rPr>
          <w:rFonts w:asciiTheme="minorHAnsi" w:hAnsiTheme="minorHAnsi" w:cstheme="minorHAnsi"/>
          <w:sz w:val="20"/>
          <w:szCs w:val="20"/>
        </w:rPr>
        <w:t>cromatos</w:t>
      </w:r>
      <w:proofErr w:type="spellEnd"/>
      <w:r w:rsidR="00FB2086" w:rsidRPr="0094213A">
        <w:rPr>
          <w:rFonts w:asciiTheme="minorHAnsi" w:hAnsiTheme="minorHAnsi" w:cstheme="minorHAnsi"/>
          <w:sz w:val="20"/>
          <w:szCs w:val="20"/>
        </w:rPr>
        <w:t xml:space="preserve">, cadmio o plomo. Tampoco se deberán emplear solventes que contengan </w:t>
      </w:r>
      <w:proofErr w:type="spellStart"/>
      <w:r w:rsidR="00FB2086" w:rsidRPr="0094213A">
        <w:rPr>
          <w:rFonts w:asciiTheme="minorHAnsi" w:hAnsiTheme="minorHAnsi" w:cstheme="minorHAnsi"/>
          <w:sz w:val="20"/>
          <w:szCs w:val="20"/>
        </w:rPr>
        <w:t>metil</w:t>
      </w:r>
      <w:proofErr w:type="spellEnd"/>
      <w:r w:rsidR="00FB2086" w:rsidRPr="0094213A">
        <w:rPr>
          <w:rFonts w:asciiTheme="minorHAnsi" w:hAnsiTheme="minorHAnsi" w:cstheme="minorHAnsi"/>
          <w:sz w:val="20"/>
          <w:szCs w:val="20"/>
        </w:rPr>
        <w:t xml:space="preserve">, </w:t>
      </w:r>
      <w:proofErr w:type="spellStart"/>
      <w:r w:rsidR="00FB2086" w:rsidRPr="0094213A">
        <w:rPr>
          <w:rFonts w:asciiTheme="minorHAnsi" w:hAnsiTheme="minorHAnsi" w:cstheme="minorHAnsi"/>
          <w:sz w:val="20"/>
          <w:szCs w:val="20"/>
        </w:rPr>
        <w:t>etil</w:t>
      </w:r>
      <w:proofErr w:type="spellEnd"/>
      <w:r w:rsidR="00FB2086" w:rsidRPr="0094213A">
        <w:rPr>
          <w:rFonts w:asciiTheme="minorHAnsi" w:hAnsiTheme="minorHAnsi" w:cstheme="minorHAnsi"/>
          <w:sz w:val="20"/>
          <w:szCs w:val="20"/>
        </w:rPr>
        <w:t>, cetona. Antes de realizar el trabajo, el Contratista deberá verificar el producto, ficha técnica de seguridad de los materiales para determinar los componentes de las pinturas y solventes.</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Los revestimientos de acabado de poliuretano deberán ser de alto brillo.</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El Contratista podrá emplear el siguiente esquema de colores, previa autorización del Supervisor de Obra:</w:t>
      </w:r>
    </w:p>
    <w:p w:rsidR="00FB2086" w:rsidRPr="0094213A" w:rsidRDefault="00FB2086" w:rsidP="00FB2086">
      <w:pPr>
        <w:pStyle w:val="Norma"/>
        <w:spacing w:after="0" w:line="240" w:lineRule="auto"/>
        <w:jc w:val="both"/>
        <w:rPr>
          <w:rFonts w:asciiTheme="minorHAnsi" w:hAnsiTheme="minorHAnsi" w:cstheme="minorHAnsi"/>
          <w:sz w:val="20"/>
          <w:szCs w:val="20"/>
        </w:rPr>
      </w:pP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 xml:space="preserve">Pisos de hormigón y cámaras de tuberías: </w:t>
      </w:r>
      <w:r w:rsidRPr="0094213A">
        <w:rPr>
          <w:rFonts w:asciiTheme="minorHAnsi" w:hAnsiTheme="minorHAnsi" w:cstheme="minorHAnsi"/>
          <w:sz w:val="20"/>
          <w:szCs w:val="20"/>
        </w:rPr>
        <w:tab/>
      </w:r>
      <w:r w:rsidR="00B236C1">
        <w:rPr>
          <w:rFonts w:asciiTheme="minorHAnsi" w:hAnsiTheme="minorHAnsi" w:cstheme="minorHAnsi"/>
          <w:sz w:val="20"/>
          <w:szCs w:val="20"/>
        </w:rPr>
        <w:tab/>
      </w:r>
      <w:r w:rsidRPr="0094213A">
        <w:rPr>
          <w:rFonts w:asciiTheme="minorHAnsi" w:hAnsiTheme="minorHAnsi" w:cstheme="minorHAnsi"/>
          <w:sz w:val="20"/>
          <w:szCs w:val="20"/>
        </w:rPr>
        <w:t>Verde</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Pisos de área de trabajo en área industrial:</w:t>
      </w:r>
      <w:r w:rsidRPr="0094213A">
        <w:rPr>
          <w:rFonts w:asciiTheme="minorHAnsi" w:hAnsiTheme="minorHAnsi" w:cstheme="minorHAnsi"/>
          <w:sz w:val="20"/>
          <w:szCs w:val="20"/>
        </w:rPr>
        <w:tab/>
      </w:r>
      <w:r w:rsidR="00B236C1">
        <w:rPr>
          <w:rFonts w:asciiTheme="minorHAnsi" w:hAnsiTheme="minorHAnsi" w:cstheme="minorHAnsi"/>
          <w:sz w:val="20"/>
          <w:szCs w:val="20"/>
        </w:rPr>
        <w:tab/>
      </w:r>
      <w:r w:rsidRPr="0094213A">
        <w:rPr>
          <w:rFonts w:asciiTheme="minorHAnsi" w:hAnsiTheme="minorHAnsi" w:cstheme="minorHAnsi"/>
          <w:sz w:val="20"/>
          <w:szCs w:val="20"/>
        </w:rPr>
        <w:t>Amarillo/Negro</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Pisos de pasillos de circulación en área industrial:</w:t>
      </w:r>
      <w:r w:rsidRPr="0094213A">
        <w:rPr>
          <w:rFonts w:asciiTheme="minorHAnsi" w:hAnsiTheme="minorHAnsi" w:cstheme="minorHAnsi"/>
          <w:sz w:val="20"/>
          <w:szCs w:val="20"/>
        </w:rPr>
        <w:tab/>
        <w:t>Verde</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Pisos de pasillos de circulación fuera de área industrial:</w:t>
      </w:r>
      <w:r w:rsidR="00B236C1">
        <w:rPr>
          <w:rFonts w:asciiTheme="minorHAnsi" w:hAnsiTheme="minorHAnsi" w:cstheme="minorHAnsi"/>
          <w:sz w:val="20"/>
          <w:szCs w:val="20"/>
        </w:rPr>
        <w:t xml:space="preserve"> </w:t>
      </w:r>
      <w:r w:rsidRPr="0094213A">
        <w:rPr>
          <w:rFonts w:asciiTheme="minorHAnsi" w:hAnsiTheme="minorHAnsi" w:cstheme="minorHAnsi"/>
          <w:sz w:val="20"/>
          <w:szCs w:val="20"/>
        </w:rPr>
        <w:t>Verde</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Bordes de acera con área verde:</w:t>
      </w:r>
      <w:r w:rsidRPr="0094213A">
        <w:rPr>
          <w:rFonts w:asciiTheme="minorHAnsi" w:hAnsiTheme="minorHAnsi" w:cstheme="minorHAnsi"/>
          <w:sz w:val="20"/>
          <w:szCs w:val="20"/>
        </w:rPr>
        <w:tab/>
      </w:r>
      <w:r w:rsidRPr="0094213A">
        <w:rPr>
          <w:rFonts w:asciiTheme="minorHAnsi" w:hAnsiTheme="minorHAnsi" w:cstheme="minorHAnsi"/>
          <w:sz w:val="20"/>
          <w:szCs w:val="20"/>
        </w:rPr>
        <w:tab/>
      </w:r>
      <w:r w:rsidR="00B236C1">
        <w:rPr>
          <w:rFonts w:asciiTheme="minorHAnsi" w:hAnsiTheme="minorHAnsi" w:cstheme="minorHAnsi"/>
          <w:sz w:val="20"/>
          <w:szCs w:val="20"/>
        </w:rPr>
        <w:tab/>
      </w:r>
      <w:r w:rsidRPr="0094213A">
        <w:rPr>
          <w:rFonts w:asciiTheme="minorHAnsi" w:hAnsiTheme="minorHAnsi" w:cstheme="minorHAnsi"/>
          <w:sz w:val="20"/>
          <w:szCs w:val="20"/>
        </w:rPr>
        <w:t>Amarillo</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Bordes de acera con pasillo peatonal:</w:t>
      </w:r>
      <w:r w:rsidRPr="0094213A">
        <w:rPr>
          <w:rFonts w:asciiTheme="minorHAnsi" w:hAnsiTheme="minorHAnsi" w:cstheme="minorHAnsi"/>
          <w:sz w:val="20"/>
          <w:szCs w:val="20"/>
        </w:rPr>
        <w:tab/>
      </w:r>
      <w:r w:rsidRPr="0094213A">
        <w:rPr>
          <w:rFonts w:asciiTheme="minorHAnsi" w:hAnsiTheme="minorHAnsi" w:cstheme="minorHAnsi"/>
          <w:sz w:val="20"/>
          <w:szCs w:val="20"/>
        </w:rPr>
        <w:tab/>
        <w:t>Amarillo/Negro</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Cordones de hormigón (Si están pintados):</w:t>
      </w:r>
      <w:r w:rsidRPr="0094213A">
        <w:rPr>
          <w:rFonts w:asciiTheme="minorHAnsi" w:hAnsiTheme="minorHAnsi" w:cstheme="minorHAnsi"/>
          <w:sz w:val="20"/>
          <w:szCs w:val="20"/>
        </w:rPr>
        <w:tab/>
      </w:r>
      <w:r w:rsidR="001D4984">
        <w:rPr>
          <w:rFonts w:asciiTheme="minorHAnsi" w:hAnsiTheme="minorHAnsi" w:cstheme="minorHAnsi"/>
          <w:sz w:val="20"/>
          <w:szCs w:val="20"/>
        </w:rPr>
        <w:tab/>
      </w:r>
      <w:r w:rsidRPr="0094213A">
        <w:rPr>
          <w:rFonts w:asciiTheme="minorHAnsi" w:hAnsiTheme="minorHAnsi" w:cstheme="minorHAnsi"/>
          <w:sz w:val="20"/>
          <w:szCs w:val="20"/>
        </w:rPr>
        <w:t>Blanco</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Extintores/techos extintores</w:t>
      </w:r>
      <w:r w:rsidRPr="0094213A">
        <w:rPr>
          <w:rFonts w:asciiTheme="minorHAnsi" w:hAnsiTheme="minorHAnsi" w:cstheme="minorHAnsi"/>
          <w:sz w:val="20"/>
          <w:szCs w:val="20"/>
        </w:rPr>
        <w:tab/>
      </w:r>
      <w:r w:rsidRPr="0094213A">
        <w:rPr>
          <w:rFonts w:asciiTheme="minorHAnsi" w:hAnsiTheme="minorHAnsi" w:cstheme="minorHAnsi"/>
          <w:sz w:val="20"/>
          <w:szCs w:val="20"/>
        </w:rPr>
        <w:tab/>
      </w:r>
      <w:r w:rsidRPr="0094213A">
        <w:rPr>
          <w:rFonts w:asciiTheme="minorHAnsi" w:hAnsiTheme="minorHAnsi" w:cstheme="minorHAnsi"/>
          <w:sz w:val="20"/>
          <w:szCs w:val="20"/>
        </w:rPr>
        <w:tab/>
        <w:t>Rojo</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Hidrantes y monitores de agua:</w:t>
      </w:r>
      <w:r w:rsidRPr="0094213A">
        <w:rPr>
          <w:rFonts w:asciiTheme="minorHAnsi" w:hAnsiTheme="minorHAnsi" w:cstheme="minorHAnsi"/>
          <w:sz w:val="20"/>
          <w:szCs w:val="20"/>
        </w:rPr>
        <w:tab/>
      </w:r>
      <w:r w:rsidRPr="0094213A">
        <w:rPr>
          <w:rFonts w:asciiTheme="minorHAnsi" w:hAnsiTheme="minorHAnsi" w:cstheme="minorHAnsi"/>
          <w:sz w:val="20"/>
          <w:szCs w:val="20"/>
        </w:rPr>
        <w:tab/>
      </w:r>
      <w:r w:rsidRPr="0094213A">
        <w:rPr>
          <w:rFonts w:asciiTheme="minorHAnsi" w:hAnsiTheme="minorHAnsi" w:cstheme="minorHAnsi"/>
          <w:sz w:val="20"/>
          <w:szCs w:val="20"/>
        </w:rPr>
        <w:tab/>
        <w:t>Rojo</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Hormigón exterior expuesto:</w:t>
      </w:r>
      <w:r w:rsidRPr="0094213A">
        <w:rPr>
          <w:rFonts w:asciiTheme="minorHAnsi" w:hAnsiTheme="minorHAnsi" w:cstheme="minorHAnsi"/>
          <w:sz w:val="20"/>
          <w:szCs w:val="20"/>
        </w:rPr>
        <w:tab/>
      </w:r>
      <w:r w:rsidRPr="0094213A">
        <w:rPr>
          <w:rFonts w:asciiTheme="minorHAnsi" w:hAnsiTheme="minorHAnsi" w:cstheme="minorHAnsi"/>
          <w:sz w:val="20"/>
          <w:szCs w:val="20"/>
        </w:rPr>
        <w:tab/>
      </w:r>
      <w:r w:rsidRPr="0094213A">
        <w:rPr>
          <w:rFonts w:asciiTheme="minorHAnsi" w:hAnsiTheme="minorHAnsi" w:cstheme="minorHAnsi"/>
          <w:sz w:val="20"/>
          <w:szCs w:val="20"/>
        </w:rPr>
        <w:tab/>
        <w:t>Gris oscuro</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Líneas de advertencia:</w:t>
      </w:r>
      <w:r w:rsidRPr="0094213A">
        <w:rPr>
          <w:rFonts w:asciiTheme="minorHAnsi" w:hAnsiTheme="minorHAnsi" w:cstheme="minorHAnsi"/>
          <w:sz w:val="20"/>
          <w:szCs w:val="20"/>
        </w:rPr>
        <w:tab/>
      </w:r>
      <w:r w:rsidRPr="0094213A">
        <w:rPr>
          <w:rFonts w:asciiTheme="minorHAnsi" w:hAnsiTheme="minorHAnsi" w:cstheme="minorHAnsi"/>
          <w:sz w:val="20"/>
          <w:szCs w:val="20"/>
        </w:rPr>
        <w:tab/>
      </w:r>
      <w:r w:rsidRPr="0094213A">
        <w:rPr>
          <w:rFonts w:asciiTheme="minorHAnsi" w:hAnsiTheme="minorHAnsi" w:cstheme="minorHAnsi"/>
          <w:sz w:val="20"/>
          <w:szCs w:val="20"/>
        </w:rPr>
        <w:tab/>
      </w:r>
      <w:r w:rsidRPr="0094213A">
        <w:rPr>
          <w:rFonts w:asciiTheme="minorHAnsi" w:hAnsiTheme="minorHAnsi" w:cstheme="minorHAnsi"/>
          <w:sz w:val="20"/>
          <w:szCs w:val="20"/>
        </w:rPr>
        <w:tab/>
        <w:t>Amarillo/Negro</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Línea divisoria entre área de pasillos y trabajo:</w:t>
      </w:r>
      <w:r w:rsidRPr="0094213A">
        <w:rPr>
          <w:rFonts w:asciiTheme="minorHAnsi" w:hAnsiTheme="minorHAnsi" w:cstheme="minorHAnsi"/>
          <w:sz w:val="20"/>
          <w:szCs w:val="20"/>
        </w:rPr>
        <w:tab/>
        <w:t>Blanco</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Portones de Metal:</w:t>
      </w:r>
      <w:r w:rsidRPr="0094213A">
        <w:rPr>
          <w:rFonts w:asciiTheme="minorHAnsi" w:hAnsiTheme="minorHAnsi" w:cstheme="minorHAnsi"/>
          <w:sz w:val="20"/>
          <w:szCs w:val="20"/>
        </w:rPr>
        <w:tab/>
      </w:r>
      <w:r w:rsidRPr="0094213A">
        <w:rPr>
          <w:rFonts w:asciiTheme="minorHAnsi" w:hAnsiTheme="minorHAnsi" w:cstheme="minorHAnsi"/>
          <w:sz w:val="20"/>
          <w:szCs w:val="20"/>
        </w:rPr>
        <w:tab/>
      </w:r>
      <w:r w:rsidRPr="0094213A">
        <w:rPr>
          <w:rFonts w:asciiTheme="minorHAnsi" w:hAnsiTheme="minorHAnsi" w:cstheme="minorHAnsi"/>
          <w:sz w:val="20"/>
          <w:szCs w:val="20"/>
        </w:rPr>
        <w:tab/>
      </w:r>
      <w:r w:rsidRPr="0094213A">
        <w:rPr>
          <w:rFonts w:asciiTheme="minorHAnsi" w:hAnsiTheme="minorHAnsi" w:cstheme="minorHAnsi"/>
          <w:sz w:val="20"/>
          <w:szCs w:val="20"/>
        </w:rPr>
        <w:tab/>
        <w:t>Aluminio</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Postes de luz:</w:t>
      </w:r>
      <w:r w:rsidRPr="0094213A">
        <w:rPr>
          <w:rFonts w:asciiTheme="minorHAnsi" w:hAnsiTheme="minorHAnsi" w:cstheme="minorHAnsi"/>
          <w:sz w:val="20"/>
          <w:szCs w:val="20"/>
        </w:rPr>
        <w:tab/>
      </w:r>
      <w:r w:rsidRPr="0094213A">
        <w:rPr>
          <w:rFonts w:asciiTheme="minorHAnsi" w:hAnsiTheme="minorHAnsi" w:cstheme="minorHAnsi"/>
          <w:sz w:val="20"/>
          <w:szCs w:val="20"/>
        </w:rPr>
        <w:tab/>
      </w:r>
      <w:r w:rsidRPr="0094213A">
        <w:rPr>
          <w:rFonts w:asciiTheme="minorHAnsi" w:hAnsiTheme="minorHAnsi" w:cstheme="minorHAnsi"/>
          <w:sz w:val="20"/>
          <w:szCs w:val="20"/>
        </w:rPr>
        <w:tab/>
      </w:r>
      <w:r w:rsidRPr="0094213A">
        <w:rPr>
          <w:rFonts w:asciiTheme="minorHAnsi" w:hAnsiTheme="minorHAnsi" w:cstheme="minorHAnsi"/>
          <w:sz w:val="20"/>
          <w:szCs w:val="20"/>
        </w:rPr>
        <w:tab/>
      </w:r>
      <w:r w:rsidRPr="0094213A">
        <w:rPr>
          <w:rFonts w:asciiTheme="minorHAnsi" w:hAnsiTheme="minorHAnsi" w:cstheme="minorHAnsi"/>
          <w:sz w:val="20"/>
          <w:szCs w:val="20"/>
        </w:rPr>
        <w:tab/>
        <w:t>Aluminio</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Puertas y ventanas metálicas:</w:t>
      </w:r>
      <w:r w:rsidRPr="0094213A">
        <w:rPr>
          <w:rFonts w:asciiTheme="minorHAnsi" w:hAnsiTheme="minorHAnsi" w:cstheme="minorHAnsi"/>
          <w:sz w:val="20"/>
          <w:szCs w:val="20"/>
        </w:rPr>
        <w:tab/>
      </w:r>
      <w:r w:rsidRPr="0094213A">
        <w:rPr>
          <w:rFonts w:asciiTheme="minorHAnsi" w:hAnsiTheme="minorHAnsi" w:cstheme="minorHAnsi"/>
          <w:sz w:val="20"/>
          <w:szCs w:val="20"/>
        </w:rPr>
        <w:tab/>
      </w:r>
      <w:r w:rsidRPr="0094213A">
        <w:rPr>
          <w:rFonts w:asciiTheme="minorHAnsi" w:hAnsiTheme="minorHAnsi" w:cstheme="minorHAnsi"/>
          <w:sz w:val="20"/>
          <w:szCs w:val="20"/>
        </w:rPr>
        <w:tab/>
        <w:t>Aluminio</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Tapas de cámaras:</w:t>
      </w:r>
      <w:r w:rsidRPr="0094213A">
        <w:rPr>
          <w:rFonts w:asciiTheme="minorHAnsi" w:hAnsiTheme="minorHAnsi" w:cstheme="minorHAnsi"/>
          <w:sz w:val="20"/>
          <w:szCs w:val="20"/>
        </w:rPr>
        <w:tab/>
      </w:r>
      <w:r w:rsidRPr="0094213A">
        <w:rPr>
          <w:rFonts w:asciiTheme="minorHAnsi" w:hAnsiTheme="minorHAnsi" w:cstheme="minorHAnsi"/>
          <w:sz w:val="20"/>
          <w:szCs w:val="20"/>
        </w:rPr>
        <w:tab/>
      </w:r>
      <w:r w:rsidRPr="0094213A">
        <w:rPr>
          <w:rFonts w:asciiTheme="minorHAnsi" w:hAnsiTheme="minorHAnsi" w:cstheme="minorHAnsi"/>
          <w:sz w:val="20"/>
          <w:szCs w:val="20"/>
        </w:rPr>
        <w:tab/>
      </w:r>
      <w:r w:rsidRPr="0094213A">
        <w:rPr>
          <w:rFonts w:asciiTheme="minorHAnsi" w:hAnsiTheme="minorHAnsi" w:cstheme="minorHAnsi"/>
          <w:sz w:val="20"/>
          <w:szCs w:val="20"/>
        </w:rPr>
        <w:tab/>
        <w:t>Amarillo/Negro</w:t>
      </w:r>
    </w:p>
    <w:p w:rsidR="00FB2086" w:rsidRPr="0094213A" w:rsidRDefault="00FB2086" w:rsidP="005F13A1">
      <w:pPr>
        <w:pStyle w:val="Norma"/>
        <w:numPr>
          <w:ilvl w:val="0"/>
          <w:numId w:val="14"/>
        </w:numPr>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Techos de estructuras metálicas (tinglados, salas de control):</w:t>
      </w:r>
      <w:r w:rsidRPr="0094213A">
        <w:rPr>
          <w:rFonts w:asciiTheme="minorHAnsi" w:hAnsiTheme="minorHAnsi" w:cstheme="minorHAnsi"/>
          <w:sz w:val="20"/>
          <w:szCs w:val="20"/>
        </w:rPr>
        <w:tab/>
        <w:t>Azul</w:t>
      </w:r>
    </w:p>
    <w:p w:rsidR="00FB2086" w:rsidRPr="0094213A" w:rsidRDefault="00FB2086" w:rsidP="00FB2086">
      <w:pPr>
        <w:pStyle w:val="Norma"/>
        <w:spacing w:after="0" w:line="240" w:lineRule="auto"/>
        <w:jc w:val="both"/>
        <w:rPr>
          <w:rFonts w:asciiTheme="minorHAnsi" w:hAnsiTheme="minorHAnsi" w:cstheme="minorHAnsi"/>
          <w:sz w:val="20"/>
          <w:szCs w:val="20"/>
        </w:rPr>
      </w:pPr>
      <w:r w:rsidRPr="0094213A">
        <w:rPr>
          <w:rFonts w:asciiTheme="minorHAnsi" w:hAnsiTheme="minorHAnsi" w:cstheme="minorHAnsi"/>
          <w:sz w:val="20"/>
          <w:szCs w:val="20"/>
        </w:rPr>
        <w:t xml:space="preserve">  </w:t>
      </w:r>
    </w:p>
    <w:p w:rsidR="00FB2086" w:rsidRPr="00FE518F" w:rsidRDefault="00FB2086"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MEDIDAS DE MITIGACION AMBIENTAL</w:t>
      </w:r>
    </w:p>
    <w:p w:rsidR="00FB2086" w:rsidRPr="0094213A" w:rsidRDefault="00FB2086" w:rsidP="00FB2086">
      <w:pPr>
        <w:pStyle w:val="Estilo1"/>
        <w:rPr>
          <w:rFonts w:asciiTheme="minorHAnsi" w:hAnsiTheme="minorHAnsi" w:cstheme="minorHAnsi"/>
          <w:iCs/>
          <w:sz w:val="20"/>
          <w:szCs w:val="20"/>
        </w:rPr>
      </w:pPr>
    </w:p>
    <w:p w:rsidR="00FB2086" w:rsidRPr="0094213A" w:rsidRDefault="00FB2086" w:rsidP="00FB2086">
      <w:pPr>
        <w:pStyle w:val="Estilo1"/>
        <w:rPr>
          <w:rFonts w:asciiTheme="minorHAnsi" w:hAnsiTheme="minorHAnsi" w:cstheme="minorHAnsi"/>
          <w:b w:val="0"/>
          <w:iCs/>
          <w:sz w:val="20"/>
          <w:szCs w:val="20"/>
          <w:lang w:val="es-ES"/>
        </w:rPr>
      </w:pPr>
      <w:r w:rsidRPr="0094213A">
        <w:rPr>
          <w:rFonts w:asciiTheme="minorHAnsi" w:hAnsiTheme="minorHAnsi" w:cstheme="minorHAnsi"/>
          <w:b w:val="0"/>
          <w:i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2086" w:rsidRPr="0094213A" w:rsidRDefault="00FB2086" w:rsidP="00FB2086">
      <w:pPr>
        <w:pStyle w:val="Estilo1"/>
        <w:rPr>
          <w:rFonts w:asciiTheme="minorHAnsi" w:hAnsiTheme="minorHAnsi" w:cstheme="minorHAnsi"/>
          <w:b w:val="0"/>
          <w:iCs/>
          <w:sz w:val="20"/>
          <w:szCs w:val="20"/>
          <w:lang w:val="es-ES"/>
        </w:rPr>
      </w:pPr>
    </w:p>
    <w:p w:rsidR="00FB2086" w:rsidRPr="0094213A" w:rsidRDefault="00FB2086" w:rsidP="00FB2086">
      <w:pPr>
        <w:pStyle w:val="Estilo1"/>
        <w:rPr>
          <w:rFonts w:asciiTheme="minorHAnsi" w:hAnsiTheme="minorHAnsi" w:cstheme="minorHAnsi"/>
          <w:b w:val="0"/>
          <w:iCs/>
          <w:sz w:val="20"/>
          <w:szCs w:val="20"/>
          <w:lang w:val="es-ES"/>
        </w:rPr>
      </w:pPr>
      <w:r w:rsidRPr="0094213A">
        <w:rPr>
          <w:rFonts w:asciiTheme="minorHAnsi" w:hAnsiTheme="minorHAnsi" w:cstheme="minorHAnsi"/>
          <w:b w:val="0"/>
          <w:iCs/>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2086" w:rsidRPr="0094213A" w:rsidRDefault="00FB2086" w:rsidP="00FB2086">
      <w:pPr>
        <w:pStyle w:val="Estilo1"/>
        <w:rPr>
          <w:rFonts w:asciiTheme="minorHAnsi" w:hAnsiTheme="minorHAnsi" w:cstheme="minorHAnsi"/>
          <w:b w:val="0"/>
          <w:iCs/>
          <w:sz w:val="20"/>
          <w:szCs w:val="20"/>
          <w:lang w:val="es-ES"/>
        </w:rPr>
      </w:pPr>
    </w:p>
    <w:p w:rsidR="00FB2086" w:rsidRPr="0094213A" w:rsidRDefault="00FB2086" w:rsidP="00FB2086">
      <w:pPr>
        <w:pStyle w:val="Estilo1"/>
        <w:rPr>
          <w:rFonts w:asciiTheme="minorHAnsi" w:hAnsiTheme="minorHAnsi" w:cstheme="minorHAnsi"/>
          <w:b w:val="0"/>
          <w:iCs/>
          <w:sz w:val="20"/>
          <w:szCs w:val="20"/>
          <w:lang w:val="es-ES"/>
        </w:rPr>
      </w:pPr>
      <w:r w:rsidRPr="0094213A">
        <w:rPr>
          <w:rFonts w:asciiTheme="minorHAnsi" w:hAnsiTheme="minorHAnsi" w:cstheme="minorHAnsi"/>
          <w:b w:val="0"/>
          <w:i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2086" w:rsidRPr="0094213A" w:rsidRDefault="00FB2086" w:rsidP="00FB2086">
      <w:pPr>
        <w:pStyle w:val="Estilo1"/>
        <w:rPr>
          <w:rFonts w:asciiTheme="minorHAnsi" w:hAnsiTheme="minorHAnsi" w:cstheme="minorHAnsi"/>
          <w:b w:val="0"/>
          <w:iCs/>
          <w:sz w:val="20"/>
          <w:szCs w:val="20"/>
          <w:lang w:val="es-ES"/>
        </w:rPr>
      </w:pPr>
    </w:p>
    <w:p w:rsidR="00FB2086" w:rsidRPr="0094213A" w:rsidRDefault="00FB2086" w:rsidP="00FB2086">
      <w:pPr>
        <w:pStyle w:val="Estilo1"/>
        <w:rPr>
          <w:rFonts w:asciiTheme="minorHAnsi" w:hAnsiTheme="minorHAnsi" w:cstheme="minorHAnsi"/>
          <w:b w:val="0"/>
          <w:iCs/>
          <w:sz w:val="20"/>
          <w:szCs w:val="20"/>
          <w:lang w:val="es-ES"/>
        </w:rPr>
      </w:pPr>
      <w:r w:rsidRPr="0094213A">
        <w:rPr>
          <w:rFonts w:asciiTheme="minorHAnsi" w:hAnsiTheme="minorHAnsi" w:cstheme="minorHAnsi"/>
          <w:b w:val="0"/>
          <w:iCs/>
          <w:sz w:val="20"/>
          <w:szCs w:val="20"/>
          <w:lang w:val="es-ES"/>
        </w:rPr>
        <w:t>El Contratista mantendrá un registro y hará informes acerca de la salud, la seguridad y el bienestar de las personas, así como de los daños a la propiedad, según lo solicite razonablemente el Ingeniero.</w:t>
      </w:r>
    </w:p>
    <w:p w:rsidR="00FB2086" w:rsidRPr="0094213A" w:rsidRDefault="00FB2086" w:rsidP="00FB2086">
      <w:pPr>
        <w:pStyle w:val="Estilo1"/>
        <w:rPr>
          <w:rFonts w:asciiTheme="minorHAnsi" w:hAnsiTheme="minorHAnsi" w:cstheme="minorHAnsi"/>
          <w:b w:val="0"/>
          <w:iCs/>
          <w:sz w:val="20"/>
          <w:szCs w:val="20"/>
          <w:lang w:val="es-ES"/>
        </w:rPr>
      </w:pPr>
    </w:p>
    <w:p w:rsidR="00FB2086" w:rsidRPr="00FE518F" w:rsidRDefault="00FB2086"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MEDICIÓN Y FORMA DE PAGO</w:t>
      </w:r>
    </w:p>
    <w:p w:rsidR="00FB2086" w:rsidRPr="0094213A" w:rsidRDefault="00FB2086" w:rsidP="00FB2086">
      <w:pPr>
        <w:pStyle w:val="Estilo1"/>
        <w:rPr>
          <w:rFonts w:asciiTheme="minorHAnsi" w:hAnsiTheme="minorHAnsi" w:cstheme="minorHAnsi"/>
          <w:sz w:val="20"/>
          <w:szCs w:val="20"/>
        </w:rPr>
      </w:pPr>
    </w:p>
    <w:p w:rsidR="00FB2086" w:rsidRPr="0094213A" w:rsidRDefault="00FB2086" w:rsidP="00FB2086">
      <w:pPr>
        <w:jc w:val="both"/>
        <w:rPr>
          <w:rFonts w:asciiTheme="minorHAnsi" w:hAnsiTheme="minorHAnsi" w:cstheme="minorHAnsi"/>
          <w:sz w:val="20"/>
          <w:szCs w:val="20"/>
        </w:rPr>
      </w:pPr>
      <w:r w:rsidRPr="0094213A">
        <w:rPr>
          <w:rFonts w:asciiTheme="minorHAnsi" w:hAnsiTheme="minorHAnsi" w:cs="Calibri"/>
          <w:bCs/>
          <w:sz w:val="20"/>
          <w:szCs w:val="20"/>
        </w:rPr>
        <w:t>Este ítem será pagado de forma global de acuerdo a los precios unitarios establecidos en el contrato, el mismo será considerado como concluido una vez que el Supervisor compruebe que tanto la provisión y colocado de los basureros, extintores y letreros de señalización</w:t>
      </w:r>
      <w:r w:rsidR="00B236C1">
        <w:rPr>
          <w:rFonts w:asciiTheme="minorHAnsi" w:hAnsiTheme="minorHAnsi" w:cs="Calibri"/>
          <w:bCs/>
          <w:sz w:val="20"/>
          <w:szCs w:val="20"/>
        </w:rPr>
        <w:t>, así como la reparación y pintado de la losa</w:t>
      </w:r>
      <w:r w:rsidRPr="0094213A">
        <w:rPr>
          <w:rFonts w:asciiTheme="minorHAnsi" w:hAnsiTheme="minorHAnsi" w:cs="Calibri"/>
          <w:bCs/>
          <w:sz w:val="20"/>
          <w:szCs w:val="20"/>
        </w:rPr>
        <w:t xml:space="preserve"> respondan a las especificaciones solicitadas. </w:t>
      </w:r>
      <w:r w:rsidRPr="0094213A">
        <w:rPr>
          <w:rFonts w:asciiTheme="minorHAnsi" w:hAnsiTheme="minorHAnsi" w:cstheme="minorHAnsi"/>
          <w:sz w:val="20"/>
          <w:szCs w:val="20"/>
        </w:rPr>
        <w:t>Estos precios serán la compensación total por concepto de mano de obra, materiales, equipos y herramientas. Cualquier imprevisto correrá por cuenta del CONTRATISTA.</w:t>
      </w:r>
    </w:p>
    <w:p w:rsidR="00FB2086" w:rsidRDefault="00FB2086" w:rsidP="00FB2086">
      <w:pPr>
        <w:jc w:val="both"/>
        <w:rPr>
          <w:rFonts w:asciiTheme="minorHAnsi" w:hAnsiTheme="minorHAnsi" w:cstheme="minorHAnsi"/>
          <w:sz w:val="20"/>
          <w:szCs w:val="20"/>
        </w:rPr>
      </w:pPr>
    </w:p>
    <w:p w:rsidR="00B94FAB" w:rsidRPr="0094213A" w:rsidRDefault="00B94FAB" w:rsidP="00FB2086">
      <w:pPr>
        <w:jc w:val="both"/>
        <w:rPr>
          <w:rFonts w:asciiTheme="minorHAnsi" w:hAnsiTheme="minorHAnsi" w:cstheme="minorHAnsi"/>
          <w:sz w:val="20"/>
          <w:szCs w:val="20"/>
        </w:rPr>
      </w:pPr>
    </w:p>
    <w:p w:rsidR="00291FED" w:rsidRPr="00FE518F" w:rsidRDefault="00291FED" w:rsidP="00CE2160">
      <w:pPr>
        <w:pStyle w:val="Ttulo3"/>
        <w:keepLines w:val="0"/>
        <w:numPr>
          <w:ilvl w:val="0"/>
          <w:numId w:val="28"/>
        </w:numPr>
        <w:spacing w:before="0" w:line="240" w:lineRule="auto"/>
        <w:ind w:left="426" w:hanging="426"/>
        <w:contextualSpacing/>
        <w:jc w:val="both"/>
        <w:rPr>
          <w:rFonts w:asciiTheme="minorHAnsi" w:eastAsia="Times New Roman" w:hAnsiTheme="minorHAnsi" w:cstheme="minorHAnsi"/>
          <w:color w:val="auto"/>
        </w:rPr>
      </w:pPr>
      <w:r w:rsidRPr="00FE518F">
        <w:rPr>
          <w:rFonts w:asciiTheme="minorHAnsi" w:eastAsia="Times New Roman" w:hAnsiTheme="minorHAnsi" w:cstheme="minorHAnsi"/>
          <w:color w:val="auto"/>
        </w:rPr>
        <w:t xml:space="preserve">LIMPIEZA Y RETIRO DE ESCOMBROS </w:t>
      </w:r>
    </w:p>
    <w:p w:rsidR="00291FED" w:rsidRPr="0094213A" w:rsidRDefault="00291FED" w:rsidP="00291FED">
      <w:pPr>
        <w:contextualSpacing/>
        <w:jc w:val="both"/>
        <w:rPr>
          <w:rFonts w:asciiTheme="minorHAnsi" w:hAnsiTheme="minorHAnsi" w:cstheme="minorHAnsi"/>
          <w:b/>
          <w:kern w:val="28"/>
          <w:sz w:val="20"/>
          <w:szCs w:val="20"/>
          <w:vertAlign w:val="superscript"/>
        </w:rPr>
      </w:pPr>
      <w:r w:rsidRPr="0094213A">
        <w:rPr>
          <w:rFonts w:asciiTheme="minorHAnsi" w:hAnsiTheme="minorHAnsi" w:cstheme="minorHAnsi"/>
          <w:b/>
          <w:kern w:val="28"/>
          <w:sz w:val="20"/>
          <w:szCs w:val="20"/>
        </w:rPr>
        <w:t>UNIDAD: Global (</w:t>
      </w:r>
      <w:proofErr w:type="spellStart"/>
      <w:r w:rsidRPr="0094213A">
        <w:rPr>
          <w:rFonts w:asciiTheme="minorHAnsi" w:hAnsiTheme="minorHAnsi" w:cstheme="minorHAnsi"/>
          <w:b/>
          <w:kern w:val="28"/>
          <w:sz w:val="20"/>
          <w:szCs w:val="20"/>
        </w:rPr>
        <w:t>Glb</w:t>
      </w:r>
      <w:proofErr w:type="spellEnd"/>
      <w:r w:rsidRPr="0094213A">
        <w:rPr>
          <w:rFonts w:asciiTheme="minorHAnsi" w:hAnsiTheme="minorHAnsi" w:cstheme="minorHAnsi"/>
          <w:b/>
          <w:kern w:val="28"/>
          <w:sz w:val="20"/>
          <w:szCs w:val="20"/>
        </w:rPr>
        <w:t>.)</w:t>
      </w:r>
    </w:p>
    <w:p w:rsidR="00291FED" w:rsidRPr="0094213A" w:rsidRDefault="00291FED" w:rsidP="00291FED">
      <w:pPr>
        <w:contextualSpacing/>
        <w:jc w:val="both"/>
        <w:rPr>
          <w:rFonts w:asciiTheme="minorHAnsi" w:hAnsiTheme="minorHAnsi" w:cstheme="minorHAnsi"/>
          <w:b/>
          <w:kern w:val="28"/>
          <w:sz w:val="20"/>
          <w:szCs w:val="20"/>
        </w:rPr>
      </w:pPr>
    </w:p>
    <w:p w:rsidR="004D3DAA" w:rsidRPr="0094213A" w:rsidRDefault="004D3DAA" w:rsidP="005F13A1">
      <w:pPr>
        <w:pStyle w:val="Prrafodelista"/>
        <w:numPr>
          <w:ilvl w:val="0"/>
          <w:numId w:val="17"/>
        </w:numPr>
        <w:jc w:val="both"/>
        <w:rPr>
          <w:rFonts w:asciiTheme="minorHAnsi" w:eastAsia="Arial Unicode MS" w:hAnsiTheme="minorHAnsi" w:cstheme="minorHAnsi"/>
          <w:b/>
          <w:vanish/>
          <w:sz w:val="20"/>
          <w:szCs w:val="20"/>
          <w:lang w:val="es-ES_tradnl"/>
        </w:rPr>
      </w:pPr>
    </w:p>
    <w:p w:rsidR="00291FED" w:rsidRPr="00FE518F" w:rsidRDefault="00291FED"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DEFINICIÓN</w:t>
      </w:r>
    </w:p>
    <w:p w:rsidR="00291FED" w:rsidRPr="0094213A" w:rsidRDefault="00291FED" w:rsidP="00291FED">
      <w:pPr>
        <w:pStyle w:val="Estilo1"/>
        <w:contextualSpacing/>
        <w:rPr>
          <w:rFonts w:asciiTheme="minorHAnsi" w:hAnsiTheme="minorHAnsi" w:cstheme="minorHAnsi"/>
          <w:sz w:val="20"/>
          <w:szCs w:val="20"/>
        </w:rPr>
      </w:pPr>
    </w:p>
    <w:p w:rsidR="00291FED" w:rsidRPr="0094213A" w:rsidRDefault="00291FED" w:rsidP="00291FED">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Este ítem comprende los trabajos necesarios para el carguío, retiro y traslado de todos los escombros resultantes de</w:t>
      </w:r>
      <w:r w:rsidR="00B236C1">
        <w:rPr>
          <w:rFonts w:asciiTheme="minorHAnsi" w:hAnsiTheme="minorHAnsi" w:cstheme="minorHAnsi"/>
          <w:kern w:val="28"/>
          <w:sz w:val="20"/>
          <w:szCs w:val="20"/>
          <w:lang w:val="es-ES_tradnl"/>
        </w:rPr>
        <w:t xml:space="preserve"> los trabajos de mantenimiento en el </w:t>
      </w:r>
      <w:proofErr w:type="spellStart"/>
      <w:r w:rsidR="00B236C1">
        <w:rPr>
          <w:rFonts w:asciiTheme="minorHAnsi" w:hAnsiTheme="minorHAnsi" w:cstheme="minorHAnsi"/>
          <w:kern w:val="28"/>
          <w:sz w:val="20"/>
          <w:szCs w:val="20"/>
          <w:lang w:val="es-ES_tradnl"/>
        </w:rPr>
        <w:t>city</w:t>
      </w:r>
      <w:proofErr w:type="spellEnd"/>
      <w:r w:rsidR="00B236C1">
        <w:rPr>
          <w:rFonts w:asciiTheme="minorHAnsi" w:hAnsiTheme="minorHAnsi" w:cstheme="minorHAnsi"/>
          <w:kern w:val="28"/>
          <w:sz w:val="20"/>
          <w:szCs w:val="20"/>
          <w:lang w:val="es-ES_tradnl"/>
        </w:rPr>
        <w:t xml:space="preserve"> </w:t>
      </w:r>
      <w:proofErr w:type="spellStart"/>
      <w:r w:rsidR="00B236C1">
        <w:rPr>
          <w:rFonts w:asciiTheme="minorHAnsi" w:hAnsiTheme="minorHAnsi" w:cstheme="minorHAnsi"/>
          <w:kern w:val="28"/>
          <w:sz w:val="20"/>
          <w:szCs w:val="20"/>
          <w:lang w:val="es-ES_tradnl"/>
        </w:rPr>
        <w:t>gate</w:t>
      </w:r>
      <w:proofErr w:type="spellEnd"/>
      <w:r w:rsidR="00B236C1">
        <w:rPr>
          <w:rFonts w:asciiTheme="minorHAnsi" w:hAnsiTheme="minorHAnsi" w:cstheme="minorHAnsi"/>
          <w:kern w:val="28"/>
          <w:sz w:val="20"/>
          <w:szCs w:val="20"/>
          <w:lang w:val="es-ES_tradnl"/>
        </w:rPr>
        <w:t xml:space="preserve"> de Parque Industrial</w:t>
      </w:r>
      <w:r w:rsidRPr="0094213A">
        <w:rPr>
          <w:rFonts w:asciiTheme="minorHAnsi" w:hAnsiTheme="minorHAnsi" w:cstheme="minorHAnsi"/>
          <w:kern w:val="28"/>
          <w:sz w:val="20"/>
          <w:szCs w:val="20"/>
          <w:lang w:val="es-ES_tradnl"/>
        </w:rPr>
        <w:t xml:space="preserve">, así como también, </w:t>
      </w:r>
      <w:r w:rsidR="00AF6B08" w:rsidRPr="0094213A">
        <w:rPr>
          <w:rFonts w:asciiTheme="minorHAnsi" w:hAnsiTheme="minorHAnsi" w:cstheme="minorHAnsi"/>
          <w:kern w:val="28"/>
          <w:sz w:val="20"/>
          <w:szCs w:val="20"/>
          <w:lang w:val="es-ES_tradnl"/>
        </w:rPr>
        <w:t>d</w:t>
      </w:r>
      <w:r w:rsidRPr="0094213A">
        <w:rPr>
          <w:rFonts w:asciiTheme="minorHAnsi" w:hAnsiTheme="minorHAnsi" w:cstheme="minorHAnsi"/>
          <w:kern w:val="28"/>
          <w:sz w:val="20"/>
          <w:szCs w:val="20"/>
          <w:lang w:val="es-ES_tradnl"/>
        </w:rPr>
        <w:t>el deshierbe y nivelación del terreno</w:t>
      </w:r>
      <w:r w:rsidR="005C0E03">
        <w:rPr>
          <w:rFonts w:asciiTheme="minorHAnsi" w:hAnsiTheme="minorHAnsi" w:cstheme="minorHAnsi"/>
          <w:kern w:val="28"/>
          <w:sz w:val="20"/>
          <w:szCs w:val="20"/>
          <w:lang w:val="es-ES_tradnl"/>
        </w:rPr>
        <w:t xml:space="preserve"> y retiro de escombros y basura del área </w:t>
      </w:r>
      <w:r w:rsidR="0050632A">
        <w:rPr>
          <w:rFonts w:asciiTheme="minorHAnsi" w:hAnsiTheme="minorHAnsi" w:cstheme="minorHAnsi"/>
          <w:kern w:val="28"/>
          <w:sz w:val="20"/>
          <w:szCs w:val="20"/>
          <w:lang w:val="es-ES_tradnl"/>
        </w:rPr>
        <w:t xml:space="preserve">de fachada del City </w:t>
      </w:r>
      <w:proofErr w:type="spellStart"/>
      <w:r w:rsidR="0050632A">
        <w:rPr>
          <w:rFonts w:asciiTheme="minorHAnsi" w:hAnsiTheme="minorHAnsi" w:cstheme="minorHAnsi"/>
          <w:kern w:val="28"/>
          <w:sz w:val="20"/>
          <w:szCs w:val="20"/>
          <w:lang w:val="es-ES_tradnl"/>
        </w:rPr>
        <w:t>Gate</w:t>
      </w:r>
      <w:proofErr w:type="spellEnd"/>
      <w:r w:rsidR="0050632A">
        <w:rPr>
          <w:rFonts w:asciiTheme="minorHAnsi" w:hAnsiTheme="minorHAnsi" w:cstheme="minorHAnsi"/>
          <w:kern w:val="28"/>
          <w:sz w:val="20"/>
          <w:szCs w:val="20"/>
          <w:lang w:val="es-ES_tradnl"/>
        </w:rPr>
        <w:t xml:space="preserve"> y área </w:t>
      </w:r>
      <w:r w:rsidR="005C0E03">
        <w:rPr>
          <w:rFonts w:asciiTheme="minorHAnsi" w:hAnsiTheme="minorHAnsi" w:cstheme="minorHAnsi"/>
          <w:kern w:val="28"/>
          <w:sz w:val="20"/>
          <w:szCs w:val="20"/>
          <w:lang w:val="es-ES_tradnl"/>
        </w:rPr>
        <w:t>de acceso lateral, hasta la cámara existente, a fin de permitir la nivelación y colocado de grava en estas áreas de circulación, permitiendo de esta manera la adecuada ejecución de los trabajos de operación y mantenimiento</w:t>
      </w:r>
      <w:r w:rsidRPr="0094213A">
        <w:rPr>
          <w:rFonts w:asciiTheme="minorHAnsi" w:hAnsiTheme="minorHAnsi" w:cstheme="minorHAnsi"/>
          <w:kern w:val="28"/>
          <w:sz w:val="20"/>
          <w:szCs w:val="20"/>
          <w:lang w:val="es-ES_tradnl"/>
        </w:rPr>
        <w:t>. La limpieza se la deberá hacer permanentemente con la finalidad de mantener la obra limpia y transitable.</w:t>
      </w:r>
    </w:p>
    <w:p w:rsidR="00291FED" w:rsidRPr="0094213A" w:rsidRDefault="00291FED" w:rsidP="00291FED">
      <w:pPr>
        <w:contextualSpacing/>
        <w:jc w:val="both"/>
        <w:rPr>
          <w:rFonts w:asciiTheme="minorHAnsi" w:hAnsiTheme="minorHAnsi" w:cstheme="minorHAnsi"/>
          <w:kern w:val="28"/>
          <w:sz w:val="20"/>
          <w:szCs w:val="20"/>
          <w:lang w:val="es-ES_tradnl"/>
        </w:rPr>
      </w:pPr>
    </w:p>
    <w:p w:rsidR="00291FED" w:rsidRPr="0094213A" w:rsidRDefault="00291FED" w:rsidP="00291FED">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Los escombros deberán ser recogidos cada tramo, no dejando esta actividad </w:t>
      </w:r>
      <w:r w:rsidR="005C0E03" w:rsidRPr="0094213A">
        <w:rPr>
          <w:rFonts w:asciiTheme="minorHAnsi" w:hAnsiTheme="minorHAnsi" w:cstheme="minorHAnsi"/>
          <w:kern w:val="28"/>
          <w:sz w:val="20"/>
          <w:szCs w:val="20"/>
          <w:lang w:val="es-ES_tradnl"/>
        </w:rPr>
        <w:t>postergada hasta</w:t>
      </w:r>
      <w:r w:rsidRPr="0094213A">
        <w:rPr>
          <w:rFonts w:asciiTheme="minorHAnsi" w:hAnsiTheme="minorHAnsi" w:cstheme="minorHAnsi"/>
          <w:kern w:val="28"/>
          <w:sz w:val="20"/>
          <w:szCs w:val="20"/>
          <w:lang w:val="es-ES_tradnl"/>
        </w:rPr>
        <w:t xml:space="preserve"> el final de la obra.</w:t>
      </w:r>
      <w:r w:rsidR="00821973">
        <w:rPr>
          <w:rFonts w:asciiTheme="minorHAnsi" w:hAnsiTheme="minorHAnsi" w:cstheme="minorHAnsi"/>
          <w:kern w:val="28"/>
          <w:sz w:val="20"/>
          <w:szCs w:val="20"/>
          <w:lang w:val="es-ES_tradnl"/>
        </w:rPr>
        <w:t xml:space="preserve"> </w:t>
      </w:r>
      <w:bookmarkStart w:id="21" w:name="_Toc314666973"/>
      <w:r w:rsidRPr="0094213A">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21"/>
    </w:p>
    <w:p w:rsidR="00291FED" w:rsidRDefault="00291FED" w:rsidP="00291FED">
      <w:pPr>
        <w:contextualSpacing/>
        <w:jc w:val="both"/>
        <w:rPr>
          <w:rFonts w:asciiTheme="minorHAnsi" w:hAnsiTheme="minorHAnsi" w:cstheme="minorHAnsi"/>
          <w:kern w:val="28"/>
          <w:sz w:val="20"/>
          <w:szCs w:val="20"/>
          <w:lang w:val="es-ES_tradnl"/>
        </w:rPr>
      </w:pPr>
    </w:p>
    <w:p w:rsidR="00291FED" w:rsidRPr="00FE518F" w:rsidRDefault="00291FED"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lastRenderedPageBreak/>
        <w:t xml:space="preserve"> MATERIALES, HERRAMIENTAS Y EQUIPO</w:t>
      </w:r>
    </w:p>
    <w:p w:rsidR="00291FED" w:rsidRPr="0094213A" w:rsidRDefault="00291FED" w:rsidP="00291FED">
      <w:pPr>
        <w:pStyle w:val="Estilo1"/>
        <w:ind w:left="435"/>
        <w:contextualSpacing/>
        <w:rPr>
          <w:rFonts w:asciiTheme="minorHAnsi" w:hAnsiTheme="minorHAnsi" w:cstheme="minorHAnsi"/>
          <w:sz w:val="20"/>
          <w:szCs w:val="20"/>
        </w:rPr>
      </w:pPr>
    </w:p>
    <w:p w:rsidR="00291FED" w:rsidRPr="0094213A" w:rsidRDefault="00291FED" w:rsidP="00291FED">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91FED" w:rsidRPr="0094213A" w:rsidRDefault="00291FED" w:rsidP="00291FED">
      <w:pPr>
        <w:contextualSpacing/>
        <w:jc w:val="both"/>
        <w:rPr>
          <w:rFonts w:asciiTheme="minorHAnsi" w:hAnsiTheme="minorHAnsi" w:cstheme="minorHAnsi"/>
          <w:kern w:val="28"/>
          <w:sz w:val="20"/>
          <w:szCs w:val="20"/>
          <w:lang w:val="es-ES_tradnl"/>
        </w:rPr>
      </w:pPr>
    </w:p>
    <w:p w:rsidR="00291FED" w:rsidRPr="00FE518F" w:rsidRDefault="00424313"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 xml:space="preserve"> </w:t>
      </w:r>
      <w:r w:rsidR="00291FED" w:rsidRPr="00FE518F">
        <w:rPr>
          <w:rFonts w:asciiTheme="minorHAnsi" w:hAnsiTheme="minorHAnsi" w:cstheme="minorHAnsi"/>
          <w:sz w:val="20"/>
          <w:szCs w:val="20"/>
        </w:rPr>
        <w:t>PROCEDIMIENTO PARA LA EJECUCIÓN</w:t>
      </w:r>
    </w:p>
    <w:p w:rsidR="00291FED" w:rsidRPr="0094213A" w:rsidRDefault="00291FED" w:rsidP="00291FED">
      <w:pPr>
        <w:pStyle w:val="Estilo1"/>
        <w:contextualSpacing/>
        <w:rPr>
          <w:rFonts w:asciiTheme="minorHAnsi" w:hAnsiTheme="minorHAnsi" w:cstheme="minorHAnsi"/>
          <w:sz w:val="20"/>
          <w:szCs w:val="20"/>
        </w:rPr>
      </w:pPr>
    </w:p>
    <w:p w:rsidR="00291FED" w:rsidRPr="0094213A" w:rsidRDefault="00291FED" w:rsidP="00291FE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Los trabajos de limpieza y retiro de escombros serán ejecutados una vez concluidas cada una de las actividades del proyecto</w:t>
      </w:r>
      <w:r w:rsidR="005C0E03">
        <w:rPr>
          <w:rFonts w:asciiTheme="minorHAnsi" w:hAnsiTheme="minorHAnsi" w:cstheme="minorHAnsi"/>
          <w:kern w:val="28"/>
          <w:sz w:val="20"/>
          <w:szCs w:val="20"/>
          <w:lang w:val="es-ES_tradnl"/>
        </w:rPr>
        <w:t xml:space="preserve">. La limpieza y retiro de escombros en el área de acceso lateral del </w:t>
      </w:r>
      <w:proofErr w:type="spellStart"/>
      <w:r w:rsidR="005C0E03">
        <w:rPr>
          <w:rFonts w:asciiTheme="minorHAnsi" w:hAnsiTheme="minorHAnsi" w:cstheme="minorHAnsi"/>
          <w:kern w:val="28"/>
          <w:sz w:val="20"/>
          <w:szCs w:val="20"/>
          <w:lang w:val="es-ES_tradnl"/>
        </w:rPr>
        <w:t>city</w:t>
      </w:r>
      <w:proofErr w:type="spellEnd"/>
      <w:r w:rsidR="005C0E03">
        <w:rPr>
          <w:rFonts w:asciiTheme="minorHAnsi" w:hAnsiTheme="minorHAnsi" w:cstheme="minorHAnsi"/>
          <w:kern w:val="28"/>
          <w:sz w:val="20"/>
          <w:szCs w:val="20"/>
          <w:lang w:val="es-ES_tradnl"/>
        </w:rPr>
        <w:t xml:space="preserve"> </w:t>
      </w:r>
      <w:proofErr w:type="spellStart"/>
      <w:r w:rsidR="005C0E03">
        <w:rPr>
          <w:rFonts w:asciiTheme="minorHAnsi" w:hAnsiTheme="minorHAnsi" w:cstheme="minorHAnsi"/>
          <w:kern w:val="28"/>
          <w:sz w:val="20"/>
          <w:szCs w:val="20"/>
          <w:lang w:val="es-ES_tradnl"/>
        </w:rPr>
        <w:t>gate</w:t>
      </w:r>
      <w:proofErr w:type="spellEnd"/>
      <w:r w:rsidR="005C0E03">
        <w:rPr>
          <w:rFonts w:asciiTheme="minorHAnsi" w:hAnsiTheme="minorHAnsi" w:cstheme="minorHAnsi"/>
          <w:kern w:val="28"/>
          <w:sz w:val="20"/>
          <w:szCs w:val="20"/>
          <w:lang w:val="es-ES_tradnl"/>
        </w:rPr>
        <w:t xml:space="preserve"> de Parque Industrial deberá realizarse con anterioridad al ítem de incremento de grava en las áreas de circulación, de manera de permitir </w:t>
      </w:r>
      <w:r w:rsidR="007C3122">
        <w:rPr>
          <w:rFonts w:asciiTheme="minorHAnsi" w:hAnsiTheme="minorHAnsi" w:cstheme="minorHAnsi"/>
          <w:kern w:val="28"/>
          <w:sz w:val="20"/>
          <w:szCs w:val="20"/>
          <w:lang w:val="es-ES_tradnl"/>
        </w:rPr>
        <w:t>la posterior nivelación y colocado de grava en este sitio</w:t>
      </w:r>
      <w:r w:rsidR="005C0E03">
        <w:rPr>
          <w:rFonts w:asciiTheme="minorHAnsi" w:hAnsiTheme="minorHAnsi" w:cstheme="minorHAnsi"/>
          <w:kern w:val="28"/>
          <w:sz w:val="20"/>
          <w:szCs w:val="20"/>
          <w:lang w:val="es-ES_tradnl"/>
        </w:rPr>
        <w:t>. S</w:t>
      </w:r>
      <w:r w:rsidRPr="0094213A">
        <w:rPr>
          <w:rFonts w:asciiTheme="minorHAnsi" w:hAnsiTheme="minorHAnsi" w:cstheme="minorHAnsi"/>
          <w:kern w:val="28"/>
          <w:sz w:val="20"/>
          <w:szCs w:val="20"/>
          <w:lang w:val="es-ES_tradnl"/>
        </w:rPr>
        <w:t xml:space="preserve">e recogerán todos los excedentes de materiales: escombros, basura, herramientas, equipo, piedras y cuando corresponda </w:t>
      </w:r>
      <w:r w:rsidR="00AF6B08" w:rsidRPr="0094213A">
        <w:rPr>
          <w:rFonts w:asciiTheme="minorHAnsi" w:hAnsiTheme="minorHAnsi" w:cstheme="minorHAnsi"/>
          <w:kern w:val="28"/>
          <w:sz w:val="20"/>
          <w:szCs w:val="20"/>
          <w:lang w:val="es-ES_tradnl"/>
        </w:rPr>
        <w:t>a</w:t>
      </w:r>
      <w:r w:rsidRPr="0094213A">
        <w:rPr>
          <w:rFonts w:asciiTheme="minorHAnsi" w:hAnsiTheme="minorHAnsi" w:cstheme="minorHAnsi"/>
          <w:kern w:val="28"/>
          <w:sz w:val="20"/>
          <w:szCs w:val="20"/>
          <w:lang w:val="es-ES_tradnl"/>
        </w:rPr>
        <w:t>l material extraído por el deshierbe y nivelación del sector, etc., además de ello se realizar</w:t>
      </w:r>
      <w:r w:rsidR="00AF6B08" w:rsidRPr="0094213A">
        <w:rPr>
          <w:rFonts w:asciiTheme="minorHAnsi" w:hAnsiTheme="minorHAnsi" w:cstheme="minorHAnsi"/>
          <w:kern w:val="28"/>
          <w:sz w:val="20"/>
          <w:szCs w:val="20"/>
          <w:lang w:val="es-ES_tradnl"/>
        </w:rPr>
        <w:t>á</w:t>
      </w:r>
      <w:r w:rsidRPr="0094213A">
        <w:rPr>
          <w:rFonts w:asciiTheme="minorHAnsi" w:hAnsiTheme="minorHAnsi" w:cstheme="minorHAnsi"/>
          <w:kern w:val="28"/>
          <w:sz w:val="20"/>
          <w:szCs w:val="20"/>
          <w:lang w:val="es-ES_tradnl"/>
        </w:rPr>
        <w:t xml:space="preserve"> un barrido del polvo remanente y se transportarán fuera de la obra y del área de trabajo todos los materiales señalados y transportados hasta los lugares o botaderos establecidos para el efecto por las autoridades municipales locales.</w:t>
      </w:r>
    </w:p>
    <w:p w:rsidR="00291FED" w:rsidRPr="0094213A" w:rsidRDefault="00291FED" w:rsidP="00291FE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291FED" w:rsidRPr="0094213A" w:rsidRDefault="00291FED" w:rsidP="00291FED">
      <w:pPr>
        <w:widowControl w:val="0"/>
        <w:autoSpaceDE w:val="0"/>
        <w:autoSpaceDN w:val="0"/>
        <w:adjustRightInd w:val="0"/>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291FED" w:rsidRPr="0094213A" w:rsidRDefault="00291FED" w:rsidP="00291FED">
      <w:pPr>
        <w:widowControl w:val="0"/>
        <w:autoSpaceDE w:val="0"/>
        <w:autoSpaceDN w:val="0"/>
        <w:adjustRightInd w:val="0"/>
        <w:contextualSpacing/>
        <w:jc w:val="both"/>
        <w:rPr>
          <w:rFonts w:asciiTheme="minorHAnsi" w:hAnsiTheme="minorHAnsi" w:cstheme="minorHAnsi"/>
          <w:kern w:val="28"/>
          <w:sz w:val="20"/>
          <w:szCs w:val="20"/>
          <w:lang w:val="es-ES_tradnl"/>
        </w:rPr>
      </w:pPr>
    </w:p>
    <w:p w:rsidR="00291FED" w:rsidRPr="0094213A"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91FED" w:rsidRPr="0094213A" w:rsidRDefault="00291FED" w:rsidP="00291FED">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91FED" w:rsidRPr="0094213A" w:rsidRDefault="00291FED" w:rsidP="00291FED">
      <w:pPr>
        <w:contextualSpacing/>
        <w:jc w:val="both"/>
        <w:rPr>
          <w:rFonts w:asciiTheme="minorHAnsi" w:hAnsiTheme="minorHAnsi" w:cstheme="minorHAnsi"/>
          <w:kern w:val="28"/>
          <w:sz w:val="20"/>
          <w:szCs w:val="20"/>
          <w:lang w:val="es-ES_tradnl"/>
        </w:rPr>
      </w:pPr>
    </w:p>
    <w:p w:rsidR="00291FED" w:rsidRPr="00FE518F" w:rsidRDefault="00424313"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 xml:space="preserve"> </w:t>
      </w:r>
      <w:r w:rsidR="00291FED" w:rsidRPr="00FE518F">
        <w:rPr>
          <w:rFonts w:asciiTheme="minorHAnsi" w:hAnsiTheme="minorHAnsi" w:cstheme="minorHAnsi"/>
          <w:sz w:val="20"/>
          <w:szCs w:val="20"/>
        </w:rPr>
        <w:t>MEDIDAS DE MITIGACIÓN AMBIENTAL</w:t>
      </w:r>
    </w:p>
    <w:p w:rsidR="00291FED" w:rsidRPr="0094213A" w:rsidRDefault="00291FED" w:rsidP="00291FED">
      <w:pPr>
        <w:pStyle w:val="Estilo1"/>
        <w:ind w:left="426"/>
        <w:contextualSpacing/>
        <w:rPr>
          <w:rFonts w:asciiTheme="minorHAnsi" w:hAnsiTheme="minorHAnsi" w:cstheme="minorHAnsi"/>
          <w:sz w:val="20"/>
          <w:szCs w:val="20"/>
        </w:rPr>
      </w:pPr>
    </w:p>
    <w:p w:rsidR="00291FED" w:rsidRPr="0094213A" w:rsidRDefault="00291FED" w:rsidP="00291FED">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1FED" w:rsidRPr="0094213A" w:rsidRDefault="00291FED" w:rsidP="00291FED">
      <w:pPr>
        <w:contextualSpacing/>
        <w:jc w:val="both"/>
        <w:rPr>
          <w:rFonts w:asciiTheme="minorHAnsi" w:hAnsiTheme="minorHAnsi" w:cstheme="minorHAnsi"/>
          <w:kern w:val="28"/>
          <w:sz w:val="20"/>
          <w:szCs w:val="20"/>
          <w:lang w:val="es-ES_tradnl"/>
        </w:rPr>
      </w:pPr>
    </w:p>
    <w:p w:rsidR="00291FED" w:rsidRPr="0094213A" w:rsidRDefault="00291FED" w:rsidP="00291FED">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1FED" w:rsidRPr="0094213A" w:rsidRDefault="00291FED" w:rsidP="00291FED">
      <w:pPr>
        <w:contextualSpacing/>
        <w:jc w:val="both"/>
        <w:rPr>
          <w:rFonts w:asciiTheme="minorHAnsi" w:hAnsiTheme="minorHAnsi" w:cstheme="minorHAnsi"/>
          <w:kern w:val="28"/>
          <w:sz w:val="20"/>
          <w:szCs w:val="20"/>
          <w:lang w:val="es-ES_tradnl"/>
        </w:rPr>
      </w:pPr>
    </w:p>
    <w:p w:rsidR="00291FED" w:rsidRPr="0094213A" w:rsidRDefault="00291FED" w:rsidP="00291FED">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1FED" w:rsidRPr="0094213A" w:rsidRDefault="00291FED" w:rsidP="00291FED">
      <w:pPr>
        <w:contextualSpacing/>
        <w:jc w:val="both"/>
        <w:rPr>
          <w:rFonts w:asciiTheme="minorHAnsi" w:hAnsiTheme="minorHAnsi" w:cstheme="minorHAnsi"/>
          <w:kern w:val="28"/>
          <w:sz w:val="20"/>
          <w:szCs w:val="20"/>
          <w:lang w:val="es-ES_tradnl"/>
        </w:rPr>
      </w:pPr>
    </w:p>
    <w:p w:rsidR="00291FED" w:rsidRPr="0094213A" w:rsidRDefault="00291FED" w:rsidP="00291FED">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24313" w:rsidRPr="0094213A" w:rsidRDefault="00424313" w:rsidP="00291FED">
      <w:pPr>
        <w:contextualSpacing/>
        <w:jc w:val="both"/>
        <w:rPr>
          <w:rFonts w:asciiTheme="minorHAnsi" w:hAnsiTheme="minorHAnsi" w:cstheme="minorHAnsi"/>
          <w:kern w:val="28"/>
          <w:sz w:val="20"/>
          <w:szCs w:val="20"/>
          <w:lang w:val="es-ES_tradnl"/>
        </w:rPr>
      </w:pPr>
    </w:p>
    <w:p w:rsidR="00291FED" w:rsidRPr="00FE518F" w:rsidRDefault="00424313" w:rsidP="00CE2160">
      <w:pPr>
        <w:pStyle w:val="Estilo1"/>
        <w:numPr>
          <w:ilvl w:val="1"/>
          <w:numId w:val="28"/>
        </w:numPr>
        <w:ind w:left="426" w:hanging="426"/>
        <w:rPr>
          <w:rFonts w:asciiTheme="minorHAnsi" w:hAnsiTheme="minorHAnsi" w:cstheme="minorHAnsi"/>
          <w:sz w:val="20"/>
          <w:szCs w:val="20"/>
        </w:rPr>
      </w:pPr>
      <w:r w:rsidRPr="00FE518F">
        <w:rPr>
          <w:rFonts w:asciiTheme="minorHAnsi" w:hAnsiTheme="minorHAnsi" w:cstheme="minorHAnsi"/>
          <w:sz w:val="20"/>
          <w:szCs w:val="20"/>
        </w:rPr>
        <w:t xml:space="preserve"> </w:t>
      </w:r>
      <w:r w:rsidR="00291FED" w:rsidRPr="00FE518F">
        <w:rPr>
          <w:rFonts w:asciiTheme="minorHAnsi" w:hAnsiTheme="minorHAnsi" w:cstheme="minorHAnsi"/>
          <w:sz w:val="20"/>
          <w:szCs w:val="20"/>
        </w:rPr>
        <w:t>MEDICIÓN Y FORMA DE PAGO</w:t>
      </w:r>
    </w:p>
    <w:p w:rsidR="00291FED" w:rsidRPr="0094213A" w:rsidRDefault="00291FED" w:rsidP="00291FED">
      <w:pPr>
        <w:pStyle w:val="Estilo1"/>
        <w:contextualSpacing/>
        <w:rPr>
          <w:rFonts w:asciiTheme="minorHAnsi" w:hAnsiTheme="minorHAnsi" w:cstheme="minorHAnsi"/>
          <w:sz w:val="20"/>
          <w:szCs w:val="20"/>
        </w:rPr>
      </w:pPr>
    </w:p>
    <w:p w:rsidR="00291FED" w:rsidRPr="0094213A" w:rsidRDefault="00291FED" w:rsidP="00291FED">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 xml:space="preserve">El ítem de limpieza y retiro de escombros será medido </w:t>
      </w:r>
      <w:r w:rsidR="001E0049" w:rsidRPr="0094213A">
        <w:rPr>
          <w:rFonts w:asciiTheme="minorHAnsi" w:hAnsiTheme="minorHAnsi" w:cstheme="minorHAnsi"/>
          <w:kern w:val="28"/>
          <w:sz w:val="20"/>
          <w:szCs w:val="20"/>
          <w:lang w:val="es-ES_tradnl"/>
        </w:rPr>
        <w:t xml:space="preserve">y pagado </w:t>
      </w:r>
      <w:r w:rsidRPr="0094213A">
        <w:rPr>
          <w:rFonts w:asciiTheme="minorHAnsi" w:hAnsiTheme="minorHAnsi" w:cstheme="minorHAnsi"/>
          <w:kern w:val="28"/>
          <w:sz w:val="20"/>
          <w:szCs w:val="20"/>
          <w:lang w:val="es-ES_tradnl"/>
        </w:rPr>
        <w:t xml:space="preserve">en </w:t>
      </w:r>
      <w:r w:rsidR="00D87C34" w:rsidRPr="0094213A">
        <w:rPr>
          <w:rFonts w:asciiTheme="minorHAnsi" w:hAnsiTheme="minorHAnsi" w:cstheme="minorHAnsi"/>
          <w:kern w:val="28"/>
          <w:sz w:val="20"/>
          <w:szCs w:val="20"/>
          <w:lang w:val="es-ES_tradnl"/>
        </w:rPr>
        <w:t>forma global</w:t>
      </w:r>
      <w:r w:rsidRPr="0094213A">
        <w:rPr>
          <w:rFonts w:asciiTheme="minorHAnsi" w:hAnsiTheme="minorHAnsi"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1FED" w:rsidRPr="0094213A" w:rsidRDefault="00291FED" w:rsidP="00291FED">
      <w:pPr>
        <w:contextualSpacing/>
        <w:jc w:val="both"/>
        <w:rPr>
          <w:rFonts w:asciiTheme="minorHAnsi" w:hAnsiTheme="minorHAnsi" w:cstheme="minorHAnsi"/>
          <w:kern w:val="28"/>
          <w:sz w:val="20"/>
          <w:szCs w:val="20"/>
          <w:lang w:val="es-ES_tradnl"/>
        </w:rPr>
      </w:pPr>
    </w:p>
    <w:p w:rsidR="00291FED" w:rsidRPr="0094213A" w:rsidRDefault="00291FED" w:rsidP="00291FED">
      <w:pPr>
        <w:contextualSpacing/>
        <w:jc w:val="both"/>
        <w:rPr>
          <w:rFonts w:asciiTheme="minorHAnsi" w:hAnsiTheme="minorHAnsi" w:cstheme="minorHAnsi"/>
          <w:kern w:val="28"/>
          <w:sz w:val="20"/>
          <w:szCs w:val="20"/>
          <w:lang w:val="es-ES_tradnl"/>
        </w:rPr>
      </w:pPr>
      <w:r w:rsidRPr="0094213A">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F36775" w:rsidRPr="0094213A" w:rsidRDefault="00F36775" w:rsidP="007E0770">
      <w:pPr>
        <w:jc w:val="both"/>
        <w:rPr>
          <w:rFonts w:asciiTheme="minorHAnsi" w:eastAsia="Arial Unicode MS" w:hAnsiTheme="minorHAnsi" w:cstheme="minorHAnsi"/>
          <w:sz w:val="20"/>
          <w:szCs w:val="20"/>
        </w:rPr>
      </w:pPr>
    </w:p>
    <w:p w:rsidR="00424313" w:rsidRPr="0094213A" w:rsidRDefault="00424313" w:rsidP="007E0770">
      <w:pPr>
        <w:jc w:val="both"/>
        <w:rPr>
          <w:rFonts w:asciiTheme="minorHAnsi" w:eastAsia="Arial Unicode MS" w:hAnsiTheme="minorHAnsi" w:cstheme="minorHAnsi"/>
          <w:sz w:val="20"/>
          <w:szCs w:val="20"/>
        </w:rPr>
      </w:pPr>
    </w:p>
    <w:p w:rsidR="00424313" w:rsidRPr="0094213A" w:rsidRDefault="00424313" w:rsidP="007E0770">
      <w:pPr>
        <w:jc w:val="both"/>
        <w:rPr>
          <w:rFonts w:asciiTheme="minorHAnsi" w:eastAsia="Arial Unicode MS" w:hAnsiTheme="minorHAnsi" w:cstheme="minorHAnsi"/>
          <w:sz w:val="20"/>
          <w:szCs w:val="20"/>
        </w:rPr>
      </w:pPr>
    </w:p>
    <w:p w:rsidR="00F36775" w:rsidRPr="0094213A" w:rsidRDefault="00F36775" w:rsidP="007E0770">
      <w:pPr>
        <w:jc w:val="both"/>
        <w:rPr>
          <w:rFonts w:asciiTheme="minorHAnsi" w:eastAsia="Arial Unicode MS" w:hAnsiTheme="minorHAnsi" w:cstheme="minorHAnsi"/>
          <w:sz w:val="20"/>
          <w:szCs w:val="20"/>
        </w:rPr>
      </w:pPr>
    </w:p>
    <w:p w:rsidR="00F36775" w:rsidRPr="0094213A" w:rsidRDefault="00F36775" w:rsidP="007E0770">
      <w:pPr>
        <w:jc w:val="both"/>
        <w:rPr>
          <w:rFonts w:asciiTheme="minorHAnsi" w:eastAsia="Arial Unicode MS" w:hAnsiTheme="minorHAnsi" w:cstheme="minorHAnsi"/>
          <w:sz w:val="20"/>
          <w:szCs w:val="20"/>
        </w:rPr>
      </w:pPr>
    </w:p>
    <w:p w:rsidR="00F36775" w:rsidRPr="0094213A" w:rsidRDefault="00F36775" w:rsidP="007E0770">
      <w:pPr>
        <w:jc w:val="both"/>
        <w:rPr>
          <w:rFonts w:asciiTheme="minorHAnsi" w:eastAsia="Arial Unicode MS" w:hAnsiTheme="minorHAnsi" w:cstheme="minorHAnsi"/>
          <w:sz w:val="20"/>
          <w:szCs w:val="20"/>
        </w:rPr>
      </w:pPr>
    </w:p>
    <w:p w:rsidR="00F36775" w:rsidRPr="0094213A" w:rsidRDefault="00F36775" w:rsidP="007E0770">
      <w:pPr>
        <w:jc w:val="both"/>
        <w:rPr>
          <w:rFonts w:asciiTheme="minorHAnsi" w:eastAsia="Arial Unicode MS" w:hAnsiTheme="minorHAnsi" w:cstheme="minorHAnsi"/>
          <w:sz w:val="20"/>
          <w:szCs w:val="20"/>
        </w:rPr>
      </w:pPr>
    </w:p>
    <w:p w:rsidR="00F36775" w:rsidRPr="0094213A" w:rsidRDefault="00F36775" w:rsidP="007E0770">
      <w:pPr>
        <w:jc w:val="both"/>
        <w:rPr>
          <w:rFonts w:asciiTheme="minorHAnsi" w:eastAsia="Arial Unicode MS" w:hAnsiTheme="minorHAnsi" w:cstheme="minorHAnsi"/>
          <w:sz w:val="20"/>
          <w:szCs w:val="20"/>
        </w:rPr>
      </w:pPr>
    </w:p>
    <w:p w:rsidR="00FA5E8F" w:rsidRPr="0094213A" w:rsidRDefault="00FA5E8F" w:rsidP="007E0770">
      <w:pPr>
        <w:jc w:val="both"/>
        <w:rPr>
          <w:rFonts w:asciiTheme="minorHAnsi" w:eastAsia="Arial Unicode MS" w:hAnsiTheme="minorHAnsi" w:cstheme="minorHAnsi"/>
          <w:sz w:val="20"/>
          <w:szCs w:val="20"/>
        </w:rPr>
      </w:pPr>
    </w:p>
    <w:p w:rsidR="00FA5E8F" w:rsidRPr="0094213A" w:rsidRDefault="00FA5E8F" w:rsidP="007E0770">
      <w:pPr>
        <w:jc w:val="both"/>
        <w:rPr>
          <w:rFonts w:asciiTheme="minorHAnsi" w:eastAsia="Arial Unicode MS" w:hAnsiTheme="minorHAnsi" w:cstheme="minorHAnsi"/>
          <w:sz w:val="20"/>
          <w:szCs w:val="20"/>
        </w:rPr>
      </w:pPr>
    </w:p>
    <w:p w:rsidR="00FA5E8F" w:rsidRPr="0094213A" w:rsidRDefault="00FA5E8F" w:rsidP="007E0770">
      <w:pPr>
        <w:jc w:val="both"/>
        <w:rPr>
          <w:rFonts w:asciiTheme="minorHAnsi" w:eastAsia="Arial Unicode MS" w:hAnsiTheme="minorHAnsi" w:cstheme="minorHAnsi"/>
          <w:sz w:val="20"/>
          <w:szCs w:val="20"/>
        </w:rPr>
      </w:pPr>
    </w:p>
    <w:p w:rsidR="00FA5E8F" w:rsidRPr="0094213A" w:rsidRDefault="00FA5E8F" w:rsidP="007E0770">
      <w:pPr>
        <w:jc w:val="both"/>
        <w:rPr>
          <w:rFonts w:asciiTheme="minorHAnsi" w:eastAsia="Arial Unicode MS" w:hAnsiTheme="minorHAnsi" w:cstheme="minorHAnsi"/>
          <w:sz w:val="20"/>
          <w:szCs w:val="20"/>
        </w:rPr>
      </w:pPr>
    </w:p>
    <w:p w:rsidR="00FA5E8F" w:rsidRPr="0094213A" w:rsidRDefault="00FA5E8F" w:rsidP="007E0770">
      <w:pPr>
        <w:jc w:val="both"/>
        <w:rPr>
          <w:rFonts w:asciiTheme="minorHAnsi" w:eastAsia="Arial Unicode MS" w:hAnsiTheme="minorHAnsi" w:cstheme="minorHAnsi"/>
          <w:sz w:val="20"/>
          <w:szCs w:val="20"/>
        </w:rPr>
      </w:pPr>
    </w:p>
    <w:p w:rsidR="00FA5E8F" w:rsidRPr="0094213A" w:rsidRDefault="00FA5E8F" w:rsidP="007E0770">
      <w:pPr>
        <w:jc w:val="both"/>
        <w:rPr>
          <w:rFonts w:asciiTheme="minorHAnsi" w:eastAsia="Arial Unicode MS" w:hAnsiTheme="minorHAnsi" w:cstheme="minorHAnsi"/>
          <w:sz w:val="20"/>
          <w:szCs w:val="20"/>
        </w:rPr>
      </w:pPr>
    </w:p>
    <w:p w:rsidR="007C3122" w:rsidRDefault="007C3122" w:rsidP="007E0770">
      <w:pPr>
        <w:jc w:val="center"/>
        <w:rPr>
          <w:rFonts w:asciiTheme="minorHAnsi" w:eastAsia="Arial Unicode MS" w:hAnsiTheme="minorHAnsi" w:cstheme="minorHAnsi"/>
          <w:b/>
          <w:sz w:val="20"/>
          <w:szCs w:val="20"/>
        </w:rPr>
      </w:pPr>
    </w:p>
    <w:p w:rsidR="007C3122" w:rsidRDefault="007C3122" w:rsidP="007E0770">
      <w:pPr>
        <w:jc w:val="center"/>
        <w:rPr>
          <w:rFonts w:asciiTheme="minorHAnsi" w:eastAsia="Arial Unicode MS" w:hAnsiTheme="minorHAnsi" w:cstheme="minorHAnsi"/>
          <w:b/>
          <w:sz w:val="20"/>
          <w:szCs w:val="20"/>
        </w:rPr>
      </w:pPr>
    </w:p>
    <w:p w:rsidR="007C3122" w:rsidRDefault="007C3122" w:rsidP="007E0770">
      <w:pPr>
        <w:jc w:val="center"/>
        <w:rPr>
          <w:rFonts w:asciiTheme="minorHAnsi" w:eastAsia="Arial Unicode MS" w:hAnsiTheme="minorHAnsi" w:cstheme="minorHAnsi"/>
          <w:b/>
          <w:sz w:val="20"/>
          <w:szCs w:val="20"/>
        </w:rPr>
      </w:pPr>
    </w:p>
    <w:p w:rsidR="007C3122" w:rsidRDefault="007C3122" w:rsidP="007E0770">
      <w:pPr>
        <w:jc w:val="center"/>
        <w:rPr>
          <w:rFonts w:asciiTheme="minorHAnsi" w:eastAsia="Arial Unicode MS" w:hAnsiTheme="minorHAnsi" w:cstheme="minorHAnsi"/>
          <w:b/>
          <w:sz w:val="20"/>
          <w:szCs w:val="20"/>
        </w:rPr>
      </w:pPr>
    </w:p>
    <w:p w:rsidR="007C3122" w:rsidRDefault="007C3122" w:rsidP="007E0770">
      <w:pPr>
        <w:jc w:val="center"/>
        <w:rPr>
          <w:rFonts w:asciiTheme="minorHAnsi" w:eastAsia="Arial Unicode MS" w:hAnsiTheme="minorHAnsi" w:cstheme="minorHAnsi"/>
          <w:b/>
          <w:sz w:val="20"/>
          <w:szCs w:val="20"/>
        </w:rPr>
      </w:pPr>
    </w:p>
    <w:p w:rsidR="007C3122" w:rsidRDefault="007C3122" w:rsidP="007E0770">
      <w:pPr>
        <w:jc w:val="center"/>
        <w:rPr>
          <w:rFonts w:asciiTheme="minorHAnsi" w:eastAsia="Arial Unicode MS" w:hAnsiTheme="minorHAnsi" w:cstheme="minorHAnsi"/>
          <w:b/>
          <w:sz w:val="20"/>
          <w:szCs w:val="20"/>
        </w:rPr>
      </w:pPr>
    </w:p>
    <w:p w:rsidR="007C3122" w:rsidRDefault="007C3122" w:rsidP="007E0770">
      <w:pPr>
        <w:jc w:val="center"/>
        <w:rPr>
          <w:rFonts w:asciiTheme="minorHAnsi" w:eastAsia="Arial Unicode MS" w:hAnsiTheme="minorHAnsi" w:cstheme="minorHAnsi"/>
          <w:b/>
          <w:sz w:val="20"/>
          <w:szCs w:val="20"/>
        </w:rPr>
      </w:pPr>
    </w:p>
    <w:p w:rsidR="007C3122" w:rsidRDefault="007C3122"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B94FAB" w:rsidRDefault="00B94FAB" w:rsidP="007E0770">
      <w:pPr>
        <w:jc w:val="center"/>
        <w:rPr>
          <w:rFonts w:asciiTheme="minorHAnsi" w:eastAsia="Arial Unicode MS" w:hAnsiTheme="minorHAnsi" w:cstheme="minorHAnsi"/>
          <w:b/>
          <w:sz w:val="20"/>
          <w:szCs w:val="20"/>
        </w:rPr>
      </w:pPr>
    </w:p>
    <w:p w:rsidR="007C3122" w:rsidRDefault="007C3122" w:rsidP="007E0770">
      <w:pPr>
        <w:jc w:val="center"/>
        <w:rPr>
          <w:rFonts w:asciiTheme="minorHAnsi" w:eastAsia="Arial Unicode MS" w:hAnsiTheme="minorHAnsi" w:cstheme="minorHAnsi"/>
          <w:b/>
          <w:sz w:val="20"/>
          <w:szCs w:val="20"/>
        </w:rPr>
      </w:pPr>
    </w:p>
    <w:p w:rsidR="007C3122" w:rsidRPr="0094213A" w:rsidRDefault="007C3122" w:rsidP="007E0770">
      <w:pPr>
        <w:jc w:val="center"/>
        <w:rPr>
          <w:rFonts w:asciiTheme="minorHAnsi" w:eastAsia="Arial Unicode MS" w:hAnsiTheme="minorHAnsi" w:cstheme="minorHAnsi"/>
          <w:b/>
          <w:sz w:val="20"/>
          <w:szCs w:val="20"/>
        </w:rPr>
      </w:pPr>
    </w:p>
    <w:p w:rsidR="007E0770" w:rsidRPr="001D4984" w:rsidRDefault="001D4984" w:rsidP="007E0770">
      <w:pPr>
        <w:jc w:val="center"/>
        <w:rPr>
          <w:rFonts w:asciiTheme="minorHAnsi" w:eastAsia="Arial Unicode MS" w:hAnsiTheme="minorHAnsi" w:cstheme="minorHAnsi"/>
          <w:b/>
          <w:sz w:val="72"/>
          <w:szCs w:val="20"/>
        </w:rPr>
      </w:pPr>
      <w:r>
        <w:rPr>
          <w:rFonts w:asciiTheme="minorHAnsi" w:eastAsia="Arial Unicode MS" w:hAnsiTheme="minorHAnsi" w:cstheme="minorHAnsi"/>
          <w:b/>
          <w:sz w:val="72"/>
          <w:szCs w:val="20"/>
        </w:rPr>
        <w:t>COMPUTOS MÉ</w:t>
      </w:r>
      <w:r w:rsidR="007E0770" w:rsidRPr="001D4984">
        <w:rPr>
          <w:rFonts w:asciiTheme="minorHAnsi" w:eastAsia="Arial Unicode MS" w:hAnsiTheme="minorHAnsi" w:cstheme="minorHAnsi"/>
          <w:b/>
          <w:sz w:val="72"/>
          <w:szCs w:val="20"/>
        </w:rPr>
        <w:t>TRICOS</w:t>
      </w:r>
    </w:p>
    <w:p w:rsidR="007E0770" w:rsidRPr="0094213A" w:rsidRDefault="007E0770" w:rsidP="00290260">
      <w:pPr>
        <w:contextualSpacing/>
        <w:jc w:val="both"/>
        <w:rPr>
          <w:sz w:val="20"/>
          <w:szCs w:val="20"/>
          <w:lang w:val="es-BO" w:eastAsia="en-US"/>
        </w:rPr>
      </w:pPr>
    </w:p>
    <w:p w:rsidR="007E0770" w:rsidRPr="0094213A" w:rsidRDefault="007E0770" w:rsidP="00290260">
      <w:pPr>
        <w:contextualSpacing/>
        <w:jc w:val="both"/>
        <w:rPr>
          <w:sz w:val="20"/>
          <w:szCs w:val="20"/>
          <w:lang w:val="es-BO" w:eastAsia="en-US"/>
        </w:rPr>
      </w:pPr>
    </w:p>
    <w:p w:rsidR="007E0770" w:rsidRPr="0094213A" w:rsidRDefault="007E0770" w:rsidP="00290260">
      <w:pPr>
        <w:contextualSpacing/>
        <w:jc w:val="both"/>
        <w:rPr>
          <w:sz w:val="20"/>
          <w:szCs w:val="20"/>
          <w:lang w:val="es-BO" w:eastAsia="en-US"/>
        </w:rPr>
      </w:pPr>
    </w:p>
    <w:p w:rsidR="007E0770" w:rsidRDefault="007E0770"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p w:rsidR="007C3122" w:rsidRDefault="007C3122" w:rsidP="00290260">
      <w:pPr>
        <w:contextualSpacing/>
        <w:jc w:val="both"/>
        <w:rPr>
          <w:sz w:val="20"/>
          <w:szCs w:val="20"/>
          <w:lang w:val="es-BO" w:eastAsia="en-US"/>
        </w:rPr>
      </w:pPr>
    </w:p>
    <w:tbl>
      <w:tblPr>
        <w:tblW w:w="5000" w:type="pct"/>
        <w:tblLayout w:type="fixed"/>
        <w:tblCellMar>
          <w:left w:w="70" w:type="dxa"/>
          <w:right w:w="70" w:type="dxa"/>
        </w:tblCellMar>
        <w:tblLook w:val="04A0" w:firstRow="1" w:lastRow="0" w:firstColumn="1" w:lastColumn="0" w:noHBand="0" w:noVBand="1"/>
      </w:tblPr>
      <w:tblGrid>
        <w:gridCol w:w="416"/>
        <w:gridCol w:w="3830"/>
        <w:gridCol w:w="851"/>
        <w:gridCol w:w="712"/>
        <w:gridCol w:w="710"/>
        <w:gridCol w:w="717"/>
        <w:gridCol w:w="849"/>
        <w:gridCol w:w="743"/>
      </w:tblGrid>
      <w:tr w:rsidR="00221E97" w:rsidRPr="00221E97" w:rsidTr="006C672A">
        <w:trPr>
          <w:trHeight w:val="300"/>
        </w:trPr>
        <w:tc>
          <w:tcPr>
            <w:tcW w:w="2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21E97" w:rsidRPr="00221E97" w:rsidRDefault="00221E97" w:rsidP="00221E97">
            <w:pPr>
              <w:jc w:val="center"/>
              <w:rPr>
                <w:rFonts w:ascii="Calibri" w:hAnsi="Calibri"/>
                <w:b/>
                <w:bCs/>
                <w:color w:val="000000"/>
                <w:sz w:val="18"/>
                <w:szCs w:val="18"/>
              </w:rPr>
            </w:pPr>
            <w:r w:rsidRPr="00221E97">
              <w:rPr>
                <w:rFonts w:ascii="Calibri" w:hAnsi="Calibri"/>
                <w:b/>
                <w:bCs/>
                <w:color w:val="000000"/>
                <w:sz w:val="18"/>
                <w:szCs w:val="18"/>
              </w:rPr>
              <w:lastRenderedPageBreak/>
              <w:t>&gt; </w:t>
            </w:r>
          </w:p>
        </w:tc>
        <w:tc>
          <w:tcPr>
            <w:tcW w:w="4764"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221E97" w:rsidRPr="00221E97" w:rsidRDefault="00221E97" w:rsidP="00221E97">
            <w:pPr>
              <w:jc w:val="center"/>
              <w:rPr>
                <w:rFonts w:ascii="Calibri" w:hAnsi="Calibri"/>
                <w:b/>
                <w:bCs/>
                <w:color w:val="000000"/>
                <w:sz w:val="18"/>
                <w:szCs w:val="18"/>
              </w:rPr>
            </w:pPr>
            <w:r w:rsidRPr="00221E97">
              <w:rPr>
                <w:rFonts w:ascii="Calibri" w:hAnsi="Calibri"/>
                <w:b/>
                <w:bCs/>
                <w:color w:val="000000"/>
                <w:sz w:val="18"/>
                <w:szCs w:val="18"/>
              </w:rPr>
              <w:t>(M01) - OBRAS CIVILES</w:t>
            </w: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000000" w:fill="BFBFBF"/>
            <w:noWrap/>
            <w:vAlign w:val="center"/>
            <w:hideMark/>
          </w:tcPr>
          <w:p w:rsidR="00221E97" w:rsidRPr="00221E97" w:rsidRDefault="00221E97" w:rsidP="00221E97">
            <w:pPr>
              <w:jc w:val="center"/>
              <w:rPr>
                <w:rFonts w:ascii="Calibri" w:hAnsi="Calibri"/>
                <w:b/>
                <w:bCs/>
                <w:color w:val="000000"/>
                <w:sz w:val="18"/>
                <w:szCs w:val="18"/>
              </w:rPr>
            </w:pPr>
            <w:r w:rsidRPr="00221E97">
              <w:rPr>
                <w:rFonts w:ascii="Calibri" w:hAnsi="Calibri"/>
                <w:b/>
                <w:bCs/>
                <w:color w:val="000000"/>
                <w:sz w:val="18"/>
                <w:szCs w:val="18"/>
              </w:rPr>
              <w:t>Nº</w:t>
            </w:r>
          </w:p>
        </w:tc>
        <w:tc>
          <w:tcPr>
            <w:tcW w:w="2169" w:type="pct"/>
            <w:tcBorders>
              <w:top w:val="nil"/>
              <w:left w:val="nil"/>
              <w:bottom w:val="single" w:sz="4" w:space="0" w:color="auto"/>
              <w:right w:val="single" w:sz="4" w:space="0" w:color="auto"/>
            </w:tcBorders>
            <w:shd w:val="clear" w:color="000000" w:fill="BFBFBF"/>
            <w:noWrap/>
            <w:vAlign w:val="center"/>
            <w:hideMark/>
          </w:tcPr>
          <w:p w:rsidR="00221E97" w:rsidRPr="00221E97" w:rsidRDefault="00221E97" w:rsidP="00221E97">
            <w:pPr>
              <w:jc w:val="center"/>
              <w:rPr>
                <w:rFonts w:ascii="Calibri" w:hAnsi="Calibri"/>
                <w:b/>
                <w:bCs/>
                <w:color w:val="000000"/>
                <w:sz w:val="18"/>
                <w:szCs w:val="18"/>
              </w:rPr>
            </w:pPr>
            <w:r w:rsidRPr="00221E97">
              <w:rPr>
                <w:rFonts w:ascii="Calibri" w:hAnsi="Calibri"/>
                <w:b/>
                <w:bCs/>
                <w:color w:val="000000"/>
                <w:sz w:val="18"/>
                <w:szCs w:val="18"/>
              </w:rPr>
              <w:t>Descripción</w:t>
            </w:r>
          </w:p>
        </w:tc>
        <w:tc>
          <w:tcPr>
            <w:tcW w:w="482" w:type="pct"/>
            <w:tcBorders>
              <w:top w:val="nil"/>
              <w:left w:val="nil"/>
              <w:bottom w:val="single" w:sz="4" w:space="0" w:color="auto"/>
              <w:right w:val="single" w:sz="4" w:space="0" w:color="auto"/>
            </w:tcBorders>
            <w:shd w:val="clear" w:color="000000" w:fill="BFBFBF"/>
            <w:noWrap/>
            <w:vAlign w:val="center"/>
            <w:hideMark/>
          </w:tcPr>
          <w:p w:rsidR="00221E97" w:rsidRPr="00221E97" w:rsidRDefault="00221E97" w:rsidP="00221E97">
            <w:pPr>
              <w:jc w:val="center"/>
              <w:rPr>
                <w:rFonts w:ascii="Calibri" w:hAnsi="Calibri"/>
                <w:b/>
                <w:bCs/>
                <w:color w:val="000000"/>
                <w:sz w:val="18"/>
                <w:szCs w:val="18"/>
              </w:rPr>
            </w:pPr>
            <w:r w:rsidRPr="00221E97">
              <w:rPr>
                <w:rFonts w:ascii="Calibri" w:hAnsi="Calibri"/>
                <w:b/>
                <w:bCs/>
                <w:color w:val="000000"/>
                <w:sz w:val="18"/>
                <w:szCs w:val="18"/>
              </w:rPr>
              <w:t>Longitud, m</w:t>
            </w:r>
          </w:p>
        </w:tc>
        <w:tc>
          <w:tcPr>
            <w:tcW w:w="403" w:type="pct"/>
            <w:tcBorders>
              <w:top w:val="nil"/>
              <w:left w:val="nil"/>
              <w:bottom w:val="single" w:sz="4" w:space="0" w:color="auto"/>
              <w:right w:val="single" w:sz="4" w:space="0" w:color="auto"/>
            </w:tcBorders>
            <w:shd w:val="clear" w:color="000000" w:fill="BFBFBF"/>
            <w:noWrap/>
            <w:vAlign w:val="center"/>
            <w:hideMark/>
          </w:tcPr>
          <w:p w:rsidR="00221E97" w:rsidRPr="00221E97" w:rsidRDefault="00221E97" w:rsidP="00221E97">
            <w:pPr>
              <w:jc w:val="center"/>
              <w:rPr>
                <w:rFonts w:ascii="Calibri" w:hAnsi="Calibri"/>
                <w:b/>
                <w:bCs/>
                <w:color w:val="000000"/>
                <w:sz w:val="18"/>
                <w:szCs w:val="18"/>
              </w:rPr>
            </w:pPr>
            <w:r w:rsidRPr="00221E97">
              <w:rPr>
                <w:rFonts w:ascii="Calibri" w:hAnsi="Calibr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221E97" w:rsidRPr="00221E97" w:rsidRDefault="00221E97" w:rsidP="00221E97">
            <w:pPr>
              <w:jc w:val="center"/>
              <w:rPr>
                <w:rFonts w:ascii="Calibri" w:hAnsi="Calibri"/>
                <w:b/>
                <w:bCs/>
                <w:color w:val="000000"/>
                <w:sz w:val="18"/>
                <w:szCs w:val="18"/>
              </w:rPr>
            </w:pPr>
            <w:r w:rsidRPr="00221E97">
              <w:rPr>
                <w:rFonts w:ascii="Calibri" w:hAnsi="Calibri"/>
                <w:b/>
                <w:bCs/>
                <w:color w:val="000000"/>
                <w:sz w:val="18"/>
                <w:szCs w:val="18"/>
              </w:rPr>
              <w:t>Altura, m</w:t>
            </w:r>
          </w:p>
        </w:tc>
        <w:tc>
          <w:tcPr>
            <w:tcW w:w="406" w:type="pct"/>
            <w:tcBorders>
              <w:top w:val="nil"/>
              <w:left w:val="nil"/>
              <w:bottom w:val="single" w:sz="4" w:space="0" w:color="auto"/>
              <w:right w:val="single" w:sz="4" w:space="0" w:color="auto"/>
            </w:tcBorders>
            <w:shd w:val="clear" w:color="000000" w:fill="BFBFBF"/>
            <w:noWrap/>
            <w:vAlign w:val="center"/>
            <w:hideMark/>
          </w:tcPr>
          <w:p w:rsidR="00221E97" w:rsidRPr="00221E97" w:rsidRDefault="00221E97" w:rsidP="00221E97">
            <w:pPr>
              <w:jc w:val="center"/>
              <w:rPr>
                <w:rFonts w:ascii="Calibri" w:hAnsi="Calibri"/>
                <w:b/>
                <w:bCs/>
                <w:color w:val="000000"/>
                <w:sz w:val="18"/>
                <w:szCs w:val="18"/>
              </w:rPr>
            </w:pPr>
            <w:r w:rsidRPr="00221E97">
              <w:rPr>
                <w:rFonts w:ascii="Calibri" w:hAnsi="Calibri"/>
                <w:b/>
                <w:bCs/>
                <w:color w:val="000000"/>
                <w:sz w:val="18"/>
                <w:szCs w:val="18"/>
              </w:rPr>
              <w:t>Veces</w:t>
            </w:r>
          </w:p>
        </w:tc>
        <w:tc>
          <w:tcPr>
            <w:tcW w:w="481" w:type="pct"/>
            <w:tcBorders>
              <w:top w:val="nil"/>
              <w:left w:val="nil"/>
              <w:bottom w:val="single" w:sz="4" w:space="0" w:color="auto"/>
              <w:right w:val="single" w:sz="4" w:space="0" w:color="auto"/>
            </w:tcBorders>
            <w:shd w:val="clear" w:color="000000" w:fill="BFBFBF"/>
            <w:noWrap/>
            <w:vAlign w:val="center"/>
            <w:hideMark/>
          </w:tcPr>
          <w:p w:rsidR="00221E97" w:rsidRPr="00221E97" w:rsidRDefault="00221E97" w:rsidP="00221E97">
            <w:pPr>
              <w:jc w:val="center"/>
              <w:rPr>
                <w:rFonts w:ascii="Calibri" w:hAnsi="Calibri"/>
                <w:b/>
                <w:bCs/>
                <w:color w:val="000000"/>
                <w:sz w:val="18"/>
                <w:szCs w:val="18"/>
              </w:rPr>
            </w:pPr>
            <w:r w:rsidRPr="00221E97">
              <w:rPr>
                <w:rFonts w:ascii="Calibri" w:hAnsi="Calibri"/>
                <w:b/>
                <w:bCs/>
                <w:color w:val="000000"/>
                <w:sz w:val="18"/>
                <w:szCs w:val="18"/>
              </w:rPr>
              <w:t>Cómputo</w:t>
            </w:r>
          </w:p>
        </w:tc>
        <w:tc>
          <w:tcPr>
            <w:tcW w:w="421" w:type="pct"/>
            <w:tcBorders>
              <w:top w:val="nil"/>
              <w:left w:val="nil"/>
              <w:bottom w:val="single" w:sz="4" w:space="0" w:color="auto"/>
              <w:right w:val="single" w:sz="4" w:space="0" w:color="auto"/>
            </w:tcBorders>
            <w:shd w:val="clear" w:color="000000" w:fill="BFBFBF"/>
            <w:noWrap/>
            <w:vAlign w:val="center"/>
            <w:hideMark/>
          </w:tcPr>
          <w:p w:rsidR="00221E97" w:rsidRPr="00221E97" w:rsidRDefault="00221E97" w:rsidP="00221E97">
            <w:pPr>
              <w:jc w:val="center"/>
              <w:rPr>
                <w:rFonts w:ascii="Calibri" w:hAnsi="Calibri"/>
                <w:b/>
                <w:bCs/>
                <w:color w:val="000000"/>
                <w:sz w:val="18"/>
                <w:szCs w:val="18"/>
              </w:rPr>
            </w:pPr>
            <w:r w:rsidRPr="00221E97">
              <w:rPr>
                <w:rFonts w:ascii="Calibri" w:hAnsi="Calibri"/>
                <w:b/>
                <w:bCs/>
                <w:color w:val="000000"/>
                <w:sz w:val="18"/>
                <w:szCs w:val="18"/>
              </w:rPr>
              <w:t>Unidad</w:t>
            </w:r>
          </w:p>
        </w:tc>
      </w:tr>
      <w:tr w:rsidR="00221E97" w:rsidRPr="00221E97" w:rsidTr="006C672A">
        <w:trPr>
          <w:trHeight w:val="406"/>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821973" w:rsidRDefault="00221E97" w:rsidP="00821973">
            <w:pPr>
              <w:jc w:val="center"/>
              <w:rPr>
                <w:rFonts w:ascii="Calibri" w:hAnsi="Calibri"/>
                <w:b/>
                <w:color w:val="000000"/>
                <w:sz w:val="18"/>
                <w:szCs w:val="18"/>
              </w:rPr>
            </w:pPr>
            <w:r w:rsidRPr="00821973">
              <w:rPr>
                <w:rFonts w:ascii="Calibri" w:hAnsi="Calibri"/>
                <w:b/>
                <w:color w:val="000000"/>
                <w:sz w:val="18"/>
                <w:szCs w:val="18"/>
              </w:rPr>
              <w:t>1</w:t>
            </w:r>
          </w:p>
        </w:tc>
        <w:tc>
          <w:tcPr>
            <w:tcW w:w="2169" w:type="pct"/>
            <w:tcBorders>
              <w:top w:val="nil"/>
              <w:left w:val="nil"/>
              <w:bottom w:val="single" w:sz="4" w:space="0" w:color="auto"/>
              <w:right w:val="single" w:sz="4" w:space="0" w:color="auto"/>
            </w:tcBorders>
            <w:shd w:val="clear" w:color="auto" w:fill="auto"/>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MOVILIZACIÓN Y DESMOVILIZACIÓN DE EQUIPO, MATERIAL, HERRAMIENTAS Y PERSONAL</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color w:val="000000"/>
                <w:sz w:val="18"/>
                <w:szCs w:val="18"/>
              </w:rPr>
            </w:pPr>
            <w:r w:rsidRPr="00221E97">
              <w:rPr>
                <w:rFonts w:ascii="Calibri" w:hAnsi="Calibri"/>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color w:val="000000"/>
                <w:sz w:val="18"/>
                <w:szCs w:val="18"/>
              </w:rPr>
            </w:pPr>
            <w:r w:rsidRPr="00221E97">
              <w:rPr>
                <w:rFonts w:ascii="Calibri" w:hAnsi="Calibr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color w:val="000000"/>
                <w:sz w:val="18"/>
                <w:szCs w:val="18"/>
              </w:rPr>
            </w:pPr>
            <w:r w:rsidRPr="00221E97">
              <w:rPr>
                <w:rFonts w:ascii="Calibri" w:hAnsi="Calibri"/>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color w:val="000000"/>
                <w:sz w:val="18"/>
                <w:szCs w:val="18"/>
              </w:rPr>
            </w:pPr>
            <w:r w:rsidRPr="00221E97">
              <w:rPr>
                <w:rFonts w:ascii="Calibri" w:hAnsi="Calibr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r w:rsidRPr="00221E97">
              <w:rPr>
                <w:rFonts w:ascii="Calibri" w:hAnsi="Calibri"/>
                <w:b/>
                <w:bCs/>
                <w:color w:val="000000"/>
                <w:sz w:val="18"/>
                <w:szCs w:val="18"/>
              </w:rPr>
              <w:t>1,00</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roofErr w:type="spellStart"/>
            <w:r w:rsidRPr="00221E97">
              <w:rPr>
                <w:rFonts w:ascii="Calibri" w:hAnsi="Calibri"/>
                <w:b/>
                <w:bCs/>
                <w:color w:val="000000"/>
                <w:sz w:val="18"/>
                <w:szCs w:val="18"/>
              </w:rPr>
              <w:t>Glb</w:t>
            </w:r>
            <w:proofErr w:type="spellEnd"/>
            <w:r w:rsidRPr="00221E97">
              <w:rPr>
                <w:rFonts w:ascii="Calibri" w:hAnsi="Calibri"/>
                <w:b/>
                <w:bCs/>
                <w:color w:val="000000"/>
                <w:sz w:val="18"/>
                <w:szCs w:val="18"/>
              </w:rPr>
              <w:t>.</w:t>
            </w: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r w:rsidRPr="00221E97">
              <w:rPr>
                <w:rFonts w:ascii="Calibri" w:hAnsi="Calibri"/>
                <w:b/>
                <w:bCs/>
                <w:color w:val="000000"/>
                <w:sz w:val="18"/>
                <w:szCs w:val="18"/>
              </w:rPr>
              <w:t>2</w:t>
            </w: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DESHIERBE EN ÁREAS DE CIRCULACIÓN</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color w:val="000000"/>
                <w:sz w:val="18"/>
                <w:szCs w:val="18"/>
              </w:rPr>
            </w:pPr>
            <w:r w:rsidRPr="00221E97">
              <w:rPr>
                <w:rFonts w:ascii="Calibri" w:hAnsi="Calibri"/>
                <w:color w:val="000000"/>
                <w:sz w:val="18"/>
                <w:szCs w:val="18"/>
              </w:rPr>
              <w:t>PREDIO CITY GATE</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B94FAB" w:rsidP="00221E97">
            <w:pPr>
              <w:jc w:val="right"/>
              <w:rPr>
                <w:rFonts w:ascii="Calibri" w:hAnsi="Calibri"/>
                <w:color w:val="000000"/>
                <w:sz w:val="18"/>
                <w:szCs w:val="18"/>
              </w:rPr>
            </w:pPr>
            <w:r>
              <w:rPr>
                <w:rFonts w:ascii="Calibri" w:hAnsi="Calibri"/>
                <w:color w:val="000000"/>
                <w:sz w:val="18"/>
                <w:szCs w:val="18"/>
              </w:rPr>
              <w:t>59</w:t>
            </w:r>
            <w:r w:rsidR="00221E97" w:rsidRPr="00221E97">
              <w:rPr>
                <w:rFonts w:ascii="Calibri" w:hAnsi="Calibri"/>
                <w:color w:val="000000"/>
                <w:sz w:val="18"/>
                <w:szCs w:val="18"/>
              </w:rPr>
              <w:t>,00</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jc w:val="right"/>
              <w:rPr>
                <w:rFonts w:ascii="Calibri" w:hAnsi="Calibri"/>
                <w:color w:val="000000"/>
                <w:sz w:val="18"/>
                <w:szCs w:val="18"/>
              </w:rPr>
            </w:pPr>
            <w:r w:rsidRPr="00221E97">
              <w:rPr>
                <w:rFonts w:ascii="Calibri" w:hAnsi="Calibri"/>
                <w:color w:val="000000"/>
                <w:sz w:val="18"/>
                <w:szCs w:val="18"/>
              </w:rPr>
              <w:t>31,00</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color w:val="000000"/>
                <w:sz w:val="18"/>
                <w:szCs w:val="18"/>
              </w:rPr>
            </w:pPr>
            <w:r w:rsidRPr="00221E97">
              <w:rPr>
                <w:rFonts w:ascii="Calibri" w:hAnsi="Calibri"/>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jc w:val="right"/>
              <w:rPr>
                <w:rFonts w:ascii="Calibri" w:hAnsi="Calibri"/>
                <w:color w:val="000000"/>
                <w:sz w:val="18"/>
                <w:szCs w:val="18"/>
              </w:rPr>
            </w:pPr>
            <w:r w:rsidRPr="00221E97">
              <w:rPr>
                <w:rFonts w:ascii="Calibri" w:hAnsi="Calibri"/>
                <w:color w:val="000000"/>
                <w:sz w:val="18"/>
                <w:szCs w:val="18"/>
              </w:rPr>
              <w:t>1,00</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B94FAB" w:rsidP="00821973">
            <w:pPr>
              <w:jc w:val="right"/>
              <w:rPr>
                <w:rFonts w:ascii="Calibri" w:hAnsi="Calibri"/>
                <w:color w:val="000000"/>
                <w:sz w:val="18"/>
                <w:szCs w:val="18"/>
              </w:rPr>
            </w:pPr>
            <w:r>
              <w:rPr>
                <w:rFonts w:ascii="Calibri" w:hAnsi="Calibri"/>
                <w:color w:val="000000"/>
                <w:sz w:val="18"/>
                <w:szCs w:val="18"/>
              </w:rPr>
              <w:t>1.829</w:t>
            </w:r>
            <w:r w:rsidR="00221E97" w:rsidRPr="00221E97">
              <w:rPr>
                <w:rFonts w:ascii="Calibri" w:hAnsi="Calibri"/>
                <w:color w:val="000000"/>
                <w:sz w:val="18"/>
                <w:szCs w:val="18"/>
              </w:rPr>
              <w:t>,00</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color w:val="000000"/>
                <w:sz w:val="18"/>
                <w:szCs w:val="18"/>
              </w:rPr>
            </w:pPr>
            <w:r w:rsidRPr="00221E97">
              <w:rPr>
                <w:rFonts w:ascii="Calibri" w:hAnsi="Calibri"/>
                <w:color w:val="000000"/>
                <w:sz w:val="18"/>
                <w:szCs w:val="18"/>
              </w:rPr>
              <w:t>FACHADA PREDIO CITY GATE</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jc w:val="right"/>
              <w:rPr>
                <w:rFonts w:ascii="Calibri" w:hAnsi="Calibri"/>
                <w:color w:val="000000"/>
                <w:sz w:val="18"/>
                <w:szCs w:val="18"/>
              </w:rPr>
            </w:pPr>
            <w:r w:rsidRPr="00221E97">
              <w:rPr>
                <w:rFonts w:ascii="Calibri" w:hAnsi="Calibri"/>
                <w:color w:val="000000"/>
                <w:sz w:val="18"/>
                <w:szCs w:val="18"/>
              </w:rPr>
              <w:t>4,00</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jc w:val="right"/>
              <w:rPr>
                <w:rFonts w:ascii="Calibri" w:hAnsi="Calibri"/>
                <w:color w:val="000000"/>
                <w:sz w:val="18"/>
                <w:szCs w:val="18"/>
              </w:rPr>
            </w:pPr>
            <w:r w:rsidRPr="00221E97">
              <w:rPr>
                <w:rFonts w:ascii="Calibri" w:hAnsi="Calibri"/>
                <w:color w:val="000000"/>
                <w:sz w:val="18"/>
                <w:szCs w:val="18"/>
              </w:rPr>
              <w:t>31,00</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color w:val="000000"/>
                <w:sz w:val="18"/>
                <w:szCs w:val="18"/>
              </w:rPr>
            </w:pPr>
            <w:r w:rsidRPr="00221E97">
              <w:rPr>
                <w:rFonts w:ascii="Calibri" w:hAnsi="Calibri"/>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jc w:val="right"/>
              <w:rPr>
                <w:rFonts w:ascii="Calibri" w:hAnsi="Calibri"/>
                <w:color w:val="000000"/>
                <w:sz w:val="18"/>
                <w:szCs w:val="18"/>
              </w:rPr>
            </w:pPr>
            <w:r w:rsidRPr="00221E97">
              <w:rPr>
                <w:rFonts w:ascii="Calibri" w:hAnsi="Calibri"/>
                <w:color w:val="000000"/>
                <w:sz w:val="18"/>
                <w:szCs w:val="18"/>
              </w:rPr>
              <w:t>1,00</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color w:val="000000"/>
                <w:sz w:val="18"/>
                <w:szCs w:val="18"/>
              </w:rPr>
            </w:pPr>
            <w:r w:rsidRPr="00221E97">
              <w:rPr>
                <w:rFonts w:ascii="Calibri" w:hAnsi="Calibri"/>
                <w:color w:val="000000"/>
                <w:sz w:val="18"/>
                <w:szCs w:val="18"/>
              </w:rPr>
              <w:t>124,00</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B94FAB">
            <w:pPr>
              <w:jc w:val="right"/>
              <w:rPr>
                <w:rFonts w:ascii="Calibri" w:hAnsi="Calibri"/>
                <w:b/>
                <w:bCs/>
                <w:color w:val="000000"/>
                <w:sz w:val="18"/>
                <w:szCs w:val="18"/>
              </w:rPr>
            </w:pPr>
            <w:r w:rsidRPr="00221E97">
              <w:rPr>
                <w:rFonts w:ascii="Calibri" w:hAnsi="Calibri"/>
                <w:b/>
                <w:bCs/>
                <w:color w:val="000000"/>
                <w:sz w:val="18"/>
                <w:szCs w:val="18"/>
              </w:rPr>
              <w:t>1.9</w:t>
            </w:r>
            <w:r w:rsidR="00B94FAB">
              <w:rPr>
                <w:rFonts w:ascii="Calibri" w:hAnsi="Calibri"/>
                <w:b/>
                <w:bCs/>
                <w:color w:val="000000"/>
                <w:sz w:val="18"/>
                <w:szCs w:val="18"/>
              </w:rPr>
              <w:t>53</w:t>
            </w:r>
            <w:r w:rsidRPr="00221E97">
              <w:rPr>
                <w:rFonts w:ascii="Calibri" w:hAnsi="Calibri"/>
                <w:b/>
                <w:bCs/>
                <w:color w:val="000000"/>
                <w:sz w:val="18"/>
                <w:szCs w:val="18"/>
              </w:rPr>
              <w:t>,00</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r w:rsidRPr="00221E97">
              <w:rPr>
                <w:rFonts w:ascii="Calibri" w:hAnsi="Calibri"/>
                <w:b/>
                <w:bCs/>
                <w:color w:val="000000"/>
                <w:sz w:val="18"/>
                <w:szCs w:val="18"/>
              </w:rPr>
              <w:t>m²</w:t>
            </w: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r w:rsidRPr="00221E97">
              <w:rPr>
                <w:rFonts w:ascii="Calibri" w:hAnsi="Calibri"/>
                <w:b/>
                <w:bCs/>
                <w:color w:val="000000"/>
                <w:sz w:val="18"/>
                <w:szCs w:val="18"/>
              </w:rPr>
              <w:t>3</w:t>
            </w: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INCREMENTO DE GRAVA EN ÁREAS DE CIRCULACIÓN</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
        </w:tc>
      </w:tr>
      <w:tr w:rsidR="00221E97" w:rsidRPr="00221E97" w:rsidTr="006C672A">
        <w:trPr>
          <w:trHeight w:val="214"/>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color w:val="000000"/>
                <w:sz w:val="18"/>
                <w:szCs w:val="18"/>
              </w:rPr>
            </w:pPr>
            <w:r w:rsidRPr="00221E97">
              <w:rPr>
                <w:rFonts w:ascii="Calibri" w:hAnsi="Calibri"/>
                <w:color w:val="000000"/>
                <w:sz w:val="18"/>
                <w:szCs w:val="18"/>
              </w:rPr>
              <w:t>FACHADA PREDIO CITY GATE</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jc w:val="right"/>
              <w:rPr>
                <w:rFonts w:ascii="Calibri" w:hAnsi="Calibri"/>
                <w:color w:val="000000"/>
                <w:sz w:val="18"/>
                <w:szCs w:val="18"/>
              </w:rPr>
            </w:pPr>
            <w:r w:rsidRPr="00221E97">
              <w:rPr>
                <w:rFonts w:ascii="Calibri" w:hAnsi="Calibri"/>
                <w:color w:val="000000"/>
                <w:sz w:val="18"/>
                <w:szCs w:val="18"/>
              </w:rPr>
              <w:t>4,00</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jc w:val="right"/>
              <w:rPr>
                <w:rFonts w:ascii="Calibri" w:hAnsi="Calibri"/>
                <w:color w:val="000000"/>
                <w:sz w:val="18"/>
                <w:szCs w:val="18"/>
              </w:rPr>
            </w:pPr>
            <w:r w:rsidRPr="00221E97">
              <w:rPr>
                <w:rFonts w:ascii="Calibri" w:hAnsi="Calibri"/>
                <w:color w:val="000000"/>
                <w:sz w:val="18"/>
                <w:szCs w:val="18"/>
              </w:rPr>
              <w:t>31,00</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jc w:val="right"/>
              <w:rPr>
                <w:rFonts w:ascii="Calibri" w:hAnsi="Calibri"/>
                <w:color w:val="000000"/>
                <w:sz w:val="18"/>
                <w:szCs w:val="18"/>
              </w:rPr>
            </w:pPr>
            <w:r w:rsidRPr="00221E97">
              <w:rPr>
                <w:rFonts w:ascii="Calibri" w:hAnsi="Calibri"/>
                <w:color w:val="000000"/>
                <w:sz w:val="18"/>
                <w:szCs w:val="18"/>
              </w:rPr>
              <w:t>0,10</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jc w:val="right"/>
              <w:rPr>
                <w:rFonts w:ascii="Calibri" w:hAnsi="Calibri"/>
                <w:color w:val="000000"/>
                <w:sz w:val="18"/>
                <w:szCs w:val="18"/>
              </w:rPr>
            </w:pPr>
            <w:r w:rsidRPr="00221E97">
              <w:rPr>
                <w:rFonts w:ascii="Calibri" w:hAnsi="Calibri"/>
                <w:color w:val="000000"/>
                <w:sz w:val="18"/>
                <w:szCs w:val="18"/>
              </w:rPr>
              <w:t>1,00</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color w:val="000000"/>
                <w:sz w:val="18"/>
                <w:szCs w:val="18"/>
              </w:rPr>
            </w:pPr>
            <w:r w:rsidRPr="00221E97">
              <w:rPr>
                <w:rFonts w:ascii="Calibri" w:hAnsi="Calibri"/>
                <w:color w:val="000000"/>
                <w:sz w:val="18"/>
                <w:szCs w:val="18"/>
              </w:rPr>
              <w:t>12,40</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E43204" w:rsidRDefault="00E43204" w:rsidP="00821973">
            <w:pPr>
              <w:jc w:val="right"/>
              <w:rPr>
                <w:rFonts w:ascii="Calibri" w:hAnsi="Calibri"/>
                <w:b/>
                <w:bCs/>
                <w:color w:val="000000"/>
                <w:sz w:val="18"/>
                <w:szCs w:val="18"/>
              </w:rPr>
            </w:pPr>
            <w:r w:rsidRPr="00E43204">
              <w:rPr>
                <w:rFonts w:ascii="Calibri" w:hAnsi="Calibri"/>
                <w:b/>
                <w:color w:val="000000"/>
                <w:sz w:val="18"/>
                <w:szCs w:val="18"/>
              </w:rPr>
              <w:t>12,40</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r w:rsidRPr="00221E97">
              <w:rPr>
                <w:rFonts w:ascii="Calibri" w:hAnsi="Calibri"/>
                <w:b/>
                <w:bCs/>
                <w:color w:val="000000"/>
                <w:sz w:val="18"/>
                <w:szCs w:val="18"/>
              </w:rPr>
              <w:t>m³</w:t>
            </w: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r w:rsidRPr="00221E97">
              <w:rPr>
                <w:rFonts w:ascii="Calibri" w:hAnsi="Calibri"/>
                <w:b/>
                <w:bCs/>
                <w:color w:val="000000"/>
                <w:sz w:val="18"/>
                <w:szCs w:val="18"/>
              </w:rPr>
              <w:t>4</w:t>
            </w: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PINTADO DE ELEMENTO DE TINGLADO DE CITY GATE</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r w:rsidRPr="00221E97">
              <w:rPr>
                <w:rFonts w:ascii="Calibri" w:hAnsi="Calibri"/>
                <w:b/>
                <w:bCs/>
                <w:color w:val="000000"/>
                <w:sz w:val="18"/>
                <w:szCs w:val="18"/>
              </w:rPr>
              <w:t>1,00</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roofErr w:type="spellStart"/>
            <w:r w:rsidRPr="00221E97">
              <w:rPr>
                <w:rFonts w:ascii="Calibri" w:hAnsi="Calibri"/>
                <w:b/>
                <w:bCs/>
                <w:color w:val="000000"/>
                <w:sz w:val="18"/>
                <w:szCs w:val="18"/>
              </w:rPr>
              <w:t>Glb</w:t>
            </w:r>
            <w:proofErr w:type="spellEnd"/>
            <w:r w:rsidRPr="00221E97">
              <w:rPr>
                <w:rFonts w:ascii="Calibri" w:hAnsi="Calibri"/>
                <w:b/>
                <w:bCs/>
                <w:color w:val="000000"/>
                <w:sz w:val="18"/>
                <w:szCs w:val="18"/>
              </w:rPr>
              <w:t>.</w:t>
            </w: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r w:rsidRPr="00221E97">
              <w:rPr>
                <w:rFonts w:ascii="Calibri" w:hAnsi="Calibri"/>
                <w:b/>
                <w:bCs/>
                <w:color w:val="000000"/>
                <w:sz w:val="18"/>
                <w:szCs w:val="18"/>
              </w:rPr>
              <w:t>5</w:t>
            </w: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PINTADO DE TECHO</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color w:val="000000"/>
                <w:sz w:val="18"/>
                <w:szCs w:val="18"/>
              </w:rPr>
            </w:pPr>
            <w:r w:rsidRPr="00221E97">
              <w:rPr>
                <w:rFonts w:ascii="Calibri" w:hAnsi="Calibri"/>
                <w:color w:val="000000"/>
                <w:sz w:val="18"/>
                <w:szCs w:val="18"/>
              </w:rPr>
              <w:t>TECHO CITY GATE</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jc w:val="right"/>
              <w:rPr>
                <w:rFonts w:ascii="Calibri" w:hAnsi="Calibri"/>
                <w:color w:val="000000"/>
                <w:sz w:val="18"/>
                <w:szCs w:val="18"/>
              </w:rPr>
            </w:pPr>
            <w:r w:rsidRPr="00221E97">
              <w:rPr>
                <w:rFonts w:ascii="Calibri" w:hAnsi="Calibri"/>
                <w:color w:val="000000"/>
                <w:sz w:val="18"/>
                <w:szCs w:val="18"/>
              </w:rPr>
              <w:t>8,00</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jc w:val="right"/>
              <w:rPr>
                <w:rFonts w:ascii="Calibri" w:hAnsi="Calibri"/>
                <w:color w:val="000000"/>
                <w:sz w:val="18"/>
                <w:szCs w:val="18"/>
              </w:rPr>
            </w:pPr>
            <w:r w:rsidRPr="00221E97">
              <w:rPr>
                <w:rFonts w:ascii="Calibri" w:hAnsi="Calibri"/>
                <w:color w:val="000000"/>
                <w:sz w:val="18"/>
                <w:szCs w:val="18"/>
              </w:rPr>
              <w:t>11,00</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color w:val="000000"/>
                <w:sz w:val="18"/>
                <w:szCs w:val="18"/>
              </w:rPr>
            </w:pPr>
            <w:r w:rsidRPr="00221E97">
              <w:rPr>
                <w:rFonts w:ascii="Calibri" w:hAnsi="Calibri"/>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jc w:val="right"/>
              <w:rPr>
                <w:rFonts w:ascii="Calibri" w:hAnsi="Calibri"/>
                <w:color w:val="000000"/>
                <w:sz w:val="18"/>
                <w:szCs w:val="18"/>
              </w:rPr>
            </w:pPr>
            <w:r w:rsidRPr="00221E97">
              <w:rPr>
                <w:rFonts w:ascii="Calibri" w:hAnsi="Calibri"/>
                <w:color w:val="000000"/>
                <w:sz w:val="18"/>
                <w:szCs w:val="18"/>
              </w:rPr>
              <w:t>1,00</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color w:val="000000"/>
                <w:sz w:val="18"/>
                <w:szCs w:val="18"/>
              </w:rPr>
            </w:pPr>
            <w:r w:rsidRPr="00221E97">
              <w:rPr>
                <w:rFonts w:ascii="Calibri" w:hAnsi="Calibri"/>
                <w:color w:val="000000"/>
                <w:sz w:val="18"/>
                <w:szCs w:val="18"/>
              </w:rPr>
              <w:t>88,00</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r w:rsidRPr="00221E97">
              <w:rPr>
                <w:rFonts w:ascii="Calibri" w:hAnsi="Calibri"/>
                <w:b/>
                <w:bCs/>
                <w:color w:val="000000"/>
                <w:sz w:val="18"/>
                <w:szCs w:val="18"/>
              </w:rPr>
              <w:t>88,00</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r w:rsidRPr="00221E97">
              <w:rPr>
                <w:rFonts w:ascii="Calibri" w:hAnsi="Calibri"/>
                <w:b/>
                <w:bCs/>
                <w:color w:val="000000"/>
                <w:sz w:val="18"/>
                <w:szCs w:val="18"/>
              </w:rPr>
              <w:t>m²</w:t>
            </w: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r w:rsidRPr="00221E97">
              <w:rPr>
                <w:rFonts w:ascii="Calibri" w:hAnsi="Calibri"/>
                <w:b/>
                <w:bCs/>
                <w:color w:val="000000"/>
                <w:sz w:val="18"/>
                <w:szCs w:val="18"/>
              </w:rPr>
              <w:t>6</w:t>
            </w: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PINTADO DE BASE SOPORTE DE CITY GATE</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r w:rsidRPr="00221E97">
              <w:rPr>
                <w:rFonts w:ascii="Calibri" w:hAnsi="Calibri"/>
                <w:b/>
                <w:bCs/>
                <w:color w:val="000000"/>
                <w:sz w:val="18"/>
                <w:szCs w:val="18"/>
              </w:rPr>
              <w:t>1,00</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roofErr w:type="spellStart"/>
            <w:r w:rsidRPr="00221E97">
              <w:rPr>
                <w:rFonts w:ascii="Calibri" w:hAnsi="Calibri"/>
                <w:b/>
                <w:bCs/>
                <w:color w:val="000000"/>
                <w:sz w:val="18"/>
                <w:szCs w:val="18"/>
              </w:rPr>
              <w:t>Glb</w:t>
            </w:r>
            <w:proofErr w:type="spellEnd"/>
            <w:r w:rsidRPr="00221E97">
              <w:rPr>
                <w:rFonts w:ascii="Calibri" w:hAnsi="Calibri"/>
                <w:b/>
                <w:bCs/>
                <w:color w:val="000000"/>
                <w:sz w:val="18"/>
                <w:szCs w:val="18"/>
              </w:rPr>
              <w:t>.</w:t>
            </w: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r w:rsidRPr="00221E97">
              <w:rPr>
                <w:rFonts w:ascii="Calibri" w:hAnsi="Calibri"/>
                <w:b/>
                <w:bCs/>
                <w:color w:val="000000"/>
                <w:sz w:val="18"/>
                <w:szCs w:val="18"/>
              </w:rPr>
              <w:t>7</w:t>
            </w: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PINTADO DE FILTRO PARA GAS NATURAL</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r w:rsidRPr="00221E97">
              <w:rPr>
                <w:rFonts w:ascii="Calibri" w:hAnsi="Calibri"/>
                <w:b/>
                <w:bCs/>
                <w:color w:val="000000"/>
                <w:sz w:val="18"/>
                <w:szCs w:val="18"/>
              </w:rPr>
              <w:t>1,00</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r w:rsidRPr="00221E97">
              <w:rPr>
                <w:rFonts w:ascii="Calibri" w:hAnsi="Calibri"/>
                <w:b/>
                <w:bCs/>
                <w:color w:val="000000"/>
                <w:sz w:val="18"/>
                <w:szCs w:val="18"/>
              </w:rPr>
              <w:t>Pza.</w:t>
            </w: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r w:rsidRPr="00221E97">
              <w:rPr>
                <w:rFonts w:ascii="Calibri" w:hAnsi="Calibri"/>
                <w:b/>
                <w:bCs/>
                <w:color w:val="000000"/>
                <w:sz w:val="18"/>
                <w:szCs w:val="18"/>
              </w:rPr>
              <w:t>8</w:t>
            </w: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PINTADO DE TUBERIA DN 2¨</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r w:rsidRPr="00221E97">
              <w:rPr>
                <w:rFonts w:ascii="Calibri" w:hAnsi="Calibri"/>
                <w:b/>
                <w:bCs/>
                <w:color w:val="000000"/>
                <w:sz w:val="18"/>
                <w:szCs w:val="18"/>
              </w:rPr>
              <w:t>3,25</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r w:rsidRPr="00221E97">
              <w:rPr>
                <w:rFonts w:ascii="Calibri" w:hAnsi="Calibri"/>
                <w:b/>
                <w:bCs/>
                <w:color w:val="000000"/>
                <w:sz w:val="18"/>
                <w:szCs w:val="18"/>
              </w:rPr>
              <w:t>m</w:t>
            </w: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r w:rsidRPr="00221E97">
              <w:rPr>
                <w:rFonts w:ascii="Calibri" w:hAnsi="Calibri"/>
                <w:b/>
                <w:bCs/>
                <w:color w:val="000000"/>
                <w:sz w:val="18"/>
                <w:szCs w:val="18"/>
              </w:rPr>
              <w:t>9</w:t>
            </w: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PINTADO DE TUBERIA DN 3¨</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r w:rsidRPr="00221E97">
              <w:rPr>
                <w:rFonts w:ascii="Calibri" w:hAnsi="Calibri"/>
                <w:b/>
                <w:bCs/>
                <w:color w:val="000000"/>
                <w:sz w:val="18"/>
                <w:szCs w:val="18"/>
              </w:rPr>
              <w:t>2,80</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r w:rsidRPr="00221E97">
              <w:rPr>
                <w:rFonts w:ascii="Calibri" w:hAnsi="Calibri"/>
                <w:b/>
                <w:bCs/>
                <w:color w:val="000000"/>
                <w:sz w:val="18"/>
                <w:szCs w:val="18"/>
              </w:rPr>
              <w:t>m</w:t>
            </w: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r w:rsidRPr="00221E97">
              <w:rPr>
                <w:rFonts w:ascii="Calibri" w:hAnsi="Calibri"/>
                <w:b/>
                <w:bCs/>
                <w:color w:val="000000"/>
                <w:sz w:val="18"/>
                <w:szCs w:val="18"/>
              </w:rPr>
              <w:t>10</w:t>
            </w: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PINTADO DE TUBERIA DN 4¨</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r w:rsidRPr="00221E97">
              <w:rPr>
                <w:rFonts w:ascii="Calibri" w:hAnsi="Calibri"/>
                <w:b/>
                <w:bCs/>
                <w:color w:val="000000"/>
                <w:sz w:val="18"/>
                <w:szCs w:val="18"/>
              </w:rPr>
              <w:t>12,26</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r w:rsidRPr="00221E97">
              <w:rPr>
                <w:rFonts w:ascii="Calibri" w:hAnsi="Calibri"/>
                <w:b/>
                <w:bCs/>
                <w:color w:val="000000"/>
                <w:sz w:val="18"/>
                <w:szCs w:val="18"/>
              </w:rPr>
              <w:t>m</w:t>
            </w: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r w:rsidRPr="00221E97">
              <w:rPr>
                <w:rFonts w:ascii="Calibri" w:hAnsi="Calibri"/>
                <w:b/>
                <w:bCs/>
                <w:color w:val="000000"/>
                <w:sz w:val="18"/>
                <w:szCs w:val="18"/>
              </w:rPr>
              <w:t>11</w:t>
            </w: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PINTADO DE TUBERIA DN 6¨</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r w:rsidRPr="00221E97">
              <w:rPr>
                <w:rFonts w:ascii="Calibri" w:hAnsi="Calibri"/>
                <w:b/>
                <w:bCs/>
                <w:color w:val="000000"/>
                <w:sz w:val="18"/>
                <w:szCs w:val="18"/>
              </w:rPr>
              <w:t>13,84</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r w:rsidRPr="00221E97">
              <w:rPr>
                <w:rFonts w:ascii="Calibri" w:hAnsi="Calibri"/>
                <w:b/>
                <w:bCs/>
                <w:color w:val="000000"/>
                <w:sz w:val="18"/>
                <w:szCs w:val="18"/>
              </w:rPr>
              <w:t>m</w:t>
            </w: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r w:rsidRPr="00221E97">
              <w:rPr>
                <w:rFonts w:ascii="Calibri" w:hAnsi="Calibri"/>
                <w:b/>
                <w:bCs/>
                <w:color w:val="000000"/>
                <w:sz w:val="18"/>
                <w:szCs w:val="18"/>
              </w:rPr>
              <w:t>12</w:t>
            </w: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PINTADO DE TUBERIA DN 8¨</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r w:rsidRPr="00221E97">
              <w:rPr>
                <w:rFonts w:ascii="Calibri" w:hAnsi="Calibri"/>
                <w:b/>
                <w:bCs/>
                <w:color w:val="000000"/>
                <w:sz w:val="18"/>
                <w:szCs w:val="18"/>
              </w:rPr>
              <w:t>20,39</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r w:rsidRPr="00221E97">
              <w:rPr>
                <w:rFonts w:ascii="Calibri" w:hAnsi="Calibri"/>
                <w:b/>
                <w:bCs/>
                <w:color w:val="000000"/>
                <w:sz w:val="18"/>
                <w:szCs w:val="18"/>
              </w:rPr>
              <w:t>m</w:t>
            </w: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r w:rsidRPr="00221E97">
              <w:rPr>
                <w:rFonts w:ascii="Calibri" w:hAnsi="Calibri"/>
                <w:b/>
                <w:bCs/>
                <w:color w:val="000000"/>
                <w:sz w:val="18"/>
                <w:szCs w:val="18"/>
              </w:rPr>
              <w:t>13</w:t>
            </w: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PINTADO DE VÁLVULA DN 3¨</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
        </w:tc>
      </w:tr>
      <w:tr w:rsidR="00221E97" w:rsidRPr="00221E97" w:rsidTr="006C672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r w:rsidRPr="00221E97">
              <w:rPr>
                <w:rFonts w:ascii="Calibri" w:hAnsi="Calibri"/>
                <w:b/>
                <w:bCs/>
                <w:color w:val="000000"/>
                <w:sz w:val="18"/>
                <w:szCs w:val="18"/>
              </w:rPr>
              <w:t>1,00</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r w:rsidRPr="00221E97">
              <w:rPr>
                <w:rFonts w:ascii="Calibri" w:hAnsi="Calibri"/>
                <w:b/>
                <w:bCs/>
                <w:color w:val="000000"/>
                <w:sz w:val="18"/>
                <w:szCs w:val="18"/>
              </w:rPr>
              <w:t>Pza.</w:t>
            </w:r>
          </w:p>
        </w:tc>
      </w:tr>
      <w:tr w:rsidR="006C672A" w:rsidRPr="00221E97" w:rsidTr="006C672A">
        <w:trPr>
          <w:trHeight w:val="300"/>
        </w:trPr>
        <w:tc>
          <w:tcPr>
            <w:tcW w:w="2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C672A" w:rsidRPr="00221E97" w:rsidRDefault="006C672A" w:rsidP="000A0DBE">
            <w:pPr>
              <w:jc w:val="center"/>
              <w:rPr>
                <w:rFonts w:ascii="Calibri" w:hAnsi="Calibri"/>
                <w:b/>
                <w:bCs/>
                <w:color w:val="000000"/>
                <w:sz w:val="18"/>
                <w:szCs w:val="18"/>
              </w:rPr>
            </w:pPr>
            <w:r w:rsidRPr="00221E97">
              <w:rPr>
                <w:rFonts w:ascii="Calibri" w:hAnsi="Calibri"/>
                <w:b/>
                <w:bCs/>
                <w:color w:val="000000"/>
                <w:sz w:val="18"/>
                <w:szCs w:val="18"/>
              </w:rPr>
              <w:lastRenderedPageBreak/>
              <w:t>Nº</w:t>
            </w:r>
          </w:p>
        </w:tc>
        <w:tc>
          <w:tcPr>
            <w:tcW w:w="216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C672A" w:rsidRPr="00221E97" w:rsidRDefault="006C672A" w:rsidP="000A0DBE">
            <w:pPr>
              <w:jc w:val="center"/>
              <w:rPr>
                <w:rFonts w:ascii="Calibri" w:hAnsi="Calibri"/>
                <w:b/>
                <w:bCs/>
                <w:color w:val="000000"/>
                <w:sz w:val="18"/>
                <w:szCs w:val="18"/>
              </w:rPr>
            </w:pPr>
            <w:r w:rsidRPr="00221E97">
              <w:rPr>
                <w:rFonts w:ascii="Calibri" w:hAnsi="Calibri"/>
                <w:b/>
                <w:bCs/>
                <w:color w:val="000000"/>
                <w:sz w:val="18"/>
                <w:szCs w:val="18"/>
              </w:rPr>
              <w:t>Descripción</w:t>
            </w:r>
          </w:p>
        </w:tc>
        <w:tc>
          <w:tcPr>
            <w:tcW w:w="48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C672A" w:rsidRPr="00221E97" w:rsidRDefault="006C672A" w:rsidP="000A0DBE">
            <w:pPr>
              <w:jc w:val="center"/>
              <w:rPr>
                <w:rFonts w:ascii="Calibri" w:hAnsi="Calibri"/>
                <w:b/>
                <w:bCs/>
                <w:color w:val="000000"/>
                <w:sz w:val="18"/>
                <w:szCs w:val="18"/>
              </w:rPr>
            </w:pPr>
            <w:r w:rsidRPr="00221E97">
              <w:rPr>
                <w:rFonts w:ascii="Calibri" w:hAnsi="Calibri"/>
                <w:b/>
                <w:bCs/>
                <w:color w:val="000000"/>
                <w:sz w:val="18"/>
                <w:szCs w:val="18"/>
              </w:rPr>
              <w:t>Longitud, m</w:t>
            </w:r>
          </w:p>
        </w:tc>
        <w:tc>
          <w:tcPr>
            <w:tcW w:w="40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C672A" w:rsidRPr="00221E97" w:rsidRDefault="006C672A" w:rsidP="000A0DBE">
            <w:pPr>
              <w:jc w:val="center"/>
              <w:rPr>
                <w:rFonts w:ascii="Calibri" w:hAnsi="Calibri"/>
                <w:b/>
                <w:bCs/>
                <w:color w:val="000000"/>
                <w:sz w:val="18"/>
                <w:szCs w:val="18"/>
              </w:rPr>
            </w:pPr>
            <w:r w:rsidRPr="00221E97">
              <w:rPr>
                <w:rFonts w:ascii="Calibri" w:hAnsi="Calibri"/>
                <w:b/>
                <w:bCs/>
                <w:color w:val="000000"/>
                <w:sz w:val="18"/>
                <w:szCs w:val="18"/>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C672A" w:rsidRPr="00221E97" w:rsidRDefault="006C672A" w:rsidP="000A0DBE">
            <w:pPr>
              <w:jc w:val="center"/>
              <w:rPr>
                <w:rFonts w:ascii="Calibri" w:hAnsi="Calibri"/>
                <w:b/>
                <w:bCs/>
                <w:color w:val="000000"/>
                <w:sz w:val="18"/>
                <w:szCs w:val="18"/>
              </w:rPr>
            </w:pPr>
            <w:r w:rsidRPr="00221E97">
              <w:rPr>
                <w:rFonts w:ascii="Calibri" w:hAnsi="Calibri"/>
                <w:b/>
                <w:bCs/>
                <w:color w:val="000000"/>
                <w:sz w:val="18"/>
                <w:szCs w:val="18"/>
              </w:rPr>
              <w:t>Altura, m</w:t>
            </w:r>
          </w:p>
        </w:tc>
        <w:tc>
          <w:tcPr>
            <w:tcW w:w="40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C672A" w:rsidRPr="00221E97" w:rsidRDefault="006C672A" w:rsidP="000A0DBE">
            <w:pPr>
              <w:jc w:val="center"/>
              <w:rPr>
                <w:rFonts w:ascii="Calibri" w:hAnsi="Calibri"/>
                <w:b/>
                <w:bCs/>
                <w:color w:val="000000"/>
                <w:sz w:val="18"/>
                <w:szCs w:val="18"/>
              </w:rPr>
            </w:pPr>
            <w:r w:rsidRPr="00221E97">
              <w:rPr>
                <w:rFonts w:ascii="Calibri" w:hAnsi="Calibri"/>
                <w:b/>
                <w:bCs/>
                <w:color w:val="000000"/>
                <w:sz w:val="18"/>
                <w:szCs w:val="18"/>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C672A" w:rsidRPr="00221E97" w:rsidRDefault="006C672A" w:rsidP="000A0DBE">
            <w:pPr>
              <w:jc w:val="center"/>
              <w:rPr>
                <w:rFonts w:ascii="Calibri" w:hAnsi="Calibri"/>
                <w:b/>
                <w:bCs/>
                <w:color w:val="000000"/>
                <w:sz w:val="18"/>
                <w:szCs w:val="18"/>
              </w:rPr>
            </w:pPr>
            <w:r w:rsidRPr="00221E97">
              <w:rPr>
                <w:rFonts w:ascii="Calibri" w:hAnsi="Calibri"/>
                <w:b/>
                <w:bCs/>
                <w:color w:val="000000"/>
                <w:sz w:val="18"/>
                <w:szCs w:val="18"/>
              </w:rPr>
              <w:t>Cómputo</w:t>
            </w:r>
          </w:p>
        </w:tc>
        <w:tc>
          <w:tcPr>
            <w:tcW w:w="4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C672A" w:rsidRPr="00221E97" w:rsidRDefault="006C672A" w:rsidP="000A0DBE">
            <w:pPr>
              <w:jc w:val="center"/>
              <w:rPr>
                <w:rFonts w:ascii="Calibri" w:hAnsi="Calibri"/>
                <w:b/>
                <w:bCs/>
                <w:color w:val="000000"/>
                <w:sz w:val="18"/>
                <w:szCs w:val="18"/>
              </w:rPr>
            </w:pPr>
            <w:r w:rsidRPr="00221E97">
              <w:rPr>
                <w:rFonts w:ascii="Calibri" w:hAnsi="Calibri"/>
                <w:b/>
                <w:bCs/>
                <w:color w:val="000000"/>
                <w:sz w:val="18"/>
                <w:szCs w:val="18"/>
              </w:rPr>
              <w:t>Unidad</w:t>
            </w:r>
          </w:p>
        </w:tc>
      </w:tr>
      <w:tr w:rsidR="00221E97" w:rsidRPr="00221E97" w:rsidTr="006C672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r w:rsidRPr="00221E97">
              <w:rPr>
                <w:rFonts w:ascii="Calibri" w:hAnsi="Calibri"/>
                <w:b/>
                <w:bCs/>
                <w:color w:val="000000"/>
                <w:sz w:val="18"/>
                <w:szCs w:val="18"/>
              </w:rPr>
              <w:t>14</w:t>
            </w:r>
          </w:p>
        </w:tc>
        <w:tc>
          <w:tcPr>
            <w:tcW w:w="2169" w:type="pct"/>
            <w:tcBorders>
              <w:top w:val="single" w:sz="4" w:space="0" w:color="auto"/>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PINTADO DE VÁLVULA DN 4¨</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r w:rsidRPr="00221E97">
              <w:rPr>
                <w:rFonts w:ascii="Calibri" w:hAnsi="Calibri"/>
                <w:b/>
                <w:bCs/>
                <w:color w:val="000000"/>
                <w:sz w:val="18"/>
                <w:szCs w:val="18"/>
              </w:rPr>
              <w:t>4,00</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r w:rsidRPr="00221E97">
              <w:rPr>
                <w:rFonts w:ascii="Calibri" w:hAnsi="Calibri"/>
                <w:b/>
                <w:bCs/>
                <w:color w:val="000000"/>
                <w:sz w:val="18"/>
                <w:szCs w:val="18"/>
              </w:rPr>
              <w:t>Pza.</w:t>
            </w: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r w:rsidRPr="00221E97">
              <w:rPr>
                <w:rFonts w:ascii="Calibri" w:hAnsi="Calibri"/>
                <w:b/>
                <w:bCs/>
                <w:color w:val="000000"/>
                <w:sz w:val="18"/>
                <w:szCs w:val="18"/>
              </w:rPr>
              <w:t>15</w:t>
            </w: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PINTADO DE VÁLVULA DN 6¨</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p>
        </w:tc>
      </w:tr>
      <w:tr w:rsidR="00221E97"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21E97" w:rsidRPr="00221E97" w:rsidRDefault="00221E97" w:rsidP="00821973">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221E97">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821973">
            <w:pPr>
              <w:jc w:val="right"/>
              <w:rPr>
                <w:rFonts w:ascii="Calibri" w:hAnsi="Calibri"/>
                <w:b/>
                <w:bCs/>
                <w:color w:val="000000"/>
                <w:sz w:val="18"/>
                <w:szCs w:val="18"/>
              </w:rPr>
            </w:pPr>
            <w:r w:rsidRPr="00221E97">
              <w:rPr>
                <w:rFonts w:ascii="Calibri" w:hAnsi="Calibri"/>
                <w:b/>
                <w:bCs/>
                <w:color w:val="000000"/>
                <w:sz w:val="18"/>
                <w:szCs w:val="18"/>
              </w:rPr>
              <w:t>3,00</w:t>
            </w:r>
          </w:p>
        </w:tc>
        <w:tc>
          <w:tcPr>
            <w:tcW w:w="421" w:type="pct"/>
            <w:tcBorders>
              <w:top w:val="nil"/>
              <w:left w:val="nil"/>
              <w:bottom w:val="single" w:sz="4" w:space="0" w:color="auto"/>
              <w:right w:val="single" w:sz="4" w:space="0" w:color="auto"/>
            </w:tcBorders>
            <w:shd w:val="clear" w:color="auto" w:fill="auto"/>
            <w:noWrap/>
            <w:vAlign w:val="bottom"/>
            <w:hideMark/>
          </w:tcPr>
          <w:p w:rsidR="00221E97" w:rsidRPr="00221E97" w:rsidRDefault="00221E97" w:rsidP="006C672A">
            <w:pPr>
              <w:jc w:val="center"/>
              <w:rPr>
                <w:rFonts w:ascii="Calibri" w:hAnsi="Calibri"/>
                <w:b/>
                <w:bCs/>
                <w:color w:val="000000"/>
                <w:sz w:val="18"/>
                <w:szCs w:val="18"/>
              </w:rPr>
            </w:pPr>
            <w:r w:rsidRPr="00221E97">
              <w:rPr>
                <w:rFonts w:ascii="Calibri" w:hAnsi="Calibri"/>
                <w:b/>
                <w:bCs/>
                <w:color w:val="000000"/>
                <w:sz w:val="18"/>
                <w:szCs w:val="18"/>
              </w:rPr>
              <w:t>Pza.</w:t>
            </w:r>
          </w:p>
        </w:tc>
      </w:tr>
      <w:tr w:rsidR="006C672A" w:rsidRPr="00C87858" w:rsidTr="006C672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72A" w:rsidRPr="00C87858" w:rsidRDefault="006C672A" w:rsidP="000A0DBE">
            <w:pPr>
              <w:jc w:val="center"/>
              <w:rPr>
                <w:rFonts w:ascii="Calibri" w:hAnsi="Calibri"/>
                <w:b/>
                <w:bCs/>
                <w:color w:val="000000"/>
                <w:sz w:val="16"/>
                <w:szCs w:val="16"/>
              </w:rPr>
            </w:pPr>
            <w:r>
              <w:rPr>
                <w:rFonts w:ascii="Calibri" w:hAnsi="Calibri"/>
                <w:b/>
                <w:bCs/>
                <w:color w:val="000000"/>
                <w:sz w:val="16"/>
                <w:szCs w:val="16"/>
              </w:rPr>
              <w:t>16</w:t>
            </w:r>
          </w:p>
        </w:tc>
        <w:tc>
          <w:tcPr>
            <w:tcW w:w="2169" w:type="pct"/>
            <w:tcBorders>
              <w:top w:val="single" w:sz="4" w:space="0" w:color="auto"/>
              <w:left w:val="nil"/>
              <w:bottom w:val="single" w:sz="4" w:space="0" w:color="auto"/>
              <w:right w:val="single" w:sz="4" w:space="0" w:color="auto"/>
            </w:tcBorders>
            <w:shd w:val="clear" w:color="auto" w:fill="auto"/>
            <w:noWrap/>
            <w:vAlign w:val="bottom"/>
            <w:hideMark/>
          </w:tcPr>
          <w:p w:rsidR="006C672A" w:rsidRPr="00C87858" w:rsidRDefault="006C672A" w:rsidP="000A0DBE">
            <w:pPr>
              <w:rPr>
                <w:rFonts w:ascii="Calibri" w:hAnsi="Calibri"/>
                <w:b/>
                <w:bCs/>
                <w:color w:val="000000"/>
                <w:sz w:val="16"/>
                <w:szCs w:val="16"/>
              </w:rPr>
            </w:pPr>
            <w:r w:rsidRPr="006C672A">
              <w:rPr>
                <w:rFonts w:ascii="Calibri" w:hAnsi="Calibri"/>
                <w:b/>
                <w:bCs/>
                <w:color w:val="000000"/>
                <w:sz w:val="16"/>
                <w:szCs w:val="16"/>
              </w:rPr>
              <w:t>REMOCIÓN DE LOSETA, ADOQUIN Y/O PIEDRA COMANCHE</w:t>
            </w:r>
          </w:p>
        </w:tc>
        <w:tc>
          <w:tcPr>
            <w:tcW w:w="482" w:type="pct"/>
            <w:tcBorders>
              <w:top w:val="single" w:sz="4" w:space="0" w:color="auto"/>
              <w:left w:val="nil"/>
              <w:bottom w:val="single" w:sz="4" w:space="0" w:color="auto"/>
              <w:right w:val="single" w:sz="4" w:space="0" w:color="auto"/>
            </w:tcBorders>
            <w:shd w:val="clear" w:color="auto" w:fill="auto"/>
            <w:noWrap/>
            <w:vAlign w:val="center"/>
            <w:hideMark/>
          </w:tcPr>
          <w:p w:rsidR="006C672A" w:rsidRPr="00C87858" w:rsidRDefault="006C672A" w:rsidP="000A0DBE">
            <w:pPr>
              <w:jc w:val="center"/>
              <w:rPr>
                <w:rFonts w:ascii="Calibri" w:hAnsi="Calibri"/>
                <w:b/>
                <w:bCs/>
                <w:color w:val="000000"/>
                <w:sz w:val="16"/>
                <w:szCs w:val="16"/>
              </w:rPr>
            </w:pPr>
            <w:r w:rsidRPr="00C87858">
              <w:rPr>
                <w:rFonts w:ascii="Calibri" w:hAnsi="Calibri"/>
                <w:b/>
                <w:bCs/>
                <w:color w:val="000000"/>
                <w:sz w:val="16"/>
                <w:szCs w:val="16"/>
              </w:rPr>
              <w:t> </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rsidR="006C672A" w:rsidRPr="00C87858" w:rsidRDefault="006C672A" w:rsidP="000A0DBE">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rsidR="006C672A" w:rsidRPr="00C87858" w:rsidRDefault="006C672A" w:rsidP="000A0DBE">
            <w:pPr>
              <w:jc w:val="center"/>
              <w:rPr>
                <w:rFonts w:ascii="Calibri" w:hAnsi="Calibri"/>
                <w:b/>
                <w:bCs/>
                <w:color w:val="000000"/>
                <w:sz w:val="16"/>
                <w:szCs w:val="16"/>
              </w:rPr>
            </w:pPr>
            <w:r w:rsidRPr="00C87858">
              <w:rPr>
                <w:rFonts w:ascii="Calibri" w:hAnsi="Calibri"/>
                <w:b/>
                <w:bCs/>
                <w:color w:val="000000"/>
                <w:sz w:val="16"/>
                <w:szCs w:val="16"/>
              </w:rPr>
              <w:t> </w:t>
            </w:r>
          </w:p>
        </w:tc>
        <w:tc>
          <w:tcPr>
            <w:tcW w:w="406" w:type="pct"/>
            <w:tcBorders>
              <w:top w:val="single" w:sz="4" w:space="0" w:color="auto"/>
              <w:left w:val="nil"/>
              <w:bottom w:val="single" w:sz="4" w:space="0" w:color="auto"/>
              <w:right w:val="single" w:sz="4" w:space="0" w:color="auto"/>
            </w:tcBorders>
            <w:shd w:val="clear" w:color="auto" w:fill="auto"/>
            <w:noWrap/>
            <w:vAlign w:val="center"/>
            <w:hideMark/>
          </w:tcPr>
          <w:p w:rsidR="006C672A" w:rsidRPr="00C87858" w:rsidRDefault="006C672A" w:rsidP="000A0DBE">
            <w:pPr>
              <w:jc w:val="center"/>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single" w:sz="4" w:space="0" w:color="auto"/>
              <w:left w:val="nil"/>
              <w:bottom w:val="single" w:sz="4" w:space="0" w:color="auto"/>
              <w:right w:val="single" w:sz="4" w:space="0" w:color="auto"/>
            </w:tcBorders>
            <w:shd w:val="clear" w:color="auto" w:fill="auto"/>
            <w:noWrap/>
            <w:vAlign w:val="center"/>
            <w:hideMark/>
          </w:tcPr>
          <w:p w:rsidR="006C672A" w:rsidRPr="00C87858" w:rsidRDefault="006C672A" w:rsidP="000A0DBE">
            <w:pPr>
              <w:jc w:val="center"/>
              <w:rPr>
                <w:rFonts w:ascii="Calibri" w:hAnsi="Calibri"/>
                <w:b/>
                <w:bCs/>
                <w:color w:val="000000"/>
                <w:sz w:val="16"/>
                <w:szCs w:val="16"/>
              </w:rPr>
            </w:pPr>
            <w:r w:rsidRPr="00C87858">
              <w:rPr>
                <w:rFonts w:ascii="Calibri" w:hAnsi="Calibri"/>
                <w:b/>
                <w:bCs/>
                <w:color w:val="000000"/>
                <w:sz w:val="16"/>
                <w:szCs w:val="16"/>
              </w:rPr>
              <w:t> </w:t>
            </w:r>
          </w:p>
        </w:tc>
        <w:tc>
          <w:tcPr>
            <w:tcW w:w="421" w:type="pct"/>
            <w:tcBorders>
              <w:top w:val="single" w:sz="4" w:space="0" w:color="auto"/>
              <w:left w:val="nil"/>
              <w:bottom w:val="single" w:sz="4" w:space="0" w:color="auto"/>
              <w:right w:val="single" w:sz="4" w:space="0" w:color="auto"/>
            </w:tcBorders>
            <w:shd w:val="clear" w:color="auto" w:fill="auto"/>
            <w:noWrap/>
            <w:vAlign w:val="center"/>
            <w:hideMark/>
          </w:tcPr>
          <w:p w:rsidR="006C672A" w:rsidRPr="00C87858" w:rsidRDefault="006C672A" w:rsidP="006C672A">
            <w:pPr>
              <w:jc w:val="center"/>
              <w:rPr>
                <w:rFonts w:ascii="Calibri" w:hAnsi="Calibri"/>
                <w:b/>
                <w:bCs/>
                <w:color w:val="000000"/>
                <w:sz w:val="16"/>
                <w:szCs w:val="16"/>
              </w:rPr>
            </w:pPr>
          </w:p>
        </w:tc>
      </w:tr>
      <w:tr w:rsidR="009537B1" w:rsidRPr="00C87858" w:rsidTr="009537B1">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6C672A" w:rsidRPr="00C87858" w:rsidRDefault="006C672A" w:rsidP="000A0DBE">
            <w:pPr>
              <w:jc w:val="center"/>
              <w:rPr>
                <w:rFonts w:ascii="Calibri" w:hAnsi="Calibri"/>
                <w:color w:val="000000"/>
                <w:sz w:val="16"/>
                <w:szCs w:val="16"/>
              </w:rPr>
            </w:pPr>
            <w:r w:rsidRPr="00C87858">
              <w:rPr>
                <w:rFonts w:ascii="Calibri" w:hAnsi="Calibri"/>
                <w:color w:val="000000"/>
                <w:sz w:val="16"/>
                <w:szCs w:val="16"/>
              </w:rPr>
              <w:t> </w:t>
            </w:r>
          </w:p>
        </w:tc>
        <w:tc>
          <w:tcPr>
            <w:tcW w:w="2169" w:type="pct"/>
            <w:tcBorders>
              <w:top w:val="nil"/>
              <w:left w:val="nil"/>
              <w:bottom w:val="single" w:sz="4" w:space="0" w:color="auto"/>
              <w:right w:val="single" w:sz="4" w:space="0" w:color="auto"/>
            </w:tcBorders>
            <w:shd w:val="clear" w:color="auto" w:fill="auto"/>
            <w:noWrap/>
            <w:vAlign w:val="bottom"/>
            <w:hideMark/>
          </w:tcPr>
          <w:p w:rsidR="006C672A" w:rsidRPr="00C87858" w:rsidRDefault="0066747A" w:rsidP="000A0DBE">
            <w:pPr>
              <w:rPr>
                <w:rFonts w:ascii="Calibri" w:hAnsi="Calibri"/>
                <w:color w:val="000000"/>
                <w:sz w:val="16"/>
                <w:szCs w:val="16"/>
              </w:rPr>
            </w:pPr>
            <w:r>
              <w:rPr>
                <w:rFonts w:ascii="Calibri" w:hAnsi="Calibri"/>
                <w:color w:val="000000"/>
                <w:sz w:val="16"/>
                <w:szCs w:val="16"/>
              </w:rPr>
              <w:t>FUNDACIÓN TORRE PARARRAYOS</w:t>
            </w:r>
          </w:p>
        </w:tc>
        <w:tc>
          <w:tcPr>
            <w:tcW w:w="482" w:type="pct"/>
            <w:tcBorders>
              <w:top w:val="nil"/>
              <w:left w:val="nil"/>
              <w:bottom w:val="single" w:sz="4" w:space="0" w:color="auto"/>
              <w:right w:val="single" w:sz="4" w:space="0" w:color="auto"/>
            </w:tcBorders>
            <w:shd w:val="clear" w:color="auto" w:fill="auto"/>
            <w:noWrap/>
            <w:vAlign w:val="center"/>
            <w:hideMark/>
          </w:tcPr>
          <w:p w:rsidR="006C672A" w:rsidRPr="00C87858" w:rsidRDefault="0066747A" w:rsidP="00B4412D">
            <w:pPr>
              <w:jc w:val="right"/>
              <w:rPr>
                <w:rFonts w:ascii="Calibri" w:hAnsi="Calibri"/>
                <w:color w:val="000000"/>
                <w:sz w:val="16"/>
                <w:szCs w:val="16"/>
              </w:rPr>
            </w:pPr>
            <w:r>
              <w:rPr>
                <w:rFonts w:ascii="Calibri" w:hAnsi="Calibri"/>
                <w:color w:val="000000"/>
                <w:sz w:val="16"/>
                <w:szCs w:val="16"/>
              </w:rPr>
              <w:t>1</w:t>
            </w:r>
            <w:r w:rsidR="006C672A" w:rsidRPr="00C87858">
              <w:rPr>
                <w:rFonts w:ascii="Calibri" w:hAnsi="Calibri"/>
                <w:color w:val="000000"/>
                <w:sz w:val="16"/>
                <w:szCs w:val="16"/>
              </w:rPr>
              <w:t>,</w:t>
            </w:r>
            <w:r>
              <w:rPr>
                <w:rFonts w:ascii="Calibri" w:hAnsi="Calibri"/>
                <w:color w:val="000000"/>
                <w:sz w:val="16"/>
                <w:szCs w:val="16"/>
              </w:rPr>
              <w:t>6</w:t>
            </w:r>
            <w:r w:rsidR="006C672A" w:rsidRPr="00C87858">
              <w:rPr>
                <w:rFonts w:ascii="Calibri" w:hAnsi="Calibri"/>
                <w:color w:val="000000"/>
                <w:sz w:val="16"/>
                <w:szCs w:val="16"/>
              </w:rPr>
              <w:t>0</w:t>
            </w:r>
          </w:p>
        </w:tc>
        <w:tc>
          <w:tcPr>
            <w:tcW w:w="403" w:type="pct"/>
            <w:tcBorders>
              <w:top w:val="nil"/>
              <w:left w:val="nil"/>
              <w:bottom w:val="single" w:sz="4" w:space="0" w:color="auto"/>
              <w:right w:val="single" w:sz="4" w:space="0" w:color="auto"/>
            </w:tcBorders>
            <w:shd w:val="clear" w:color="auto" w:fill="auto"/>
            <w:noWrap/>
            <w:vAlign w:val="center"/>
            <w:hideMark/>
          </w:tcPr>
          <w:p w:rsidR="006C672A" w:rsidRPr="00C87858" w:rsidRDefault="0066747A" w:rsidP="00B4412D">
            <w:pPr>
              <w:jc w:val="right"/>
              <w:rPr>
                <w:rFonts w:ascii="Calibri" w:hAnsi="Calibri"/>
                <w:color w:val="000000"/>
                <w:sz w:val="16"/>
                <w:szCs w:val="16"/>
              </w:rPr>
            </w:pPr>
            <w:r>
              <w:rPr>
                <w:rFonts w:ascii="Calibri" w:hAnsi="Calibri"/>
                <w:color w:val="000000"/>
                <w:sz w:val="16"/>
                <w:szCs w:val="16"/>
              </w:rPr>
              <w:t>1</w:t>
            </w:r>
            <w:r w:rsidRPr="00C87858">
              <w:rPr>
                <w:rFonts w:ascii="Calibri" w:hAnsi="Calibri"/>
                <w:color w:val="000000"/>
                <w:sz w:val="16"/>
                <w:szCs w:val="16"/>
              </w:rPr>
              <w:t>,</w:t>
            </w:r>
            <w:r>
              <w:rPr>
                <w:rFonts w:ascii="Calibri" w:hAnsi="Calibri"/>
                <w:color w:val="000000"/>
                <w:sz w:val="16"/>
                <w:szCs w:val="16"/>
              </w:rPr>
              <w:t>6</w:t>
            </w:r>
            <w:r w:rsidRPr="00C87858">
              <w:rPr>
                <w:rFonts w:ascii="Calibri" w:hAnsi="Calibri"/>
                <w:color w:val="000000"/>
                <w:sz w:val="16"/>
                <w:szCs w:val="16"/>
              </w:rPr>
              <w:t>0</w:t>
            </w:r>
          </w:p>
        </w:tc>
        <w:tc>
          <w:tcPr>
            <w:tcW w:w="402" w:type="pct"/>
            <w:tcBorders>
              <w:top w:val="nil"/>
              <w:left w:val="nil"/>
              <w:bottom w:val="single" w:sz="4" w:space="0" w:color="auto"/>
              <w:right w:val="single" w:sz="4" w:space="0" w:color="auto"/>
            </w:tcBorders>
            <w:shd w:val="clear" w:color="auto" w:fill="auto"/>
            <w:noWrap/>
            <w:vAlign w:val="center"/>
            <w:hideMark/>
          </w:tcPr>
          <w:p w:rsidR="006C672A" w:rsidRPr="00C87858" w:rsidRDefault="006C672A" w:rsidP="00B4412D">
            <w:pPr>
              <w:jc w:val="right"/>
              <w:rPr>
                <w:rFonts w:ascii="Calibri" w:hAnsi="Calibri"/>
                <w:color w:val="000000"/>
                <w:sz w:val="16"/>
                <w:szCs w:val="16"/>
              </w:rPr>
            </w:pPr>
            <w:r w:rsidRPr="00C87858">
              <w:rPr>
                <w:rFonts w:ascii="Calibri" w:hAnsi="Calibri"/>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center"/>
            <w:hideMark/>
          </w:tcPr>
          <w:p w:rsidR="006C672A" w:rsidRPr="00C87858" w:rsidRDefault="006C672A" w:rsidP="00B4412D">
            <w:pPr>
              <w:jc w:val="right"/>
              <w:rPr>
                <w:rFonts w:ascii="Calibri" w:hAnsi="Calibri"/>
                <w:color w:val="000000"/>
                <w:sz w:val="16"/>
                <w:szCs w:val="16"/>
              </w:rPr>
            </w:pPr>
            <w:r w:rsidRPr="00C8785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6C672A" w:rsidRPr="00C87858" w:rsidRDefault="0066747A" w:rsidP="0066747A">
            <w:pPr>
              <w:jc w:val="right"/>
              <w:rPr>
                <w:rFonts w:ascii="Calibri" w:hAnsi="Calibri"/>
                <w:color w:val="000000"/>
                <w:sz w:val="16"/>
                <w:szCs w:val="16"/>
              </w:rPr>
            </w:pPr>
            <w:r>
              <w:rPr>
                <w:rFonts w:ascii="Calibri" w:hAnsi="Calibri"/>
                <w:color w:val="000000"/>
                <w:sz w:val="16"/>
                <w:szCs w:val="16"/>
              </w:rPr>
              <w:t>2</w:t>
            </w:r>
            <w:r w:rsidR="006C672A" w:rsidRPr="00C87858">
              <w:rPr>
                <w:rFonts w:ascii="Calibri" w:hAnsi="Calibri"/>
                <w:color w:val="000000"/>
                <w:sz w:val="16"/>
                <w:szCs w:val="16"/>
              </w:rPr>
              <w:t>,</w:t>
            </w:r>
            <w:r>
              <w:rPr>
                <w:rFonts w:ascii="Calibri" w:hAnsi="Calibri"/>
                <w:color w:val="000000"/>
                <w:sz w:val="16"/>
                <w:szCs w:val="16"/>
              </w:rPr>
              <w:t>56</w:t>
            </w:r>
          </w:p>
        </w:tc>
        <w:tc>
          <w:tcPr>
            <w:tcW w:w="421" w:type="pct"/>
            <w:tcBorders>
              <w:top w:val="nil"/>
              <w:left w:val="nil"/>
              <w:bottom w:val="single" w:sz="4" w:space="0" w:color="auto"/>
              <w:right w:val="single" w:sz="4" w:space="0" w:color="auto"/>
            </w:tcBorders>
            <w:shd w:val="clear" w:color="auto" w:fill="auto"/>
            <w:noWrap/>
            <w:vAlign w:val="center"/>
            <w:hideMark/>
          </w:tcPr>
          <w:p w:rsidR="006C672A" w:rsidRPr="00C87858" w:rsidRDefault="006C672A" w:rsidP="006C672A">
            <w:pPr>
              <w:jc w:val="center"/>
              <w:rPr>
                <w:rFonts w:ascii="Calibri" w:hAnsi="Calibri"/>
                <w:color w:val="000000"/>
                <w:sz w:val="16"/>
                <w:szCs w:val="16"/>
              </w:rPr>
            </w:pPr>
          </w:p>
        </w:tc>
      </w:tr>
      <w:tr w:rsidR="009537B1" w:rsidRPr="00C87858" w:rsidTr="009537B1">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6C672A" w:rsidRPr="00C87858" w:rsidRDefault="006C672A" w:rsidP="000A0DBE">
            <w:pPr>
              <w:jc w:val="center"/>
              <w:rPr>
                <w:rFonts w:ascii="Calibri" w:hAnsi="Calibri"/>
                <w:b/>
                <w:bCs/>
                <w:color w:val="000000"/>
                <w:sz w:val="16"/>
                <w:szCs w:val="16"/>
              </w:rPr>
            </w:pPr>
            <w:r w:rsidRPr="00C87858">
              <w:rPr>
                <w:rFonts w:ascii="Calibri" w:hAnsi="Calibri"/>
                <w:b/>
                <w:bCs/>
                <w:color w:val="000000"/>
                <w:sz w:val="16"/>
                <w:szCs w:val="16"/>
              </w:rPr>
              <w:t> </w:t>
            </w:r>
          </w:p>
        </w:tc>
        <w:tc>
          <w:tcPr>
            <w:tcW w:w="2169" w:type="pct"/>
            <w:tcBorders>
              <w:top w:val="nil"/>
              <w:left w:val="nil"/>
              <w:bottom w:val="single" w:sz="4" w:space="0" w:color="auto"/>
              <w:right w:val="single" w:sz="4" w:space="0" w:color="auto"/>
            </w:tcBorders>
            <w:shd w:val="clear" w:color="auto" w:fill="auto"/>
            <w:noWrap/>
            <w:vAlign w:val="bottom"/>
            <w:hideMark/>
          </w:tcPr>
          <w:p w:rsidR="006C672A" w:rsidRPr="00C87858" w:rsidRDefault="006C672A" w:rsidP="000A0DBE">
            <w:pPr>
              <w:rPr>
                <w:rFonts w:ascii="Calibri" w:hAnsi="Calibri"/>
                <w:b/>
                <w:bCs/>
                <w:color w:val="000000"/>
                <w:sz w:val="16"/>
                <w:szCs w:val="16"/>
              </w:rPr>
            </w:pPr>
            <w:r w:rsidRPr="00C87858">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center"/>
            <w:hideMark/>
          </w:tcPr>
          <w:p w:rsidR="006C672A" w:rsidRPr="00C87858" w:rsidRDefault="006C672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center"/>
            <w:hideMark/>
          </w:tcPr>
          <w:p w:rsidR="006C672A" w:rsidRPr="00C87858" w:rsidRDefault="006C672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6C672A" w:rsidRPr="00C87858" w:rsidRDefault="006C672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center"/>
            <w:hideMark/>
          </w:tcPr>
          <w:p w:rsidR="006C672A" w:rsidRPr="00C87858" w:rsidRDefault="006C672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6C672A" w:rsidRPr="0066747A" w:rsidRDefault="0066747A" w:rsidP="009537B1">
            <w:pPr>
              <w:jc w:val="right"/>
              <w:rPr>
                <w:rFonts w:ascii="Calibri" w:hAnsi="Calibri"/>
                <w:b/>
                <w:bCs/>
                <w:color w:val="000000"/>
                <w:sz w:val="16"/>
                <w:szCs w:val="16"/>
              </w:rPr>
            </w:pPr>
            <w:r w:rsidRPr="0066747A">
              <w:rPr>
                <w:rFonts w:ascii="Calibri" w:hAnsi="Calibri"/>
                <w:b/>
                <w:color w:val="000000"/>
                <w:sz w:val="16"/>
                <w:szCs w:val="16"/>
              </w:rPr>
              <w:t>2,56</w:t>
            </w:r>
          </w:p>
        </w:tc>
        <w:tc>
          <w:tcPr>
            <w:tcW w:w="421" w:type="pct"/>
            <w:tcBorders>
              <w:top w:val="nil"/>
              <w:left w:val="nil"/>
              <w:bottom w:val="single" w:sz="4" w:space="0" w:color="auto"/>
              <w:right w:val="single" w:sz="4" w:space="0" w:color="auto"/>
            </w:tcBorders>
            <w:shd w:val="clear" w:color="auto" w:fill="auto"/>
            <w:noWrap/>
            <w:vAlign w:val="center"/>
            <w:hideMark/>
          </w:tcPr>
          <w:p w:rsidR="006C672A" w:rsidRPr="00C87858" w:rsidRDefault="006C672A" w:rsidP="006C672A">
            <w:pPr>
              <w:jc w:val="center"/>
              <w:rPr>
                <w:rFonts w:ascii="Calibri" w:hAnsi="Calibri"/>
                <w:b/>
                <w:bCs/>
                <w:color w:val="000000"/>
                <w:sz w:val="16"/>
                <w:szCs w:val="16"/>
              </w:rPr>
            </w:pPr>
            <w:r w:rsidRPr="00221E97">
              <w:rPr>
                <w:rFonts w:ascii="Calibri" w:hAnsi="Calibri"/>
                <w:b/>
                <w:bCs/>
                <w:color w:val="000000"/>
                <w:sz w:val="18"/>
                <w:szCs w:val="18"/>
              </w:rPr>
              <w:t>m²</w:t>
            </w:r>
          </w:p>
        </w:tc>
      </w:tr>
      <w:tr w:rsidR="006C672A" w:rsidRPr="00221E97" w:rsidTr="009537B1">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tcPr>
          <w:p w:rsidR="006C672A" w:rsidRPr="00221E97" w:rsidRDefault="006C672A" w:rsidP="006C672A">
            <w:pPr>
              <w:jc w:val="center"/>
              <w:rPr>
                <w:rFonts w:ascii="Calibri" w:hAnsi="Calibri"/>
                <w:b/>
                <w:bCs/>
                <w:color w:val="000000"/>
                <w:sz w:val="18"/>
                <w:szCs w:val="18"/>
              </w:rPr>
            </w:pPr>
            <w:r w:rsidRPr="00221E97">
              <w:rPr>
                <w:rFonts w:ascii="Calibri" w:hAnsi="Calibri"/>
                <w:b/>
                <w:bCs/>
                <w:color w:val="000000"/>
                <w:sz w:val="18"/>
                <w:szCs w:val="18"/>
              </w:rPr>
              <w:t>1</w:t>
            </w:r>
            <w:r>
              <w:rPr>
                <w:rFonts w:ascii="Calibri" w:hAnsi="Calibri"/>
                <w:b/>
                <w:bCs/>
                <w:color w:val="000000"/>
                <w:sz w:val="18"/>
                <w:szCs w:val="18"/>
              </w:rPr>
              <w:t>7</w:t>
            </w:r>
          </w:p>
        </w:tc>
        <w:tc>
          <w:tcPr>
            <w:tcW w:w="2169" w:type="pct"/>
            <w:tcBorders>
              <w:top w:val="nil"/>
              <w:left w:val="nil"/>
              <w:bottom w:val="single" w:sz="4" w:space="0" w:color="auto"/>
              <w:right w:val="single" w:sz="4" w:space="0" w:color="auto"/>
            </w:tcBorders>
            <w:shd w:val="clear" w:color="auto" w:fill="auto"/>
            <w:noWrap/>
            <w:vAlign w:val="bottom"/>
          </w:tcPr>
          <w:p w:rsidR="006C672A" w:rsidRPr="00221E97" w:rsidRDefault="006C672A" w:rsidP="006C672A">
            <w:pPr>
              <w:rPr>
                <w:rFonts w:ascii="Calibri" w:hAnsi="Calibri"/>
                <w:b/>
                <w:bCs/>
                <w:color w:val="000000"/>
                <w:sz w:val="18"/>
                <w:szCs w:val="18"/>
              </w:rPr>
            </w:pPr>
            <w:r w:rsidRPr="006C672A">
              <w:rPr>
                <w:rFonts w:ascii="Calibri" w:hAnsi="Calibri"/>
                <w:b/>
                <w:bCs/>
                <w:color w:val="000000"/>
                <w:sz w:val="18"/>
                <w:szCs w:val="18"/>
              </w:rPr>
              <w:t>EXCAVACIÓN DE ZANJA TERRENO BLANDO</w:t>
            </w:r>
          </w:p>
        </w:tc>
        <w:tc>
          <w:tcPr>
            <w:tcW w:w="482" w:type="pct"/>
            <w:tcBorders>
              <w:top w:val="nil"/>
              <w:left w:val="nil"/>
              <w:bottom w:val="single" w:sz="4" w:space="0" w:color="auto"/>
              <w:right w:val="single" w:sz="4" w:space="0" w:color="auto"/>
            </w:tcBorders>
            <w:shd w:val="clear" w:color="auto" w:fill="auto"/>
            <w:noWrap/>
            <w:vAlign w:val="bottom"/>
          </w:tcPr>
          <w:p w:rsidR="006C672A" w:rsidRPr="00221E97" w:rsidRDefault="006C672A" w:rsidP="00B4412D">
            <w:pPr>
              <w:jc w:val="right"/>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tcPr>
          <w:p w:rsidR="006C672A" w:rsidRPr="00221E97" w:rsidRDefault="006C672A" w:rsidP="00B4412D">
            <w:pPr>
              <w:jc w:val="right"/>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tcPr>
          <w:p w:rsidR="006C672A" w:rsidRPr="00221E97" w:rsidRDefault="006C672A" w:rsidP="00B4412D">
            <w:pPr>
              <w:jc w:val="right"/>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tcPr>
          <w:p w:rsidR="006C672A" w:rsidRPr="00221E97" w:rsidRDefault="006C672A" w:rsidP="00B4412D">
            <w:pPr>
              <w:jc w:val="right"/>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center"/>
          </w:tcPr>
          <w:p w:rsidR="006C672A" w:rsidRPr="00221E97" w:rsidRDefault="006C672A" w:rsidP="009537B1">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tcPr>
          <w:p w:rsidR="006C672A" w:rsidRPr="00221E97" w:rsidRDefault="006C672A" w:rsidP="006C672A">
            <w:pPr>
              <w:jc w:val="center"/>
              <w:rPr>
                <w:rFonts w:ascii="Calibri" w:hAnsi="Calibri"/>
                <w:b/>
                <w:bCs/>
                <w:color w:val="000000"/>
                <w:sz w:val="18"/>
                <w:szCs w:val="18"/>
              </w:rPr>
            </w:pPr>
          </w:p>
        </w:tc>
      </w:tr>
      <w:tr w:rsidR="0066747A" w:rsidRPr="00221E97" w:rsidTr="009537B1">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tcPr>
          <w:p w:rsidR="0066747A" w:rsidRPr="00221E97" w:rsidRDefault="0066747A" w:rsidP="0066747A">
            <w:pPr>
              <w:jc w:val="center"/>
              <w:rPr>
                <w:rFonts w:ascii="Calibri" w:hAnsi="Calibr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66747A" w:rsidRPr="00C87858" w:rsidRDefault="0066747A" w:rsidP="0066747A">
            <w:pPr>
              <w:rPr>
                <w:rFonts w:ascii="Calibri" w:hAnsi="Calibri"/>
                <w:color w:val="000000"/>
                <w:sz w:val="16"/>
                <w:szCs w:val="16"/>
              </w:rPr>
            </w:pPr>
            <w:r>
              <w:rPr>
                <w:rFonts w:ascii="Calibri" w:hAnsi="Calibri"/>
                <w:color w:val="000000"/>
                <w:sz w:val="16"/>
                <w:szCs w:val="16"/>
              </w:rPr>
              <w:t>FUNDACIÓN TORRE PARARRAYOS</w:t>
            </w:r>
          </w:p>
        </w:tc>
        <w:tc>
          <w:tcPr>
            <w:tcW w:w="482"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Pr>
                <w:rFonts w:ascii="Calibri" w:hAnsi="Calibri"/>
                <w:color w:val="000000"/>
                <w:sz w:val="16"/>
                <w:szCs w:val="16"/>
              </w:rPr>
              <w:t>1</w:t>
            </w:r>
            <w:r w:rsidRPr="00C87858">
              <w:rPr>
                <w:rFonts w:ascii="Calibri" w:hAnsi="Calibri"/>
                <w:color w:val="000000"/>
                <w:sz w:val="16"/>
                <w:szCs w:val="16"/>
              </w:rPr>
              <w:t>,</w:t>
            </w:r>
            <w:r>
              <w:rPr>
                <w:rFonts w:ascii="Calibri" w:hAnsi="Calibri"/>
                <w:color w:val="000000"/>
                <w:sz w:val="16"/>
                <w:szCs w:val="16"/>
              </w:rPr>
              <w:t>6</w:t>
            </w:r>
            <w:r w:rsidRPr="00C87858">
              <w:rPr>
                <w:rFonts w:ascii="Calibri" w:hAnsi="Calibri"/>
                <w:color w:val="000000"/>
                <w:sz w:val="16"/>
                <w:szCs w:val="16"/>
              </w:rPr>
              <w:t>0</w:t>
            </w:r>
          </w:p>
        </w:tc>
        <w:tc>
          <w:tcPr>
            <w:tcW w:w="403"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Pr>
                <w:rFonts w:ascii="Calibri" w:hAnsi="Calibri"/>
                <w:color w:val="000000"/>
                <w:sz w:val="16"/>
                <w:szCs w:val="16"/>
              </w:rPr>
              <w:t>1</w:t>
            </w:r>
            <w:r w:rsidRPr="00C87858">
              <w:rPr>
                <w:rFonts w:ascii="Calibri" w:hAnsi="Calibri"/>
                <w:color w:val="000000"/>
                <w:sz w:val="16"/>
                <w:szCs w:val="16"/>
              </w:rPr>
              <w:t>,</w:t>
            </w:r>
            <w:r>
              <w:rPr>
                <w:rFonts w:ascii="Calibri" w:hAnsi="Calibri"/>
                <w:color w:val="000000"/>
                <w:sz w:val="16"/>
                <w:szCs w:val="16"/>
              </w:rPr>
              <w:t>6</w:t>
            </w:r>
            <w:r w:rsidRPr="00C87858">
              <w:rPr>
                <w:rFonts w:ascii="Calibri" w:hAnsi="Calibri"/>
                <w:color w:val="000000"/>
                <w:sz w:val="16"/>
                <w:szCs w:val="16"/>
              </w:rPr>
              <w:t>0</w:t>
            </w:r>
          </w:p>
        </w:tc>
        <w:tc>
          <w:tcPr>
            <w:tcW w:w="402"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Pr>
                <w:rFonts w:ascii="Calibri" w:hAnsi="Calibri"/>
                <w:color w:val="000000"/>
                <w:sz w:val="16"/>
                <w:szCs w:val="16"/>
              </w:rPr>
              <w:t>1,25</w:t>
            </w:r>
            <w:r w:rsidRPr="00C87858">
              <w:rPr>
                <w:rFonts w:ascii="Calibri" w:hAnsi="Calibri"/>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sidRPr="00C8785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right"/>
              <w:rPr>
                <w:rFonts w:ascii="Calibri" w:hAnsi="Calibri"/>
                <w:color w:val="000000"/>
                <w:sz w:val="16"/>
                <w:szCs w:val="16"/>
              </w:rPr>
            </w:pPr>
            <w:r>
              <w:rPr>
                <w:rFonts w:ascii="Calibri" w:hAnsi="Calibri"/>
                <w:color w:val="000000"/>
                <w:sz w:val="16"/>
                <w:szCs w:val="16"/>
              </w:rPr>
              <w:t>3,20</w:t>
            </w:r>
          </w:p>
        </w:tc>
        <w:tc>
          <w:tcPr>
            <w:tcW w:w="421"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color w:val="000000"/>
                <w:sz w:val="16"/>
                <w:szCs w:val="16"/>
              </w:rPr>
            </w:pPr>
          </w:p>
        </w:tc>
      </w:tr>
      <w:tr w:rsidR="0066747A" w:rsidRPr="00221E97" w:rsidTr="009537B1">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tcPr>
          <w:p w:rsidR="0066747A" w:rsidRPr="00221E97" w:rsidRDefault="0066747A" w:rsidP="0066747A">
            <w:pPr>
              <w:jc w:val="center"/>
              <w:rPr>
                <w:rFonts w:ascii="Calibri" w:hAnsi="Calibr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66747A" w:rsidRPr="00C87858" w:rsidRDefault="0066747A" w:rsidP="0066747A">
            <w:pPr>
              <w:rPr>
                <w:rFonts w:ascii="Calibri" w:hAnsi="Calibri"/>
                <w:b/>
                <w:bCs/>
                <w:color w:val="000000"/>
                <w:sz w:val="16"/>
                <w:szCs w:val="16"/>
              </w:rPr>
            </w:pPr>
            <w:r w:rsidRPr="00C87858">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tcPr>
          <w:p w:rsidR="0066747A" w:rsidRPr="0066747A" w:rsidRDefault="0066747A" w:rsidP="0066747A">
            <w:pPr>
              <w:jc w:val="right"/>
              <w:rPr>
                <w:rFonts w:ascii="Calibri" w:hAnsi="Calibri"/>
                <w:b/>
                <w:bCs/>
                <w:color w:val="000000"/>
                <w:sz w:val="16"/>
                <w:szCs w:val="16"/>
              </w:rPr>
            </w:pPr>
            <w:r w:rsidRPr="0066747A">
              <w:rPr>
                <w:rFonts w:ascii="Calibri" w:hAnsi="Calibri"/>
                <w:b/>
                <w:color w:val="000000"/>
                <w:sz w:val="16"/>
                <w:szCs w:val="16"/>
              </w:rPr>
              <w:t>3,20</w:t>
            </w:r>
          </w:p>
        </w:tc>
        <w:tc>
          <w:tcPr>
            <w:tcW w:w="421"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b/>
                <w:bCs/>
                <w:color w:val="000000"/>
                <w:sz w:val="16"/>
                <w:szCs w:val="16"/>
              </w:rPr>
            </w:pPr>
            <w:r w:rsidRPr="00221E97">
              <w:rPr>
                <w:rFonts w:ascii="Calibri" w:hAnsi="Calibri"/>
                <w:b/>
                <w:bCs/>
                <w:color w:val="000000"/>
                <w:sz w:val="18"/>
                <w:szCs w:val="18"/>
              </w:rPr>
              <w:t>m³</w:t>
            </w:r>
          </w:p>
        </w:tc>
      </w:tr>
      <w:tr w:rsidR="006C672A" w:rsidRPr="00221E97" w:rsidTr="009537B1">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tcPr>
          <w:p w:rsidR="006C672A" w:rsidRPr="00221E97" w:rsidRDefault="006C672A" w:rsidP="006C672A">
            <w:pPr>
              <w:jc w:val="center"/>
              <w:rPr>
                <w:rFonts w:ascii="Calibri" w:hAnsi="Calibri"/>
                <w:b/>
                <w:bCs/>
                <w:color w:val="000000"/>
                <w:sz w:val="18"/>
                <w:szCs w:val="18"/>
              </w:rPr>
            </w:pPr>
            <w:r w:rsidRPr="00221E97">
              <w:rPr>
                <w:rFonts w:ascii="Calibri" w:hAnsi="Calibri"/>
                <w:b/>
                <w:bCs/>
                <w:color w:val="000000"/>
                <w:sz w:val="18"/>
                <w:szCs w:val="18"/>
              </w:rPr>
              <w:t>1</w:t>
            </w:r>
            <w:r>
              <w:rPr>
                <w:rFonts w:ascii="Calibri" w:hAnsi="Calibri"/>
                <w:b/>
                <w:bCs/>
                <w:color w:val="000000"/>
                <w:sz w:val="18"/>
                <w:szCs w:val="18"/>
              </w:rPr>
              <w:t>8</w:t>
            </w:r>
          </w:p>
        </w:tc>
        <w:tc>
          <w:tcPr>
            <w:tcW w:w="2169" w:type="pct"/>
            <w:tcBorders>
              <w:top w:val="nil"/>
              <w:left w:val="nil"/>
              <w:bottom w:val="single" w:sz="4" w:space="0" w:color="auto"/>
              <w:right w:val="single" w:sz="4" w:space="0" w:color="auto"/>
            </w:tcBorders>
            <w:shd w:val="clear" w:color="auto" w:fill="auto"/>
            <w:noWrap/>
            <w:vAlign w:val="bottom"/>
          </w:tcPr>
          <w:p w:rsidR="006C672A" w:rsidRPr="00221E97" w:rsidRDefault="006C672A" w:rsidP="000A0DBE">
            <w:pPr>
              <w:rPr>
                <w:rFonts w:ascii="Calibri" w:hAnsi="Calibri"/>
                <w:b/>
                <w:bCs/>
                <w:color w:val="000000"/>
                <w:sz w:val="18"/>
                <w:szCs w:val="18"/>
              </w:rPr>
            </w:pPr>
            <w:r w:rsidRPr="006C672A">
              <w:rPr>
                <w:rFonts w:ascii="Calibri" w:hAnsi="Calibri"/>
                <w:b/>
                <w:bCs/>
                <w:color w:val="000000"/>
                <w:sz w:val="18"/>
                <w:szCs w:val="18"/>
              </w:rPr>
              <w:t>RELLENO Y COMPACTADO DE ZANJA CON TIERRA COMÚN</w:t>
            </w:r>
          </w:p>
        </w:tc>
        <w:tc>
          <w:tcPr>
            <w:tcW w:w="482" w:type="pct"/>
            <w:tcBorders>
              <w:top w:val="nil"/>
              <w:left w:val="nil"/>
              <w:bottom w:val="single" w:sz="4" w:space="0" w:color="auto"/>
              <w:right w:val="single" w:sz="4" w:space="0" w:color="auto"/>
            </w:tcBorders>
            <w:shd w:val="clear" w:color="auto" w:fill="auto"/>
            <w:noWrap/>
            <w:vAlign w:val="bottom"/>
          </w:tcPr>
          <w:p w:rsidR="006C672A" w:rsidRPr="00221E97" w:rsidRDefault="006C672A" w:rsidP="00B4412D">
            <w:pPr>
              <w:jc w:val="right"/>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tcPr>
          <w:p w:rsidR="006C672A" w:rsidRPr="00221E97" w:rsidRDefault="006C672A" w:rsidP="00B4412D">
            <w:pPr>
              <w:jc w:val="right"/>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tcPr>
          <w:p w:rsidR="006C672A" w:rsidRPr="00221E97" w:rsidRDefault="006C672A" w:rsidP="00B4412D">
            <w:pPr>
              <w:jc w:val="right"/>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tcPr>
          <w:p w:rsidR="006C672A" w:rsidRPr="00221E97" w:rsidRDefault="006C672A" w:rsidP="00B4412D">
            <w:pPr>
              <w:jc w:val="right"/>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center"/>
          </w:tcPr>
          <w:p w:rsidR="006C672A" w:rsidRPr="00221E97" w:rsidRDefault="006C672A" w:rsidP="009537B1">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tcPr>
          <w:p w:rsidR="006C672A" w:rsidRPr="00221E97" w:rsidRDefault="006C672A" w:rsidP="000A0DBE">
            <w:pPr>
              <w:jc w:val="center"/>
              <w:rPr>
                <w:rFonts w:ascii="Calibri" w:hAnsi="Calibri"/>
                <w:b/>
                <w:bCs/>
                <w:color w:val="000000"/>
                <w:sz w:val="18"/>
                <w:szCs w:val="18"/>
              </w:rPr>
            </w:pPr>
          </w:p>
        </w:tc>
      </w:tr>
      <w:tr w:rsidR="0066747A" w:rsidRPr="00221E97" w:rsidTr="009537B1">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tcPr>
          <w:p w:rsidR="0066747A" w:rsidRPr="00221E97" w:rsidRDefault="0066747A" w:rsidP="0066747A">
            <w:pPr>
              <w:jc w:val="center"/>
              <w:rPr>
                <w:rFonts w:ascii="Calibri" w:hAnsi="Calibr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66747A" w:rsidRPr="00C87858" w:rsidRDefault="0066747A" w:rsidP="0066747A">
            <w:pPr>
              <w:rPr>
                <w:rFonts w:ascii="Calibri" w:hAnsi="Calibri"/>
                <w:color w:val="000000"/>
                <w:sz w:val="16"/>
                <w:szCs w:val="16"/>
              </w:rPr>
            </w:pPr>
            <w:r>
              <w:rPr>
                <w:rFonts w:ascii="Calibri" w:hAnsi="Calibri"/>
                <w:color w:val="000000"/>
                <w:sz w:val="16"/>
                <w:szCs w:val="16"/>
              </w:rPr>
              <w:t>FUNDACIÓN TORRE PARARRAYOS</w:t>
            </w:r>
          </w:p>
        </w:tc>
        <w:tc>
          <w:tcPr>
            <w:tcW w:w="482"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Pr>
                <w:rFonts w:ascii="Calibri" w:hAnsi="Calibri"/>
                <w:color w:val="000000"/>
                <w:sz w:val="16"/>
                <w:szCs w:val="16"/>
              </w:rPr>
              <w:t>1</w:t>
            </w:r>
            <w:r w:rsidRPr="00C87858">
              <w:rPr>
                <w:rFonts w:ascii="Calibri" w:hAnsi="Calibri"/>
                <w:color w:val="000000"/>
                <w:sz w:val="16"/>
                <w:szCs w:val="16"/>
              </w:rPr>
              <w:t>,</w:t>
            </w:r>
            <w:r>
              <w:rPr>
                <w:rFonts w:ascii="Calibri" w:hAnsi="Calibri"/>
                <w:color w:val="000000"/>
                <w:sz w:val="16"/>
                <w:szCs w:val="16"/>
              </w:rPr>
              <w:t>6</w:t>
            </w:r>
            <w:r w:rsidRPr="00C87858">
              <w:rPr>
                <w:rFonts w:ascii="Calibri" w:hAnsi="Calibri"/>
                <w:color w:val="000000"/>
                <w:sz w:val="16"/>
                <w:szCs w:val="16"/>
              </w:rPr>
              <w:t>0</w:t>
            </w:r>
          </w:p>
        </w:tc>
        <w:tc>
          <w:tcPr>
            <w:tcW w:w="403"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Pr>
                <w:rFonts w:ascii="Calibri" w:hAnsi="Calibri"/>
                <w:color w:val="000000"/>
                <w:sz w:val="16"/>
                <w:szCs w:val="16"/>
              </w:rPr>
              <w:t>1</w:t>
            </w:r>
            <w:r w:rsidRPr="00C87858">
              <w:rPr>
                <w:rFonts w:ascii="Calibri" w:hAnsi="Calibri"/>
                <w:color w:val="000000"/>
                <w:sz w:val="16"/>
                <w:szCs w:val="16"/>
              </w:rPr>
              <w:t>,</w:t>
            </w:r>
            <w:r>
              <w:rPr>
                <w:rFonts w:ascii="Calibri" w:hAnsi="Calibri"/>
                <w:color w:val="000000"/>
                <w:sz w:val="16"/>
                <w:szCs w:val="16"/>
              </w:rPr>
              <w:t>6</w:t>
            </w:r>
            <w:r w:rsidRPr="00C87858">
              <w:rPr>
                <w:rFonts w:ascii="Calibri" w:hAnsi="Calibri"/>
                <w:color w:val="000000"/>
                <w:sz w:val="16"/>
                <w:szCs w:val="16"/>
              </w:rPr>
              <w:t>0</w:t>
            </w:r>
          </w:p>
        </w:tc>
        <w:tc>
          <w:tcPr>
            <w:tcW w:w="402"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Pr>
                <w:rFonts w:ascii="Calibri" w:hAnsi="Calibri"/>
                <w:color w:val="000000"/>
                <w:sz w:val="16"/>
                <w:szCs w:val="16"/>
              </w:rPr>
              <w:t>0,70</w:t>
            </w:r>
            <w:r w:rsidRPr="00C87858">
              <w:rPr>
                <w:rFonts w:ascii="Calibri" w:hAnsi="Calibri"/>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sidRPr="00C8785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right"/>
              <w:rPr>
                <w:rFonts w:ascii="Calibri" w:hAnsi="Calibri"/>
                <w:color w:val="000000"/>
                <w:sz w:val="16"/>
                <w:szCs w:val="16"/>
              </w:rPr>
            </w:pPr>
            <w:r>
              <w:rPr>
                <w:rFonts w:ascii="Calibri" w:hAnsi="Calibri"/>
                <w:color w:val="000000"/>
                <w:sz w:val="16"/>
                <w:szCs w:val="16"/>
              </w:rPr>
              <w:t>1,79</w:t>
            </w:r>
          </w:p>
        </w:tc>
        <w:tc>
          <w:tcPr>
            <w:tcW w:w="421"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color w:val="000000"/>
                <w:sz w:val="16"/>
                <w:szCs w:val="16"/>
              </w:rPr>
            </w:pPr>
          </w:p>
        </w:tc>
      </w:tr>
      <w:tr w:rsidR="0066747A" w:rsidRPr="00221E97" w:rsidTr="009537B1">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tcPr>
          <w:p w:rsidR="0066747A" w:rsidRPr="00221E97" w:rsidRDefault="0066747A" w:rsidP="0066747A">
            <w:pPr>
              <w:jc w:val="center"/>
              <w:rPr>
                <w:rFonts w:ascii="Calibri" w:hAnsi="Calibr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66747A" w:rsidRDefault="0066747A" w:rsidP="0066747A">
            <w:pPr>
              <w:rPr>
                <w:rFonts w:ascii="Calibri" w:hAnsi="Calibri"/>
                <w:color w:val="000000"/>
                <w:sz w:val="16"/>
                <w:szCs w:val="16"/>
              </w:rPr>
            </w:pPr>
          </w:p>
        </w:tc>
        <w:tc>
          <w:tcPr>
            <w:tcW w:w="482"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Pr>
                <w:rFonts w:ascii="Calibri" w:hAnsi="Calibri"/>
                <w:color w:val="000000"/>
                <w:sz w:val="16"/>
                <w:szCs w:val="16"/>
              </w:rPr>
              <w:t>0</w:t>
            </w:r>
            <w:r w:rsidRPr="00C87858">
              <w:rPr>
                <w:rFonts w:ascii="Calibri" w:hAnsi="Calibri"/>
                <w:color w:val="000000"/>
                <w:sz w:val="16"/>
                <w:szCs w:val="16"/>
              </w:rPr>
              <w:t>,</w:t>
            </w:r>
            <w:r>
              <w:rPr>
                <w:rFonts w:ascii="Calibri" w:hAnsi="Calibri"/>
                <w:color w:val="000000"/>
                <w:sz w:val="16"/>
                <w:szCs w:val="16"/>
              </w:rPr>
              <w:t>6</w:t>
            </w:r>
            <w:r w:rsidRPr="00C87858">
              <w:rPr>
                <w:rFonts w:ascii="Calibri" w:hAnsi="Calibri"/>
                <w:color w:val="000000"/>
                <w:sz w:val="16"/>
                <w:szCs w:val="16"/>
              </w:rPr>
              <w:t>0</w:t>
            </w:r>
          </w:p>
        </w:tc>
        <w:tc>
          <w:tcPr>
            <w:tcW w:w="403"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Pr>
                <w:rFonts w:ascii="Calibri" w:hAnsi="Calibri"/>
                <w:color w:val="000000"/>
                <w:sz w:val="16"/>
                <w:szCs w:val="16"/>
              </w:rPr>
              <w:t>0</w:t>
            </w:r>
            <w:r w:rsidRPr="00C87858">
              <w:rPr>
                <w:rFonts w:ascii="Calibri" w:hAnsi="Calibri"/>
                <w:color w:val="000000"/>
                <w:sz w:val="16"/>
                <w:szCs w:val="16"/>
              </w:rPr>
              <w:t>,</w:t>
            </w:r>
            <w:r>
              <w:rPr>
                <w:rFonts w:ascii="Calibri" w:hAnsi="Calibri"/>
                <w:color w:val="000000"/>
                <w:sz w:val="16"/>
                <w:szCs w:val="16"/>
              </w:rPr>
              <w:t>6</w:t>
            </w:r>
            <w:r w:rsidRPr="00C87858">
              <w:rPr>
                <w:rFonts w:ascii="Calibri" w:hAnsi="Calibri"/>
                <w:color w:val="000000"/>
                <w:sz w:val="16"/>
                <w:szCs w:val="16"/>
              </w:rPr>
              <w:t>0</w:t>
            </w:r>
          </w:p>
        </w:tc>
        <w:tc>
          <w:tcPr>
            <w:tcW w:w="402"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Pr>
                <w:rFonts w:ascii="Calibri" w:hAnsi="Calibri"/>
                <w:color w:val="000000"/>
                <w:sz w:val="16"/>
                <w:szCs w:val="16"/>
              </w:rPr>
              <w:t>0,70</w:t>
            </w:r>
            <w:r w:rsidRPr="00C87858">
              <w:rPr>
                <w:rFonts w:ascii="Calibri" w:hAnsi="Calibri"/>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Pr>
                <w:rFonts w:ascii="Calibri" w:hAnsi="Calibri"/>
                <w:color w:val="000000"/>
                <w:sz w:val="16"/>
                <w:szCs w:val="16"/>
              </w:rPr>
              <w:t>-</w:t>
            </w:r>
            <w:r w:rsidRPr="00C8785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right"/>
              <w:rPr>
                <w:rFonts w:ascii="Calibri" w:hAnsi="Calibri"/>
                <w:color w:val="000000"/>
                <w:sz w:val="16"/>
                <w:szCs w:val="16"/>
              </w:rPr>
            </w:pPr>
            <w:r>
              <w:rPr>
                <w:rFonts w:ascii="Calibri" w:hAnsi="Calibri"/>
                <w:color w:val="000000"/>
                <w:sz w:val="16"/>
                <w:szCs w:val="16"/>
              </w:rPr>
              <w:t>-0,25</w:t>
            </w:r>
          </w:p>
        </w:tc>
        <w:tc>
          <w:tcPr>
            <w:tcW w:w="421"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color w:val="000000"/>
                <w:sz w:val="16"/>
                <w:szCs w:val="16"/>
              </w:rPr>
            </w:pPr>
          </w:p>
        </w:tc>
      </w:tr>
      <w:tr w:rsidR="0066747A" w:rsidRPr="00221E97" w:rsidTr="009537B1">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tcPr>
          <w:p w:rsidR="0066747A" w:rsidRPr="00221E97" w:rsidRDefault="0066747A" w:rsidP="0066747A">
            <w:pPr>
              <w:jc w:val="center"/>
              <w:rPr>
                <w:rFonts w:ascii="Calibri" w:hAnsi="Calibr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66747A" w:rsidRPr="00C87858" w:rsidRDefault="0066747A" w:rsidP="0066747A">
            <w:pPr>
              <w:rPr>
                <w:rFonts w:ascii="Calibri" w:hAnsi="Calibri"/>
                <w:b/>
                <w:bCs/>
                <w:color w:val="000000"/>
                <w:sz w:val="16"/>
                <w:szCs w:val="16"/>
              </w:rPr>
            </w:pPr>
            <w:r w:rsidRPr="00C87858">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tcPr>
          <w:p w:rsidR="0066747A" w:rsidRPr="00C87858" w:rsidRDefault="0066747A" w:rsidP="00C83172">
            <w:pPr>
              <w:jc w:val="right"/>
              <w:rPr>
                <w:rFonts w:ascii="Calibri" w:hAnsi="Calibri"/>
                <w:b/>
                <w:bCs/>
                <w:color w:val="000000"/>
                <w:sz w:val="16"/>
                <w:szCs w:val="16"/>
              </w:rPr>
            </w:pPr>
            <w:r>
              <w:rPr>
                <w:rFonts w:ascii="Calibri" w:hAnsi="Calibri"/>
                <w:b/>
                <w:bCs/>
                <w:color w:val="000000"/>
                <w:sz w:val="16"/>
                <w:szCs w:val="16"/>
              </w:rPr>
              <w:t>1</w:t>
            </w:r>
            <w:r w:rsidRPr="00C87858">
              <w:rPr>
                <w:rFonts w:ascii="Calibri" w:hAnsi="Calibri"/>
                <w:b/>
                <w:bCs/>
                <w:color w:val="000000"/>
                <w:sz w:val="16"/>
                <w:szCs w:val="16"/>
              </w:rPr>
              <w:t>,</w:t>
            </w:r>
            <w:r w:rsidR="00C83172">
              <w:rPr>
                <w:rFonts w:ascii="Calibri" w:hAnsi="Calibri"/>
                <w:b/>
                <w:bCs/>
                <w:color w:val="000000"/>
                <w:sz w:val="16"/>
                <w:szCs w:val="16"/>
              </w:rPr>
              <w:t>54</w:t>
            </w:r>
          </w:p>
        </w:tc>
        <w:tc>
          <w:tcPr>
            <w:tcW w:w="421"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b/>
                <w:bCs/>
                <w:color w:val="000000"/>
                <w:sz w:val="16"/>
                <w:szCs w:val="16"/>
              </w:rPr>
            </w:pPr>
            <w:r w:rsidRPr="00221E97">
              <w:rPr>
                <w:rFonts w:ascii="Calibri" w:hAnsi="Calibri"/>
                <w:b/>
                <w:bCs/>
                <w:color w:val="000000"/>
                <w:sz w:val="18"/>
                <w:szCs w:val="18"/>
              </w:rPr>
              <w:t>m³</w:t>
            </w:r>
          </w:p>
        </w:tc>
      </w:tr>
      <w:tr w:rsidR="0066747A" w:rsidRPr="00221E97" w:rsidTr="009537B1">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b/>
                <w:bCs/>
                <w:color w:val="000000"/>
                <w:sz w:val="16"/>
                <w:szCs w:val="16"/>
              </w:rPr>
            </w:pPr>
            <w:r>
              <w:rPr>
                <w:rFonts w:ascii="Calibri" w:hAnsi="Calibri"/>
                <w:b/>
                <w:bCs/>
                <w:color w:val="000000"/>
                <w:sz w:val="16"/>
                <w:szCs w:val="16"/>
              </w:rPr>
              <w:t>19</w:t>
            </w:r>
          </w:p>
        </w:tc>
        <w:tc>
          <w:tcPr>
            <w:tcW w:w="2169" w:type="pct"/>
            <w:tcBorders>
              <w:top w:val="nil"/>
              <w:left w:val="nil"/>
              <w:bottom w:val="single" w:sz="4" w:space="0" w:color="auto"/>
              <w:right w:val="single" w:sz="4" w:space="0" w:color="auto"/>
            </w:tcBorders>
            <w:shd w:val="clear" w:color="auto" w:fill="auto"/>
            <w:noWrap/>
            <w:vAlign w:val="bottom"/>
          </w:tcPr>
          <w:p w:rsidR="0066747A" w:rsidRPr="00C87858" w:rsidRDefault="0066747A" w:rsidP="0066747A">
            <w:pPr>
              <w:rPr>
                <w:rFonts w:ascii="Calibri" w:hAnsi="Calibri"/>
                <w:b/>
                <w:bCs/>
                <w:color w:val="000000"/>
                <w:sz w:val="16"/>
                <w:szCs w:val="16"/>
              </w:rPr>
            </w:pPr>
            <w:r w:rsidRPr="006C672A">
              <w:rPr>
                <w:rFonts w:ascii="Calibri" w:hAnsi="Calibri"/>
                <w:b/>
                <w:bCs/>
                <w:color w:val="000000"/>
                <w:sz w:val="16"/>
                <w:szCs w:val="16"/>
              </w:rPr>
              <w:t>REPOSICIÓN DE LOSETA, ADOQUÍN Y PIEDRA COMANCHE</w:t>
            </w:r>
          </w:p>
        </w:tc>
        <w:tc>
          <w:tcPr>
            <w:tcW w:w="482"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right"/>
              <w:rPr>
                <w:rFonts w:ascii="Calibri" w:hAnsi="Calibri"/>
                <w:b/>
                <w:bCs/>
                <w:color w:val="000000"/>
                <w:sz w:val="16"/>
                <w:szCs w:val="16"/>
              </w:rPr>
            </w:pPr>
            <w:r w:rsidRPr="00C87858">
              <w:rPr>
                <w:rFonts w:ascii="Calibri" w:hAnsi="Calibri"/>
                <w:b/>
                <w:bCs/>
                <w:color w:val="000000"/>
                <w:sz w:val="16"/>
                <w:szCs w:val="16"/>
              </w:rPr>
              <w:t> </w:t>
            </w:r>
          </w:p>
        </w:tc>
        <w:tc>
          <w:tcPr>
            <w:tcW w:w="421"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b/>
                <w:bCs/>
                <w:color w:val="000000"/>
                <w:sz w:val="16"/>
                <w:szCs w:val="16"/>
              </w:rPr>
            </w:pPr>
          </w:p>
        </w:tc>
      </w:tr>
      <w:tr w:rsidR="0066747A" w:rsidRPr="00221E97" w:rsidTr="009537B1">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color w:val="000000"/>
                <w:sz w:val="16"/>
                <w:szCs w:val="16"/>
              </w:rPr>
            </w:pPr>
            <w:r w:rsidRPr="00C87858">
              <w:rPr>
                <w:rFonts w:ascii="Calibri" w:hAnsi="Calibri"/>
                <w:color w:val="000000"/>
                <w:sz w:val="16"/>
                <w:szCs w:val="16"/>
              </w:rPr>
              <w:t> </w:t>
            </w:r>
          </w:p>
        </w:tc>
        <w:tc>
          <w:tcPr>
            <w:tcW w:w="2169" w:type="pct"/>
            <w:tcBorders>
              <w:top w:val="nil"/>
              <w:left w:val="nil"/>
              <w:bottom w:val="single" w:sz="4" w:space="0" w:color="auto"/>
              <w:right w:val="single" w:sz="4" w:space="0" w:color="auto"/>
            </w:tcBorders>
            <w:shd w:val="clear" w:color="auto" w:fill="auto"/>
            <w:noWrap/>
            <w:vAlign w:val="bottom"/>
          </w:tcPr>
          <w:p w:rsidR="0066747A" w:rsidRPr="00C87858" w:rsidRDefault="0066747A" w:rsidP="0066747A">
            <w:pPr>
              <w:rPr>
                <w:rFonts w:ascii="Calibri" w:hAnsi="Calibri"/>
                <w:color w:val="000000"/>
                <w:sz w:val="16"/>
                <w:szCs w:val="16"/>
              </w:rPr>
            </w:pPr>
            <w:r>
              <w:rPr>
                <w:rFonts w:ascii="Calibri" w:hAnsi="Calibri"/>
                <w:color w:val="000000"/>
                <w:sz w:val="16"/>
                <w:szCs w:val="16"/>
              </w:rPr>
              <w:t>FUNDACIÓN TORRE PARARRAYOS</w:t>
            </w:r>
          </w:p>
        </w:tc>
        <w:tc>
          <w:tcPr>
            <w:tcW w:w="482"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Pr>
                <w:rFonts w:ascii="Calibri" w:hAnsi="Calibri"/>
                <w:color w:val="000000"/>
                <w:sz w:val="16"/>
                <w:szCs w:val="16"/>
              </w:rPr>
              <w:t>1</w:t>
            </w:r>
            <w:r w:rsidRPr="00C87858">
              <w:rPr>
                <w:rFonts w:ascii="Calibri" w:hAnsi="Calibri"/>
                <w:color w:val="000000"/>
                <w:sz w:val="16"/>
                <w:szCs w:val="16"/>
              </w:rPr>
              <w:t>,</w:t>
            </w:r>
            <w:r>
              <w:rPr>
                <w:rFonts w:ascii="Calibri" w:hAnsi="Calibri"/>
                <w:color w:val="000000"/>
                <w:sz w:val="16"/>
                <w:szCs w:val="16"/>
              </w:rPr>
              <w:t>6</w:t>
            </w:r>
            <w:r w:rsidRPr="00C87858">
              <w:rPr>
                <w:rFonts w:ascii="Calibri" w:hAnsi="Calibri"/>
                <w:color w:val="000000"/>
                <w:sz w:val="16"/>
                <w:szCs w:val="16"/>
              </w:rPr>
              <w:t>0</w:t>
            </w:r>
          </w:p>
        </w:tc>
        <w:tc>
          <w:tcPr>
            <w:tcW w:w="403"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Pr>
                <w:rFonts w:ascii="Calibri" w:hAnsi="Calibri"/>
                <w:color w:val="000000"/>
                <w:sz w:val="16"/>
                <w:szCs w:val="16"/>
              </w:rPr>
              <w:t>1</w:t>
            </w:r>
            <w:r w:rsidRPr="00C87858">
              <w:rPr>
                <w:rFonts w:ascii="Calibri" w:hAnsi="Calibri"/>
                <w:color w:val="000000"/>
                <w:sz w:val="16"/>
                <w:szCs w:val="16"/>
              </w:rPr>
              <w:t>,</w:t>
            </w:r>
            <w:r>
              <w:rPr>
                <w:rFonts w:ascii="Calibri" w:hAnsi="Calibri"/>
                <w:color w:val="000000"/>
                <w:sz w:val="16"/>
                <w:szCs w:val="16"/>
              </w:rPr>
              <w:t>6</w:t>
            </w:r>
            <w:r w:rsidRPr="00C87858">
              <w:rPr>
                <w:rFonts w:ascii="Calibri" w:hAnsi="Calibri"/>
                <w:color w:val="000000"/>
                <w:sz w:val="16"/>
                <w:szCs w:val="16"/>
              </w:rPr>
              <w:t>0</w:t>
            </w:r>
          </w:p>
        </w:tc>
        <w:tc>
          <w:tcPr>
            <w:tcW w:w="402"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sidRPr="00C87858">
              <w:rPr>
                <w:rFonts w:ascii="Calibri" w:hAnsi="Calibri"/>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center"/>
          </w:tcPr>
          <w:p w:rsidR="0066747A" w:rsidRPr="00C87858" w:rsidRDefault="0066747A" w:rsidP="00B4412D">
            <w:pPr>
              <w:jc w:val="right"/>
              <w:rPr>
                <w:rFonts w:ascii="Calibri" w:hAnsi="Calibri"/>
                <w:color w:val="000000"/>
                <w:sz w:val="16"/>
                <w:szCs w:val="16"/>
              </w:rPr>
            </w:pPr>
            <w:r w:rsidRPr="00C8785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right"/>
              <w:rPr>
                <w:rFonts w:ascii="Calibri" w:hAnsi="Calibri"/>
                <w:color w:val="000000"/>
                <w:sz w:val="16"/>
                <w:szCs w:val="16"/>
              </w:rPr>
            </w:pPr>
            <w:r>
              <w:rPr>
                <w:rFonts w:ascii="Calibri" w:hAnsi="Calibri"/>
                <w:color w:val="000000"/>
                <w:sz w:val="16"/>
                <w:szCs w:val="16"/>
              </w:rPr>
              <w:t>2</w:t>
            </w:r>
            <w:r w:rsidRPr="00C87858">
              <w:rPr>
                <w:rFonts w:ascii="Calibri" w:hAnsi="Calibri"/>
                <w:color w:val="000000"/>
                <w:sz w:val="16"/>
                <w:szCs w:val="16"/>
              </w:rPr>
              <w:t>,</w:t>
            </w:r>
            <w:r>
              <w:rPr>
                <w:rFonts w:ascii="Calibri" w:hAnsi="Calibri"/>
                <w:color w:val="000000"/>
                <w:sz w:val="16"/>
                <w:szCs w:val="16"/>
              </w:rPr>
              <w:t>56</w:t>
            </w:r>
          </w:p>
        </w:tc>
        <w:tc>
          <w:tcPr>
            <w:tcW w:w="421"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color w:val="000000"/>
                <w:sz w:val="16"/>
                <w:szCs w:val="16"/>
              </w:rPr>
            </w:pPr>
          </w:p>
        </w:tc>
      </w:tr>
      <w:tr w:rsidR="0066747A" w:rsidRPr="00221E97" w:rsidTr="009537B1">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b/>
                <w:bCs/>
                <w:color w:val="000000"/>
                <w:sz w:val="16"/>
                <w:szCs w:val="16"/>
              </w:rPr>
            </w:pPr>
            <w:r w:rsidRPr="00C87858">
              <w:rPr>
                <w:rFonts w:ascii="Calibri" w:hAnsi="Calibri"/>
                <w:b/>
                <w:bCs/>
                <w:color w:val="000000"/>
                <w:sz w:val="16"/>
                <w:szCs w:val="16"/>
              </w:rPr>
              <w:t> </w:t>
            </w:r>
          </w:p>
        </w:tc>
        <w:tc>
          <w:tcPr>
            <w:tcW w:w="2169" w:type="pct"/>
            <w:tcBorders>
              <w:top w:val="nil"/>
              <w:left w:val="nil"/>
              <w:bottom w:val="single" w:sz="4" w:space="0" w:color="auto"/>
              <w:right w:val="single" w:sz="4" w:space="0" w:color="auto"/>
            </w:tcBorders>
            <w:shd w:val="clear" w:color="auto" w:fill="auto"/>
            <w:noWrap/>
            <w:vAlign w:val="bottom"/>
          </w:tcPr>
          <w:p w:rsidR="0066747A" w:rsidRPr="00C87858" w:rsidRDefault="0066747A" w:rsidP="0066747A">
            <w:pPr>
              <w:rPr>
                <w:rFonts w:ascii="Calibri" w:hAnsi="Calibri"/>
                <w:b/>
                <w:bCs/>
                <w:color w:val="000000"/>
                <w:sz w:val="16"/>
                <w:szCs w:val="16"/>
              </w:rPr>
            </w:pPr>
            <w:r w:rsidRPr="00C87858">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b/>
                <w:bCs/>
                <w:color w:val="000000"/>
                <w:sz w:val="16"/>
                <w:szCs w:val="16"/>
              </w:rPr>
            </w:pPr>
            <w:r w:rsidRPr="00C87858">
              <w:rPr>
                <w:rFonts w:ascii="Calibri" w:hAnsi="Calibr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b/>
                <w:bCs/>
                <w:color w:val="000000"/>
                <w:sz w:val="16"/>
                <w:szCs w:val="16"/>
              </w:rPr>
            </w:pPr>
            <w:r w:rsidRPr="00C87858">
              <w:rPr>
                <w:rFonts w:ascii="Calibri" w:hAnsi="Calibri"/>
                <w:b/>
                <w:bCs/>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tcPr>
          <w:p w:rsidR="0066747A" w:rsidRPr="0066747A" w:rsidRDefault="0066747A" w:rsidP="0066747A">
            <w:pPr>
              <w:jc w:val="right"/>
              <w:rPr>
                <w:rFonts w:ascii="Calibri" w:hAnsi="Calibri"/>
                <w:b/>
                <w:bCs/>
                <w:color w:val="000000"/>
                <w:sz w:val="16"/>
                <w:szCs w:val="16"/>
              </w:rPr>
            </w:pPr>
            <w:r w:rsidRPr="0066747A">
              <w:rPr>
                <w:rFonts w:ascii="Calibri" w:hAnsi="Calibri"/>
                <w:b/>
                <w:color w:val="000000"/>
                <w:sz w:val="16"/>
                <w:szCs w:val="16"/>
              </w:rPr>
              <w:t>2,56</w:t>
            </w:r>
          </w:p>
        </w:tc>
        <w:tc>
          <w:tcPr>
            <w:tcW w:w="421" w:type="pct"/>
            <w:tcBorders>
              <w:top w:val="nil"/>
              <w:left w:val="nil"/>
              <w:bottom w:val="single" w:sz="4" w:space="0" w:color="auto"/>
              <w:right w:val="single" w:sz="4" w:space="0" w:color="auto"/>
            </w:tcBorders>
            <w:shd w:val="clear" w:color="auto" w:fill="auto"/>
            <w:noWrap/>
            <w:vAlign w:val="center"/>
          </w:tcPr>
          <w:p w:rsidR="0066747A" w:rsidRPr="00C87858" w:rsidRDefault="0066747A" w:rsidP="0066747A">
            <w:pPr>
              <w:jc w:val="center"/>
              <w:rPr>
                <w:rFonts w:ascii="Calibri" w:hAnsi="Calibri"/>
                <w:b/>
                <w:bCs/>
                <w:color w:val="000000"/>
                <w:sz w:val="16"/>
                <w:szCs w:val="16"/>
              </w:rPr>
            </w:pPr>
            <w:r w:rsidRPr="00221E97">
              <w:rPr>
                <w:rFonts w:ascii="Calibri" w:hAnsi="Calibri"/>
                <w:b/>
                <w:bCs/>
                <w:color w:val="000000"/>
                <w:sz w:val="18"/>
                <w:szCs w:val="18"/>
              </w:rPr>
              <w:t>m²</w:t>
            </w:r>
          </w:p>
        </w:tc>
      </w:tr>
      <w:tr w:rsidR="0066747A"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r>
              <w:rPr>
                <w:rFonts w:ascii="Calibri" w:hAnsi="Calibri"/>
                <w:b/>
                <w:bCs/>
                <w:color w:val="000000"/>
                <w:sz w:val="18"/>
                <w:szCs w:val="18"/>
              </w:rPr>
              <w:t>20</w:t>
            </w:r>
          </w:p>
        </w:tc>
        <w:tc>
          <w:tcPr>
            <w:tcW w:w="2169"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BASES DE HORMIGON ARMADO H-21</w:t>
            </w:r>
          </w:p>
        </w:tc>
        <w:tc>
          <w:tcPr>
            <w:tcW w:w="48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p>
        </w:tc>
      </w:tr>
      <w:tr w:rsidR="0066747A"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color w:val="000000"/>
                <w:sz w:val="18"/>
                <w:szCs w:val="18"/>
              </w:rPr>
            </w:pPr>
            <w:r w:rsidRPr="00221E97">
              <w:rPr>
                <w:rFonts w:ascii="Calibri" w:hAnsi="Calibri"/>
                <w:color w:val="000000"/>
                <w:sz w:val="18"/>
                <w:szCs w:val="18"/>
              </w:rPr>
              <w:t xml:space="preserve">ZAPATA </w:t>
            </w:r>
            <w:r w:rsidR="00C83172">
              <w:rPr>
                <w:rFonts w:ascii="Calibri" w:hAnsi="Calibri"/>
                <w:color w:val="000000"/>
                <w:sz w:val="18"/>
                <w:szCs w:val="18"/>
              </w:rPr>
              <w:t xml:space="preserve">FUNDACIÓN </w:t>
            </w:r>
            <w:r w:rsidRPr="00221E97">
              <w:rPr>
                <w:rFonts w:ascii="Calibri" w:hAnsi="Calibri"/>
                <w:color w:val="000000"/>
                <w:sz w:val="18"/>
                <w:szCs w:val="18"/>
              </w:rPr>
              <w:t>TORRE PARARRAYOS</w:t>
            </w:r>
          </w:p>
        </w:tc>
        <w:tc>
          <w:tcPr>
            <w:tcW w:w="48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color w:val="000000"/>
                <w:sz w:val="18"/>
                <w:szCs w:val="18"/>
              </w:rPr>
            </w:pPr>
            <w:r w:rsidRPr="00221E97">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color w:val="000000"/>
                <w:sz w:val="18"/>
                <w:szCs w:val="18"/>
              </w:rPr>
            </w:pPr>
            <w:r w:rsidRPr="00221E97">
              <w:rPr>
                <w:rFonts w:ascii="Calibri" w:hAnsi="Calibr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color w:val="000000"/>
                <w:sz w:val="18"/>
                <w:szCs w:val="18"/>
              </w:rPr>
            </w:pPr>
            <w:r w:rsidRPr="00221E97">
              <w:rPr>
                <w:rFonts w:ascii="Calibri" w:hAnsi="Calibri"/>
                <w:color w:val="000000"/>
                <w:sz w:val="18"/>
                <w:szCs w:val="18"/>
              </w:rPr>
              <w:t>0,40</w:t>
            </w:r>
          </w:p>
        </w:tc>
        <w:tc>
          <w:tcPr>
            <w:tcW w:w="406"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color w:val="000000"/>
                <w:sz w:val="18"/>
                <w:szCs w:val="18"/>
              </w:rPr>
            </w:pPr>
            <w:r w:rsidRPr="00221E97">
              <w:rPr>
                <w:rFonts w:ascii="Calibri" w:hAnsi="Calibri"/>
                <w:color w:val="000000"/>
                <w:sz w:val="18"/>
                <w:szCs w:val="18"/>
              </w:rPr>
              <w:t>1,00</w:t>
            </w:r>
          </w:p>
        </w:tc>
        <w:tc>
          <w:tcPr>
            <w:tcW w:w="48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color w:val="000000"/>
                <w:sz w:val="18"/>
                <w:szCs w:val="18"/>
              </w:rPr>
            </w:pPr>
            <w:r w:rsidRPr="00221E97">
              <w:rPr>
                <w:rFonts w:ascii="Calibri" w:hAnsi="Calibri"/>
                <w:color w:val="000000"/>
                <w:sz w:val="18"/>
                <w:szCs w:val="18"/>
              </w:rPr>
              <w:t>0,90</w:t>
            </w:r>
          </w:p>
        </w:tc>
        <w:tc>
          <w:tcPr>
            <w:tcW w:w="42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color w:val="000000"/>
                <w:sz w:val="18"/>
                <w:szCs w:val="18"/>
              </w:rPr>
            </w:pPr>
          </w:p>
        </w:tc>
      </w:tr>
      <w:tr w:rsidR="0066747A"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color w:val="000000"/>
                <w:sz w:val="18"/>
                <w:szCs w:val="18"/>
              </w:rPr>
            </w:pPr>
            <w:r w:rsidRPr="00221E97">
              <w:rPr>
                <w:rFonts w:ascii="Calibri" w:hAnsi="Calibri"/>
                <w:color w:val="000000"/>
                <w:sz w:val="18"/>
                <w:szCs w:val="18"/>
              </w:rPr>
              <w:t xml:space="preserve">CUELLO ZAPATA </w:t>
            </w:r>
            <w:r w:rsidR="00C83172">
              <w:rPr>
                <w:rFonts w:ascii="Calibri" w:hAnsi="Calibri"/>
                <w:color w:val="000000"/>
                <w:sz w:val="18"/>
                <w:szCs w:val="18"/>
              </w:rPr>
              <w:t>FUNDACIÓN</w:t>
            </w:r>
            <w:r w:rsidR="00C83172" w:rsidRPr="00221E97">
              <w:rPr>
                <w:rFonts w:ascii="Calibri" w:hAnsi="Calibri"/>
                <w:color w:val="000000"/>
                <w:sz w:val="18"/>
                <w:szCs w:val="18"/>
              </w:rPr>
              <w:t xml:space="preserve"> </w:t>
            </w:r>
            <w:r w:rsidRPr="00221E97">
              <w:rPr>
                <w:rFonts w:ascii="Calibri" w:hAnsi="Calibri"/>
                <w:color w:val="000000"/>
                <w:sz w:val="18"/>
                <w:szCs w:val="18"/>
              </w:rPr>
              <w:t>TORRE PARARRAYOS</w:t>
            </w:r>
          </w:p>
        </w:tc>
        <w:tc>
          <w:tcPr>
            <w:tcW w:w="48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color w:val="000000"/>
                <w:sz w:val="18"/>
                <w:szCs w:val="18"/>
              </w:rPr>
            </w:pPr>
            <w:r w:rsidRPr="00221E97">
              <w:rPr>
                <w:rFonts w:ascii="Calibri" w:hAnsi="Calibri"/>
                <w:color w:val="000000"/>
                <w:sz w:val="18"/>
                <w:szCs w:val="18"/>
              </w:rPr>
              <w:t>0,60</w:t>
            </w:r>
          </w:p>
        </w:tc>
        <w:tc>
          <w:tcPr>
            <w:tcW w:w="403"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color w:val="000000"/>
                <w:sz w:val="18"/>
                <w:szCs w:val="18"/>
              </w:rPr>
            </w:pPr>
            <w:r w:rsidRPr="00221E97">
              <w:rPr>
                <w:rFonts w:ascii="Calibri" w:hAnsi="Calibri"/>
                <w:color w:val="000000"/>
                <w:sz w:val="18"/>
                <w:szCs w:val="18"/>
              </w:rPr>
              <w:t>0,60</w:t>
            </w:r>
          </w:p>
        </w:tc>
        <w:tc>
          <w:tcPr>
            <w:tcW w:w="40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color w:val="000000"/>
                <w:sz w:val="18"/>
                <w:szCs w:val="18"/>
              </w:rPr>
            </w:pPr>
            <w:r w:rsidRPr="00221E97">
              <w:rPr>
                <w:rFonts w:ascii="Calibri" w:hAnsi="Calibri"/>
                <w:color w:val="000000"/>
                <w:sz w:val="18"/>
                <w:szCs w:val="18"/>
              </w:rPr>
              <w:t>0,80</w:t>
            </w:r>
          </w:p>
        </w:tc>
        <w:tc>
          <w:tcPr>
            <w:tcW w:w="406"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color w:val="000000"/>
                <w:sz w:val="18"/>
                <w:szCs w:val="18"/>
              </w:rPr>
            </w:pPr>
            <w:r w:rsidRPr="00221E97">
              <w:rPr>
                <w:rFonts w:ascii="Calibri" w:hAnsi="Calibri"/>
                <w:color w:val="000000"/>
                <w:sz w:val="18"/>
                <w:szCs w:val="18"/>
              </w:rPr>
              <w:t>1,00</w:t>
            </w:r>
          </w:p>
        </w:tc>
        <w:tc>
          <w:tcPr>
            <w:tcW w:w="48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color w:val="000000"/>
                <w:sz w:val="18"/>
                <w:szCs w:val="18"/>
              </w:rPr>
            </w:pPr>
            <w:r w:rsidRPr="00221E97">
              <w:rPr>
                <w:rFonts w:ascii="Calibri" w:hAnsi="Calibri"/>
                <w:color w:val="000000"/>
                <w:sz w:val="18"/>
                <w:szCs w:val="18"/>
              </w:rPr>
              <w:t>0,29</w:t>
            </w:r>
          </w:p>
        </w:tc>
        <w:tc>
          <w:tcPr>
            <w:tcW w:w="42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color w:val="000000"/>
                <w:sz w:val="18"/>
                <w:szCs w:val="18"/>
              </w:rPr>
            </w:pPr>
          </w:p>
        </w:tc>
      </w:tr>
      <w:tr w:rsidR="0066747A"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b/>
                <w:bCs/>
                <w:color w:val="000000"/>
                <w:sz w:val="18"/>
                <w:szCs w:val="18"/>
              </w:rPr>
            </w:pPr>
            <w:r w:rsidRPr="00221E97">
              <w:rPr>
                <w:rFonts w:ascii="Calibri" w:hAnsi="Calibri"/>
                <w:b/>
                <w:bCs/>
                <w:color w:val="000000"/>
                <w:sz w:val="18"/>
                <w:szCs w:val="18"/>
              </w:rPr>
              <w:t>1,19</w:t>
            </w:r>
          </w:p>
        </w:tc>
        <w:tc>
          <w:tcPr>
            <w:tcW w:w="42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r w:rsidRPr="00221E97">
              <w:rPr>
                <w:rFonts w:ascii="Calibri" w:hAnsi="Calibri"/>
                <w:b/>
                <w:bCs/>
                <w:color w:val="000000"/>
                <w:sz w:val="18"/>
                <w:szCs w:val="18"/>
              </w:rPr>
              <w:t>m³</w:t>
            </w:r>
          </w:p>
        </w:tc>
      </w:tr>
      <w:tr w:rsidR="0066747A"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r>
              <w:rPr>
                <w:rFonts w:ascii="Calibri" w:hAnsi="Calibri"/>
                <w:b/>
                <w:bCs/>
                <w:color w:val="000000"/>
                <w:sz w:val="18"/>
                <w:szCs w:val="18"/>
              </w:rPr>
              <w:t>21</w:t>
            </w:r>
          </w:p>
        </w:tc>
        <w:tc>
          <w:tcPr>
            <w:tcW w:w="2169"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TORRE PARARRAYOS</w:t>
            </w:r>
          </w:p>
        </w:tc>
        <w:tc>
          <w:tcPr>
            <w:tcW w:w="48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p>
        </w:tc>
      </w:tr>
      <w:tr w:rsidR="0066747A"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b/>
                <w:bCs/>
                <w:color w:val="000000"/>
                <w:sz w:val="18"/>
                <w:szCs w:val="18"/>
              </w:rPr>
            </w:pPr>
            <w:r w:rsidRPr="00221E97">
              <w:rPr>
                <w:rFonts w:ascii="Calibri" w:hAnsi="Calibri"/>
                <w:b/>
                <w:bCs/>
                <w:color w:val="000000"/>
                <w:sz w:val="18"/>
                <w:szCs w:val="18"/>
              </w:rPr>
              <w:t>1,00</w:t>
            </w:r>
          </w:p>
        </w:tc>
        <w:tc>
          <w:tcPr>
            <w:tcW w:w="42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r>
              <w:rPr>
                <w:rFonts w:ascii="Calibri" w:hAnsi="Calibri"/>
                <w:b/>
                <w:bCs/>
                <w:color w:val="000000"/>
                <w:sz w:val="18"/>
                <w:szCs w:val="18"/>
              </w:rPr>
              <w:t>P</w:t>
            </w:r>
            <w:r w:rsidRPr="00221E97">
              <w:rPr>
                <w:rFonts w:ascii="Calibri" w:hAnsi="Calibri"/>
                <w:b/>
                <w:bCs/>
                <w:color w:val="000000"/>
                <w:sz w:val="18"/>
                <w:szCs w:val="18"/>
              </w:rPr>
              <w:t>za</w:t>
            </w:r>
            <w:r>
              <w:rPr>
                <w:rFonts w:ascii="Calibri" w:hAnsi="Calibri"/>
                <w:b/>
                <w:bCs/>
                <w:color w:val="000000"/>
                <w:sz w:val="18"/>
                <w:szCs w:val="18"/>
              </w:rPr>
              <w:t>.</w:t>
            </w:r>
          </w:p>
        </w:tc>
      </w:tr>
      <w:tr w:rsidR="0066747A"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r>
              <w:rPr>
                <w:rFonts w:ascii="Calibri" w:hAnsi="Calibri"/>
                <w:b/>
                <w:bCs/>
                <w:color w:val="000000"/>
                <w:sz w:val="18"/>
                <w:szCs w:val="18"/>
              </w:rPr>
              <w:t>22</w:t>
            </w:r>
          </w:p>
        </w:tc>
        <w:tc>
          <w:tcPr>
            <w:tcW w:w="2169"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CUBIERTA METÁLICA TABLERO DE CONTROL</w:t>
            </w:r>
          </w:p>
        </w:tc>
        <w:tc>
          <w:tcPr>
            <w:tcW w:w="48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p>
        </w:tc>
      </w:tr>
      <w:tr w:rsidR="0066747A"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b/>
                <w:bCs/>
                <w:color w:val="000000"/>
                <w:sz w:val="18"/>
                <w:szCs w:val="18"/>
              </w:rPr>
            </w:pPr>
            <w:r w:rsidRPr="00221E97">
              <w:rPr>
                <w:rFonts w:ascii="Calibri" w:hAnsi="Calibri"/>
                <w:b/>
                <w:bCs/>
                <w:color w:val="000000"/>
                <w:sz w:val="18"/>
                <w:szCs w:val="18"/>
              </w:rPr>
              <w:t>1,00</w:t>
            </w:r>
          </w:p>
        </w:tc>
        <w:tc>
          <w:tcPr>
            <w:tcW w:w="42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proofErr w:type="spellStart"/>
            <w:r w:rsidRPr="00221E97">
              <w:rPr>
                <w:rFonts w:ascii="Calibri" w:hAnsi="Calibri"/>
                <w:b/>
                <w:bCs/>
                <w:color w:val="000000"/>
                <w:sz w:val="18"/>
                <w:szCs w:val="18"/>
              </w:rPr>
              <w:t>Glb</w:t>
            </w:r>
            <w:proofErr w:type="spellEnd"/>
            <w:r w:rsidRPr="00221E97">
              <w:rPr>
                <w:rFonts w:ascii="Calibri" w:hAnsi="Calibri"/>
                <w:b/>
                <w:bCs/>
                <w:color w:val="000000"/>
                <w:sz w:val="18"/>
                <w:szCs w:val="18"/>
              </w:rPr>
              <w:t>.</w:t>
            </w:r>
          </w:p>
        </w:tc>
      </w:tr>
      <w:tr w:rsidR="0066747A"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r>
              <w:rPr>
                <w:rFonts w:ascii="Calibri" w:hAnsi="Calibri"/>
                <w:b/>
                <w:bCs/>
                <w:color w:val="000000"/>
                <w:sz w:val="18"/>
                <w:szCs w:val="18"/>
              </w:rPr>
              <w:t>23</w:t>
            </w:r>
          </w:p>
        </w:tc>
        <w:tc>
          <w:tcPr>
            <w:tcW w:w="2169"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SEÑALIZACIÓN Y PROVISIÓN DE BASUREROS Y EXTINTORES</w:t>
            </w:r>
          </w:p>
        </w:tc>
        <w:tc>
          <w:tcPr>
            <w:tcW w:w="48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p>
        </w:tc>
      </w:tr>
      <w:tr w:rsidR="0066747A"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b/>
                <w:bCs/>
                <w:color w:val="000000"/>
                <w:sz w:val="18"/>
                <w:szCs w:val="18"/>
              </w:rPr>
            </w:pPr>
            <w:r w:rsidRPr="00221E97">
              <w:rPr>
                <w:rFonts w:ascii="Calibri" w:hAnsi="Calibri"/>
                <w:b/>
                <w:bCs/>
                <w:color w:val="000000"/>
                <w:sz w:val="18"/>
                <w:szCs w:val="18"/>
              </w:rPr>
              <w:t>1,00</w:t>
            </w:r>
          </w:p>
        </w:tc>
        <w:tc>
          <w:tcPr>
            <w:tcW w:w="42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proofErr w:type="spellStart"/>
            <w:r w:rsidRPr="00221E97">
              <w:rPr>
                <w:rFonts w:ascii="Calibri" w:hAnsi="Calibri"/>
                <w:b/>
                <w:bCs/>
                <w:color w:val="000000"/>
                <w:sz w:val="18"/>
                <w:szCs w:val="18"/>
              </w:rPr>
              <w:t>Glb</w:t>
            </w:r>
            <w:proofErr w:type="spellEnd"/>
            <w:r w:rsidRPr="00221E97">
              <w:rPr>
                <w:rFonts w:ascii="Calibri" w:hAnsi="Calibri"/>
                <w:b/>
                <w:bCs/>
                <w:color w:val="000000"/>
                <w:sz w:val="18"/>
                <w:szCs w:val="18"/>
              </w:rPr>
              <w:t>.</w:t>
            </w:r>
          </w:p>
        </w:tc>
      </w:tr>
      <w:tr w:rsidR="0066747A"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r w:rsidRPr="00221E97">
              <w:rPr>
                <w:rFonts w:ascii="Calibri" w:hAnsi="Calibri"/>
                <w:b/>
                <w:bCs/>
                <w:color w:val="000000"/>
                <w:sz w:val="18"/>
                <w:szCs w:val="18"/>
              </w:rPr>
              <w:t>2</w:t>
            </w:r>
            <w:r>
              <w:rPr>
                <w:rFonts w:ascii="Calibri" w:hAnsi="Calibri"/>
                <w:b/>
                <w:bCs/>
                <w:color w:val="000000"/>
                <w:sz w:val="18"/>
                <w:szCs w:val="18"/>
              </w:rPr>
              <w:t>4</w:t>
            </w:r>
          </w:p>
        </w:tc>
        <w:tc>
          <w:tcPr>
            <w:tcW w:w="2169"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LIMPIEZA Y RETIRO DE ESCOMBROS</w:t>
            </w:r>
          </w:p>
        </w:tc>
        <w:tc>
          <w:tcPr>
            <w:tcW w:w="48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b/>
                <w:bCs/>
                <w:color w:val="000000"/>
                <w:sz w:val="18"/>
                <w:szCs w:val="18"/>
              </w:rPr>
            </w:pPr>
          </w:p>
        </w:tc>
        <w:tc>
          <w:tcPr>
            <w:tcW w:w="42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p>
        </w:tc>
      </w:tr>
      <w:tr w:rsidR="0066747A" w:rsidRPr="00221E97" w:rsidTr="006C672A">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06"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rPr>
                <w:rFonts w:ascii="Calibri" w:hAnsi="Calibri"/>
                <w:b/>
                <w:bCs/>
                <w:color w:val="000000"/>
                <w:sz w:val="18"/>
                <w:szCs w:val="18"/>
              </w:rPr>
            </w:pPr>
            <w:r w:rsidRPr="00221E97">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right"/>
              <w:rPr>
                <w:rFonts w:ascii="Calibri" w:hAnsi="Calibri"/>
                <w:b/>
                <w:bCs/>
                <w:color w:val="000000"/>
                <w:sz w:val="18"/>
                <w:szCs w:val="18"/>
              </w:rPr>
            </w:pPr>
            <w:r w:rsidRPr="00221E97">
              <w:rPr>
                <w:rFonts w:ascii="Calibri" w:hAnsi="Calibri"/>
                <w:b/>
                <w:bCs/>
                <w:color w:val="000000"/>
                <w:sz w:val="18"/>
                <w:szCs w:val="18"/>
              </w:rPr>
              <w:t>1,00</w:t>
            </w:r>
          </w:p>
        </w:tc>
        <w:tc>
          <w:tcPr>
            <w:tcW w:w="421" w:type="pct"/>
            <w:tcBorders>
              <w:top w:val="nil"/>
              <w:left w:val="nil"/>
              <w:bottom w:val="single" w:sz="4" w:space="0" w:color="auto"/>
              <w:right w:val="single" w:sz="4" w:space="0" w:color="auto"/>
            </w:tcBorders>
            <w:shd w:val="clear" w:color="auto" w:fill="auto"/>
            <w:noWrap/>
            <w:vAlign w:val="bottom"/>
            <w:hideMark/>
          </w:tcPr>
          <w:p w:rsidR="0066747A" w:rsidRPr="00221E97" w:rsidRDefault="0066747A" w:rsidP="0066747A">
            <w:pPr>
              <w:jc w:val="center"/>
              <w:rPr>
                <w:rFonts w:ascii="Calibri" w:hAnsi="Calibri"/>
                <w:b/>
                <w:bCs/>
                <w:color w:val="000000"/>
                <w:sz w:val="18"/>
                <w:szCs w:val="18"/>
              </w:rPr>
            </w:pPr>
            <w:proofErr w:type="spellStart"/>
            <w:r w:rsidRPr="00221E97">
              <w:rPr>
                <w:rFonts w:ascii="Calibri" w:hAnsi="Calibri"/>
                <w:b/>
                <w:bCs/>
                <w:color w:val="000000"/>
                <w:sz w:val="18"/>
                <w:szCs w:val="18"/>
              </w:rPr>
              <w:t>Glb</w:t>
            </w:r>
            <w:proofErr w:type="spellEnd"/>
            <w:r w:rsidRPr="00221E97">
              <w:rPr>
                <w:rFonts w:ascii="Calibri" w:hAnsi="Calibri"/>
                <w:b/>
                <w:bCs/>
                <w:color w:val="000000"/>
                <w:sz w:val="18"/>
                <w:szCs w:val="18"/>
              </w:rPr>
              <w:t>.</w:t>
            </w:r>
          </w:p>
        </w:tc>
      </w:tr>
    </w:tbl>
    <w:p w:rsidR="007C3122" w:rsidRDefault="007C3122" w:rsidP="00E67F1C">
      <w:pPr>
        <w:contextualSpacing/>
        <w:jc w:val="both"/>
        <w:rPr>
          <w:sz w:val="20"/>
          <w:szCs w:val="20"/>
          <w:lang w:val="es-BO" w:eastAsia="en-US"/>
        </w:rPr>
      </w:pPr>
    </w:p>
    <w:sectPr w:rsidR="007C3122" w:rsidSect="00E4290C">
      <w:headerReference w:type="default" r:id="rId12"/>
      <w:footerReference w:type="default" r:id="rId13"/>
      <w:pgSz w:w="12240" w:h="15840"/>
      <w:pgMar w:top="1417" w:right="1701" w:bottom="159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C2A" w:rsidRDefault="00CD2C2A" w:rsidP="0031499A">
      <w:r>
        <w:separator/>
      </w:r>
    </w:p>
  </w:endnote>
  <w:endnote w:type="continuationSeparator" w:id="0">
    <w:p w:rsidR="00CD2C2A" w:rsidRDefault="00CD2C2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A0DBE" w:rsidRPr="000810BB" w:rsidTr="008D2967">
      <w:tc>
        <w:tcPr>
          <w:tcW w:w="2942" w:type="dxa"/>
        </w:tcPr>
        <w:p w:rsidR="000A0DBE" w:rsidRPr="000810BB" w:rsidRDefault="000A0DBE"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0A0DBE" w:rsidRPr="000810BB" w:rsidRDefault="000A0DBE" w:rsidP="001B0BB9">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0A0DBE" w:rsidRPr="000810BB" w:rsidRDefault="000A0DBE" w:rsidP="0031499A">
          <w:pPr>
            <w:pStyle w:val="Piedepgina"/>
            <w:rPr>
              <w:rFonts w:ascii="Calibri" w:hAnsi="Calibri"/>
              <w:sz w:val="16"/>
              <w:szCs w:val="20"/>
            </w:rPr>
          </w:pPr>
          <w:r w:rsidRPr="000810BB">
            <w:rPr>
              <w:rFonts w:ascii="Calibri" w:hAnsi="Calibri"/>
              <w:sz w:val="16"/>
              <w:szCs w:val="20"/>
            </w:rPr>
            <w:t>Aprobado por:</w:t>
          </w:r>
        </w:p>
      </w:tc>
    </w:tr>
    <w:tr w:rsidR="000A0DBE" w:rsidRPr="000810BB" w:rsidTr="008D2967">
      <w:tc>
        <w:tcPr>
          <w:tcW w:w="2942" w:type="dxa"/>
        </w:tcPr>
        <w:p w:rsidR="000A0DBE" w:rsidRDefault="000A0DBE" w:rsidP="0031499A">
          <w:pPr>
            <w:pStyle w:val="Piedepgina"/>
            <w:rPr>
              <w:rFonts w:ascii="Calibri" w:hAnsi="Calibri"/>
              <w:sz w:val="16"/>
              <w:szCs w:val="20"/>
            </w:rPr>
          </w:pPr>
        </w:p>
        <w:p w:rsidR="000A0DBE" w:rsidRDefault="000A0DBE" w:rsidP="0031499A">
          <w:pPr>
            <w:pStyle w:val="Piedepgina"/>
            <w:rPr>
              <w:rFonts w:ascii="Calibri" w:hAnsi="Calibri"/>
              <w:sz w:val="16"/>
              <w:szCs w:val="20"/>
            </w:rPr>
          </w:pPr>
        </w:p>
        <w:p w:rsidR="000A0DBE" w:rsidRDefault="000A0DBE" w:rsidP="0031499A">
          <w:pPr>
            <w:pStyle w:val="Piedepgina"/>
            <w:rPr>
              <w:rFonts w:ascii="Calibri" w:hAnsi="Calibri"/>
              <w:sz w:val="16"/>
              <w:szCs w:val="20"/>
            </w:rPr>
          </w:pPr>
        </w:p>
        <w:p w:rsidR="000A0DBE" w:rsidRDefault="000A0DBE" w:rsidP="0031499A">
          <w:pPr>
            <w:pStyle w:val="Piedepgina"/>
            <w:rPr>
              <w:rFonts w:ascii="Calibri" w:hAnsi="Calibri"/>
              <w:sz w:val="16"/>
              <w:szCs w:val="20"/>
            </w:rPr>
          </w:pPr>
        </w:p>
        <w:p w:rsidR="000A0DBE" w:rsidRDefault="000A0DBE" w:rsidP="0031499A">
          <w:pPr>
            <w:pStyle w:val="Piedepgina"/>
            <w:rPr>
              <w:rFonts w:ascii="Calibri" w:hAnsi="Calibri"/>
              <w:sz w:val="16"/>
              <w:szCs w:val="20"/>
            </w:rPr>
          </w:pPr>
        </w:p>
        <w:p w:rsidR="000A0DBE" w:rsidRPr="000810BB" w:rsidRDefault="000A0DBE" w:rsidP="0031499A">
          <w:pPr>
            <w:pStyle w:val="Piedepgina"/>
            <w:rPr>
              <w:rFonts w:ascii="Calibri" w:hAnsi="Calibri"/>
              <w:sz w:val="16"/>
              <w:szCs w:val="20"/>
            </w:rPr>
          </w:pPr>
        </w:p>
      </w:tc>
      <w:tc>
        <w:tcPr>
          <w:tcW w:w="2943" w:type="dxa"/>
        </w:tcPr>
        <w:p w:rsidR="000A0DBE" w:rsidRPr="000810BB" w:rsidRDefault="000A0DBE" w:rsidP="0031499A">
          <w:pPr>
            <w:pStyle w:val="Piedepgina"/>
            <w:rPr>
              <w:rFonts w:ascii="Calibri" w:hAnsi="Calibri"/>
              <w:sz w:val="16"/>
              <w:szCs w:val="20"/>
            </w:rPr>
          </w:pPr>
        </w:p>
      </w:tc>
      <w:tc>
        <w:tcPr>
          <w:tcW w:w="2943" w:type="dxa"/>
        </w:tcPr>
        <w:p w:rsidR="000A0DBE" w:rsidRPr="000810BB" w:rsidRDefault="000A0DBE" w:rsidP="0031499A">
          <w:pPr>
            <w:pStyle w:val="Piedepgina"/>
            <w:rPr>
              <w:rFonts w:ascii="Calibri" w:hAnsi="Calibri"/>
              <w:sz w:val="16"/>
              <w:szCs w:val="20"/>
            </w:rPr>
          </w:pPr>
        </w:p>
        <w:p w:rsidR="000A0DBE" w:rsidRPr="000810BB" w:rsidRDefault="000A0DBE" w:rsidP="0031499A">
          <w:pPr>
            <w:pStyle w:val="Piedepgina"/>
            <w:rPr>
              <w:rFonts w:ascii="Calibri" w:hAnsi="Calibri"/>
              <w:sz w:val="16"/>
              <w:szCs w:val="20"/>
            </w:rPr>
          </w:pPr>
        </w:p>
        <w:p w:rsidR="000A0DBE" w:rsidRPr="000810BB" w:rsidRDefault="000A0DBE" w:rsidP="0031499A">
          <w:pPr>
            <w:pStyle w:val="Piedepgina"/>
            <w:rPr>
              <w:rFonts w:ascii="Calibri" w:hAnsi="Calibri"/>
              <w:sz w:val="16"/>
              <w:szCs w:val="20"/>
            </w:rPr>
          </w:pPr>
        </w:p>
        <w:p w:rsidR="000A0DBE" w:rsidRPr="000810BB" w:rsidRDefault="000A0DBE" w:rsidP="0031499A">
          <w:pPr>
            <w:pStyle w:val="Piedepgina"/>
            <w:rPr>
              <w:rFonts w:ascii="Calibri" w:hAnsi="Calibri"/>
              <w:sz w:val="16"/>
              <w:szCs w:val="20"/>
            </w:rPr>
          </w:pPr>
        </w:p>
      </w:tc>
    </w:tr>
    <w:tr w:rsidR="000A0DBE" w:rsidRPr="000810BB" w:rsidTr="00FA5E8F">
      <w:tc>
        <w:tcPr>
          <w:tcW w:w="2942" w:type="dxa"/>
          <w:vAlign w:val="center"/>
        </w:tcPr>
        <w:p w:rsidR="000A0DBE" w:rsidRPr="000810BB" w:rsidRDefault="000A0DBE" w:rsidP="00FA5E8F">
          <w:pPr>
            <w:pStyle w:val="Piedepgina"/>
            <w:jc w:val="center"/>
            <w:rPr>
              <w:rFonts w:ascii="Calibri" w:hAnsi="Calibri"/>
              <w:sz w:val="16"/>
              <w:szCs w:val="20"/>
            </w:rPr>
          </w:pPr>
          <w:r>
            <w:rPr>
              <w:rFonts w:ascii="Calibri" w:hAnsi="Calibri"/>
              <w:sz w:val="16"/>
              <w:szCs w:val="20"/>
            </w:rPr>
            <w:t>Ingeniero de Proyectos</w:t>
          </w:r>
        </w:p>
      </w:tc>
      <w:tc>
        <w:tcPr>
          <w:tcW w:w="2943" w:type="dxa"/>
        </w:tcPr>
        <w:p w:rsidR="000A0DBE" w:rsidRPr="000810BB" w:rsidRDefault="000A0DBE" w:rsidP="00FA5E8F">
          <w:pPr>
            <w:pStyle w:val="Piedepgina"/>
            <w:jc w:val="center"/>
            <w:rPr>
              <w:rFonts w:ascii="Calibri" w:hAnsi="Calibri"/>
              <w:sz w:val="16"/>
              <w:szCs w:val="20"/>
            </w:rPr>
          </w:pPr>
          <w:r w:rsidRPr="00FA5E8F">
            <w:rPr>
              <w:rFonts w:ascii="Calibri" w:hAnsi="Calibri"/>
              <w:sz w:val="16"/>
              <w:szCs w:val="20"/>
            </w:rPr>
            <w:t>Responsable de Operación y Mantenimiento</w:t>
          </w:r>
        </w:p>
      </w:tc>
      <w:tc>
        <w:tcPr>
          <w:tcW w:w="2943" w:type="dxa"/>
        </w:tcPr>
        <w:p w:rsidR="000A0DBE" w:rsidRPr="000810BB" w:rsidRDefault="000A0DBE" w:rsidP="00FA5E8F">
          <w:pPr>
            <w:pStyle w:val="Piedepgina"/>
            <w:jc w:val="center"/>
            <w:rPr>
              <w:rFonts w:ascii="Calibri" w:hAnsi="Calibri"/>
              <w:sz w:val="16"/>
              <w:szCs w:val="20"/>
            </w:rPr>
          </w:pPr>
          <w:r w:rsidRPr="00FA5E8F">
            <w:rPr>
              <w:rFonts w:ascii="Calibri" w:hAnsi="Calibri"/>
              <w:sz w:val="16"/>
              <w:szCs w:val="20"/>
            </w:rPr>
            <w:t>Jefe de Unidad Distrital de Operación y Mantenimiento</w:t>
          </w:r>
        </w:p>
      </w:tc>
    </w:tr>
  </w:tbl>
  <w:p w:rsidR="000A0DBE" w:rsidRDefault="000A0D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C2A" w:rsidRDefault="00CD2C2A" w:rsidP="0031499A">
      <w:r>
        <w:separator/>
      </w:r>
    </w:p>
  </w:footnote>
  <w:footnote w:type="continuationSeparator" w:id="0">
    <w:p w:rsidR="00CD2C2A" w:rsidRDefault="00CD2C2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A0DBE" w:rsidRPr="00FA0D94" w:rsidTr="008D2967">
      <w:tc>
        <w:tcPr>
          <w:tcW w:w="1446" w:type="dxa"/>
          <w:vMerge w:val="restart"/>
          <w:vAlign w:val="center"/>
        </w:tcPr>
        <w:p w:rsidR="000A0DBE" w:rsidRPr="00FA0D94" w:rsidRDefault="000A0DBE"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A0DBE" w:rsidRDefault="000A0DB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A0DBE" w:rsidRDefault="000A0DB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A0DBE" w:rsidRPr="0076024C" w:rsidRDefault="000A0DB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0A0DBE" w:rsidRPr="0076024C" w:rsidRDefault="000A0DB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A0DBE" w:rsidRDefault="000A0DB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0A0DBE" w:rsidRPr="0076024C" w:rsidRDefault="000A0DBE" w:rsidP="0031499A">
          <w:pPr>
            <w:pStyle w:val="Encabezado"/>
            <w:jc w:val="center"/>
            <w:rPr>
              <w:rFonts w:ascii="Calibri" w:eastAsia="Arial Unicode MS" w:hAnsi="Calibri" w:cs="Arial"/>
              <w:b/>
              <w:sz w:val="14"/>
              <w:szCs w:val="14"/>
              <w:lang w:val="es-MX"/>
            </w:rPr>
          </w:pPr>
        </w:p>
      </w:tc>
    </w:tr>
    <w:tr w:rsidR="000A0DBE" w:rsidRPr="00FA0D94" w:rsidTr="008D2967">
      <w:trPr>
        <w:trHeight w:val="478"/>
      </w:trPr>
      <w:tc>
        <w:tcPr>
          <w:tcW w:w="1446" w:type="dxa"/>
          <w:vMerge/>
          <w:vAlign w:val="center"/>
        </w:tcPr>
        <w:p w:rsidR="000A0DBE" w:rsidRPr="00FA0D94" w:rsidRDefault="000A0DBE" w:rsidP="0031499A">
          <w:pPr>
            <w:pStyle w:val="Encabezado"/>
            <w:jc w:val="center"/>
            <w:rPr>
              <w:rFonts w:ascii="Arial Narrow" w:eastAsia="Arial Unicode MS" w:hAnsi="Arial Narrow"/>
              <w:szCs w:val="12"/>
              <w:lang w:val="es-MX"/>
            </w:rPr>
          </w:pPr>
        </w:p>
      </w:tc>
      <w:tc>
        <w:tcPr>
          <w:tcW w:w="6209" w:type="dxa"/>
          <w:vAlign w:val="center"/>
        </w:tcPr>
        <w:p w:rsidR="000A0DBE" w:rsidRPr="0076024C" w:rsidRDefault="000A0DBE"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0A0DBE" w:rsidRPr="0076024C" w:rsidRDefault="000A0DB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A0DBE" w:rsidRPr="0076024C" w:rsidRDefault="000A0DB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A65EA">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A65EA">
            <w:rPr>
              <w:rStyle w:val="Nmerodepgina"/>
              <w:rFonts w:ascii="Calibri" w:eastAsiaTheme="majorEastAsia" w:hAnsi="Calibri"/>
              <w:noProof/>
              <w:sz w:val="16"/>
              <w:szCs w:val="16"/>
            </w:rPr>
            <w:t>73</w:t>
          </w:r>
          <w:r w:rsidRPr="0076024C">
            <w:rPr>
              <w:rStyle w:val="Nmerodepgina"/>
              <w:rFonts w:ascii="Calibri" w:eastAsiaTheme="majorEastAsia" w:hAnsi="Calibri"/>
              <w:sz w:val="16"/>
              <w:szCs w:val="16"/>
            </w:rPr>
            <w:fldChar w:fldCharType="end"/>
          </w:r>
        </w:p>
      </w:tc>
    </w:tr>
  </w:tbl>
  <w:p w:rsidR="000A0DBE" w:rsidRDefault="000A0DB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6B9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3271715"/>
    <w:multiLevelType w:val="multilevel"/>
    <w:tmpl w:val="6532CDB8"/>
    <w:lvl w:ilvl="0">
      <w:start w:val="17"/>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DF9477A"/>
    <w:multiLevelType w:val="multilevel"/>
    <w:tmpl w:val="9556725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E317ACF"/>
    <w:multiLevelType w:val="multilevel"/>
    <w:tmpl w:val="69F41E42"/>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8C11215"/>
    <w:multiLevelType w:val="multilevel"/>
    <w:tmpl w:val="9926C5AE"/>
    <w:lvl w:ilvl="0">
      <w:start w:val="2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3">
    <w:nsid w:val="4C2A2C44"/>
    <w:multiLevelType w:val="hybridMultilevel"/>
    <w:tmpl w:val="646A9B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A76786"/>
    <w:multiLevelType w:val="hybridMultilevel"/>
    <w:tmpl w:val="8D267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B03255A"/>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6B434632"/>
    <w:multiLevelType w:val="hybridMultilevel"/>
    <w:tmpl w:val="75CC8F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547A34"/>
    <w:multiLevelType w:val="multilevel"/>
    <w:tmpl w:val="F4646540"/>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1F105AF"/>
    <w:multiLevelType w:val="multilevel"/>
    <w:tmpl w:val="0248FA9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D865F05"/>
    <w:multiLevelType w:val="multilevel"/>
    <w:tmpl w:val="992010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F716FF1"/>
    <w:multiLevelType w:val="hybridMultilevel"/>
    <w:tmpl w:val="5DACF930"/>
    <w:lvl w:ilvl="0" w:tplc="4364E768">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080" w:hanging="360"/>
      </w:pPr>
      <w:rPr>
        <w:rFonts w:ascii="Courier New" w:hAnsi="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hint="default"/>
      </w:rPr>
    </w:lvl>
    <w:lvl w:ilvl="8" w:tplc="400A0005">
      <w:start w:val="1"/>
      <w:numFmt w:val="bullet"/>
      <w:lvlText w:val=""/>
      <w:lvlJc w:val="left"/>
      <w:pPr>
        <w:ind w:left="6120" w:hanging="360"/>
      </w:pPr>
      <w:rPr>
        <w:rFonts w:ascii="Wingdings" w:hAnsi="Wingdings" w:hint="default"/>
      </w:rPr>
    </w:lvl>
  </w:abstractNum>
  <w:num w:numId="1">
    <w:abstractNumId w:val="11"/>
  </w:num>
  <w:num w:numId="2">
    <w:abstractNumId w:val="5"/>
  </w:num>
  <w:num w:numId="3">
    <w:abstractNumId w:val="7"/>
  </w:num>
  <w:num w:numId="4">
    <w:abstractNumId w:val="15"/>
  </w:num>
  <w:num w:numId="5">
    <w:abstractNumId w:val="4"/>
  </w:num>
  <w:num w:numId="6">
    <w:abstractNumId w:val="8"/>
  </w:num>
  <w:num w:numId="7">
    <w:abstractNumId w:val="10"/>
  </w:num>
  <w:num w:numId="8">
    <w:abstractNumId w:val="23"/>
  </w:num>
  <w:num w:numId="9">
    <w:abstractNumId w:val="24"/>
  </w:num>
  <w:num w:numId="10">
    <w:abstractNumId w:val="17"/>
  </w:num>
  <w:num w:numId="11">
    <w:abstractNumId w:val="13"/>
  </w:num>
  <w:num w:numId="12">
    <w:abstractNumId w:val="27"/>
  </w:num>
  <w:num w:numId="13">
    <w:abstractNumId w:val="18"/>
  </w:num>
  <w:num w:numId="14">
    <w:abstractNumId w:val="14"/>
  </w:num>
  <w:num w:numId="15">
    <w:abstractNumId w:val="16"/>
  </w:num>
  <w:num w:numId="16">
    <w:abstractNumId w:val="26"/>
    <w:lvlOverride w:ilvl="0">
      <w:startOverride w:val="1"/>
    </w:lvlOverride>
  </w:num>
  <w:num w:numId="17">
    <w:abstractNumId w:val="0"/>
  </w:num>
  <w:num w:numId="18">
    <w:abstractNumId w:val="2"/>
  </w:num>
  <w:num w:numId="19">
    <w:abstractNumId w:val="20"/>
  </w:num>
  <w:num w:numId="20">
    <w:abstractNumId w:val="12"/>
  </w:num>
  <w:num w:numId="21">
    <w:abstractNumId w:val="1"/>
  </w:num>
  <w:num w:numId="22">
    <w:abstractNumId w:val="3"/>
  </w:num>
  <w:num w:numId="23">
    <w:abstractNumId w:val="25"/>
  </w:num>
  <w:num w:numId="24">
    <w:abstractNumId w:val="21"/>
  </w:num>
  <w:num w:numId="25">
    <w:abstractNumId w:val="19"/>
  </w:num>
  <w:num w:numId="26">
    <w:abstractNumId w:val="22"/>
  </w:num>
  <w:num w:numId="27">
    <w:abstractNumId w:val="6"/>
  </w:num>
  <w:num w:numId="28">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F6A"/>
    <w:rsid w:val="00020676"/>
    <w:rsid w:val="000362F5"/>
    <w:rsid w:val="00043737"/>
    <w:rsid w:val="00046AB4"/>
    <w:rsid w:val="00051976"/>
    <w:rsid w:val="00052A8E"/>
    <w:rsid w:val="00057605"/>
    <w:rsid w:val="00064E11"/>
    <w:rsid w:val="000679F0"/>
    <w:rsid w:val="00076FFF"/>
    <w:rsid w:val="00082324"/>
    <w:rsid w:val="00083F1D"/>
    <w:rsid w:val="0009222F"/>
    <w:rsid w:val="00093644"/>
    <w:rsid w:val="000A0DBE"/>
    <w:rsid w:val="000A240D"/>
    <w:rsid w:val="000B3DB8"/>
    <w:rsid w:val="000B46EA"/>
    <w:rsid w:val="000B54BA"/>
    <w:rsid w:val="000B7CB6"/>
    <w:rsid w:val="000C4EFA"/>
    <w:rsid w:val="000E2004"/>
    <w:rsid w:val="000E26B3"/>
    <w:rsid w:val="000E2E9E"/>
    <w:rsid w:val="000E484F"/>
    <w:rsid w:val="000F3F44"/>
    <w:rsid w:val="000F4C9B"/>
    <w:rsid w:val="001032CA"/>
    <w:rsid w:val="00114594"/>
    <w:rsid w:val="00116539"/>
    <w:rsid w:val="00123DFD"/>
    <w:rsid w:val="001255BF"/>
    <w:rsid w:val="00125A5B"/>
    <w:rsid w:val="00125DA7"/>
    <w:rsid w:val="0013664F"/>
    <w:rsid w:val="00136F4F"/>
    <w:rsid w:val="00141D84"/>
    <w:rsid w:val="00146D58"/>
    <w:rsid w:val="001475DC"/>
    <w:rsid w:val="001513B1"/>
    <w:rsid w:val="001612D0"/>
    <w:rsid w:val="00175781"/>
    <w:rsid w:val="001800A4"/>
    <w:rsid w:val="0019785C"/>
    <w:rsid w:val="001A37A7"/>
    <w:rsid w:val="001A5D05"/>
    <w:rsid w:val="001A5F91"/>
    <w:rsid w:val="001B0BB9"/>
    <w:rsid w:val="001B3691"/>
    <w:rsid w:val="001B7D7D"/>
    <w:rsid w:val="001C45F4"/>
    <w:rsid w:val="001D4984"/>
    <w:rsid w:val="001D4CA0"/>
    <w:rsid w:val="001D5D06"/>
    <w:rsid w:val="001E0049"/>
    <w:rsid w:val="001E4B6D"/>
    <w:rsid w:val="002070BF"/>
    <w:rsid w:val="00211799"/>
    <w:rsid w:val="00214C0E"/>
    <w:rsid w:val="00216F79"/>
    <w:rsid w:val="00221E97"/>
    <w:rsid w:val="00222084"/>
    <w:rsid w:val="00241A8F"/>
    <w:rsid w:val="00245901"/>
    <w:rsid w:val="00252419"/>
    <w:rsid w:val="0027259A"/>
    <w:rsid w:val="00281F1D"/>
    <w:rsid w:val="00285BA7"/>
    <w:rsid w:val="0028714B"/>
    <w:rsid w:val="00290260"/>
    <w:rsid w:val="0029150D"/>
    <w:rsid w:val="00291FED"/>
    <w:rsid w:val="002964D2"/>
    <w:rsid w:val="002971B9"/>
    <w:rsid w:val="002A022C"/>
    <w:rsid w:val="002A3D07"/>
    <w:rsid w:val="002B1BA9"/>
    <w:rsid w:val="002B2100"/>
    <w:rsid w:val="002C1553"/>
    <w:rsid w:val="002D3340"/>
    <w:rsid w:val="002E7DD8"/>
    <w:rsid w:val="002F2A3A"/>
    <w:rsid w:val="002F347D"/>
    <w:rsid w:val="002F3AC0"/>
    <w:rsid w:val="002F5245"/>
    <w:rsid w:val="002F5F8C"/>
    <w:rsid w:val="003051B2"/>
    <w:rsid w:val="00305C47"/>
    <w:rsid w:val="0031499A"/>
    <w:rsid w:val="00321EEC"/>
    <w:rsid w:val="0033280F"/>
    <w:rsid w:val="00332F04"/>
    <w:rsid w:val="00335AE9"/>
    <w:rsid w:val="00346055"/>
    <w:rsid w:val="00355730"/>
    <w:rsid w:val="00375470"/>
    <w:rsid w:val="00390AD0"/>
    <w:rsid w:val="00394B29"/>
    <w:rsid w:val="00396924"/>
    <w:rsid w:val="003979E7"/>
    <w:rsid w:val="003A14F0"/>
    <w:rsid w:val="003A190F"/>
    <w:rsid w:val="003A51CE"/>
    <w:rsid w:val="003A5448"/>
    <w:rsid w:val="003B188F"/>
    <w:rsid w:val="003B4E4B"/>
    <w:rsid w:val="003D1F8A"/>
    <w:rsid w:val="003D5233"/>
    <w:rsid w:val="003E2A27"/>
    <w:rsid w:val="003E6129"/>
    <w:rsid w:val="00400E8F"/>
    <w:rsid w:val="004062A8"/>
    <w:rsid w:val="00416203"/>
    <w:rsid w:val="00424313"/>
    <w:rsid w:val="0042644D"/>
    <w:rsid w:val="004328C1"/>
    <w:rsid w:val="0043634C"/>
    <w:rsid w:val="00443AB9"/>
    <w:rsid w:val="0044750D"/>
    <w:rsid w:val="00451CCE"/>
    <w:rsid w:val="00455683"/>
    <w:rsid w:val="004642FA"/>
    <w:rsid w:val="00474F20"/>
    <w:rsid w:val="00474F25"/>
    <w:rsid w:val="0048049F"/>
    <w:rsid w:val="00480E05"/>
    <w:rsid w:val="00484E2A"/>
    <w:rsid w:val="00493590"/>
    <w:rsid w:val="00494576"/>
    <w:rsid w:val="004962AB"/>
    <w:rsid w:val="004A21DC"/>
    <w:rsid w:val="004A3A1B"/>
    <w:rsid w:val="004B1328"/>
    <w:rsid w:val="004B1F38"/>
    <w:rsid w:val="004B5843"/>
    <w:rsid w:val="004B7926"/>
    <w:rsid w:val="004C1CD3"/>
    <w:rsid w:val="004C41B6"/>
    <w:rsid w:val="004D1BF8"/>
    <w:rsid w:val="004D3DAA"/>
    <w:rsid w:val="004D4FC2"/>
    <w:rsid w:val="004D60C6"/>
    <w:rsid w:val="004D7702"/>
    <w:rsid w:val="004E5B74"/>
    <w:rsid w:val="004E7173"/>
    <w:rsid w:val="004F1A34"/>
    <w:rsid w:val="004F3237"/>
    <w:rsid w:val="005003E7"/>
    <w:rsid w:val="00504BA5"/>
    <w:rsid w:val="0050588C"/>
    <w:rsid w:val="0050632A"/>
    <w:rsid w:val="005158F9"/>
    <w:rsid w:val="005159CA"/>
    <w:rsid w:val="00516337"/>
    <w:rsid w:val="0052480E"/>
    <w:rsid w:val="0053284D"/>
    <w:rsid w:val="005329BC"/>
    <w:rsid w:val="00544093"/>
    <w:rsid w:val="00545182"/>
    <w:rsid w:val="005454B5"/>
    <w:rsid w:val="00546A67"/>
    <w:rsid w:val="00551A6B"/>
    <w:rsid w:val="00552290"/>
    <w:rsid w:val="00572B42"/>
    <w:rsid w:val="005766AF"/>
    <w:rsid w:val="00576895"/>
    <w:rsid w:val="00582008"/>
    <w:rsid w:val="00594180"/>
    <w:rsid w:val="005A65EA"/>
    <w:rsid w:val="005A6618"/>
    <w:rsid w:val="005C0E03"/>
    <w:rsid w:val="005C2E98"/>
    <w:rsid w:val="005E607F"/>
    <w:rsid w:val="005F13A1"/>
    <w:rsid w:val="005F29CE"/>
    <w:rsid w:val="005F4D9A"/>
    <w:rsid w:val="005F6023"/>
    <w:rsid w:val="005F7DCD"/>
    <w:rsid w:val="006013AB"/>
    <w:rsid w:val="006058F6"/>
    <w:rsid w:val="00610632"/>
    <w:rsid w:val="0061516B"/>
    <w:rsid w:val="00615667"/>
    <w:rsid w:val="00620EA8"/>
    <w:rsid w:val="00622A25"/>
    <w:rsid w:val="00632CAB"/>
    <w:rsid w:val="00634D50"/>
    <w:rsid w:val="00637043"/>
    <w:rsid w:val="00642628"/>
    <w:rsid w:val="00643531"/>
    <w:rsid w:val="00653820"/>
    <w:rsid w:val="00655218"/>
    <w:rsid w:val="00655EC3"/>
    <w:rsid w:val="00660773"/>
    <w:rsid w:val="00665C25"/>
    <w:rsid w:val="0066747A"/>
    <w:rsid w:val="00667CB7"/>
    <w:rsid w:val="006764C7"/>
    <w:rsid w:val="00684540"/>
    <w:rsid w:val="006850EB"/>
    <w:rsid w:val="00690C33"/>
    <w:rsid w:val="006942B6"/>
    <w:rsid w:val="0069783A"/>
    <w:rsid w:val="006A1C7A"/>
    <w:rsid w:val="006A5B1A"/>
    <w:rsid w:val="006B71ED"/>
    <w:rsid w:val="006C1133"/>
    <w:rsid w:val="006C24E3"/>
    <w:rsid w:val="006C434B"/>
    <w:rsid w:val="006C672A"/>
    <w:rsid w:val="006D27EB"/>
    <w:rsid w:val="006D50B6"/>
    <w:rsid w:val="006D5E32"/>
    <w:rsid w:val="006D71F2"/>
    <w:rsid w:val="006E02D4"/>
    <w:rsid w:val="006E260B"/>
    <w:rsid w:val="006E5821"/>
    <w:rsid w:val="006F10E2"/>
    <w:rsid w:val="006F545D"/>
    <w:rsid w:val="006F572C"/>
    <w:rsid w:val="00705118"/>
    <w:rsid w:val="0070668F"/>
    <w:rsid w:val="00712310"/>
    <w:rsid w:val="007127D5"/>
    <w:rsid w:val="00714062"/>
    <w:rsid w:val="00716D50"/>
    <w:rsid w:val="007178F3"/>
    <w:rsid w:val="007234F7"/>
    <w:rsid w:val="00725090"/>
    <w:rsid w:val="00741018"/>
    <w:rsid w:val="0074338B"/>
    <w:rsid w:val="00747DEE"/>
    <w:rsid w:val="00755BC3"/>
    <w:rsid w:val="007630F2"/>
    <w:rsid w:val="00763AC1"/>
    <w:rsid w:val="00764C62"/>
    <w:rsid w:val="00775BDE"/>
    <w:rsid w:val="00781EBC"/>
    <w:rsid w:val="00782344"/>
    <w:rsid w:val="007839CD"/>
    <w:rsid w:val="00791B4D"/>
    <w:rsid w:val="007A1F13"/>
    <w:rsid w:val="007A4DD1"/>
    <w:rsid w:val="007B1141"/>
    <w:rsid w:val="007B13ED"/>
    <w:rsid w:val="007B7BF0"/>
    <w:rsid w:val="007C1012"/>
    <w:rsid w:val="007C3122"/>
    <w:rsid w:val="007C3E91"/>
    <w:rsid w:val="007C41CF"/>
    <w:rsid w:val="007E0770"/>
    <w:rsid w:val="007E2338"/>
    <w:rsid w:val="007E3B16"/>
    <w:rsid w:val="007E68A7"/>
    <w:rsid w:val="007F1BC8"/>
    <w:rsid w:val="0080126A"/>
    <w:rsid w:val="008025A4"/>
    <w:rsid w:val="00821973"/>
    <w:rsid w:val="00822195"/>
    <w:rsid w:val="00843263"/>
    <w:rsid w:val="00862F1E"/>
    <w:rsid w:val="00883AF8"/>
    <w:rsid w:val="00884FA2"/>
    <w:rsid w:val="00885C12"/>
    <w:rsid w:val="008B152E"/>
    <w:rsid w:val="008B2785"/>
    <w:rsid w:val="008B5E68"/>
    <w:rsid w:val="008C2813"/>
    <w:rsid w:val="008D0425"/>
    <w:rsid w:val="008D11D0"/>
    <w:rsid w:val="008D1560"/>
    <w:rsid w:val="008D2967"/>
    <w:rsid w:val="008E2FCC"/>
    <w:rsid w:val="008F0E0A"/>
    <w:rsid w:val="008F5A3D"/>
    <w:rsid w:val="00900422"/>
    <w:rsid w:val="00902F17"/>
    <w:rsid w:val="00915084"/>
    <w:rsid w:val="00934F96"/>
    <w:rsid w:val="00937553"/>
    <w:rsid w:val="0094213A"/>
    <w:rsid w:val="00942380"/>
    <w:rsid w:val="009537B1"/>
    <w:rsid w:val="00956B47"/>
    <w:rsid w:val="00960340"/>
    <w:rsid w:val="00965401"/>
    <w:rsid w:val="009660B2"/>
    <w:rsid w:val="00976172"/>
    <w:rsid w:val="00982E53"/>
    <w:rsid w:val="00997E18"/>
    <w:rsid w:val="009A69BE"/>
    <w:rsid w:val="009B046F"/>
    <w:rsid w:val="009B2560"/>
    <w:rsid w:val="009C4983"/>
    <w:rsid w:val="009C5FC7"/>
    <w:rsid w:val="009D2756"/>
    <w:rsid w:val="009D5A6A"/>
    <w:rsid w:val="009F4C39"/>
    <w:rsid w:val="009F4D6D"/>
    <w:rsid w:val="00A06F71"/>
    <w:rsid w:val="00A14671"/>
    <w:rsid w:val="00A15AFE"/>
    <w:rsid w:val="00A23D89"/>
    <w:rsid w:val="00A30933"/>
    <w:rsid w:val="00A313B3"/>
    <w:rsid w:val="00A43524"/>
    <w:rsid w:val="00A43873"/>
    <w:rsid w:val="00A46A15"/>
    <w:rsid w:val="00A50C9B"/>
    <w:rsid w:val="00A5441C"/>
    <w:rsid w:val="00A627F3"/>
    <w:rsid w:val="00A76846"/>
    <w:rsid w:val="00A812E0"/>
    <w:rsid w:val="00A9119E"/>
    <w:rsid w:val="00A92326"/>
    <w:rsid w:val="00AA4757"/>
    <w:rsid w:val="00AA4995"/>
    <w:rsid w:val="00AB20D9"/>
    <w:rsid w:val="00AB4B0B"/>
    <w:rsid w:val="00AC7D69"/>
    <w:rsid w:val="00AD52F5"/>
    <w:rsid w:val="00AD6FB6"/>
    <w:rsid w:val="00AD7295"/>
    <w:rsid w:val="00AE33DD"/>
    <w:rsid w:val="00AE37A4"/>
    <w:rsid w:val="00AF6B08"/>
    <w:rsid w:val="00AF760A"/>
    <w:rsid w:val="00AF7DFA"/>
    <w:rsid w:val="00B1170C"/>
    <w:rsid w:val="00B13CCD"/>
    <w:rsid w:val="00B2072E"/>
    <w:rsid w:val="00B21B04"/>
    <w:rsid w:val="00B236C1"/>
    <w:rsid w:val="00B32B11"/>
    <w:rsid w:val="00B340C9"/>
    <w:rsid w:val="00B4412D"/>
    <w:rsid w:val="00B473CC"/>
    <w:rsid w:val="00B475F8"/>
    <w:rsid w:val="00B51192"/>
    <w:rsid w:val="00B55554"/>
    <w:rsid w:val="00B65770"/>
    <w:rsid w:val="00B71DED"/>
    <w:rsid w:val="00B7455F"/>
    <w:rsid w:val="00B74C57"/>
    <w:rsid w:val="00B774DD"/>
    <w:rsid w:val="00B85961"/>
    <w:rsid w:val="00B9002B"/>
    <w:rsid w:val="00B94FAB"/>
    <w:rsid w:val="00BA0481"/>
    <w:rsid w:val="00BA0C00"/>
    <w:rsid w:val="00BB3D3C"/>
    <w:rsid w:val="00BB433E"/>
    <w:rsid w:val="00BD31C4"/>
    <w:rsid w:val="00BD6DEE"/>
    <w:rsid w:val="00BE4482"/>
    <w:rsid w:val="00BE5277"/>
    <w:rsid w:val="00BF24D0"/>
    <w:rsid w:val="00BF456E"/>
    <w:rsid w:val="00BF6336"/>
    <w:rsid w:val="00BF656F"/>
    <w:rsid w:val="00C01402"/>
    <w:rsid w:val="00C058CB"/>
    <w:rsid w:val="00C1072C"/>
    <w:rsid w:val="00C30E5D"/>
    <w:rsid w:val="00C35227"/>
    <w:rsid w:val="00C368EB"/>
    <w:rsid w:val="00C36D54"/>
    <w:rsid w:val="00C47F2D"/>
    <w:rsid w:val="00C516B4"/>
    <w:rsid w:val="00C530A7"/>
    <w:rsid w:val="00C63B1E"/>
    <w:rsid w:val="00C83172"/>
    <w:rsid w:val="00C83FF8"/>
    <w:rsid w:val="00C87855"/>
    <w:rsid w:val="00CB224F"/>
    <w:rsid w:val="00CB2407"/>
    <w:rsid w:val="00CD2C2A"/>
    <w:rsid w:val="00CD2C62"/>
    <w:rsid w:val="00CD591D"/>
    <w:rsid w:val="00CE2160"/>
    <w:rsid w:val="00CE44B4"/>
    <w:rsid w:val="00CE685D"/>
    <w:rsid w:val="00CF2172"/>
    <w:rsid w:val="00CF2886"/>
    <w:rsid w:val="00CF3E5B"/>
    <w:rsid w:val="00D00E25"/>
    <w:rsid w:val="00D01AF8"/>
    <w:rsid w:val="00D06854"/>
    <w:rsid w:val="00D1064A"/>
    <w:rsid w:val="00D30A45"/>
    <w:rsid w:val="00D507DD"/>
    <w:rsid w:val="00D51421"/>
    <w:rsid w:val="00D56111"/>
    <w:rsid w:val="00D633E2"/>
    <w:rsid w:val="00D71F90"/>
    <w:rsid w:val="00D72EBE"/>
    <w:rsid w:val="00D87C34"/>
    <w:rsid w:val="00DA3DB9"/>
    <w:rsid w:val="00DB2671"/>
    <w:rsid w:val="00DB50C4"/>
    <w:rsid w:val="00DD0709"/>
    <w:rsid w:val="00DD13DB"/>
    <w:rsid w:val="00DE2BAC"/>
    <w:rsid w:val="00DE6FD3"/>
    <w:rsid w:val="00DF10AD"/>
    <w:rsid w:val="00DF52BA"/>
    <w:rsid w:val="00E010C7"/>
    <w:rsid w:val="00E17B41"/>
    <w:rsid w:val="00E221FA"/>
    <w:rsid w:val="00E23CAF"/>
    <w:rsid w:val="00E254AC"/>
    <w:rsid w:val="00E305C0"/>
    <w:rsid w:val="00E412DD"/>
    <w:rsid w:val="00E4290C"/>
    <w:rsid w:val="00E43204"/>
    <w:rsid w:val="00E46DE2"/>
    <w:rsid w:val="00E52FF1"/>
    <w:rsid w:val="00E6016E"/>
    <w:rsid w:val="00E641C0"/>
    <w:rsid w:val="00E67F1C"/>
    <w:rsid w:val="00E719E4"/>
    <w:rsid w:val="00E734B8"/>
    <w:rsid w:val="00E77745"/>
    <w:rsid w:val="00E80E14"/>
    <w:rsid w:val="00E86AF1"/>
    <w:rsid w:val="00E90509"/>
    <w:rsid w:val="00EA6B54"/>
    <w:rsid w:val="00EA7C13"/>
    <w:rsid w:val="00EB176C"/>
    <w:rsid w:val="00EB471E"/>
    <w:rsid w:val="00EB4B4F"/>
    <w:rsid w:val="00EB705A"/>
    <w:rsid w:val="00EC174C"/>
    <w:rsid w:val="00EC43E4"/>
    <w:rsid w:val="00ED19CF"/>
    <w:rsid w:val="00EE04AF"/>
    <w:rsid w:val="00EE10F3"/>
    <w:rsid w:val="00EE2F50"/>
    <w:rsid w:val="00F12E6C"/>
    <w:rsid w:val="00F1773D"/>
    <w:rsid w:val="00F26DB1"/>
    <w:rsid w:val="00F26E63"/>
    <w:rsid w:val="00F34D6D"/>
    <w:rsid w:val="00F3553C"/>
    <w:rsid w:val="00F36775"/>
    <w:rsid w:val="00F4329E"/>
    <w:rsid w:val="00F44F1F"/>
    <w:rsid w:val="00F53135"/>
    <w:rsid w:val="00F704B9"/>
    <w:rsid w:val="00F733BE"/>
    <w:rsid w:val="00F75007"/>
    <w:rsid w:val="00F75A4A"/>
    <w:rsid w:val="00F83989"/>
    <w:rsid w:val="00F91CFA"/>
    <w:rsid w:val="00F94AE3"/>
    <w:rsid w:val="00FA3708"/>
    <w:rsid w:val="00FA3D7E"/>
    <w:rsid w:val="00FA5E8F"/>
    <w:rsid w:val="00FA66A6"/>
    <w:rsid w:val="00FB2086"/>
    <w:rsid w:val="00FB4F8B"/>
    <w:rsid w:val="00FC19BF"/>
    <w:rsid w:val="00FC1BAC"/>
    <w:rsid w:val="00FC731B"/>
    <w:rsid w:val="00FD3243"/>
    <w:rsid w:val="00FD5E85"/>
    <w:rsid w:val="00FD75FE"/>
    <w:rsid w:val="00FE3F8A"/>
    <w:rsid w:val="00FE518F"/>
    <w:rsid w:val="00FF5C6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88B698-9C4B-45E9-9078-063ABDF0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styleId="Hipervnculovisitado">
    <w:name w:val="FollowedHyperlink"/>
    <w:basedOn w:val="Fuentedeprrafopredeter"/>
    <w:uiPriority w:val="99"/>
    <w:semiHidden/>
    <w:unhideWhenUsed/>
    <w:rsid w:val="00BF6336"/>
    <w:rPr>
      <w:color w:val="954F72"/>
      <w:u w:val="single"/>
    </w:rPr>
  </w:style>
  <w:style w:type="paragraph" w:customStyle="1" w:styleId="xl63">
    <w:name w:val="xl63"/>
    <w:basedOn w:val="Normal"/>
    <w:rsid w:val="00BF6336"/>
    <w:pPr>
      <w:spacing w:before="100" w:beforeAutospacing="1" w:after="100" w:afterAutospacing="1"/>
    </w:pPr>
    <w:rPr>
      <w:b/>
      <w:bCs/>
    </w:rPr>
  </w:style>
  <w:style w:type="paragraph" w:customStyle="1" w:styleId="xl65">
    <w:name w:val="xl65"/>
    <w:basedOn w:val="Normal"/>
    <w:rsid w:val="00BF6336"/>
    <w:pPr>
      <w:spacing w:before="100" w:beforeAutospacing="1" w:after="100" w:afterAutospacing="1"/>
      <w:jc w:val="center"/>
    </w:pPr>
  </w:style>
  <w:style w:type="paragraph" w:customStyle="1" w:styleId="xl66">
    <w:name w:val="xl66"/>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7">
    <w:name w:val="xl67"/>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8">
    <w:name w:val="xl6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0">
    <w:name w:val="xl70"/>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2">
    <w:name w:val="xl72"/>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Normal"/>
    <w:rsid w:val="00DF10A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727441">
      <w:bodyDiv w:val="1"/>
      <w:marLeft w:val="0"/>
      <w:marRight w:val="0"/>
      <w:marTop w:val="0"/>
      <w:marBottom w:val="0"/>
      <w:divBdr>
        <w:top w:val="none" w:sz="0" w:space="0" w:color="auto"/>
        <w:left w:val="none" w:sz="0" w:space="0" w:color="auto"/>
        <w:bottom w:val="none" w:sz="0" w:space="0" w:color="auto"/>
        <w:right w:val="none" w:sz="0" w:space="0" w:color="auto"/>
      </w:divBdr>
    </w:div>
    <w:div w:id="523520073">
      <w:bodyDiv w:val="1"/>
      <w:marLeft w:val="0"/>
      <w:marRight w:val="0"/>
      <w:marTop w:val="0"/>
      <w:marBottom w:val="0"/>
      <w:divBdr>
        <w:top w:val="none" w:sz="0" w:space="0" w:color="auto"/>
        <w:left w:val="none" w:sz="0" w:space="0" w:color="auto"/>
        <w:bottom w:val="none" w:sz="0" w:space="0" w:color="auto"/>
        <w:right w:val="none" w:sz="0" w:space="0" w:color="auto"/>
      </w:divBdr>
    </w:div>
    <w:div w:id="621880630">
      <w:bodyDiv w:val="1"/>
      <w:marLeft w:val="0"/>
      <w:marRight w:val="0"/>
      <w:marTop w:val="0"/>
      <w:marBottom w:val="0"/>
      <w:divBdr>
        <w:top w:val="none" w:sz="0" w:space="0" w:color="auto"/>
        <w:left w:val="none" w:sz="0" w:space="0" w:color="auto"/>
        <w:bottom w:val="none" w:sz="0" w:space="0" w:color="auto"/>
        <w:right w:val="none" w:sz="0" w:space="0" w:color="auto"/>
      </w:divBdr>
    </w:div>
    <w:div w:id="760957265">
      <w:bodyDiv w:val="1"/>
      <w:marLeft w:val="0"/>
      <w:marRight w:val="0"/>
      <w:marTop w:val="0"/>
      <w:marBottom w:val="0"/>
      <w:divBdr>
        <w:top w:val="none" w:sz="0" w:space="0" w:color="auto"/>
        <w:left w:val="none" w:sz="0" w:space="0" w:color="auto"/>
        <w:bottom w:val="none" w:sz="0" w:space="0" w:color="auto"/>
        <w:right w:val="none" w:sz="0" w:space="0" w:color="auto"/>
      </w:divBdr>
    </w:div>
    <w:div w:id="808325462">
      <w:bodyDiv w:val="1"/>
      <w:marLeft w:val="0"/>
      <w:marRight w:val="0"/>
      <w:marTop w:val="0"/>
      <w:marBottom w:val="0"/>
      <w:divBdr>
        <w:top w:val="none" w:sz="0" w:space="0" w:color="auto"/>
        <w:left w:val="none" w:sz="0" w:space="0" w:color="auto"/>
        <w:bottom w:val="none" w:sz="0" w:space="0" w:color="auto"/>
        <w:right w:val="none" w:sz="0" w:space="0" w:color="auto"/>
      </w:divBdr>
    </w:div>
    <w:div w:id="1104572802">
      <w:bodyDiv w:val="1"/>
      <w:marLeft w:val="0"/>
      <w:marRight w:val="0"/>
      <w:marTop w:val="0"/>
      <w:marBottom w:val="0"/>
      <w:divBdr>
        <w:top w:val="none" w:sz="0" w:space="0" w:color="auto"/>
        <w:left w:val="none" w:sz="0" w:space="0" w:color="auto"/>
        <w:bottom w:val="none" w:sz="0" w:space="0" w:color="auto"/>
        <w:right w:val="none" w:sz="0" w:space="0" w:color="auto"/>
      </w:divBdr>
    </w:div>
    <w:div w:id="1167092719">
      <w:bodyDiv w:val="1"/>
      <w:marLeft w:val="0"/>
      <w:marRight w:val="0"/>
      <w:marTop w:val="0"/>
      <w:marBottom w:val="0"/>
      <w:divBdr>
        <w:top w:val="none" w:sz="0" w:space="0" w:color="auto"/>
        <w:left w:val="none" w:sz="0" w:space="0" w:color="auto"/>
        <w:bottom w:val="none" w:sz="0" w:space="0" w:color="auto"/>
        <w:right w:val="none" w:sz="0" w:space="0" w:color="auto"/>
      </w:divBdr>
    </w:div>
    <w:div w:id="1257254964">
      <w:bodyDiv w:val="1"/>
      <w:marLeft w:val="0"/>
      <w:marRight w:val="0"/>
      <w:marTop w:val="0"/>
      <w:marBottom w:val="0"/>
      <w:divBdr>
        <w:top w:val="none" w:sz="0" w:space="0" w:color="auto"/>
        <w:left w:val="none" w:sz="0" w:space="0" w:color="auto"/>
        <w:bottom w:val="none" w:sz="0" w:space="0" w:color="auto"/>
        <w:right w:val="none" w:sz="0" w:space="0" w:color="auto"/>
      </w:divBdr>
    </w:div>
    <w:div w:id="1347319725">
      <w:bodyDiv w:val="1"/>
      <w:marLeft w:val="0"/>
      <w:marRight w:val="0"/>
      <w:marTop w:val="0"/>
      <w:marBottom w:val="0"/>
      <w:divBdr>
        <w:top w:val="none" w:sz="0" w:space="0" w:color="auto"/>
        <w:left w:val="none" w:sz="0" w:space="0" w:color="auto"/>
        <w:bottom w:val="none" w:sz="0" w:space="0" w:color="auto"/>
        <w:right w:val="none" w:sz="0" w:space="0" w:color="auto"/>
      </w:divBdr>
    </w:div>
    <w:div w:id="1355306199">
      <w:bodyDiv w:val="1"/>
      <w:marLeft w:val="0"/>
      <w:marRight w:val="0"/>
      <w:marTop w:val="0"/>
      <w:marBottom w:val="0"/>
      <w:divBdr>
        <w:top w:val="none" w:sz="0" w:space="0" w:color="auto"/>
        <w:left w:val="none" w:sz="0" w:space="0" w:color="auto"/>
        <w:bottom w:val="none" w:sz="0" w:space="0" w:color="auto"/>
        <w:right w:val="none" w:sz="0" w:space="0" w:color="auto"/>
      </w:divBdr>
    </w:div>
    <w:div w:id="1452672104">
      <w:bodyDiv w:val="1"/>
      <w:marLeft w:val="0"/>
      <w:marRight w:val="0"/>
      <w:marTop w:val="0"/>
      <w:marBottom w:val="0"/>
      <w:divBdr>
        <w:top w:val="none" w:sz="0" w:space="0" w:color="auto"/>
        <w:left w:val="none" w:sz="0" w:space="0" w:color="auto"/>
        <w:bottom w:val="none" w:sz="0" w:space="0" w:color="auto"/>
        <w:right w:val="none" w:sz="0" w:space="0" w:color="auto"/>
      </w:divBdr>
    </w:div>
    <w:div w:id="1787849492">
      <w:bodyDiv w:val="1"/>
      <w:marLeft w:val="0"/>
      <w:marRight w:val="0"/>
      <w:marTop w:val="0"/>
      <w:marBottom w:val="0"/>
      <w:divBdr>
        <w:top w:val="none" w:sz="0" w:space="0" w:color="auto"/>
        <w:left w:val="none" w:sz="0" w:space="0" w:color="auto"/>
        <w:bottom w:val="none" w:sz="0" w:space="0" w:color="auto"/>
        <w:right w:val="none" w:sz="0" w:space="0" w:color="auto"/>
      </w:divBdr>
    </w:div>
    <w:div w:id="1907373087">
      <w:bodyDiv w:val="1"/>
      <w:marLeft w:val="0"/>
      <w:marRight w:val="0"/>
      <w:marTop w:val="0"/>
      <w:marBottom w:val="0"/>
      <w:divBdr>
        <w:top w:val="none" w:sz="0" w:space="0" w:color="auto"/>
        <w:left w:val="none" w:sz="0" w:space="0" w:color="auto"/>
        <w:bottom w:val="none" w:sz="0" w:space="0" w:color="auto"/>
        <w:right w:val="none" w:sz="0" w:space="0" w:color="auto"/>
      </w:divBdr>
    </w:div>
    <w:div w:id="1911965348">
      <w:bodyDiv w:val="1"/>
      <w:marLeft w:val="0"/>
      <w:marRight w:val="0"/>
      <w:marTop w:val="0"/>
      <w:marBottom w:val="0"/>
      <w:divBdr>
        <w:top w:val="none" w:sz="0" w:space="0" w:color="auto"/>
        <w:left w:val="none" w:sz="0" w:space="0" w:color="auto"/>
        <w:bottom w:val="none" w:sz="0" w:space="0" w:color="auto"/>
        <w:right w:val="none" w:sz="0" w:space="0" w:color="auto"/>
      </w:divBdr>
    </w:div>
    <w:div w:id="19495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4070</TotalTime>
  <Pages>73</Pages>
  <Words>27191</Words>
  <Characters>149556</Characters>
  <Application>Microsoft Office Word</Application>
  <DocSecurity>0</DocSecurity>
  <Lines>1246</Lines>
  <Paragraphs>352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119</cp:revision>
  <cp:lastPrinted>2017-06-08T13:16:00Z</cp:lastPrinted>
  <dcterms:created xsi:type="dcterms:W3CDTF">2017-05-25T19:44:00Z</dcterms:created>
  <dcterms:modified xsi:type="dcterms:W3CDTF">2018-10-09T21:27:00Z</dcterms:modified>
</cp:coreProperties>
</file>