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845" w:rsidRPr="006F7F7C" w:rsidRDefault="00180845" w:rsidP="00180845">
      <w:pPr>
        <w:pStyle w:val="Norma"/>
        <w:spacing w:after="0" w:line="240" w:lineRule="auto"/>
        <w:contextualSpacing/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</w:rPr>
        <w:t>LETREROS DE SEÑALIZACION DE OBRA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23DB003B" wp14:editId="23A4A4B0">
            <wp:extent cx="4194447" cy="1440000"/>
            <wp:effectExtent l="0" t="0" r="0" b="8255"/>
            <wp:docPr id="294" name="Imagen 3" descr="C:\Users\piturri\AppData\Local\Microsoft\Windows\Temporary Internet Files\Content.Outlook\GG3EHP1K\Letreros redes 2013-07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iturri\AppData\Local\Microsoft\Windows\Temporary Internet Files\Content.Outlook\GG3EHP1K\Letreros redes 2013-07 (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44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eastAsia="Arial Unicode MS" w:hAnsiTheme="minorHAnsi"/>
          <w:b/>
          <w:noProof/>
        </w:rPr>
        <w:drawing>
          <wp:inline distT="0" distB="0" distL="0" distR="0" wp14:anchorId="7E4EB1D3" wp14:editId="2C08ED34">
            <wp:extent cx="4197093" cy="1440000"/>
            <wp:effectExtent l="0" t="0" r="0" b="8255"/>
            <wp:docPr id="295" name="Imagen 2" descr="C:\Users\piturri\AppData\Local\Microsoft\Windows\Temporary Internet Files\Content.Outlook\GG3EHP1K\Letreros redes 2013-01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turri\AppData\Local\Microsoft\Windows\Temporary Internet Files\Content.Outlook\GG3EHP1K\Letreros redes 2013-01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093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spacing w:after="160"/>
        <w:rPr>
          <w:rFonts w:asciiTheme="minorHAnsi" w:hAnsiTheme="minorHAnsi"/>
          <w:b/>
        </w:rPr>
      </w:pPr>
      <w:r w:rsidRPr="006F7F7C">
        <w:rPr>
          <w:rFonts w:asciiTheme="minorHAnsi" w:hAnsiTheme="minorHAnsi"/>
          <w:b/>
          <w:u w:val="single"/>
        </w:rPr>
        <w:t>HOMBRES TRABAJANDO</w:t>
      </w:r>
      <w:r w:rsidRPr="006F7F7C">
        <w:rPr>
          <w:rFonts w:asciiTheme="minorHAnsi" w:hAnsiTheme="minorHAnsi"/>
          <w:b/>
        </w:rPr>
        <w:t xml:space="preserve">. </w:t>
      </w:r>
      <w:r w:rsidRPr="006F7F7C">
        <w:rPr>
          <w:rFonts w:asciiTheme="minorHAnsi" w:hAnsiTheme="minorHAnsi"/>
        </w:rPr>
        <w:t>(ESTRUCTURA METÁLICA, 850 mm de ancho por 1300 mm de alto)</w:t>
      </w: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8896" behindDoc="1" locked="0" layoutInCell="1" allowOverlap="1" wp14:anchorId="6D80BFFA" wp14:editId="7F51BCB9">
            <wp:simplePos x="0" y="0"/>
            <wp:positionH relativeFrom="column">
              <wp:posOffset>2181225</wp:posOffset>
            </wp:positionH>
            <wp:positionV relativeFrom="paragraph">
              <wp:posOffset>1270</wp:posOffset>
            </wp:positionV>
            <wp:extent cx="1800000" cy="2363855"/>
            <wp:effectExtent l="0" t="0" r="0" b="0"/>
            <wp:wrapTight wrapText="bothSides">
              <wp:wrapPolygon edited="0">
                <wp:start x="0" y="0"/>
                <wp:lineTo x="0" y="21414"/>
                <wp:lineTo x="21265" y="21414"/>
                <wp:lineTo x="21265" y="0"/>
                <wp:lineTo x="0" y="0"/>
              </wp:wrapPolygon>
            </wp:wrapTight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36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6848" behindDoc="0" locked="0" layoutInCell="1" allowOverlap="1" wp14:anchorId="7DC1FC6A" wp14:editId="15FD6E6A">
            <wp:simplePos x="0" y="0"/>
            <wp:positionH relativeFrom="column">
              <wp:posOffset>3987165</wp:posOffset>
            </wp:positionH>
            <wp:positionV relativeFrom="paragraph">
              <wp:posOffset>107950</wp:posOffset>
            </wp:positionV>
            <wp:extent cx="2160000" cy="2200453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20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noProof/>
        </w:rPr>
        <w:drawing>
          <wp:anchor distT="0" distB="0" distL="114300" distR="114300" simplePos="0" relativeHeight="251727872" behindDoc="0" locked="0" layoutInCell="1" allowOverlap="1" wp14:anchorId="36818E62" wp14:editId="23401015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2160000" cy="1309285"/>
            <wp:effectExtent l="0" t="0" r="0" b="571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309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hAnsiTheme="minorHAnsi"/>
          <w:b/>
          <w:u w:val="single"/>
        </w:rPr>
        <w:t>(AMBAS CARAS)</w:t>
      </w: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jc w:val="center"/>
        <w:rPr>
          <w:rFonts w:asciiTheme="minorHAnsi" w:hAnsiTheme="minorHAnsi"/>
          <w:b/>
          <w:u w:val="single"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Theme="minorHAnsi" w:hAnsiTheme="minorHAnsi" w:cs="Arial"/>
          <w:b/>
        </w:rPr>
      </w:pP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La Empresa Contratista deberá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proveerse de este tipo de letreros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 xml:space="preserve">con diferentes leyendas como </w:t>
      </w:r>
    </w:p>
    <w:p w:rsidR="00180845" w:rsidRPr="006F7F7C" w:rsidRDefault="00180845" w:rsidP="00180845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</w:rPr>
      </w:pPr>
      <w:r w:rsidRPr="006F7F7C">
        <w:rPr>
          <w:rFonts w:asciiTheme="minorHAnsi" w:hAnsiTheme="minorHAnsi" w:cs="Arial"/>
        </w:rPr>
        <w:t>ser: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Disculpe las molestias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Zanja abierta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Precaución desvió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Peligro Gas Inflamable</w:t>
      </w:r>
    </w:p>
    <w:p w:rsidR="00180845" w:rsidRPr="006F7F7C" w:rsidRDefault="00180845" w:rsidP="00180845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Theme="minorHAnsi" w:hAnsiTheme="minorHAnsi" w:cs="Arial"/>
          <w:b/>
          <w:i/>
        </w:rPr>
      </w:pPr>
      <w:r w:rsidRPr="006F7F7C">
        <w:rPr>
          <w:rFonts w:asciiTheme="minorHAnsi" w:hAnsiTheme="minorHAnsi" w:cs="Arial"/>
          <w:b/>
          <w:i/>
        </w:rPr>
        <w:t>Trabajamos para mejorar tu vida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  <w:r w:rsidRPr="006F7F7C">
        <w:rPr>
          <w:rFonts w:asciiTheme="minorHAnsi" w:hAnsiTheme="minorHAnsi"/>
          <w:noProof/>
        </w:rPr>
        <w:lastRenderedPageBreak/>
        <w:drawing>
          <wp:anchor distT="0" distB="0" distL="114300" distR="114300" simplePos="0" relativeHeight="251714560" behindDoc="1" locked="0" layoutInCell="1" allowOverlap="1" wp14:anchorId="6BB5BE3B" wp14:editId="364FDE03">
            <wp:simplePos x="0" y="0"/>
            <wp:positionH relativeFrom="column">
              <wp:posOffset>441325</wp:posOffset>
            </wp:positionH>
            <wp:positionV relativeFrom="paragraph">
              <wp:posOffset>316992</wp:posOffset>
            </wp:positionV>
            <wp:extent cx="5057495" cy="5744108"/>
            <wp:effectExtent l="0" t="0" r="0" b="9525"/>
            <wp:wrapNone/>
            <wp:docPr id="2188" name="Imagen 2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495" cy="5744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7F7C">
        <w:rPr>
          <w:rFonts w:asciiTheme="minorHAnsi" w:eastAsia="Arial Unicode MS" w:hAnsiTheme="minorHAnsi"/>
          <w:b/>
        </w:rPr>
        <w:t>ESQUEMA REFERENCIAL DE ZANJA</w:t>
      </w: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jc w:val="center"/>
        <w:rPr>
          <w:rFonts w:asciiTheme="minorHAnsi" w:eastAsia="Arial Unicode MS" w:hAnsiTheme="minorHAnsi"/>
          <w:b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p w:rsidR="00180845" w:rsidRPr="006F7F7C" w:rsidRDefault="00180845" w:rsidP="00180845">
      <w:pPr>
        <w:rPr>
          <w:rFonts w:asciiTheme="minorHAnsi" w:hAnsiTheme="minorHAnsi" w:cstheme="minorHAnsi"/>
          <w:b/>
          <w:bCs/>
          <w:sz w:val="22"/>
          <w:szCs w:val="22"/>
          <w:u w:val="single"/>
          <w:lang w:val="es-BO"/>
        </w:rPr>
      </w:pPr>
    </w:p>
    <w:sectPr w:rsidR="00180845" w:rsidRPr="006F7F7C" w:rsidSect="00A111A4">
      <w:headerReference w:type="default" r:id="rId14"/>
      <w:pgSz w:w="12240" w:h="15840"/>
      <w:pgMar w:top="1418" w:right="1701" w:bottom="1418" w:left="1701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263" w:rsidRDefault="00AB2263" w:rsidP="00E92156">
      <w:r>
        <w:separator/>
      </w:r>
    </w:p>
  </w:endnote>
  <w:endnote w:type="continuationSeparator" w:id="0">
    <w:p w:rsidR="00AB2263" w:rsidRDefault="00AB2263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263" w:rsidRDefault="00AB2263" w:rsidP="00E92156">
      <w:r>
        <w:separator/>
      </w:r>
    </w:p>
  </w:footnote>
  <w:footnote w:type="continuationSeparator" w:id="0">
    <w:p w:rsidR="00AB2263" w:rsidRDefault="00AB2263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D3F04" w:rsidRPr="00FA0D94" w:rsidTr="00BD7EB5">
      <w:tc>
        <w:tcPr>
          <w:tcW w:w="1446" w:type="dxa"/>
          <w:vMerge w:val="restart"/>
          <w:vAlign w:val="center"/>
        </w:tcPr>
        <w:p w:rsidR="00DD3F04" w:rsidRPr="00FA0D94" w:rsidRDefault="00DD3F04" w:rsidP="00C95BD7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75663178" wp14:editId="6C84B35D">
                <wp:extent cx="774155" cy="638101"/>
                <wp:effectExtent l="0" t="0" r="698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YACIMIENTOS PETROLÍFEROS FISCALES BOLIVIANOS </w:t>
          </w:r>
        </w:p>
        <w:p w:rsidR="00DD3F04" w:rsidRPr="00FA6684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 w:val="20"/>
              <w:szCs w:val="20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GERENCIA DE REDES DE GAS Y DUCTOS</w:t>
          </w:r>
        </w:p>
        <w:p w:rsidR="00DD3F04" w:rsidRPr="0076024C" w:rsidRDefault="00DD3F04" w:rsidP="00DD3F0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FA6684">
            <w:rPr>
              <w:rFonts w:ascii="Calibri" w:eastAsia="Arial Unicode MS" w:hAnsi="Calibri" w:cs="Calibri"/>
              <w:sz w:val="20"/>
              <w:szCs w:val="20"/>
              <w:lang w:val="es-MX"/>
            </w:rPr>
            <w:t>DISTRITO REDES DE GAS SANTA CRUZ</w:t>
          </w:r>
          <w:r w:rsidR="004C5971">
            <w:rPr>
              <w:rFonts w:ascii="Calibri" w:eastAsia="Arial Unicode MS" w:hAnsi="Calibri" w:cs="Calibri"/>
              <w:sz w:val="20"/>
              <w:szCs w:val="20"/>
              <w:lang w:val="es-MX"/>
            </w:rPr>
            <w:t xml:space="preserve"> - BENI</w:t>
          </w:r>
        </w:p>
      </w:tc>
      <w:tc>
        <w:tcPr>
          <w:tcW w:w="1276" w:type="dxa"/>
          <w:shd w:val="clear" w:color="auto" w:fill="auto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02E89" w:rsidRDefault="00D852C1" w:rsidP="00B02E89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5</w:t>
          </w:r>
        </w:p>
        <w:p w:rsidR="00DD3F04" w:rsidRPr="0076024C" w:rsidRDefault="00DD3F04" w:rsidP="00FA6684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DD3F04" w:rsidRPr="00FA0D94" w:rsidTr="001065BB">
      <w:trPr>
        <w:trHeight w:val="478"/>
      </w:trPr>
      <w:tc>
        <w:tcPr>
          <w:tcW w:w="1446" w:type="dxa"/>
          <w:vMerge/>
          <w:vAlign w:val="center"/>
        </w:tcPr>
        <w:p w:rsidR="00DD3F04" w:rsidRPr="00FA0D94" w:rsidRDefault="00DD3F04" w:rsidP="002D1D82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DD3F04" w:rsidRPr="0076024C" w:rsidRDefault="00B02E89" w:rsidP="001A316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</w:t>
          </w:r>
          <w:r w:rsidR="00DD3F0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FICOS</w:t>
          </w:r>
        </w:p>
      </w:tc>
      <w:tc>
        <w:tcPr>
          <w:tcW w:w="1276" w:type="dxa"/>
          <w:vAlign w:val="center"/>
        </w:tcPr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DD3F04" w:rsidRPr="0076024C" w:rsidRDefault="00DD3F04" w:rsidP="002D1D82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852C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D852C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DD3F04" w:rsidRDefault="00DD3F0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06A6B"/>
    <w:rsid w:val="000F697E"/>
    <w:rsid w:val="00180845"/>
    <w:rsid w:val="001A3164"/>
    <w:rsid w:val="00206E07"/>
    <w:rsid w:val="002C404A"/>
    <w:rsid w:val="003123BB"/>
    <w:rsid w:val="00326C8C"/>
    <w:rsid w:val="003B7977"/>
    <w:rsid w:val="003E2753"/>
    <w:rsid w:val="003E6F3A"/>
    <w:rsid w:val="004C56A0"/>
    <w:rsid w:val="004C5971"/>
    <w:rsid w:val="005368F3"/>
    <w:rsid w:val="00591B1A"/>
    <w:rsid w:val="006E19A0"/>
    <w:rsid w:val="007B59CD"/>
    <w:rsid w:val="007C38E7"/>
    <w:rsid w:val="00894289"/>
    <w:rsid w:val="008C25B9"/>
    <w:rsid w:val="008D0BBE"/>
    <w:rsid w:val="00955471"/>
    <w:rsid w:val="0097564F"/>
    <w:rsid w:val="00A111A4"/>
    <w:rsid w:val="00A45DEF"/>
    <w:rsid w:val="00AB2263"/>
    <w:rsid w:val="00AF3DA2"/>
    <w:rsid w:val="00AF6880"/>
    <w:rsid w:val="00B02E89"/>
    <w:rsid w:val="00B8695B"/>
    <w:rsid w:val="00C65ECE"/>
    <w:rsid w:val="00CD65B1"/>
    <w:rsid w:val="00D24C3F"/>
    <w:rsid w:val="00D77663"/>
    <w:rsid w:val="00D852C1"/>
    <w:rsid w:val="00DC000E"/>
    <w:rsid w:val="00DD3F04"/>
    <w:rsid w:val="00DD6142"/>
    <w:rsid w:val="00E92156"/>
    <w:rsid w:val="00FA03C1"/>
    <w:rsid w:val="00FA6684"/>
    <w:rsid w:val="00FD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DD3F04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DD3F04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DD3F04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D3F04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DD3F04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3F04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3F04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3F04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3F04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table" w:styleId="Tablaconcuadrcula">
    <w:name w:val="Table Grid"/>
    <w:basedOn w:val="Tablanormal"/>
    <w:uiPriority w:val="39"/>
    <w:rsid w:val="00DD3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DD3F04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DD3F0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DD3F0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DD3F0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DD3F0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DD3F0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3F0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3F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3F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F697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F697E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76B8C-A543-439E-88D5-9E499BC5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Edmundo Burgos Vargas</cp:lastModifiedBy>
  <cp:revision>6</cp:revision>
  <cp:lastPrinted>2016-03-23T19:05:00Z</cp:lastPrinted>
  <dcterms:created xsi:type="dcterms:W3CDTF">2018-06-28T23:18:00Z</dcterms:created>
  <dcterms:modified xsi:type="dcterms:W3CDTF">2018-08-21T21:37:00Z</dcterms:modified>
</cp:coreProperties>
</file>