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43870" w:rsidRDefault="008D2967" w:rsidP="00C54699">
      <w:pPr>
        <w:pStyle w:val="Ttulo3"/>
        <w:keepLines w:val="0"/>
        <w:numPr>
          <w:ilvl w:val="0"/>
          <w:numId w:val="9"/>
        </w:numPr>
        <w:spacing w:before="0" w:line="240" w:lineRule="auto"/>
        <w:contextualSpacing/>
        <w:jc w:val="both"/>
        <w:rPr>
          <w:rFonts w:asciiTheme="minorHAnsi" w:eastAsia="Times New Roman" w:hAnsiTheme="minorHAnsi" w:cstheme="minorHAnsi"/>
          <w:iCs/>
          <w:color w:val="auto"/>
          <w:sz w:val="20"/>
          <w:szCs w:val="20"/>
          <w:lang w:val="es-ES_tradnl" w:eastAsia="es-ES"/>
        </w:rPr>
      </w:pPr>
      <w:r w:rsidRPr="00843870">
        <w:rPr>
          <w:rFonts w:asciiTheme="minorHAnsi" w:eastAsia="Times New Roman" w:hAnsiTheme="minorHAnsi" w:cstheme="minorHAnsi"/>
          <w:iCs/>
          <w:color w:val="auto"/>
          <w:sz w:val="20"/>
          <w:szCs w:val="20"/>
          <w:lang w:val="es-ES_tradnl" w:eastAsia="es-ES"/>
        </w:rPr>
        <w:t>MOVILIZACIÓN Y</w:t>
      </w:r>
      <w:r w:rsidR="0031499A" w:rsidRPr="00843870">
        <w:rPr>
          <w:rFonts w:asciiTheme="minorHAnsi" w:eastAsia="Times New Roman" w:hAnsiTheme="minorHAnsi" w:cstheme="minorHAnsi"/>
          <w:iCs/>
          <w:color w:val="auto"/>
          <w:sz w:val="20"/>
          <w:szCs w:val="20"/>
          <w:lang w:val="es-ES_tradnl" w:eastAsia="es-ES"/>
        </w:rPr>
        <w:t xml:space="preserve"> DESMOVILIZACIÓN DE EQUIPO, MA</w:t>
      </w:r>
      <w:r w:rsidR="00400E8F" w:rsidRPr="00843870">
        <w:rPr>
          <w:rFonts w:asciiTheme="minorHAnsi" w:eastAsia="Times New Roman" w:hAnsiTheme="minorHAnsi" w:cstheme="minorHAnsi"/>
          <w:iCs/>
          <w:color w:val="auto"/>
          <w:sz w:val="20"/>
          <w:szCs w:val="20"/>
          <w:lang w:val="es-ES_tradnl" w:eastAsia="es-ES"/>
        </w:rPr>
        <w:t>TERIAL, HERRAMIENTAS Y PERSONAL</w:t>
      </w:r>
    </w:p>
    <w:p w:rsidR="0031499A" w:rsidRPr="00843870" w:rsidRDefault="0031499A" w:rsidP="00290260">
      <w:pPr>
        <w:autoSpaceDE w:val="0"/>
        <w:autoSpaceDN w:val="0"/>
        <w:adjustRightInd w:val="0"/>
        <w:contextualSpacing/>
        <w:jc w:val="both"/>
        <w:rPr>
          <w:rFonts w:asciiTheme="minorHAnsi" w:hAnsiTheme="minorHAnsi" w:cstheme="minorHAnsi"/>
          <w:b/>
          <w:sz w:val="20"/>
          <w:szCs w:val="20"/>
        </w:rPr>
      </w:pPr>
      <w:r w:rsidRPr="00843870">
        <w:rPr>
          <w:rFonts w:asciiTheme="minorHAnsi" w:hAnsiTheme="minorHAnsi" w:cstheme="minorHAnsi"/>
          <w:b/>
          <w:sz w:val="20"/>
          <w:szCs w:val="20"/>
        </w:rPr>
        <w:t xml:space="preserve">UNIDAD: </w:t>
      </w:r>
      <w:r w:rsidR="006E02D4" w:rsidRPr="00843870">
        <w:rPr>
          <w:rFonts w:asciiTheme="minorHAnsi" w:hAnsiTheme="minorHAnsi" w:cstheme="minorHAnsi"/>
          <w:b/>
          <w:sz w:val="20"/>
          <w:szCs w:val="20"/>
        </w:rPr>
        <w:t>Global (</w:t>
      </w:r>
      <w:proofErr w:type="spellStart"/>
      <w:r w:rsidRPr="00843870">
        <w:rPr>
          <w:rFonts w:asciiTheme="minorHAnsi" w:hAnsiTheme="minorHAnsi" w:cstheme="minorHAnsi"/>
          <w:b/>
          <w:sz w:val="20"/>
          <w:szCs w:val="20"/>
        </w:rPr>
        <w:t>G</w:t>
      </w:r>
      <w:r w:rsidR="006E02D4" w:rsidRPr="00843870">
        <w:rPr>
          <w:rFonts w:asciiTheme="minorHAnsi" w:hAnsiTheme="minorHAnsi" w:cstheme="minorHAnsi"/>
          <w:b/>
          <w:sz w:val="20"/>
          <w:szCs w:val="20"/>
        </w:rPr>
        <w:t>lb</w:t>
      </w:r>
      <w:proofErr w:type="spellEnd"/>
      <w:r w:rsidR="006E02D4" w:rsidRPr="00843870">
        <w:rPr>
          <w:rFonts w:asciiTheme="minorHAnsi" w:hAnsiTheme="minorHAnsi" w:cstheme="minorHAnsi"/>
          <w:b/>
          <w:sz w:val="20"/>
          <w:szCs w:val="20"/>
        </w:rPr>
        <w:t>.)</w:t>
      </w:r>
    </w:p>
    <w:p w:rsidR="00216F79" w:rsidRPr="00843870" w:rsidRDefault="00216F79" w:rsidP="00290260">
      <w:pPr>
        <w:autoSpaceDE w:val="0"/>
        <w:autoSpaceDN w:val="0"/>
        <w:adjustRightInd w:val="0"/>
        <w:contextualSpacing/>
        <w:jc w:val="both"/>
        <w:rPr>
          <w:rFonts w:asciiTheme="minorHAnsi" w:hAnsiTheme="minorHAnsi" w:cstheme="minorHAnsi"/>
          <w:b/>
          <w:sz w:val="20"/>
          <w:szCs w:val="20"/>
        </w:rPr>
      </w:pPr>
      <w:bookmarkStart w:id="0" w:name="_GoBack"/>
      <w:bookmarkEnd w:id="0"/>
    </w:p>
    <w:p w:rsidR="0078230B" w:rsidRPr="00843870" w:rsidRDefault="0078230B" w:rsidP="00C54699">
      <w:pPr>
        <w:pStyle w:val="Prrafodelista"/>
        <w:numPr>
          <w:ilvl w:val="0"/>
          <w:numId w:val="8"/>
        </w:numPr>
        <w:autoSpaceDE w:val="0"/>
        <w:autoSpaceDN w:val="0"/>
        <w:adjustRightInd w:val="0"/>
        <w:contextualSpacing/>
        <w:jc w:val="both"/>
        <w:rPr>
          <w:rFonts w:asciiTheme="minorHAnsi" w:hAnsiTheme="minorHAnsi" w:cstheme="minorHAnsi"/>
          <w:b/>
          <w:bCs/>
          <w:iCs/>
          <w:vanish/>
          <w:sz w:val="20"/>
          <w:szCs w:val="20"/>
          <w:lang w:val="es-ES_tradnl"/>
        </w:rPr>
      </w:pPr>
    </w:p>
    <w:p w:rsidR="0031499A" w:rsidRPr="00843870" w:rsidRDefault="0031499A" w:rsidP="00C54699">
      <w:pPr>
        <w:pStyle w:val="Estilo2"/>
        <w:numPr>
          <w:ilvl w:val="1"/>
          <w:numId w:val="9"/>
        </w:numPr>
      </w:pPr>
      <w:r w:rsidRPr="00843870">
        <w:t>DEFINICIÓN</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843870"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realizará los trabajos siguientes: transportar, descargar, proveer </w:t>
      </w:r>
      <w:r w:rsidR="0078230B" w:rsidRPr="00843870">
        <w:rPr>
          <w:rFonts w:asciiTheme="minorHAnsi" w:eastAsiaTheme="minorHAnsi" w:hAnsiTheme="minorHAnsi" w:cstheme="minorHAnsi"/>
          <w:sz w:val="20"/>
          <w:szCs w:val="20"/>
          <w:lang w:val="es-BO" w:eastAsia="en-US"/>
        </w:rPr>
        <w:t xml:space="preserve">equipos, </w:t>
      </w:r>
      <w:r w:rsidRPr="00843870">
        <w:rPr>
          <w:rFonts w:asciiTheme="minorHAnsi" w:eastAsiaTheme="minorHAnsi" w:hAnsiTheme="minorHAnsi" w:cstheme="minorHAnsi"/>
          <w:sz w:val="20"/>
          <w:szCs w:val="20"/>
          <w:lang w:val="es-BO" w:eastAsia="en-US"/>
        </w:rPr>
        <w:t xml:space="preserve">maquinarias, herramientas, materiales y personal necesarios para la ejecución de </w:t>
      </w:r>
      <w:r w:rsidR="0078230B" w:rsidRPr="00843870">
        <w:rPr>
          <w:rFonts w:asciiTheme="minorHAnsi" w:eastAsiaTheme="minorHAnsi" w:hAnsiTheme="minorHAnsi" w:cstheme="minorHAnsi"/>
          <w:sz w:val="20"/>
          <w:szCs w:val="20"/>
          <w:lang w:val="es-BO" w:eastAsia="en-US"/>
        </w:rPr>
        <w:t>los trabajos de mantenimiento</w:t>
      </w:r>
      <w:r w:rsidRPr="00843870">
        <w:rPr>
          <w:rFonts w:asciiTheme="minorHAnsi" w:eastAsiaTheme="minorHAnsi" w:hAnsiTheme="minorHAnsi" w:cstheme="minorHAnsi"/>
          <w:sz w:val="20"/>
          <w:szCs w:val="20"/>
          <w:lang w:val="es-BO" w:eastAsia="en-US"/>
        </w:rPr>
        <w:t xml:space="preserve"> en cada uno de los lugares </w:t>
      </w:r>
      <w:r w:rsidR="00843870" w:rsidRPr="00843870">
        <w:rPr>
          <w:rFonts w:asciiTheme="minorHAnsi" w:eastAsiaTheme="minorHAnsi" w:hAnsiTheme="minorHAnsi" w:cstheme="minorHAnsi"/>
          <w:sz w:val="20"/>
          <w:szCs w:val="20"/>
          <w:lang w:val="es-BO" w:eastAsia="en-US"/>
        </w:rPr>
        <w:t>donde se encuentran emplazados</w:t>
      </w:r>
      <w:r w:rsidR="00C710EA">
        <w:rPr>
          <w:rFonts w:asciiTheme="minorHAnsi" w:eastAsiaTheme="minorHAnsi" w:hAnsiTheme="minorHAnsi" w:cstheme="minorHAnsi"/>
          <w:sz w:val="20"/>
          <w:szCs w:val="20"/>
          <w:lang w:val="es-BO" w:eastAsia="en-US"/>
        </w:rPr>
        <w:t xml:space="preserve"> </w:t>
      </w:r>
      <w:r w:rsidR="0078230B" w:rsidRPr="00843870">
        <w:rPr>
          <w:rFonts w:asciiTheme="minorHAnsi" w:eastAsiaTheme="minorHAnsi" w:hAnsiTheme="minorHAnsi" w:cstheme="minorHAnsi"/>
          <w:sz w:val="20"/>
          <w:szCs w:val="20"/>
          <w:lang w:val="es-BO" w:eastAsia="en-US"/>
        </w:rPr>
        <w:t xml:space="preserve">los </w:t>
      </w:r>
      <w:r w:rsidR="00C710EA">
        <w:rPr>
          <w:rFonts w:asciiTheme="minorHAnsi" w:eastAsiaTheme="minorHAnsi" w:hAnsiTheme="minorHAnsi" w:cstheme="minorHAnsi"/>
          <w:sz w:val="20"/>
          <w:szCs w:val="20"/>
          <w:lang w:val="es-BO" w:eastAsia="en-US"/>
        </w:rPr>
        <w:t>sistemas de protección catódica</w:t>
      </w:r>
      <w:r w:rsidR="00E51472">
        <w:rPr>
          <w:rFonts w:asciiTheme="minorHAnsi" w:eastAsiaTheme="minorHAnsi" w:hAnsiTheme="minorHAnsi" w:cstheme="minorHAnsi"/>
          <w:sz w:val="20"/>
          <w:szCs w:val="20"/>
          <w:lang w:val="es-BO" w:eastAsia="en-US"/>
        </w:rPr>
        <w:t xml:space="preserve"> involucrados en el presente proyecto</w:t>
      </w:r>
      <w:r w:rsidRPr="00843870">
        <w:rPr>
          <w:rFonts w:asciiTheme="minorHAnsi" w:eastAsiaTheme="minorHAnsi" w:hAnsiTheme="minorHAnsi" w:cstheme="minorHAnsi"/>
          <w:sz w:val="20"/>
          <w:szCs w:val="20"/>
          <w:lang w:val="es-BO" w:eastAsia="en-US"/>
        </w:rPr>
        <w:t xml:space="preserve">. </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MATERIALES, HERRAMIENTAS, EQUIPO</w:t>
      </w:r>
      <w:r w:rsidR="00BC0440">
        <w:t>S</w:t>
      </w:r>
      <w:r w:rsidRPr="00843870">
        <w:t xml:space="preserve"> Y PERSONAL</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843870"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Todo el equipo y personal mínimo comprometido para </w:t>
      </w:r>
      <w:r w:rsidR="001311AB">
        <w:rPr>
          <w:rFonts w:asciiTheme="minorHAnsi" w:eastAsiaTheme="minorHAnsi" w:hAnsiTheme="minorHAnsi" w:cstheme="minorHAnsi"/>
          <w:sz w:val="20"/>
          <w:szCs w:val="20"/>
          <w:lang w:val="es-BO" w:eastAsia="en-US"/>
        </w:rPr>
        <w:t>la ejecución de los trabajos</w:t>
      </w:r>
      <w:r w:rsidRPr="00843870">
        <w:rPr>
          <w:rFonts w:asciiTheme="minorHAnsi" w:eastAsiaTheme="minorHAnsi" w:hAnsiTheme="minorHAnsi" w:cstheme="minorHAnsi"/>
          <w:sz w:val="20"/>
          <w:szCs w:val="20"/>
          <w:lang w:val="es-BO" w:eastAsia="en-US"/>
        </w:rPr>
        <w:t xml:space="preserve"> deberá ser puesto a disposición del SUPERVI</w:t>
      </w:r>
      <w:r w:rsidR="00B47BD4">
        <w:rPr>
          <w:rFonts w:asciiTheme="minorHAnsi" w:eastAsiaTheme="minorHAnsi" w:hAnsiTheme="minorHAnsi" w:cstheme="minorHAnsi"/>
          <w:sz w:val="20"/>
          <w:szCs w:val="20"/>
          <w:lang w:val="es-BO" w:eastAsia="en-US"/>
        </w:rPr>
        <w:t>SOR durante toda la ejecución del proyecto</w:t>
      </w:r>
      <w:r w:rsidRPr="00843870">
        <w:rPr>
          <w:rFonts w:asciiTheme="minorHAnsi" w:eastAsiaTheme="minorHAnsi" w:hAnsiTheme="minorHAnsi" w:cstheme="minorHAnsi"/>
          <w:sz w:val="20"/>
          <w:szCs w:val="20"/>
          <w:lang w:val="es-BO" w:eastAsia="en-US"/>
        </w:rPr>
        <w:t>.</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PROCEDIMIENTO PARA LA EJECUCIÓN</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deberá presentar al SUPERVISOR </w:t>
      </w:r>
      <w:r w:rsidR="0078230B" w:rsidRPr="00843870">
        <w:rPr>
          <w:rFonts w:asciiTheme="minorHAnsi" w:eastAsiaTheme="minorHAnsi" w:hAnsiTheme="minorHAnsi" w:cstheme="minorHAnsi"/>
          <w:sz w:val="20"/>
          <w:szCs w:val="20"/>
          <w:lang w:val="es-BO" w:eastAsia="en-US"/>
        </w:rPr>
        <w:t xml:space="preserve">DE OBRA </w:t>
      </w:r>
      <w:r w:rsidRPr="00843870">
        <w:rPr>
          <w:rFonts w:asciiTheme="minorHAnsi" w:eastAsiaTheme="minorHAnsi" w:hAnsiTheme="minorHAnsi" w:cstheme="minorHAnsi"/>
          <w:sz w:val="20"/>
          <w:szCs w:val="20"/>
          <w:lang w:val="es-BO" w:eastAsia="en-US"/>
        </w:rPr>
        <w:t>un plan de Movilización y Desmovilización que contemple lo siguiente:</w:t>
      </w:r>
    </w:p>
    <w:p w:rsidR="00216F79" w:rsidRPr="00843870"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Medio de Transporte</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Tipo de carga a transportar</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Inspección de equipos, herramientas y carga</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Descripción de las rutas</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Horarios de viaje</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Cronogramas de trabajo.</w:t>
      </w: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843870">
        <w:rPr>
          <w:rFonts w:asciiTheme="minorHAnsi" w:eastAsiaTheme="minorHAnsi" w:hAnsiTheme="minorHAnsi" w:cstheme="minorHAnsi"/>
          <w:sz w:val="20"/>
          <w:szCs w:val="20"/>
          <w:lang w:val="es-BO" w:eastAsia="en-US"/>
        </w:rPr>
        <w:t>By</w:t>
      </w:r>
      <w:proofErr w:type="spellEnd"/>
      <w:r w:rsidRPr="0084387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78230B"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MEDICIÓN Y FORMA DE PAGO</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ítem de Movilización de </w:t>
      </w:r>
      <w:r w:rsidR="00B57A50" w:rsidRPr="00843870">
        <w:rPr>
          <w:rFonts w:asciiTheme="minorHAnsi" w:eastAsiaTheme="minorHAnsi" w:hAnsiTheme="minorHAnsi" w:cstheme="minorHAnsi"/>
          <w:sz w:val="20"/>
          <w:szCs w:val="20"/>
          <w:lang w:val="es-BO" w:eastAsia="en-US"/>
        </w:rPr>
        <w:t>Equipo</w:t>
      </w:r>
      <w:r w:rsidR="00B57A50">
        <w:rPr>
          <w:rFonts w:asciiTheme="minorHAnsi" w:eastAsiaTheme="minorHAnsi" w:hAnsiTheme="minorHAnsi" w:cstheme="minorHAnsi"/>
          <w:sz w:val="20"/>
          <w:szCs w:val="20"/>
          <w:lang w:val="es-BO" w:eastAsia="en-US"/>
        </w:rPr>
        <w:t>, Material,</w:t>
      </w:r>
      <w:r w:rsidR="00B57A50" w:rsidRPr="00843870">
        <w:rPr>
          <w:rFonts w:asciiTheme="minorHAnsi" w:eastAsiaTheme="minorHAnsi" w:hAnsiTheme="minorHAnsi" w:cstheme="minorHAnsi"/>
          <w:sz w:val="20"/>
          <w:szCs w:val="20"/>
          <w:lang w:val="es-BO" w:eastAsia="en-US"/>
        </w:rPr>
        <w:t xml:space="preserve"> </w:t>
      </w:r>
      <w:r w:rsidRPr="00843870">
        <w:rPr>
          <w:rFonts w:asciiTheme="minorHAnsi" w:eastAsiaTheme="minorHAnsi" w:hAnsiTheme="minorHAnsi" w:cstheme="minorHAnsi"/>
          <w:sz w:val="20"/>
          <w:szCs w:val="20"/>
          <w:lang w:val="es-BO" w:eastAsia="en-US"/>
        </w:rPr>
        <w:t xml:space="preserve">Herramientas </w:t>
      </w:r>
      <w:r w:rsidR="00B57A50">
        <w:rPr>
          <w:rFonts w:asciiTheme="minorHAnsi" w:eastAsiaTheme="minorHAnsi" w:hAnsiTheme="minorHAnsi" w:cstheme="minorHAnsi"/>
          <w:sz w:val="20"/>
          <w:szCs w:val="20"/>
          <w:lang w:val="es-BO" w:eastAsia="en-US"/>
        </w:rPr>
        <w:t>y Personal,</w:t>
      </w:r>
      <w:r w:rsidRPr="00843870">
        <w:rPr>
          <w:rFonts w:asciiTheme="minorHAnsi" w:eastAsiaTheme="minorHAnsi" w:hAnsiTheme="minorHAnsi" w:cstheme="minorHAnsi"/>
          <w:sz w:val="20"/>
          <w:szCs w:val="20"/>
          <w:lang w:val="es-BO" w:eastAsia="en-US"/>
        </w:rPr>
        <w:t xml:space="preserve">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8230B"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4A352F" w:rsidRPr="00AD0678" w:rsidRDefault="004A352F" w:rsidP="004A352F">
      <w:pPr>
        <w:pStyle w:val="Prrafodelista"/>
        <w:numPr>
          <w:ilvl w:val="0"/>
          <w:numId w:val="9"/>
        </w:numPr>
        <w:contextualSpacing/>
        <w:jc w:val="both"/>
        <w:rPr>
          <w:rFonts w:asciiTheme="minorHAnsi" w:hAnsiTheme="minorHAnsi" w:cstheme="minorHAnsi"/>
          <w:b/>
          <w:sz w:val="20"/>
          <w:szCs w:val="20"/>
        </w:rPr>
      </w:pPr>
      <w:r w:rsidRPr="001017C9">
        <w:rPr>
          <w:rFonts w:asciiTheme="minorHAnsi" w:eastAsia="Arial Unicode MS" w:hAnsiTheme="minorHAnsi" w:cstheme="minorHAnsi"/>
          <w:b/>
          <w:sz w:val="20"/>
          <w:szCs w:val="20"/>
          <w:lang w:val="es-ES_tradnl"/>
        </w:rPr>
        <w:t>LIMPIEZA INTERNA Y EXTERNA DEL RECTIFICADOR</w:t>
      </w:r>
    </w:p>
    <w:p w:rsidR="004A352F" w:rsidRPr="00AD0678" w:rsidRDefault="004A352F" w:rsidP="004A352F">
      <w:pPr>
        <w:autoSpaceDE w:val="0"/>
        <w:autoSpaceDN w:val="0"/>
        <w:adjustRightInd w:val="0"/>
        <w:contextualSpacing/>
        <w:jc w:val="both"/>
        <w:rPr>
          <w:rFonts w:asciiTheme="minorHAnsi" w:hAnsiTheme="minorHAnsi" w:cstheme="minorHAnsi"/>
          <w:b/>
          <w:sz w:val="20"/>
          <w:szCs w:val="20"/>
        </w:rPr>
      </w:pPr>
      <w:r w:rsidRPr="00AD0678">
        <w:rPr>
          <w:rFonts w:asciiTheme="minorHAnsi" w:hAnsiTheme="minorHAnsi" w:cstheme="minorHAnsi"/>
          <w:b/>
          <w:sz w:val="20"/>
          <w:szCs w:val="20"/>
        </w:rPr>
        <w:t xml:space="preserve">UNIDAD: </w:t>
      </w:r>
      <w:r w:rsidR="000D7954">
        <w:rPr>
          <w:rFonts w:asciiTheme="minorHAnsi" w:hAnsiTheme="minorHAnsi" w:cstheme="minorHAnsi"/>
          <w:b/>
          <w:sz w:val="20"/>
          <w:szCs w:val="20"/>
        </w:rPr>
        <w:t>Pieza</w:t>
      </w:r>
      <w:r w:rsidRPr="00AD0678">
        <w:rPr>
          <w:rFonts w:asciiTheme="minorHAnsi" w:hAnsiTheme="minorHAnsi" w:cstheme="minorHAnsi"/>
          <w:b/>
          <w:sz w:val="20"/>
          <w:szCs w:val="20"/>
        </w:rPr>
        <w:t xml:space="preserve"> (</w:t>
      </w:r>
      <w:r w:rsidR="000D7954">
        <w:rPr>
          <w:rFonts w:asciiTheme="minorHAnsi" w:hAnsiTheme="minorHAnsi" w:cstheme="minorHAnsi"/>
          <w:b/>
          <w:sz w:val="20"/>
          <w:szCs w:val="20"/>
        </w:rPr>
        <w:t>Pza.</w:t>
      </w:r>
      <w:r w:rsidRPr="00AD0678">
        <w:rPr>
          <w:rFonts w:asciiTheme="minorHAnsi" w:hAnsiTheme="minorHAnsi" w:cstheme="minorHAnsi"/>
          <w:b/>
          <w:sz w:val="20"/>
          <w:szCs w:val="20"/>
        </w:rPr>
        <w:t>)</w:t>
      </w:r>
    </w:p>
    <w:p w:rsidR="004A352F" w:rsidRPr="00843870" w:rsidRDefault="004A352F" w:rsidP="004A352F">
      <w:pPr>
        <w:contextualSpacing/>
        <w:jc w:val="both"/>
        <w:rPr>
          <w:rFonts w:asciiTheme="minorHAnsi" w:hAnsiTheme="minorHAnsi" w:cstheme="minorHAnsi"/>
          <w:b/>
          <w:sz w:val="20"/>
          <w:szCs w:val="20"/>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Estilo2"/>
        <w:numPr>
          <w:ilvl w:val="1"/>
          <w:numId w:val="9"/>
        </w:numPr>
      </w:pPr>
      <w:r w:rsidRPr="00843870">
        <w:t>DEFINICIÓN</w:t>
      </w:r>
    </w:p>
    <w:p w:rsidR="004A352F" w:rsidRPr="00843870" w:rsidRDefault="004A352F" w:rsidP="004A352F">
      <w:pPr>
        <w:pStyle w:val="Estilo1"/>
        <w:ind w:left="360"/>
        <w:contextualSpacing/>
        <w:rPr>
          <w:rFonts w:asciiTheme="minorHAnsi" w:hAnsiTheme="minorHAnsi" w:cstheme="minorHAnsi"/>
          <w:sz w:val="20"/>
          <w:szCs w:val="20"/>
        </w:rPr>
      </w:pPr>
    </w:p>
    <w:p w:rsidR="004A352F" w:rsidRPr="00587CBC" w:rsidRDefault="004A352F" w:rsidP="004A352F">
      <w:pPr>
        <w:pStyle w:val="Default"/>
        <w:contextualSpacing/>
        <w:jc w:val="both"/>
        <w:rPr>
          <w:rFonts w:asciiTheme="minorHAnsi" w:hAnsiTheme="minorHAnsi" w:cstheme="minorHAnsi"/>
          <w:color w:val="FF0000"/>
          <w:sz w:val="20"/>
          <w:szCs w:val="20"/>
        </w:rPr>
      </w:pPr>
      <w:r w:rsidRPr="00843870">
        <w:rPr>
          <w:rFonts w:asciiTheme="minorHAnsi" w:hAnsiTheme="minorHAnsi" w:cstheme="minorHAnsi"/>
          <w:color w:val="auto"/>
          <w:sz w:val="20"/>
          <w:szCs w:val="20"/>
        </w:rPr>
        <w:t>Este ítem comprende todos los trabajos</w:t>
      </w:r>
      <w:r>
        <w:rPr>
          <w:rFonts w:asciiTheme="minorHAnsi" w:hAnsiTheme="minorHAnsi" w:cstheme="minorHAnsi"/>
          <w:color w:val="auto"/>
          <w:sz w:val="20"/>
          <w:szCs w:val="20"/>
        </w:rPr>
        <w:t xml:space="preserve"> de</w:t>
      </w:r>
      <w:r w:rsidRPr="00843870">
        <w:rPr>
          <w:rFonts w:asciiTheme="minorHAnsi" w:hAnsiTheme="minorHAnsi" w:cstheme="minorHAnsi"/>
          <w:color w:val="auto"/>
          <w:sz w:val="20"/>
          <w:szCs w:val="20"/>
        </w:rPr>
        <w:t xml:space="preserve"> </w:t>
      </w:r>
      <w:r w:rsidRPr="00587CBC">
        <w:rPr>
          <w:rFonts w:ascii="Calibri" w:hAnsi="Calibri" w:cs="Calibri"/>
          <w:sz w:val="20"/>
          <w:szCs w:val="20"/>
        </w:rPr>
        <w:t>limpieza interior y exterior del Rectificador, cambio de cables y terminales que sean necesarios para asegurar un correcto contacto eléctrico, y eliminación de corrosión de los</w:t>
      </w:r>
      <w:r w:rsidRPr="00587CBC">
        <w:rPr>
          <w:rFonts w:ascii="Calibri" w:eastAsia="Calibri" w:hAnsi="Calibri" w:cs="Calibri"/>
          <w:sz w:val="20"/>
          <w:szCs w:val="20"/>
        </w:rPr>
        <w:t xml:space="preserve"> equipo</w:t>
      </w:r>
      <w:r w:rsidRPr="00587CBC">
        <w:rPr>
          <w:rFonts w:ascii="Calibri" w:hAnsi="Calibri" w:cs="Calibri"/>
          <w:sz w:val="20"/>
          <w:szCs w:val="20"/>
        </w:rPr>
        <w:t>s</w:t>
      </w:r>
      <w:r w:rsidRPr="00587CBC">
        <w:rPr>
          <w:rFonts w:ascii="Calibri" w:eastAsia="Calibri" w:hAnsi="Calibri" w:cs="Calibri"/>
          <w:sz w:val="20"/>
          <w:szCs w:val="20"/>
        </w:rPr>
        <w:t xml:space="preserve"> rectificador</w:t>
      </w:r>
      <w:r w:rsidRPr="00587CBC">
        <w:rPr>
          <w:rFonts w:ascii="Calibri" w:hAnsi="Calibri" w:cs="Calibri"/>
          <w:sz w:val="20"/>
          <w:szCs w:val="20"/>
        </w:rPr>
        <w:t>es</w:t>
      </w:r>
      <w:r w:rsidRPr="00587CBC">
        <w:rPr>
          <w:rFonts w:asciiTheme="minorHAnsi" w:hAnsiTheme="minorHAnsi" w:cstheme="minorHAnsi"/>
          <w:color w:val="auto"/>
          <w:sz w:val="20"/>
          <w:szCs w:val="20"/>
        </w:rPr>
        <w:t>:</w:t>
      </w:r>
    </w:p>
    <w:p w:rsidR="004A352F" w:rsidRPr="00587CBC" w:rsidRDefault="004A352F" w:rsidP="004A352F">
      <w:pPr>
        <w:pStyle w:val="Default"/>
        <w:contextualSpacing/>
        <w:jc w:val="both"/>
        <w:rPr>
          <w:rFonts w:asciiTheme="minorHAnsi" w:hAnsiTheme="minorHAnsi" w:cstheme="minorHAnsi"/>
          <w:color w:val="FF0000"/>
          <w:sz w:val="20"/>
          <w:szCs w:val="20"/>
        </w:rPr>
      </w:pPr>
    </w:p>
    <w:p w:rsidR="004A352F" w:rsidRPr="002C66C9" w:rsidRDefault="004A352F" w:rsidP="004A352F">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p>
    <w:p w:rsidR="004A352F" w:rsidRPr="002C66C9" w:rsidRDefault="004A352F" w:rsidP="004A352F">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002E60DA" w:rsidRPr="002C66C9">
        <w:rPr>
          <w:rFonts w:ascii="Calibri" w:hAnsi="Calibri" w:cs="Calibri"/>
          <w:sz w:val="20"/>
          <w:szCs w:val="20"/>
          <w:lang w:val="es-BO"/>
        </w:rPr>
        <w:t>Parque Industrial</w:t>
      </w:r>
      <w:r w:rsidRPr="002C66C9">
        <w:rPr>
          <w:rFonts w:ascii="Calibri" w:hAnsi="Calibri" w:cs="Calibri"/>
          <w:sz w:val="20"/>
          <w:szCs w:val="20"/>
          <w:lang w:val="es-BO"/>
        </w:rPr>
        <w:t xml:space="preserve"> P.I.-29B – esquina Soda Ártica. Capacidad nominal DC: 36V / 20A.</w:t>
      </w:r>
    </w:p>
    <w:p w:rsidR="004A352F" w:rsidRPr="002C66C9" w:rsidRDefault="004A352F" w:rsidP="004A352F">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p>
    <w:p w:rsidR="004A352F" w:rsidRPr="002C66C9" w:rsidRDefault="004A352F" w:rsidP="004A352F">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Pr="002C66C9">
        <w:rPr>
          <w:rFonts w:ascii="Calibri" w:hAnsi="Calibri" w:cs="Calibri"/>
          <w:sz w:val="20"/>
          <w:szCs w:val="20"/>
          <w:lang w:val="es-BO"/>
        </w:rPr>
        <w:t>Av. Roca y Coronado y 4to. Anillo. Capacidad nominal DC: 40V / 20A.</w:t>
      </w:r>
    </w:p>
    <w:p w:rsidR="00670A84" w:rsidRPr="002C66C9" w:rsidRDefault="00670A84" w:rsidP="00670A84">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5: </w:t>
      </w:r>
      <w:r w:rsidRPr="002C66C9">
        <w:rPr>
          <w:rFonts w:ascii="Calibri" w:hAnsi="Calibri" w:cs="Calibri"/>
          <w:sz w:val="20"/>
          <w:szCs w:val="20"/>
          <w:lang w:val="es-BO"/>
        </w:rPr>
        <w:t xml:space="preserve">Carretera Puerto Suárez – Puerto </w:t>
      </w:r>
      <w:proofErr w:type="spellStart"/>
      <w:r w:rsidRPr="002C66C9">
        <w:rPr>
          <w:rFonts w:ascii="Calibri" w:hAnsi="Calibri" w:cs="Calibri"/>
          <w:sz w:val="20"/>
          <w:szCs w:val="20"/>
          <w:lang w:val="es-BO"/>
        </w:rPr>
        <w:t>Quijarro</w:t>
      </w:r>
      <w:proofErr w:type="spellEnd"/>
      <w:r w:rsidRPr="002C66C9">
        <w:rPr>
          <w:rFonts w:ascii="Calibri" w:hAnsi="Calibri" w:cs="Calibri"/>
          <w:sz w:val="20"/>
          <w:szCs w:val="20"/>
          <w:lang w:val="es-BO"/>
        </w:rPr>
        <w:t xml:space="preserve"> KP 01+240 (Puerto Suárez). Capacidad nominal DC: 10V / 10A.</w:t>
      </w:r>
    </w:p>
    <w:p w:rsidR="004A352F" w:rsidRDefault="004A352F" w:rsidP="004A352F">
      <w:pPr>
        <w:jc w:val="both"/>
        <w:rPr>
          <w:rFonts w:asciiTheme="minorHAnsi" w:hAnsiTheme="minorHAnsi" w:cstheme="minorHAnsi"/>
          <w:kern w:val="28"/>
          <w:sz w:val="20"/>
          <w:szCs w:val="20"/>
          <w:lang w:val="es-ES_tradnl"/>
        </w:rPr>
      </w:pPr>
    </w:p>
    <w:p w:rsidR="004A352F" w:rsidRPr="00843870" w:rsidRDefault="004A352F" w:rsidP="004A352F">
      <w:pPr>
        <w:jc w:val="both"/>
        <w:rPr>
          <w:rFonts w:asciiTheme="minorHAnsi" w:hAnsiTheme="minorHAnsi" w:cstheme="minorHAnsi"/>
          <w:kern w:val="28"/>
          <w:sz w:val="20"/>
          <w:szCs w:val="20"/>
          <w:lang w:val="es-ES_tradnl"/>
        </w:rPr>
      </w:pPr>
    </w:p>
    <w:p w:rsidR="00BC0440" w:rsidRPr="00843870" w:rsidRDefault="00BC0440" w:rsidP="00BC0440">
      <w:pPr>
        <w:pStyle w:val="Estilo2"/>
        <w:numPr>
          <w:ilvl w:val="1"/>
          <w:numId w:val="9"/>
        </w:numPr>
      </w:pPr>
      <w:r w:rsidRPr="00843870">
        <w:t>MATERIALES, HERRAMIENTAS, EQUIPO</w:t>
      </w:r>
      <w:r>
        <w:t>S</w:t>
      </w:r>
      <w:r w:rsidRPr="00843870">
        <w:t xml:space="preserve"> Y PERSONAL</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w:t>
      </w:r>
      <w:r w:rsidR="00C5092E">
        <w:rPr>
          <w:rFonts w:ascii="Calibri" w:hAnsi="Calibri" w:cs="Calibri"/>
          <w:b w:val="0"/>
          <w:kern w:val="28"/>
          <w:sz w:val="20"/>
          <w:szCs w:val="20"/>
          <w:lang w:val="es-BO"/>
        </w:rPr>
        <w:t xml:space="preserve">la </w:t>
      </w:r>
      <w:r w:rsidRPr="001017C9">
        <w:rPr>
          <w:rFonts w:ascii="Calibri" w:hAnsi="Calibri" w:cs="Calibri"/>
          <w:b w:val="0"/>
          <w:kern w:val="28"/>
          <w:sz w:val="20"/>
          <w:szCs w:val="20"/>
          <w:lang w:val="es-BO"/>
        </w:rPr>
        <w:t>limpieza interior y exterior</w:t>
      </w:r>
      <w:r w:rsidR="00C5092E">
        <w:rPr>
          <w:rFonts w:ascii="Calibri" w:hAnsi="Calibri" w:cs="Calibri"/>
          <w:b w:val="0"/>
          <w:kern w:val="28"/>
          <w:sz w:val="20"/>
          <w:szCs w:val="20"/>
          <w:lang w:val="es-BO"/>
        </w:rPr>
        <w:t xml:space="preserve">, </w:t>
      </w:r>
      <w:r w:rsidR="00C5092E" w:rsidRPr="00C5092E">
        <w:rPr>
          <w:rFonts w:ascii="Calibri" w:hAnsi="Calibri" w:cs="Calibri"/>
          <w:b w:val="0"/>
          <w:sz w:val="20"/>
          <w:szCs w:val="20"/>
        </w:rPr>
        <w:t>cambio de cables y terminales que sean necesarios para asegurar un correcto contacto eléctrico, y eliminación de corrosión</w:t>
      </w:r>
      <w:r w:rsidRPr="001017C9">
        <w:rPr>
          <w:rFonts w:ascii="Calibri" w:hAnsi="Calibri" w:cs="Calibri"/>
          <w:b w:val="0"/>
          <w:kern w:val="28"/>
          <w:sz w:val="20"/>
          <w:szCs w:val="20"/>
          <w:lang w:val="es-BO"/>
        </w:rPr>
        <w:t xml:space="preserve"> de</w:t>
      </w:r>
      <w:r w:rsidR="00B57A50">
        <w:rPr>
          <w:rFonts w:ascii="Calibri" w:hAnsi="Calibri" w:cs="Calibri"/>
          <w:b w:val="0"/>
          <w:kern w:val="28"/>
          <w:sz w:val="20"/>
          <w:szCs w:val="20"/>
          <w:lang w:val="es-BO"/>
        </w:rPr>
        <w:t xml:space="preserve"> </w:t>
      </w:r>
      <w:r w:rsidRPr="001017C9">
        <w:rPr>
          <w:rFonts w:ascii="Calibri" w:hAnsi="Calibri" w:cs="Calibri"/>
          <w:b w:val="0"/>
          <w:kern w:val="28"/>
          <w:sz w:val="20"/>
          <w:szCs w:val="20"/>
          <w:lang w:val="es-BO"/>
        </w:rPr>
        <w:t>l</w:t>
      </w:r>
      <w:r w:rsidR="00B57A50">
        <w:rPr>
          <w:rFonts w:ascii="Calibri" w:hAnsi="Calibri" w:cs="Calibri"/>
          <w:b w:val="0"/>
          <w:kern w:val="28"/>
          <w:sz w:val="20"/>
          <w:szCs w:val="20"/>
          <w:lang w:val="es-BO"/>
        </w:rPr>
        <w:t>os</w:t>
      </w:r>
      <w:r w:rsidRPr="001017C9">
        <w:rPr>
          <w:rFonts w:ascii="Calibri" w:hAnsi="Calibri" w:cs="Calibri"/>
          <w:b w:val="0"/>
          <w:kern w:val="28"/>
          <w:sz w:val="20"/>
          <w:szCs w:val="20"/>
          <w:lang w:val="es-BO"/>
        </w:rPr>
        <w:t xml:space="preserve"> </w:t>
      </w:r>
      <w:r w:rsidR="00C5092E">
        <w:rPr>
          <w:rFonts w:ascii="Calibri" w:hAnsi="Calibri" w:cs="Calibri"/>
          <w:b w:val="0"/>
          <w:kern w:val="28"/>
          <w:sz w:val="20"/>
          <w:szCs w:val="20"/>
          <w:lang w:val="es-BO"/>
        </w:rPr>
        <w:t>equipo</w:t>
      </w:r>
      <w:r w:rsidR="00B57A50">
        <w:rPr>
          <w:rFonts w:ascii="Calibri" w:hAnsi="Calibri" w:cs="Calibri"/>
          <w:b w:val="0"/>
          <w:kern w:val="28"/>
          <w:sz w:val="20"/>
          <w:szCs w:val="20"/>
          <w:lang w:val="es-BO"/>
        </w:rPr>
        <w:t>s</w:t>
      </w:r>
      <w:r w:rsidR="00C5092E">
        <w:rPr>
          <w:rFonts w:ascii="Calibri" w:hAnsi="Calibri" w:cs="Calibri"/>
          <w:b w:val="0"/>
          <w:kern w:val="28"/>
          <w:sz w:val="20"/>
          <w:szCs w:val="20"/>
          <w:lang w:val="es-BO"/>
        </w:rPr>
        <w:t xml:space="preserve"> </w:t>
      </w:r>
      <w:r w:rsidRPr="001017C9">
        <w:rPr>
          <w:rFonts w:ascii="Calibri" w:hAnsi="Calibri" w:cs="Calibri"/>
          <w:b w:val="0"/>
          <w:kern w:val="28"/>
          <w:sz w:val="20"/>
          <w:szCs w:val="20"/>
          <w:lang w:val="es-BO"/>
        </w:rPr>
        <w:t>Rectificador</w:t>
      </w:r>
      <w:r w:rsidR="00B57A50">
        <w:rPr>
          <w:rFonts w:ascii="Calibri" w:hAnsi="Calibri" w:cs="Calibri"/>
          <w:b w:val="0"/>
          <w:kern w:val="28"/>
          <w:sz w:val="20"/>
          <w:szCs w:val="20"/>
          <w:lang w:val="es-BO"/>
        </w:rPr>
        <w:t>es indicados</w:t>
      </w:r>
      <w:r w:rsidRPr="00843870">
        <w:rPr>
          <w:rFonts w:ascii="Calibri" w:hAnsi="Calibri" w:cs="Calibri"/>
          <w:b w:val="0"/>
          <w:kern w:val="28"/>
          <w:sz w:val="20"/>
          <w:szCs w:val="20"/>
          <w:lang w:val="es-BO"/>
        </w:rPr>
        <w:t xml:space="preserve">, los cuales </w:t>
      </w:r>
      <w:r>
        <w:rPr>
          <w:rFonts w:ascii="Calibri" w:hAnsi="Calibri" w:cs="Calibri"/>
          <w:b w:val="0"/>
          <w:kern w:val="28"/>
          <w:sz w:val="20"/>
          <w:szCs w:val="20"/>
          <w:lang w:val="es-BO"/>
        </w:rPr>
        <w:t xml:space="preserve">deberán </w:t>
      </w:r>
      <w:r w:rsidRPr="00843870">
        <w:rPr>
          <w:rFonts w:ascii="Calibri" w:hAnsi="Calibri" w:cs="Calibri"/>
          <w:b w:val="0"/>
          <w:kern w:val="28"/>
          <w:sz w:val="20"/>
          <w:szCs w:val="20"/>
          <w:lang w:val="es-BO"/>
        </w:rPr>
        <w:t>serán aprobados y verificados por el SUPERVISOR DE OBRA al inicio de la actividad.</w:t>
      </w:r>
    </w:p>
    <w:p w:rsidR="004A352F" w:rsidRPr="00843870" w:rsidRDefault="004A352F"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2"/>
        <w:numPr>
          <w:ilvl w:val="1"/>
          <w:numId w:val="9"/>
        </w:numPr>
      </w:pPr>
      <w:r w:rsidRPr="00843870">
        <w:t>PROCEDIMIENTO PARA LA EJECUCIÓN</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La empresa</w:t>
      </w:r>
      <w:r>
        <w:rPr>
          <w:rFonts w:ascii="Calibri" w:hAnsi="Calibri" w:cs="Calibri"/>
          <w:kern w:val="28"/>
          <w:sz w:val="20"/>
          <w:szCs w:val="20"/>
          <w:lang w:val="es-BO"/>
        </w:rPr>
        <w:t xml:space="preserve"> Contratista deberá realizar los trabajos </w:t>
      </w:r>
      <w:r>
        <w:rPr>
          <w:rFonts w:asciiTheme="minorHAnsi" w:hAnsiTheme="minorHAnsi" w:cstheme="minorHAnsi"/>
          <w:sz w:val="20"/>
          <w:szCs w:val="20"/>
        </w:rPr>
        <w:t xml:space="preserve">de </w:t>
      </w:r>
      <w:r w:rsidRPr="00C5092E">
        <w:rPr>
          <w:rFonts w:ascii="Calibri" w:hAnsi="Calibri" w:cs="Calibri"/>
          <w:sz w:val="20"/>
          <w:szCs w:val="20"/>
        </w:rPr>
        <w:t>limpieza interior y exterior del Rectificador</w:t>
      </w:r>
      <w:r w:rsidRPr="00C5092E">
        <w:rPr>
          <w:rFonts w:ascii="Calibri" w:hAnsi="Calibri" w:cs="Calibri"/>
          <w:kern w:val="28"/>
          <w:sz w:val="20"/>
          <w:szCs w:val="20"/>
          <w:lang w:val="es-BO"/>
        </w:rPr>
        <w:t xml:space="preserve">, </w:t>
      </w:r>
      <w:r>
        <w:rPr>
          <w:rFonts w:ascii="Calibri" w:hAnsi="Calibri" w:cs="Calibri"/>
          <w:kern w:val="28"/>
          <w:sz w:val="20"/>
          <w:szCs w:val="20"/>
          <w:lang w:val="es-BO"/>
        </w:rPr>
        <w:t xml:space="preserve">de ser necesario deberán desmontar el equipo rectificador en el sitio y bajo el visto bueno del SUPERVISOR podrán trasladarlo a su banco de pruebas o laboratorio de la empresa Contratista, siendo de entera responsabilidad </w:t>
      </w:r>
      <w:r w:rsidR="00B57A50">
        <w:rPr>
          <w:rFonts w:ascii="Calibri" w:hAnsi="Calibri" w:cs="Calibri"/>
          <w:kern w:val="28"/>
          <w:sz w:val="20"/>
          <w:szCs w:val="20"/>
          <w:lang w:val="es-BO"/>
        </w:rPr>
        <w:t xml:space="preserve">del Contratista </w:t>
      </w:r>
      <w:r w:rsidR="006C0774">
        <w:rPr>
          <w:rFonts w:ascii="Calibri" w:hAnsi="Calibri" w:cs="Calibri"/>
          <w:kern w:val="28"/>
          <w:sz w:val="20"/>
          <w:szCs w:val="20"/>
          <w:lang w:val="es-BO"/>
        </w:rPr>
        <w:t xml:space="preserve">dejar el equipo en condiciones iguales o mejores a las condiciones originales, por lo que deberá </w:t>
      </w:r>
      <w:r w:rsidR="00B57A50">
        <w:rPr>
          <w:rFonts w:ascii="Calibri" w:hAnsi="Calibri" w:cs="Calibri"/>
          <w:kern w:val="28"/>
          <w:sz w:val="20"/>
          <w:szCs w:val="20"/>
          <w:lang w:val="es-BO"/>
        </w:rPr>
        <w:t xml:space="preserve">garantizar su integridad durante todo el proceso de manipulación y transporte, mantenimiento hasta su colocado en el lugar de origen </w:t>
      </w:r>
      <w:r>
        <w:rPr>
          <w:rFonts w:ascii="Calibri" w:hAnsi="Calibri" w:cs="Calibri"/>
          <w:kern w:val="28"/>
          <w:sz w:val="20"/>
          <w:szCs w:val="20"/>
          <w:lang w:val="es-BO"/>
        </w:rPr>
        <w:t>del Rectificador</w:t>
      </w:r>
      <w:r w:rsidR="00C5092E">
        <w:rPr>
          <w:rFonts w:ascii="Calibri" w:hAnsi="Calibri" w:cs="Calibri"/>
          <w:kern w:val="28"/>
          <w:sz w:val="20"/>
          <w:szCs w:val="20"/>
          <w:lang w:val="es-BO"/>
        </w:rPr>
        <w:t>.</w:t>
      </w:r>
      <w:r w:rsidR="00B57A50">
        <w:rPr>
          <w:rFonts w:ascii="Calibri" w:hAnsi="Calibri" w:cs="Calibri"/>
          <w:kern w:val="28"/>
          <w:sz w:val="20"/>
          <w:szCs w:val="20"/>
          <w:lang w:val="es-BO"/>
        </w:rPr>
        <w:t xml:space="preserve"> </w:t>
      </w:r>
    </w:p>
    <w:p w:rsidR="004A352F" w:rsidRPr="00843870" w:rsidRDefault="004A352F" w:rsidP="004A352F">
      <w:pPr>
        <w:tabs>
          <w:tab w:val="left" w:pos="567"/>
        </w:tabs>
        <w:autoSpaceDE w:val="0"/>
        <w:autoSpaceDN w:val="0"/>
        <w:adjustRightInd w:val="0"/>
        <w:jc w:val="both"/>
        <w:rPr>
          <w:rFonts w:ascii="Calibri" w:hAnsi="Calibri" w:cs="Calibri"/>
          <w:kern w:val="28"/>
          <w:sz w:val="20"/>
          <w:szCs w:val="20"/>
          <w:lang w:val="es-BO"/>
        </w:rPr>
      </w:pPr>
    </w:p>
    <w:p w:rsidR="004A352F" w:rsidRPr="00C5092E" w:rsidRDefault="004A352F" w:rsidP="004A352F">
      <w:pPr>
        <w:pStyle w:val="Estilo1"/>
        <w:contextualSpacing/>
        <w:rPr>
          <w:rFonts w:ascii="Calibri" w:hAnsi="Calibri" w:cs="Calibri"/>
          <w:b w:val="0"/>
          <w:kern w:val="28"/>
          <w:sz w:val="20"/>
          <w:szCs w:val="20"/>
          <w:lang w:val="es-BO"/>
        </w:rPr>
      </w:pPr>
      <w:r w:rsidRPr="00C5092E">
        <w:rPr>
          <w:rFonts w:ascii="Calibri" w:hAnsi="Calibri" w:cs="Calibri"/>
          <w:b w:val="0"/>
          <w:kern w:val="28"/>
          <w:sz w:val="20"/>
          <w:szCs w:val="20"/>
          <w:lang w:val="es-BO"/>
        </w:rPr>
        <w:t xml:space="preserve">La empresa Contratista deberá realizar los respectivos trabajos de limpieza interior y exterior del Rectificador, </w:t>
      </w:r>
      <w:r w:rsidR="00C5092E" w:rsidRPr="00C5092E">
        <w:rPr>
          <w:rFonts w:ascii="Calibri" w:hAnsi="Calibri" w:cs="Calibri"/>
          <w:b w:val="0"/>
          <w:kern w:val="28"/>
          <w:sz w:val="20"/>
          <w:szCs w:val="20"/>
          <w:lang w:val="es-BO"/>
        </w:rPr>
        <w:t xml:space="preserve">el mantenimiento y/o </w:t>
      </w:r>
      <w:r w:rsidRPr="00C5092E">
        <w:rPr>
          <w:rFonts w:ascii="Calibri" w:hAnsi="Calibri" w:cs="Calibri"/>
          <w:b w:val="0"/>
          <w:kern w:val="28"/>
          <w:sz w:val="20"/>
          <w:szCs w:val="20"/>
          <w:lang w:val="es-BO"/>
        </w:rPr>
        <w:t xml:space="preserve">cambio de cables y terminales que sean necesarios para asegurar un correcto contacto </w:t>
      </w:r>
      <w:r w:rsidR="00C5092E" w:rsidRPr="00C5092E">
        <w:rPr>
          <w:rFonts w:ascii="Calibri" w:hAnsi="Calibri" w:cs="Calibri"/>
          <w:b w:val="0"/>
          <w:kern w:val="28"/>
          <w:sz w:val="20"/>
          <w:szCs w:val="20"/>
          <w:lang w:val="es-BO"/>
        </w:rPr>
        <w:t>y/o aislación eléctrica</w:t>
      </w:r>
      <w:r w:rsidRPr="00C5092E">
        <w:rPr>
          <w:rFonts w:ascii="Calibri" w:hAnsi="Calibri" w:cs="Calibri"/>
          <w:b w:val="0"/>
          <w:kern w:val="28"/>
          <w:sz w:val="20"/>
          <w:szCs w:val="20"/>
          <w:lang w:val="es-BO"/>
        </w:rPr>
        <w:t>, y eliminación de corrosión de los equipos rectificadores, a conformidad del SUPERVISOR DE OBRAS.</w:t>
      </w:r>
      <w:r w:rsidR="00C5092E" w:rsidRPr="00C5092E">
        <w:rPr>
          <w:rFonts w:ascii="Calibri" w:hAnsi="Calibri" w:cs="Calibri"/>
          <w:b w:val="0"/>
          <w:kern w:val="28"/>
          <w:sz w:val="20"/>
          <w:szCs w:val="20"/>
          <w:lang w:val="es-BO"/>
        </w:rPr>
        <w:t xml:space="preserve"> Dicho trabajo deberá realizarse en cumplimiento al estándar IEEE 142 y NEC 2005 (NFPA 70) e instrucciones del SUPERVISOR DE OBRA.</w:t>
      </w:r>
    </w:p>
    <w:p w:rsidR="004A352F" w:rsidRDefault="004A352F"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de ser necesario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4A352F" w:rsidRPr="00843870" w:rsidRDefault="004A352F"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w:t>
      </w:r>
      <w:r w:rsidR="00C5092E">
        <w:rPr>
          <w:rFonts w:ascii="Calibri" w:hAnsi="Calibri" w:cs="Calibri"/>
          <w:b w:val="0"/>
          <w:kern w:val="28"/>
          <w:sz w:val="20"/>
          <w:szCs w:val="20"/>
          <w:lang w:val="es-BO"/>
        </w:rPr>
        <w:t xml:space="preserve"> contar en todo momento con el respectivo EPP (Equipo de Protección Personal)</w:t>
      </w:r>
      <w:r w:rsidRPr="00843870">
        <w:rPr>
          <w:rFonts w:ascii="Calibri" w:hAnsi="Calibri" w:cs="Calibri"/>
          <w:b w:val="0"/>
          <w:kern w:val="28"/>
          <w:sz w:val="20"/>
          <w:szCs w:val="20"/>
          <w:lang w:val="es-BO"/>
        </w:rPr>
        <w:t xml:space="preserve">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C5092E" w:rsidRDefault="00C5092E" w:rsidP="004A352F">
      <w:pPr>
        <w:pStyle w:val="Estilo1"/>
        <w:contextualSpacing/>
        <w:rPr>
          <w:rFonts w:ascii="Calibri" w:hAnsi="Calibri" w:cs="Calibri"/>
          <w:b w:val="0"/>
          <w:kern w:val="28"/>
          <w:sz w:val="20"/>
          <w:szCs w:val="20"/>
          <w:lang w:val="es-BO"/>
        </w:rPr>
      </w:pPr>
    </w:p>
    <w:p w:rsidR="0067369F" w:rsidRDefault="0067369F" w:rsidP="004A352F">
      <w:pPr>
        <w:pStyle w:val="Estilo1"/>
        <w:contextualSpacing/>
        <w:rPr>
          <w:rFonts w:ascii="Calibri" w:hAnsi="Calibri" w:cs="Calibri"/>
          <w:b w:val="0"/>
          <w:kern w:val="28"/>
          <w:sz w:val="20"/>
          <w:szCs w:val="20"/>
          <w:lang w:val="es-BO"/>
        </w:rPr>
      </w:pPr>
    </w:p>
    <w:p w:rsidR="0067369F" w:rsidRDefault="0067369F" w:rsidP="004A352F">
      <w:pPr>
        <w:pStyle w:val="Estilo1"/>
        <w:contextualSpacing/>
        <w:rPr>
          <w:rFonts w:ascii="Calibri" w:hAnsi="Calibri" w:cs="Calibri"/>
          <w:b w:val="0"/>
          <w:kern w:val="28"/>
          <w:sz w:val="20"/>
          <w:szCs w:val="20"/>
          <w:lang w:val="es-BO"/>
        </w:rPr>
      </w:pPr>
    </w:p>
    <w:p w:rsidR="0067369F" w:rsidRDefault="0067369F" w:rsidP="004A352F">
      <w:pPr>
        <w:pStyle w:val="Estilo1"/>
        <w:contextualSpacing/>
        <w:rPr>
          <w:rFonts w:ascii="Calibri" w:hAnsi="Calibri" w:cs="Calibri"/>
          <w:b w:val="0"/>
          <w:kern w:val="28"/>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lastRenderedPageBreak/>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C5092E" w:rsidRDefault="00371F23"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2"/>
        <w:numPr>
          <w:ilvl w:val="1"/>
          <w:numId w:val="9"/>
        </w:numPr>
      </w:pPr>
      <w:r w:rsidRPr="00843870">
        <w:t>MEDICIÓN Y FORMA DE PAGO</w:t>
      </w:r>
    </w:p>
    <w:p w:rsidR="004A352F" w:rsidRPr="00843870" w:rsidRDefault="004A352F" w:rsidP="004A352F">
      <w:pPr>
        <w:pStyle w:val="Estilo1"/>
        <w:contextualSpacing/>
        <w:rPr>
          <w:rFonts w:asciiTheme="minorHAnsi" w:hAnsiTheme="minorHAnsi" w:cstheme="minorHAnsi"/>
          <w:b w:val="0"/>
          <w:kern w:val="28"/>
          <w:sz w:val="20"/>
          <w:szCs w:val="20"/>
        </w:rPr>
      </w:pPr>
    </w:p>
    <w:p w:rsidR="004A352F" w:rsidRPr="00843870" w:rsidRDefault="004A352F" w:rsidP="004A352F">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984FB7">
        <w:rPr>
          <w:rFonts w:ascii="Calibri" w:hAnsi="Calibri" w:cs="Calibri"/>
          <w:b w:val="0"/>
          <w:sz w:val="20"/>
          <w:szCs w:val="20"/>
          <w:lang w:val="es-BO"/>
        </w:rPr>
        <w:t>limpieza interna y externa</w:t>
      </w:r>
      <w:r w:rsidRPr="00C5092E">
        <w:rPr>
          <w:rFonts w:ascii="Calibri" w:hAnsi="Calibri" w:cs="Calibri"/>
          <w:b w:val="0"/>
          <w:sz w:val="20"/>
          <w:szCs w:val="20"/>
          <w:lang w:val="es-BO"/>
        </w:rPr>
        <w:t xml:space="preserve"> del </w:t>
      </w:r>
      <w:r w:rsidR="00984FB7">
        <w:rPr>
          <w:rFonts w:ascii="Calibri" w:hAnsi="Calibri" w:cs="Calibri"/>
          <w:b w:val="0"/>
          <w:sz w:val="20"/>
          <w:szCs w:val="20"/>
          <w:lang w:val="es-BO"/>
        </w:rPr>
        <w:t>r</w:t>
      </w:r>
      <w:r w:rsidRPr="00C5092E">
        <w:rPr>
          <w:rFonts w:ascii="Calibri" w:hAnsi="Calibri" w:cs="Calibri"/>
          <w:b w:val="0"/>
          <w:sz w:val="20"/>
          <w:szCs w:val="20"/>
          <w:lang w:val="es-BO"/>
        </w:rPr>
        <w:t>ectificador</w:t>
      </w:r>
      <w:r>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C5092E">
        <w:rPr>
          <w:rFonts w:asciiTheme="minorHAnsi" w:hAnsiTheme="minorHAnsi" w:cstheme="minorHAnsi"/>
          <w:b w:val="0"/>
          <w:kern w:val="28"/>
          <w:sz w:val="20"/>
          <w:szCs w:val="20"/>
        </w:rPr>
        <w:t>por Pieza (P</w:t>
      </w:r>
      <w:r w:rsidR="00B57A50">
        <w:rPr>
          <w:rFonts w:asciiTheme="minorHAnsi" w:hAnsiTheme="minorHAnsi" w:cstheme="minorHAnsi"/>
          <w:b w:val="0"/>
          <w:kern w:val="28"/>
          <w:sz w:val="20"/>
          <w:szCs w:val="20"/>
        </w:rPr>
        <w:t>za</w:t>
      </w:r>
      <w:r w:rsidR="00C5092E">
        <w:rPr>
          <w:rFonts w:asciiTheme="minorHAnsi" w:hAnsiTheme="minorHAnsi" w:cstheme="minorHAnsi"/>
          <w:b w:val="0"/>
          <w:kern w:val="28"/>
          <w:sz w:val="20"/>
          <w:szCs w:val="20"/>
        </w:rPr>
        <w: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4A352F" w:rsidRPr="00843870" w:rsidRDefault="004A352F" w:rsidP="004A352F">
      <w:pPr>
        <w:pStyle w:val="Estilo1"/>
        <w:contextualSpacing/>
        <w:rPr>
          <w:rFonts w:asciiTheme="minorHAnsi" w:hAnsiTheme="minorHAnsi" w:cstheme="minorHAnsi"/>
          <w:b w:val="0"/>
          <w:sz w:val="20"/>
          <w:szCs w:val="20"/>
        </w:rPr>
      </w:pPr>
    </w:p>
    <w:p w:rsidR="004A352F" w:rsidRPr="00843870" w:rsidRDefault="004A352F" w:rsidP="004A352F">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4A352F" w:rsidRDefault="004A352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4A352F" w:rsidRDefault="004A352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67369F" w:rsidRDefault="0067369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67369F" w:rsidRPr="00843870" w:rsidRDefault="0067369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5E02D2"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5E02D2">
        <w:rPr>
          <w:rFonts w:asciiTheme="minorHAnsi" w:eastAsia="Arial Unicode MS" w:hAnsiTheme="minorHAnsi" w:cstheme="minorHAnsi"/>
          <w:bCs w:val="0"/>
          <w:color w:val="auto"/>
          <w:sz w:val="20"/>
          <w:szCs w:val="20"/>
          <w:lang w:val="es-ES_tradnl" w:eastAsia="es-ES"/>
        </w:rPr>
        <w:lastRenderedPageBreak/>
        <w:t xml:space="preserve">CALIBRACIÓN DE INSTRUMENTOS DE MEDICIÓN DE VOLTAJE Y </w:t>
      </w:r>
      <w:r w:rsidR="00B866CC">
        <w:rPr>
          <w:rFonts w:asciiTheme="minorHAnsi" w:eastAsia="Arial Unicode MS" w:hAnsiTheme="minorHAnsi" w:cstheme="minorHAnsi"/>
          <w:bCs w:val="0"/>
          <w:color w:val="auto"/>
          <w:sz w:val="20"/>
          <w:szCs w:val="20"/>
          <w:lang w:val="es-ES_tradnl" w:eastAsia="es-ES"/>
        </w:rPr>
        <w:t>AMPERAJE</w:t>
      </w:r>
    </w:p>
    <w:p w:rsidR="005E02D2" w:rsidRPr="005C754C" w:rsidRDefault="005E02D2" w:rsidP="005C754C">
      <w:pPr>
        <w:autoSpaceDE w:val="0"/>
        <w:autoSpaceDN w:val="0"/>
        <w:adjustRightInd w:val="0"/>
        <w:contextualSpacing/>
        <w:jc w:val="both"/>
        <w:rPr>
          <w:rFonts w:asciiTheme="minorHAnsi" w:hAnsiTheme="minorHAnsi" w:cstheme="minorHAnsi"/>
          <w:b/>
          <w:sz w:val="20"/>
          <w:szCs w:val="20"/>
        </w:rPr>
      </w:pPr>
      <w:r w:rsidRPr="005C754C">
        <w:rPr>
          <w:rFonts w:asciiTheme="minorHAnsi" w:hAnsiTheme="minorHAnsi" w:cstheme="minorHAnsi"/>
          <w:b/>
          <w:sz w:val="20"/>
          <w:szCs w:val="20"/>
        </w:rPr>
        <w:t>UNIDAD: Global (</w:t>
      </w:r>
      <w:proofErr w:type="spellStart"/>
      <w:r w:rsidRPr="005C754C">
        <w:rPr>
          <w:rFonts w:asciiTheme="minorHAnsi" w:hAnsiTheme="minorHAnsi" w:cstheme="minorHAnsi"/>
          <w:b/>
          <w:sz w:val="20"/>
          <w:szCs w:val="20"/>
        </w:rPr>
        <w:t>Glb</w:t>
      </w:r>
      <w:proofErr w:type="spellEnd"/>
      <w:r w:rsidRPr="005C754C">
        <w:rPr>
          <w:rFonts w:asciiTheme="minorHAnsi" w:hAnsiTheme="minorHAnsi" w:cstheme="minorHAnsi"/>
          <w:b/>
          <w:sz w:val="20"/>
          <w:szCs w:val="20"/>
        </w:rPr>
        <w:t>.)</w:t>
      </w:r>
    </w:p>
    <w:p w:rsidR="0031499A" w:rsidRPr="00843870" w:rsidRDefault="0031499A" w:rsidP="00290260">
      <w:pPr>
        <w:contextualSpacing/>
        <w:jc w:val="both"/>
        <w:rPr>
          <w:rFonts w:asciiTheme="minorHAnsi" w:hAnsiTheme="minorHAnsi" w:cstheme="minorHAnsi"/>
          <w:b/>
          <w:sz w:val="20"/>
          <w:szCs w:val="20"/>
        </w:rPr>
      </w:pPr>
    </w:p>
    <w:p w:rsidR="0031499A" w:rsidRPr="00843870" w:rsidRDefault="0031499A"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31499A" w:rsidRPr="00843870" w:rsidRDefault="0031499A"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31499A" w:rsidRPr="00843870" w:rsidRDefault="0031499A" w:rsidP="00C54699">
      <w:pPr>
        <w:pStyle w:val="Estilo2"/>
        <w:numPr>
          <w:ilvl w:val="1"/>
          <w:numId w:val="9"/>
        </w:numPr>
      </w:pPr>
      <w:r w:rsidRPr="00843870">
        <w:t>DEFINICIÓN</w:t>
      </w:r>
    </w:p>
    <w:p w:rsidR="00F44F1F" w:rsidRPr="00843870" w:rsidRDefault="00F44F1F" w:rsidP="00F44F1F">
      <w:pPr>
        <w:pStyle w:val="Estilo1"/>
        <w:ind w:left="360"/>
        <w:contextualSpacing/>
        <w:rPr>
          <w:rFonts w:asciiTheme="minorHAnsi" w:hAnsiTheme="minorHAnsi" w:cstheme="minorHAnsi"/>
          <w:sz w:val="20"/>
          <w:szCs w:val="20"/>
        </w:rPr>
      </w:pPr>
    </w:p>
    <w:p w:rsidR="0031499A" w:rsidRPr="00843870" w:rsidRDefault="0031499A" w:rsidP="00290260">
      <w:pPr>
        <w:pStyle w:val="Default"/>
        <w:contextualSpacing/>
        <w:jc w:val="both"/>
        <w:rPr>
          <w:rFonts w:asciiTheme="minorHAnsi" w:hAnsiTheme="minorHAnsi" w:cstheme="minorHAnsi"/>
          <w:color w:val="auto"/>
          <w:sz w:val="20"/>
          <w:szCs w:val="20"/>
        </w:rPr>
      </w:pPr>
      <w:bookmarkStart w:id="1" w:name="_Toc314666506"/>
      <w:r w:rsidRPr="00843870">
        <w:rPr>
          <w:rFonts w:asciiTheme="minorHAnsi" w:hAnsiTheme="minorHAnsi" w:cstheme="minorHAnsi"/>
          <w:color w:val="auto"/>
          <w:sz w:val="20"/>
          <w:szCs w:val="20"/>
        </w:rPr>
        <w:t xml:space="preserve">Este ítem comprende todos los trabajos necesarios para realizar </w:t>
      </w:r>
      <w:bookmarkEnd w:id="1"/>
      <w:r w:rsidR="005E02D2" w:rsidRPr="000D7954">
        <w:rPr>
          <w:rFonts w:ascii="Calibri" w:hAnsi="Calibri" w:cs="Calibri"/>
          <w:sz w:val="20"/>
          <w:szCs w:val="20"/>
        </w:rPr>
        <w:t xml:space="preserve">la calibración a los instrumentos de medición de voltaje y </w:t>
      </w:r>
      <w:r w:rsidR="00B866CC" w:rsidRPr="000D7954">
        <w:rPr>
          <w:rFonts w:ascii="Calibri" w:hAnsi="Calibri" w:cs="Calibri"/>
          <w:sz w:val="20"/>
          <w:szCs w:val="20"/>
        </w:rPr>
        <w:t>amperaje</w:t>
      </w:r>
      <w:r w:rsidR="005E02D2" w:rsidRPr="000D7954">
        <w:rPr>
          <w:rFonts w:ascii="Calibri" w:hAnsi="Calibri" w:cs="Calibri"/>
          <w:sz w:val="20"/>
          <w:szCs w:val="20"/>
        </w:rPr>
        <w:t xml:space="preserve"> del rectificador</w:t>
      </w:r>
      <w:r w:rsidR="005E02D2" w:rsidRPr="00134DEC">
        <w:rPr>
          <w:rFonts w:ascii="Calibri" w:hAnsi="Calibri" w:cs="Calibri"/>
          <w:sz w:val="22"/>
          <w:szCs w:val="22"/>
        </w:rPr>
        <w:t xml:space="preserve">, </w:t>
      </w:r>
      <w:r w:rsidR="005E02D2" w:rsidRPr="00E517B7">
        <w:rPr>
          <w:rFonts w:ascii="Calibri" w:hAnsi="Calibri" w:cs="Calibri"/>
          <w:sz w:val="20"/>
          <w:szCs w:val="20"/>
        </w:rPr>
        <w:t>y de ser necesario su respectivo ajuste y re calibración</w:t>
      </w:r>
      <w:r w:rsidR="005E02D2">
        <w:rPr>
          <w:rFonts w:ascii="Calibri" w:hAnsi="Calibri" w:cs="Calibri"/>
          <w:sz w:val="22"/>
          <w:szCs w:val="22"/>
        </w:rPr>
        <w:t>,</w:t>
      </w:r>
      <w:r w:rsidR="00401840" w:rsidRPr="00843870">
        <w:rPr>
          <w:rFonts w:asciiTheme="minorHAnsi" w:hAnsiTheme="minorHAnsi" w:cstheme="minorHAnsi"/>
          <w:color w:val="auto"/>
          <w:sz w:val="20"/>
          <w:szCs w:val="20"/>
        </w:rPr>
        <w:t xml:space="preserve"> de acuerdo a lo señalado en las especificaciones técnicas e instrucciones </w:t>
      </w:r>
      <w:r w:rsidR="002F2B14" w:rsidRPr="00843870">
        <w:rPr>
          <w:rFonts w:asciiTheme="minorHAnsi" w:hAnsiTheme="minorHAnsi" w:cstheme="minorHAnsi"/>
          <w:color w:val="auto"/>
          <w:sz w:val="20"/>
          <w:szCs w:val="20"/>
        </w:rPr>
        <w:t xml:space="preserve">del SUPERVISOR DE OBRA en los </w:t>
      </w:r>
      <w:r w:rsidR="00337B57" w:rsidRPr="00843870">
        <w:rPr>
          <w:rFonts w:asciiTheme="minorHAnsi" w:hAnsiTheme="minorHAnsi" w:cstheme="minorHAnsi"/>
          <w:color w:val="auto"/>
          <w:sz w:val="20"/>
          <w:szCs w:val="20"/>
        </w:rPr>
        <w:t xml:space="preserve">siguientes </w:t>
      </w:r>
      <w:r w:rsidR="00B866CC">
        <w:rPr>
          <w:rFonts w:asciiTheme="minorHAnsi" w:hAnsiTheme="minorHAnsi" w:cstheme="minorHAnsi"/>
          <w:color w:val="auto"/>
          <w:sz w:val="20"/>
          <w:szCs w:val="20"/>
        </w:rPr>
        <w:t>e</w:t>
      </w:r>
      <w:r w:rsidR="005E02D2">
        <w:rPr>
          <w:rFonts w:asciiTheme="minorHAnsi" w:hAnsiTheme="minorHAnsi" w:cstheme="minorHAnsi"/>
          <w:color w:val="auto"/>
          <w:sz w:val="20"/>
          <w:szCs w:val="20"/>
        </w:rPr>
        <w:t>quipos Rectificadores de corriente</w:t>
      </w:r>
      <w:r w:rsidR="002F2B14" w:rsidRPr="00843870">
        <w:rPr>
          <w:rFonts w:asciiTheme="minorHAnsi" w:hAnsiTheme="minorHAnsi" w:cstheme="minorHAnsi"/>
          <w:color w:val="auto"/>
          <w:sz w:val="20"/>
          <w:szCs w:val="20"/>
        </w:rPr>
        <w:t>:</w:t>
      </w:r>
    </w:p>
    <w:p w:rsidR="002F2B14" w:rsidRPr="00843870" w:rsidRDefault="002F2B14" w:rsidP="00290260">
      <w:pPr>
        <w:pStyle w:val="Default"/>
        <w:contextualSpacing/>
        <w:jc w:val="both"/>
        <w:rPr>
          <w:rFonts w:asciiTheme="minorHAnsi" w:hAnsiTheme="minorHAnsi" w:cstheme="minorHAnsi"/>
          <w:color w:val="auto"/>
          <w:sz w:val="20"/>
          <w:szCs w:val="20"/>
        </w:rPr>
      </w:pPr>
    </w:p>
    <w:p w:rsidR="00EA794D" w:rsidRPr="002C66C9" w:rsidRDefault="00EA794D" w:rsidP="00EA794D">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p>
    <w:p w:rsidR="00EA794D" w:rsidRPr="002C66C9" w:rsidRDefault="00EA794D" w:rsidP="00197E1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00C50803" w:rsidRPr="002C66C9">
        <w:rPr>
          <w:rFonts w:ascii="Calibri" w:hAnsi="Calibri" w:cs="Calibri"/>
          <w:sz w:val="20"/>
          <w:szCs w:val="20"/>
          <w:lang w:val="es-BO"/>
        </w:rPr>
        <w:t>Parque Industrial</w:t>
      </w:r>
      <w:r w:rsidRPr="002C66C9">
        <w:rPr>
          <w:rFonts w:ascii="Calibri" w:hAnsi="Calibri" w:cs="Calibri"/>
          <w:sz w:val="20"/>
          <w:szCs w:val="20"/>
          <w:lang w:val="es-BO"/>
        </w:rPr>
        <w:t xml:space="preserve"> P.I.-29B – esquina Soda Ártica.</w:t>
      </w:r>
      <w:r w:rsidR="00197E1A" w:rsidRPr="002C66C9">
        <w:rPr>
          <w:rFonts w:ascii="Calibri" w:hAnsi="Calibri" w:cs="Calibri"/>
          <w:sz w:val="20"/>
          <w:szCs w:val="20"/>
          <w:lang w:val="es-BO"/>
        </w:rPr>
        <w:t xml:space="preserve"> Capacidad nominal DC: 36V / 20A.</w:t>
      </w:r>
    </w:p>
    <w:p w:rsidR="00EA794D" w:rsidRPr="002C66C9" w:rsidRDefault="00EA794D" w:rsidP="00197E1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00197E1A" w:rsidRPr="002C66C9">
        <w:rPr>
          <w:rFonts w:ascii="Calibri" w:hAnsi="Calibri" w:cs="Calibri"/>
          <w:sz w:val="20"/>
          <w:szCs w:val="20"/>
          <w:lang w:val="es-BO"/>
        </w:rPr>
        <w:t xml:space="preserve">Parque Industrial P.I.-8 – Lado Café </w:t>
      </w:r>
      <w:r w:rsidR="00B866CC" w:rsidRPr="002C66C9">
        <w:rPr>
          <w:rFonts w:ascii="Calibri" w:hAnsi="Calibri" w:cs="Calibri"/>
          <w:sz w:val="20"/>
          <w:szCs w:val="20"/>
          <w:lang w:val="es-BO"/>
        </w:rPr>
        <w:t>Ideal. Capacidad nominal DC: 30V / 30A</w:t>
      </w:r>
      <w:r w:rsidR="00197E1A" w:rsidRPr="002C66C9">
        <w:rPr>
          <w:rFonts w:ascii="Calibri" w:hAnsi="Calibri" w:cs="Calibri"/>
          <w:sz w:val="20"/>
          <w:szCs w:val="20"/>
          <w:lang w:val="es-BO"/>
        </w:rPr>
        <w:t>.</w:t>
      </w:r>
    </w:p>
    <w:p w:rsidR="00EA794D" w:rsidRPr="002C66C9" w:rsidRDefault="00EA794D" w:rsidP="00EA794D">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00197E1A" w:rsidRPr="002C66C9">
        <w:rPr>
          <w:rFonts w:ascii="Calibri" w:hAnsi="Calibri" w:cs="Calibri"/>
          <w:sz w:val="20"/>
          <w:szCs w:val="20"/>
          <w:lang w:val="es-BO"/>
        </w:rPr>
        <w:t>Av. Roca y Coronado y 4to. Anillo. Capacidad nominal DC</w:t>
      </w:r>
      <w:r w:rsidR="00B866CC" w:rsidRPr="002C66C9">
        <w:rPr>
          <w:rFonts w:ascii="Calibri" w:hAnsi="Calibri" w:cs="Calibri"/>
          <w:sz w:val="20"/>
          <w:szCs w:val="20"/>
          <w:lang w:val="es-BO"/>
        </w:rPr>
        <w:t>: 40V / 20A</w:t>
      </w:r>
      <w:r w:rsidR="00197E1A" w:rsidRPr="002C66C9">
        <w:rPr>
          <w:rFonts w:ascii="Calibri" w:hAnsi="Calibri" w:cs="Calibri"/>
          <w:sz w:val="20"/>
          <w:szCs w:val="20"/>
          <w:lang w:val="es-BO"/>
        </w:rPr>
        <w:t>.</w:t>
      </w:r>
    </w:p>
    <w:p w:rsidR="002F2B14" w:rsidRPr="00843870" w:rsidRDefault="002F2B14" w:rsidP="00290260">
      <w:pPr>
        <w:pStyle w:val="Default"/>
        <w:contextualSpacing/>
        <w:jc w:val="both"/>
        <w:rPr>
          <w:rFonts w:asciiTheme="minorHAnsi" w:hAnsiTheme="minorHAnsi" w:cstheme="minorHAnsi"/>
          <w:color w:val="auto"/>
          <w:sz w:val="20"/>
          <w:szCs w:val="20"/>
        </w:rPr>
      </w:pPr>
    </w:p>
    <w:p w:rsidR="0031499A" w:rsidRPr="00843870" w:rsidRDefault="0031499A" w:rsidP="00290260">
      <w:pPr>
        <w:contextualSpacing/>
        <w:jc w:val="both"/>
        <w:rPr>
          <w:rFonts w:asciiTheme="minorHAnsi" w:eastAsia="Arial Unicode MS" w:hAnsiTheme="minorHAnsi" w:cstheme="minorHAnsi"/>
          <w:iCs/>
          <w:sz w:val="20"/>
          <w:szCs w:val="20"/>
          <w:lang w:val="es-ES_tradnl"/>
        </w:rPr>
      </w:pPr>
    </w:p>
    <w:p w:rsidR="00BC0440" w:rsidRPr="00843870" w:rsidRDefault="00BC0440" w:rsidP="00BC0440">
      <w:pPr>
        <w:pStyle w:val="Estilo2"/>
        <w:numPr>
          <w:ilvl w:val="1"/>
          <w:numId w:val="9"/>
        </w:numPr>
      </w:pPr>
      <w:r w:rsidRPr="00843870">
        <w:t>MATERIALES, HERRAMIENTAS, EQUIPO</w:t>
      </w:r>
      <w:r>
        <w:t>S</w:t>
      </w:r>
      <w:r w:rsidRPr="00843870">
        <w:t xml:space="preserve"> Y PERSONAL</w:t>
      </w:r>
    </w:p>
    <w:p w:rsidR="00F44F1F" w:rsidRPr="00843870" w:rsidRDefault="00F44F1F" w:rsidP="00F44F1F">
      <w:pPr>
        <w:pStyle w:val="Estilo1"/>
        <w:contextualSpacing/>
        <w:rPr>
          <w:rFonts w:asciiTheme="minorHAnsi" w:hAnsiTheme="minorHAnsi" w:cstheme="minorHAnsi"/>
          <w:sz w:val="20"/>
          <w:szCs w:val="20"/>
        </w:rPr>
      </w:pPr>
    </w:p>
    <w:p w:rsidR="0031499A" w:rsidRPr="00843870" w:rsidRDefault="0031499A" w:rsidP="00290260">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CONTRATISTA, proporcionará todos los materiales, </w:t>
      </w:r>
      <w:r w:rsidR="002F2B14" w:rsidRPr="00843870">
        <w:rPr>
          <w:rFonts w:asciiTheme="minorHAnsi" w:hAnsiTheme="minorHAnsi" w:cstheme="minorHAnsi"/>
          <w:b w:val="0"/>
          <w:kern w:val="28"/>
          <w:sz w:val="20"/>
          <w:szCs w:val="20"/>
        </w:rPr>
        <w:t xml:space="preserve">instrumentos, repuestos, accesorios, </w:t>
      </w:r>
      <w:r w:rsidRPr="00843870">
        <w:rPr>
          <w:rFonts w:asciiTheme="minorHAnsi" w:hAnsiTheme="minorHAnsi" w:cstheme="minorHAnsi"/>
          <w:b w:val="0"/>
          <w:kern w:val="28"/>
          <w:sz w:val="20"/>
          <w:szCs w:val="20"/>
        </w:rPr>
        <w:t>herramientas</w:t>
      </w:r>
      <w:r w:rsidR="00B866CC">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y personal necesarios para la ejecución de los trabajos</w:t>
      </w:r>
      <w:r w:rsidR="002F2B14" w:rsidRPr="00843870">
        <w:rPr>
          <w:rFonts w:asciiTheme="minorHAnsi" w:hAnsiTheme="minorHAnsi" w:cstheme="minorHAnsi"/>
          <w:b w:val="0"/>
          <w:kern w:val="28"/>
          <w:sz w:val="20"/>
          <w:szCs w:val="20"/>
        </w:rPr>
        <w:t xml:space="preserve"> de </w:t>
      </w:r>
      <w:r w:rsidR="00B866CC">
        <w:rPr>
          <w:rFonts w:asciiTheme="minorHAnsi" w:hAnsiTheme="minorHAnsi" w:cstheme="minorHAnsi"/>
          <w:b w:val="0"/>
          <w:kern w:val="28"/>
          <w:sz w:val="20"/>
          <w:szCs w:val="20"/>
        </w:rPr>
        <w:t>calibración</w:t>
      </w:r>
      <w:r w:rsidRPr="00843870">
        <w:rPr>
          <w:rFonts w:asciiTheme="minorHAnsi" w:hAnsiTheme="minorHAnsi" w:cstheme="minorHAnsi"/>
          <w:b w:val="0"/>
          <w:kern w:val="28"/>
          <w:sz w:val="20"/>
          <w:szCs w:val="20"/>
        </w:rPr>
        <w:t>, los cuales serán aprobados y verificados por el SUPERVISOR DE OBRA al inicio de la actividad.</w:t>
      </w:r>
    </w:p>
    <w:p w:rsidR="002F2B14" w:rsidRPr="00843870" w:rsidRDefault="002F2B14" w:rsidP="00290260">
      <w:pPr>
        <w:pStyle w:val="Estilo1"/>
        <w:contextualSpacing/>
        <w:rPr>
          <w:rFonts w:asciiTheme="minorHAnsi" w:hAnsiTheme="minorHAnsi" w:cstheme="minorHAnsi"/>
          <w:b w:val="0"/>
          <w:kern w:val="28"/>
          <w:sz w:val="20"/>
          <w:szCs w:val="20"/>
        </w:rPr>
      </w:pPr>
    </w:p>
    <w:p w:rsidR="0031499A" w:rsidRPr="00843870" w:rsidRDefault="0031499A" w:rsidP="00C54699">
      <w:pPr>
        <w:pStyle w:val="Estilo2"/>
        <w:numPr>
          <w:ilvl w:val="1"/>
          <w:numId w:val="9"/>
        </w:numPr>
      </w:pPr>
      <w:bookmarkStart w:id="2" w:name="_Toc314666511"/>
      <w:r w:rsidRPr="00843870">
        <w:t>PROCEDIMIENTO PARA LA EJECUCIÓN</w:t>
      </w:r>
      <w:bookmarkEnd w:id="2"/>
    </w:p>
    <w:p w:rsidR="00F44F1F" w:rsidRPr="00843870" w:rsidRDefault="00F44F1F" w:rsidP="00F44F1F">
      <w:pPr>
        <w:pStyle w:val="Estilo1"/>
        <w:contextualSpacing/>
        <w:rPr>
          <w:rFonts w:asciiTheme="minorHAnsi" w:hAnsiTheme="minorHAnsi" w:cstheme="minorHAnsi"/>
          <w:sz w:val="20"/>
          <w:szCs w:val="20"/>
        </w:rPr>
      </w:pPr>
    </w:p>
    <w:p w:rsidR="002F2B14" w:rsidRPr="00A94790" w:rsidRDefault="00953AF9" w:rsidP="002F2B14">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w:t>
      </w:r>
      <w:r w:rsidR="002F2B14" w:rsidRPr="00843870">
        <w:rPr>
          <w:rFonts w:ascii="Calibri" w:hAnsi="Calibri" w:cs="Calibri"/>
          <w:kern w:val="28"/>
          <w:sz w:val="20"/>
          <w:szCs w:val="20"/>
          <w:lang w:val="es-BO"/>
        </w:rPr>
        <w:t xml:space="preserve">deberá </w:t>
      </w:r>
      <w:r w:rsidR="00B866CC" w:rsidRPr="00843870">
        <w:rPr>
          <w:rFonts w:asciiTheme="minorHAnsi" w:hAnsiTheme="minorHAnsi" w:cstheme="minorHAnsi"/>
          <w:sz w:val="20"/>
          <w:szCs w:val="20"/>
        </w:rPr>
        <w:t xml:space="preserve">realizar </w:t>
      </w:r>
      <w:r w:rsidR="00B866CC" w:rsidRPr="00A94790">
        <w:rPr>
          <w:rFonts w:ascii="Calibri" w:hAnsi="Calibri" w:cs="Calibri"/>
          <w:sz w:val="20"/>
          <w:szCs w:val="20"/>
        </w:rPr>
        <w:t>la calibración a los instrumentos de medición de voltaje y amperaje del rectificador, y de ser necesario su respectivo ajuste y re calibración, según lo recomendado por el fabricante</w:t>
      </w:r>
      <w:r w:rsidRPr="00A94790">
        <w:rPr>
          <w:rFonts w:ascii="Calibri" w:hAnsi="Calibri" w:cs="Calibri"/>
          <w:kern w:val="28"/>
          <w:sz w:val="20"/>
          <w:szCs w:val="20"/>
          <w:lang w:val="es-BO"/>
        </w:rPr>
        <w:t xml:space="preserve"> e instrucciones del SUPERVISOR DE OBRA</w:t>
      </w:r>
      <w:r w:rsidR="002F2B14" w:rsidRPr="00A94790">
        <w:rPr>
          <w:rFonts w:ascii="Calibri" w:hAnsi="Calibri" w:cs="Calibri"/>
          <w:kern w:val="28"/>
          <w:sz w:val="20"/>
          <w:szCs w:val="20"/>
          <w:lang w:val="es-BO"/>
        </w:rPr>
        <w:t>.</w:t>
      </w:r>
    </w:p>
    <w:p w:rsidR="002F2B14" w:rsidRPr="00843870" w:rsidRDefault="002F2B14" w:rsidP="002F2B14">
      <w:pPr>
        <w:tabs>
          <w:tab w:val="left" w:pos="567"/>
        </w:tabs>
        <w:autoSpaceDE w:val="0"/>
        <w:autoSpaceDN w:val="0"/>
        <w:adjustRightInd w:val="0"/>
        <w:jc w:val="both"/>
        <w:rPr>
          <w:rFonts w:ascii="Calibri" w:hAnsi="Calibri" w:cs="Calibri"/>
          <w:kern w:val="28"/>
          <w:sz w:val="20"/>
          <w:szCs w:val="20"/>
          <w:lang w:val="es-BO"/>
        </w:rPr>
      </w:pPr>
    </w:p>
    <w:p w:rsidR="001B42A3" w:rsidRDefault="00B866CC" w:rsidP="00B866CC">
      <w:pPr>
        <w:pStyle w:val="Estilo1"/>
        <w:contextualSpacing/>
        <w:rPr>
          <w:rFonts w:ascii="Calibri" w:hAnsi="Calibri" w:cs="Calibri"/>
          <w:b w:val="0"/>
          <w:kern w:val="28"/>
          <w:sz w:val="20"/>
          <w:szCs w:val="20"/>
          <w:lang w:val="es-BO"/>
        </w:rPr>
      </w:pPr>
      <w:r w:rsidRPr="00984FB7">
        <w:rPr>
          <w:rFonts w:ascii="Calibri" w:hAnsi="Calibri" w:cs="Calibri"/>
          <w:kern w:val="28"/>
          <w:sz w:val="20"/>
          <w:szCs w:val="20"/>
          <w:lang w:val="es-BO"/>
        </w:rPr>
        <w:t>Esta actividad</w:t>
      </w:r>
      <w:r w:rsidRPr="007E4DDD">
        <w:rPr>
          <w:rFonts w:ascii="Calibri" w:hAnsi="Calibri" w:cs="Calibri"/>
          <w:b w:val="0"/>
          <w:kern w:val="28"/>
          <w:sz w:val="20"/>
          <w:szCs w:val="20"/>
          <w:lang w:val="es-BO"/>
        </w:rPr>
        <w:t xml:space="preserve"> </w:t>
      </w:r>
      <w:r w:rsidR="00A94790" w:rsidRPr="007E4DDD">
        <w:rPr>
          <w:rFonts w:ascii="Calibri" w:hAnsi="Calibri" w:cs="Calibri"/>
          <w:kern w:val="28"/>
          <w:sz w:val="20"/>
          <w:szCs w:val="20"/>
          <w:lang w:val="es-BO"/>
        </w:rPr>
        <w:t>podrá</w:t>
      </w:r>
      <w:r w:rsidRPr="007E4DDD">
        <w:rPr>
          <w:rFonts w:ascii="Calibri" w:hAnsi="Calibri" w:cs="Calibri"/>
          <w:b w:val="0"/>
          <w:kern w:val="28"/>
          <w:sz w:val="20"/>
          <w:szCs w:val="20"/>
          <w:lang w:val="es-BO"/>
        </w:rPr>
        <w:t xml:space="preserve"> </w:t>
      </w:r>
      <w:r w:rsidRPr="00984FB7">
        <w:rPr>
          <w:rFonts w:ascii="Calibri" w:hAnsi="Calibri" w:cs="Calibri"/>
          <w:kern w:val="28"/>
          <w:sz w:val="20"/>
          <w:szCs w:val="20"/>
          <w:lang w:val="es-BO"/>
        </w:rPr>
        <w:t>ser subcontratada</w:t>
      </w:r>
      <w:r w:rsidRPr="007E4DDD">
        <w:rPr>
          <w:rFonts w:ascii="Calibri" w:hAnsi="Calibri" w:cs="Calibri"/>
          <w:b w:val="0"/>
          <w:kern w:val="28"/>
          <w:sz w:val="20"/>
          <w:szCs w:val="20"/>
          <w:lang w:val="es-BO"/>
        </w:rPr>
        <w:t xml:space="preserve"> </w:t>
      </w:r>
      <w:r>
        <w:rPr>
          <w:rFonts w:ascii="Calibri" w:hAnsi="Calibri" w:cs="Calibri"/>
          <w:b w:val="0"/>
          <w:kern w:val="28"/>
          <w:sz w:val="20"/>
          <w:szCs w:val="20"/>
          <w:lang w:val="es-BO"/>
        </w:rPr>
        <w:t xml:space="preserve">por la empresa Contratista </w:t>
      </w:r>
      <w:r w:rsidR="00FF5B8A">
        <w:rPr>
          <w:rFonts w:ascii="Calibri" w:hAnsi="Calibri" w:cs="Calibri"/>
          <w:b w:val="0"/>
          <w:kern w:val="28"/>
          <w:sz w:val="20"/>
          <w:szCs w:val="20"/>
          <w:lang w:val="es-BO"/>
        </w:rPr>
        <w:t>de acuerdo a las condiciones detallas en las especificaciones técnicas</w:t>
      </w:r>
      <w:r w:rsidR="007E4DDD">
        <w:rPr>
          <w:rFonts w:ascii="Calibri" w:hAnsi="Calibri" w:cs="Calibri"/>
          <w:b w:val="0"/>
          <w:kern w:val="28"/>
          <w:sz w:val="20"/>
          <w:szCs w:val="20"/>
          <w:lang w:val="es-BO"/>
        </w:rPr>
        <w:t>,</w:t>
      </w:r>
      <w:r w:rsidR="00FF5B8A">
        <w:rPr>
          <w:rFonts w:ascii="Calibri" w:hAnsi="Calibri" w:cs="Calibri"/>
          <w:b w:val="0"/>
          <w:kern w:val="28"/>
          <w:sz w:val="20"/>
          <w:szCs w:val="20"/>
          <w:lang w:val="es-BO"/>
        </w:rPr>
        <w:t xml:space="preserve"> </w:t>
      </w:r>
      <w:r>
        <w:rPr>
          <w:rFonts w:ascii="Calibri" w:hAnsi="Calibri" w:cs="Calibri"/>
          <w:b w:val="0"/>
          <w:kern w:val="28"/>
          <w:sz w:val="20"/>
          <w:szCs w:val="20"/>
          <w:lang w:val="es-BO"/>
        </w:rPr>
        <w:t>y una vez realizada la calibración y en confor</w:t>
      </w:r>
      <w:r w:rsidR="007E4DDD">
        <w:rPr>
          <w:rFonts w:ascii="Calibri" w:hAnsi="Calibri" w:cs="Calibri"/>
          <w:b w:val="0"/>
          <w:kern w:val="28"/>
          <w:sz w:val="20"/>
          <w:szCs w:val="20"/>
          <w:lang w:val="es-BO"/>
        </w:rPr>
        <w:t>midad con la SUPERVSION DE OBRA</w:t>
      </w:r>
      <w:r>
        <w:rPr>
          <w:rFonts w:ascii="Calibri" w:hAnsi="Calibri" w:cs="Calibri"/>
          <w:b w:val="0"/>
          <w:kern w:val="28"/>
          <w:sz w:val="20"/>
          <w:szCs w:val="20"/>
          <w:lang w:val="es-BO"/>
        </w:rPr>
        <w:t xml:space="preserve"> </w:t>
      </w:r>
      <w:r w:rsidR="00A94790">
        <w:rPr>
          <w:rFonts w:ascii="Calibri" w:hAnsi="Calibri" w:cs="Calibri"/>
          <w:b w:val="0"/>
          <w:kern w:val="28"/>
          <w:sz w:val="20"/>
          <w:szCs w:val="20"/>
          <w:lang w:val="es-BO"/>
        </w:rPr>
        <w:t>se</w:t>
      </w:r>
      <w:r>
        <w:rPr>
          <w:rFonts w:ascii="Calibri" w:hAnsi="Calibri" w:cs="Calibri"/>
          <w:b w:val="0"/>
          <w:kern w:val="28"/>
          <w:sz w:val="20"/>
          <w:szCs w:val="20"/>
          <w:lang w:val="es-BO"/>
        </w:rPr>
        <w:t xml:space="preserve"> </w:t>
      </w:r>
      <w:r w:rsidR="002C5D27">
        <w:rPr>
          <w:rFonts w:ascii="Calibri" w:hAnsi="Calibri" w:cs="Calibri"/>
          <w:b w:val="0"/>
          <w:kern w:val="28"/>
          <w:sz w:val="20"/>
          <w:szCs w:val="20"/>
          <w:lang w:val="es-BO"/>
        </w:rPr>
        <w:t>deberá</w:t>
      </w:r>
      <w:r>
        <w:rPr>
          <w:rFonts w:ascii="Calibri" w:hAnsi="Calibri" w:cs="Calibri"/>
          <w:b w:val="0"/>
          <w:kern w:val="28"/>
          <w:sz w:val="20"/>
          <w:szCs w:val="20"/>
          <w:lang w:val="es-BO"/>
        </w:rPr>
        <w:t xml:space="preserve"> emitir el respectivo Certificado de </w:t>
      </w:r>
      <w:r w:rsidR="002C5D27">
        <w:rPr>
          <w:rFonts w:ascii="Calibri" w:hAnsi="Calibri" w:cs="Calibri"/>
          <w:b w:val="0"/>
          <w:kern w:val="28"/>
          <w:sz w:val="20"/>
          <w:szCs w:val="20"/>
          <w:lang w:val="es-BO"/>
        </w:rPr>
        <w:t>Calibración</w:t>
      </w:r>
      <w:r>
        <w:rPr>
          <w:rFonts w:ascii="Calibri" w:hAnsi="Calibri" w:cs="Calibri"/>
          <w:b w:val="0"/>
          <w:kern w:val="28"/>
          <w:sz w:val="20"/>
          <w:szCs w:val="20"/>
          <w:lang w:val="es-BO"/>
        </w:rPr>
        <w:t xml:space="preserve"> de los instrumentos</w:t>
      </w:r>
      <w:r w:rsidR="002C5D27">
        <w:rPr>
          <w:rFonts w:ascii="Calibri" w:hAnsi="Calibri" w:cs="Calibri"/>
          <w:b w:val="0"/>
          <w:kern w:val="28"/>
          <w:sz w:val="20"/>
          <w:szCs w:val="20"/>
          <w:lang w:val="es-BO"/>
        </w:rPr>
        <w:t xml:space="preserve"> de medición de voltaje y amperaje de cada rectificador</w:t>
      </w:r>
      <w:r w:rsidR="00A94790">
        <w:rPr>
          <w:rFonts w:ascii="Calibri" w:hAnsi="Calibri" w:cs="Calibri"/>
          <w:b w:val="0"/>
          <w:kern w:val="28"/>
          <w:sz w:val="20"/>
          <w:szCs w:val="20"/>
          <w:lang w:val="es-BO"/>
        </w:rPr>
        <w:t xml:space="preserve"> (la entidad ejecutora de la calibración deberá presentar copia del certificado de cada instrumento patrón de calibración utilizado)</w:t>
      </w:r>
      <w:r>
        <w:rPr>
          <w:rFonts w:ascii="Calibri" w:hAnsi="Calibri" w:cs="Calibri"/>
          <w:b w:val="0"/>
          <w:kern w:val="28"/>
          <w:sz w:val="20"/>
          <w:szCs w:val="20"/>
          <w:lang w:val="es-BO"/>
        </w:rPr>
        <w:t xml:space="preserve">. </w:t>
      </w:r>
    </w:p>
    <w:p w:rsidR="004F332F" w:rsidRDefault="004F332F" w:rsidP="00B866CC">
      <w:pPr>
        <w:pStyle w:val="Estilo1"/>
        <w:contextualSpacing/>
        <w:rPr>
          <w:rFonts w:ascii="Calibri" w:hAnsi="Calibri" w:cs="Calibri"/>
          <w:b w:val="0"/>
          <w:kern w:val="28"/>
          <w:sz w:val="20"/>
          <w:szCs w:val="20"/>
          <w:lang w:val="es-BO"/>
        </w:rPr>
      </w:pPr>
    </w:p>
    <w:p w:rsidR="004F332F" w:rsidRPr="00843870" w:rsidRDefault="004F332F" w:rsidP="004F332F">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BO"/>
        </w:rPr>
        <w:t xml:space="preserve">De ser necesario podrán desmontar el equipo rectificador en el sitio y bajo el visto bueno del SUPERVISOR podrán trasladarlo a su banco de pruebas o laboratorio de la empresa Contratista, siendo de entera responsabilidad del Contratista dejar el equipo en condiciones iguales o mejores a las condiciones originales, por lo que deberá garantizar su integridad durante todo el proceso de manipulación, transporte, mantenimiento hasta su colocado en el lugar de origen del Rectificador. </w:t>
      </w:r>
    </w:p>
    <w:p w:rsidR="001B42A3" w:rsidRPr="00843870" w:rsidRDefault="001B42A3" w:rsidP="001B42A3">
      <w:pPr>
        <w:pStyle w:val="Estilo1"/>
        <w:contextualSpacing/>
        <w:rPr>
          <w:rFonts w:ascii="Calibri" w:hAnsi="Calibri" w:cs="Calibri"/>
          <w:b w:val="0"/>
          <w:kern w:val="28"/>
          <w:sz w:val="20"/>
          <w:szCs w:val="20"/>
          <w:lang w:val="es-BO"/>
        </w:rPr>
      </w:pPr>
    </w:p>
    <w:p w:rsidR="001B42A3" w:rsidRPr="00843870" w:rsidRDefault="001B42A3" w:rsidP="001B42A3">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w:t>
      </w:r>
      <w:r w:rsidR="00984FB7">
        <w:rPr>
          <w:rFonts w:ascii="Calibri" w:hAnsi="Calibri" w:cs="Calibri"/>
          <w:b w:val="0"/>
          <w:kern w:val="28"/>
          <w:sz w:val="20"/>
          <w:szCs w:val="20"/>
          <w:lang w:val="es-BO"/>
        </w:rPr>
        <w:t xml:space="preserve">y/o subcontratista </w:t>
      </w:r>
      <w:r w:rsidRPr="00843870">
        <w:rPr>
          <w:rFonts w:ascii="Calibri" w:hAnsi="Calibri" w:cs="Calibri"/>
          <w:b w:val="0"/>
          <w:kern w:val="28"/>
          <w:sz w:val="20"/>
          <w:szCs w:val="20"/>
          <w:lang w:val="es-BO"/>
        </w:rPr>
        <w:t xml:space="preserve">deberá contar en todo momento con el </w:t>
      </w:r>
      <w:r w:rsidR="00A94790"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sidR="002C5D27">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D507DD" w:rsidRDefault="00D507DD" w:rsidP="006C6B08">
      <w:pPr>
        <w:pStyle w:val="Estilo1"/>
        <w:contextualSpacing/>
        <w:rPr>
          <w:rFonts w:asciiTheme="minorHAnsi" w:hAnsiTheme="minorHAnsi" w:cstheme="minorHAnsi"/>
          <w:kern w:val="28"/>
          <w:sz w:val="20"/>
          <w:szCs w:val="20"/>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lastRenderedPageBreak/>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todas las medidas razonables para proteger el medio ambiente (tanto dentro como fuera del </w:t>
      </w:r>
      <w:r w:rsidR="004A1FCE">
        <w:rPr>
          <w:rFonts w:asciiTheme="minorHAnsi" w:hAnsiTheme="minorHAnsi" w:cstheme="minorHAnsi"/>
          <w:kern w:val="28"/>
          <w:sz w:val="20"/>
          <w:szCs w:val="20"/>
          <w:lang w:val="es-ES_tradnl"/>
        </w:rPr>
        <w:t>l</w:t>
      </w:r>
      <w:r w:rsidRPr="00BD37D4">
        <w:rPr>
          <w:rFonts w:asciiTheme="minorHAnsi" w:hAnsiTheme="minorHAnsi" w:cstheme="minorHAnsi"/>
          <w:kern w:val="28"/>
          <w:sz w:val="20"/>
          <w:szCs w:val="20"/>
          <w:lang w:val="es-ES_tradnl"/>
        </w:rPr>
        <w:t>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6C6B08">
      <w:pPr>
        <w:pStyle w:val="Estilo1"/>
        <w:contextualSpacing/>
        <w:rPr>
          <w:rFonts w:asciiTheme="minorHAnsi" w:hAnsiTheme="minorHAnsi" w:cstheme="minorHAnsi"/>
          <w:kern w:val="28"/>
          <w:sz w:val="20"/>
          <w:szCs w:val="20"/>
        </w:rPr>
      </w:pPr>
    </w:p>
    <w:p w:rsidR="0031499A" w:rsidRPr="00843870" w:rsidRDefault="0031499A" w:rsidP="00C54699">
      <w:pPr>
        <w:pStyle w:val="Estilo2"/>
        <w:numPr>
          <w:ilvl w:val="1"/>
          <w:numId w:val="9"/>
        </w:numPr>
      </w:pPr>
      <w:r w:rsidRPr="00843870">
        <w:t>MEDICIÓN Y FORMA DE PAGO</w:t>
      </w:r>
    </w:p>
    <w:p w:rsidR="00791B4D" w:rsidRPr="00843870" w:rsidRDefault="00791B4D" w:rsidP="00791B4D">
      <w:pPr>
        <w:pStyle w:val="Estilo1"/>
        <w:contextualSpacing/>
        <w:rPr>
          <w:rFonts w:asciiTheme="minorHAnsi" w:hAnsiTheme="minorHAnsi" w:cstheme="minorHAnsi"/>
          <w:sz w:val="20"/>
          <w:szCs w:val="20"/>
        </w:rPr>
      </w:pPr>
    </w:p>
    <w:p w:rsidR="0031499A" w:rsidRPr="00A94790" w:rsidRDefault="0031499A" w:rsidP="00290260">
      <w:pPr>
        <w:pStyle w:val="Estilo1"/>
        <w:contextualSpacing/>
        <w:rPr>
          <w:rFonts w:asciiTheme="minorHAnsi" w:hAnsiTheme="minorHAnsi" w:cstheme="minorHAnsi"/>
          <w:b w:val="0"/>
          <w:kern w:val="28"/>
          <w:sz w:val="20"/>
          <w:szCs w:val="20"/>
        </w:rPr>
      </w:pPr>
      <w:r w:rsidRPr="00A94790">
        <w:rPr>
          <w:rFonts w:asciiTheme="minorHAnsi" w:hAnsiTheme="minorHAnsi" w:cstheme="minorHAnsi"/>
          <w:b w:val="0"/>
          <w:kern w:val="28"/>
          <w:sz w:val="20"/>
          <w:szCs w:val="20"/>
        </w:rPr>
        <w:t xml:space="preserve">El ítem de </w:t>
      </w:r>
      <w:r w:rsidR="005C754C" w:rsidRPr="00A94790">
        <w:rPr>
          <w:rFonts w:ascii="Calibri" w:hAnsi="Calibri" w:cs="Calibri"/>
          <w:b w:val="0"/>
          <w:sz w:val="20"/>
          <w:szCs w:val="20"/>
        </w:rPr>
        <w:t xml:space="preserve">calibración </w:t>
      </w:r>
      <w:r w:rsidR="004A1FCE">
        <w:rPr>
          <w:rFonts w:ascii="Calibri" w:hAnsi="Calibri" w:cs="Calibri"/>
          <w:b w:val="0"/>
          <w:sz w:val="20"/>
          <w:szCs w:val="20"/>
        </w:rPr>
        <w:t>de</w:t>
      </w:r>
      <w:r w:rsidR="005C754C" w:rsidRPr="00A94790">
        <w:rPr>
          <w:rFonts w:ascii="Calibri" w:hAnsi="Calibri" w:cs="Calibri"/>
          <w:b w:val="0"/>
          <w:sz w:val="20"/>
          <w:szCs w:val="20"/>
        </w:rPr>
        <w:t xml:space="preserve"> instrumentos de medición de voltaje y amperaje</w:t>
      </w:r>
      <w:r w:rsidR="005C754C" w:rsidRPr="00A94790">
        <w:rPr>
          <w:rFonts w:asciiTheme="minorHAnsi" w:hAnsiTheme="minorHAnsi" w:cstheme="minorHAnsi"/>
          <w:b w:val="0"/>
          <w:kern w:val="28"/>
          <w:sz w:val="20"/>
          <w:szCs w:val="20"/>
        </w:rPr>
        <w:t xml:space="preserve"> </w:t>
      </w:r>
      <w:r w:rsidR="001B42A3" w:rsidRPr="00A94790">
        <w:rPr>
          <w:rFonts w:asciiTheme="minorHAnsi" w:hAnsiTheme="minorHAnsi" w:cstheme="minorHAnsi"/>
          <w:b w:val="0"/>
          <w:kern w:val="28"/>
          <w:sz w:val="20"/>
          <w:szCs w:val="20"/>
        </w:rPr>
        <w:t xml:space="preserve">será medido </w:t>
      </w:r>
      <w:r w:rsidR="004A1FCE">
        <w:rPr>
          <w:rFonts w:asciiTheme="minorHAnsi" w:hAnsiTheme="minorHAnsi" w:cstheme="minorHAnsi"/>
          <w:b w:val="0"/>
          <w:kern w:val="28"/>
          <w:sz w:val="20"/>
          <w:szCs w:val="20"/>
        </w:rPr>
        <w:t xml:space="preserve">de </w:t>
      </w:r>
      <w:r w:rsidR="005C754C" w:rsidRPr="00A94790">
        <w:rPr>
          <w:rFonts w:asciiTheme="minorHAnsi" w:eastAsiaTheme="minorHAnsi" w:hAnsiTheme="minorHAnsi" w:cstheme="minorHAnsi"/>
          <w:b w:val="0"/>
          <w:sz w:val="20"/>
          <w:szCs w:val="20"/>
          <w:lang w:val="es-BO" w:eastAsia="en-US"/>
        </w:rPr>
        <w:t>forma global de acuerdo con los precios unitarios establecidos en el contrato</w:t>
      </w:r>
      <w:r w:rsidRPr="00A94790">
        <w:rPr>
          <w:rFonts w:asciiTheme="minorHAnsi" w:hAnsiTheme="minorHAnsi" w:cstheme="minorHAnsi"/>
          <w:b w:val="0"/>
          <w:kern w:val="28"/>
          <w:sz w:val="20"/>
          <w:szCs w:val="20"/>
        </w:rPr>
        <w:t>,</w:t>
      </w:r>
      <w:r w:rsidR="005C754C" w:rsidRPr="00A94790">
        <w:rPr>
          <w:rFonts w:asciiTheme="minorHAnsi" w:hAnsiTheme="minorHAnsi" w:cstheme="minorHAnsi"/>
          <w:b w:val="0"/>
          <w:kern w:val="28"/>
          <w:sz w:val="20"/>
          <w:szCs w:val="20"/>
        </w:rPr>
        <w:t xml:space="preserve"> </w:t>
      </w:r>
      <w:r w:rsidR="001B42A3" w:rsidRPr="00A94790">
        <w:rPr>
          <w:rFonts w:asciiTheme="minorHAnsi" w:hAnsiTheme="minorHAnsi" w:cs="Calibri"/>
          <w:b w:val="0"/>
          <w:bCs/>
          <w:sz w:val="20"/>
          <w:szCs w:val="20"/>
        </w:rPr>
        <w:t>el mismo será considerado como concluido una vez que el SUPERVISOR DE OBRA compruebe que los trabajos de mantenimiento responde</w:t>
      </w:r>
      <w:r w:rsidR="003629D8" w:rsidRPr="00A94790">
        <w:rPr>
          <w:rFonts w:asciiTheme="minorHAnsi" w:hAnsiTheme="minorHAnsi" w:cs="Calibri"/>
          <w:b w:val="0"/>
          <w:bCs/>
          <w:sz w:val="20"/>
          <w:szCs w:val="20"/>
        </w:rPr>
        <w:t>n</w:t>
      </w:r>
      <w:r w:rsidR="001B42A3" w:rsidRPr="00A94790">
        <w:rPr>
          <w:rFonts w:asciiTheme="minorHAnsi" w:hAnsiTheme="minorHAnsi" w:cs="Calibri"/>
          <w:b w:val="0"/>
          <w:bCs/>
          <w:sz w:val="20"/>
          <w:szCs w:val="20"/>
        </w:rPr>
        <w:t xml:space="preserve"> a las especificaciones solicitadas</w:t>
      </w:r>
      <w:r w:rsidR="001B42A3" w:rsidRPr="00A94790">
        <w:rPr>
          <w:rFonts w:asciiTheme="minorHAnsi" w:hAnsiTheme="minorHAnsi" w:cstheme="minorHAnsi"/>
          <w:b w:val="0"/>
          <w:kern w:val="28"/>
          <w:sz w:val="20"/>
          <w:szCs w:val="20"/>
        </w:rPr>
        <w:t>. La forma de pago se efectuará</w:t>
      </w:r>
      <w:r w:rsidRPr="00A94790">
        <w:rPr>
          <w:rFonts w:asciiTheme="minorHAnsi" w:hAnsiTheme="minorHAnsi" w:cstheme="minorHAnsi"/>
          <w:b w:val="0"/>
          <w:kern w:val="28"/>
          <w:sz w:val="20"/>
          <w:szCs w:val="20"/>
        </w:rPr>
        <w:t xml:space="preserve"> de acuerdo al precio unitario de la </w:t>
      </w:r>
      <w:r w:rsidR="00D93284" w:rsidRPr="00A94790">
        <w:rPr>
          <w:rFonts w:asciiTheme="minorHAnsi" w:hAnsiTheme="minorHAnsi" w:cstheme="minorHAnsi"/>
          <w:b w:val="0"/>
          <w:kern w:val="28"/>
          <w:sz w:val="20"/>
          <w:szCs w:val="20"/>
        </w:rPr>
        <w:t>propuesta adjudicada</w:t>
      </w:r>
      <w:r w:rsidRPr="00A94790">
        <w:rPr>
          <w:rFonts w:asciiTheme="minorHAnsi" w:hAnsiTheme="minorHAnsi" w:cstheme="minorHAnsi"/>
          <w:b w:val="0"/>
          <w:kern w:val="28"/>
          <w:sz w:val="20"/>
          <w:szCs w:val="20"/>
        </w:rPr>
        <w:t xml:space="preserve"> y deberá respaldarse con </w:t>
      </w:r>
      <w:r w:rsidR="00423C36">
        <w:rPr>
          <w:rFonts w:asciiTheme="minorHAnsi" w:hAnsiTheme="minorHAnsi" w:cstheme="minorHAnsi"/>
          <w:b w:val="0"/>
          <w:kern w:val="28"/>
          <w:sz w:val="20"/>
          <w:szCs w:val="20"/>
        </w:rPr>
        <w:t>el respectivo certificado de calibración emitido para cada instrumento</w:t>
      </w:r>
      <w:r w:rsidRPr="00A94790">
        <w:rPr>
          <w:rFonts w:asciiTheme="minorHAnsi" w:hAnsiTheme="minorHAnsi" w:cstheme="minorHAnsi"/>
          <w:b w:val="0"/>
          <w:kern w:val="28"/>
          <w:sz w:val="20"/>
          <w:szCs w:val="20"/>
        </w:rPr>
        <w:t>.</w:t>
      </w:r>
    </w:p>
    <w:p w:rsidR="00791B4D" w:rsidRPr="00843870" w:rsidRDefault="00791B4D" w:rsidP="00290260">
      <w:pPr>
        <w:pStyle w:val="Estilo1"/>
        <w:contextualSpacing/>
        <w:rPr>
          <w:rFonts w:asciiTheme="minorHAnsi" w:hAnsiTheme="minorHAnsi" w:cstheme="minorHAnsi"/>
          <w:b w:val="0"/>
          <w:sz w:val="20"/>
          <w:szCs w:val="20"/>
        </w:rPr>
      </w:pPr>
    </w:p>
    <w:p w:rsidR="0031499A" w:rsidRPr="00843870" w:rsidRDefault="0031499A" w:rsidP="00290260">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w:t>
      </w:r>
      <w:r w:rsidR="001B42A3" w:rsidRPr="00843870">
        <w:rPr>
          <w:rFonts w:asciiTheme="minorHAnsi" w:hAnsiTheme="minorHAnsi" w:cstheme="minorHAnsi"/>
          <w:kern w:val="28"/>
          <w:sz w:val="20"/>
          <w:szCs w:val="20"/>
          <w:lang w:val="es-ES_tradnl"/>
        </w:rPr>
        <w:t>recta ejecución de los trabajos</w:t>
      </w:r>
      <w:r w:rsidRPr="00843870">
        <w:rPr>
          <w:rFonts w:asciiTheme="minorHAnsi" w:hAnsiTheme="minorHAnsi" w:cstheme="minorHAnsi"/>
          <w:kern w:val="28"/>
          <w:sz w:val="20"/>
          <w:szCs w:val="20"/>
          <w:lang w:val="es-ES_tradnl"/>
        </w:rPr>
        <w:t xml:space="preserve">. </w:t>
      </w:r>
      <w:r w:rsidR="001B42A3" w:rsidRPr="00843870">
        <w:rPr>
          <w:rFonts w:asciiTheme="minorHAnsi" w:hAnsiTheme="minorHAnsi" w:cs="Calibri"/>
          <w:bCs/>
          <w:sz w:val="20"/>
          <w:szCs w:val="20"/>
        </w:rPr>
        <w:t>Cualquier imprevisto correrá por cuenta del CONTRATISTA.</w:t>
      </w:r>
    </w:p>
    <w:p w:rsidR="00637043" w:rsidRDefault="00637043"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67369F" w:rsidRPr="00843870" w:rsidRDefault="0067369F" w:rsidP="00290260">
      <w:pPr>
        <w:contextualSpacing/>
        <w:jc w:val="both"/>
        <w:rPr>
          <w:rFonts w:asciiTheme="minorHAnsi" w:hAnsiTheme="minorHAnsi" w:cstheme="minorHAnsi"/>
          <w:kern w:val="28"/>
          <w:sz w:val="20"/>
          <w:szCs w:val="20"/>
          <w:lang w:val="es-ES_tradnl"/>
        </w:rPr>
      </w:pPr>
    </w:p>
    <w:p w:rsidR="004A352F" w:rsidRPr="00876E86" w:rsidRDefault="004A352F" w:rsidP="004A352F">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76E86">
        <w:rPr>
          <w:rFonts w:ascii="Calibri" w:hAnsi="Calibri"/>
          <w:color w:val="000000"/>
          <w:sz w:val="20"/>
          <w:szCs w:val="20"/>
        </w:rPr>
        <w:lastRenderedPageBreak/>
        <w:t>IMPLEMENTACIÓN DE CAJA DE CONEXIONES DE CABLES POSITIVOS</w:t>
      </w:r>
    </w:p>
    <w:p w:rsidR="004A352F" w:rsidRPr="00843870" w:rsidRDefault="004A352F" w:rsidP="004A352F">
      <w:pPr>
        <w:contextualSpacing/>
        <w:jc w:val="both"/>
        <w:rPr>
          <w:rFonts w:asciiTheme="minorHAnsi" w:hAnsiTheme="minorHAnsi" w:cstheme="minorHAnsi"/>
          <w:b/>
          <w:sz w:val="20"/>
          <w:szCs w:val="20"/>
        </w:rPr>
      </w:pPr>
      <w:r w:rsidRPr="00843870">
        <w:rPr>
          <w:rFonts w:asciiTheme="minorHAnsi" w:hAnsiTheme="minorHAnsi" w:cstheme="minorHAnsi"/>
          <w:b/>
          <w:sz w:val="20"/>
          <w:szCs w:val="20"/>
        </w:rPr>
        <w:t xml:space="preserve">UNIDAD: </w:t>
      </w:r>
      <w:r>
        <w:rPr>
          <w:rFonts w:asciiTheme="minorHAnsi" w:hAnsiTheme="minorHAnsi" w:cstheme="minorHAnsi"/>
          <w:b/>
          <w:sz w:val="20"/>
          <w:szCs w:val="20"/>
        </w:rPr>
        <w:t>Pieza (P</w:t>
      </w:r>
      <w:r w:rsidR="00BD4865">
        <w:rPr>
          <w:rFonts w:asciiTheme="minorHAnsi" w:hAnsiTheme="minorHAnsi" w:cstheme="minorHAnsi"/>
          <w:b/>
          <w:sz w:val="20"/>
          <w:szCs w:val="20"/>
        </w:rPr>
        <w:t>za.</w:t>
      </w:r>
      <w:r w:rsidRPr="00843870">
        <w:rPr>
          <w:rFonts w:asciiTheme="minorHAnsi" w:hAnsiTheme="minorHAnsi" w:cstheme="minorHAnsi"/>
          <w:b/>
          <w:sz w:val="20"/>
          <w:szCs w:val="20"/>
        </w:rPr>
        <w:t>)</w:t>
      </w:r>
    </w:p>
    <w:p w:rsidR="004A352F" w:rsidRPr="00843870" w:rsidRDefault="004A352F" w:rsidP="004A352F">
      <w:pPr>
        <w:contextualSpacing/>
        <w:jc w:val="both"/>
        <w:rPr>
          <w:rFonts w:asciiTheme="minorHAnsi" w:hAnsiTheme="minorHAnsi" w:cstheme="minorHAnsi"/>
          <w:b/>
          <w:sz w:val="20"/>
          <w:szCs w:val="20"/>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Estilo2"/>
        <w:numPr>
          <w:ilvl w:val="1"/>
          <w:numId w:val="9"/>
        </w:numPr>
      </w:pPr>
      <w:r w:rsidRPr="00843870">
        <w:t>DEFINICIÓN</w:t>
      </w:r>
    </w:p>
    <w:p w:rsidR="004A352F" w:rsidRPr="00843870" w:rsidRDefault="004A352F" w:rsidP="004A352F">
      <w:pPr>
        <w:pStyle w:val="Estilo1"/>
        <w:ind w:left="360"/>
        <w:contextualSpacing/>
        <w:rPr>
          <w:rFonts w:asciiTheme="minorHAnsi" w:hAnsiTheme="minorHAnsi" w:cstheme="minorHAnsi"/>
          <w:sz w:val="20"/>
          <w:szCs w:val="20"/>
        </w:rPr>
      </w:pPr>
    </w:p>
    <w:p w:rsidR="004A352F" w:rsidRPr="00843870" w:rsidRDefault="004A352F" w:rsidP="004A352F">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realizar </w:t>
      </w:r>
      <w:r>
        <w:rPr>
          <w:rFonts w:asciiTheme="minorHAnsi" w:hAnsiTheme="minorHAnsi" w:cstheme="minorHAnsi"/>
          <w:color w:val="auto"/>
          <w:sz w:val="20"/>
          <w:szCs w:val="20"/>
        </w:rPr>
        <w:t>la instalación de una caja de conexiones de cables positivos</w:t>
      </w:r>
      <w:r w:rsidRPr="00843870">
        <w:rPr>
          <w:rFonts w:ascii="Calibri" w:hAnsi="Calibri"/>
          <w:sz w:val="20"/>
          <w:szCs w:val="20"/>
        </w:rPr>
        <w:t>,</w:t>
      </w:r>
      <w:r w:rsidRPr="00843870">
        <w:rPr>
          <w:rFonts w:asciiTheme="minorHAnsi" w:hAnsiTheme="minorHAnsi" w:cstheme="minorHAnsi"/>
          <w:color w:val="auto"/>
          <w:sz w:val="20"/>
          <w:szCs w:val="20"/>
        </w:rPr>
        <w:t xml:space="preserve"> de acuerdo a lo señalado en las especificaciones técnicas e instrucciones del SUPERVISOR DE OBRA </w:t>
      </w:r>
      <w:r>
        <w:rPr>
          <w:rFonts w:asciiTheme="minorHAnsi" w:hAnsiTheme="minorHAnsi" w:cstheme="minorHAnsi"/>
          <w:color w:val="auto"/>
          <w:sz w:val="20"/>
          <w:szCs w:val="20"/>
        </w:rPr>
        <w:t>para</w:t>
      </w:r>
      <w:r w:rsidRPr="00843870">
        <w:rPr>
          <w:rFonts w:asciiTheme="minorHAnsi" w:hAnsiTheme="minorHAnsi" w:cstheme="minorHAnsi"/>
          <w:color w:val="auto"/>
          <w:sz w:val="20"/>
          <w:szCs w:val="20"/>
        </w:rPr>
        <w:t xml:space="preserve"> los siguientes </w:t>
      </w:r>
      <w:r>
        <w:rPr>
          <w:rFonts w:asciiTheme="minorHAnsi" w:hAnsiTheme="minorHAnsi" w:cstheme="minorHAnsi"/>
          <w:color w:val="auto"/>
          <w:sz w:val="20"/>
          <w:szCs w:val="20"/>
        </w:rPr>
        <w:t>Rectificadores</w:t>
      </w:r>
      <w:r w:rsidRPr="00843870">
        <w:rPr>
          <w:rFonts w:asciiTheme="minorHAnsi" w:hAnsiTheme="minorHAnsi" w:cstheme="minorHAnsi"/>
          <w:color w:val="auto"/>
          <w:sz w:val="20"/>
          <w:szCs w:val="20"/>
        </w:rPr>
        <w:t>:</w:t>
      </w:r>
    </w:p>
    <w:p w:rsidR="004A352F" w:rsidRPr="00843870" w:rsidRDefault="004A352F" w:rsidP="004A352F">
      <w:pPr>
        <w:pStyle w:val="Default"/>
        <w:contextualSpacing/>
        <w:jc w:val="both"/>
        <w:rPr>
          <w:rFonts w:asciiTheme="minorHAnsi" w:hAnsiTheme="minorHAnsi" w:cstheme="minorHAnsi"/>
          <w:color w:val="auto"/>
          <w:sz w:val="20"/>
          <w:szCs w:val="20"/>
        </w:rPr>
      </w:pPr>
    </w:p>
    <w:p w:rsidR="004A352F" w:rsidRPr="00E10C60" w:rsidRDefault="004A352F" w:rsidP="004A352F">
      <w:pPr>
        <w:pStyle w:val="Prrafodelista"/>
        <w:numPr>
          <w:ilvl w:val="0"/>
          <w:numId w:val="10"/>
        </w:numPr>
        <w:jc w:val="both"/>
        <w:rPr>
          <w:rFonts w:ascii="Calibri" w:hAnsi="Calibri" w:cs="Calibri"/>
          <w:sz w:val="20"/>
          <w:szCs w:val="20"/>
          <w:lang w:val="es-BO"/>
        </w:rPr>
      </w:pPr>
      <w:r w:rsidRPr="00E10C60">
        <w:rPr>
          <w:rFonts w:ascii="Calibri" w:hAnsi="Calibri" w:cs="Calibri"/>
          <w:b/>
          <w:sz w:val="20"/>
          <w:szCs w:val="20"/>
          <w:lang w:val="es-BO"/>
        </w:rPr>
        <w:t xml:space="preserve">Rectificador Nº 1: </w:t>
      </w:r>
      <w:r w:rsidRPr="00E10C60">
        <w:rPr>
          <w:rFonts w:ascii="Calibri" w:hAnsi="Calibri" w:cs="Calibri"/>
          <w:sz w:val="20"/>
          <w:szCs w:val="20"/>
          <w:lang w:val="es-BO"/>
        </w:rPr>
        <w:t xml:space="preserve">Av. Cristo Redentor y 6to. Anillo. </w:t>
      </w:r>
    </w:p>
    <w:p w:rsidR="00830BE1" w:rsidRPr="00E10C60" w:rsidRDefault="004A352F" w:rsidP="004A352F">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2: </w:t>
      </w:r>
      <w:r w:rsidR="00830BE1" w:rsidRPr="00E10C60">
        <w:rPr>
          <w:rFonts w:ascii="Calibri" w:hAnsi="Calibri" w:cs="Calibri"/>
          <w:sz w:val="20"/>
          <w:szCs w:val="20"/>
          <w:lang w:val="es-BO"/>
        </w:rPr>
        <w:t>Parque Industrial P.I.-29B – esquina Soda Ártica.</w:t>
      </w:r>
    </w:p>
    <w:p w:rsidR="004A352F" w:rsidRPr="00E10C60" w:rsidRDefault="004A352F" w:rsidP="004A352F">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3: </w:t>
      </w:r>
      <w:r w:rsidRPr="00E10C60">
        <w:rPr>
          <w:rFonts w:ascii="Calibri" w:hAnsi="Calibri" w:cs="Calibri"/>
          <w:sz w:val="20"/>
          <w:szCs w:val="20"/>
          <w:lang w:val="es-BO"/>
        </w:rPr>
        <w:t xml:space="preserve">Parque Industrial P.I.-8 – Lado Café Ideal. </w:t>
      </w:r>
    </w:p>
    <w:p w:rsidR="004A352F" w:rsidRPr="00E10C60" w:rsidRDefault="004A352F" w:rsidP="004A352F">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4: </w:t>
      </w:r>
      <w:r w:rsidRPr="00E10C60">
        <w:rPr>
          <w:rFonts w:ascii="Calibri" w:hAnsi="Calibri" w:cs="Calibri"/>
          <w:sz w:val="20"/>
          <w:szCs w:val="20"/>
          <w:lang w:val="es-BO"/>
        </w:rPr>
        <w:t xml:space="preserve">Av. Roca y Coronado y 4to. Anillo. </w:t>
      </w:r>
    </w:p>
    <w:p w:rsidR="004A352F" w:rsidRPr="00E10C60" w:rsidRDefault="004A352F" w:rsidP="004A352F">
      <w:pPr>
        <w:contextualSpacing/>
        <w:jc w:val="both"/>
        <w:rPr>
          <w:rFonts w:asciiTheme="minorHAnsi" w:eastAsia="Arial Unicode MS" w:hAnsiTheme="minorHAnsi" w:cstheme="minorHAnsi"/>
          <w:iCs/>
          <w:sz w:val="20"/>
          <w:szCs w:val="20"/>
          <w:lang w:val="es-BO"/>
        </w:rPr>
      </w:pPr>
    </w:p>
    <w:p w:rsidR="004A352F" w:rsidRPr="00843870" w:rsidRDefault="00BC0440" w:rsidP="00BC0440">
      <w:pPr>
        <w:pStyle w:val="Estilo2"/>
        <w:numPr>
          <w:ilvl w:val="1"/>
          <w:numId w:val="9"/>
        </w:numPr>
      </w:pPr>
      <w:r w:rsidRPr="00843870">
        <w:t>MATERIALES, HERRAMIENTAS, EQUIPO</w:t>
      </w:r>
      <w:r>
        <w:t>S</w:t>
      </w:r>
      <w:r w:rsidRPr="00843870">
        <w:t xml:space="preserve"> Y PERSONAL</w:t>
      </w:r>
      <w:r w:rsidR="00E10C60">
        <w:t>.</w:t>
      </w:r>
    </w:p>
    <w:p w:rsidR="004A352F" w:rsidRPr="00843870" w:rsidRDefault="004A352F" w:rsidP="004A352F">
      <w:pPr>
        <w:pStyle w:val="Estilo1"/>
        <w:contextualSpacing/>
        <w:rPr>
          <w:rFonts w:asciiTheme="minorHAnsi" w:hAnsiTheme="minorHAnsi" w:cstheme="minorHAnsi"/>
          <w:sz w:val="20"/>
          <w:szCs w:val="20"/>
        </w:rPr>
      </w:pPr>
    </w:p>
    <w:p w:rsidR="003A243B"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40023D">
        <w:rPr>
          <w:rFonts w:asciiTheme="minorHAnsi" w:hAnsiTheme="minorHAnsi" w:cstheme="minorHAnsi"/>
          <w:b w:val="0"/>
          <w:sz w:val="20"/>
          <w:szCs w:val="20"/>
        </w:rPr>
        <w:t>instalación de caja de conexiones de cables positivos</w:t>
      </w:r>
      <w:r w:rsidRPr="00843870">
        <w:rPr>
          <w:rFonts w:ascii="Calibri" w:hAnsi="Calibri" w:cs="Calibri"/>
          <w:b w:val="0"/>
          <w:kern w:val="28"/>
          <w:sz w:val="20"/>
          <w:szCs w:val="20"/>
          <w:lang w:val="es-BO"/>
        </w:rPr>
        <w:t>, los cuales serán verificados y aprobados por el SUPERVISOR DE OBRA al inicio de la actividad.</w:t>
      </w:r>
    </w:p>
    <w:p w:rsidR="00830BE1" w:rsidRDefault="00830BE1" w:rsidP="004A352F">
      <w:pPr>
        <w:pStyle w:val="Estilo1"/>
        <w:contextualSpacing/>
        <w:rPr>
          <w:rFonts w:ascii="Calibri" w:hAnsi="Calibri" w:cs="Calibri"/>
          <w:b w:val="0"/>
          <w:kern w:val="28"/>
          <w:sz w:val="20"/>
          <w:szCs w:val="20"/>
          <w:lang w:val="es-BO"/>
        </w:rPr>
      </w:pPr>
    </w:p>
    <w:p w:rsidR="007E4DDD" w:rsidRDefault="007E4DDD" w:rsidP="007E4DDD">
      <w:pPr>
        <w:autoSpaceDE w:val="0"/>
        <w:autoSpaceDN w:val="0"/>
        <w:adjustRightInd w:val="0"/>
        <w:jc w:val="center"/>
        <w:rPr>
          <w:rFonts w:ascii="Calibri" w:hAnsi="Calibri" w:cs="Calibri"/>
          <w:b/>
          <w:sz w:val="20"/>
          <w:szCs w:val="20"/>
        </w:rPr>
      </w:pPr>
      <w:r w:rsidRPr="008B2BC2">
        <w:rPr>
          <w:rFonts w:ascii="Calibri" w:hAnsi="Calibri" w:cs="Calibri"/>
          <w:b/>
          <w:sz w:val="20"/>
          <w:szCs w:val="20"/>
        </w:rPr>
        <w:t xml:space="preserve">Tabla N° </w:t>
      </w:r>
      <w:r>
        <w:rPr>
          <w:rFonts w:ascii="Calibri" w:hAnsi="Calibri" w:cs="Calibri"/>
          <w:b/>
          <w:sz w:val="20"/>
          <w:szCs w:val="20"/>
        </w:rPr>
        <w:t>1</w:t>
      </w:r>
      <w:r w:rsidRPr="008B2BC2">
        <w:rPr>
          <w:rFonts w:ascii="Calibri" w:hAnsi="Calibri" w:cs="Calibri"/>
          <w:b/>
          <w:sz w:val="20"/>
          <w:szCs w:val="20"/>
        </w:rPr>
        <w:t xml:space="preserve">: </w:t>
      </w:r>
      <w:r>
        <w:rPr>
          <w:rFonts w:ascii="Calibri" w:hAnsi="Calibri" w:cs="Calibri"/>
          <w:b/>
          <w:sz w:val="20"/>
          <w:szCs w:val="20"/>
        </w:rPr>
        <w:t>Detalle de m</w:t>
      </w:r>
      <w:r w:rsidRPr="008B2BC2">
        <w:rPr>
          <w:rFonts w:ascii="Calibri" w:hAnsi="Calibri" w:cs="Calibri"/>
          <w:b/>
          <w:sz w:val="20"/>
          <w:szCs w:val="20"/>
        </w:rPr>
        <w:t xml:space="preserve">ateriales para el </w:t>
      </w:r>
      <w:r>
        <w:rPr>
          <w:rFonts w:ascii="Calibri" w:hAnsi="Calibri" w:cs="Calibri"/>
          <w:b/>
          <w:sz w:val="20"/>
          <w:szCs w:val="20"/>
        </w:rPr>
        <w:t>Mantenimiento de los Rectificadores</w:t>
      </w:r>
    </w:p>
    <w:p w:rsidR="007D7F43" w:rsidRPr="007E4DDD" w:rsidRDefault="007D7F43" w:rsidP="007E4DDD">
      <w:pPr>
        <w:autoSpaceDE w:val="0"/>
        <w:autoSpaceDN w:val="0"/>
        <w:adjustRightInd w:val="0"/>
        <w:jc w:val="center"/>
        <w:rPr>
          <w:rFonts w:ascii="Calibri" w:hAnsi="Calibri" w:cs="Calibri"/>
          <w:b/>
          <w:sz w:val="20"/>
          <w:szCs w:val="20"/>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7E4DDD" w:rsidRPr="00722009" w:rsidTr="007E4DDD">
        <w:trPr>
          <w:trHeight w:val="329"/>
        </w:trPr>
        <w:tc>
          <w:tcPr>
            <w:tcW w:w="395" w:type="dxa"/>
            <w:tcBorders>
              <w:top w:val="single" w:sz="4" w:space="0" w:color="auto"/>
              <w:left w:val="single" w:sz="8" w:space="0" w:color="auto"/>
              <w:bottom w:val="single" w:sz="4" w:space="0" w:color="auto"/>
              <w:right w:val="single" w:sz="8" w:space="0" w:color="auto"/>
            </w:tcBorders>
            <w:shd w:val="clear" w:color="auto" w:fill="C5E0B3" w:themeFill="accent6" w:themeFillTint="66"/>
            <w:noWrap/>
            <w:tcMar>
              <w:top w:w="0" w:type="dxa"/>
              <w:left w:w="70" w:type="dxa"/>
              <w:bottom w:w="0" w:type="dxa"/>
              <w:right w:w="70" w:type="dxa"/>
            </w:tcMar>
            <w:vAlign w:val="center"/>
          </w:tcPr>
          <w:p w:rsidR="007E4DDD" w:rsidRPr="00722009" w:rsidRDefault="007E4DDD" w:rsidP="00830BE1">
            <w:pPr>
              <w:jc w:val="center"/>
              <w:rPr>
                <w:rFonts w:ascii="Calibri" w:hAnsi="Calibri" w:cs="Calibri"/>
                <w:b/>
                <w:bCs/>
                <w:color w:val="000000"/>
                <w:sz w:val="20"/>
                <w:szCs w:val="20"/>
                <w:lang w:val="es-BO" w:eastAsia="es-BO"/>
              </w:rPr>
            </w:pPr>
            <w:r w:rsidRPr="00722009">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auto"/>
            </w:tcBorders>
            <w:shd w:val="clear" w:color="auto" w:fill="C5E0B3" w:themeFill="accent6" w:themeFillTint="66"/>
            <w:tcMar>
              <w:top w:w="0" w:type="dxa"/>
              <w:left w:w="70" w:type="dxa"/>
              <w:bottom w:w="0" w:type="dxa"/>
              <w:right w:w="70" w:type="dxa"/>
            </w:tcMar>
            <w:vAlign w:val="center"/>
          </w:tcPr>
          <w:p w:rsidR="007E4DDD" w:rsidRPr="00722009" w:rsidRDefault="007E4DDD" w:rsidP="00830BE1">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Detalle del material</w:t>
            </w:r>
          </w:p>
        </w:tc>
      </w:tr>
      <w:tr w:rsidR="007E4DDD" w:rsidRPr="00722009" w:rsidTr="007E4DDD">
        <w:trPr>
          <w:trHeight w:val="329"/>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7E4DDD" w:rsidRPr="00722009" w:rsidRDefault="007E4DDD" w:rsidP="00D02E6A">
            <w:pPr>
              <w:pStyle w:val="Prrafodelista"/>
              <w:ind w:left="0"/>
              <w:jc w:val="center"/>
              <w:rPr>
                <w:rFonts w:ascii="Calibri" w:hAnsi="Calibri" w:cs="Calibri"/>
                <w:sz w:val="20"/>
                <w:szCs w:val="20"/>
              </w:rPr>
            </w:pPr>
            <w:r w:rsidRPr="00722009">
              <w:rPr>
                <w:rFonts w:ascii="Calibri" w:hAnsi="Calibri" w:cs="Calibri"/>
                <w:sz w:val="20"/>
                <w:szCs w:val="20"/>
              </w:rPr>
              <w:t>1</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7E4DDD" w:rsidRPr="00722009" w:rsidRDefault="007E4DDD" w:rsidP="007D7F43">
            <w:pPr>
              <w:jc w:val="both"/>
              <w:rPr>
                <w:rFonts w:ascii="Calibri" w:hAnsi="Calibri" w:cs="Calibri"/>
                <w:sz w:val="20"/>
                <w:szCs w:val="20"/>
                <w:lang w:val="es-BO"/>
              </w:rPr>
            </w:pPr>
            <w:r w:rsidRPr="00722009">
              <w:rPr>
                <w:rFonts w:ascii="Calibri" w:hAnsi="Calibri" w:cs="Calibri"/>
                <w:sz w:val="20"/>
                <w:szCs w:val="20"/>
                <w:lang w:val="es-BO"/>
              </w:rPr>
              <w:t>Caja de conexiones en fund</w:t>
            </w:r>
            <w:r w:rsidR="007D7F43">
              <w:rPr>
                <w:rFonts w:ascii="Calibri" w:hAnsi="Calibri" w:cs="Calibri"/>
                <w:sz w:val="20"/>
                <w:szCs w:val="20"/>
                <w:lang w:val="es-BO"/>
              </w:rPr>
              <w:t>ición de aluminio (empotrado en</w:t>
            </w:r>
            <w:r>
              <w:rPr>
                <w:rFonts w:ascii="Calibri" w:hAnsi="Calibri" w:cs="Calibri"/>
                <w:sz w:val="20"/>
                <w:szCs w:val="20"/>
                <w:lang w:val="es-BO"/>
              </w:rPr>
              <w:t xml:space="preserve"> </w:t>
            </w:r>
            <w:r w:rsidRPr="00722009">
              <w:rPr>
                <w:rFonts w:ascii="Calibri" w:hAnsi="Calibri" w:cs="Calibri"/>
                <w:sz w:val="20"/>
                <w:szCs w:val="20"/>
                <w:lang w:val="es-BO"/>
              </w:rPr>
              <w:t xml:space="preserve">hormigón armado) con capacidad para alojar las conexiones entre </w:t>
            </w:r>
            <w:r>
              <w:rPr>
                <w:rFonts w:ascii="Calibri" w:hAnsi="Calibri" w:cs="Calibri"/>
                <w:sz w:val="20"/>
                <w:szCs w:val="20"/>
                <w:lang w:val="es-BO"/>
              </w:rPr>
              <w:t xml:space="preserve">el </w:t>
            </w:r>
            <w:r w:rsidRPr="00722009">
              <w:rPr>
                <w:rFonts w:ascii="Calibri" w:hAnsi="Calibri" w:cs="Calibri"/>
                <w:sz w:val="20"/>
                <w:szCs w:val="20"/>
                <w:lang w:val="es-BO"/>
              </w:rPr>
              <w:t>cable positivo y cables de ánodos.</w:t>
            </w:r>
          </w:p>
        </w:tc>
      </w:tr>
    </w:tbl>
    <w:p w:rsidR="00830BE1" w:rsidRPr="00843870" w:rsidRDefault="00830BE1"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Default="00830BE1" w:rsidP="004A352F">
      <w:pPr>
        <w:pStyle w:val="Estilo1"/>
        <w:contextualSpacing/>
        <w:rPr>
          <w:rFonts w:asciiTheme="minorHAnsi" w:hAnsiTheme="minorHAnsi" w:cstheme="minorHAnsi"/>
          <w:b w:val="0"/>
          <w:sz w:val="20"/>
          <w:szCs w:val="20"/>
          <w:lang w:val="es-BO"/>
        </w:rPr>
      </w:pPr>
    </w:p>
    <w:p w:rsidR="00830BE1" w:rsidRPr="00830BE1" w:rsidRDefault="00830BE1" w:rsidP="004A352F">
      <w:pPr>
        <w:pStyle w:val="Estilo1"/>
        <w:contextualSpacing/>
        <w:rPr>
          <w:rFonts w:asciiTheme="minorHAnsi" w:hAnsiTheme="minorHAnsi" w:cstheme="minorHAnsi"/>
          <w:b w:val="0"/>
          <w:sz w:val="20"/>
          <w:szCs w:val="20"/>
          <w:lang w:val="es-BO"/>
        </w:rPr>
      </w:pPr>
    </w:p>
    <w:p w:rsidR="004A352F" w:rsidRPr="00843870" w:rsidRDefault="004A352F" w:rsidP="004A352F">
      <w:pPr>
        <w:pStyle w:val="Estilo2"/>
        <w:numPr>
          <w:ilvl w:val="1"/>
          <w:numId w:val="9"/>
        </w:numPr>
      </w:pPr>
      <w:r w:rsidRPr="00843870">
        <w:t>PROCEDIMIENTO PARA LA EJECUCIÓN</w:t>
      </w:r>
    </w:p>
    <w:p w:rsidR="004A352F" w:rsidRPr="00843870" w:rsidRDefault="004A352F" w:rsidP="004A352F">
      <w:pPr>
        <w:pStyle w:val="Estilo1"/>
        <w:contextualSpacing/>
        <w:rPr>
          <w:rFonts w:asciiTheme="minorHAnsi" w:hAnsiTheme="minorHAnsi" w:cstheme="minorHAnsi"/>
          <w:sz w:val="20"/>
          <w:szCs w:val="20"/>
        </w:rPr>
      </w:pPr>
    </w:p>
    <w:p w:rsidR="004A352F" w:rsidRPr="00681A8E" w:rsidRDefault="004A352F" w:rsidP="004A352F">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deberá realizar </w:t>
      </w:r>
      <w:r w:rsidRPr="00681A8E">
        <w:rPr>
          <w:rFonts w:ascii="Calibri" w:hAnsi="Calibri" w:cs="Calibri"/>
          <w:sz w:val="20"/>
          <w:szCs w:val="20"/>
          <w:lang w:val="es-BO"/>
        </w:rPr>
        <w:t>la instalación de una caja de interconexión para el cableado entre el positivo del rectificador y el lecho anódico (</w:t>
      </w:r>
      <w:r w:rsidR="00722009">
        <w:rPr>
          <w:rFonts w:ascii="Calibri" w:hAnsi="Calibri" w:cs="Calibri"/>
          <w:sz w:val="20"/>
          <w:szCs w:val="20"/>
          <w:lang w:val="es-BO"/>
        </w:rPr>
        <w:t>caja empotrada</w:t>
      </w:r>
      <w:r w:rsidRPr="00681A8E">
        <w:rPr>
          <w:rFonts w:ascii="Calibri" w:hAnsi="Calibri" w:cs="Calibri"/>
          <w:sz w:val="20"/>
          <w:szCs w:val="20"/>
          <w:lang w:val="es-BO"/>
        </w:rPr>
        <w:t xml:space="preserve"> en </w:t>
      </w:r>
      <w:r w:rsidR="00722009">
        <w:rPr>
          <w:rFonts w:ascii="Calibri" w:hAnsi="Calibri" w:cs="Calibri"/>
          <w:sz w:val="20"/>
          <w:szCs w:val="20"/>
          <w:lang w:val="es-BO"/>
        </w:rPr>
        <w:t>hormigón armado</w:t>
      </w:r>
      <w:r w:rsidR="000C507E">
        <w:rPr>
          <w:rFonts w:ascii="Calibri" w:hAnsi="Calibri" w:cs="Calibri"/>
          <w:sz w:val="20"/>
          <w:szCs w:val="20"/>
          <w:lang w:val="es-BO"/>
        </w:rPr>
        <w:t xml:space="preserve"> junto a mojón de señalización de inicio del lecho anódico</w:t>
      </w:r>
      <w:r w:rsidRPr="00681A8E">
        <w:rPr>
          <w:rFonts w:ascii="Calibri" w:hAnsi="Calibri" w:cs="Calibri"/>
          <w:sz w:val="20"/>
          <w:szCs w:val="20"/>
          <w:lang w:val="es-BO"/>
        </w:rPr>
        <w:t>)</w:t>
      </w:r>
      <w:r w:rsidRPr="00681A8E">
        <w:rPr>
          <w:rFonts w:ascii="Calibri" w:hAnsi="Calibri" w:cs="Calibri"/>
          <w:kern w:val="28"/>
          <w:sz w:val="20"/>
          <w:szCs w:val="20"/>
          <w:lang w:val="es-BO"/>
        </w:rPr>
        <w:t xml:space="preserve">. </w:t>
      </w:r>
      <w:r w:rsidR="00722009">
        <w:rPr>
          <w:rFonts w:ascii="Calibri" w:hAnsi="Calibri" w:cs="Calibri"/>
          <w:kern w:val="28"/>
          <w:sz w:val="20"/>
          <w:szCs w:val="20"/>
          <w:lang w:val="es-BO"/>
        </w:rPr>
        <w:t xml:space="preserve">Deberá tener una tapa de aluminio, con sello hermético. </w:t>
      </w:r>
    </w:p>
    <w:p w:rsidR="004A352F" w:rsidRPr="00843870" w:rsidRDefault="004A352F" w:rsidP="004A352F">
      <w:pPr>
        <w:tabs>
          <w:tab w:val="left" w:pos="567"/>
        </w:tabs>
        <w:autoSpaceDE w:val="0"/>
        <w:autoSpaceDN w:val="0"/>
        <w:adjustRightInd w:val="0"/>
        <w:jc w:val="both"/>
        <w:rPr>
          <w:rFonts w:ascii="Calibri" w:hAnsi="Calibri" w:cs="Calibri"/>
          <w:kern w:val="28"/>
          <w:sz w:val="20"/>
          <w:szCs w:val="20"/>
          <w:lang w:val="es-BO"/>
        </w:rPr>
      </w:pPr>
    </w:p>
    <w:p w:rsidR="004A352F" w:rsidRPr="00843870"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Se deberá instalar un barra de conexiones de cobre que sea capaz de conectar por separado cada cable que provenga del lecho anódico con el rectificador, esto con el fin de que permita realizar todas las combinaciones de </w:t>
      </w:r>
      <w:r w:rsidR="007D7F43">
        <w:rPr>
          <w:rFonts w:ascii="Calibri" w:hAnsi="Calibri" w:cs="Calibri"/>
          <w:b w:val="0"/>
          <w:kern w:val="28"/>
          <w:sz w:val="20"/>
          <w:szCs w:val="20"/>
          <w:lang w:val="es-BO"/>
        </w:rPr>
        <w:t xml:space="preserve">conexiones a los </w:t>
      </w:r>
      <w:r>
        <w:rPr>
          <w:rFonts w:ascii="Calibri" w:hAnsi="Calibri" w:cs="Calibri"/>
          <w:b w:val="0"/>
          <w:kern w:val="28"/>
          <w:sz w:val="20"/>
          <w:szCs w:val="20"/>
          <w:lang w:val="es-BO"/>
        </w:rPr>
        <w:t>ánodos que se requieran estén activos.</w:t>
      </w:r>
    </w:p>
    <w:p w:rsidR="004A352F" w:rsidRDefault="004A352F"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w:t>
      </w:r>
      <w:r w:rsidR="003A243B">
        <w:rPr>
          <w:rFonts w:ascii="Calibri" w:hAnsi="Calibri" w:cs="Calibri"/>
          <w:b w:val="0"/>
          <w:kern w:val="28"/>
          <w:sz w:val="20"/>
          <w:szCs w:val="20"/>
          <w:lang w:val="es-BO"/>
        </w:rPr>
        <w:t>ta de ser necesario se encargará</w:t>
      </w:r>
      <w:r>
        <w:rPr>
          <w:rFonts w:ascii="Calibri" w:hAnsi="Calibri" w:cs="Calibri"/>
          <w:b w:val="0"/>
          <w:kern w:val="28"/>
          <w:sz w:val="20"/>
          <w:szCs w:val="20"/>
          <w:lang w:val="es-BO"/>
        </w:rPr>
        <w:t xml:space="preserve">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4A352F" w:rsidRPr="00843870" w:rsidRDefault="004A352F"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3A243B"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4A352F" w:rsidRDefault="004A352F" w:rsidP="004A352F">
      <w:pPr>
        <w:pStyle w:val="Estilo1"/>
        <w:contextualSpacing/>
        <w:rPr>
          <w:rFonts w:asciiTheme="minorHAnsi" w:hAnsiTheme="minorHAnsi" w:cstheme="minorHAnsi"/>
          <w:sz w:val="20"/>
          <w:szCs w:val="20"/>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4A352F">
      <w:pPr>
        <w:pStyle w:val="Estilo1"/>
        <w:contextualSpacing/>
        <w:rPr>
          <w:rFonts w:asciiTheme="minorHAnsi" w:hAnsiTheme="minorHAnsi" w:cstheme="minorHAnsi"/>
          <w:sz w:val="20"/>
          <w:szCs w:val="20"/>
        </w:rPr>
      </w:pPr>
    </w:p>
    <w:p w:rsidR="004A352F" w:rsidRPr="00843870" w:rsidRDefault="004A352F" w:rsidP="004A352F">
      <w:pPr>
        <w:pStyle w:val="Estilo2"/>
        <w:numPr>
          <w:ilvl w:val="1"/>
          <w:numId w:val="9"/>
        </w:numPr>
      </w:pPr>
      <w:r w:rsidRPr="00843870">
        <w:t>MEDICIÓN Y FORMA DE PAGO</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050C97">
        <w:rPr>
          <w:rFonts w:asciiTheme="minorHAnsi" w:hAnsiTheme="minorHAnsi" w:cstheme="minorHAnsi"/>
          <w:b w:val="0"/>
          <w:sz w:val="20"/>
          <w:szCs w:val="20"/>
        </w:rPr>
        <w:t xml:space="preserve">instalación de </w:t>
      </w:r>
      <w:r w:rsidR="00722009">
        <w:rPr>
          <w:rFonts w:asciiTheme="minorHAnsi" w:hAnsiTheme="minorHAnsi" w:cstheme="minorHAnsi"/>
          <w:b w:val="0"/>
          <w:sz w:val="20"/>
          <w:szCs w:val="20"/>
        </w:rPr>
        <w:t xml:space="preserve">la </w:t>
      </w:r>
      <w:r w:rsidRPr="00050C97">
        <w:rPr>
          <w:rFonts w:asciiTheme="minorHAnsi" w:hAnsiTheme="minorHAnsi" w:cstheme="minorHAnsi"/>
          <w:b w:val="0"/>
          <w:sz w:val="20"/>
          <w:szCs w:val="20"/>
        </w:rPr>
        <w:t>caja de conexiones de cables positivos</w:t>
      </w:r>
      <w:r w:rsidRPr="00843870">
        <w:rPr>
          <w:rFonts w:asciiTheme="minorHAnsi" w:hAnsiTheme="minorHAnsi" w:cstheme="minorHAnsi"/>
          <w:b w:val="0"/>
          <w:kern w:val="28"/>
          <w:sz w:val="20"/>
          <w:szCs w:val="20"/>
        </w:rPr>
        <w:t xml:space="preserve"> será medido y pagado por </w:t>
      </w:r>
      <w:r>
        <w:rPr>
          <w:rFonts w:asciiTheme="minorHAnsi" w:hAnsiTheme="minorHAnsi" w:cstheme="minorHAnsi"/>
          <w:b w:val="0"/>
          <w:kern w:val="28"/>
          <w:sz w:val="20"/>
          <w:szCs w:val="20"/>
        </w:rPr>
        <w:t>pieza</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4A352F" w:rsidRPr="00843870" w:rsidRDefault="004A352F" w:rsidP="004A352F">
      <w:pPr>
        <w:pStyle w:val="Estilo1"/>
        <w:contextualSpacing/>
        <w:rPr>
          <w:rFonts w:asciiTheme="minorHAnsi" w:hAnsiTheme="minorHAnsi" w:cstheme="minorHAnsi"/>
          <w:b w:val="0"/>
          <w:sz w:val="20"/>
          <w:szCs w:val="20"/>
        </w:rPr>
      </w:pPr>
    </w:p>
    <w:p w:rsidR="004A352F" w:rsidRPr="00843870" w:rsidRDefault="004A352F" w:rsidP="004A352F">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4A352F" w:rsidRPr="0023441F" w:rsidRDefault="004A352F" w:rsidP="004A352F">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23441F">
        <w:rPr>
          <w:rFonts w:asciiTheme="minorHAnsi" w:eastAsia="Arial Unicode MS" w:hAnsiTheme="minorHAnsi" w:cstheme="minorHAnsi"/>
          <w:bCs w:val="0"/>
          <w:color w:val="auto"/>
          <w:sz w:val="20"/>
          <w:szCs w:val="20"/>
          <w:lang w:val="es-ES_tradnl" w:eastAsia="es-ES"/>
        </w:rPr>
        <w:lastRenderedPageBreak/>
        <w:t>CAMBIO DE CABLE CON RECUBRIMIENTO DE ALTO PESO MOLECULAR POSITIVO.</w:t>
      </w:r>
    </w:p>
    <w:p w:rsidR="004A352F" w:rsidRPr="0023441F" w:rsidRDefault="004A352F" w:rsidP="004A352F">
      <w:pPr>
        <w:autoSpaceDE w:val="0"/>
        <w:autoSpaceDN w:val="0"/>
        <w:adjustRightInd w:val="0"/>
        <w:contextualSpacing/>
        <w:jc w:val="both"/>
        <w:rPr>
          <w:rFonts w:asciiTheme="minorHAnsi" w:hAnsiTheme="minorHAnsi" w:cstheme="minorHAnsi"/>
          <w:b/>
          <w:sz w:val="20"/>
          <w:szCs w:val="20"/>
        </w:rPr>
      </w:pPr>
      <w:r w:rsidRPr="0023441F">
        <w:rPr>
          <w:rFonts w:asciiTheme="minorHAnsi" w:hAnsiTheme="minorHAnsi" w:cstheme="minorHAnsi"/>
          <w:b/>
          <w:sz w:val="20"/>
          <w:szCs w:val="20"/>
        </w:rPr>
        <w:t xml:space="preserve">UNIDAD: </w:t>
      </w:r>
      <w:r w:rsidR="004A0F3E">
        <w:rPr>
          <w:rFonts w:asciiTheme="minorHAnsi" w:hAnsiTheme="minorHAnsi" w:cstheme="minorHAnsi"/>
          <w:b/>
          <w:sz w:val="20"/>
          <w:szCs w:val="20"/>
        </w:rPr>
        <w:t>Metro</w:t>
      </w:r>
      <w:r w:rsidRPr="0023441F">
        <w:rPr>
          <w:rFonts w:asciiTheme="minorHAnsi" w:hAnsiTheme="minorHAnsi" w:cstheme="minorHAnsi"/>
          <w:b/>
          <w:sz w:val="20"/>
          <w:szCs w:val="20"/>
        </w:rPr>
        <w:t xml:space="preserve"> (</w:t>
      </w:r>
      <w:r w:rsidR="004A0F3E">
        <w:rPr>
          <w:rFonts w:asciiTheme="minorHAnsi" w:hAnsiTheme="minorHAnsi" w:cstheme="minorHAnsi"/>
          <w:b/>
          <w:sz w:val="20"/>
          <w:szCs w:val="20"/>
        </w:rPr>
        <w:t>m</w:t>
      </w:r>
      <w:r w:rsidRPr="0023441F">
        <w:rPr>
          <w:rFonts w:asciiTheme="minorHAnsi" w:hAnsiTheme="minorHAnsi" w:cstheme="minorHAnsi"/>
          <w:b/>
          <w:sz w:val="20"/>
          <w:szCs w:val="20"/>
        </w:rPr>
        <w:t>)</w:t>
      </w:r>
    </w:p>
    <w:p w:rsidR="004A352F" w:rsidRPr="0023441F" w:rsidRDefault="004A352F" w:rsidP="004A352F">
      <w:pPr>
        <w:contextualSpacing/>
        <w:jc w:val="both"/>
        <w:rPr>
          <w:rFonts w:asciiTheme="minorHAnsi" w:hAnsiTheme="minorHAnsi" w:cstheme="minorHAnsi"/>
          <w:b/>
          <w:sz w:val="20"/>
          <w:szCs w:val="20"/>
        </w:rPr>
      </w:pPr>
    </w:p>
    <w:p w:rsidR="004A352F" w:rsidRPr="0023441F"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23441F"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23441F" w:rsidRDefault="004A352F" w:rsidP="004A352F">
      <w:pPr>
        <w:pStyle w:val="Estilo2"/>
        <w:numPr>
          <w:ilvl w:val="1"/>
          <w:numId w:val="9"/>
        </w:numPr>
      </w:pPr>
      <w:r w:rsidRPr="0023441F">
        <w:t>DEFINICIÓN</w:t>
      </w:r>
    </w:p>
    <w:p w:rsidR="004A352F" w:rsidRPr="004B76E1" w:rsidRDefault="004A352F" w:rsidP="004A352F">
      <w:pPr>
        <w:pStyle w:val="Estilo1"/>
        <w:ind w:left="360"/>
        <w:contextualSpacing/>
        <w:rPr>
          <w:rFonts w:asciiTheme="minorHAnsi" w:hAnsiTheme="minorHAnsi" w:cstheme="minorHAnsi"/>
          <w:color w:val="0070C0"/>
          <w:sz w:val="20"/>
          <w:szCs w:val="20"/>
        </w:rPr>
      </w:pPr>
    </w:p>
    <w:p w:rsidR="009F38AA" w:rsidRDefault="009F38AA" w:rsidP="009F38AA">
      <w:pPr>
        <w:pStyle w:val="Default"/>
        <w:contextualSpacing/>
        <w:jc w:val="both"/>
        <w:rPr>
          <w:rFonts w:asciiTheme="minorHAnsi" w:hAnsiTheme="minorHAnsi" w:cstheme="minorHAnsi"/>
          <w:color w:val="auto"/>
          <w:sz w:val="20"/>
          <w:szCs w:val="20"/>
        </w:rPr>
      </w:pPr>
      <w:r w:rsidRPr="0023441F">
        <w:rPr>
          <w:rFonts w:asciiTheme="minorHAnsi" w:hAnsiTheme="minorHAnsi" w:cstheme="minorHAnsi"/>
          <w:color w:val="auto"/>
          <w:sz w:val="20"/>
          <w:szCs w:val="20"/>
        </w:rPr>
        <w:t xml:space="preserve">Este ítem comprende todos los trabajos necesarios para realizar </w:t>
      </w:r>
      <w:r w:rsidRPr="0023441F">
        <w:rPr>
          <w:rFonts w:ascii="Calibri" w:hAnsi="Calibri" w:cs="Calibri"/>
          <w:color w:val="auto"/>
          <w:sz w:val="20"/>
          <w:szCs w:val="20"/>
        </w:rPr>
        <w:t xml:space="preserve">el cambio </w:t>
      </w:r>
      <w:r w:rsidR="00AF38AB" w:rsidRPr="0023441F">
        <w:rPr>
          <w:rFonts w:ascii="Calibri" w:hAnsi="Calibri" w:cs="Calibri"/>
          <w:color w:val="auto"/>
          <w:sz w:val="20"/>
          <w:szCs w:val="20"/>
        </w:rPr>
        <w:t xml:space="preserve">del cable principal (positivo) </w:t>
      </w:r>
      <w:r w:rsidRPr="0023441F">
        <w:rPr>
          <w:rFonts w:ascii="Calibri" w:hAnsi="Calibri" w:cs="Calibri"/>
          <w:color w:val="auto"/>
          <w:sz w:val="20"/>
          <w:szCs w:val="20"/>
        </w:rPr>
        <w:t xml:space="preserve">para las conexiones entre el Rectificador (+) y el lecho anódico dispersor y </w:t>
      </w:r>
      <w:r w:rsidR="00AF38AB" w:rsidRPr="0023441F">
        <w:rPr>
          <w:rFonts w:ascii="Calibri" w:hAnsi="Calibri" w:cs="Calibri"/>
          <w:color w:val="auto"/>
          <w:sz w:val="20"/>
          <w:szCs w:val="20"/>
        </w:rPr>
        <w:t xml:space="preserve">la </w:t>
      </w:r>
      <w:r w:rsidRPr="0023441F">
        <w:rPr>
          <w:rFonts w:ascii="Calibri" w:hAnsi="Calibri" w:cs="Calibri"/>
          <w:color w:val="auto"/>
          <w:sz w:val="20"/>
          <w:szCs w:val="20"/>
        </w:rPr>
        <w:t xml:space="preserve">protección del cable, </w:t>
      </w:r>
      <w:r w:rsidRPr="0023441F">
        <w:rPr>
          <w:rFonts w:asciiTheme="minorHAnsi" w:hAnsiTheme="minorHAnsi" w:cstheme="minorHAnsi"/>
          <w:color w:val="auto"/>
          <w:sz w:val="20"/>
          <w:szCs w:val="20"/>
        </w:rPr>
        <w:t>de acuerdo a lo señalado en las especificaciones técnicas e instrucciones del SUPERVISOR DE OBRA para los siguientes Rectificadores:</w:t>
      </w:r>
    </w:p>
    <w:p w:rsidR="009F38AA" w:rsidRPr="009B6D9A" w:rsidRDefault="009B6D9A" w:rsidP="009F38AA">
      <w:pPr>
        <w:pStyle w:val="Prrafodelista"/>
        <w:numPr>
          <w:ilvl w:val="0"/>
          <w:numId w:val="10"/>
        </w:numPr>
        <w:jc w:val="both"/>
        <w:rPr>
          <w:rFonts w:ascii="Calibri" w:hAnsi="Calibri" w:cs="Calibri"/>
          <w:b/>
          <w:sz w:val="20"/>
          <w:szCs w:val="20"/>
          <w:lang w:val="es-BO"/>
        </w:rPr>
      </w:pPr>
      <w:r w:rsidRPr="00E10C60">
        <w:rPr>
          <w:rFonts w:ascii="Calibri" w:hAnsi="Calibri" w:cs="Calibri"/>
          <w:b/>
          <w:sz w:val="20"/>
          <w:szCs w:val="20"/>
          <w:lang w:val="es-BO"/>
        </w:rPr>
        <w:t xml:space="preserve">Rectificador Nº 2: </w:t>
      </w:r>
      <w:r w:rsidRPr="00E10C60">
        <w:rPr>
          <w:rFonts w:ascii="Calibri" w:hAnsi="Calibri" w:cs="Calibri"/>
          <w:sz w:val="20"/>
          <w:szCs w:val="20"/>
          <w:lang w:val="es-BO"/>
        </w:rPr>
        <w:t>Parque Industrial P.I.-29B – esquina Soda Ártica.</w:t>
      </w:r>
    </w:p>
    <w:p w:rsidR="009F38AA" w:rsidRPr="002F4C47" w:rsidRDefault="009F38AA" w:rsidP="009F38AA">
      <w:pPr>
        <w:pStyle w:val="Prrafodelista"/>
        <w:numPr>
          <w:ilvl w:val="0"/>
          <w:numId w:val="10"/>
        </w:numPr>
        <w:jc w:val="both"/>
        <w:rPr>
          <w:rFonts w:ascii="Calibri" w:hAnsi="Calibri" w:cs="Calibri"/>
          <w:b/>
          <w:sz w:val="20"/>
          <w:szCs w:val="20"/>
          <w:lang w:val="es-BO"/>
        </w:rPr>
      </w:pPr>
      <w:r w:rsidRPr="002F4C47">
        <w:rPr>
          <w:rFonts w:ascii="Calibri" w:hAnsi="Calibri" w:cs="Calibri"/>
          <w:b/>
          <w:sz w:val="20"/>
          <w:szCs w:val="20"/>
          <w:lang w:val="es-BO"/>
        </w:rPr>
        <w:t xml:space="preserve">Rectificador Nº 3: </w:t>
      </w:r>
      <w:r w:rsidRPr="002F4C47">
        <w:rPr>
          <w:rFonts w:ascii="Calibri" w:hAnsi="Calibri" w:cs="Calibri"/>
          <w:sz w:val="20"/>
          <w:szCs w:val="20"/>
          <w:lang w:val="es-BO"/>
        </w:rPr>
        <w:t xml:space="preserve">Parque Industrial P.I.-8 – Lado Café Ideal. </w:t>
      </w:r>
    </w:p>
    <w:p w:rsidR="009F38AA" w:rsidRPr="002F4C47" w:rsidRDefault="009F38AA" w:rsidP="009F38AA">
      <w:pPr>
        <w:pStyle w:val="Prrafodelista"/>
        <w:numPr>
          <w:ilvl w:val="0"/>
          <w:numId w:val="10"/>
        </w:numPr>
        <w:jc w:val="both"/>
        <w:rPr>
          <w:rFonts w:ascii="Calibri" w:hAnsi="Calibri" w:cs="Calibri"/>
          <w:b/>
          <w:sz w:val="20"/>
          <w:szCs w:val="20"/>
          <w:lang w:val="es-BO"/>
        </w:rPr>
      </w:pPr>
      <w:r w:rsidRPr="002F4C47">
        <w:rPr>
          <w:rFonts w:ascii="Calibri" w:hAnsi="Calibri" w:cs="Calibri"/>
          <w:b/>
          <w:sz w:val="20"/>
          <w:szCs w:val="20"/>
          <w:lang w:val="es-BO"/>
        </w:rPr>
        <w:t xml:space="preserve">Rectificador Nº 4: </w:t>
      </w:r>
      <w:r w:rsidRPr="002F4C47">
        <w:rPr>
          <w:rFonts w:ascii="Calibri" w:hAnsi="Calibri" w:cs="Calibri"/>
          <w:sz w:val="20"/>
          <w:szCs w:val="20"/>
          <w:lang w:val="es-BO"/>
        </w:rPr>
        <w:t xml:space="preserve">Av. Roca y Coronado y 4to. Anillo. </w:t>
      </w:r>
    </w:p>
    <w:p w:rsidR="004A352F" w:rsidRPr="004B76E1" w:rsidRDefault="004A352F" w:rsidP="004A352F">
      <w:pPr>
        <w:pStyle w:val="Default"/>
        <w:spacing w:line="276" w:lineRule="auto"/>
        <w:contextualSpacing/>
        <w:jc w:val="both"/>
        <w:rPr>
          <w:rFonts w:asciiTheme="minorHAnsi" w:eastAsia="Arial Unicode MS" w:hAnsiTheme="minorHAnsi" w:cstheme="minorHAnsi"/>
          <w:iCs/>
          <w:color w:val="0070C0"/>
          <w:sz w:val="20"/>
          <w:szCs w:val="20"/>
        </w:rPr>
      </w:pPr>
    </w:p>
    <w:p w:rsidR="004A352F" w:rsidRPr="00BC0440" w:rsidRDefault="00BC0440" w:rsidP="00BC0440">
      <w:pPr>
        <w:pStyle w:val="Estilo2"/>
        <w:numPr>
          <w:ilvl w:val="1"/>
          <w:numId w:val="9"/>
        </w:numPr>
      </w:pPr>
      <w:r w:rsidRPr="00843870">
        <w:t>MATERIALES, HERRAMIENTAS, EQUIPO</w:t>
      </w:r>
      <w:r>
        <w:t>S</w:t>
      </w:r>
      <w:r w:rsidRPr="00843870">
        <w:t xml:space="preserve"> Y PERSONAL</w:t>
      </w:r>
    </w:p>
    <w:p w:rsidR="004A352F" w:rsidRPr="004B76E1" w:rsidRDefault="004A352F" w:rsidP="004A352F">
      <w:pPr>
        <w:pStyle w:val="Estilo1"/>
        <w:contextualSpacing/>
        <w:rPr>
          <w:rFonts w:asciiTheme="minorHAnsi" w:hAnsiTheme="minorHAnsi" w:cstheme="minorHAnsi"/>
          <w:color w:val="0070C0"/>
          <w:sz w:val="20"/>
          <w:szCs w:val="20"/>
        </w:rPr>
      </w:pPr>
    </w:p>
    <w:p w:rsidR="004A352F" w:rsidRPr="004A0F3E" w:rsidRDefault="004A352F" w:rsidP="004A352F">
      <w:pPr>
        <w:pStyle w:val="Estilo1"/>
        <w:contextualSpacing/>
        <w:rPr>
          <w:rFonts w:ascii="Calibri" w:hAnsi="Calibri" w:cs="Calibri"/>
          <w:b w:val="0"/>
          <w:kern w:val="28"/>
          <w:sz w:val="20"/>
          <w:szCs w:val="20"/>
          <w:lang w:val="es-BO"/>
        </w:rPr>
      </w:pPr>
      <w:r w:rsidRPr="004A0F3E">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4A0F3E">
        <w:rPr>
          <w:rFonts w:ascii="Calibri" w:hAnsi="Calibri" w:cs="Calibri"/>
          <w:b w:val="0"/>
          <w:sz w:val="20"/>
          <w:szCs w:val="20"/>
          <w:lang w:val="es-BO"/>
        </w:rPr>
        <w:t xml:space="preserve">cambio de cable con recubrimiento de alto peso molecular </w:t>
      </w:r>
      <w:r w:rsidR="00D975FE" w:rsidRPr="004A0F3E">
        <w:rPr>
          <w:rFonts w:ascii="Calibri" w:hAnsi="Calibri" w:cs="Calibri"/>
          <w:b w:val="0"/>
          <w:sz w:val="20"/>
          <w:szCs w:val="20"/>
          <w:lang w:val="es-BO"/>
        </w:rPr>
        <w:t xml:space="preserve">HMWPE </w:t>
      </w:r>
      <w:r w:rsidRPr="004A0F3E">
        <w:rPr>
          <w:rFonts w:ascii="Calibri" w:hAnsi="Calibri" w:cs="Calibri"/>
          <w:b w:val="0"/>
          <w:sz w:val="20"/>
          <w:szCs w:val="20"/>
          <w:lang w:val="es-BO"/>
        </w:rPr>
        <w:t xml:space="preserve">para </w:t>
      </w:r>
      <w:r w:rsidR="009F38AA" w:rsidRPr="004A0F3E">
        <w:rPr>
          <w:rFonts w:ascii="Calibri" w:hAnsi="Calibri" w:cs="Calibri"/>
          <w:b w:val="0"/>
          <w:sz w:val="20"/>
          <w:szCs w:val="20"/>
          <w:lang w:val="es-BO"/>
        </w:rPr>
        <w:t>los sistemas de protección catódica mencionados</w:t>
      </w:r>
      <w:r w:rsidRPr="004A0F3E">
        <w:rPr>
          <w:rFonts w:ascii="Calibri" w:hAnsi="Calibri" w:cs="Calibri"/>
          <w:b w:val="0"/>
          <w:kern w:val="28"/>
          <w:sz w:val="20"/>
          <w:szCs w:val="20"/>
          <w:lang w:val="es-BO"/>
        </w:rPr>
        <w:t>, los cuales serán aprobados y verificados por el SUPERVISOR DE OBRA al inicio de la actividad.</w:t>
      </w:r>
    </w:p>
    <w:p w:rsidR="009F38AA" w:rsidRPr="008B2BC2" w:rsidRDefault="009F38AA" w:rsidP="004A352F">
      <w:pPr>
        <w:pStyle w:val="Estilo1"/>
        <w:contextualSpacing/>
        <w:rPr>
          <w:rFonts w:ascii="Calibri" w:hAnsi="Calibri" w:cs="Calibri"/>
          <w:b w:val="0"/>
          <w:kern w:val="28"/>
          <w:sz w:val="20"/>
          <w:szCs w:val="20"/>
          <w:lang w:val="es-BO"/>
        </w:rPr>
      </w:pPr>
    </w:p>
    <w:p w:rsidR="009F38AA" w:rsidRPr="008B2BC2" w:rsidRDefault="009F38AA" w:rsidP="009F38AA">
      <w:pPr>
        <w:autoSpaceDE w:val="0"/>
        <w:autoSpaceDN w:val="0"/>
        <w:adjustRightInd w:val="0"/>
        <w:jc w:val="center"/>
        <w:rPr>
          <w:rFonts w:ascii="Calibri" w:hAnsi="Calibri" w:cs="Calibri"/>
          <w:b/>
          <w:sz w:val="20"/>
          <w:szCs w:val="20"/>
        </w:rPr>
      </w:pPr>
      <w:r w:rsidRPr="008B2BC2">
        <w:rPr>
          <w:rFonts w:ascii="Calibri" w:hAnsi="Calibri" w:cs="Calibri"/>
          <w:b/>
          <w:sz w:val="20"/>
          <w:szCs w:val="20"/>
        </w:rPr>
        <w:t xml:space="preserve">Tabla N° </w:t>
      </w:r>
      <w:r w:rsidR="007E4DDD">
        <w:rPr>
          <w:rFonts w:ascii="Calibri" w:hAnsi="Calibri" w:cs="Calibri"/>
          <w:b/>
          <w:sz w:val="20"/>
          <w:szCs w:val="20"/>
        </w:rPr>
        <w:t>2</w:t>
      </w:r>
      <w:r w:rsidRPr="008B2BC2">
        <w:rPr>
          <w:rFonts w:ascii="Calibri" w:hAnsi="Calibri" w:cs="Calibri"/>
          <w:b/>
          <w:sz w:val="20"/>
          <w:szCs w:val="20"/>
        </w:rPr>
        <w:t>: Mater</w:t>
      </w:r>
      <w:r w:rsidR="007E4DDD">
        <w:rPr>
          <w:rFonts w:ascii="Calibri" w:hAnsi="Calibri" w:cs="Calibri"/>
          <w:b/>
          <w:sz w:val="20"/>
          <w:szCs w:val="20"/>
        </w:rPr>
        <w:t>iales para los Rectificadores N°3 y N°4</w:t>
      </w: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7E4DDD" w:rsidRPr="008B2BC2" w:rsidTr="007E4DDD">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7E4DDD" w:rsidRPr="008B2BC2" w:rsidRDefault="007E4DDD" w:rsidP="00D02E6A">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7E4DDD" w:rsidRPr="008B2BC2" w:rsidRDefault="007E4DDD" w:rsidP="00D02E6A">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Descripción</w:t>
            </w:r>
          </w:p>
        </w:tc>
      </w:tr>
      <w:tr w:rsidR="007E4DDD" w:rsidRPr="008B2BC2" w:rsidTr="007E4DDD">
        <w:trPr>
          <w:trHeight w:val="269"/>
        </w:trPr>
        <w:tc>
          <w:tcPr>
            <w:tcW w:w="3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E4DDD" w:rsidRPr="007E4DDD" w:rsidRDefault="007E4DDD" w:rsidP="00D02E6A">
            <w:pPr>
              <w:pStyle w:val="Prrafodelista"/>
              <w:ind w:left="0"/>
              <w:jc w:val="center"/>
              <w:rPr>
                <w:rFonts w:ascii="Calibri" w:hAnsi="Calibri" w:cs="Calibri"/>
                <w:sz w:val="20"/>
                <w:szCs w:val="20"/>
              </w:rPr>
            </w:pPr>
            <w:r w:rsidRPr="007E4DDD">
              <w:rPr>
                <w:rFonts w:ascii="Calibri" w:hAnsi="Calibri" w:cs="Calibri"/>
                <w:sz w:val="20"/>
                <w:szCs w:val="20"/>
              </w:rPr>
              <w:t>1</w:t>
            </w:r>
          </w:p>
        </w:tc>
        <w:tc>
          <w:tcPr>
            <w:tcW w:w="450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7E4DDD" w:rsidRPr="007E4DDD" w:rsidRDefault="007E4DDD" w:rsidP="00D02E6A">
            <w:pPr>
              <w:jc w:val="both"/>
              <w:rPr>
                <w:rFonts w:ascii="Calibri" w:hAnsi="Calibri" w:cs="Calibri"/>
                <w:sz w:val="20"/>
                <w:szCs w:val="20"/>
              </w:rPr>
            </w:pPr>
            <w:r w:rsidRPr="007E4DDD">
              <w:rPr>
                <w:rFonts w:ascii="Calibri" w:hAnsi="Calibri" w:cs="Calibri"/>
                <w:sz w:val="20"/>
                <w:szCs w:val="20"/>
              </w:rPr>
              <w:t>Cable No.4 AWG, de siete hilos, para protección catódica, con revestimiento HMWPE.</w:t>
            </w:r>
          </w:p>
        </w:tc>
      </w:tr>
      <w:tr w:rsidR="007E4DDD" w:rsidRPr="008B2BC2" w:rsidTr="007E4DDD">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E4DDD" w:rsidRPr="008B2BC2" w:rsidRDefault="007E4DDD" w:rsidP="00D02E6A">
            <w:pPr>
              <w:pStyle w:val="Prrafodelista"/>
              <w:ind w:left="0"/>
              <w:jc w:val="center"/>
              <w:rPr>
                <w:rFonts w:ascii="Calibri" w:hAnsi="Calibri" w:cs="Calibri"/>
                <w:sz w:val="20"/>
                <w:szCs w:val="20"/>
              </w:rPr>
            </w:pPr>
            <w:r w:rsidRPr="008B2BC2">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4DDD" w:rsidRPr="008B2BC2" w:rsidRDefault="007E4DDD" w:rsidP="00D60EF4">
            <w:pPr>
              <w:jc w:val="both"/>
              <w:rPr>
                <w:rFonts w:ascii="Calibri" w:hAnsi="Calibri" w:cs="Calibri"/>
                <w:sz w:val="20"/>
                <w:szCs w:val="20"/>
                <w:lang w:val="es-BO"/>
              </w:rPr>
            </w:pPr>
            <w:proofErr w:type="spellStart"/>
            <w:r w:rsidRPr="008B2BC2">
              <w:rPr>
                <w:rFonts w:ascii="Calibri" w:hAnsi="Calibri" w:cs="Calibri"/>
                <w:sz w:val="20"/>
                <w:szCs w:val="20"/>
                <w:lang w:val="es-BO"/>
              </w:rPr>
              <w:t>Conduit</w:t>
            </w:r>
            <w:proofErr w:type="spellEnd"/>
            <w:r w:rsidRPr="008B2BC2">
              <w:rPr>
                <w:rFonts w:ascii="Calibri" w:hAnsi="Calibri" w:cs="Calibri"/>
                <w:sz w:val="20"/>
                <w:szCs w:val="20"/>
                <w:lang w:val="es-BO"/>
              </w:rPr>
              <w:t xml:space="preserve"> de acero galvanizado ¾” par</w:t>
            </w:r>
            <w:r>
              <w:rPr>
                <w:rFonts w:ascii="Calibri" w:hAnsi="Calibri" w:cs="Calibri"/>
                <w:sz w:val="20"/>
                <w:szCs w:val="20"/>
                <w:lang w:val="es-BO"/>
              </w:rPr>
              <w:t xml:space="preserve">a protección del cable positivo </w:t>
            </w:r>
            <w:r w:rsidRPr="005E7829">
              <w:rPr>
                <w:rFonts w:ascii="Calibri" w:hAnsi="Calibri" w:cs="Calibri"/>
                <w:sz w:val="20"/>
                <w:szCs w:val="20"/>
              </w:rPr>
              <w:t xml:space="preserve">(incluye accesorios varios, para protección de </w:t>
            </w:r>
            <w:r>
              <w:rPr>
                <w:rFonts w:ascii="Calibri" w:hAnsi="Calibri" w:cs="Calibri"/>
                <w:sz w:val="20"/>
                <w:szCs w:val="20"/>
              </w:rPr>
              <w:t>c</w:t>
            </w:r>
            <w:r w:rsidRPr="005E7829">
              <w:rPr>
                <w:rFonts w:ascii="Calibri" w:hAnsi="Calibri" w:cs="Calibri"/>
                <w:sz w:val="20"/>
                <w:szCs w:val="20"/>
              </w:rPr>
              <w:t xml:space="preserve">able </w:t>
            </w:r>
            <w:r w:rsidR="00615282">
              <w:rPr>
                <w:rFonts w:ascii="Calibri" w:hAnsi="Calibri" w:cs="Calibri"/>
                <w:sz w:val="20"/>
                <w:szCs w:val="20"/>
              </w:rPr>
              <w:t>positivo</w:t>
            </w:r>
            <w:r w:rsidRPr="005E7829">
              <w:rPr>
                <w:rFonts w:ascii="Calibri" w:hAnsi="Calibri" w:cs="Calibri"/>
                <w:sz w:val="20"/>
                <w:szCs w:val="20"/>
              </w:rPr>
              <w:t>).</w:t>
            </w:r>
          </w:p>
        </w:tc>
      </w:tr>
    </w:tbl>
    <w:p w:rsidR="009F38AA" w:rsidRPr="008B2BC2" w:rsidRDefault="009F38AA" w:rsidP="009F38AA">
      <w:pPr>
        <w:autoSpaceDE w:val="0"/>
        <w:autoSpaceDN w:val="0"/>
        <w:adjustRightInd w:val="0"/>
        <w:rPr>
          <w:rFonts w:ascii="Calibri" w:hAnsi="Calibri" w:cs="Calibri"/>
          <w:b/>
          <w:sz w:val="20"/>
          <w:szCs w:val="20"/>
        </w:rPr>
      </w:pPr>
    </w:p>
    <w:p w:rsidR="009F38AA" w:rsidRPr="008B2BC2" w:rsidRDefault="009F38AA" w:rsidP="009F38AA">
      <w:pPr>
        <w:autoSpaceDE w:val="0"/>
        <w:autoSpaceDN w:val="0"/>
        <w:adjustRightInd w:val="0"/>
        <w:rPr>
          <w:rFonts w:ascii="Calibri" w:hAnsi="Calibri" w:cs="Calibri"/>
          <w:b/>
          <w:sz w:val="20"/>
          <w:szCs w:val="20"/>
        </w:rPr>
      </w:pPr>
    </w:p>
    <w:p w:rsidR="009F38AA" w:rsidRPr="008B2BC2" w:rsidRDefault="009F38AA" w:rsidP="009F38AA">
      <w:pPr>
        <w:autoSpaceDE w:val="0"/>
        <w:autoSpaceDN w:val="0"/>
        <w:adjustRightInd w:val="0"/>
        <w:rPr>
          <w:rFonts w:ascii="Calibri" w:hAnsi="Calibri" w:cs="Calibri"/>
          <w:b/>
          <w:sz w:val="20"/>
          <w:szCs w:val="20"/>
        </w:rPr>
      </w:pPr>
    </w:p>
    <w:p w:rsidR="009F38AA" w:rsidRPr="008B2BC2" w:rsidRDefault="009F38AA" w:rsidP="009F38AA">
      <w:pPr>
        <w:autoSpaceDE w:val="0"/>
        <w:autoSpaceDN w:val="0"/>
        <w:adjustRightInd w:val="0"/>
        <w:rPr>
          <w:rFonts w:ascii="Calibri" w:hAnsi="Calibri" w:cs="Calibri"/>
          <w:b/>
          <w:sz w:val="20"/>
          <w:szCs w:val="20"/>
        </w:rPr>
      </w:pPr>
    </w:p>
    <w:p w:rsidR="00AF38AB" w:rsidRPr="008B2BC2" w:rsidRDefault="00AF38AB" w:rsidP="009F38AA">
      <w:pPr>
        <w:autoSpaceDE w:val="0"/>
        <w:autoSpaceDN w:val="0"/>
        <w:adjustRightInd w:val="0"/>
        <w:rPr>
          <w:rFonts w:ascii="Calibri" w:hAnsi="Calibri" w:cs="Calibri"/>
          <w:b/>
          <w:sz w:val="20"/>
          <w:szCs w:val="20"/>
        </w:rPr>
      </w:pPr>
    </w:p>
    <w:p w:rsidR="00AF38AB" w:rsidRPr="008B2BC2" w:rsidRDefault="00AF38AB" w:rsidP="009F38AA">
      <w:pPr>
        <w:autoSpaceDE w:val="0"/>
        <w:autoSpaceDN w:val="0"/>
        <w:adjustRightInd w:val="0"/>
        <w:rPr>
          <w:rFonts w:ascii="Calibri" w:hAnsi="Calibri" w:cs="Calibri"/>
          <w:b/>
          <w:sz w:val="20"/>
          <w:szCs w:val="20"/>
        </w:rPr>
      </w:pPr>
    </w:p>
    <w:p w:rsidR="00AF38AB" w:rsidRPr="008B2BC2" w:rsidRDefault="00AF38AB" w:rsidP="009F38AA">
      <w:pPr>
        <w:autoSpaceDE w:val="0"/>
        <w:autoSpaceDN w:val="0"/>
        <w:adjustRightInd w:val="0"/>
        <w:rPr>
          <w:rFonts w:ascii="Calibri" w:hAnsi="Calibri" w:cs="Calibri"/>
          <w:b/>
          <w:sz w:val="20"/>
          <w:szCs w:val="20"/>
        </w:rPr>
      </w:pPr>
    </w:p>
    <w:p w:rsidR="007E4DDD" w:rsidRDefault="007E4DDD" w:rsidP="009F38AA">
      <w:pPr>
        <w:jc w:val="both"/>
        <w:rPr>
          <w:rFonts w:ascii="Calibri" w:hAnsi="Calibri" w:cs="Vijaya"/>
          <w:b/>
          <w:sz w:val="20"/>
          <w:szCs w:val="20"/>
        </w:rPr>
      </w:pPr>
    </w:p>
    <w:p w:rsidR="009F38AA" w:rsidRPr="008B2BC2" w:rsidRDefault="009F38AA" w:rsidP="009F38AA">
      <w:pPr>
        <w:jc w:val="both"/>
        <w:rPr>
          <w:rFonts w:ascii="Calibri" w:hAnsi="Calibri" w:cs="Vijaya"/>
          <w:b/>
          <w:sz w:val="20"/>
          <w:szCs w:val="20"/>
        </w:rPr>
      </w:pPr>
      <w:r w:rsidRPr="008B2BC2">
        <w:rPr>
          <w:rFonts w:ascii="Calibri" w:hAnsi="Calibri" w:cs="Vijaya"/>
          <w:b/>
          <w:sz w:val="20"/>
          <w:szCs w:val="20"/>
        </w:rPr>
        <w:t>Nota</w:t>
      </w:r>
      <w:r w:rsidR="00F80880" w:rsidRPr="008B2BC2">
        <w:rPr>
          <w:rFonts w:ascii="Calibri" w:hAnsi="Calibri" w:cs="Vijaya"/>
          <w:b/>
          <w:sz w:val="20"/>
          <w:szCs w:val="20"/>
        </w:rPr>
        <w:t xml:space="preserve">: </w:t>
      </w:r>
      <w:r w:rsidRPr="008B2BC2">
        <w:rPr>
          <w:rFonts w:ascii="Calibri" w:hAnsi="Calibri" w:cs="Vijaya"/>
          <w:b/>
          <w:sz w:val="20"/>
          <w:szCs w:val="20"/>
        </w:rPr>
        <w:t>YPFB, realizará la cancelación solo de la cantidad de materiales ejecutados.</w:t>
      </w:r>
    </w:p>
    <w:p w:rsidR="004A352F" w:rsidRPr="004B76E1" w:rsidRDefault="004A352F" w:rsidP="004A352F">
      <w:pPr>
        <w:pStyle w:val="Estilo1"/>
        <w:contextualSpacing/>
        <w:rPr>
          <w:rFonts w:ascii="Calibri" w:hAnsi="Calibri" w:cs="Calibri"/>
          <w:b w:val="0"/>
          <w:color w:val="0070C0"/>
          <w:kern w:val="28"/>
          <w:sz w:val="20"/>
          <w:szCs w:val="20"/>
          <w:lang w:val="es-BO"/>
        </w:rPr>
      </w:pPr>
    </w:p>
    <w:p w:rsidR="004A352F" w:rsidRPr="004A0F3E" w:rsidRDefault="004A352F" w:rsidP="004A352F">
      <w:pPr>
        <w:pStyle w:val="Estilo2"/>
        <w:numPr>
          <w:ilvl w:val="1"/>
          <w:numId w:val="9"/>
        </w:numPr>
      </w:pPr>
      <w:r w:rsidRPr="004A0F3E">
        <w:t>PROCEDIMIENTO PARA LA EJECUCIÓN</w:t>
      </w:r>
    </w:p>
    <w:p w:rsidR="004A352F" w:rsidRPr="004A0F3E" w:rsidRDefault="004A352F" w:rsidP="004A352F">
      <w:pPr>
        <w:pStyle w:val="Estilo1"/>
        <w:contextualSpacing/>
        <w:rPr>
          <w:rFonts w:asciiTheme="minorHAnsi" w:hAnsiTheme="minorHAnsi" w:cstheme="minorHAnsi"/>
          <w:sz w:val="20"/>
          <w:szCs w:val="20"/>
        </w:rPr>
      </w:pPr>
    </w:p>
    <w:p w:rsidR="00F80880" w:rsidRPr="004A0F3E" w:rsidRDefault="00F80880" w:rsidP="00F80880">
      <w:pPr>
        <w:pStyle w:val="Default"/>
        <w:spacing w:line="276" w:lineRule="auto"/>
        <w:contextualSpacing/>
        <w:jc w:val="both"/>
        <w:rPr>
          <w:rFonts w:ascii="Calibri" w:hAnsi="Calibri" w:cs="Calibri"/>
          <w:color w:val="auto"/>
          <w:sz w:val="20"/>
          <w:szCs w:val="20"/>
        </w:rPr>
      </w:pPr>
      <w:r w:rsidRPr="004A0F3E">
        <w:rPr>
          <w:rFonts w:asciiTheme="minorHAnsi" w:hAnsiTheme="minorHAnsi" w:cstheme="minorHAnsi"/>
          <w:color w:val="auto"/>
          <w:sz w:val="20"/>
          <w:szCs w:val="20"/>
        </w:rPr>
        <w:t xml:space="preserve">Este ítem comprende todos los trabajos necesarios para </w:t>
      </w:r>
      <w:r w:rsidRPr="004A0F3E">
        <w:rPr>
          <w:rFonts w:ascii="Calibri" w:hAnsi="Calibri" w:cs="Calibri"/>
          <w:color w:val="auto"/>
          <w:sz w:val="20"/>
          <w:szCs w:val="20"/>
        </w:rPr>
        <w:t xml:space="preserve">el cambio de cable AWG N°4 </w:t>
      </w:r>
      <w:r w:rsidR="004B76E1" w:rsidRPr="004A0F3E">
        <w:rPr>
          <w:rFonts w:ascii="Calibri" w:hAnsi="Calibri" w:cs="Calibri"/>
          <w:color w:val="auto"/>
          <w:sz w:val="20"/>
          <w:szCs w:val="20"/>
        </w:rPr>
        <w:t xml:space="preserve">HMWPE </w:t>
      </w:r>
      <w:r w:rsidRPr="004A0F3E">
        <w:rPr>
          <w:rFonts w:ascii="Calibri" w:hAnsi="Calibri" w:cs="Calibri"/>
          <w:color w:val="auto"/>
          <w:sz w:val="20"/>
          <w:szCs w:val="20"/>
        </w:rPr>
        <w:t xml:space="preserve">para las conexiones </w:t>
      </w:r>
      <w:r w:rsidR="004B76E1" w:rsidRPr="004A0F3E">
        <w:rPr>
          <w:rFonts w:ascii="Calibri" w:hAnsi="Calibri" w:cs="Calibri"/>
          <w:color w:val="auto"/>
          <w:sz w:val="20"/>
          <w:szCs w:val="20"/>
        </w:rPr>
        <w:t xml:space="preserve">eléctricas </w:t>
      </w:r>
      <w:r w:rsidRPr="004A0F3E">
        <w:rPr>
          <w:rFonts w:ascii="Calibri" w:hAnsi="Calibri" w:cs="Calibri"/>
          <w:color w:val="auto"/>
          <w:sz w:val="20"/>
          <w:szCs w:val="20"/>
        </w:rPr>
        <w:t>entre el Rectificador (+) y el lecho anódico dispersor</w:t>
      </w:r>
      <w:r w:rsidR="0028669E">
        <w:rPr>
          <w:rFonts w:ascii="Calibri" w:hAnsi="Calibri" w:cs="Calibri"/>
          <w:color w:val="auto"/>
          <w:sz w:val="20"/>
          <w:szCs w:val="20"/>
        </w:rPr>
        <w:t xml:space="preserve"> (caja de conexión positivo)</w:t>
      </w:r>
      <w:r w:rsidR="004B76E1" w:rsidRPr="004A0F3E">
        <w:rPr>
          <w:rFonts w:ascii="Calibri" w:hAnsi="Calibri" w:cs="Calibri"/>
          <w:color w:val="auto"/>
          <w:sz w:val="20"/>
          <w:szCs w:val="20"/>
        </w:rPr>
        <w:t xml:space="preserve">, así como la </w:t>
      </w:r>
      <w:r w:rsidRPr="004A0F3E">
        <w:rPr>
          <w:rFonts w:ascii="Calibri" w:hAnsi="Calibri" w:cs="Calibri"/>
          <w:color w:val="auto"/>
          <w:sz w:val="20"/>
          <w:szCs w:val="20"/>
        </w:rPr>
        <w:t xml:space="preserve">protección del cable </w:t>
      </w:r>
      <w:r w:rsidR="00A70106" w:rsidRPr="004A0F3E">
        <w:rPr>
          <w:rFonts w:ascii="Calibri" w:hAnsi="Calibri" w:cs="Calibri"/>
          <w:color w:val="auto"/>
          <w:sz w:val="20"/>
          <w:szCs w:val="20"/>
        </w:rPr>
        <w:t>mediante instalación de</w:t>
      </w:r>
      <w:r w:rsidRPr="004A0F3E">
        <w:rPr>
          <w:rFonts w:ascii="Calibri" w:hAnsi="Calibri" w:cs="Calibri"/>
          <w:color w:val="auto"/>
          <w:sz w:val="20"/>
          <w:szCs w:val="20"/>
        </w:rPr>
        <w:t xml:space="preserve"> </w:t>
      </w:r>
      <w:proofErr w:type="spellStart"/>
      <w:r w:rsidRPr="004A0F3E">
        <w:rPr>
          <w:rFonts w:ascii="Calibri" w:hAnsi="Calibri" w:cs="Calibri"/>
          <w:color w:val="auto"/>
          <w:sz w:val="20"/>
          <w:szCs w:val="20"/>
        </w:rPr>
        <w:t>conduit</w:t>
      </w:r>
      <w:proofErr w:type="spellEnd"/>
      <w:r w:rsidRPr="004A0F3E">
        <w:rPr>
          <w:rFonts w:ascii="Calibri" w:hAnsi="Calibri" w:cs="Calibri"/>
          <w:color w:val="auto"/>
          <w:sz w:val="20"/>
          <w:szCs w:val="20"/>
        </w:rPr>
        <w:t xml:space="preserve"> de acero galvanizado de ¾” de diámetro. </w:t>
      </w:r>
      <w:r w:rsidR="00A70106" w:rsidRPr="004A0F3E">
        <w:rPr>
          <w:rFonts w:ascii="Calibri" w:hAnsi="Calibri" w:cs="Calibri"/>
          <w:color w:val="auto"/>
          <w:sz w:val="20"/>
          <w:szCs w:val="20"/>
        </w:rPr>
        <w:t xml:space="preserve">El cable deberá estar a una profundidad mínima de 80 cm., y se deberá colocar una cinta de señalización </w:t>
      </w:r>
      <w:r w:rsidR="00B448B7">
        <w:rPr>
          <w:rFonts w:ascii="Calibri" w:hAnsi="Calibri" w:cs="Calibri"/>
          <w:color w:val="auto"/>
          <w:sz w:val="20"/>
          <w:szCs w:val="20"/>
        </w:rPr>
        <w:t xml:space="preserve">a </w:t>
      </w:r>
      <w:r w:rsidR="00A70106" w:rsidRPr="004A0F3E">
        <w:rPr>
          <w:rFonts w:ascii="Calibri" w:hAnsi="Calibri" w:cs="Calibri"/>
          <w:color w:val="auto"/>
          <w:sz w:val="20"/>
          <w:szCs w:val="20"/>
        </w:rPr>
        <w:t xml:space="preserve">20 cm por encima del </w:t>
      </w:r>
      <w:proofErr w:type="spellStart"/>
      <w:r w:rsidR="00A70106" w:rsidRPr="004A0F3E">
        <w:rPr>
          <w:rFonts w:ascii="Calibri" w:hAnsi="Calibri" w:cs="Calibri"/>
          <w:color w:val="auto"/>
          <w:sz w:val="20"/>
          <w:szCs w:val="20"/>
        </w:rPr>
        <w:t>conduit</w:t>
      </w:r>
      <w:proofErr w:type="spellEnd"/>
      <w:r w:rsidR="00A70106" w:rsidRPr="004A0F3E">
        <w:rPr>
          <w:rFonts w:ascii="Calibri" w:hAnsi="Calibri" w:cs="Calibri"/>
          <w:color w:val="auto"/>
          <w:sz w:val="20"/>
          <w:szCs w:val="20"/>
        </w:rPr>
        <w:t xml:space="preserve"> en toda la longitud del mismo.</w:t>
      </w:r>
    </w:p>
    <w:p w:rsidR="004A352F" w:rsidRPr="004A0F3E" w:rsidRDefault="004A352F" w:rsidP="004A352F">
      <w:pPr>
        <w:tabs>
          <w:tab w:val="left" w:pos="567"/>
        </w:tabs>
        <w:autoSpaceDE w:val="0"/>
        <w:autoSpaceDN w:val="0"/>
        <w:adjustRightInd w:val="0"/>
        <w:jc w:val="both"/>
        <w:rPr>
          <w:rFonts w:ascii="Calibri" w:hAnsi="Calibri" w:cs="Calibri"/>
          <w:kern w:val="28"/>
          <w:sz w:val="20"/>
          <w:szCs w:val="20"/>
          <w:lang w:val="es-BO"/>
        </w:rPr>
      </w:pPr>
    </w:p>
    <w:p w:rsidR="00A70106" w:rsidRPr="004A0F3E" w:rsidRDefault="004A352F" w:rsidP="004A352F">
      <w:pPr>
        <w:pStyle w:val="Estilo1"/>
        <w:contextualSpacing/>
        <w:rPr>
          <w:rFonts w:ascii="Calibri" w:hAnsi="Calibri" w:cs="Calibri"/>
          <w:b w:val="0"/>
          <w:kern w:val="28"/>
          <w:sz w:val="20"/>
          <w:szCs w:val="20"/>
          <w:lang w:val="es-BO"/>
        </w:rPr>
      </w:pPr>
      <w:r w:rsidRPr="004A0F3E">
        <w:rPr>
          <w:rFonts w:ascii="Calibri" w:hAnsi="Calibri" w:cs="Calibri"/>
          <w:b w:val="0"/>
          <w:kern w:val="28"/>
          <w:sz w:val="20"/>
          <w:szCs w:val="20"/>
          <w:lang w:val="es-BO"/>
        </w:rPr>
        <w:t xml:space="preserve">Una vez que los respectivos procedimientos sean aprobados por el SUPERVISOR de YPFB, la empresa Contratista </w:t>
      </w:r>
      <w:r w:rsidR="00F80880" w:rsidRPr="004A0F3E">
        <w:rPr>
          <w:rFonts w:ascii="Calibri" w:hAnsi="Calibri" w:cs="Calibri"/>
          <w:b w:val="0"/>
          <w:kern w:val="28"/>
          <w:sz w:val="20"/>
          <w:szCs w:val="20"/>
          <w:lang w:val="es-BO"/>
        </w:rPr>
        <w:t>podrá ejecutar los trabajos</w:t>
      </w:r>
      <w:r w:rsidR="00A70106" w:rsidRPr="004A0F3E">
        <w:rPr>
          <w:rFonts w:ascii="Calibri" w:hAnsi="Calibri" w:cs="Calibri"/>
          <w:b w:val="0"/>
          <w:kern w:val="28"/>
          <w:sz w:val="20"/>
          <w:szCs w:val="20"/>
          <w:lang w:val="es-BO"/>
        </w:rPr>
        <w:t>.</w:t>
      </w:r>
    </w:p>
    <w:p w:rsidR="00A70106" w:rsidRPr="004A0F3E" w:rsidRDefault="00A70106" w:rsidP="004A352F">
      <w:pPr>
        <w:pStyle w:val="Estilo1"/>
        <w:contextualSpacing/>
        <w:rPr>
          <w:rFonts w:ascii="Calibri" w:hAnsi="Calibri" w:cs="Calibri"/>
          <w:b w:val="0"/>
          <w:kern w:val="28"/>
          <w:sz w:val="20"/>
          <w:szCs w:val="20"/>
          <w:lang w:val="es-BO"/>
        </w:rPr>
      </w:pPr>
    </w:p>
    <w:p w:rsidR="004A352F" w:rsidRPr="004A0F3E" w:rsidRDefault="00A70106" w:rsidP="004A352F">
      <w:pPr>
        <w:pStyle w:val="Estilo1"/>
        <w:contextualSpacing/>
        <w:rPr>
          <w:rFonts w:ascii="Calibri" w:hAnsi="Calibri" w:cs="Calibri"/>
          <w:b w:val="0"/>
          <w:kern w:val="28"/>
          <w:sz w:val="20"/>
          <w:szCs w:val="20"/>
          <w:lang w:val="es-BO"/>
        </w:rPr>
      </w:pPr>
      <w:r w:rsidRPr="004A0F3E">
        <w:rPr>
          <w:rFonts w:ascii="Calibri" w:hAnsi="Calibri" w:cs="Calibri"/>
          <w:b w:val="0"/>
          <w:sz w:val="20"/>
          <w:szCs w:val="20"/>
        </w:rPr>
        <w:lastRenderedPageBreak/>
        <w:t>Para todos estos trabajos la Contratista será responsable de gestionar los permisos y aprobación con el Gobierno Autónomo Municipal de Santa Cruz, a</w:t>
      </w:r>
      <w:r w:rsidRPr="004A0F3E">
        <w:rPr>
          <w:rFonts w:ascii="Calibri" w:hAnsi="Calibri" w:cs="Calibri"/>
          <w:b w:val="0"/>
          <w:kern w:val="28"/>
          <w:sz w:val="20"/>
          <w:szCs w:val="20"/>
          <w:lang w:val="es-BO"/>
        </w:rPr>
        <w:t>sí</w:t>
      </w:r>
      <w:r w:rsidR="004A352F" w:rsidRPr="004A0F3E">
        <w:rPr>
          <w:rFonts w:ascii="Calibri" w:hAnsi="Calibri" w:cs="Calibri"/>
          <w:b w:val="0"/>
          <w:kern w:val="28"/>
          <w:sz w:val="20"/>
          <w:szCs w:val="20"/>
          <w:lang w:val="es-BO"/>
        </w:rPr>
        <w:t xml:space="preserve"> como la coordinación </w:t>
      </w:r>
      <w:r w:rsidRPr="004A0F3E">
        <w:rPr>
          <w:rFonts w:ascii="Calibri" w:hAnsi="Calibri" w:cs="Calibri"/>
          <w:b w:val="0"/>
          <w:kern w:val="28"/>
          <w:sz w:val="20"/>
          <w:szCs w:val="20"/>
          <w:lang w:val="es-BO"/>
        </w:rPr>
        <w:t xml:space="preserve">respectiva </w:t>
      </w:r>
      <w:r w:rsidR="004A352F" w:rsidRPr="004A0F3E">
        <w:rPr>
          <w:rFonts w:ascii="Calibri" w:hAnsi="Calibri" w:cs="Calibri"/>
          <w:b w:val="0"/>
          <w:kern w:val="28"/>
          <w:sz w:val="20"/>
          <w:szCs w:val="20"/>
          <w:lang w:val="es-BO"/>
        </w:rPr>
        <w:t xml:space="preserve">con </w:t>
      </w:r>
      <w:r w:rsidR="004B76E1" w:rsidRPr="004A0F3E">
        <w:rPr>
          <w:rFonts w:ascii="Calibri" w:hAnsi="Calibri" w:cs="Calibri"/>
          <w:b w:val="0"/>
          <w:kern w:val="28"/>
          <w:sz w:val="20"/>
          <w:szCs w:val="20"/>
          <w:lang w:val="es-BO"/>
        </w:rPr>
        <w:t>Entidades</w:t>
      </w:r>
      <w:r w:rsidR="004A352F" w:rsidRPr="004A0F3E">
        <w:rPr>
          <w:rFonts w:ascii="Calibri" w:hAnsi="Calibri" w:cs="Calibri"/>
          <w:b w:val="0"/>
          <w:kern w:val="28"/>
          <w:sz w:val="20"/>
          <w:szCs w:val="20"/>
          <w:lang w:val="es-BO"/>
        </w:rPr>
        <w:t xml:space="preserve"> de servicio público evitando dañar e interferir a otras instalaciones, siendo de entera responsabilidad del contratista cualquier daño que pueda ocasionar a externos durante los trabajos.</w:t>
      </w:r>
    </w:p>
    <w:p w:rsidR="004A352F" w:rsidRPr="004A0F3E" w:rsidRDefault="004A352F" w:rsidP="004A352F">
      <w:pPr>
        <w:pStyle w:val="Estilo1"/>
        <w:contextualSpacing/>
        <w:rPr>
          <w:rFonts w:ascii="Calibri" w:hAnsi="Calibri" w:cs="Calibri"/>
          <w:b w:val="0"/>
          <w:kern w:val="28"/>
          <w:sz w:val="20"/>
          <w:szCs w:val="20"/>
          <w:lang w:val="es-BO"/>
        </w:rPr>
      </w:pPr>
    </w:p>
    <w:p w:rsidR="004A352F" w:rsidRPr="004A0F3E" w:rsidRDefault="004A352F" w:rsidP="004A352F">
      <w:pPr>
        <w:pStyle w:val="Estilo1"/>
        <w:contextualSpacing/>
        <w:rPr>
          <w:rFonts w:ascii="Calibri" w:hAnsi="Calibri" w:cs="Calibri"/>
          <w:b w:val="0"/>
          <w:kern w:val="28"/>
          <w:sz w:val="20"/>
          <w:szCs w:val="20"/>
          <w:lang w:val="es-BO"/>
        </w:rPr>
      </w:pPr>
      <w:r w:rsidRPr="004A0F3E">
        <w:rPr>
          <w:rFonts w:ascii="Calibri" w:hAnsi="Calibri" w:cs="Calibri"/>
          <w:b w:val="0"/>
          <w:kern w:val="28"/>
          <w:sz w:val="20"/>
          <w:szCs w:val="20"/>
          <w:lang w:val="es-BO"/>
        </w:rPr>
        <w:t xml:space="preserve">El personal de la contratista deberá contar en todo momento con el </w:t>
      </w:r>
      <w:r w:rsidR="004A0F3E" w:rsidRPr="004A0F3E">
        <w:rPr>
          <w:rFonts w:ascii="Calibri" w:hAnsi="Calibri" w:cs="Calibri"/>
          <w:b w:val="0"/>
          <w:kern w:val="28"/>
          <w:sz w:val="20"/>
          <w:szCs w:val="20"/>
          <w:lang w:val="es-BO"/>
        </w:rPr>
        <w:t xml:space="preserve">EPP </w:t>
      </w:r>
      <w:r w:rsidRPr="004A0F3E">
        <w:rPr>
          <w:rFonts w:ascii="Calibri" w:hAnsi="Calibri" w:cs="Calibri"/>
          <w:b w:val="0"/>
          <w:kern w:val="28"/>
          <w:sz w:val="20"/>
          <w:szCs w:val="20"/>
          <w:lang w:val="es-BO"/>
        </w:rPr>
        <w:t>(Equipo de Protección Personal) necesario para realizar los trabajos, así como el EPP específico para dicha actividad.</w:t>
      </w:r>
    </w:p>
    <w:p w:rsidR="004A352F" w:rsidRDefault="004A352F" w:rsidP="004A352F">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4A0F3E" w:rsidRDefault="00371F23" w:rsidP="004A352F">
      <w:pPr>
        <w:pStyle w:val="Estilo1"/>
        <w:contextualSpacing/>
        <w:rPr>
          <w:rFonts w:asciiTheme="minorHAnsi" w:hAnsiTheme="minorHAnsi" w:cstheme="minorHAnsi"/>
          <w:sz w:val="20"/>
          <w:szCs w:val="20"/>
          <w:lang w:val="es-BO"/>
        </w:rPr>
      </w:pPr>
    </w:p>
    <w:p w:rsidR="004A352F" w:rsidRPr="004A0F3E" w:rsidRDefault="004A352F" w:rsidP="004A352F">
      <w:pPr>
        <w:pStyle w:val="Estilo2"/>
        <w:numPr>
          <w:ilvl w:val="1"/>
          <w:numId w:val="9"/>
        </w:numPr>
      </w:pPr>
      <w:r w:rsidRPr="004A0F3E">
        <w:t>MEDICIÓN Y FORMA DE PAGO</w:t>
      </w:r>
    </w:p>
    <w:p w:rsidR="004A352F" w:rsidRPr="004A0F3E" w:rsidRDefault="004A352F" w:rsidP="004A352F">
      <w:pPr>
        <w:pStyle w:val="Estilo1"/>
        <w:contextualSpacing/>
        <w:rPr>
          <w:rFonts w:asciiTheme="minorHAnsi" w:hAnsiTheme="minorHAnsi" w:cstheme="minorHAnsi"/>
          <w:sz w:val="20"/>
          <w:szCs w:val="20"/>
        </w:rPr>
      </w:pPr>
    </w:p>
    <w:p w:rsidR="004A352F" w:rsidRPr="004A0F3E" w:rsidRDefault="004A352F" w:rsidP="004A352F">
      <w:pPr>
        <w:pStyle w:val="Estilo1"/>
        <w:contextualSpacing/>
        <w:rPr>
          <w:rFonts w:asciiTheme="minorHAnsi" w:hAnsiTheme="minorHAnsi" w:cstheme="minorHAnsi"/>
          <w:b w:val="0"/>
          <w:kern w:val="28"/>
          <w:sz w:val="20"/>
          <w:szCs w:val="20"/>
        </w:rPr>
      </w:pPr>
      <w:r w:rsidRPr="004A0F3E">
        <w:rPr>
          <w:rFonts w:asciiTheme="minorHAnsi" w:hAnsiTheme="minorHAnsi" w:cstheme="minorHAnsi"/>
          <w:b w:val="0"/>
          <w:kern w:val="28"/>
          <w:sz w:val="20"/>
          <w:szCs w:val="20"/>
        </w:rPr>
        <w:t xml:space="preserve">El ítem de </w:t>
      </w:r>
      <w:r w:rsidR="004B76E1" w:rsidRPr="004A0F3E">
        <w:rPr>
          <w:rFonts w:asciiTheme="minorHAnsi" w:hAnsiTheme="minorHAnsi" w:cstheme="minorHAnsi"/>
          <w:b w:val="0"/>
          <w:kern w:val="28"/>
          <w:sz w:val="20"/>
          <w:szCs w:val="20"/>
        </w:rPr>
        <w:t xml:space="preserve">“Cambio de cable con revestimiento de alto peso molecular positivo”, </w:t>
      </w:r>
      <w:r w:rsidRPr="00615282">
        <w:rPr>
          <w:rFonts w:asciiTheme="minorHAnsi" w:hAnsiTheme="minorHAnsi" w:cstheme="minorHAnsi"/>
          <w:b w:val="0"/>
          <w:kern w:val="28"/>
          <w:sz w:val="20"/>
          <w:szCs w:val="20"/>
        </w:rPr>
        <w:t xml:space="preserve">será medido y pagado </w:t>
      </w:r>
      <w:r w:rsidR="004B76E1" w:rsidRPr="00615282">
        <w:rPr>
          <w:rFonts w:asciiTheme="minorHAnsi" w:hAnsiTheme="minorHAnsi" w:cstheme="minorHAnsi"/>
          <w:b w:val="0"/>
          <w:kern w:val="28"/>
          <w:sz w:val="20"/>
          <w:szCs w:val="20"/>
        </w:rPr>
        <w:t>por metro</w:t>
      </w:r>
      <w:r w:rsidRPr="004A0F3E">
        <w:rPr>
          <w:rFonts w:asciiTheme="minorHAnsi" w:hAnsiTheme="minorHAnsi" w:cstheme="minorHAnsi"/>
          <w:b w:val="0"/>
          <w:kern w:val="28"/>
          <w:sz w:val="20"/>
          <w:szCs w:val="20"/>
        </w:rPr>
        <w:t xml:space="preserve">, en concordancia con lo establecido en los requerimientos técnicos, </w:t>
      </w:r>
      <w:r w:rsidRPr="004A0F3E">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4A0F3E">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4A352F" w:rsidRPr="004A0F3E" w:rsidRDefault="004A352F" w:rsidP="004A352F">
      <w:pPr>
        <w:pStyle w:val="Estilo1"/>
        <w:contextualSpacing/>
        <w:rPr>
          <w:rFonts w:asciiTheme="minorHAnsi" w:hAnsiTheme="minorHAnsi" w:cstheme="minorHAnsi"/>
          <w:b w:val="0"/>
          <w:sz w:val="20"/>
          <w:szCs w:val="20"/>
        </w:rPr>
      </w:pPr>
    </w:p>
    <w:p w:rsidR="004A352F" w:rsidRPr="004A0F3E" w:rsidRDefault="004A352F" w:rsidP="004A352F">
      <w:pPr>
        <w:contextualSpacing/>
        <w:jc w:val="both"/>
        <w:rPr>
          <w:rFonts w:asciiTheme="minorHAnsi" w:hAnsiTheme="minorHAnsi" w:cstheme="minorHAnsi"/>
          <w:kern w:val="28"/>
          <w:sz w:val="20"/>
          <w:szCs w:val="20"/>
          <w:lang w:val="es-ES_tradnl"/>
        </w:rPr>
      </w:pPr>
      <w:r w:rsidRPr="004A0F3E">
        <w:rPr>
          <w:rFonts w:asciiTheme="minorHAnsi" w:hAnsiTheme="minorHAnsi"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w:t>
      </w:r>
      <w:r w:rsidRPr="004A0F3E">
        <w:rPr>
          <w:rFonts w:asciiTheme="minorHAnsi" w:hAnsiTheme="minorHAnsi" w:cs="Calibri"/>
          <w:bCs/>
          <w:sz w:val="20"/>
          <w:szCs w:val="20"/>
        </w:rPr>
        <w:t>Cualquier imprevisto correrá por cuenta del CONTRATISTA.</w:t>
      </w:r>
    </w:p>
    <w:p w:rsidR="004A352F" w:rsidRDefault="004A352F" w:rsidP="00290260">
      <w:pPr>
        <w:contextualSpacing/>
        <w:jc w:val="both"/>
        <w:rPr>
          <w:rFonts w:asciiTheme="minorHAnsi" w:hAnsiTheme="minorHAnsi" w:cstheme="minorHAnsi"/>
          <w:kern w:val="28"/>
          <w:sz w:val="20"/>
          <w:szCs w:val="20"/>
          <w:lang w:val="es-ES_tradnl"/>
        </w:rPr>
      </w:pPr>
    </w:p>
    <w:p w:rsidR="004A352F" w:rsidRPr="00843870" w:rsidRDefault="004A352F" w:rsidP="004A352F">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E429A8">
        <w:rPr>
          <w:rFonts w:asciiTheme="minorHAnsi" w:eastAsia="Arial Unicode MS" w:hAnsiTheme="minorHAnsi" w:cstheme="minorHAnsi"/>
          <w:bCs w:val="0"/>
          <w:color w:val="auto"/>
          <w:sz w:val="20"/>
          <w:szCs w:val="20"/>
          <w:lang w:val="es-ES_tradnl" w:eastAsia="es-ES"/>
        </w:rPr>
        <w:t>CAMBIO DE CABLE CON RECUBRIMIENTO DE ALTO PESO MOLECULAR</w:t>
      </w:r>
      <w:r w:rsidR="00E15B52">
        <w:rPr>
          <w:rFonts w:asciiTheme="minorHAnsi" w:eastAsia="Arial Unicode MS" w:hAnsiTheme="minorHAnsi" w:cstheme="minorHAnsi"/>
          <w:bCs w:val="0"/>
          <w:color w:val="auto"/>
          <w:sz w:val="20"/>
          <w:szCs w:val="20"/>
          <w:lang w:val="es-ES_tradnl" w:eastAsia="es-ES"/>
        </w:rPr>
        <w:t xml:space="preserve"> NEGATIVO</w:t>
      </w:r>
      <w:r>
        <w:rPr>
          <w:rFonts w:asciiTheme="minorHAnsi" w:eastAsia="Arial Unicode MS" w:hAnsiTheme="minorHAnsi" w:cstheme="minorHAnsi"/>
          <w:bCs w:val="0"/>
          <w:color w:val="auto"/>
          <w:sz w:val="20"/>
          <w:szCs w:val="20"/>
          <w:lang w:val="es-ES_tradnl" w:eastAsia="es-ES"/>
        </w:rPr>
        <w:t>.</w:t>
      </w:r>
    </w:p>
    <w:p w:rsidR="004A352F" w:rsidRPr="00797EFF" w:rsidRDefault="004A352F" w:rsidP="004A352F">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sidR="0028669E">
        <w:rPr>
          <w:rFonts w:asciiTheme="minorHAnsi" w:hAnsiTheme="minorHAnsi" w:cstheme="minorHAnsi"/>
          <w:b/>
          <w:sz w:val="20"/>
          <w:szCs w:val="20"/>
        </w:rPr>
        <w:t>Metro</w:t>
      </w:r>
      <w:r w:rsidRPr="00797EFF">
        <w:rPr>
          <w:rFonts w:asciiTheme="minorHAnsi" w:hAnsiTheme="minorHAnsi" w:cstheme="minorHAnsi"/>
          <w:b/>
          <w:sz w:val="20"/>
          <w:szCs w:val="20"/>
        </w:rPr>
        <w:t xml:space="preserve"> (</w:t>
      </w:r>
      <w:r w:rsidR="0028669E">
        <w:rPr>
          <w:rFonts w:asciiTheme="minorHAnsi" w:hAnsiTheme="minorHAnsi" w:cstheme="minorHAnsi"/>
          <w:b/>
          <w:sz w:val="20"/>
          <w:szCs w:val="20"/>
        </w:rPr>
        <w:t>m</w:t>
      </w:r>
      <w:r w:rsidRPr="00797EFF">
        <w:rPr>
          <w:rFonts w:asciiTheme="minorHAnsi" w:hAnsiTheme="minorHAnsi" w:cstheme="minorHAnsi"/>
          <w:b/>
          <w:sz w:val="20"/>
          <w:szCs w:val="20"/>
        </w:rPr>
        <w:t>)</w:t>
      </w:r>
    </w:p>
    <w:p w:rsidR="004A352F" w:rsidRPr="00843870" w:rsidRDefault="004A352F" w:rsidP="004A352F">
      <w:pPr>
        <w:contextualSpacing/>
        <w:jc w:val="both"/>
        <w:rPr>
          <w:rFonts w:asciiTheme="minorHAnsi" w:hAnsiTheme="minorHAnsi" w:cstheme="minorHAnsi"/>
          <w:b/>
          <w:sz w:val="20"/>
          <w:szCs w:val="20"/>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A352F" w:rsidRPr="00843870" w:rsidRDefault="004A352F" w:rsidP="004A352F">
      <w:pPr>
        <w:pStyle w:val="Estilo2"/>
        <w:numPr>
          <w:ilvl w:val="1"/>
          <w:numId w:val="9"/>
        </w:numPr>
      </w:pPr>
      <w:r w:rsidRPr="00843870">
        <w:t>DEFINICIÓN</w:t>
      </w:r>
    </w:p>
    <w:p w:rsidR="004A352F" w:rsidRPr="00843870" w:rsidRDefault="004A352F" w:rsidP="004A352F">
      <w:pPr>
        <w:pStyle w:val="Estilo1"/>
        <w:ind w:left="360"/>
        <w:contextualSpacing/>
        <w:rPr>
          <w:rFonts w:asciiTheme="minorHAnsi" w:hAnsiTheme="minorHAnsi" w:cstheme="minorHAnsi"/>
          <w:sz w:val="20"/>
          <w:szCs w:val="20"/>
        </w:rPr>
      </w:pPr>
    </w:p>
    <w:p w:rsidR="004A352F" w:rsidRDefault="004A352F" w:rsidP="004A352F">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sidR="0028669E">
        <w:rPr>
          <w:rFonts w:ascii="Calibri" w:hAnsi="Calibri" w:cs="Calibri"/>
          <w:sz w:val="20"/>
          <w:szCs w:val="20"/>
        </w:rPr>
        <w:t xml:space="preserve"> </w:t>
      </w:r>
      <w:r w:rsidRPr="00FB0656">
        <w:rPr>
          <w:rFonts w:ascii="Calibri" w:hAnsi="Calibri" w:cs="Calibri"/>
          <w:sz w:val="20"/>
          <w:szCs w:val="20"/>
        </w:rPr>
        <w:t>cable</w:t>
      </w:r>
      <w:r w:rsidR="00087391">
        <w:rPr>
          <w:rFonts w:ascii="Calibri" w:hAnsi="Calibri" w:cs="Calibri"/>
          <w:sz w:val="20"/>
          <w:szCs w:val="20"/>
        </w:rPr>
        <w:t xml:space="preserve"> </w:t>
      </w:r>
      <w:r w:rsidR="0057411C">
        <w:rPr>
          <w:rFonts w:ascii="Calibri" w:hAnsi="Calibri" w:cs="Calibri"/>
          <w:sz w:val="20"/>
          <w:szCs w:val="20"/>
        </w:rPr>
        <w:t xml:space="preserve">con </w:t>
      </w:r>
      <w:r w:rsidR="00087391">
        <w:rPr>
          <w:rFonts w:ascii="Calibri" w:hAnsi="Calibri" w:cs="Calibri"/>
          <w:sz w:val="20"/>
          <w:szCs w:val="20"/>
        </w:rPr>
        <w:t>recubrimiento de alto peso molecular</w:t>
      </w:r>
      <w:r w:rsidR="0057411C">
        <w:rPr>
          <w:rFonts w:ascii="Calibri" w:hAnsi="Calibri" w:cs="Calibri"/>
          <w:sz w:val="20"/>
          <w:szCs w:val="20"/>
        </w:rPr>
        <w:t xml:space="preserve"> </w:t>
      </w:r>
      <w:r w:rsidR="00087391">
        <w:rPr>
          <w:rFonts w:ascii="Calibri" w:hAnsi="Calibri" w:cs="Calibri"/>
          <w:sz w:val="20"/>
          <w:szCs w:val="20"/>
        </w:rPr>
        <w:t>(</w:t>
      </w:r>
      <w:r w:rsidR="0057411C" w:rsidRPr="0057411C">
        <w:rPr>
          <w:rFonts w:ascii="Calibri" w:hAnsi="Calibri" w:cs="Calibri"/>
          <w:sz w:val="20"/>
          <w:szCs w:val="20"/>
        </w:rPr>
        <w:t>HMWPE</w:t>
      </w:r>
      <w:r w:rsidR="00087391">
        <w:rPr>
          <w:rFonts w:ascii="Calibri" w:hAnsi="Calibri" w:cs="Calibri"/>
          <w:sz w:val="20"/>
          <w:szCs w:val="20"/>
        </w:rPr>
        <w:t>)</w:t>
      </w:r>
      <w:r w:rsidR="0057411C" w:rsidRPr="0057411C">
        <w:rPr>
          <w:rFonts w:ascii="Calibri" w:hAnsi="Calibri" w:cs="Calibri"/>
          <w:sz w:val="20"/>
          <w:szCs w:val="20"/>
        </w:rPr>
        <w:t xml:space="preserve"> </w:t>
      </w:r>
      <w:r w:rsidRPr="00FB0656">
        <w:rPr>
          <w:rFonts w:ascii="Calibri" w:hAnsi="Calibri" w:cs="Calibri"/>
          <w:sz w:val="20"/>
          <w:szCs w:val="20"/>
        </w:rPr>
        <w:t xml:space="preserve">para la conexión entre el Rectificador (-) y la Tubería, lo que incluye el soldado </w:t>
      </w:r>
      <w:r>
        <w:rPr>
          <w:rFonts w:ascii="Calibri" w:hAnsi="Calibri" w:cs="Calibri"/>
          <w:sz w:val="20"/>
          <w:szCs w:val="20"/>
        </w:rPr>
        <w:t xml:space="preserve">de uno de los extremos </w:t>
      </w:r>
      <w:r w:rsidRPr="00FB0656">
        <w:rPr>
          <w:rFonts w:ascii="Calibri" w:hAnsi="Calibri" w:cs="Calibri"/>
          <w:sz w:val="20"/>
          <w:szCs w:val="20"/>
        </w:rPr>
        <w:t xml:space="preserve">del mismo </w:t>
      </w:r>
      <w:r>
        <w:rPr>
          <w:rFonts w:ascii="Calibri" w:hAnsi="Calibri" w:cs="Calibri"/>
          <w:sz w:val="20"/>
          <w:szCs w:val="20"/>
        </w:rPr>
        <w:t xml:space="preserve">a la tubería </w:t>
      </w:r>
      <w:r w:rsidRPr="00FB0656">
        <w:rPr>
          <w:rFonts w:ascii="Calibri" w:hAnsi="Calibri" w:cs="Calibri"/>
          <w:sz w:val="20"/>
          <w:szCs w:val="20"/>
        </w:rPr>
        <w:t xml:space="preserve">mediante soldadura exotérmica </w:t>
      </w:r>
      <w:proofErr w:type="spellStart"/>
      <w:r w:rsidRPr="00FB0656">
        <w:rPr>
          <w:rFonts w:ascii="Calibri" w:hAnsi="Calibri" w:cs="Calibri"/>
          <w:sz w:val="20"/>
          <w:szCs w:val="20"/>
        </w:rPr>
        <w:t>Cadweld</w:t>
      </w:r>
      <w:proofErr w:type="spellEnd"/>
      <w:r w:rsidRPr="00FB0656">
        <w:rPr>
          <w:rFonts w:ascii="Calibri" w:hAnsi="Calibri" w:cs="Calibri"/>
          <w:sz w:val="20"/>
          <w:szCs w:val="20"/>
        </w:rPr>
        <w:t xml:space="preserve"> CA-115 gr. </w:t>
      </w:r>
      <w:r w:rsidR="0057411C">
        <w:rPr>
          <w:rFonts w:ascii="Calibri" w:hAnsi="Calibri" w:cs="Calibri"/>
          <w:sz w:val="20"/>
          <w:szCs w:val="20"/>
        </w:rPr>
        <w:t>Este ítem se ejecutará para el equipo Rectificador siguiente:</w:t>
      </w:r>
    </w:p>
    <w:p w:rsidR="0028669E" w:rsidRDefault="0028669E" w:rsidP="004A352F">
      <w:pPr>
        <w:pStyle w:val="Default"/>
        <w:spacing w:line="276" w:lineRule="auto"/>
        <w:contextualSpacing/>
        <w:jc w:val="both"/>
        <w:rPr>
          <w:rFonts w:ascii="Calibri" w:hAnsi="Calibri" w:cs="Calibri"/>
          <w:sz w:val="20"/>
          <w:szCs w:val="20"/>
        </w:rPr>
      </w:pPr>
    </w:p>
    <w:p w:rsidR="0028669E" w:rsidRPr="0028669E" w:rsidRDefault="0028669E" w:rsidP="0028669E">
      <w:pPr>
        <w:pStyle w:val="Prrafodelista"/>
        <w:numPr>
          <w:ilvl w:val="0"/>
          <w:numId w:val="10"/>
        </w:numPr>
        <w:jc w:val="both"/>
        <w:rPr>
          <w:rFonts w:ascii="Calibri" w:hAnsi="Calibri" w:cs="Calibri"/>
          <w:sz w:val="20"/>
          <w:szCs w:val="20"/>
          <w:lang w:val="es-BO"/>
        </w:rPr>
      </w:pPr>
      <w:r w:rsidRPr="0028669E">
        <w:rPr>
          <w:rFonts w:ascii="Calibri" w:hAnsi="Calibri" w:cs="Calibri"/>
          <w:b/>
          <w:sz w:val="20"/>
          <w:szCs w:val="20"/>
          <w:lang w:val="es-BO"/>
        </w:rPr>
        <w:t xml:space="preserve">Rectificador Nº 1: </w:t>
      </w:r>
      <w:r w:rsidRPr="0028669E">
        <w:rPr>
          <w:rFonts w:ascii="Calibri" w:hAnsi="Calibri" w:cs="Calibri"/>
          <w:sz w:val="20"/>
          <w:szCs w:val="20"/>
          <w:lang w:val="es-BO"/>
        </w:rPr>
        <w:t>Av. Cristo Redentor y 6to. Anillo. Capacidad nominal DC: 24V / 6A.</w:t>
      </w:r>
    </w:p>
    <w:p w:rsidR="004A352F" w:rsidRPr="00FB0656" w:rsidRDefault="004A352F" w:rsidP="004A352F">
      <w:pPr>
        <w:pStyle w:val="Default"/>
        <w:spacing w:line="276" w:lineRule="auto"/>
        <w:contextualSpacing/>
        <w:jc w:val="both"/>
        <w:rPr>
          <w:rFonts w:asciiTheme="minorHAnsi" w:eastAsia="Arial Unicode MS" w:hAnsiTheme="minorHAnsi" w:cstheme="minorHAnsi"/>
          <w:iCs/>
          <w:sz w:val="20"/>
          <w:szCs w:val="20"/>
          <w:lang w:val="es-ES_tradnl"/>
        </w:rPr>
      </w:pPr>
    </w:p>
    <w:p w:rsidR="004A352F" w:rsidRPr="00843870" w:rsidRDefault="00B31646" w:rsidP="00B31646">
      <w:pPr>
        <w:pStyle w:val="Estilo2"/>
        <w:numPr>
          <w:ilvl w:val="1"/>
          <w:numId w:val="9"/>
        </w:numPr>
      </w:pPr>
      <w:r w:rsidRPr="00843870">
        <w:t>MATERIALES, HERRAMIENTAS, EQUIPO</w:t>
      </w:r>
      <w:r>
        <w:t>S</w:t>
      </w:r>
      <w:r w:rsidRPr="00843870">
        <w:t xml:space="preserve"> Y PERSONAL</w:t>
      </w:r>
    </w:p>
    <w:p w:rsidR="004A352F" w:rsidRPr="00843870" w:rsidRDefault="004A352F" w:rsidP="004A352F">
      <w:pPr>
        <w:pStyle w:val="Estilo1"/>
        <w:contextualSpacing/>
        <w:rPr>
          <w:rFonts w:asciiTheme="minorHAnsi" w:hAnsiTheme="minorHAnsi" w:cstheme="minorHAnsi"/>
          <w:sz w:val="20"/>
          <w:szCs w:val="20"/>
        </w:rPr>
      </w:pPr>
    </w:p>
    <w:p w:rsidR="004A352F" w:rsidRDefault="004A352F" w:rsidP="004A352F">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FB0656">
        <w:rPr>
          <w:rFonts w:ascii="Calibri" w:hAnsi="Calibri" w:cs="Calibri"/>
          <w:b w:val="0"/>
          <w:sz w:val="20"/>
          <w:szCs w:val="20"/>
          <w:lang w:val="es-BO"/>
        </w:rPr>
        <w:t xml:space="preserve">cambio de cable </w:t>
      </w:r>
      <w:r w:rsidR="0057411C" w:rsidRPr="0057411C">
        <w:rPr>
          <w:rFonts w:ascii="Calibri" w:hAnsi="Calibri" w:cs="Calibri"/>
          <w:b w:val="0"/>
          <w:sz w:val="20"/>
          <w:szCs w:val="20"/>
        </w:rPr>
        <w:t>AWG N°2</w:t>
      </w:r>
      <w:r w:rsidR="0057411C" w:rsidRPr="00FB0656">
        <w:rPr>
          <w:rFonts w:ascii="Calibri" w:hAnsi="Calibri" w:cs="Calibri"/>
          <w:sz w:val="20"/>
          <w:szCs w:val="20"/>
        </w:rPr>
        <w:t xml:space="preserve"> </w:t>
      </w:r>
      <w:r w:rsidRPr="00FB0656">
        <w:rPr>
          <w:rFonts w:ascii="Calibri" w:hAnsi="Calibri" w:cs="Calibri"/>
          <w:b w:val="0"/>
          <w:sz w:val="20"/>
          <w:szCs w:val="20"/>
          <w:lang w:val="es-BO"/>
        </w:rPr>
        <w:t xml:space="preserve">con recubrimiento de alto peso molecular </w:t>
      </w:r>
      <w:r w:rsidR="00965B0C">
        <w:rPr>
          <w:rFonts w:ascii="Calibri" w:hAnsi="Calibri" w:cs="Calibri"/>
          <w:b w:val="0"/>
          <w:sz w:val="20"/>
          <w:szCs w:val="20"/>
          <w:lang w:val="es-BO"/>
        </w:rPr>
        <w:t xml:space="preserve">(negativo) </w:t>
      </w:r>
      <w:r w:rsidRPr="00FB0656">
        <w:rPr>
          <w:rFonts w:ascii="Calibri" w:hAnsi="Calibri" w:cs="Calibri"/>
          <w:b w:val="0"/>
          <w:sz w:val="20"/>
          <w:szCs w:val="20"/>
          <w:lang w:val="es-BO"/>
        </w:rPr>
        <w:t>para el equipo rectificador</w:t>
      </w:r>
      <w:r w:rsidRPr="00FB0656">
        <w:rPr>
          <w:rFonts w:ascii="Calibri" w:hAnsi="Calibri" w:cs="Calibri"/>
          <w:b w:val="0"/>
          <w:sz w:val="20"/>
          <w:szCs w:val="20"/>
        </w:rPr>
        <w:t xml:space="preserve"> lado 6to. Anillo y Av. Cristo Redentor</w:t>
      </w:r>
      <w:r w:rsidRPr="00FB0656">
        <w:rPr>
          <w:rFonts w:ascii="Calibri" w:hAnsi="Calibri" w:cs="Calibri"/>
          <w:b w:val="0"/>
          <w:kern w:val="28"/>
          <w:sz w:val="20"/>
          <w:szCs w:val="20"/>
          <w:lang w:val="es-BO"/>
        </w:rPr>
        <w:t>, los cuales serán aprobados y verificados por el SUPERVISOR DE OBRA al inicio de la actividad.</w:t>
      </w:r>
      <w:r w:rsidR="00820FF9">
        <w:rPr>
          <w:rFonts w:ascii="Calibri" w:hAnsi="Calibri" w:cs="Calibri"/>
          <w:b w:val="0"/>
          <w:kern w:val="28"/>
          <w:sz w:val="20"/>
          <w:szCs w:val="20"/>
          <w:lang w:val="es-BO"/>
        </w:rPr>
        <w:t xml:space="preserve"> La empresa Contratista, deberá proveer, de manera enunciativa </w:t>
      </w:r>
      <w:r w:rsidR="00B970D5">
        <w:rPr>
          <w:rFonts w:ascii="Calibri" w:hAnsi="Calibri" w:cs="Calibri"/>
          <w:b w:val="0"/>
          <w:kern w:val="28"/>
          <w:sz w:val="20"/>
          <w:szCs w:val="20"/>
          <w:lang w:val="es-BO"/>
        </w:rPr>
        <w:t>más</w:t>
      </w:r>
      <w:r w:rsidR="00820FF9">
        <w:rPr>
          <w:rFonts w:ascii="Calibri" w:hAnsi="Calibri" w:cs="Calibri"/>
          <w:b w:val="0"/>
          <w:kern w:val="28"/>
          <w:sz w:val="20"/>
          <w:szCs w:val="20"/>
          <w:lang w:val="es-BO"/>
        </w:rPr>
        <w:t xml:space="preserve"> no limitativa, los siguientes materiales para la correcta ejecución de las actividades:</w:t>
      </w:r>
    </w:p>
    <w:p w:rsidR="00EB6E1A" w:rsidRDefault="00EB6E1A" w:rsidP="004A352F">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 xml:space="preserve">Tabla N°3: </w:t>
      </w:r>
      <w:r w:rsidRPr="00FF4398">
        <w:rPr>
          <w:rFonts w:ascii="Calibri" w:hAnsi="Calibri" w:cs="Calibri"/>
          <w:sz w:val="20"/>
          <w:szCs w:val="20"/>
        </w:rPr>
        <w:t>Materiales para el Rectificador N°1</w:t>
      </w:r>
    </w:p>
    <w:p w:rsidR="00FF4398" w:rsidRDefault="00FF4398" w:rsidP="004A352F">
      <w:pPr>
        <w:pStyle w:val="Estilo1"/>
        <w:contextualSpacing/>
        <w:rPr>
          <w:rFonts w:ascii="Calibri" w:hAnsi="Calibri" w:cs="Calibri"/>
          <w:b w:val="0"/>
          <w:kern w:val="28"/>
          <w:sz w:val="20"/>
          <w:szCs w:val="20"/>
          <w:lang w:val="es-BO"/>
        </w:rPr>
      </w:pPr>
    </w:p>
    <w:tbl>
      <w:tblPr>
        <w:tblpPr w:leftFromText="141" w:rightFromText="141" w:vertAnchor="text" w:tblpXSpec="center"/>
        <w:tblW w:w="4864" w:type="dxa"/>
        <w:tblCellMar>
          <w:left w:w="0" w:type="dxa"/>
          <w:right w:w="0" w:type="dxa"/>
        </w:tblCellMar>
        <w:tblLook w:val="04A0" w:firstRow="1" w:lastRow="0" w:firstColumn="1" w:lastColumn="0" w:noHBand="0" w:noVBand="1"/>
      </w:tblPr>
      <w:tblGrid>
        <w:gridCol w:w="360"/>
        <w:gridCol w:w="4504"/>
      </w:tblGrid>
      <w:tr w:rsidR="00615282" w:rsidRPr="005E7829" w:rsidTr="00615282">
        <w:trPr>
          <w:trHeight w:val="188"/>
        </w:trPr>
        <w:tc>
          <w:tcPr>
            <w:tcW w:w="360" w:type="dxa"/>
            <w:tcBorders>
              <w:top w:val="single" w:sz="4" w:space="0" w:color="auto"/>
              <w:left w:val="single" w:sz="4" w:space="0" w:color="auto"/>
              <w:bottom w:val="single" w:sz="4" w:space="0" w:color="auto"/>
              <w:right w:val="single" w:sz="4" w:space="0" w:color="auto"/>
            </w:tcBorders>
            <w:shd w:val="clear" w:color="auto" w:fill="D9D9D9"/>
            <w:vAlign w:val="center"/>
          </w:tcPr>
          <w:p w:rsidR="00615282" w:rsidRPr="008B2BC2" w:rsidRDefault="00615282" w:rsidP="00615282">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Nº</w:t>
            </w:r>
          </w:p>
        </w:tc>
        <w:tc>
          <w:tcPr>
            <w:tcW w:w="4504" w:type="dxa"/>
            <w:tcBorders>
              <w:top w:val="single" w:sz="4" w:space="0" w:color="auto"/>
              <w:left w:val="single" w:sz="4" w:space="0" w:color="auto"/>
              <w:bottom w:val="single" w:sz="4" w:space="0" w:color="auto"/>
              <w:right w:val="single" w:sz="4" w:space="0" w:color="auto"/>
            </w:tcBorders>
            <w:shd w:val="clear" w:color="auto" w:fill="D9D9D9"/>
            <w:noWrap/>
            <w:tcMar>
              <w:top w:w="0" w:type="dxa"/>
              <w:left w:w="70" w:type="dxa"/>
              <w:bottom w:w="0" w:type="dxa"/>
              <w:right w:w="70" w:type="dxa"/>
            </w:tcMar>
            <w:vAlign w:val="center"/>
            <w:hideMark/>
          </w:tcPr>
          <w:p w:rsidR="00615282" w:rsidRPr="005E7829" w:rsidRDefault="00615282" w:rsidP="00615282">
            <w:pPr>
              <w:jc w:val="center"/>
              <w:rPr>
                <w:rFonts w:ascii="Calibri" w:hAnsi="Calibri" w:cs="Calibri"/>
                <w:b/>
                <w:bCs/>
                <w:color w:val="000000"/>
                <w:sz w:val="20"/>
                <w:szCs w:val="20"/>
                <w:lang w:val="es-BO" w:eastAsia="es-BO"/>
              </w:rPr>
            </w:pPr>
            <w:r w:rsidRPr="005E7829">
              <w:rPr>
                <w:rFonts w:ascii="Calibri" w:hAnsi="Calibri" w:cs="Calibri"/>
                <w:b/>
                <w:bCs/>
                <w:color w:val="000000"/>
                <w:sz w:val="20"/>
                <w:szCs w:val="20"/>
                <w:lang w:val="es-BO" w:eastAsia="es-BO"/>
              </w:rPr>
              <w:t>Descripción</w:t>
            </w:r>
            <w:r>
              <w:rPr>
                <w:rFonts w:ascii="Calibri" w:hAnsi="Calibri" w:cs="Calibri"/>
                <w:b/>
                <w:bCs/>
                <w:color w:val="000000"/>
                <w:sz w:val="20"/>
                <w:szCs w:val="20"/>
                <w:lang w:val="es-BO" w:eastAsia="es-BO"/>
              </w:rPr>
              <w:t xml:space="preserve"> de los materiales</w:t>
            </w:r>
          </w:p>
        </w:tc>
      </w:tr>
      <w:tr w:rsidR="00615282" w:rsidRPr="005E7829" w:rsidTr="00615282">
        <w:trPr>
          <w:trHeight w:val="269"/>
        </w:trPr>
        <w:tc>
          <w:tcPr>
            <w:tcW w:w="360" w:type="dxa"/>
            <w:tcBorders>
              <w:top w:val="single" w:sz="4" w:space="0" w:color="auto"/>
              <w:left w:val="single" w:sz="4" w:space="0" w:color="auto"/>
              <w:bottom w:val="single" w:sz="4" w:space="0" w:color="auto"/>
              <w:right w:val="single" w:sz="4" w:space="0" w:color="auto"/>
            </w:tcBorders>
            <w:vAlign w:val="center"/>
          </w:tcPr>
          <w:p w:rsidR="00615282" w:rsidRPr="007E4DDD" w:rsidRDefault="00615282" w:rsidP="00615282">
            <w:pPr>
              <w:pStyle w:val="Prrafodelista"/>
              <w:ind w:left="0"/>
              <w:jc w:val="center"/>
              <w:rPr>
                <w:rFonts w:ascii="Calibri" w:hAnsi="Calibri" w:cs="Calibri"/>
                <w:sz w:val="20"/>
                <w:szCs w:val="20"/>
              </w:rPr>
            </w:pPr>
            <w:r w:rsidRPr="007E4DDD">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15282" w:rsidRPr="005E7829" w:rsidRDefault="00615282" w:rsidP="00615282">
            <w:pPr>
              <w:jc w:val="both"/>
              <w:rPr>
                <w:rFonts w:ascii="Calibri" w:hAnsi="Calibri" w:cs="Calibri"/>
                <w:sz w:val="20"/>
                <w:szCs w:val="20"/>
              </w:rPr>
            </w:pPr>
            <w:r w:rsidRPr="005E7829">
              <w:rPr>
                <w:rFonts w:ascii="Calibri" w:hAnsi="Calibri" w:cs="Calibri"/>
                <w:sz w:val="20"/>
                <w:szCs w:val="20"/>
              </w:rPr>
              <w:t>Cable No.2 AWG, de siete hilos, para protección catódica, con revestimiento HMWPE.</w:t>
            </w:r>
          </w:p>
        </w:tc>
      </w:tr>
      <w:tr w:rsidR="00615282" w:rsidRPr="005E7829" w:rsidTr="00615282">
        <w:trPr>
          <w:trHeight w:val="549"/>
        </w:trPr>
        <w:tc>
          <w:tcPr>
            <w:tcW w:w="360" w:type="dxa"/>
            <w:tcBorders>
              <w:top w:val="single" w:sz="4" w:space="0" w:color="auto"/>
              <w:left w:val="single" w:sz="4" w:space="0" w:color="auto"/>
              <w:bottom w:val="single" w:sz="4" w:space="0" w:color="auto"/>
              <w:right w:val="single" w:sz="4" w:space="0" w:color="auto"/>
            </w:tcBorders>
            <w:vAlign w:val="center"/>
          </w:tcPr>
          <w:p w:rsidR="00615282" w:rsidRPr="008B2BC2" w:rsidRDefault="00615282" w:rsidP="00615282">
            <w:pPr>
              <w:pStyle w:val="Prrafodelista"/>
              <w:ind w:left="0"/>
              <w:jc w:val="center"/>
              <w:rPr>
                <w:rFonts w:ascii="Calibri" w:hAnsi="Calibri" w:cs="Calibri"/>
                <w:sz w:val="20"/>
                <w:szCs w:val="20"/>
              </w:rPr>
            </w:pPr>
            <w:r w:rsidRPr="008B2BC2">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5282" w:rsidRPr="005E7829" w:rsidRDefault="00615282" w:rsidP="00615282">
            <w:pPr>
              <w:contextualSpacing/>
              <w:jc w:val="both"/>
              <w:rPr>
                <w:rFonts w:ascii="Calibri" w:hAnsi="Calibri" w:cs="Calibri"/>
                <w:sz w:val="20"/>
                <w:szCs w:val="20"/>
              </w:rPr>
            </w:pPr>
            <w:r w:rsidRPr="005E7829">
              <w:rPr>
                <w:rFonts w:ascii="Calibri" w:hAnsi="Calibri" w:cs="Calibri"/>
                <w:sz w:val="20"/>
                <w:szCs w:val="20"/>
              </w:rPr>
              <w:t xml:space="preserve">Tubería </w:t>
            </w:r>
            <w:proofErr w:type="spellStart"/>
            <w:r w:rsidRPr="005E7829">
              <w:rPr>
                <w:rFonts w:ascii="Calibri" w:hAnsi="Calibri" w:cs="Calibri"/>
                <w:sz w:val="20"/>
                <w:szCs w:val="20"/>
              </w:rPr>
              <w:t>conduit</w:t>
            </w:r>
            <w:proofErr w:type="spellEnd"/>
            <w:r w:rsidRPr="005E7829">
              <w:rPr>
                <w:rFonts w:ascii="Calibri" w:hAnsi="Calibri" w:cs="Calibri"/>
                <w:sz w:val="20"/>
                <w:szCs w:val="20"/>
              </w:rPr>
              <w:t xml:space="preserve"> galvanizada estándar de 3/4" de diámetro (incluye accesorios varios, para protección de </w:t>
            </w:r>
            <w:r>
              <w:rPr>
                <w:rFonts w:ascii="Calibri" w:hAnsi="Calibri" w:cs="Calibri"/>
                <w:sz w:val="20"/>
                <w:szCs w:val="20"/>
              </w:rPr>
              <w:t>c</w:t>
            </w:r>
            <w:r w:rsidRPr="005E7829">
              <w:rPr>
                <w:rFonts w:ascii="Calibri" w:hAnsi="Calibri" w:cs="Calibri"/>
                <w:sz w:val="20"/>
                <w:szCs w:val="20"/>
              </w:rPr>
              <w:t xml:space="preserve">able </w:t>
            </w:r>
            <w:r>
              <w:rPr>
                <w:rFonts w:ascii="Calibri" w:hAnsi="Calibri" w:cs="Calibri"/>
                <w:sz w:val="20"/>
                <w:szCs w:val="20"/>
              </w:rPr>
              <w:t>n</w:t>
            </w:r>
            <w:r w:rsidRPr="005E7829">
              <w:rPr>
                <w:rFonts w:ascii="Calibri" w:hAnsi="Calibri" w:cs="Calibri"/>
                <w:sz w:val="20"/>
                <w:szCs w:val="20"/>
              </w:rPr>
              <w:t>egativo).</w:t>
            </w:r>
          </w:p>
        </w:tc>
      </w:tr>
      <w:tr w:rsidR="00615282" w:rsidRPr="005E7829" w:rsidTr="00F1740A">
        <w:trPr>
          <w:trHeight w:val="482"/>
        </w:trPr>
        <w:tc>
          <w:tcPr>
            <w:tcW w:w="360" w:type="dxa"/>
            <w:tcBorders>
              <w:top w:val="single" w:sz="4" w:space="0" w:color="auto"/>
              <w:left w:val="single" w:sz="4" w:space="0" w:color="auto"/>
              <w:bottom w:val="single" w:sz="4" w:space="0" w:color="auto"/>
              <w:right w:val="single" w:sz="4" w:space="0" w:color="auto"/>
            </w:tcBorders>
            <w:vAlign w:val="center"/>
          </w:tcPr>
          <w:p w:rsidR="00615282" w:rsidRPr="005E7829" w:rsidRDefault="00615282" w:rsidP="00615282">
            <w:pPr>
              <w:jc w:val="center"/>
              <w:rPr>
                <w:rFonts w:ascii="Calibri" w:hAnsi="Calibri" w:cs="Calibri"/>
                <w:sz w:val="20"/>
                <w:szCs w:val="20"/>
              </w:rPr>
            </w:pPr>
            <w:r>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5282" w:rsidRPr="005E7829" w:rsidRDefault="00615282" w:rsidP="00615282">
            <w:pPr>
              <w:jc w:val="both"/>
              <w:rPr>
                <w:rFonts w:ascii="Calibri" w:hAnsi="Calibri" w:cs="Calibri"/>
                <w:sz w:val="20"/>
                <w:szCs w:val="20"/>
                <w:lang w:val="es-BO"/>
              </w:rPr>
            </w:pPr>
            <w:r w:rsidRPr="005E7829">
              <w:rPr>
                <w:rFonts w:ascii="Calibri" w:hAnsi="Calibri" w:cs="Calibri"/>
                <w:sz w:val="20"/>
                <w:szCs w:val="20"/>
              </w:rPr>
              <w:t xml:space="preserve">Soldaduras exotérmicas tipo </w:t>
            </w:r>
            <w:proofErr w:type="spellStart"/>
            <w:r w:rsidRPr="005E7829">
              <w:rPr>
                <w:rFonts w:ascii="Calibri" w:hAnsi="Calibri" w:cs="Calibri"/>
                <w:sz w:val="20"/>
                <w:szCs w:val="20"/>
              </w:rPr>
              <w:t>Cadweld</w:t>
            </w:r>
            <w:proofErr w:type="spellEnd"/>
            <w:r w:rsidRPr="005E7829">
              <w:rPr>
                <w:rFonts w:ascii="Calibri" w:hAnsi="Calibri" w:cs="Calibri"/>
                <w:sz w:val="20"/>
                <w:szCs w:val="20"/>
              </w:rPr>
              <w:t xml:space="preserve"> CA-115 gramos.</w:t>
            </w:r>
          </w:p>
        </w:tc>
      </w:tr>
      <w:tr w:rsidR="00615282" w:rsidRPr="005E7829" w:rsidTr="00615282">
        <w:trPr>
          <w:trHeight w:val="329"/>
        </w:trPr>
        <w:tc>
          <w:tcPr>
            <w:tcW w:w="360" w:type="dxa"/>
            <w:tcBorders>
              <w:top w:val="single" w:sz="4" w:space="0" w:color="auto"/>
              <w:left w:val="single" w:sz="4" w:space="0" w:color="auto"/>
              <w:bottom w:val="single" w:sz="4" w:space="0" w:color="auto"/>
              <w:right w:val="single" w:sz="4" w:space="0" w:color="auto"/>
            </w:tcBorders>
            <w:vAlign w:val="center"/>
          </w:tcPr>
          <w:p w:rsidR="00615282" w:rsidRPr="005E7829" w:rsidRDefault="00615282" w:rsidP="00615282">
            <w:pPr>
              <w:jc w:val="center"/>
              <w:rPr>
                <w:rFonts w:ascii="Calibri" w:hAnsi="Calibri" w:cs="Calibri"/>
                <w:sz w:val="20"/>
                <w:szCs w:val="20"/>
              </w:rPr>
            </w:pPr>
            <w:r>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15282" w:rsidRPr="005E7829" w:rsidRDefault="00615282" w:rsidP="00615282">
            <w:pPr>
              <w:jc w:val="both"/>
              <w:rPr>
                <w:rFonts w:ascii="Calibri" w:hAnsi="Calibri" w:cs="Calibri"/>
                <w:sz w:val="20"/>
                <w:szCs w:val="20"/>
              </w:rPr>
            </w:pPr>
            <w:proofErr w:type="gramStart"/>
            <w:r w:rsidRPr="005E7829">
              <w:rPr>
                <w:rFonts w:ascii="Calibri" w:hAnsi="Calibri" w:cs="Calibri"/>
                <w:sz w:val="20"/>
                <w:szCs w:val="20"/>
              </w:rPr>
              <w:t>Líquido  SCOTCHKOTE</w:t>
            </w:r>
            <w:proofErr w:type="gramEnd"/>
            <w:r w:rsidRPr="005E7829">
              <w:rPr>
                <w:rFonts w:ascii="Calibri" w:hAnsi="Calibri" w:cs="Calibri"/>
                <w:sz w:val="20"/>
                <w:szCs w:val="20"/>
              </w:rPr>
              <w:t xml:space="preserve"> 323 de dos componentes 3M. </w:t>
            </w:r>
          </w:p>
        </w:tc>
      </w:tr>
      <w:tr w:rsidR="001D0C50" w:rsidRPr="005E7829" w:rsidTr="00615282">
        <w:trPr>
          <w:trHeight w:val="329"/>
        </w:trPr>
        <w:tc>
          <w:tcPr>
            <w:tcW w:w="360" w:type="dxa"/>
            <w:tcBorders>
              <w:top w:val="single" w:sz="4" w:space="0" w:color="auto"/>
              <w:left w:val="single" w:sz="4" w:space="0" w:color="auto"/>
              <w:bottom w:val="single" w:sz="4" w:space="0" w:color="auto"/>
              <w:right w:val="single" w:sz="4" w:space="0" w:color="auto"/>
            </w:tcBorders>
            <w:vAlign w:val="center"/>
          </w:tcPr>
          <w:p w:rsidR="001D0C50" w:rsidRDefault="001D0C50" w:rsidP="00615282">
            <w:pPr>
              <w:jc w:val="center"/>
              <w:rPr>
                <w:rFonts w:ascii="Calibri" w:hAnsi="Calibri" w:cs="Calibri"/>
                <w:sz w:val="20"/>
                <w:szCs w:val="20"/>
              </w:rPr>
            </w:pPr>
            <w:r>
              <w:rPr>
                <w:rFonts w:ascii="Calibri" w:hAnsi="Calibri" w:cs="Calibri"/>
                <w:sz w:val="20"/>
                <w:szCs w:val="20"/>
              </w:rPr>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D0C50" w:rsidRPr="005E7829" w:rsidRDefault="001D0C50" w:rsidP="001D0C50">
            <w:pPr>
              <w:jc w:val="both"/>
              <w:rPr>
                <w:rFonts w:ascii="Calibri" w:hAnsi="Calibri" w:cs="Calibri"/>
                <w:sz w:val="20"/>
                <w:szCs w:val="20"/>
              </w:rPr>
            </w:pPr>
            <w:proofErr w:type="spellStart"/>
            <w:r w:rsidRPr="001D0C50">
              <w:rPr>
                <w:rFonts w:ascii="Calibri" w:hAnsi="Calibri" w:cs="Calibri"/>
                <w:sz w:val="20"/>
                <w:szCs w:val="20"/>
              </w:rPr>
              <w:t>Inline</w:t>
            </w:r>
            <w:proofErr w:type="spellEnd"/>
            <w:r w:rsidRPr="001D0C50">
              <w:rPr>
                <w:rFonts w:ascii="Calibri" w:hAnsi="Calibri" w:cs="Calibri"/>
                <w:sz w:val="20"/>
                <w:szCs w:val="20"/>
              </w:rPr>
              <w:t xml:space="preserve"> </w:t>
            </w:r>
            <w:proofErr w:type="spellStart"/>
            <w:r w:rsidRPr="001D0C50">
              <w:rPr>
                <w:rFonts w:ascii="Calibri" w:hAnsi="Calibri" w:cs="Calibri"/>
                <w:sz w:val="20"/>
                <w:szCs w:val="20"/>
              </w:rPr>
              <w:t>Resin</w:t>
            </w:r>
            <w:proofErr w:type="spellEnd"/>
            <w:r w:rsidRPr="001D0C50">
              <w:rPr>
                <w:rFonts w:ascii="Calibri" w:hAnsi="Calibri" w:cs="Calibri"/>
                <w:sz w:val="20"/>
                <w:szCs w:val="20"/>
              </w:rPr>
              <w:t xml:space="preserve"> </w:t>
            </w:r>
            <w:proofErr w:type="spellStart"/>
            <w:r w:rsidRPr="001D0C50">
              <w:rPr>
                <w:rFonts w:ascii="Calibri" w:hAnsi="Calibri" w:cs="Calibri"/>
                <w:sz w:val="20"/>
                <w:szCs w:val="20"/>
              </w:rPr>
              <w:t>Splice</w:t>
            </w:r>
            <w:proofErr w:type="spellEnd"/>
            <w:r w:rsidRPr="001D0C50">
              <w:rPr>
                <w:rFonts w:ascii="Calibri" w:hAnsi="Calibri" w:cs="Calibri"/>
                <w:sz w:val="20"/>
                <w:szCs w:val="20"/>
              </w:rPr>
              <w:t xml:space="preserve"> Kit 82-A1 de 3M</w:t>
            </w:r>
            <w:r>
              <w:rPr>
                <w:rFonts w:ascii="Calibri" w:hAnsi="Calibri" w:cs="Calibri"/>
                <w:sz w:val="20"/>
                <w:szCs w:val="20"/>
              </w:rPr>
              <w:t xml:space="preserve">. (Aplicará en caso de </w:t>
            </w:r>
            <w:proofErr w:type="spellStart"/>
            <w:r>
              <w:rPr>
                <w:rFonts w:ascii="Calibri" w:hAnsi="Calibri" w:cs="Calibri"/>
                <w:sz w:val="20"/>
                <w:szCs w:val="20"/>
              </w:rPr>
              <w:t>requerisrse</w:t>
            </w:r>
            <w:proofErr w:type="spellEnd"/>
            <w:r>
              <w:rPr>
                <w:rFonts w:ascii="Calibri" w:hAnsi="Calibri" w:cs="Calibri"/>
                <w:sz w:val="20"/>
                <w:szCs w:val="20"/>
              </w:rPr>
              <w:t>).</w:t>
            </w:r>
          </w:p>
        </w:tc>
      </w:tr>
    </w:tbl>
    <w:p w:rsidR="00EB6E1A" w:rsidRPr="00FB0656" w:rsidRDefault="00EB6E1A"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1D0C50" w:rsidRDefault="001D0C50"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EB6E1A" w:rsidRDefault="00EB6E1A" w:rsidP="004A352F">
      <w:pPr>
        <w:pStyle w:val="Estilo1"/>
        <w:contextualSpacing/>
        <w:rPr>
          <w:rFonts w:ascii="Calibri" w:hAnsi="Calibri" w:cs="Calibri"/>
          <w:b w:val="0"/>
          <w:kern w:val="28"/>
          <w:sz w:val="20"/>
          <w:szCs w:val="20"/>
          <w:lang w:val="es-BO"/>
        </w:rPr>
      </w:pPr>
    </w:p>
    <w:p w:rsidR="001D0C50" w:rsidRDefault="001D0C50" w:rsidP="00EB6E1A">
      <w:pPr>
        <w:jc w:val="both"/>
        <w:rPr>
          <w:rFonts w:ascii="Calibri" w:hAnsi="Calibri" w:cs="Vijaya"/>
          <w:b/>
          <w:sz w:val="20"/>
          <w:szCs w:val="20"/>
        </w:rPr>
      </w:pPr>
    </w:p>
    <w:p w:rsidR="00EB6E1A" w:rsidRPr="00605EAE" w:rsidRDefault="00EB6E1A" w:rsidP="00EB6E1A">
      <w:pPr>
        <w:jc w:val="both"/>
        <w:rPr>
          <w:rFonts w:ascii="Calibri" w:hAnsi="Calibri" w:cs="Vijaya"/>
          <w:b/>
          <w:sz w:val="20"/>
          <w:szCs w:val="20"/>
        </w:rPr>
      </w:pPr>
      <w:r w:rsidRPr="00605EAE">
        <w:rPr>
          <w:rFonts w:ascii="Calibri" w:hAnsi="Calibri" w:cs="Vijaya"/>
          <w:b/>
          <w:sz w:val="20"/>
          <w:szCs w:val="20"/>
        </w:rPr>
        <w:t xml:space="preserve">Nota: YPFB, realizará la cancelación solo de la cantidad de </w:t>
      </w:r>
      <w:r w:rsidR="00605EAE" w:rsidRPr="00605EAE">
        <w:rPr>
          <w:rFonts w:ascii="Calibri" w:hAnsi="Calibri" w:cs="Vijaya"/>
          <w:b/>
          <w:sz w:val="20"/>
          <w:szCs w:val="20"/>
        </w:rPr>
        <w:t>metros</w:t>
      </w:r>
      <w:r w:rsidRPr="00605EAE">
        <w:rPr>
          <w:rFonts w:ascii="Calibri" w:hAnsi="Calibri" w:cs="Vijaya"/>
          <w:b/>
          <w:sz w:val="20"/>
          <w:szCs w:val="20"/>
        </w:rPr>
        <w:t xml:space="preserve"> ejecutados.</w:t>
      </w:r>
    </w:p>
    <w:p w:rsidR="005E7829" w:rsidRPr="00843870" w:rsidRDefault="005E7829"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2"/>
        <w:numPr>
          <w:ilvl w:val="1"/>
          <w:numId w:val="9"/>
        </w:numPr>
      </w:pPr>
      <w:r w:rsidRPr="00843870">
        <w:lastRenderedPageBreak/>
        <w:t>PROCEDIMIENTO PARA LA EJECUCIÓN</w:t>
      </w:r>
    </w:p>
    <w:p w:rsidR="004A352F" w:rsidRPr="00843870" w:rsidRDefault="004A352F" w:rsidP="004A352F">
      <w:pPr>
        <w:pStyle w:val="Estilo1"/>
        <w:contextualSpacing/>
        <w:rPr>
          <w:rFonts w:asciiTheme="minorHAnsi" w:hAnsiTheme="minorHAnsi" w:cstheme="minorHAnsi"/>
          <w:sz w:val="20"/>
          <w:szCs w:val="20"/>
        </w:rPr>
      </w:pPr>
    </w:p>
    <w:p w:rsidR="00F7316F" w:rsidRPr="00B84F32" w:rsidRDefault="00B84F32" w:rsidP="004A352F">
      <w:pPr>
        <w:tabs>
          <w:tab w:val="left" w:pos="567"/>
        </w:tabs>
        <w:autoSpaceDE w:val="0"/>
        <w:autoSpaceDN w:val="0"/>
        <w:adjustRightInd w:val="0"/>
        <w:jc w:val="both"/>
        <w:rPr>
          <w:rFonts w:ascii="Calibri" w:hAnsi="Calibri" w:cs="Calibri"/>
          <w:kern w:val="28"/>
          <w:sz w:val="20"/>
          <w:szCs w:val="20"/>
          <w:lang w:val="es-ES_tradnl"/>
        </w:rPr>
      </w:pPr>
      <w:r w:rsidRPr="00B84F32">
        <w:rPr>
          <w:rFonts w:ascii="Calibri" w:hAnsi="Calibri" w:cs="Calibri"/>
          <w:sz w:val="20"/>
          <w:szCs w:val="20"/>
          <w:lang w:val="es-BO"/>
        </w:rPr>
        <w:t xml:space="preserve">Se deberá realizar la instalación de un nuevo cable AWG N°2 (HMWPE) para la conexión entre el Rectificador y la Tubería, lo que incluye el soldado del mismo </w:t>
      </w:r>
      <w:r>
        <w:rPr>
          <w:rFonts w:ascii="Calibri" w:hAnsi="Calibri" w:cs="Calibri"/>
          <w:sz w:val="20"/>
          <w:szCs w:val="20"/>
          <w:lang w:val="es-BO"/>
        </w:rPr>
        <w:t xml:space="preserve">a la tubería de acero </w:t>
      </w:r>
      <w:r w:rsidRPr="00B84F32">
        <w:rPr>
          <w:rFonts w:ascii="Calibri" w:hAnsi="Calibri" w:cs="Calibri"/>
          <w:sz w:val="20"/>
          <w:szCs w:val="20"/>
          <w:lang w:val="es-BO"/>
        </w:rPr>
        <w:t xml:space="preserve">mediante soldadura exotérmica </w:t>
      </w:r>
      <w:proofErr w:type="spellStart"/>
      <w:r w:rsidRPr="00B84F32">
        <w:rPr>
          <w:rFonts w:ascii="Calibri" w:hAnsi="Calibri" w:cs="Calibri"/>
          <w:sz w:val="20"/>
          <w:szCs w:val="20"/>
          <w:lang w:val="es-BO"/>
        </w:rPr>
        <w:t>Cadweld</w:t>
      </w:r>
      <w:proofErr w:type="spellEnd"/>
      <w:r w:rsidRPr="00B84F32">
        <w:rPr>
          <w:rFonts w:ascii="Calibri" w:hAnsi="Calibri" w:cs="Calibri"/>
          <w:sz w:val="20"/>
          <w:szCs w:val="20"/>
          <w:lang w:val="es-BO"/>
        </w:rPr>
        <w:t xml:space="preserve"> CA-115 gr. Para estos trabajos se contempla la protección del cable con </w:t>
      </w:r>
      <w:proofErr w:type="spellStart"/>
      <w:r w:rsidRPr="00B84F32">
        <w:rPr>
          <w:rFonts w:ascii="Calibri" w:hAnsi="Calibri" w:cs="Calibri"/>
          <w:sz w:val="20"/>
          <w:szCs w:val="20"/>
          <w:lang w:val="es-BO"/>
        </w:rPr>
        <w:t>conduit</w:t>
      </w:r>
      <w:proofErr w:type="spellEnd"/>
      <w:r w:rsidRPr="00B84F32">
        <w:rPr>
          <w:rFonts w:ascii="Calibri" w:hAnsi="Calibri" w:cs="Calibri"/>
          <w:sz w:val="20"/>
          <w:szCs w:val="20"/>
          <w:lang w:val="es-BO"/>
        </w:rPr>
        <w:t xml:space="preserve"> de acero galvanizado de ¾” de diámetro.</w:t>
      </w:r>
    </w:p>
    <w:p w:rsidR="00B84F32" w:rsidRDefault="00B84F32" w:rsidP="004A352F">
      <w:pPr>
        <w:tabs>
          <w:tab w:val="left" w:pos="567"/>
        </w:tabs>
        <w:autoSpaceDE w:val="0"/>
        <w:autoSpaceDN w:val="0"/>
        <w:adjustRightInd w:val="0"/>
        <w:jc w:val="both"/>
        <w:rPr>
          <w:rFonts w:ascii="Calibri" w:hAnsi="Calibri" w:cs="Calibri"/>
          <w:kern w:val="28"/>
          <w:sz w:val="20"/>
          <w:szCs w:val="20"/>
          <w:lang w:val="es-ES_tradnl"/>
        </w:rPr>
      </w:pPr>
    </w:p>
    <w:p w:rsidR="00B84F32" w:rsidRDefault="00B84F32" w:rsidP="00B84F32">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los respectivos procedimientos 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ejecutar el trabajo. </w:t>
      </w:r>
    </w:p>
    <w:p w:rsidR="00B84F32" w:rsidRDefault="00B84F32" w:rsidP="004A352F">
      <w:pPr>
        <w:pStyle w:val="Estilo1"/>
        <w:contextualSpacing/>
        <w:rPr>
          <w:rFonts w:ascii="Calibri" w:hAnsi="Calibri" w:cs="Calibri"/>
          <w:b w:val="0"/>
          <w:kern w:val="28"/>
          <w:sz w:val="20"/>
          <w:szCs w:val="20"/>
          <w:lang w:val="es-BO"/>
        </w:rPr>
      </w:pPr>
    </w:p>
    <w:p w:rsidR="004A352F" w:rsidRDefault="004A352F" w:rsidP="004A352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estos trabajos la Contratista </w:t>
      </w:r>
      <w:r w:rsidR="00B84F32">
        <w:rPr>
          <w:rFonts w:ascii="Calibri" w:hAnsi="Calibri" w:cs="Calibri"/>
          <w:b w:val="0"/>
          <w:kern w:val="28"/>
          <w:sz w:val="20"/>
          <w:szCs w:val="20"/>
          <w:lang w:val="es-BO"/>
        </w:rPr>
        <w:t>se encargará</w:t>
      </w:r>
      <w:r>
        <w:rPr>
          <w:rFonts w:ascii="Calibri" w:hAnsi="Calibri" w:cs="Calibri"/>
          <w:b w:val="0"/>
          <w:kern w:val="28"/>
          <w:sz w:val="20"/>
          <w:szCs w:val="20"/>
          <w:lang w:val="es-BO"/>
        </w:rPr>
        <w:t xml:space="preserve"> de tramitar los respectivos permisos con las Entidades respectivas </w:t>
      </w:r>
      <w:r w:rsidR="00D45749">
        <w:rPr>
          <w:rFonts w:ascii="Calibri" w:hAnsi="Calibri" w:cs="Calibri"/>
          <w:b w:val="0"/>
          <w:kern w:val="28"/>
          <w:sz w:val="20"/>
          <w:szCs w:val="20"/>
          <w:lang w:val="es-BO"/>
        </w:rPr>
        <w:t>(</w:t>
      </w:r>
      <w:r w:rsidR="009764F2">
        <w:rPr>
          <w:rFonts w:ascii="Calibri" w:hAnsi="Calibri" w:cs="Calibri"/>
          <w:b w:val="0"/>
          <w:kern w:val="28"/>
          <w:sz w:val="20"/>
          <w:szCs w:val="20"/>
          <w:lang w:val="es-BO"/>
        </w:rPr>
        <w:t>Gobierno</w:t>
      </w:r>
      <w:r w:rsidR="00000397">
        <w:rPr>
          <w:rFonts w:ascii="Calibri" w:hAnsi="Calibri" w:cs="Calibri"/>
          <w:b w:val="0"/>
          <w:kern w:val="28"/>
          <w:sz w:val="20"/>
          <w:szCs w:val="20"/>
          <w:lang w:val="es-BO"/>
        </w:rPr>
        <w:t>s</w:t>
      </w:r>
      <w:r w:rsidR="009764F2">
        <w:rPr>
          <w:rFonts w:ascii="Calibri" w:hAnsi="Calibri" w:cs="Calibri"/>
          <w:b w:val="0"/>
          <w:kern w:val="28"/>
          <w:sz w:val="20"/>
          <w:szCs w:val="20"/>
          <w:lang w:val="es-BO"/>
        </w:rPr>
        <w:t xml:space="preserve"> Autónomo</w:t>
      </w:r>
      <w:r w:rsidR="00000397">
        <w:rPr>
          <w:rFonts w:ascii="Calibri" w:hAnsi="Calibri" w:cs="Calibri"/>
          <w:b w:val="0"/>
          <w:kern w:val="28"/>
          <w:sz w:val="20"/>
          <w:szCs w:val="20"/>
          <w:lang w:val="es-BO"/>
        </w:rPr>
        <w:t>s</w:t>
      </w:r>
      <w:r w:rsidR="009764F2">
        <w:rPr>
          <w:rFonts w:ascii="Calibri" w:hAnsi="Calibri" w:cs="Calibri"/>
          <w:b w:val="0"/>
          <w:kern w:val="28"/>
          <w:sz w:val="20"/>
          <w:szCs w:val="20"/>
          <w:lang w:val="es-BO"/>
        </w:rPr>
        <w:t xml:space="preserve"> Municipal</w:t>
      </w:r>
      <w:r w:rsidR="00000397">
        <w:rPr>
          <w:rFonts w:ascii="Calibri" w:hAnsi="Calibri" w:cs="Calibri"/>
          <w:b w:val="0"/>
          <w:kern w:val="28"/>
          <w:sz w:val="20"/>
          <w:szCs w:val="20"/>
          <w:lang w:val="es-BO"/>
        </w:rPr>
        <w:t>es</w:t>
      </w:r>
      <w:r w:rsidR="00D45749">
        <w:rPr>
          <w:rFonts w:ascii="Calibri" w:hAnsi="Calibri" w:cs="Calibri"/>
          <w:b w:val="0"/>
          <w:kern w:val="28"/>
          <w:sz w:val="20"/>
          <w:szCs w:val="20"/>
          <w:lang w:val="es-BO"/>
        </w:rPr>
        <w:t xml:space="preserve">, Prefectura, etc.) </w:t>
      </w:r>
      <w:r>
        <w:rPr>
          <w:rFonts w:ascii="Calibri" w:hAnsi="Calibri" w:cs="Calibri"/>
          <w:b w:val="0"/>
          <w:kern w:val="28"/>
          <w:sz w:val="20"/>
          <w:szCs w:val="20"/>
          <w:lang w:val="es-BO"/>
        </w:rPr>
        <w:t>así como la coordinación con empresas de servicio público evitando dañar e interferir a otras instalaciones, siendo de entera responsabilidad del contratista cualquier daño que pueda ocasionar a externos durante los trabajos.</w:t>
      </w:r>
    </w:p>
    <w:p w:rsidR="004A352F" w:rsidRPr="00843870" w:rsidRDefault="004A352F" w:rsidP="004A352F">
      <w:pPr>
        <w:pStyle w:val="Estilo1"/>
        <w:contextualSpacing/>
        <w:rPr>
          <w:rFonts w:ascii="Calibri" w:hAnsi="Calibri" w:cs="Calibri"/>
          <w:b w:val="0"/>
          <w:kern w:val="28"/>
          <w:sz w:val="20"/>
          <w:szCs w:val="20"/>
          <w:lang w:val="es-BO"/>
        </w:rPr>
      </w:pPr>
    </w:p>
    <w:p w:rsidR="004A352F" w:rsidRPr="00843870" w:rsidRDefault="004A352F" w:rsidP="004A352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B84F32"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4A352F" w:rsidRDefault="004A352F" w:rsidP="004A352F">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BD37D4">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71F23" w:rsidRPr="00371F23" w:rsidRDefault="00371F23" w:rsidP="004A352F">
      <w:pPr>
        <w:pStyle w:val="Estilo1"/>
        <w:contextualSpacing/>
        <w:rPr>
          <w:rFonts w:asciiTheme="minorHAnsi" w:hAnsiTheme="minorHAnsi" w:cstheme="minorHAnsi"/>
          <w:sz w:val="20"/>
          <w:szCs w:val="20"/>
        </w:rPr>
      </w:pPr>
    </w:p>
    <w:p w:rsidR="004A352F" w:rsidRPr="00843870" w:rsidRDefault="004A352F" w:rsidP="004A352F">
      <w:pPr>
        <w:pStyle w:val="Estilo2"/>
        <w:numPr>
          <w:ilvl w:val="1"/>
          <w:numId w:val="9"/>
        </w:numPr>
      </w:pPr>
      <w:r w:rsidRPr="00843870">
        <w:t>MEDICIÓN Y FORMA DE PAGO</w:t>
      </w:r>
    </w:p>
    <w:p w:rsidR="004A352F" w:rsidRPr="00843870" w:rsidRDefault="004A352F" w:rsidP="004A352F">
      <w:pPr>
        <w:pStyle w:val="Estilo1"/>
        <w:contextualSpacing/>
        <w:rPr>
          <w:rFonts w:asciiTheme="minorHAnsi" w:hAnsiTheme="minorHAnsi" w:cstheme="minorHAnsi"/>
          <w:sz w:val="20"/>
          <w:szCs w:val="20"/>
        </w:rPr>
      </w:pPr>
    </w:p>
    <w:p w:rsidR="004A352F" w:rsidRPr="00843870" w:rsidRDefault="004A352F" w:rsidP="004A352F">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D45749" w:rsidRPr="004A0F3E">
        <w:rPr>
          <w:rFonts w:asciiTheme="minorHAnsi" w:hAnsiTheme="minorHAnsi" w:cstheme="minorHAnsi"/>
          <w:b w:val="0"/>
          <w:kern w:val="28"/>
          <w:sz w:val="20"/>
          <w:szCs w:val="20"/>
        </w:rPr>
        <w:t xml:space="preserve">“Cambio de cable con revestimiento de alto peso molecular </w:t>
      </w:r>
      <w:r w:rsidR="00D45749">
        <w:rPr>
          <w:rFonts w:asciiTheme="minorHAnsi" w:hAnsiTheme="minorHAnsi" w:cstheme="minorHAnsi"/>
          <w:b w:val="0"/>
          <w:kern w:val="28"/>
          <w:sz w:val="20"/>
          <w:szCs w:val="20"/>
        </w:rPr>
        <w:t>negativo</w:t>
      </w:r>
      <w:r w:rsidR="00D45749" w:rsidRPr="004A0F3E">
        <w:rPr>
          <w:rFonts w:asciiTheme="minorHAnsi" w:hAnsiTheme="minorHAnsi" w:cstheme="minorHAnsi"/>
          <w:b w:val="0"/>
          <w:kern w:val="28"/>
          <w:sz w:val="20"/>
          <w:szCs w:val="20"/>
        </w:rPr>
        <w:t>”</w:t>
      </w:r>
      <w:r w:rsidR="00087391"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087391">
        <w:rPr>
          <w:rFonts w:asciiTheme="minorHAnsi" w:hAnsiTheme="minorHAnsi" w:cstheme="minorHAnsi"/>
          <w:b w:val="0"/>
          <w:kern w:val="28"/>
          <w:sz w:val="20"/>
          <w:szCs w:val="20"/>
        </w:rPr>
        <w:t>por metro (m)</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4A352F" w:rsidRPr="00843870" w:rsidRDefault="004A352F" w:rsidP="004A352F">
      <w:pPr>
        <w:pStyle w:val="Estilo1"/>
        <w:contextualSpacing/>
        <w:rPr>
          <w:rFonts w:asciiTheme="minorHAnsi" w:hAnsiTheme="minorHAnsi" w:cstheme="minorHAnsi"/>
          <w:b w:val="0"/>
          <w:sz w:val="20"/>
          <w:szCs w:val="20"/>
        </w:rPr>
      </w:pPr>
    </w:p>
    <w:p w:rsidR="004A352F" w:rsidRDefault="004A352F" w:rsidP="004A352F">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AE7AA9" w:rsidRDefault="00AE7AA9" w:rsidP="004A352F">
      <w:pPr>
        <w:contextualSpacing/>
        <w:jc w:val="both"/>
        <w:rPr>
          <w:rFonts w:asciiTheme="minorHAnsi" w:hAnsiTheme="minorHAnsi" w:cs="Calibri"/>
          <w:bCs/>
          <w:sz w:val="20"/>
          <w:szCs w:val="20"/>
        </w:rPr>
      </w:pPr>
    </w:p>
    <w:p w:rsidR="00AE7AA9" w:rsidRPr="00AE7AA9" w:rsidRDefault="00AE7AA9" w:rsidP="00D02E6A">
      <w:pPr>
        <w:pStyle w:val="Prrafodelista"/>
        <w:numPr>
          <w:ilvl w:val="0"/>
          <w:numId w:val="9"/>
        </w:numPr>
        <w:autoSpaceDE w:val="0"/>
        <w:autoSpaceDN w:val="0"/>
        <w:adjustRightInd w:val="0"/>
        <w:contextualSpacing/>
        <w:jc w:val="both"/>
        <w:rPr>
          <w:rFonts w:asciiTheme="minorHAnsi" w:hAnsiTheme="minorHAnsi" w:cstheme="minorHAnsi"/>
          <w:b/>
          <w:sz w:val="20"/>
          <w:szCs w:val="20"/>
        </w:rPr>
      </w:pPr>
      <w:r w:rsidRPr="00AE7AA9">
        <w:rPr>
          <w:rFonts w:asciiTheme="minorHAnsi" w:hAnsiTheme="minorHAnsi" w:cstheme="minorHAnsi"/>
          <w:b/>
          <w:kern w:val="28"/>
          <w:sz w:val="20"/>
          <w:szCs w:val="20"/>
          <w:lang w:val="es-ES_tradnl"/>
        </w:rPr>
        <w:t>INSTALACIÓN DE ACOMETIDA ELECTRICA AL RECTIFICADOR</w:t>
      </w:r>
    </w:p>
    <w:p w:rsidR="00AE7AA9" w:rsidRPr="00AE7AA9" w:rsidRDefault="00AE7AA9" w:rsidP="00AE7AA9">
      <w:pPr>
        <w:autoSpaceDE w:val="0"/>
        <w:autoSpaceDN w:val="0"/>
        <w:adjustRightInd w:val="0"/>
        <w:contextualSpacing/>
        <w:jc w:val="both"/>
        <w:rPr>
          <w:rFonts w:asciiTheme="minorHAnsi" w:hAnsiTheme="minorHAnsi" w:cstheme="minorHAnsi"/>
          <w:b/>
          <w:sz w:val="20"/>
          <w:szCs w:val="20"/>
        </w:rPr>
      </w:pPr>
      <w:r w:rsidRPr="00AE7AA9">
        <w:rPr>
          <w:rFonts w:asciiTheme="minorHAnsi" w:hAnsiTheme="minorHAnsi" w:cstheme="minorHAnsi"/>
          <w:b/>
          <w:sz w:val="20"/>
          <w:szCs w:val="20"/>
        </w:rPr>
        <w:t xml:space="preserve">UNIDAD: </w:t>
      </w:r>
      <w:r w:rsidR="00EB00A3">
        <w:rPr>
          <w:rFonts w:asciiTheme="minorHAnsi" w:hAnsiTheme="minorHAnsi" w:cstheme="minorHAnsi"/>
          <w:b/>
          <w:sz w:val="20"/>
          <w:szCs w:val="20"/>
        </w:rPr>
        <w:t>Metro</w:t>
      </w:r>
      <w:r w:rsidRPr="00AE7AA9">
        <w:rPr>
          <w:rFonts w:asciiTheme="minorHAnsi" w:hAnsiTheme="minorHAnsi" w:cstheme="minorHAnsi"/>
          <w:b/>
          <w:sz w:val="20"/>
          <w:szCs w:val="20"/>
        </w:rPr>
        <w:t xml:space="preserve"> (</w:t>
      </w:r>
      <w:r w:rsidR="00EB00A3">
        <w:rPr>
          <w:rFonts w:asciiTheme="minorHAnsi" w:hAnsiTheme="minorHAnsi" w:cstheme="minorHAnsi"/>
          <w:b/>
          <w:sz w:val="20"/>
          <w:szCs w:val="20"/>
        </w:rPr>
        <w:t>m</w:t>
      </w:r>
      <w:r w:rsidRPr="00AE7AA9">
        <w:rPr>
          <w:rFonts w:asciiTheme="minorHAnsi" w:hAnsiTheme="minorHAnsi" w:cstheme="minorHAnsi"/>
          <w:b/>
          <w:sz w:val="20"/>
          <w:szCs w:val="20"/>
        </w:rPr>
        <w:t>)</w:t>
      </w:r>
    </w:p>
    <w:p w:rsidR="00AE7AA9" w:rsidRPr="00AE7AA9" w:rsidRDefault="00AE7AA9" w:rsidP="00AE7AA9">
      <w:pPr>
        <w:contextualSpacing/>
        <w:jc w:val="both"/>
        <w:rPr>
          <w:rFonts w:asciiTheme="minorHAnsi" w:hAnsiTheme="minorHAnsi" w:cstheme="minorHAnsi"/>
          <w:kern w:val="28"/>
          <w:sz w:val="20"/>
          <w:szCs w:val="20"/>
          <w:lang w:val="es-ES_tradnl"/>
        </w:rPr>
      </w:pPr>
    </w:p>
    <w:p w:rsidR="00AE7AA9" w:rsidRPr="00843870" w:rsidRDefault="00AE7AA9" w:rsidP="00AE7AA9">
      <w:pPr>
        <w:pStyle w:val="Estilo2"/>
        <w:numPr>
          <w:ilvl w:val="1"/>
          <w:numId w:val="9"/>
        </w:numPr>
      </w:pPr>
      <w:r w:rsidRPr="00843870">
        <w:t>DEFINICIÓN</w:t>
      </w:r>
    </w:p>
    <w:p w:rsidR="00AE7AA9" w:rsidRPr="00843870" w:rsidRDefault="00AE7AA9" w:rsidP="00AE7AA9">
      <w:pPr>
        <w:pStyle w:val="Estilo1"/>
        <w:ind w:left="360"/>
        <w:contextualSpacing/>
        <w:rPr>
          <w:rFonts w:asciiTheme="minorHAnsi" w:hAnsiTheme="minorHAnsi" w:cstheme="minorHAnsi"/>
          <w:sz w:val="20"/>
          <w:szCs w:val="20"/>
        </w:rPr>
      </w:pPr>
    </w:p>
    <w:p w:rsidR="00AE7AA9" w:rsidRDefault="00AE7AA9" w:rsidP="00AE7AA9">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Pr>
          <w:rFonts w:ascii="Calibri" w:hAnsi="Calibri" w:cs="Calibri"/>
          <w:sz w:val="20"/>
          <w:szCs w:val="20"/>
        </w:rPr>
        <w:t xml:space="preserve"> </w:t>
      </w:r>
      <w:r w:rsidRPr="00FB0656">
        <w:rPr>
          <w:rFonts w:ascii="Calibri" w:hAnsi="Calibri" w:cs="Calibri"/>
          <w:sz w:val="20"/>
          <w:szCs w:val="20"/>
        </w:rPr>
        <w:t>cable</w:t>
      </w:r>
      <w:r>
        <w:rPr>
          <w:rFonts w:ascii="Calibri" w:hAnsi="Calibri" w:cs="Calibri"/>
          <w:sz w:val="20"/>
          <w:szCs w:val="20"/>
        </w:rPr>
        <w:t xml:space="preserve"> </w:t>
      </w:r>
      <w:r w:rsidR="00D02E6A">
        <w:rPr>
          <w:rFonts w:ascii="Calibri" w:hAnsi="Calibri" w:cs="Calibri"/>
          <w:sz w:val="20"/>
          <w:szCs w:val="20"/>
        </w:rPr>
        <w:t xml:space="preserve">de cobre flexible </w:t>
      </w:r>
      <w:r>
        <w:rPr>
          <w:rFonts w:ascii="Calibri" w:hAnsi="Calibri" w:cs="Calibri"/>
          <w:sz w:val="20"/>
          <w:szCs w:val="20"/>
        </w:rPr>
        <w:t>con recubrimiento termoplástico (PVC)</w:t>
      </w:r>
      <w:r w:rsidRPr="0057411C">
        <w:rPr>
          <w:rFonts w:ascii="Calibri" w:hAnsi="Calibri" w:cs="Calibri"/>
          <w:sz w:val="20"/>
          <w:szCs w:val="20"/>
        </w:rPr>
        <w:t xml:space="preserve"> </w:t>
      </w:r>
      <w:r w:rsidRPr="00FB0656">
        <w:rPr>
          <w:rFonts w:ascii="Calibri" w:hAnsi="Calibri" w:cs="Calibri"/>
          <w:sz w:val="20"/>
          <w:szCs w:val="20"/>
        </w:rPr>
        <w:t xml:space="preserve">para </w:t>
      </w:r>
      <w:r w:rsidR="00D02E6A">
        <w:rPr>
          <w:rFonts w:ascii="Calibri" w:hAnsi="Calibri" w:cs="Calibri"/>
          <w:sz w:val="20"/>
          <w:szCs w:val="20"/>
        </w:rPr>
        <w:t>la acometida para el suministro eléctrico al Rectificador</w:t>
      </w:r>
      <w:r w:rsidRPr="00FB0656">
        <w:rPr>
          <w:rFonts w:ascii="Calibri" w:hAnsi="Calibri" w:cs="Calibri"/>
          <w:sz w:val="20"/>
          <w:szCs w:val="20"/>
        </w:rPr>
        <w:t xml:space="preserve">. </w:t>
      </w:r>
      <w:r>
        <w:rPr>
          <w:rFonts w:ascii="Calibri" w:hAnsi="Calibri" w:cs="Calibri"/>
          <w:sz w:val="20"/>
          <w:szCs w:val="20"/>
        </w:rPr>
        <w:t>Este ítem se ejecutará para el equipo Rectificador siguiente:</w:t>
      </w:r>
    </w:p>
    <w:p w:rsidR="00AE7AA9" w:rsidRDefault="00AE7AA9" w:rsidP="00AE7AA9">
      <w:pPr>
        <w:pStyle w:val="Default"/>
        <w:spacing w:line="276" w:lineRule="auto"/>
        <w:contextualSpacing/>
        <w:jc w:val="both"/>
        <w:rPr>
          <w:rFonts w:ascii="Calibri" w:hAnsi="Calibri" w:cs="Calibri"/>
          <w:sz w:val="20"/>
          <w:szCs w:val="20"/>
        </w:rPr>
      </w:pPr>
    </w:p>
    <w:p w:rsidR="00AE7AA9" w:rsidRPr="0028669E" w:rsidRDefault="00AE7AA9" w:rsidP="00D02E6A">
      <w:pPr>
        <w:pStyle w:val="Prrafodelista"/>
        <w:numPr>
          <w:ilvl w:val="0"/>
          <w:numId w:val="10"/>
        </w:numPr>
        <w:jc w:val="both"/>
        <w:rPr>
          <w:rFonts w:ascii="Calibri" w:hAnsi="Calibri" w:cs="Calibri"/>
          <w:sz w:val="20"/>
          <w:szCs w:val="20"/>
          <w:lang w:val="es-BO"/>
        </w:rPr>
      </w:pPr>
      <w:r w:rsidRPr="0028669E">
        <w:rPr>
          <w:rFonts w:ascii="Calibri" w:hAnsi="Calibri" w:cs="Calibri"/>
          <w:b/>
          <w:sz w:val="20"/>
          <w:szCs w:val="20"/>
          <w:lang w:val="es-BO"/>
        </w:rPr>
        <w:t xml:space="preserve">Rectificador Nº </w:t>
      </w:r>
      <w:r w:rsidR="00D02E6A">
        <w:rPr>
          <w:rFonts w:ascii="Calibri" w:hAnsi="Calibri" w:cs="Calibri"/>
          <w:b/>
          <w:sz w:val="20"/>
          <w:szCs w:val="20"/>
          <w:lang w:val="es-BO"/>
        </w:rPr>
        <w:t>5:</w:t>
      </w:r>
      <w:r w:rsidRPr="0028669E">
        <w:rPr>
          <w:rFonts w:ascii="Calibri" w:hAnsi="Calibri" w:cs="Calibri"/>
          <w:b/>
          <w:sz w:val="20"/>
          <w:szCs w:val="20"/>
          <w:lang w:val="es-BO"/>
        </w:rPr>
        <w:t xml:space="preserve"> </w:t>
      </w:r>
      <w:r w:rsidR="00D02E6A" w:rsidRPr="00D02E6A">
        <w:rPr>
          <w:rFonts w:ascii="Calibri" w:hAnsi="Calibri" w:cs="Calibri"/>
          <w:sz w:val="20"/>
          <w:szCs w:val="20"/>
          <w:lang w:val="es-BO"/>
        </w:rPr>
        <w:t xml:space="preserve">Carretera Puerto Suárez – Puerto </w:t>
      </w:r>
      <w:proofErr w:type="spellStart"/>
      <w:r w:rsidR="00D02E6A" w:rsidRPr="00D02E6A">
        <w:rPr>
          <w:rFonts w:ascii="Calibri" w:hAnsi="Calibri" w:cs="Calibri"/>
          <w:sz w:val="20"/>
          <w:szCs w:val="20"/>
          <w:lang w:val="es-BO"/>
        </w:rPr>
        <w:t>Quijarro</w:t>
      </w:r>
      <w:proofErr w:type="spellEnd"/>
      <w:r w:rsidR="00D02E6A" w:rsidRPr="00D02E6A">
        <w:rPr>
          <w:rFonts w:ascii="Calibri" w:hAnsi="Calibri" w:cs="Calibri"/>
          <w:sz w:val="20"/>
          <w:szCs w:val="20"/>
          <w:lang w:val="es-BO"/>
        </w:rPr>
        <w:t xml:space="preserve"> KP 01+240 (Puerto Suárez)</w:t>
      </w:r>
      <w:r w:rsidR="00D02E6A">
        <w:rPr>
          <w:rFonts w:ascii="Calibri" w:hAnsi="Calibri" w:cs="Calibri"/>
          <w:sz w:val="20"/>
          <w:szCs w:val="20"/>
          <w:lang w:val="es-BO"/>
        </w:rPr>
        <w:t>. Capacidad nominal DC: 10V / 10</w:t>
      </w:r>
      <w:r w:rsidRPr="0028669E">
        <w:rPr>
          <w:rFonts w:ascii="Calibri" w:hAnsi="Calibri" w:cs="Calibri"/>
          <w:sz w:val="20"/>
          <w:szCs w:val="20"/>
          <w:lang w:val="es-BO"/>
        </w:rPr>
        <w:t>A.</w:t>
      </w:r>
    </w:p>
    <w:p w:rsidR="00AE7AA9" w:rsidRPr="00FB0656" w:rsidRDefault="00AE7AA9" w:rsidP="00AE7AA9">
      <w:pPr>
        <w:pStyle w:val="Default"/>
        <w:spacing w:line="276" w:lineRule="auto"/>
        <w:contextualSpacing/>
        <w:jc w:val="both"/>
        <w:rPr>
          <w:rFonts w:asciiTheme="minorHAnsi" w:eastAsia="Arial Unicode MS" w:hAnsiTheme="minorHAnsi" w:cstheme="minorHAnsi"/>
          <w:iCs/>
          <w:sz w:val="20"/>
          <w:szCs w:val="20"/>
          <w:lang w:val="es-ES_tradnl"/>
        </w:rPr>
      </w:pPr>
    </w:p>
    <w:p w:rsidR="00AE7AA9" w:rsidRPr="00843870" w:rsidRDefault="00AE7AA9" w:rsidP="00AE7AA9">
      <w:pPr>
        <w:pStyle w:val="Estilo2"/>
        <w:numPr>
          <w:ilvl w:val="1"/>
          <w:numId w:val="9"/>
        </w:numPr>
      </w:pPr>
      <w:r w:rsidRPr="00843870">
        <w:t>MATERIALES, HERRAMIENTAS, EQUIPO</w:t>
      </w:r>
      <w:r>
        <w:t>S</w:t>
      </w:r>
      <w:r w:rsidRPr="00843870">
        <w:t xml:space="preserve"> Y PERSONAL</w:t>
      </w:r>
    </w:p>
    <w:p w:rsidR="00AE7AA9" w:rsidRPr="00843870" w:rsidRDefault="00AE7AA9" w:rsidP="00AE7AA9">
      <w:pPr>
        <w:pStyle w:val="Estilo1"/>
        <w:contextualSpacing/>
        <w:rPr>
          <w:rFonts w:asciiTheme="minorHAnsi" w:hAnsiTheme="minorHAnsi" w:cstheme="minorHAnsi"/>
          <w:sz w:val="20"/>
          <w:szCs w:val="20"/>
        </w:rPr>
      </w:pPr>
    </w:p>
    <w:p w:rsidR="00AE7AA9" w:rsidRDefault="00AE7AA9" w:rsidP="00AE7AA9">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w:t>
      </w:r>
      <w:r w:rsidR="00D02E6A">
        <w:rPr>
          <w:rFonts w:ascii="Calibri" w:hAnsi="Calibri" w:cs="Calibri"/>
          <w:b w:val="0"/>
          <w:kern w:val="28"/>
          <w:sz w:val="20"/>
          <w:szCs w:val="20"/>
          <w:lang w:val="es-BO"/>
        </w:rPr>
        <w:t xml:space="preserve">el cambio de cable de cobre flexible para la acometida eléctrica </w:t>
      </w:r>
      <w:r w:rsidRPr="00FB0656">
        <w:rPr>
          <w:rFonts w:ascii="Calibri" w:hAnsi="Calibri" w:cs="Calibri"/>
          <w:b w:val="0"/>
          <w:sz w:val="20"/>
          <w:szCs w:val="20"/>
          <w:lang w:val="es-BO"/>
        </w:rPr>
        <w:t>para el equipo rectificador</w:t>
      </w:r>
      <w:r w:rsidRPr="00FB0656">
        <w:rPr>
          <w:rFonts w:ascii="Calibri" w:hAnsi="Calibri" w:cs="Calibri"/>
          <w:b w:val="0"/>
          <w:sz w:val="20"/>
          <w:szCs w:val="20"/>
        </w:rPr>
        <w:t xml:space="preserve"> </w:t>
      </w:r>
      <w:r w:rsidR="00D02E6A" w:rsidRPr="00D02E6A">
        <w:rPr>
          <w:rFonts w:ascii="Calibri" w:hAnsi="Calibri" w:cs="Calibri"/>
          <w:b w:val="0"/>
          <w:sz w:val="20"/>
          <w:szCs w:val="20"/>
        </w:rPr>
        <w:t xml:space="preserve">Carretera Puerto Suárez – Puerto </w:t>
      </w:r>
      <w:proofErr w:type="spellStart"/>
      <w:r w:rsidR="00D02E6A" w:rsidRPr="00D02E6A">
        <w:rPr>
          <w:rFonts w:ascii="Calibri" w:hAnsi="Calibri" w:cs="Calibri"/>
          <w:b w:val="0"/>
          <w:sz w:val="20"/>
          <w:szCs w:val="20"/>
        </w:rPr>
        <w:t>Quijarro</w:t>
      </w:r>
      <w:proofErr w:type="spellEnd"/>
      <w:r w:rsidR="00D02E6A" w:rsidRPr="00D02E6A">
        <w:rPr>
          <w:rFonts w:ascii="Calibri" w:hAnsi="Calibri" w:cs="Calibri"/>
          <w:b w:val="0"/>
          <w:sz w:val="20"/>
          <w:szCs w:val="20"/>
        </w:rPr>
        <w:t xml:space="preserve"> KP 01+240 (Puerto Suárez</w:t>
      </w:r>
      <w:r w:rsidR="00615282">
        <w:rPr>
          <w:rFonts w:ascii="Calibri" w:hAnsi="Calibri" w:cs="Calibri"/>
          <w:b w:val="0"/>
          <w:sz w:val="20"/>
          <w:szCs w:val="20"/>
        </w:rPr>
        <w:t>)</w:t>
      </w:r>
      <w:r w:rsidRPr="00FB0656">
        <w:rPr>
          <w:rFonts w:ascii="Calibri" w:hAnsi="Calibri" w:cs="Calibri"/>
          <w:b w:val="0"/>
          <w:kern w:val="28"/>
          <w:sz w:val="20"/>
          <w:szCs w:val="20"/>
          <w:lang w:val="es-BO"/>
        </w:rPr>
        <w:t>, los cuales serán aprobados y verificados por el SUPERVISOR DE OBRA al inicio de la actividad.</w:t>
      </w:r>
    </w:p>
    <w:p w:rsidR="00AE7AA9" w:rsidRDefault="00AE7AA9" w:rsidP="00AE7AA9">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4</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5</w:t>
      </w:r>
    </w:p>
    <w:p w:rsidR="00FF4398" w:rsidRDefault="00FF4398" w:rsidP="00AE7AA9">
      <w:pPr>
        <w:pStyle w:val="Estilo1"/>
        <w:contextualSpacing/>
        <w:rPr>
          <w:rFonts w:ascii="Calibri" w:hAnsi="Calibri" w:cs="Calibri"/>
          <w:b w:val="0"/>
          <w:kern w:val="28"/>
          <w:sz w:val="20"/>
          <w:szCs w:val="20"/>
          <w:lang w:val="es-BO"/>
        </w:rPr>
      </w:pPr>
    </w:p>
    <w:tbl>
      <w:tblPr>
        <w:tblpPr w:leftFromText="141" w:rightFromText="141" w:vertAnchor="text" w:tblpXSpec="center"/>
        <w:tblW w:w="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4504"/>
      </w:tblGrid>
      <w:tr w:rsidR="00615282" w:rsidRPr="005E7829" w:rsidTr="00615282">
        <w:trPr>
          <w:trHeight w:val="188"/>
        </w:trPr>
        <w:tc>
          <w:tcPr>
            <w:tcW w:w="360" w:type="dxa"/>
            <w:shd w:val="clear" w:color="auto" w:fill="D9D9D9"/>
            <w:vAlign w:val="center"/>
          </w:tcPr>
          <w:p w:rsidR="00615282" w:rsidRPr="008B2BC2" w:rsidRDefault="00615282" w:rsidP="00615282">
            <w:pPr>
              <w:jc w:val="center"/>
              <w:rPr>
                <w:rFonts w:ascii="Calibri" w:hAnsi="Calibri" w:cs="Calibri"/>
                <w:b/>
                <w:bCs/>
                <w:sz w:val="20"/>
                <w:szCs w:val="20"/>
                <w:lang w:val="es-BO" w:eastAsia="es-BO"/>
              </w:rPr>
            </w:pPr>
            <w:r w:rsidRPr="008B2BC2">
              <w:rPr>
                <w:rFonts w:ascii="Calibri" w:hAnsi="Calibri" w:cs="Calibri"/>
                <w:b/>
                <w:bCs/>
                <w:sz w:val="20"/>
                <w:szCs w:val="20"/>
                <w:lang w:val="es-BO" w:eastAsia="es-BO"/>
              </w:rPr>
              <w:t>Nº</w:t>
            </w:r>
          </w:p>
        </w:tc>
        <w:tc>
          <w:tcPr>
            <w:tcW w:w="4504" w:type="dxa"/>
            <w:shd w:val="clear" w:color="auto" w:fill="D9D9D9"/>
            <w:noWrap/>
            <w:tcMar>
              <w:top w:w="0" w:type="dxa"/>
              <w:left w:w="70" w:type="dxa"/>
              <w:bottom w:w="0" w:type="dxa"/>
              <w:right w:w="70" w:type="dxa"/>
            </w:tcMar>
            <w:vAlign w:val="center"/>
            <w:hideMark/>
          </w:tcPr>
          <w:p w:rsidR="00615282" w:rsidRPr="005E7829" w:rsidRDefault="00615282" w:rsidP="00615282">
            <w:pPr>
              <w:jc w:val="center"/>
              <w:rPr>
                <w:rFonts w:ascii="Calibri" w:hAnsi="Calibri" w:cs="Calibri"/>
                <w:b/>
                <w:bCs/>
                <w:color w:val="000000"/>
                <w:sz w:val="20"/>
                <w:szCs w:val="20"/>
                <w:lang w:val="es-BO" w:eastAsia="es-BO"/>
              </w:rPr>
            </w:pPr>
            <w:r w:rsidRPr="005E7829">
              <w:rPr>
                <w:rFonts w:ascii="Calibri" w:hAnsi="Calibri" w:cs="Calibri"/>
                <w:b/>
                <w:bCs/>
                <w:color w:val="000000"/>
                <w:sz w:val="20"/>
                <w:szCs w:val="20"/>
                <w:lang w:val="es-BO" w:eastAsia="es-BO"/>
              </w:rPr>
              <w:t>Descripción</w:t>
            </w:r>
            <w:r>
              <w:rPr>
                <w:rFonts w:ascii="Calibri" w:hAnsi="Calibri" w:cs="Calibri"/>
                <w:b/>
                <w:bCs/>
                <w:color w:val="000000"/>
                <w:sz w:val="20"/>
                <w:szCs w:val="20"/>
                <w:lang w:val="es-BO" w:eastAsia="es-BO"/>
              </w:rPr>
              <w:t xml:space="preserve"> de los materiales</w:t>
            </w:r>
          </w:p>
        </w:tc>
      </w:tr>
      <w:tr w:rsidR="00615282" w:rsidRPr="005E7829" w:rsidTr="00615282">
        <w:trPr>
          <w:trHeight w:val="269"/>
        </w:trPr>
        <w:tc>
          <w:tcPr>
            <w:tcW w:w="360" w:type="dxa"/>
            <w:vAlign w:val="center"/>
          </w:tcPr>
          <w:p w:rsidR="00615282" w:rsidRPr="007E4DDD" w:rsidRDefault="00615282" w:rsidP="00615282">
            <w:pPr>
              <w:pStyle w:val="Prrafodelista"/>
              <w:ind w:left="0"/>
              <w:jc w:val="center"/>
              <w:rPr>
                <w:rFonts w:ascii="Calibri" w:hAnsi="Calibri" w:cs="Calibri"/>
                <w:sz w:val="20"/>
                <w:szCs w:val="20"/>
              </w:rPr>
            </w:pPr>
            <w:r w:rsidRPr="007E4DDD">
              <w:rPr>
                <w:rFonts w:ascii="Calibri" w:hAnsi="Calibri" w:cs="Calibri"/>
                <w:sz w:val="20"/>
                <w:szCs w:val="20"/>
              </w:rPr>
              <w:t>1</w:t>
            </w:r>
          </w:p>
        </w:tc>
        <w:tc>
          <w:tcPr>
            <w:tcW w:w="4504" w:type="dxa"/>
            <w:tcMar>
              <w:top w:w="0" w:type="dxa"/>
              <w:left w:w="70" w:type="dxa"/>
              <w:bottom w:w="0" w:type="dxa"/>
              <w:right w:w="70" w:type="dxa"/>
            </w:tcMar>
            <w:vAlign w:val="center"/>
            <w:hideMark/>
          </w:tcPr>
          <w:p w:rsidR="00615282" w:rsidRPr="005E7829" w:rsidRDefault="00615282" w:rsidP="00615282">
            <w:pPr>
              <w:jc w:val="both"/>
              <w:rPr>
                <w:rFonts w:ascii="Calibri" w:hAnsi="Calibri" w:cs="Calibri"/>
                <w:sz w:val="20"/>
                <w:szCs w:val="20"/>
              </w:rPr>
            </w:pPr>
            <w:r>
              <w:rPr>
                <w:rFonts w:ascii="Calibri" w:hAnsi="Calibri" w:cs="Calibri"/>
                <w:sz w:val="20"/>
                <w:szCs w:val="20"/>
              </w:rPr>
              <w:t>C</w:t>
            </w:r>
            <w:r w:rsidRPr="00EB00A3">
              <w:rPr>
                <w:rFonts w:ascii="Calibri" w:hAnsi="Calibri" w:cs="Calibri"/>
                <w:sz w:val="20"/>
                <w:szCs w:val="20"/>
              </w:rPr>
              <w:t>able de acometida de cobre flexible de 3x4 mm, 0.6/1 KV con recubrimiento termoplástico (PVC)</w:t>
            </w:r>
            <w:r>
              <w:rPr>
                <w:rFonts w:ascii="Calibri" w:hAnsi="Calibri" w:cs="Calibri"/>
                <w:sz w:val="20"/>
                <w:szCs w:val="20"/>
              </w:rPr>
              <w:t>.</w:t>
            </w:r>
          </w:p>
        </w:tc>
      </w:tr>
      <w:tr w:rsidR="00615282" w:rsidRPr="005E7829" w:rsidTr="00615282">
        <w:trPr>
          <w:trHeight w:val="549"/>
        </w:trPr>
        <w:tc>
          <w:tcPr>
            <w:tcW w:w="360" w:type="dxa"/>
            <w:vAlign w:val="center"/>
          </w:tcPr>
          <w:p w:rsidR="00615282" w:rsidRPr="008B2BC2" w:rsidRDefault="00615282" w:rsidP="00615282">
            <w:pPr>
              <w:pStyle w:val="Prrafodelista"/>
              <w:ind w:left="0"/>
              <w:jc w:val="center"/>
              <w:rPr>
                <w:rFonts w:ascii="Calibri" w:hAnsi="Calibri" w:cs="Calibri"/>
                <w:sz w:val="20"/>
                <w:szCs w:val="20"/>
              </w:rPr>
            </w:pPr>
            <w:r w:rsidRPr="008B2BC2">
              <w:rPr>
                <w:rFonts w:ascii="Calibri" w:hAnsi="Calibri" w:cs="Calibri"/>
                <w:sz w:val="20"/>
                <w:szCs w:val="20"/>
              </w:rPr>
              <w:lastRenderedPageBreak/>
              <w:t>2</w:t>
            </w:r>
          </w:p>
        </w:tc>
        <w:tc>
          <w:tcPr>
            <w:tcW w:w="4504" w:type="dxa"/>
            <w:tcMar>
              <w:top w:w="0" w:type="dxa"/>
              <w:left w:w="70" w:type="dxa"/>
              <w:bottom w:w="0" w:type="dxa"/>
              <w:right w:w="70" w:type="dxa"/>
            </w:tcMar>
            <w:vAlign w:val="center"/>
          </w:tcPr>
          <w:p w:rsidR="00615282" w:rsidRPr="005E7829" w:rsidRDefault="00615282" w:rsidP="00615282">
            <w:pPr>
              <w:contextualSpacing/>
              <w:jc w:val="both"/>
              <w:rPr>
                <w:rFonts w:ascii="Calibri" w:hAnsi="Calibri" w:cs="Calibri"/>
                <w:sz w:val="20"/>
                <w:szCs w:val="20"/>
              </w:rPr>
            </w:pPr>
            <w:r w:rsidRPr="005E7829">
              <w:rPr>
                <w:rFonts w:ascii="Calibri" w:hAnsi="Calibri" w:cs="Calibri"/>
                <w:sz w:val="20"/>
                <w:szCs w:val="20"/>
              </w:rPr>
              <w:t xml:space="preserve">Tubería </w:t>
            </w:r>
            <w:proofErr w:type="spellStart"/>
            <w:r w:rsidRPr="005E7829">
              <w:rPr>
                <w:rFonts w:ascii="Calibri" w:hAnsi="Calibri" w:cs="Calibri"/>
                <w:sz w:val="20"/>
                <w:szCs w:val="20"/>
              </w:rPr>
              <w:t>conduit</w:t>
            </w:r>
            <w:proofErr w:type="spellEnd"/>
            <w:r w:rsidRPr="005E7829">
              <w:rPr>
                <w:rFonts w:ascii="Calibri" w:hAnsi="Calibri" w:cs="Calibri"/>
                <w:sz w:val="20"/>
                <w:szCs w:val="20"/>
              </w:rPr>
              <w:t xml:space="preserve"> galvanizada estándar de </w:t>
            </w:r>
            <w:r>
              <w:rPr>
                <w:rFonts w:ascii="Calibri" w:hAnsi="Calibri" w:cs="Calibri"/>
                <w:sz w:val="20"/>
                <w:szCs w:val="20"/>
              </w:rPr>
              <w:t>½”</w:t>
            </w:r>
            <w:r w:rsidRPr="005E7829">
              <w:rPr>
                <w:rFonts w:ascii="Calibri" w:hAnsi="Calibri" w:cs="Calibri"/>
                <w:sz w:val="20"/>
                <w:szCs w:val="20"/>
              </w:rPr>
              <w:t xml:space="preserve"> de diámetro (incluye accesorios varios, para protección de Cable).</w:t>
            </w:r>
          </w:p>
        </w:tc>
      </w:tr>
    </w:tbl>
    <w:p w:rsidR="00AE7AA9" w:rsidRPr="00FB0656" w:rsidRDefault="00AE7AA9" w:rsidP="00AE7AA9">
      <w:pPr>
        <w:pStyle w:val="Estilo1"/>
        <w:contextualSpacing/>
        <w:rPr>
          <w:rFonts w:ascii="Calibri" w:hAnsi="Calibri" w:cs="Calibri"/>
          <w:b w:val="0"/>
          <w:kern w:val="28"/>
          <w:sz w:val="20"/>
          <w:szCs w:val="20"/>
          <w:lang w:val="es-BO"/>
        </w:rPr>
      </w:pPr>
    </w:p>
    <w:p w:rsidR="00AE7AA9" w:rsidRDefault="00AE7AA9" w:rsidP="00AE7AA9">
      <w:pPr>
        <w:pStyle w:val="Estilo1"/>
        <w:contextualSpacing/>
        <w:rPr>
          <w:rFonts w:ascii="Calibri" w:hAnsi="Calibri" w:cs="Calibri"/>
          <w:b w:val="0"/>
          <w:kern w:val="28"/>
          <w:sz w:val="20"/>
          <w:szCs w:val="20"/>
          <w:lang w:val="es-BO"/>
        </w:rPr>
      </w:pPr>
    </w:p>
    <w:p w:rsidR="00AE7AA9" w:rsidRDefault="00AE7AA9" w:rsidP="00AE7AA9">
      <w:pPr>
        <w:pStyle w:val="Estilo1"/>
        <w:contextualSpacing/>
        <w:rPr>
          <w:rFonts w:ascii="Calibri" w:hAnsi="Calibri" w:cs="Calibri"/>
          <w:b w:val="0"/>
          <w:kern w:val="28"/>
          <w:sz w:val="20"/>
          <w:szCs w:val="20"/>
          <w:lang w:val="es-BO"/>
        </w:rPr>
      </w:pPr>
    </w:p>
    <w:p w:rsidR="00615282" w:rsidRDefault="00615282" w:rsidP="00AE7AA9">
      <w:pPr>
        <w:jc w:val="both"/>
        <w:rPr>
          <w:rFonts w:ascii="Calibri" w:hAnsi="Calibri" w:cs="Vijaya"/>
          <w:sz w:val="20"/>
          <w:szCs w:val="20"/>
        </w:rPr>
      </w:pPr>
    </w:p>
    <w:p w:rsidR="00615282" w:rsidRDefault="00615282" w:rsidP="00AE7AA9">
      <w:pPr>
        <w:jc w:val="both"/>
        <w:rPr>
          <w:rFonts w:ascii="Calibri" w:hAnsi="Calibri" w:cs="Vijaya"/>
          <w:sz w:val="20"/>
          <w:szCs w:val="20"/>
        </w:rPr>
      </w:pPr>
    </w:p>
    <w:p w:rsidR="00AE7AA9" w:rsidRPr="00FF4398" w:rsidRDefault="00AE7AA9" w:rsidP="00AE7AA9">
      <w:pPr>
        <w:jc w:val="both"/>
        <w:rPr>
          <w:rFonts w:ascii="Calibri" w:hAnsi="Calibri" w:cs="Vijaya"/>
          <w:b/>
          <w:i/>
          <w:sz w:val="20"/>
          <w:szCs w:val="20"/>
        </w:rPr>
      </w:pPr>
      <w:r w:rsidRPr="00FF4398">
        <w:rPr>
          <w:rFonts w:ascii="Calibri" w:hAnsi="Calibri" w:cs="Vijaya"/>
          <w:b/>
          <w:i/>
          <w:sz w:val="20"/>
          <w:szCs w:val="20"/>
        </w:rPr>
        <w:t xml:space="preserve">Nota: YPFB, realizará la cancelación solo de la cantidad </w:t>
      </w:r>
      <w:r w:rsidR="00605EAE" w:rsidRPr="00FF4398">
        <w:rPr>
          <w:rFonts w:ascii="Calibri" w:hAnsi="Calibri" w:cs="Vijaya"/>
          <w:b/>
          <w:i/>
          <w:sz w:val="20"/>
          <w:szCs w:val="20"/>
        </w:rPr>
        <w:t>de metros</w:t>
      </w:r>
      <w:r w:rsidRPr="00FF4398">
        <w:rPr>
          <w:rFonts w:ascii="Calibri" w:hAnsi="Calibri" w:cs="Vijaya"/>
          <w:b/>
          <w:i/>
          <w:sz w:val="20"/>
          <w:szCs w:val="20"/>
        </w:rPr>
        <w:t xml:space="preserve"> ejecutados.</w:t>
      </w:r>
      <w:r w:rsidR="00605EAE" w:rsidRPr="00FF4398">
        <w:rPr>
          <w:rFonts w:ascii="Calibri" w:hAnsi="Calibri" w:cs="Vijaya"/>
          <w:b/>
          <w:i/>
          <w:sz w:val="20"/>
          <w:szCs w:val="20"/>
        </w:rPr>
        <w:t xml:space="preserve"> </w:t>
      </w:r>
    </w:p>
    <w:p w:rsidR="00AE7AA9" w:rsidRPr="00843870" w:rsidRDefault="00AE7AA9" w:rsidP="00AE7AA9">
      <w:pPr>
        <w:pStyle w:val="Estilo1"/>
        <w:contextualSpacing/>
        <w:rPr>
          <w:rFonts w:ascii="Calibri" w:hAnsi="Calibri" w:cs="Calibri"/>
          <w:b w:val="0"/>
          <w:kern w:val="28"/>
          <w:sz w:val="20"/>
          <w:szCs w:val="20"/>
          <w:lang w:val="es-BO"/>
        </w:rPr>
      </w:pPr>
    </w:p>
    <w:p w:rsidR="00AE7AA9" w:rsidRPr="00843870" w:rsidRDefault="00AE7AA9" w:rsidP="00AE7AA9">
      <w:pPr>
        <w:pStyle w:val="Estilo2"/>
        <w:numPr>
          <w:ilvl w:val="1"/>
          <w:numId w:val="9"/>
        </w:numPr>
      </w:pPr>
      <w:r w:rsidRPr="00843870">
        <w:t>PROCEDIMIENTO PARA LA EJECUCIÓN</w:t>
      </w:r>
    </w:p>
    <w:p w:rsidR="00AE7AA9" w:rsidRPr="00843870" w:rsidRDefault="00AE7AA9" w:rsidP="00AE7AA9">
      <w:pPr>
        <w:pStyle w:val="Estilo1"/>
        <w:contextualSpacing/>
        <w:rPr>
          <w:rFonts w:asciiTheme="minorHAnsi" w:hAnsiTheme="minorHAnsi" w:cstheme="minorHAnsi"/>
          <w:sz w:val="20"/>
          <w:szCs w:val="20"/>
        </w:rPr>
      </w:pPr>
    </w:p>
    <w:p w:rsidR="00AE7AA9" w:rsidRPr="00B84F32" w:rsidRDefault="00D02E6A" w:rsidP="00AE7AA9">
      <w:pPr>
        <w:tabs>
          <w:tab w:val="left" w:pos="567"/>
        </w:tabs>
        <w:autoSpaceDE w:val="0"/>
        <w:autoSpaceDN w:val="0"/>
        <w:adjustRightInd w:val="0"/>
        <w:jc w:val="both"/>
        <w:rPr>
          <w:rFonts w:ascii="Calibri" w:hAnsi="Calibri" w:cs="Calibri"/>
          <w:kern w:val="28"/>
          <w:sz w:val="20"/>
          <w:szCs w:val="20"/>
          <w:lang w:val="es-ES_tradnl"/>
        </w:rPr>
      </w:pPr>
      <w:r w:rsidRPr="00FB0656">
        <w:rPr>
          <w:rFonts w:asciiTheme="minorHAnsi" w:hAnsiTheme="minorHAnsi" w:cstheme="minorHAnsi"/>
          <w:sz w:val="20"/>
          <w:szCs w:val="20"/>
        </w:rPr>
        <w:t xml:space="preserve">Este ítem comprende todos los trabajos necesarios para </w:t>
      </w:r>
      <w:r w:rsidRPr="00FB0656">
        <w:rPr>
          <w:rFonts w:ascii="Calibri" w:hAnsi="Calibri" w:cs="Calibri"/>
          <w:sz w:val="20"/>
          <w:szCs w:val="20"/>
        </w:rPr>
        <w:t>el cambio de</w:t>
      </w:r>
      <w:r>
        <w:rPr>
          <w:rFonts w:ascii="Calibri" w:hAnsi="Calibri" w:cs="Calibri"/>
          <w:sz w:val="20"/>
          <w:szCs w:val="20"/>
        </w:rPr>
        <w:t xml:space="preserve"> </w:t>
      </w:r>
      <w:r w:rsidRPr="00FB0656">
        <w:rPr>
          <w:rFonts w:ascii="Calibri" w:hAnsi="Calibri" w:cs="Calibri"/>
          <w:sz w:val="20"/>
          <w:szCs w:val="20"/>
        </w:rPr>
        <w:t>cable</w:t>
      </w:r>
      <w:r w:rsidR="00EB00A3">
        <w:rPr>
          <w:rFonts w:ascii="Calibri" w:hAnsi="Calibri" w:cs="Calibri"/>
          <w:sz w:val="20"/>
          <w:szCs w:val="20"/>
        </w:rPr>
        <w:t xml:space="preserve"> de</w:t>
      </w:r>
      <w:r>
        <w:rPr>
          <w:rFonts w:ascii="Calibri" w:hAnsi="Calibri" w:cs="Calibri"/>
          <w:sz w:val="20"/>
          <w:szCs w:val="20"/>
        </w:rPr>
        <w:t xml:space="preserve"> acometida de cobre flexible de 3x4 mm, 0.6/1 KV con recubrimiento termoplástico (PVC)</w:t>
      </w:r>
      <w:r w:rsidRPr="0057411C">
        <w:rPr>
          <w:rFonts w:ascii="Calibri" w:hAnsi="Calibri" w:cs="Calibri"/>
          <w:sz w:val="20"/>
          <w:szCs w:val="20"/>
        </w:rPr>
        <w:t xml:space="preserve"> </w:t>
      </w:r>
      <w:r w:rsidRPr="00FB0656">
        <w:rPr>
          <w:rFonts w:ascii="Calibri" w:hAnsi="Calibri" w:cs="Calibri"/>
          <w:sz w:val="20"/>
          <w:szCs w:val="20"/>
        </w:rPr>
        <w:t xml:space="preserve">para la conexión entre </w:t>
      </w:r>
      <w:r>
        <w:rPr>
          <w:rFonts w:ascii="Calibri" w:hAnsi="Calibri" w:cs="Calibri"/>
          <w:sz w:val="20"/>
          <w:szCs w:val="20"/>
        </w:rPr>
        <w:t>medidor de energía eléctrica y la alimentación al Rectificador</w:t>
      </w:r>
      <w:r w:rsidR="00AE7AA9" w:rsidRPr="00B84F32">
        <w:rPr>
          <w:rFonts w:ascii="Calibri" w:hAnsi="Calibri" w:cs="Calibri"/>
          <w:sz w:val="20"/>
          <w:szCs w:val="20"/>
          <w:lang w:val="es-BO"/>
        </w:rPr>
        <w:t xml:space="preserve">. Para estos trabajos se contempla la protección del cable con </w:t>
      </w:r>
      <w:proofErr w:type="spellStart"/>
      <w:r w:rsidR="00AE7AA9" w:rsidRPr="00B84F32">
        <w:rPr>
          <w:rFonts w:ascii="Calibri" w:hAnsi="Calibri" w:cs="Calibri"/>
          <w:sz w:val="20"/>
          <w:szCs w:val="20"/>
          <w:lang w:val="es-BO"/>
        </w:rPr>
        <w:t>conduit</w:t>
      </w:r>
      <w:proofErr w:type="spellEnd"/>
      <w:r w:rsidR="00AE7AA9" w:rsidRPr="00B84F32">
        <w:rPr>
          <w:rFonts w:ascii="Calibri" w:hAnsi="Calibri" w:cs="Calibri"/>
          <w:sz w:val="20"/>
          <w:szCs w:val="20"/>
          <w:lang w:val="es-BO"/>
        </w:rPr>
        <w:t xml:space="preserve"> de acero galvanizado de </w:t>
      </w:r>
      <w:r>
        <w:rPr>
          <w:rFonts w:ascii="Calibri" w:hAnsi="Calibri" w:cs="Calibri"/>
          <w:sz w:val="20"/>
          <w:szCs w:val="20"/>
          <w:lang w:val="es-BO"/>
        </w:rPr>
        <w:t>½”</w:t>
      </w:r>
      <w:r w:rsidR="00AE7AA9" w:rsidRPr="00B84F32">
        <w:rPr>
          <w:rFonts w:ascii="Calibri" w:hAnsi="Calibri" w:cs="Calibri"/>
          <w:sz w:val="20"/>
          <w:szCs w:val="20"/>
          <w:lang w:val="es-BO"/>
        </w:rPr>
        <w:t xml:space="preserve"> de diámetro</w:t>
      </w:r>
      <w:r w:rsidR="00EB00A3">
        <w:rPr>
          <w:rFonts w:ascii="Calibri" w:hAnsi="Calibri" w:cs="Calibri"/>
          <w:sz w:val="20"/>
          <w:szCs w:val="20"/>
          <w:lang w:val="es-BO"/>
        </w:rPr>
        <w:t xml:space="preserve">, el cual deberá ir enterrado como mínimo a </w:t>
      </w:r>
      <w:r w:rsidR="00615282">
        <w:rPr>
          <w:rFonts w:ascii="Calibri" w:hAnsi="Calibri" w:cs="Calibri"/>
          <w:sz w:val="20"/>
          <w:szCs w:val="20"/>
          <w:lang w:val="es-BO"/>
        </w:rPr>
        <w:t>8</w:t>
      </w:r>
      <w:r w:rsidR="00EB00A3">
        <w:rPr>
          <w:rFonts w:ascii="Calibri" w:hAnsi="Calibri" w:cs="Calibri"/>
          <w:sz w:val="20"/>
          <w:szCs w:val="20"/>
          <w:lang w:val="es-BO"/>
        </w:rPr>
        <w:t xml:space="preserve">0 cm de profundidad </w:t>
      </w:r>
      <w:r w:rsidR="00B0386A">
        <w:rPr>
          <w:rFonts w:ascii="Calibri" w:hAnsi="Calibri" w:cs="Calibri"/>
          <w:sz w:val="20"/>
          <w:szCs w:val="20"/>
          <w:lang w:val="es-BO"/>
        </w:rPr>
        <w:t>con respecto al</w:t>
      </w:r>
      <w:r w:rsidR="00EB00A3">
        <w:rPr>
          <w:rFonts w:ascii="Calibri" w:hAnsi="Calibri" w:cs="Calibri"/>
          <w:sz w:val="20"/>
          <w:szCs w:val="20"/>
          <w:lang w:val="es-BO"/>
        </w:rPr>
        <w:t xml:space="preserve"> nivel del terreno</w:t>
      </w:r>
      <w:r w:rsidR="00AE7AA9" w:rsidRPr="00B84F32">
        <w:rPr>
          <w:rFonts w:ascii="Calibri" w:hAnsi="Calibri" w:cs="Calibri"/>
          <w:sz w:val="20"/>
          <w:szCs w:val="20"/>
          <w:lang w:val="es-BO"/>
        </w:rPr>
        <w:t>.</w:t>
      </w:r>
    </w:p>
    <w:p w:rsidR="00AE7AA9" w:rsidRDefault="00AE7AA9" w:rsidP="00AE7AA9">
      <w:pPr>
        <w:tabs>
          <w:tab w:val="left" w:pos="567"/>
        </w:tabs>
        <w:autoSpaceDE w:val="0"/>
        <w:autoSpaceDN w:val="0"/>
        <w:adjustRightInd w:val="0"/>
        <w:jc w:val="both"/>
        <w:rPr>
          <w:rFonts w:ascii="Calibri" w:hAnsi="Calibri" w:cs="Calibri"/>
          <w:kern w:val="28"/>
          <w:sz w:val="20"/>
          <w:szCs w:val="20"/>
          <w:lang w:val="es-ES_tradnl"/>
        </w:rPr>
      </w:pPr>
    </w:p>
    <w:p w:rsidR="00AE7AA9" w:rsidRDefault="00AE7AA9" w:rsidP="00AE7AA9">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los respectivos procedimientos 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ejecutar el trabajo. </w:t>
      </w:r>
    </w:p>
    <w:p w:rsidR="00AE7AA9" w:rsidRDefault="00AE7AA9" w:rsidP="00AE7AA9">
      <w:pPr>
        <w:pStyle w:val="Estilo1"/>
        <w:contextualSpacing/>
        <w:rPr>
          <w:rFonts w:ascii="Calibri" w:hAnsi="Calibri" w:cs="Calibri"/>
          <w:b w:val="0"/>
          <w:kern w:val="28"/>
          <w:sz w:val="20"/>
          <w:szCs w:val="20"/>
          <w:lang w:val="es-BO"/>
        </w:rPr>
      </w:pPr>
    </w:p>
    <w:p w:rsidR="00AE7AA9" w:rsidRDefault="00AE7AA9" w:rsidP="00AE7AA9">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AE7AA9" w:rsidRPr="00843870" w:rsidRDefault="00AE7AA9" w:rsidP="00AE7AA9">
      <w:pPr>
        <w:pStyle w:val="Estilo1"/>
        <w:contextualSpacing/>
        <w:rPr>
          <w:rFonts w:ascii="Calibri" w:hAnsi="Calibri" w:cs="Calibri"/>
          <w:b w:val="0"/>
          <w:kern w:val="28"/>
          <w:sz w:val="20"/>
          <w:szCs w:val="20"/>
          <w:lang w:val="es-BO"/>
        </w:rPr>
      </w:pPr>
    </w:p>
    <w:p w:rsidR="00AE7AA9" w:rsidRPr="00843870" w:rsidRDefault="00AE7AA9" w:rsidP="00AE7AA9">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AE7AA9" w:rsidRDefault="00AE7AA9" w:rsidP="00AE7AA9">
      <w:pPr>
        <w:pStyle w:val="Estilo1"/>
        <w:contextualSpacing/>
        <w:rPr>
          <w:rFonts w:asciiTheme="minorHAnsi" w:hAnsiTheme="minorHAnsi" w:cstheme="minorHAnsi"/>
          <w:sz w:val="20"/>
          <w:szCs w:val="20"/>
          <w:lang w:val="es-BO"/>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371F23" w:rsidRDefault="00371F23" w:rsidP="00AE7AA9">
      <w:pPr>
        <w:pStyle w:val="Estilo1"/>
        <w:contextualSpacing/>
        <w:rPr>
          <w:rFonts w:asciiTheme="minorHAnsi" w:hAnsiTheme="minorHAnsi" w:cstheme="minorHAnsi"/>
          <w:sz w:val="20"/>
          <w:szCs w:val="20"/>
        </w:rPr>
      </w:pPr>
    </w:p>
    <w:p w:rsidR="00AE7AA9" w:rsidRPr="00843870" w:rsidRDefault="00AE7AA9" w:rsidP="00AE7AA9">
      <w:pPr>
        <w:pStyle w:val="Estilo2"/>
        <w:numPr>
          <w:ilvl w:val="1"/>
          <w:numId w:val="9"/>
        </w:numPr>
      </w:pPr>
      <w:r w:rsidRPr="00843870">
        <w:t>MEDICIÓN Y FORMA DE PAGO</w:t>
      </w:r>
    </w:p>
    <w:p w:rsidR="00AE7AA9" w:rsidRPr="00843870" w:rsidRDefault="00AE7AA9" w:rsidP="00AE7AA9">
      <w:pPr>
        <w:pStyle w:val="Estilo1"/>
        <w:contextualSpacing/>
        <w:rPr>
          <w:rFonts w:asciiTheme="minorHAnsi" w:hAnsiTheme="minorHAnsi" w:cstheme="minorHAnsi"/>
          <w:sz w:val="20"/>
          <w:szCs w:val="20"/>
        </w:rPr>
      </w:pPr>
    </w:p>
    <w:p w:rsidR="00AE7AA9" w:rsidRPr="00843870" w:rsidRDefault="00AE7AA9" w:rsidP="00AE7AA9">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w:t>
      </w:r>
      <w:r w:rsidR="00EB00A3">
        <w:rPr>
          <w:rFonts w:asciiTheme="minorHAnsi" w:hAnsiTheme="minorHAnsi" w:cstheme="minorHAnsi"/>
          <w:b w:val="0"/>
          <w:kern w:val="28"/>
          <w:sz w:val="20"/>
          <w:szCs w:val="20"/>
        </w:rPr>
        <w:t>Instalación de acometida eléctrica al rectificador</w:t>
      </w:r>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Pr>
          <w:rFonts w:asciiTheme="minorHAnsi" w:hAnsiTheme="minorHAnsi" w:cstheme="minorHAnsi"/>
          <w:b w:val="0"/>
          <w:kern w:val="28"/>
          <w:sz w:val="20"/>
          <w:szCs w:val="20"/>
        </w:rPr>
        <w:t>por metro (m)</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AE7AA9" w:rsidRPr="00843870" w:rsidRDefault="00AE7AA9" w:rsidP="00AE7AA9">
      <w:pPr>
        <w:pStyle w:val="Estilo1"/>
        <w:contextualSpacing/>
        <w:rPr>
          <w:rFonts w:asciiTheme="minorHAnsi" w:hAnsiTheme="minorHAnsi" w:cstheme="minorHAnsi"/>
          <w:b w:val="0"/>
          <w:sz w:val="20"/>
          <w:szCs w:val="20"/>
        </w:rPr>
      </w:pPr>
    </w:p>
    <w:p w:rsidR="00AE7AA9" w:rsidRDefault="00AE7AA9" w:rsidP="00AE7AA9">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4A352F" w:rsidRDefault="004A352F" w:rsidP="00290260">
      <w:pPr>
        <w:contextualSpacing/>
        <w:jc w:val="both"/>
        <w:rPr>
          <w:rFonts w:asciiTheme="minorHAnsi" w:hAnsiTheme="minorHAnsi" w:cstheme="minorHAnsi"/>
          <w:kern w:val="28"/>
          <w:sz w:val="20"/>
          <w:szCs w:val="20"/>
          <w:lang w:val="es-ES_tradnl"/>
        </w:rPr>
      </w:pPr>
    </w:p>
    <w:p w:rsidR="00AE7AA9" w:rsidRPr="00843870" w:rsidRDefault="00AE7AA9" w:rsidP="00290260">
      <w:pPr>
        <w:contextualSpacing/>
        <w:jc w:val="both"/>
        <w:rPr>
          <w:rFonts w:asciiTheme="minorHAnsi" w:hAnsiTheme="minorHAnsi" w:cstheme="minorHAnsi"/>
          <w:kern w:val="28"/>
          <w:sz w:val="20"/>
          <w:szCs w:val="20"/>
          <w:lang w:val="es-ES_tradnl"/>
        </w:rPr>
      </w:pPr>
    </w:p>
    <w:p w:rsidR="00AD0678" w:rsidRPr="00AD0678" w:rsidRDefault="00AD0678" w:rsidP="00AD0678">
      <w:pPr>
        <w:pStyle w:val="Prrafodelista"/>
        <w:numPr>
          <w:ilvl w:val="0"/>
          <w:numId w:val="9"/>
        </w:numPr>
        <w:contextualSpacing/>
        <w:jc w:val="both"/>
        <w:rPr>
          <w:rFonts w:asciiTheme="minorHAnsi" w:hAnsiTheme="minorHAnsi" w:cstheme="minorHAnsi"/>
          <w:b/>
          <w:sz w:val="20"/>
          <w:szCs w:val="20"/>
        </w:rPr>
      </w:pPr>
      <w:r w:rsidRPr="00AD0678">
        <w:rPr>
          <w:rFonts w:asciiTheme="minorHAnsi" w:eastAsia="Arial Unicode MS" w:hAnsiTheme="minorHAnsi" w:cstheme="minorHAnsi"/>
          <w:b/>
          <w:sz w:val="20"/>
          <w:szCs w:val="20"/>
          <w:lang w:val="es-ES_tradnl"/>
        </w:rPr>
        <w:t xml:space="preserve">MANTENIMIENTO DEL SISTEMA DE PUESTA A TIERRA DEL RECTIFICADOR </w:t>
      </w:r>
    </w:p>
    <w:p w:rsidR="00AD0678" w:rsidRPr="00AD0678" w:rsidRDefault="00AD0678" w:rsidP="00AD0678">
      <w:pPr>
        <w:autoSpaceDE w:val="0"/>
        <w:autoSpaceDN w:val="0"/>
        <w:adjustRightInd w:val="0"/>
        <w:contextualSpacing/>
        <w:jc w:val="both"/>
        <w:rPr>
          <w:rFonts w:asciiTheme="minorHAnsi" w:hAnsiTheme="minorHAnsi" w:cstheme="minorHAnsi"/>
          <w:b/>
          <w:sz w:val="20"/>
          <w:szCs w:val="20"/>
        </w:rPr>
      </w:pPr>
      <w:r w:rsidRPr="00AD0678">
        <w:rPr>
          <w:rFonts w:asciiTheme="minorHAnsi" w:hAnsiTheme="minorHAnsi" w:cstheme="minorHAnsi"/>
          <w:b/>
          <w:sz w:val="20"/>
          <w:szCs w:val="20"/>
        </w:rPr>
        <w:t xml:space="preserve">UNIDAD: </w:t>
      </w:r>
      <w:r w:rsidR="002E46F0">
        <w:rPr>
          <w:rFonts w:asciiTheme="minorHAnsi" w:hAnsiTheme="minorHAnsi" w:cstheme="minorHAnsi"/>
          <w:b/>
          <w:sz w:val="20"/>
          <w:szCs w:val="20"/>
        </w:rPr>
        <w:t>SPAT</w:t>
      </w:r>
      <w:r w:rsidRPr="00AD0678">
        <w:rPr>
          <w:rFonts w:asciiTheme="minorHAnsi" w:hAnsiTheme="minorHAnsi" w:cstheme="minorHAnsi"/>
          <w:b/>
          <w:sz w:val="20"/>
          <w:szCs w:val="20"/>
        </w:rPr>
        <w:t xml:space="preserve"> (</w:t>
      </w:r>
      <w:r w:rsidR="002E46F0">
        <w:rPr>
          <w:rFonts w:asciiTheme="minorHAnsi" w:hAnsiTheme="minorHAnsi" w:cstheme="minorHAnsi"/>
          <w:b/>
          <w:sz w:val="20"/>
          <w:szCs w:val="20"/>
        </w:rPr>
        <w:t>SPAT</w:t>
      </w:r>
      <w:r w:rsidRPr="00AD0678">
        <w:rPr>
          <w:rFonts w:asciiTheme="minorHAnsi" w:hAnsiTheme="minorHAnsi" w:cstheme="minorHAnsi"/>
          <w:b/>
          <w:sz w:val="20"/>
          <w:szCs w:val="20"/>
        </w:rPr>
        <w:t>)</w:t>
      </w:r>
    </w:p>
    <w:p w:rsidR="00014F95" w:rsidRPr="00843870" w:rsidRDefault="00014F95" w:rsidP="00014F95">
      <w:pPr>
        <w:contextualSpacing/>
        <w:jc w:val="both"/>
        <w:rPr>
          <w:rFonts w:asciiTheme="minorHAnsi" w:hAnsiTheme="minorHAnsi" w:cstheme="minorHAnsi"/>
          <w:b/>
          <w:sz w:val="20"/>
          <w:szCs w:val="20"/>
        </w:rPr>
      </w:pPr>
    </w:p>
    <w:p w:rsidR="00014F95" w:rsidRPr="00843870" w:rsidRDefault="00014F95"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14F95" w:rsidRPr="00843870" w:rsidRDefault="00014F95"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14F95" w:rsidRPr="00843870" w:rsidRDefault="00014F95" w:rsidP="00C54699">
      <w:pPr>
        <w:pStyle w:val="Estilo2"/>
        <w:numPr>
          <w:ilvl w:val="1"/>
          <w:numId w:val="9"/>
        </w:numPr>
      </w:pPr>
      <w:r w:rsidRPr="00843870">
        <w:t>DEFINICIÓN</w:t>
      </w:r>
    </w:p>
    <w:p w:rsidR="00014F95" w:rsidRPr="00843870" w:rsidRDefault="00014F95" w:rsidP="00014F95">
      <w:pPr>
        <w:pStyle w:val="Estilo1"/>
        <w:ind w:left="360"/>
        <w:contextualSpacing/>
        <w:rPr>
          <w:rFonts w:asciiTheme="minorHAnsi" w:hAnsiTheme="minorHAnsi" w:cstheme="minorHAnsi"/>
          <w:sz w:val="20"/>
          <w:szCs w:val="20"/>
        </w:rPr>
      </w:pPr>
    </w:p>
    <w:p w:rsidR="00014F95" w:rsidRPr="00E13F0E" w:rsidRDefault="00014F95" w:rsidP="00014F95">
      <w:pPr>
        <w:pStyle w:val="Default"/>
        <w:contextualSpacing/>
        <w:jc w:val="both"/>
        <w:rPr>
          <w:rFonts w:asciiTheme="minorHAnsi" w:hAnsiTheme="minorHAnsi" w:cstheme="minorHAnsi"/>
          <w:color w:val="FF0000"/>
          <w:sz w:val="20"/>
          <w:szCs w:val="20"/>
        </w:rPr>
      </w:pPr>
      <w:r w:rsidRPr="00E13F0E">
        <w:rPr>
          <w:rFonts w:asciiTheme="minorHAnsi" w:hAnsiTheme="minorHAnsi" w:cstheme="minorHAnsi"/>
          <w:color w:val="auto"/>
          <w:sz w:val="20"/>
          <w:szCs w:val="20"/>
        </w:rPr>
        <w:t xml:space="preserve">Este ítem comprende todos los trabajos necesarios para </w:t>
      </w:r>
      <w:r w:rsidR="00AD0678" w:rsidRPr="00E13F0E">
        <w:rPr>
          <w:rFonts w:ascii="Calibri" w:hAnsi="Calibri" w:cs="Calibri"/>
          <w:sz w:val="20"/>
          <w:szCs w:val="20"/>
        </w:rPr>
        <w:t>el m</w:t>
      </w:r>
      <w:r w:rsidR="00AD0678" w:rsidRPr="00E13F0E">
        <w:rPr>
          <w:rFonts w:ascii="Calibri" w:eastAsia="Calibri" w:hAnsi="Calibri" w:cs="Calibri"/>
          <w:sz w:val="20"/>
          <w:szCs w:val="20"/>
        </w:rPr>
        <w:t>antenimiento y medición del valor de resistencia del Sistema de Puesta a Tierra (SPAT)</w:t>
      </w:r>
      <w:r w:rsidR="00AD0678" w:rsidRPr="00E13F0E">
        <w:rPr>
          <w:rFonts w:ascii="Calibri" w:hAnsi="Calibri" w:cs="Calibri"/>
          <w:sz w:val="20"/>
          <w:szCs w:val="20"/>
        </w:rPr>
        <w:t xml:space="preserve"> </w:t>
      </w:r>
      <w:r w:rsidR="00BE67B0" w:rsidRPr="00E13F0E">
        <w:rPr>
          <w:rFonts w:ascii="Calibri" w:hAnsi="Calibri" w:cs="Calibri"/>
          <w:sz w:val="20"/>
          <w:szCs w:val="20"/>
        </w:rPr>
        <w:t>de los</w:t>
      </w:r>
      <w:r w:rsidR="00AD0678" w:rsidRPr="00E13F0E">
        <w:rPr>
          <w:rFonts w:ascii="Calibri" w:eastAsia="Calibri" w:hAnsi="Calibri" w:cs="Calibri"/>
          <w:sz w:val="20"/>
          <w:szCs w:val="20"/>
        </w:rPr>
        <w:t xml:space="preserve"> equipo</w:t>
      </w:r>
      <w:r w:rsidR="00BE67B0" w:rsidRPr="00E13F0E">
        <w:rPr>
          <w:rFonts w:ascii="Calibri" w:hAnsi="Calibri" w:cs="Calibri"/>
          <w:sz w:val="20"/>
          <w:szCs w:val="20"/>
        </w:rPr>
        <w:t>s</w:t>
      </w:r>
      <w:r w:rsidR="00AD0678" w:rsidRPr="00E13F0E">
        <w:rPr>
          <w:rFonts w:ascii="Calibri" w:eastAsia="Calibri" w:hAnsi="Calibri" w:cs="Calibri"/>
          <w:sz w:val="20"/>
          <w:szCs w:val="20"/>
        </w:rPr>
        <w:t xml:space="preserve"> rectificador</w:t>
      </w:r>
      <w:r w:rsidR="00BE67B0" w:rsidRPr="00E13F0E">
        <w:rPr>
          <w:rFonts w:ascii="Calibri" w:hAnsi="Calibri" w:cs="Calibri"/>
          <w:sz w:val="20"/>
          <w:szCs w:val="20"/>
        </w:rPr>
        <w:t>es</w:t>
      </w:r>
      <w:r w:rsidRPr="00E13F0E">
        <w:rPr>
          <w:rFonts w:asciiTheme="minorHAnsi" w:hAnsiTheme="minorHAnsi" w:cstheme="minorHAnsi"/>
          <w:color w:val="auto"/>
          <w:sz w:val="20"/>
          <w:szCs w:val="20"/>
        </w:rPr>
        <w:t>:</w:t>
      </w:r>
    </w:p>
    <w:p w:rsidR="00014F95" w:rsidRPr="00AD0678" w:rsidRDefault="00014F95" w:rsidP="00014F95">
      <w:pPr>
        <w:pStyle w:val="Default"/>
        <w:contextualSpacing/>
        <w:jc w:val="both"/>
        <w:rPr>
          <w:rFonts w:asciiTheme="minorHAnsi" w:hAnsiTheme="minorHAnsi" w:cstheme="minorHAnsi"/>
          <w:color w:val="FF0000"/>
          <w:sz w:val="20"/>
          <w:szCs w:val="20"/>
        </w:rPr>
      </w:pPr>
    </w:p>
    <w:p w:rsidR="00BE67B0" w:rsidRPr="00E13F0E" w:rsidRDefault="00BE67B0" w:rsidP="00BE67B0">
      <w:pPr>
        <w:pStyle w:val="Prrafodelista"/>
        <w:numPr>
          <w:ilvl w:val="0"/>
          <w:numId w:val="10"/>
        </w:numPr>
        <w:jc w:val="both"/>
        <w:rPr>
          <w:rFonts w:ascii="Calibri" w:hAnsi="Calibri" w:cs="Calibri"/>
          <w:sz w:val="20"/>
          <w:szCs w:val="20"/>
          <w:lang w:val="es-BO"/>
        </w:rPr>
      </w:pPr>
      <w:r w:rsidRPr="00E13F0E">
        <w:rPr>
          <w:rFonts w:ascii="Calibri" w:hAnsi="Calibri" w:cs="Calibri"/>
          <w:b/>
          <w:sz w:val="20"/>
          <w:szCs w:val="20"/>
          <w:lang w:val="es-BO"/>
        </w:rPr>
        <w:t xml:space="preserve">Rectificador Nº 1: </w:t>
      </w:r>
      <w:r w:rsidRPr="00E13F0E">
        <w:rPr>
          <w:rFonts w:ascii="Calibri" w:hAnsi="Calibri" w:cs="Calibri"/>
          <w:sz w:val="20"/>
          <w:szCs w:val="20"/>
          <w:lang w:val="es-BO"/>
        </w:rPr>
        <w:t>Av. Cristo Redentor y 6to. Anillo. Capacidad nominal DC: 24V / 6A.</w:t>
      </w:r>
    </w:p>
    <w:p w:rsidR="00BE67B0" w:rsidRPr="00E13F0E" w:rsidRDefault="00BE67B0" w:rsidP="00BE67B0">
      <w:pPr>
        <w:pStyle w:val="Prrafodelista"/>
        <w:numPr>
          <w:ilvl w:val="0"/>
          <w:numId w:val="10"/>
        </w:numPr>
        <w:jc w:val="both"/>
        <w:rPr>
          <w:rFonts w:ascii="Calibri" w:hAnsi="Calibri" w:cs="Calibri"/>
          <w:sz w:val="20"/>
          <w:szCs w:val="20"/>
          <w:lang w:val="es-BO"/>
        </w:rPr>
      </w:pPr>
      <w:r w:rsidRPr="00E13F0E">
        <w:rPr>
          <w:rFonts w:ascii="Calibri" w:hAnsi="Calibri" w:cs="Calibri"/>
          <w:b/>
          <w:sz w:val="20"/>
          <w:szCs w:val="20"/>
          <w:lang w:val="es-BO"/>
        </w:rPr>
        <w:t xml:space="preserve">Rectificador Nº 2: </w:t>
      </w:r>
      <w:r w:rsidR="00646F1F">
        <w:rPr>
          <w:rFonts w:ascii="Calibri" w:hAnsi="Calibri" w:cs="Calibri"/>
          <w:sz w:val="20"/>
          <w:szCs w:val="20"/>
          <w:lang w:val="es-BO"/>
        </w:rPr>
        <w:t>Parque Industrial</w:t>
      </w:r>
      <w:r w:rsidRPr="00E13F0E">
        <w:rPr>
          <w:rFonts w:ascii="Calibri" w:hAnsi="Calibri" w:cs="Calibri"/>
          <w:sz w:val="20"/>
          <w:szCs w:val="20"/>
          <w:lang w:val="es-BO"/>
        </w:rPr>
        <w:t xml:space="preserve"> P.I.-29B – esquina Soda Ártica. Capacidad nominal DC: 36V / 20A.</w:t>
      </w:r>
    </w:p>
    <w:p w:rsidR="00BE67B0" w:rsidRPr="00810CBF" w:rsidRDefault="00BE67B0" w:rsidP="00BE67B0">
      <w:pPr>
        <w:pStyle w:val="Prrafodelista"/>
        <w:numPr>
          <w:ilvl w:val="0"/>
          <w:numId w:val="10"/>
        </w:numPr>
        <w:jc w:val="both"/>
        <w:rPr>
          <w:rFonts w:ascii="Calibri" w:hAnsi="Calibri" w:cs="Calibri"/>
          <w:b/>
          <w:sz w:val="20"/>
          <w:szCs w:val="20"/>
          <w:lang w:val="es-BO"/>
        </w:rPr>
      </w:pPr>
      <w:r w:rsidRPr="00810CBF">
        <w:rPr>
          <w:rFonts w:ascii="Calibri" w:hAnsi="Calibri" w:cs="Calibri"/>
          <w:b/>
          <w:sz w:val="20"/>
          <w:szCs w:val="20"/>
          <w:lang w:val="es-BO"/>
        </w:rPr>
        <w:t xml:space="preserve">Rectificador Nº 4: </w:t>
      </w:r>
      <w:r w:rsidRPr="00810CBF">
        <w:rPr>
          <w:rFonts w:ascii="Calibri" w:hAnsi="Calibri" w:cs="Calibri"/>
          <w:sz w:val="20"/>
          <w:szCs w:val="20"/>
          <w:lang w:val="es-BO"/>
        </w:rPr>
        <w:t>Av. Roca y Coronado y 4to. Anillo. Capacidad nominal DC: 40V / 20A.</w:t>
      </w:r>
    </w:p>
    <w:p w:rsidR="00597509" w:rsidRPr="00810CBF" w:rsidRDefault="00597509" w:rsidP="00597509">
      <w:pPr>
        <w:pStyle w:val="Prrafodelista"/>
        <w:numPr>
          <w:ilvl w:val="0"/>
          <w:numId w:val="10"/>
        </w:numPr>
        <w:jc w:val="both"/>
        <w:rPr>
          <w:rFonts w:ascii="Calibri" w:hAnsi="Calibri" w:cs="Calibri"/>
          <w:sz w:val="20"/>
          <w:szCs w:val="20"/>
          <w:lang w:val="es-BO"/>
        </w:rPr>
      </w:pPr>
      <w:r w:rsidRPr="00810CBF">
        <w:rPr>
          <w:rFonts w:ascii="Calibri" w:hAnsi="Calibri" w:cs="Calibri"/>
          <w:b/>
          <w:sz w:val="20"/>
          <w:szCs w:val="20"/>
          <w:lang w:val="es-BO"/>
        </w:rPr>
        <w:t xml:space="preserve">Rectificador Nº 5: </w:t>
      </w:r>
      <w:r w:rsidRPr="00810CBF">
        <w:rPr>
          <w:rFonts w:ascii="Calibri" w:hAnsi="Calibri" w:cs="Calibri"/>
          <w:sz w:val="20"/>
          <w:szCs w:val="20"/>
          <w:lang w:val="es-BO"/>
        </w:rPr>
        <w:t xml:space="preserve">Carretera Puerto Suárez – Puerto </w:t>
      </w:r>
      <w:proofErr w:type="spellStart"/>
      <w:r w:rsidRPr="00810CBF">
        <w:rPr>
          <w:rFonts w:ascii="Calibri" w:hAnsi="Calibri" w:cs="Calibri"/>
          <w:sz w:val="20"/>
          <w:szCs w:val="20"/>
          <w:lang w:val="es-BO"/>
        </w:rPr>
        <w:t>Quijarro</w:t>
      </w:r>
      <w:proofErr w:type="spellEnd"/>
      <w:r w:rsidRPr="00810CBF">
        <w:rPr>
          <w:rFonts w:ascii="Calibri" w:hAnsi="Calibri" w:cs="Calibri"/>
          <w:sz w:val="20"/>
          <w:szCs w:val="20"/>
          <w:lang w:val="es-BO"/>
        </w:rPr>
        <w:t xml:space="preserve"> KP 01+240 (Puerto Suárez). Capacidad nominal DC: 10V / 10A.</w:t>
      </w:r>
    </w:p>
    <w:p w:rsidR="00014F95" w:rsidRPr="00E13F0E" w:rsidRDefault="00014F95" w:rsidP="00014F95">
      <w:pPr>
        <w:pStyle w:val="Default"/>
        <w:contextualSpacing/>
        <w:jc w:val="both"/>
        <w:rPr>
          <w:rFonts w:asciiTheme="minorHAnsi" w:hAnsiTheme="minorHAnsi" w:cstheme="minorHAnsi"/>
          <w:color w:val="auto"/>
          <w:sz w:val="20"/>
          <w:szCs w:val="20"/>
        </w:rPr>
      </w:pPr>
    </w:p>
    <w:p w:rsidR="00014F95" w:rsidRPr="00E13F0E" w:rsidRDefault="00BE67B0" w:rsidP="00014F95">
      <w:pPr>
        <w:jc w:val="both"/>
        <w:rPr>
          <w:rFonts w:asciiTheme="minorHAnsi" w:hAnsiTheme="minorHAnsi" w:cstheme="minorHAnsi"/>
          <w:kern w:val="28"/>
          <w:sz w:val="20"/>
          <w:szCs w:val="20"/>
          <w:lang w:val="es-ES_tradnl"/>
        </w:rPr>
      </w:pPr>
      <w:r w:rsidRPr="00E13F0E">
        <w:rPr>
          <w:rFonts w:ascii="Calibri" w:hAnsi="Calibri" w:cs="Calibri"/>
          <w:sz w:val="20"/>
          <w:szCs w:val="20"/>
          <w:lang w:val="es-BO"/>
        </w:rPr>
        <w:t>La empresa Contratista deberá realizar el mantenimiento necesario hasta obtener una resistencia medida del SPAT de cada equipo rectificador mencionado menor a 5 Ohm, en cumplimiento al estándar IEEE 142 y NEC 2005 (NFPA 70)</w:t>
      </w:r>
      <w:r w:rsidR="00014F95" w:rsidRPr="00E13F0E">
        <w:rPr>
          <w:rFonts w:asciiTheme="minorHAnsi" w:hAnsiTheme="minorHAnsi" w:cstheme="minorHAnsi"/>
          <w:kern w:val="28"/>
          <w:sz w:val="20"/>
          <w:szCs w:val="20"/>
          <w:lang w:val="es-ES_tradnl"/>
        </w:rPr>
        <w:t xml:space="preserve">. </w:t>
      </w:r>
    </w:p>
    <w:p w:rsidR="006C6B08" w:rsidRDefault="006C6B08" w:rsidP="00014F95">
      <w:pPr>
        <w:jc w:val="both"/>
        <w:rPr>
          <w:rFonts w:asciiTheme="minorHAnsi" w:hAnsiTheme="minorHAnsi" w:cstheme="minorHAnsi"/>
          <w:kern w:val="28"/>
          <w:sz w:val="20"/>
          <w:szCs w:val="20"/>
          <w:lang w:val="es-ES_tradnl"/>
        </w:rPr>
      </w:pPr>
    </w:p>
    <w:p w:rsidR="0067369F" w:rsidRPr="00843870" w:rsidRDefault="0067369F" w:rsidP="00014F95">
      <w:pPr>
        <w:jc w:val="both"/>
        <w:rPr>
          <w:rFonts w:asciiTheme="minorHAnsi" w:hAnsiTheme="minorHAnsi" w:cstheme="minorHAnsi"/>
          <w:kern w:val="28"/>
          <w:sz w:val="20"/>
          <w:szCs w:val="20"/>
          <w:lang w:val="es-ES_tradnl"/>
        </w:rPr>
      </w:pPr>
    </w:p>
    <w:p w:rsidR="00B31646" w:rsidRPr="00BC0440" w:rsidRDefault="00B31646" w:rsidP="00B31646">
      <w:pPr>
        <w:pStyle w:val="Estilo2"/>
        <w:numPr>
          <w:ilvl w:val="1"/>
          <w:numId w:val="9"/>
        </w:numPr>
      </w:pPr>
      <w:r w:rsidRPr="00843870">
        <w:lastRenderedPageBreak/>
        <w:t>MATERIALES, HERRAMIENTAS, EQUIPO</w:t>
      </w:r>
      <w:r>
        <w:t>S</w:t>
      </w:r>
      <w:r w:rsidRPr="00843870">
        <w:t xml:space="preserve"> Y PERSONAL</w:t>
      </w:r>
    </w:p>
    <w:p w:rsidR="00014F95" w:rsidRPr="00843870" w:rsidRDefault="00014F95" w:rsidP="00014F95">
      <w:pPr>
        <w:pStyle w:val="Estilo1"/>
        <w:contextualSpacing/>
        <w:rPr>
          <w:rFonts w:asciiTheme="minorHAnsi" w:hAnsiTheme="minorHAnsi" w:cstheme="minorHAnsi"/>
          <w:sz w:val="20"/>
          <w:szCs w:val="20"/>
        </w:rPr>
      </w:pPr>
    </w:p>
    <w:p w:rsidR="00A755FC"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003D4C4E" w:rsidRPr="00EA0EE9">
        <w:rPr>
          <w:rFonts w:ascii="Calibri" w:hAnsi="Calibri" w:cs="Calibri"/>
          <w:b w:val="0"/>
          <w:sz w:val="20"/>
          <w:szCs w:val="20"/>
          <w:lang w:val="es-BO"/>
        </w:rPr>
        <w:t>mantenimiento</w:t>
      </w:r>
      <w:r w:rsidR="00BE67B0" w:rsidRPr="00EA0EE9">
        <w:rPr>
          <w:rFonts w:ascii="Calibri" w:hAnsi="Calibri" w:cs="Calibri"/>
          <w:b w:val="0"/>
          <w:sz w:val="20"/>
          <w:szCs w:val="20"/>
          <w:lang w:val="es-BO"/>
        </w:rPr>
        <w:t xml:space="preserve"> y medición del valor de resistencia del Sistema de Puesta a Tierra (SPAT)</w:t>
      </w:r>
      <w:r w:rsidRPr="00EA0EE9">
        <w:rPr>
          <w:rFonts w:ascii="Calibri" w:hAnsi="Calibri" w:cs="Calibri"/>
          <w:b w:val="0"/>
          <w:kern w:val="28"/>
          <w:sz w:val="20"/>
          <w:szCs w:val="20"/>
          <w:lang w:val="es-BO"/>
        </w:rPr>
        <w:t>,</w:t>
      </w:r>
      <w:r w:rsidRPr="00843870">
        <w:rPr>
          <w:rFonts w:ascii="Calibri" w:hAnsi="Calibri" w:cs="Calibri"/>
          <w:b w:val="0"/>
          <w:kern w:val="28"/>
          <w:sz w:val="20"/>
          <w:szCs w:val="20"/>
          <w:lang w:val="es-BO"/>
        </w:rPr>
        <w:t xml:space="preserve"> los cuales </w:t>
      </w:r>
      <w:r w:rsidR="00BE67B0">
        <w:rPr>
          <w:rFonts w:ascii="Calibri" w:hAnsi="Calibri" w:cs="Calibri"/>
          <w:b w:val="0"/>
          <w:kern w:val="28"/>
          <w:sz w:val="20"/>
          <w:szCs w:val="20"/>
          <w:lang w:val="es-BO"/>
        </w:rPr>
        <w:t xml:space="preserve">deberán </w:t>
      </w:r>
      <w:r w:rsidRPr="00843870">
        <w:rPr>
          <w:rFonts w:ascii="Calibri" w:hAnsi="Calibri" w:cs="Calibri"/>
          <w:b w:val="0"/>
          <w:kern w:val="28"/>
          <w:sz w:val="20"/>
          <w:szCs w:val="20"/>
          <w:lang w:val="es-BO"/>
        </w:rPr>
        <w:t>serán aprobados y verificados por el SUPERVISOR DE OBRA al inicio de la actividad.</w:t>
      </w: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3A1F50" w:rsidRDefault="003A1F50" w:rsidP="00014F95">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5</w:t>
      </w:r>
      <w:r w:rsidRPr="00FF4398">
        <w:rPr>
          <w:rFonts w:ascii="Calibri" w:hAnsi="Calibri" w:cs="Calibri"/>
          <w:kern w:val="28"/>
          <w:sz w:val="20"/>
          <w:szCs w:val="20"/>
          <w:lang w:val="es-BO"/>
        </w:rPr>
        <w:t xml:space="preserve">: </w:t>
      </w:r>
      <w:r w:rsidRPr="00FF4398">
        <w:rPr>
          <w:rFonts w:ascii="Calibri" w:hAnsi="Calibri" w:cs="Calibri"/>
          <w:sz w:val="20"/>
          <w:szCs w:val="20"/>
        </w:rPr>
        <w:t xml:space="preserve">Materiales para </w:t>
      </w:r>
      <w:r>
        <w:rPr>
          <w:rFonts w:ascii="Calibri" w:hAnsi="Calibri" w:cs="Calibri"/>
          <w:sz w:val="20"/>
          <w:szCs w:val="20"/>
        </w:rPr>
        <w:t>los Rectificadores N°:1,2, 3, 4 y 5</w:t>
      </w:r>
    </w:p>
    <w:p w:rsidR="00FF4398" w:rsidRDefault="00FF4398" w:rsidP="00014F95">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615282" w:rsidRPr="00B15E28" w:rsidTr="0029171B">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615282" w:rsidRPr="00B15E28" w:rsidRDefault="00615282" w:rsidP="00D02E6A">
            <w:pPr>
              <w:jc w:val="center"/>
              <w:rPr>
                <w:rFonts w:asciiTheme="minorHAnsi" w:hAnsiTheme="minorHAnsi" w:cstheme="minorHAnsi"/>
                <w:b/>
                <w:bCs/>
                <w:color w:val="000000"/>
                <w:sz w:val="20"/>
                <w:szCs w:val="20"/>
                <w:lang w:val="es-BO" w:eastAsia="es-BO"/>
              </w:rPr>
            </w:pPr>
            <w:r w:rsidRPr="00B15E28">
              <w:rPr>
                <w:rFonts w:asciiTheme="minorHAnsi" w:hAnsiTheme="minorHAnsi" w:cstheme="minorHAnsi"/>
                <w:b/>
                <w:bCs/>
                <w:color w:val="000000"/>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615282" w:rsidRPr="00B15E28" w:rsidRDefault="00615282" w:rsidP="00D02E6A">
            <w:pPr>
              <w:jc w:val="center"/>
              <w:rPr>
                <w:rFonts w:asciiTheme="minorHAnsi" w:hAnsiTheme="minorHAnsi" w:cstheme="minorHAnsi"/>
                <w:b/>
                <w:bCs/>
                <w:color w:val="000000"/>
                <w:sz w:val="20"/>
                <w:szCs w:val="20"/>
                <w:lang w:val="es-BO" w:eastAsia="es-BO"/>
              </w:rPr>
            </w:pPr>
            <w:r w:rsidRPr="00B15E28">
              <w:rPr>
                <w:rFonts w:asciiTheme="minorHAnsi" w:hAnsiTheme="minorHAnsi" w:cstheme="minorHAnsi"/>
                <w:b/>
                <w:bCs/>
                <w:color w:val="000000"/>
                <w:sz w:val="20"/>
                <w:szCs w:val="20"/>
                <w:lang w:val="es-BO" w:eastAsia="es-BO"/>
              </w:rPr>
              <w:t>Descripción</w:t>
            </w:r>
          </w:p>
        </w:tc>
      </w:tr>
      <w:tr w:rsidR="00615282" w:rsidRPr="00B15E28" w:rsidTr="0029171B">
        <w:trPr>
          <w:trHeight w:val="269"/>
        </w:trPr>
        <w:tc>
          <w:tcPr>
            <w:tcW w:w="395"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615282" w:rsidRPr="00B15E28" w:rsidRDefault="00615282" w:rsidP="00B15E28">
            <w:pPr>
              <w:pStyle w:val="Prrafodelista"/>
              <w:ind w:left="0"/>
              <w:jc w:val="center"/>
              <w:rPr>
                <w:rFonts w:asciiTheme="minorHAnsi" w:hAnsiTheme="minorHAnsi" w:cstheme="minorHAnsi"/>
                <w:sz w:val="20"/>
                <w:szCs w:val="20"/>
              </w:rPr>
            </w:pPr>
            <w:r w:rsidRPr="00B15E28">
              <w:rPr>
                <w:rFonts w:asciiTheme="minorHAnsi" w:hAnsiTheme="minorHAnsi" w:cstheme="minorHAnsi"/>
                <w:sz w:val="20"/>
                <w:szCs w:val="20"/>
              </w:rPr>
              <w:t>1</w:t>
            </w:r>
          </w:p>
        </w:tc>
        <w:tc>
          <w:tcPr>
            <w:tcW w:w="4504" w:type="dxa"/>
            <w:tcBorders>
              <w:top w:val="single" w:sz="8" w:space="0" w:color="auto"/>
              <w:left w:val="nil"/>
              <w:bottom w:val="single" w:sz="4" w:space="0" w:color="auto"/>
              <w:right w:val="single" w:sz="8" w:space="0" w:color="auto"/>
            </w:tcBorders>
            <w:tcMar>
              <w:top w:w="0" w:type="dxa"/>
              <w:left w:w="70" w:type="dxa"/>
              <w:bottom w:w="0" w:type="dxa"/>
              <w:right w:w="70" w:type="dxa"/>
            </w:tcMar>
            <w:hideMark/>
          </w:tcPr>
          <w:p w:rsidR="00615282" w:rsidRPr="00B15E28" w:rsidRDefault="00615282" w:rsidP="0029171B">
            <w:pPr>
              <w:rPr>
                <w:rFonts w:asciiTheme="minorHAnsi" w:hAnsiTheme="minorHAnsi" w:cstheme="minorHAnsi"/>
                <w:sz w:val="20"/>
                <w:szCs w:val="20"/>
              </w:rPr>
            </w:pPr>
            <w:r w:rsidRPr="00B15E28">
              <w:rPr>
                <w:rFonts w:asciiTheme="minorHAnsi" w:hAnsiTheme="minorHAnsi" w:cstheme="minorHAnsi"/>
                <w:sz w:val="20"/>
                <w:szCs w:val="20"/>
              </w:rPr>
              <w:t>Cámara de inspección para Pue</w:t>
            </w:r>
            <w:r w:rsidR="0029171B">
              <w:rPr>
                <w:rFonts w:asciiTheme="minorHAnsi" w:hAnsiTheme="minorHAnsi" w:cstheme="minorHAnsi"/>
                <w:sz w:val="20"/>
                <w:szCs w:val="20"/>
              </w:rPr>
              <w:t>sta a tierra, con tapa de aluminio que indique "PAT YPFB".</w:t>
            </w:r>
            <w:r w:rsidR="0029171B" w:rsidRPr="002816BF">
              <w:rPr>
                <w:rFonts w:asciiTheme="minorHAnsi" w:hAnsiTheme="minorHAnsi" w:cstheme="minorHAnsi"/>
                <w:sz w:val="20"/>
                <w:szCs w:val="20"/>
              </w:rPr>
              <w:t xml:space="preserve"> </w:t>
            </w:r>
            <w:r w:rsidR="00605EAE">
              <w:rPr>
                <w:rFonts w:asciiTheme="minorHAnsi" w:hAnsiTheme="minorHAnsi" w:cstheme="minorHAnsi"/>
                <w:sz w:val="20"/>
                <w:szCs w:val="20"/>
              </w:rPr>
              <w:t>I</w:t>
            </w:r>
            <w:r w:rsidR="0029171B" w:rsidRPr="002816BF">
              <w:rPr>
                <w:rFonts w:asciiTheme="minorHAnsi" w:hAnsiTheme="minorHAnsi" w:cstheme="minorHAnsi"/>
                <w:sz w:val="20"/>
                <w:szCs w:val="20"/>
              </w:rPr>
              <w:t>ncluye el bloqu</w:t>
            </w:r>
            <w:r w:rsidR="0029171B">
              <w:rPr>
                <w:rFonts w:asciiTheme="minorHAnsi" w:hAnsiTheme="minorHAnsi" w:cstheme="minorHAnsi"/>
                <w:sz w:val="20"/>
                <w:szCs w:val="20"/>
              </w:rPr>
              <w:t>e de cemento</w:t>
            </w:r>
            <w:r w:rsidR="0029171B" w:rsidRPr="002816BF">
              <w:rPr>
                <w:rFonts w:asciiTheme="minorHAnsi" w:hAnsiTheme="minorHAnsi" w:cstheme="minorHAnsi"/>
                <w:sz w:val="20"/>
                <w:szCs w:val="20"/>
              </w:rPr>
              <w:t>.</w:t>
            </w:r>
          </w:p>
        </w:tc>
      </w:tr>
      <w:tr w:rsidR="0029171B" w:rsidRPr="00B15E28" w:rsidTr="00B57A50">
        <w:trPr>
          <w:trHeight w:val="269"/>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29171B" w:rsidRPr="002816BF" w:rsidRDefault="0029171B" w:rsidP="0029171B">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2</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29171B" w:rsidRPr="002816BF" w:rsidRDefault="0029171B" w:rsidP="0029171B">
            <w:pPr>
              <w:rPr>
                <w:rFonts w:asciiTheme="minorHAnsi" w:hAnsiTheme="minorHAnsi" w:cstheme="minorHAnsi"/>
                <w:sz w:val="20"/>
                <w:szCs w:val="20"/>
              </w:rPr>
            </w:pPr>
            <w:r w:rsidRPr="002816BF">
              <w:rPr>
                <w:rFonts w:asciiTheme="minorHAnsi" w:hAnsiTheme="minorHAnsi" w:cstheme="minorHAnsi"/>
                <w:sz w:val="20"/>
                <w:szCs w:val="20"/>
              </w:rPr>
              <w:t>Cable de cobre desnudo 7 hilos de 35 mm</w:t>
            </w:r>
            <w:r w:rsidRPr="0029171B">
              <w:rPr>
                <w:rFonts w:asciiTheme="minorHAnsi" w:hAnsiTheme="minorHAnsi" w:cstheme="minorHAnsi"/>
                <w:sz w:val="20"/>
                <w:szCs w:val="20"/>
                <w:vertAlign w:val="superscript"/>
              </w:rPr>
              <w:t>2</w:t>
            </w:r>
          </w:p>
        </w:tc>
      </w:tr>
      <w:tr w:rsidR="00615282" w:rsidRPr="00B15E28" w:rsidTr="00615282">
        <w:trPr>
          <w:trHeight w:val="549"/>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615282" w:rsidRPr="00615282" w:rsidRDefault="0029171B" w:rsidP="00B15E28">
            <w:pPr>
              <w:pStyle w:val="Prrafodelista"/>
              <w:ind w:left="0"/>
              <w:jc w:val="center"/>
              <w:rPr>
                <w:rFonts w:asciiTheme="minorHAnsi" w:hAnsiTheme="minorHAnsi" w:cstheme="minorHAnsi"/>
                <w:sz w:val="20"/>
                <w:szCs w:val="20"/>
              </w:rPr>
            </w:pPr>
            <w:r>
              <w:rPr>
                <w:rFonts w:asciiTheme="minorHAnsi" w:hAnsiTheme="minorHAnsi" w:cstheme="minorHAnsi"/>
                <w:sz w:val="20"/>
                <w:szCs w:val="20"/>
              </w:rPr>
              <w:t>3</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tcPr>
          <w:p w:rsidR="00615282" w:rsidRPr="00615282" w:rsidRDefault="00615282" w:rsidP="00B15E28">
            <w:pPr>
              <w:rPr>
                <w:rFonts w:asciiTheme="minorHAnsi" w:hAnsiTheme="minorHAnsi" w:cstheme="minorHAnsi"/>
                <w:sz w:val="20"/>
                <w:szCs w:val="20"/>
              </w:rPr>
            </w:pPr>
            <w:r w:rsidRPr="00615282">
              <w:rPr>
                <w:rFonts w:asciiTheme="minorHAnsi" w:hAnsiTheme="minorHAnsi" w:cstheme="minorHAnsi"/>
                <w:sz w:val="20"/>
                <w:szCs w:val="20"/>
              </w:rPr>
              <w:t xml:space="preserve">Jabalinas de Cobre de 3/4" de diámetro x 2.4 m. de longitud. </w:t>
            </w:r>
          </w:p>
        </w:tc>
      </w:tr>
      <w:tr w:rsidR="00615282" w:rsidRPr="00B15E28" w:rsidTr="00615282">
        <w:trPr>
          <w:trHeight w:val="266"/>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615282" w:rsidRPr="00615282" w:rsidRDefault="0029171B" w:rsidP="00B15E28">
            <w:pPr>
              <w:pStyle w:val="Prrafodelista"/>
              <w:ind w:left="0"/>
              <w:jc w:val="center"/>
              <w:rPr>
                <w:rFonts w:asciiTheme="minorHAnsi" w:hAnsiTheme="minorHAnsi" w:cstheme="minorHAnsi"/>
                <w:sz w:val="20"/>
                <w:szCs w:val="20"/>
              </w:rPr>
            </w:pPr>
            <w:r>
              <w:rPr>
                <w:rFonts w:asciiTheme="minorHAnsi" w:hAnsiTheme="minorHAnsi" w:cstheme="minorHAnsi"/>
                <w:sz w:val="20"/>
                <w:szCs w:val="20"/>
              </w:rPr>
              <w:t>4</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615282" w:rsidRPr="00615282" w:rsidRDefault="0029171B" w:rsidP="0029171B">
            <w:pPr>
              <w:rPr>
                <w:rFonts w:asciiTheme="minorHAnsi" w:hAnsiTheme="minorHAnsi" w:cstheme="minorHAnsi"/>
                <w:sz w:val="20"/>
                <w:szCs w:val="20"/>
              </w:rPr>
            </w:pPr>
            <w:r>
              <w:rPr>
                <w:rFonts w:asciiTheme="minorHAnsi" w:hAnsiTheme="minorHAnsi" w:cstheme="minorHAnsi"/>
                <w:sz w:val="20"/>
                <w:szCs w:val="20"/>
              </w:rPr>
              <w:t xml:space="preserve">Carbón coque tipo </w:t>
            </w:r>
            <w:proofErr w:type="spellStart"/>
            <w:r>
              <w:rPr>
                <w:rFonts w:asciiTheme="minorHAnsi" w:hAnsiTheme="minorHAnsi" w:cstheme="minorHAnsi"/>
                <w:sz w:val="20"/>
                <w:szCs w:val="20"/>
              </w:rPr>
              <w:t>Loresco</w:t>
            </w:r>
            <w:proofErr w:type="spellEnd"/>
            <w:r>
              <w:rPr>
                <w:rFonts w:asciiTheme="minorHAnsi" w:hAnsiTheme="minorHAnsi" w:cstheme="minorHAnsi"/>
                <w:sz w:val="20"/>
                <w:szCs w:val="20"/>
              </w:rPr>
              <w:t xml:space="preserve"> DW-1 (28 Kg. mínimo por jabalina)</w:t>
            </w:r>
          </w:p>
        </w:tc>
      </w:tr>
      <w:tr w:rsidR="00702D3B" w:rsidRPr="00B15E28" w:rsidTr="00615282">
        <w:trPr>
          <w:trHeight w:val="266"/>
        </w:trPr>
        <w:tc>
          <w:tcPr>
            <w:tcW w:w="395" w:type="dxa"/>
            <w:tcBorders>
              <w:top w:val="single" w:sz="4" w:space="0" w:color="auto"/>
              <w:left w:val="single" w:sz="8" w:space="0" w:color="auto"/>
              <w:bottom w:val="single" w:sz="4" w:space="0" w:color="auto"/>
              <w:right w:val="single" w:sz="8" w:space="0" w:color="auto"/>
            </w:tcBorders>
            <w:noWrap/>
            <w:tcMar>
              <w:top w:w="0" w:type="dxa"/>
              <w:left w:w="70" w:type="dxa"/>
              <w:bottom w:w="0" w:type="dxa"/>
              <w:right w:w="70" w:type="dxa"/>
            </w:tcMar>
            <w:vAlign w:val="center"/>
          </w:tcPr>
          <w:p w:rsidR="00702D3B" w:rsidRDefault="00702D3B" w:rsidP="00B15E28">
            <w:pPr>
              <w:pStyle w:val="Prrafodelista"/>
              <w:ind w:left="0"/>
              <w:jc w:val="center"/>
              <w:rPr>
                <w:rFonts w:asciiTheme="minorHAnsi" w:hAnsiTheme="minorHAnsi" w:cstheme="minorHAnsi"/>
                <w:sz w:val="20"/>
                <w:szCs w:val="20"/>
              </w:rPr>
            </w:pPr>
            <w:r>
              <w:rPr>
                <w:rFonts w:asciiTheme="minorHAnsi" w:hAnsiTheme="minorHAnsi" w:cstheme="minorHAnsi"/>
                <w:sz w:val="20"/>
                <w:szCs w:val="20"/>
              </w:rPr>
              <w:t>5</w:t>
            </w:r>
          </w:p>
        </w:tc>
        <w:tc>
          <w:tcPr>
            <w:tcW w:w="4504"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rsidR="00702D3B" w:rsidRDefault="00702D3B" w:rsidP="0029171B">
            <w:pPr>
              <w:rPr>
                <w:rFonts w:asciiTheme="minorHAnsi" w:hAnsiTheme="minorHAnsi" w:cstheme="minorHAnsi"/>
                <w:sz w:val="20"/>
                <w:szCs w:val="20"/>
              </w:rPr>
            </w:pPr>
            <w:r>
              <w:rPr>
                <w:rFonts w:ascii="Calibri" w:eastAsia="Arial Unicode MS" w:hAnsi="Calibri" w:cs="Calibri"/>
                <w:kern w:val="28"/>
                <w:sz w:val="20"/>
                <w:szCs w:val="20"/>
                <w:lang w:val="es-BO"/>
              </w:rPr>
              <w:t>E</w:t>
            </w:r>
            <w:r w:rsidRPr="006D1DE4">
              <w:rPr>
                <w:rFonts w:ascii="Calibri" w:eastAsia="Arial Unicode MS" w:hAnsi="Calibri" w:cs="Calibri"/>
                <w:kern w:val="28"/>
                <w:sz w:val="20"/>
                <w:szCs w:val="20"/>
                <w:lang w:val="es-BO"/>
              </w:rPr>
              <w:t xml:space="preserve">lementos químicos </w:t>
            </w:r>
            <w:r>
              <w:rPr>
                <w:rFonts w:ascii="Calibri" w:eastAsia="Arial Unicode MS" w:hAnsi="Calibri" w:cs="Calibri"/>
                <w:kern w:val="28"/>
                <w:sz w:val="20"/>
                <w:szCs w:val="20"/>
                <w:lang w:val="es-BO"/>
              </w:rPr>
              <w:t xml:space="preserve"> adicionales necesarios para tratamiento de tierra:</w:t>
            </w:r>
            <w:r w:rsidRPr="006D1DE4">
              <w:rPr>
                <w:rFonts w:ascii="Calibri" w:eastAsia="Arial Unicode MS" w:hAnsi="Calibri" w:cs="Calibri"/>
                <w:kern w:val="28"/>
                <w:sz w:val="20"/>
                <w:szCs w:val="20"/>
                <w:lang w:val="es-BO"/>
              </w:rPr>
              <w:t xml:space="preserve"> </w:t>
            </w:r>
            <w:r>
              <w:rPr>
                <w:rFonts w:ascii="Calibri" w:eastAsia="Arial Unicode MS" w:hAnsi="Calibri" w:cs="Calibri"/>
                <w:kern w:val="28"/>
                <w:sz w:val="20"/>
                <w:szCs w:val="20"/>
                <w:lang w:val="es-BO"/>
              </w:rPr>
              <w:t>geo gel, Thor gel, etc.</w:t>
            </w:r>
          </w:p>
        </w:tc>
      </w:tr>
    </w:tbl>
    <w:p w:rsidR="00B15E28" w:rsidRPr="0029171B" w:rsidRDefault="00B15E28" w:rsidP="00014F95">
      <w:pPr>
        <w:pStyle w:val="Estilo1"/>
        <w:contextualSpacing/>
        <w:rPr>
          <w:rFonts w:ascii="Calibri" w:hAnsi="Calibri" w:cs="Calibri"/>
          <w:b w:val="0"/>
          <w:kern w:val="28"/>
          <w:sz w:val="20"/>
          <w:szCs w:val="20"/>
          <w:lang w:val="es-ES"/>
        </w:rPr>
      </w:pPr>
    </w:p>
    <w:p w:rsidR="00014F95" w:rsidRDefault="00014F95"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B15E28" w:rsidRDefault="00B15E28" w:rsidP="00014F95">
      <w:pPr>
        <w:pStyle w:val="Estilo1"/>
        <w:contextualSpacing/>
        <w:rPr>
          <w:rFonts w:ascii="Calibri" w:hAnsi="Calibri" w:cs="Calibri"/>
          <w:b w:val="0"/>
          <w:kern w:val="28"/>
          <w:sz w:val="20"/>
          <w:szCs w:val="20"/>
          <w:lang w:val="es-BO"/>
        </w:rPr>
      </w:pPr>
    </w:p>
    <w:p w:rsidR="0029171B" w:rsidRDefault="0029171B" w:rsidP="0029171B">
      <w:pPr>
        <w:pStyle w:val="Estilo2"/>
        <w:numPr>
          <w:ilvl w:val="0"/>
          <w:numId w:val="0"/>
        </w:numPr>
      </w:pPr>
    </w:p>
    <w:p w:rsidR="0029171B" w:rsidRDefault="0029171B" w:rsidP="0029171B">
      <w:pPr>
        <w:pStyle w:val="Estilo2"/>
        <w:numPr>
          <w:ilvl w:val="0"/>
          <w:numId w:val="0"/>
        </w:numPr>
      </w:pPr>
    </w:p>
    <w:p w:rsidR="00E51472" w:rsidRDefault="00E51472" w:rsidP="00605EAE">
      <w:pPr>
        <w:jc w:val="both"/>
        <w:rPr>
          <w:rFonts w:asciiTheme="minorHAnsi" w:hAnsiTheme="minorHAnsi" w:cstheme="minorHAnsi"/>
          <w:b/>
          <w:i/>
          <w:sz w:val="20"/>
          <w:szCs w:val="20"/>
        </w:rPr>
      </w:pPr>
    </w:p>
    <w:p w:rsidR="00E51472" w:rsidRDefault="00E51472" w:rsidP="00605EAE">
      <w:pPr>
        <w:jc w:val="both"/>
        <w:rPr>
          <w:rFonts w:asciiTheme="minorHAnsi" w:hAnsiTheme="minorHAnsi" w:cstheme="minorHAnsi"/>
          <w:b/>
          <w:i/>
          <w:sz w:val="20"/>
          <w:szCs w:val="20"/>
        </w:rPr>
      </w:pPr>
    </w:p>
    <w:p w:rsidR="00E51472" w:rsidRDefault="00E51472" w:rsidP="00605EAE">
      <w:pPr>
        <w:jc w:val="both"/>
        <w:rPr>
          <w:rFonts w:asciiTheme="minorHAnsi" w:hAnsiTheme="minorHAnsi" w:cstheme="minorHAnsi"/>
          <w:b/>
          <w:i/>
          <w:sz w:val="20"/>
          <w:szCs w:val="20"/>
        </w:rPr>
      </w:pPr>
    </w:p>
    <w:p w:rsidR="00A755FC" w:rsidRDefault="00A755FC" w:rsidP="00605EAE">
      <w:pPr>
        <w:jc w:val="both"/>
        <w:rPr>
          <w:rFonts w:asciiTheme="minorHAnsi" w:hAnsiTheme="minorHAnsi" w:cstheme="minorHAnsi"/>
          <w:b/>
          <w:i/>
          <w:sz w:val="20"/>
          <w:szCs w:val="20"/>
        </w:rPr>
      </w:pPr>
    </w:p>
    <w:p w:rsidR="00A755FC" w:rsidRDefault="00A755FC" w:rsidP="00605EAE">
      <w:pPr>
        <w:jc w:val="both"/>
        <w:rPr>
          <w:rFonts w:asciiTheme="minorHAnsi" w:hAnsiTheme="minorHAnsi" w:cstheme="minorHAnsi"/>
          <w:b/>
          <w:i/>
          <w:sz w:val="20"/>
          <w:szCs w:val="20"/>
        </w:rPr>
      </w:pPr>
    </w:p>
    <w:p w:rsidR="00605EAE" w:rsidRPr="00605EAE" w:rsidRDefault="00605EAE" w:rsidP="00605EAE">
      <w:pPr>
        <w:jc w:val="both"/>
        <w:rPr>
          <w:rFonts w:asciiTheme="minorHAnsi" w:hAnsiTheme="minorHAnsi" w:cstheme="minorHAnsi"/>
          <w:b/>
          <w:i/>
          <w:sz w:val="20"/>
          <w:szCs w:val="20"/>
        </w:rPr>
      </w:pPr>
      <w:r w:rsidRPr="00605EAE">
        <w:rPr>
          <w:rFonts w:asciiTheme="minorHAnsi" w:hAnsiTheme="minorHAnsi" w:cstheme="minorHAnsi"/>
          <w:b/>
          <w:i/>
          <w:sz w:val="20"/>
          <w:szCs w:val="20"/>
        </w:rPr>
        <w:t xml:space="preserve">Nota: </w:t>
      </w:r>
      <w:r>
        <w:rPr>
          <w:rFonts w:asciiTheme="minorHAnsi" w:hAnsiTheme="minorHAnsi" w:cstheme="minorHAnsi"/>
          <w:b/>
          <w:i/>
          <w:sz w:val="20"/>
          <w:szCs w:val="20"/>
        </w:rPr>
        <w:t xml:space="preserve">Las </w:t>
      </w:r>
      <w:r w:rsidRPr="00605EAE">
        <w:rPr>
          <w:rFonts w:asciiTheme="minorHAnsi" w:hAnsiTheme="minorHAnsi" w:cstheme="minorHAnsi"/>
          <w:b/>
          <w:i/>
          <w:sz w:val="20"/>
          <w:szCs w:val="20"/>
        </w:rPr>
        <w:t>canti</w:t>
      </w:r>
      <w:r>
        <w:rPr>
          <w:rFonts w:asciiTheme="minorHAnsi" w:hAnsiTheme="minorHAnsi" w:cstheme="minorHAnsi"/>
          <w:b/>
          <w:i/>
          <w:sz w:val="20"/>
          <w:szCs w:val="20"/>
        </w:rPr>
        <w:t>dades correrá por cuenta de la C</w:t>
      </w:r>
      <w:r w:rsidRPr="00605EAE">
        <w:rPr>
          <w:rFonts w:asciiTheme="minorHAnsi" w:hAnsiTheme="minorHAnsi" w:cstheme="minorHAnsi"/>
          <w:b/>
          <w:i/>
          <w:sz w:val="20"/>
          <w:szCs w:val="20"/>
        </w:rPr>
        <w:t xml:space="preserve">ontratista </w:t>
      </w:r>
      <w:r>
        <w:rPr>
          <w:rFonts w:asciiTheme="minorHAnsi" w:hAnsiTheme="minorHAnsi" w:cstheme="minorHAnsi"/>
          <w:b/>
          <w:i/>
          <w:sz w:val="20"/>
          <w:szCs w:val="20"/>
        </w:rPr>
        <w:t>en función a la necesidad de acuerdo a lo que determine necesario la Contratista para cumplir con lo especificado en el presente Ítem.</w:t>
      </w:r>
    </w:p>
    <w:p w:rsidR="00605EAE" w:rsidRPr="00605EAE" w:rsidRDefault="00605EAE" w:rsidP="00605EAE"/>
    <w:p w:rsidR="00014F95" w:rsidRPr="00843870" w:rsidRDefault="00014F95" w:rsidP="00C54699">
      <w:pPr>
        <w:pStyle w:val="Estilo2"/>
        <w:numPr>
          <w:ilvl w:val="1"/>
          <w:numId w:val="9"/>
        </w:numPr>
      </w:pPr>
      <w:r w:rsidRPr="00843870">
        <w:t>PROCEDIMIENTO PARA LA EJECUCIÓN</w:t>
      </w:r>
    </w:p>
    <w:p w:rsidR="00014F95" w:rsidRPr="00843870" w:rsidRDefault="00014F95" w:rsidP="00014F95">
      <w:pPr>
        <w:pStyle w:val="Estilo1"/>
        <w:contextualSpacing/>
        <w:rPr>
          <w:rFonts w:asciiTheme="minorHAnsi" w:hAnsiTheme="minorHAnsi" w:cstheme="minorHAnsi"/>
          <w:sz w:val="20"/>
          <w:szCs w:val="20"/>
        </w:rPr>
      </w:pPr>
    </w:p>
    <w:p w:rsidR="00014F95" w:rsidRPr="00EA0EE9" w:rsidRDefault="00014F95" w:rsidP="00014F95">
      <w:pPr>
        <w:tabs>
          <w:tab w:val="left" w:pos="567"/>
        </w:tabs>
        <w:autoSpaceDE w:val="0"/>
        <w:autoSpaceDN w:val="0"/>
        <w:adjustRightInd w:val="0"/>
        <w:jc w:val="both"/>
        <w:rPr>
          <w:rFonts w:ascii="Calibri" w:hAnsi="Calibri" w:cs="Calibri"/>
          <w:kern w:val="28"/>
          <w:sz w:val="20"/>
          <w:szCs w:val="20"/>
          <w:lang w:val="es-BO"/>
        </w:rPr>
      </w:pPr>
      <w:r w:rsidRPr="00EA0EE9">
        <w:rPr>
          <w:rFonts w:ascii="Calibri" w:hAnsi="Calibri" w:cs="Calibri"/>
          <w:kern w:val="28"/>
          <w:sz w:val="20"/>
          <w:szCs w:val="20"/>
          <w:lang w:val="es-BO"/>
        </w:rPr>
        <w:t>La empresa</w:t>
      </w:r>
      <w:r w:rsidR="00EA0EE9">
        <w:rPr>
          <w:rFonts w:ascii="Calibri" w:hAnsi="Calibri" w:cs="Calibri"/>
          <w:kern w:val="28"/>
          <w:sz w:val="20"/>
          <w:szCs w:val="20"/>
          <w:lang w:val="es-BO"/>
        </w:rPr>
        <w:t xml:space="preserve"> Contratista deberá realizar </w:t>
      </w:r>
      <w:r w:rsidR="001A2BC3" w:rsidRPr="00EA0EE9">
        <w:rPr>
          <w:rFonts w:ascii="Calibri" w:hAnsi="Calibri" w:cs="Calibri"/>
          <w:sz w:val="20"/>
          <w:szCs w:val="20"/>
        </w:rPr>
        <w:t xml:space="preserve">el </w:t>
      </w:r>
      <w:r w:rsidR="00553C67" w:rsidRPr="00EA0EE9">
        <w:rPr>
          <w:rFonts w:ascii="Calibri" w:hAnsi="Calibri" w:cs="Calibri"/>
          <w:sz w:val="20"/>
          <w:szCs w:val="20"/>
          <w:lang w:val="es-BO"/>
        </w:rPr>
        <w:t>mantenimiento</w:t>
      </w:r>
      <w:r w:rsidR="003D4C4E" w:rsidRPr="00EA0EE9">
        <w:rPr>
          <w:rFonts w:ascii="Calibri" w:hAnsi="Calibri" w:cs="Calibri"/>
          <w:sz w:val="20"/>
          <w:szCs w:val="20"/>
          <w:lang w:val="es-BO"/>
        </w:rPr>
        <w:t xml:space="preserve"> y medición del valor de resistencia del Sistema de Puesta a Tierra (SPAT)</w:t>
      </w:r>
      <w:r w:rsidRPr="00EA0EE9">
        <w:rPr>
          <w:rFonts w:ascii="Calibri" w:hAnsi="Calibri" w:cs="Calibri"/>
          <w:kern w:val="28"/>
          <w:sz w:val="20"/>
          <w:szCs w:val="20"/>
          <w:lang w:val="es-BO"/>
        </w:rPr>
        <w:t xml:space="preserve">, </w:t>
      </w:r>
      <w:r w:rsidR="003D4C4E" w:rsidRPr="00EA0EE9">
        <w:rPr>
          <w:rFonts w:ascii="Calibri" w:hAnsi="Calibri" w:cs="Calibri"/>
          <w:sz w:val="20"/>
          <w:szCs w:val="20"/>
          <w:lang w:val="es-BO"/>
        </w:rPr>
        <w:t xml:space="preserve">en cumplimiento al estándar IEEE 142 y NEC 2005 (NFPA 70) </w:t>
      </w:r>
      <w:r w:rsidRPr="00EA0EE9">
        <w:rPr>
          <w:rFonts w:ascii="Calibri" w:hAnsi="Calibri" w:cs="Calibri"/>
          <w:kern w:val="28"/>
          <w:sz w:val="20"/>
          <w:szCs w:val="20"/>
          <w:lang w:val="es-BO"/>
        </w:rPr>
        <w:t>e instrucciones del SUPERVISOR DE OBRA.</w:t>
      </w:r>
    </w:p>
    <w:p w:rsidR="00014F95" w:rsidRPr="00EA0EE9" w:rsidRDefault="00014F95" w:rsidP="00014F95">
      <w:pPr>
        <w:tabs>
          <w:tab w:val="left" w:pos="567"/>
        </w:tabs>
        <w:autoSpaceDE w:val="0"/>
        <w:autoSpaceDN w:val="0"/>
        <w:adjustRightInd w:val="0"/>
        <w:jc w:val="both"/>
        <w:rPr>
          <w:rFonts w:ascii="Calibri" w:hAnsi="Calibri" w:cs="Calibri"/>
          <w:kern w:val="28"/>
          <w:sz w:val="20"/>
          <w:szCs w:val="20"/>
          <w:lang w:val="es-BO"/>
        </w:rPr>
      </w:pPr>
    </w:p>
    <w:p w:rsidR="00014F95"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La empresa Contratista deberá realizar las </w:t>
      </w:r>
      <w:r w:rsidR="003D4C4E">
        <w:rPr>
          <w:rFonts w:ascii="Calibri" w:hAnsi="Calibri" w:cs="Calibri"/>
          <w:b w:val="0"/>
          <w:kern w:val="28"/>
          <w:sz w:val="20"/>
          <w:szCs w:val="20"/>
          <w:lang w:val="es-BO"/>
        </w:rPr>
        <w:t>respectivas mediciones</w:t>
      </w:r>
      <w:r w:rsidRPr="00843870">
        <w:rPr>
          <w:rFonts w:ascii="Calibri" w:hAnsi="Calibri" w:cs="Calibri"/>
          <w:b w:val="0"/>
          <w:kern w:val="28"/>
          <w:sz w:val="20"/>
          <w:szCs w:val="20"/>
          <w:lang w:val="es-BO"/>
        </w:rPr>
        <w:t xml:space="preserve"> de </w:t>
      </w:r>
      <w:r w:rsidR="003D4C4E">
        <w:rPr>
          <w:rFonts w:ascii="Calibri" w:hAnsi="Calibri" w:cs="Calibri"/>
          <w:b w:val="0"/>
          <w:kern w:val="28"/>
          <w:sz w:val="20"/>
          <w:szCs w:val="20"/>
          <w:lang w:val="es-BO"/>
        </w:rPr>
        <w:t>resistencia del SPAT de cada rectificador</w:t>
      </w:r>
      <w:r w:rsidR="00C901F3" w:rsidRPr="00843870">
        <w:rPr>
          <w:rFonts w:ascii="Calibri" w:hAnsi="Calibri" w:cs="Calibri"/>
          <w:b w:val="0"/>
          <w:kern w:val="28"/>
          <w:sz w:val="20"/>
          <w:szCs w:val="20"/>
          <w:lang w:val="es-BO"/>
        </w:rPr>
        <w:t>,</w:t>
      </w:r>
      <w:r w:rsidR="00553C67">
        <w:rPr>
          <w:rFonts w:ascii="Calibri" w:hAnsi="Calibri" w:cs="Calibri"/>
          <w:b w:val="0"/>
          <w:kern w:val="28"/>
          <w:sz w:val="20"/>
          <w:szCs w:val="20"/>
          <w:lang w:val="es-BO"/>
        </w:rPr>
        <w:t xml:space="preserve"> demostrando</w:t>
      </w:r>
      <w:r w:rsidRPr="00843870">
        <w:rPr>
          <w:rFonts w:ascii="Calibri" w:hAnsi="Calibri" w:cs="Calibri"/>
          <w:b w:val="0"/>
          <w:kern w:val="28"/>
          <w:sz w:val="20"/>
          <w:szCs w:val="20"/>
          <w:lang w:val="es-BO"/>
        </w:rPr>
        <w:t xml:space="preserve"> </w:t>
      </w:r>
      <w:r w:rsidR="00553C67">
        <w:rPr>
          <w:rFonts w:ascii="Calibri" w:hAnsi="Calibri" w:cs="Calibri"/>
          <w:b w:val="0"/>
          <w:kern w:val="28"/>
          <w:sz w:val="20"/>
          <w:szCs w:val="20"/>
          <w:lang w:val="es-BO"/>
        </w:rPr>
        <w:t>que el valor del SPAT está dentro de lo exigido por YPFB</w:t>
      </w:r>
      <w:r w:rsidRPr="00843870">
        <w:rPr>
          <w:rFonts w:ascii="Calibri" w:hAnsi="Calibri" w:cs="Calibri"/>
          <w:b w:val="0"/>
          <w:kern w:val="28"/>
          <w:sz w:val="20"/>
          <w:szCs w:val="20"/>
          <w:lang w:val="es-BO"/>
        </w:rPr>
        <w:t xml:space="preserve">, si esto no sucede será responsabilidad del Contratista volver a realizar el trabajo las veces que sea necesario hasta </w:t>
      </w:r>
      <w:r w:rsidR="003D4C4E">
        <w:rPr>
          <w:rFonts w:ascii="Calibri" w:hAnsi="Calibri" w:cs="Calibri"/>
          <w:b w:val="0"/>
          <w:kern w:val="28"/>
          <w:sz w:val="20"/>
          <w:szCs w:val="20"/>
          <w:lang w:val="es-BO"/>
        </w:rPr>
        <w:t>llegar a obtener valores de resistencia de acuerdo a lo exigido (menor a 5 Ohm)</w:t>
      </w:r>
      <w:r w:rsidRPr="00843870">
        <w:rPr>
          <w:rFonts w:ascii="Calibri" w:hAnsi="Calibri" w:cs="Calibri"/>
          <w:b w:val="0"/>
          <w:kern w:val="28"/>
          <w:sz w:val="20"/>
          <w:szCs w:val="20"/>
          <w:lang w:val="es-BO"/>
        </w:rPr>
        <w:t>.</w:t>
      </w:r>
    </w:p>
    <w:p w:rsidR="00B15E28" w:rsidRDefault="00B15E28" w:rsidP="00014F95">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Este ítem contempla también la instalación de cámaras </w:t>
      </w:r>
      <w:r w:rsidRPr="00B15E28">
        <w:rPr>
          <w:rFonts w:ascii="Calibri" w:hAnsi="Calibri" w:cs="Calibri"/>
          <w:b w:val="0"/>
          <w:kern w:val="28"/>
          <w:sz w:val="20"/>
          <w:szCs w:val="20"/>
          <w:lang w:val="es-BO"/>
        </w:rPr>
        <w:t xml:space="preserve">de inspección para </w:t>
      </w:r>
      <w:r>
        <w:rPr>
          <w:rFonts w:ascii="Calibri" w:hAnsi="Calibri" w:cs="Calibri"/>
          <w:b w:val="0"/>
          <w:kern w:val="28"/>
          <w:sz w:val="20"/>
          <w:szCs w:val="20"/>
          <w:lang w:val="es-BO"/>
        </w:rPr>
        <w:t xml:space="preserve">la </w:t>
      </w:r>
      <w:r w:rsidRPr="00B15E28">
        <w:rPr>
          <w:rFonts w:ascii="Calibri" w:hAnsi="Calibri" w:cs="Calibri"/>
          <w:b w:val="0"/>
          <w:kern w:val="28"/>
          <w:sz w:val="20"/>
          <w:szCs w:val="20"/>
          <w:lang w:val="es-BO"/>
        </w:rPr>
        <w:t xml:space="preserve">Puesta a tierra, con tapa metálica que indique " PAT   YPFB </w:t>
      </w:r>
      <w:r>
        <w:rPr>
          <w:rFonts w:ascii="Calibri" w:hAnsi="Calibri" w:cs="Calibri"/>
          <w:b w:val="0"/>
          <w:kern w:val="28"/>
          <w:sz w:val="20"/>
          <w:szCs w:val="20"/>
          <w:lang w:val="es-BO"/>
        </w:rPr>
        <w:t>" (incluye el bloque de cemento y</w:t>
      </w:r>
      <w:r w:rsidRPr="00B15E28">
        <w:rPr>
          <w:rFonts w:ascii="Calibri" w:hAnsi="Calibri" w:cs="Calibri"/>
          <w:b w:val="0"/>
          <w:kern w:val="28"/>
          <w:sz w:val="20"/>
          <w:szCs w:val="20"/>
          <w:lang w:val="es-BO"/>
        </w:rPr>
        <w:t xml:space="preserve"> la tapa</w:t>
      </w:r>
      <w:r>
        <w:rPr>
          <w:rFonts w:ascii="Calibri" w:hAnsi="Calibri" w:cs="Calibri"/>
          <w:b w:val="0"/>
          <w:kern w:val="28"/>
          <w:sz w:val="20"/>
          <w:szCs w:val="20"/>
          <w:lang w:val="es-BO"/>
        </w:rPr>
        <w:t>)</w:t>
      </w:r>
      <w:r w:rsidRPr="00B15E28">
        <w:rPr>
          <w:rFonts w:ascii="Calibri" w:hAnsi="Calibri" w:cs="Calibri"/>
          <w:b w:val="0"/>
          <w:kern w:val="28"/>
          <w:sz w:val="20"/>
          <w:szCs w:val="20"/>
          <w:lang w:val="es-BO"/>
        </w:rPr>
        <w:t>.</w:t>
      </w:r>
    </w:p>
    <w:p w:rsidR="008C05CF" w:rsidRDefault="008C05CF" w:rsidP="00014F95">
      <w:pPr>
        <w:pStyle w:val="Estilo1"/>
        <w:contextualSpacing/>
        <w:rPr>
          <w:rFonts w:ascii="Calibri" w:hAnsi="Calibri" w:cs="Calibri"/>
          <w:b w:val="0"/>
          <w:kern w:val="28"/>
          <w:sz w:val="20"/>
          <w:szCs w:val="20"/>
          <w:lang w:val="es-BO"/>
        </w:rPr>
      </w:pPr>
    </w:p>
    <w:p w:rsidR="008C05CF" w:rsidRDefault="008C05CF" w:rsidP="00014F95">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lastRenderedPageBreak/>
        <w:t>Para estos trabajos la Contratis</w:t>
      </w:r>
      <w:r w:rsidR="00B15E28">
        <w:rPr>
          <w:rFonts w:ascii="Calibri" w:hAnsi="Calibri" w:cs="Calibri"/>
          <w:b w:val="0"/>
          <w:kern w:val="28"/>
          <w:sz w:val="20"/>
          <w:szCs w:val="20"/>
          <w:lang w:val="es-BO"/>
        </w:rPr>
        <w:t>ta de ser necesario se encargará</w:t>
      </w:r>
      <w:r>
        <w:rPr>
          <w:rFonts w:ascii="Calibri" w:hAnsi="Calibri" w:cs="Calibri"/>
          <w:b w:val="0"/>
          <w:kern w:val="28"/>
          <w:sz w:val="20"/>
          <w:szCs w:val="20"/>
          <w:lang w:val="es-BO"/>
        </w:rPr>
        <w:t xml:space="preserve">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8C05CF" w:rsidRPr="00843870" w:rsidRDefault="008C05CF" w:rsidP="00014F95">
      <w:pPr>
        <w:pStyle w:val="Estilo1"/>
        <w:contextualSpacing/>
        <w:rPr>
          <w:rFonts w:ascii="Calibri" w:hAnsi="Calibri" w:cs="Calibri"/>
          <w:b w:val="0"/>
          <w:kern w:val="28"/>
          <w:sz w:val="20"/>
          <w:szCs w:val="20"/>
          <w:lang w:val="es-BO"/>
        </w:rPr>
      </w:pPr>
    </w:p>
    <w:p w:rsidR="008C05CF" w:rsidRPr="00843870" w:rsidRDefault="008C05CF" w:rsidP="008C05C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B15E28"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014F95" w:rsidRDefault="00014F95" w:rsidP="00014F95">
      <w:pPr>
        <w:pStyle w:val="Estilo1"/>
        <w:contextualSpacing/>
        <w:rPr>
          <w:rFonts w:asciiTheme="minorHAnsi" w:hAnsiTheme="minorHAnsi" w:cstheme="minorHAnsi"/>
          <w:sz w:val="20"/>
          <w:szCs w:val="20"/>
          <w:lang w:val="es-BO"/>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371F23" w:rsidRDefault="00371F23" w:rsidP="00014F95">
      <w:pPr>
        <w:pStyle w:val="Estilo1"/>
        <w:contextualSpacing/>
        <w:rPr>
          <w:rFonts w:asciiTheme="minorHAnsi" w:hAnsiTheme="minorHAnsi" w:cstheme="minorHAnsi"/>
          <w:sz w:val="20"/>
          <w:szCs w:val="20"/>
        </w:rPr>
      </w:pPr>
    </w:p>
    <w:p w:rsidR="00014F95" w:rsidRPr="00843870" w:rsidRDefault="00014F95" w:rsidP="00C54699">
      <w:pPr>
        <w:pStyle w:val="Estilo2"/>
        <w:numPr>
          <w:ilvl w:val="1"/>
          <w:numId w:val="9"/>
        </w:numPr>
      </w:pPr>
      <w:r w:rsidRPr="00843870">
        <w:t>MEDICIÓN Y FORMA DE PAGO</w:t>
      </w:r>
    </w:p>
    <w:p w:rsidR="00014F95" w:rsidRPr="00843870" w:rsidRDefault="00014F95" w:rsidP="00014F95">
      <w:pPr>
        <w:pStyle w:val="Estilo1"/>
        <w:contextualSpacing/>
        <w:rPr>
          <w:rFonts w:asciiTheme="minorHAnsi" w:hAnsiTheme="minorHAnsi" w:cstheme="minorHAnsi"/>
          <w:b w:val="0"/>
          <w:kern w:val="28"/>
          <w:sz w:val="20"/>
          <w:szCs w:val="20"/>
        </w:rPr>
      </w:pPr>
    </w:p>
    <w:p w:rsidR="00014F95" w:rsidRPr="00B15E28" w:rsidRDefault="00014F95" w:rsidP="00014F95">
      <w:pPr>
        <w:pStyle w:val="Estilo1"/>
        <w:contextualSpacing/>
        <w:rPr>
          <w:rFonts w:asciiTheme="minorHAnsi" w:hAnsiTheme="minorHAnsi" w:cstheme="minorHAnsi"/>
          <w:b w:val="0"/>
          <w:kern w:val="28"/>
          <w:sz w:val="20"/>
          <w:szCs w:val="20"/>
        </w:rPr>
      </w:pPr>
      <w:r w:rsidRPr="00B15E28">
        <w:rPr>
          <w:rFonts w:asciiTheme="minorHAnsi" w:hAnsiTheme="minorHAnsi" w:cstheme="minorHAnsi"/>
          <w:b w:val="0"/>
          <w:kern w:val="28"/>
          <w:sz w:val="20"/>
          <w:szCs w:val="20"/>
        </w:rPr>
        <w:t xml:space="preserve">El ítem de </w:t>
      </w:r>
      <w:r w:rsidR="00D60EF4">
        <w:rPr>
          <w:rFonts w:asciiTheme="minorHAnsi" w:hAnsiTheme="minorHAnsi" w:cstheme="minorHAnsi"/>
          <w:b w:val="0"/>
          <w:kern w:val="28"/>
          <w:sz w:val="20"/>
          <w:szCs w:val="20"/>
        </w:rPr>
        <w:t>“</w:t>
      </w:r>
      <w:r w:rsidR="00D60EF4">
        <w:rPr>
          <w:rFonts w:ascii="Calibri" w:hAnsi="Calibri" w:cs="Calibri"/>
          <w:b w:val="0"/>
          <w:sz w:val="20"/>
          <w:szCs w:val="20"/>
          <w:lang w:val="es-BO"/>
        </w:rPr>
        <w:t>M</w:t>
      </w:r>
      <w:r w:rsidR="008C05CF" w:rsidRPr="00B15E28">
        <w:rPr>
          <w:rFonts w:ascii="Calibri" w:hAnsi="Calibri" w:cs="Calibri"/>
          <w:b w:val="0"/>
          <w:sz w:val="20"/>
          <w:szCs w:val="20"/>
          <w:lang w:val="es-BO"/>
        </w:rPr>
        <w:t>antenimiento del Sistema de Puesta a Tierra (SPAT)</w:t>
      </w:r>
      <w:r w:rsidR="00D60EF4">
        <w:rPr>
          <w:rFonts w:ascii="Calibri" w:hAnsi="Calibri" w:cs="Calibri"/>
          <w:b w:val="0"/>
          <w:sz w:val="20"/>
          <w:szCs w:val="20"/>
          <w:lang w:val="es-BO"/>
        </w:rPr>
        <w:t>”</w:t>
      </w:r>
      <w:r w:rsidR="008C05CF" w:rsidRPr="00B15E28">
        <w:rPr>
          <w:rFonts w:ascii="Calibri" w:hAnsi="Calibri" w:cs="Calibri"/>
          <w:b w:val="0"/>
          <w:sz w:val="20"/>
          <w:szCs w:val="20"/>
          <w:lang w:val="es-BO"/>
        </w:rPr>
        <w:t xml:space="preserve"> </w:t>
      </w:r>
      <w:r w:rsidRPr="00B15E28">
        <w:rPr>
          <w:rFonts w:asciiTheme="minorHAnsi" w:hAnsiTheme="minorHAnsi" w:cstheme="minorHAnsi"/>
          <w:b w:val="0"/>
          <w:kern w:val="28"/>
          <w:sz w:val="20"/>
          <w:szCs w:val="20"/>
        </w:rPr>
        <w:t xml:space="preserve">será medido y pagado </w:t>
      </w:r>
      <w:r w:rsidR="008C05CF" w:rsidRPr="00B15E28">
        <w:rPr>
          <w:rFonts w:asciiTheme="minorHAnsi" w:hAnsiTheme="minorHAnsi" w:cstheme="minorHAnsi"/>
          <w:b w:val="0"/>
          <w:kern w:val="28"/>
          <w:sz w:val="20"/>
          <w:szCs w:val="20"/>
        </w:rPr>
        <w:t>de manera global</w:t>
      </w:r>
      <w:r w:rsidRPr="00B15E28">
        <w:rPr>
          <w:rFonts w:asciiTheme="minorHAnsi" w:hAnsiTheme="minorHAnsi" w:cstheme="minorHAnsi"/>
          <w:b w:val="0"/>
          <w:kern w:val="28"/>
          <w:sz w:val="20"/>
          <w:szCs w:val="20"/>
        </w:rPr>
        <w:t xml:space="preserve">, en concordancia con lo establecido en los requerimientos técnicos, </w:t>
      </w:r>
      <w:r w:rsidRPr="00B15E28">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B15E28">
        <w:rPr>
          <w:rFonts w:asciiTheme="minorHAnsi" w:hAnsiTheme="minorHAnsi" w:cstheme="minorHAnsi"/>
          <w:b w:val="0"/>
          <w:kern w:val="28"/>
          <w:sz w:val="20"/>
          <w:szCs w:val="20"/>
        </w:rPr>
        <w:t xml:space="preserve">. La forma de pago se efectuará de acuerdo al precio unitario de la </w:t>
      </w:r>
      <w:r w:rsidR="00D93284" w:rsidRPr="00B15E28">
        <w:rPr>
          <w:rFonts w:asciiTheme="minorHAnsi" w:hAnsiTheme="minorHAnsi" w:cstheme="minorHAnsi"/>
          <w:b w:val="0"/>
          <w:kern w:val="28"/>
          <w:sz w:val="20"/>
          <w:szCs w:val="20"/>
        </w:rPr>
        <w:t>propuesta adjudicada</w:t>
      </w:r>
      <w:r w:rsidRPr="00B15E28">
        <w:rPr>
          <w:rFonts w:asciiTheme="minorHAnsi" w:hAnsiTheme="minorHAnsi" w:cstheme="minorHAnsi"/>
          <w:b w:val="0"/>
          <w:kern w:val="28"/>
          <w:sz w:val="20"/>
          <w:szCs w:val="20"/>
        </w:rPr>
        <w:t xml:space="preserve"> y deberá respaldarse con un registro fotográfico de cada actividad que se realice en el presente ítem.</w:t>
      </w:r>
    </w:p>
    <w:p w:rsidR="00014F95" w:rsidRPr="00843870" w:rsidRDefault="00014F95" w:rsidP="00014F95">
      <w:pPr>
        <w:pStyle w:val="Estilo1"/>
        <w:contextualSpacing/>
        <w:rPr>
          <w:rFonts w:asciiTheme="minorHAnsi" w:hAnsiTheme="minorHAnsi" w:cstheme="minorHAnsi"/>
          <w:b w:val="0"/>
          <w:sz w:val="20"/>
          <w:szCs w:val="20"/>
        </w:rPr>
      </w:pPr>
    </w:p>
    <w:p w:rsidR="00014F95" w:rsidRPr="00843870" w:rsidRDefault="00014F95" w:rsidP="00014F95">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D62F5F" w:rsidRPr="00843870" w:rsidRDefault="00D62F5F" w:rsidP="00014F95">
      <w:pPr>
        <w:contextualSpacing/>
        <w:jc w:val="both"/>
        <w:rPr>
          <w:rFonts w:asciiTheme="minorHAnsi" w:hAnsiTheme="minorHAnsi" w:cstheme="minorHAnsi"/>
          <w:kern w:val="28"/>
          <w:sz w:val="20"/>
          <w:szCs w:val="20"/>
          <w:lang w:val="es-ES_tradnl"/>
        </w:rPr>
      </w:pPr>
    </w:p>
    <w:p w:rsidR="008450E6" w:rsidRPr="00876E86" w:rsidRDefault="00746A01"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76E86">
        <w:rPr>
          <w:rFonts w:asciiTheme="minorHAnsi" w:eastAsia="Arial Unicode MS" w:hAnsiTheme="minorHAnsi" w:cstheme="minorHAnsi"/>
          <w:bCs w:val="0"/>
          <w:color w:val="auto"/>
          <w:sz w:val="20"/>
          <w:szCs w:val="20"/>
          <w:lang w:val="es-ES_tradnl" w:eastAsia="es-ES"/>
        </w:rPr>
        <w:t>INSTALACION DE SISTEMA DE PUESTA A TIERRA DEL RECTIFICADOR.</w:t>
      </w:r>
    </w:p>
    <w:p w:rsidR="00797EFF" w:rsidRPr="00797EFF" w:rsidRDefault="00797EFF" w:rsidP="00797EFF">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sidR="002E46F0">
        <w:rPr>
          <w:rFonts w:asciiTheme="minorHAnsi" w:hAnsiTheme="minorHAnsi" w:cstheme="minorHAnsi"/>
          <w:b/>
          <w:sz w:val="20"/>
          <w:szCs w:val="20"/>
        </w:rPr>
        <w:t>SPAT</w:t>
      </w:r>
      <w:r w:rsidRPr="00797EFF">
        <w:rPr>
          <w:rFonts w:asciiTheme="minorHAnsi" w:hAnsiTheme="minorHAnsi" w:cstheme="minorHAnsi"/>
          <w:b/>
          <w:sz w:val="20"/>
          <w:szCs w:val="20"/>
        </w:rPr>
        <w:t xml:space="preserve"> (</w:t>
      </w:r>
      <w:r w:rsidR="002E46F0">
        <w:rPr>
          <w:rFonts w:asciiTheme="minorHAnsi" w:hAnsiTheme="minorHAnsi" w:cstheme="minorHAnsi"/>
          <w:b/>
          <w:sz w:val="20"/>
          <w:szCs w:val="20"/>
        </w:rPr>
        <w:t>SPAT</w:t>
      </w:r>
      <w:r w:rsidRPr="00797EFF">
        <w:rPr>
          <w:rFonts w:asciiTheme="minorHAnsi" w:hAnsiTheme="minorHAnsi" w:cstheme="minorHAnsi"/>
          <w:b/>
          <w:sz w:val="20"/>
          <w:szCs w:val="20"/>
        </w:rPr>
        <w:t>)</w:t>
      </w:r>
    </w:p>
    <w:p w:rsidR="008450E6" w:rsidRPr="00843870" w:rsidRDefault="008450E6" w:rsidP="008450E6">
      <w:pPr>
        <w:contextualSpacing/>
        <w:jc w:val="both"/>
        <w:rPr>
          <w:rFonts w:asciiTheme="minorHAnsi" w:hAnsiTheme="minorHAnsi" w:cstheme="minorHAnsi"/>
          <w:b/>
          <w:sz w:val="20"/>
          <w:szCs w:val="20"/>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Estilo2"/>
        <w:numPr>
          <w:ilvl w:val="1"/>
          <w:numId w:val="9"/>
        </w:numPr>
      </w:pPr>
      <w:r w:rsidRPr="00843870">
        <w:t>DEFINICIÓN</w:t>
      </w:r>
    </w:p>
    <w:p w:rsidR="008450E6" w:rsidRPr="00843870" w:rsidRDefault="008450E6" w:rsidP="008450E6">
      <w:pPr>
        <w:pStyle w:val="Estilo1"/>
        <w:ind w:left="360"/>
        <w:contextualSpacing/>
        <w:rPr>
          <w:rFonts w:asciiTheme="minorHAnsi" w:hAnsiTheme="minorHAnsi" w:cstheme="minorHAnsi"/>
          <w:sz w:val="20"/>
          <w:szCs w:val="20"/>
        </w:rPr>
      </w:pPr>
    </w:p>
    <w:p w:rsidR="00E51472" w:rsidRDefault="008450E6" w:rsidP="00E51472">
      <w:pPr>
        <w:pStyle w:val="Default"/>
        <w:spacing w:line="276" w:lineRule="auto"/>
        <w:contextualSpacing/>
        <w:jc w:val="both"/>
        <w:rPr>
          <w:rFonts w:ascii="Calibri" w:hAnsi="Calibri" w:cs="Calibri"/>
          <w:sz w:val="20"/>
          <w:szCs w:val="20"/>
        </w:rPr>
      </w:pPr>
      <w:r w:rsidRPr="002816BF">
        <w:rPr>
          <w:rFonts w:asciiTheme="minorHAnsi" w:hAnsiTheme="minorHAnsi" w:cstheme="minorHAnsi"/>
          <w:color w:val="auto"/>
          <w:sz w:val="20"/>
          <w:szCs w:val="20"/>
        </w:rPr>
        <w:t xml:space="preserve">Este ítem comprende todos los trabajos necesarios para </w:t>
      </w:r>
      <w:r w:rsidR="005249CA" w:rsidRPr="002816BF">
        <w:rPr>
          <w:rFonts w:ascii="Calibri" w:hAnsi="Calibri" w:cs="Calibri"/>
          <w:sz w:val="20"/>
          <w:szCs w:val="20"/>
        </w:rPr>
        <w:t>e</w:t>
      </w:r>
      <w:r w:rsidR="005249CA" w:rsidRPr="002816BF">
        <w:rPr>
          <w:rFonts w:ascii="Calibri" w:eastAsia="Calibri" w:hAnsi="Calibri" w:cs="Calibri"/>
          <w:sz w:val="20"/>
          <w:szCs w:val="20"/>
        </w:rPr>
        <w:t xml:space="preserve">laboración de la memoria de cálculo e instalación de un sistema de puesta a tierra (SPAT), en cumplimiento al estándar IEEE 142 y NEC 2005 (NFPA 70). La resistencia medida del SPAT </w:t>
      </w:r>
      <w:r w:rsidR="005249CA" w:rsidRPr="002816BF">
        <w:rPr>
          <w:rFonts w:ascii="Calibri" w:hAnsi="Calibri" w:cs="Calibri"/>
          <w:sz w:val="20"/>
          <w:szCs w:val="20"/>
        </w:rPr>
        <w:t xml:space="preserve">a instalarse </w:t>
      </w:r>
      <w:r w:rsidR="005249CA" w:rsidRPr="002816BF">
        <w:rPr>
          <w:rFonts w:ascii="Calibri" w:eastAsia="Calibri" w:hAnsi="Calibri" w:cs="Calibri"/>
          <w:sz w:val="20"/>
          <w:szCs w:val="20"/>
        </w:rPr>
        <w:t>deberá ser menor a 5 Ohm.</w:t>
      </w:r>
      <w:r w:rsidR="00E51472">
        <w:rPr>
          <w:rFonts w:ascii="Calibri" w:eastAsia="Calibri" w:hAnsi="Calibri" w:cs="Calibri"/>
          <w:sz w:val="20"/>
          <w:szCs w:val="20"/>
        </w:rPr>
        <w:t xml:space="preserve"> </w:t>
      </w:r>
      <w:r w:rsidR="00E51472">
        <w:rPr>
          <w:rFonts w:ascii="Calibri" w:hAnsi="Calibri" w:cs="Calibri"/>
          <w:sz w:val="20"/>
          <w:szCs w:val="20"/>
        </w:rPr>
        <w:t>Este ítem se ejecutará para el equipo Rectificador siguiente:</w:t>
      </w:r>
    </w:p>
    <w:p w:rsidR="00E51472" w:rsidRDefault="00E51472" w:rsidP="00E51472">
      <w:pPr>
        <w:pStyle w:val="Default"/>
        <w:spacing w:line="276" w:lineRule="auto"/>
        <w:contextualSpacing/>
        <w:jc w:val="both"/>
        <w:rPr>
          <w:rFonts w:ascii="Calibri" w:hAnsi="Calibri" w:cs="Calibri"/>
          <w:sz w:val="20"/>
          <w:szCs w:val="20"/>
        </w:rPr>
      </w:pPr>
    </w:p>
    <w:p w:rsidR="00E51472" w:rsidRPr="00E13F0E" w:rsidRDefault="00E51472" w:rsidP="00E51472">
      <w:pPr>
        <w:pStyle w:val="Prrafodelista"/>
        <w:numPr>
          <w:ilvl w:val="0"/>
          <w:numId w:val="10"/>
        </w:numPr>
        <w:jc w:val="both"/>
        <w:rPr>
          <w:rFonts w:ascii="Calibri" w:hAnsi="Calibri" w:cs="Calibri"/>
          <w:sz w:val="20"/>
          <w:szCs w:val="20"/>
          <w:lang w:val="es-BO"/>
        </w:rPr>
      </w:pPr>
      <w:r w:rsidRPr="00E13F0E">
        <w:rPr>
          <w:rFonts w:ascii="Calibri" w:hAnsi="Calibri" w:cs="Calibri"/>
          <w:b/>
          <w:sz w:val="20"/>
          <w:szCs w:val="20"/>
          <w:lang w:val="es-BO"/>
        </w:rPr>
        <w:t xml:space="preserve">Rectificador Nº 3: </w:t>
      </w:r>
      <w:r w:rsidRPr="00E13F0E">
        <w:rPr>
          <w:rFonts w:ascii="Calibri" w:hAnsi="Calibri" w:cs="Calibri"/>
          <w:sz w:val="20"/>
          <w:szCs w:val="20"/>
          <w:lang w:val="es-BO"/>
        </w:rPr>
        <w:t>Parque Industrial P.I.-8 – Lado Café Ideal. Capacidad nominal DC: 30V / 30A.</w:t>
      </w:r>
    </w:p>
    <w:p w:rsidR="008450E6" w:rsidRPr="00843870" w:rsidRDefault="008450E6" w:rsidP="008450E6">
      <w:pPr>
        <w:contextualSpacing/>
        <w:jc w:val="both"/>
        <w:rPr>
          <w:rFonts w:asciiTheme="minorHAnsi" w:eastAsia="Arial Unicode MS" w:hAnsiTheme="minorHAnsi" w:cstheme="minorHAnsi"/>
          <w:iCs/>
          <w:sz w:val="20"/>
          <w:szCs w:val="20"/>
          <w:lang w:val="es-ES_tradnl"/>
        </w:rPr>
      </w:pPr>
    </w:p>
    <w:p w:rsidR="008450E6" w:rsidRPr="00843870" w:rsidRDefault="00B31646" w:rsidP="00B31646">
      <w:pPr>
        <w:pStyle w:val="Estilo2"/>
        <w:numPr>
          <w:ilvl w:val="1"/>
          <w:numId w:val="9"/>
        </w:numPr>
      </w:pPr>
      <w:r w:rsidRPr="00843870">
        <w:t>MATERIALES, HERRAMIENTAS, EQUIPO</w:t>
      </w:r>
      <w:r>
        <w:t>S</w:t>
      </w:r>
      <w:r w:rsidRPr="00843870">
        <w:t xml:space="preserve"> Y PERSONAL</w:t>
      </w:r>
    </w:p>
    <w:p w:rsidR="008450E6" w:rsidRPr="00843870" w:rsidRDefault="008450E6" w:rsidP="008450E6">
      <w:pPr>
        <w:pStyle w:val="Estilo1"/>
        <w:contextualSpacing/>
        <w:rPr>
          <w:rFonts w:asciiTheme="minorHAnsi" w:hAnsiTheme="minorHAnsi" w:cstheme="minorHAnsi"/>
          <w:sz w:val="20"/>
          <w:szCs w:val="20"/>
        </w:rPr>
      </w:pPr>
    </w:p>
    <w:p w:rsidR="008450E6"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w:t>
      </w:r>
      <w:r w:rsidRPr="002816BF">
        <w:rPr>
          <w:rFonts w:ascii="Calibri" w:hAnsi="Calibri" w:cs="Calibri"/>
          <w:b w:val="0"/>
          <w:kern w:val="28"/>
          <w:sz w:val="20"/>
          <w:szCs w:val="20"/>
          <w:lang w:val="es-BO"/>
        </w:rPr>
        <w:t xml:space="preserve">de </w:t>
      </w:r>
      <w:r w:rsidR="005249CA" w:rsidRPr="002816BF">
        <w:rPr>
          <w:rFonts w:ascii="Calibri" w:hAnsi="Calibri" w:cs="Calibri"/>
          <w:b w:val="0"/>
          <w:sz w:val="20"/>
          <w:szCs w:val="20"/>
          <w:lang w:val="es-BO"/>
        </w:rPr>
        <w:t>elaboración de la memoria de cálculo e instalación de un sistema de puesta a tierra (SPAT) para el equipo rectificador</w:t>
      </w:r>
      <w:r w:rsidR="005249CA" w:rsidRPr="002816BF">
        <w:rPr>
          <w:rFonts w:ascii="Calibri" w:hAnsi="Calibri" w:cs="Calibri"/>
          <w:b w:val="0"/>
          <w:sz w:val="20"/>
          <w:szCs w:val="20"/>
        </w:rPr>
        <w:t xml:space="preserve"> lado Café Ideal</w:t>
      </w:r>
      <w:r w:rsidRPr="002816BF">
        <w:rPr>
          <w:rFonts w:ascii="Calibri" w:hAnsi="Calibri" w:cs="Calibri"/>
          <w:b w:val="0"/>
          <w:kern w:val="28"/>
          <w:sz w:val="20"/>
          <w:szCs w:val="20"/>
          <w:lang w:val="es-BO"/>
        </w:rPr>
        <w:t>, los cuales serán aprobados y verificados por el SUPERVISOR DE OBRA al inicio de la actividad.</w:t>
      </w:r>
    </w:p>
    <w:p w:rsidR="002816BF" w:rsidRDefault="002816BF" w:rsidP="008450E6">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6</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3</w:t>
      </w:r>
    </w:p>
    <w:p w:rsidR="00FF4398" w:rsidRDefault="00FF4398" w:rsidP="008450E6">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29171B" w:rsidRPr="002816BF" w:rsidTr="0029171B">
        <w:trPr>
          <w:trHeight w:val="188"/>
        </w:trPr>
        <w:tc>
          <w:tcPr>
            <w:tcW w:w="395" w:type="dxa"/>
            <w:tcBorders>
              <w:top w:val="single" w:sz="4" w:space="0" w:color="auto"/>
              <w:left w:val="single" w:sz="8" w:space="0" w:color="000000"/>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29171B" w:rsidRPr="002816BF" w:rsidRDefault="0029171B" w:rsidP="00D02E6A">
            <w:pPr>
              <w:jc w:val="center"/>
              <w:rPr>
                <w:rFonts w:asciiTheme="minorHAnsi" w:hAnsiTheme="minorHAnsi" w:cstheme="minorHAnsi"/>
                <w:b/>
                <w:bCs/>
                <w:color w:val="000000"/>
                <w:sz w:val="20"/>
                <w:szCs w:val="20"/>
                <w:lang w:val="es-BO" w:eastAsia="es-BO"/>
              </w:rPr>
            </w:pPr>
            <w:r w:rsidRPr="002816BF">
              <w:rPr>
                <w:rFonts w:asciiTheme="minorHAnsi" w:hAnsiTheme="minorHAnsi" w:cstheme="minorHAnsi"/>
                <w:b/>
                <w:bCs/>
                <w:color w:val="000000"/>
                <w:sz w:val="20"/>
                <w:szCs w:val="20"/>
                <w:lang w:val="es-BO" w:eastAsia="es-BO"/>
              </w:rPr>
              <w:t>Nº</w:t>
            </w:r>
          </w:p>
        </w:tc>
        <w:tc>
          <w:tcPr>
            <w:tcW w:w="4504" w:type="dxa"/>
            <w:tcBorders>
              <w:top w:val="single" w:sz="4" w:space="0" w:color="auto"/>
              <w:left w:val="nil"/>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29171B" w:rsidRPr="002816BF" w:rsidRDefault="0029171B" w:rsidP="00D02E6A">
            <w:pPr>
              <w:jc w:val="center"/>
              <w:rPr>
                <w:rFonts w:asciiTheme="minorHAnsi" w:hAnsiTheme="minorHAnsi" w:cstheme="minorHAnsi"/>
                <w:b/>
                <w:bCs/>
                <w:color w:val="000000"/>
                <w:sz w:val="20"/>
                <w:szCs w:val="20"/>
                <w:lang w:val="es-BO" w:eastAsia="es-BO"/>
              </w:rPr>
            </w:pPr>
            <w:r w:rsidRPr="002816BF">
              <w:rPr>
                <w:rFonts w:asciiTheme="minorHAnsi" w:hAnsiTheme="minorHAnsi" w:cstheme="minorHAnsi"/>
                <w:b/>
                <w:bCs/>
                <w:color w:val="000000"/>
                <w:sz w:val="20"/>
                <w:szCs w:val="20"/>
                <w:lang w:val="es-BO" w:eastAsia="es-BO"/>
              </w:rPr>
              <w:t>Descripción</w:t>
            </w:r>
          </w:p>
        </w:tc>
      </w:tr>
      <w:tr w:rsidR="0029171B" w:rsidRPr="002816BF" w:rsidTr="0029171B">
        <w:trPr>
          <w:trHeight w:val="269"/>
        </w:trPr>
        <w:tc>
          <w:tcPr>
            <w:tcW w:w="395"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1</w:t>
            </w:r>
          </w:p>
        </w:tc>
        <w:tc>
          <w:tcPr>
            <w:tcW w:w="4504"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29171B" w:rsidRPr="002816BF" w:rsidRDefault="0029171B" w:rsidP="003960FC">
            <w:pPr>
              <w:rPr>
                <w:rFonts w:asciiTheme="minorHAnsi" w:hAnsiTheme="minorHAnsi" w:cstheme="minorHAnsi"/>
                <w:sz w:val="20"/>
                <w:szCs w:val="20"/>
              </w:rPr>
            </w:pPr>
            <w:r w:rsidRPr="002816BF">
              <w:rPr>
                <w:rFonts w:asciiTheme="minorHAnsi" w:hAnsiTheme="minorHAnsi" w:cstheme="minorHAnsi"/>
                <w:sz w:val="20"/>
                <w:szCs w:val="20"/>
              </w:rPr>
              <w:t xml:space="preserve">Soldaduras exotérmicas tipo </w:t>
            </w:r>
            <w:proofErr w:type="spellStart"/>
            <w:r w:rsidRPr="002816BF">
              <w:rPr>
                <w:rFonts w:asciiTheme="minorHAnsi" w:hAnsiTheme="minorHAnsi" w:cstheme="minorHAnsi"/>
                <w:sz w:val="20"/>
                <w:szCs w:val="20"/>
              </w:rPr>
              <w:t>Cadweld</w:t>
            </w:r>
            <w:proofErr w:type="spellEnd"/>
            <w:r w:rsidRPr="002816BF">
              <w:rPr>
                <w:rFonts w:asciiTheme="minorHAnsi" w:hAnsiTheme="minorHAnsi" w:cstheme="minorHAnsi"/>
                <w:sz w:val="20"/>
                <w:szCs w:val="20"/>
              </w:rPr>
              <w:t xml:space="preserve"> CA-115 gramos, para puesta </w:t>
            </w:r>
            <w:r>
              <w:rPr>
                <w:rFonts w:asciiTheme="minorHAnsi" w:hAnsiTheme="minorHAnsi" w:cstheme="minorHAnsi"/>
                <w:sz w:val="20"/>
                <w:szCs w:val="20"/>
              </w:rPr>
              <w:t>a tierra (para los empalmes)</w:t>
            </w:r>
            <w:r w:rsidRPr="002816BF">
              <w:rPr>
                <w:rFonts w:asciiTheme="minorHAnsi" w:hAnsiTheme="minorHAnsi" w:cstheme="minorHAnsi"/>
                <w:sz w:val="20"/>
                <w:szCs w:val="20"/>
              </w:rPr>
              <w:t xml:space="preserve">. </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D02E6A">
            <w:pPr>
              <w:rPr>
                <w:rFonts w:asciiTheme="minorHAnsi" w:hAnsiTheme="minorHAnsi" w:cstheme="minorHAnsi"/>
                <w:sz w:val="20"/>
                <w:szCs w:val="20"/>
              </w:rPr>
            </w:pPr>
            <w:r w:rsidRPr="002816BF">
              <w:rPr>
                <w:rFonts w:asciiTheme="minorHAnsi" w:hAnsiTheme="minorHAnsi" w:cstheme="minorHAnsi"/>
                <w:sz w:val="20"/>
                <w:szCs w:val="20"/>
              </w:rPr>
              <w:t>Cable de cobre desnudo 7 hilos de 35 mm</w:t>
            </w:r>
            <w:r w:rsidRPr="0029171B">
              <w:rPr>
                <w:rFonts w:asciiTheme="minorHAnsi" w:hAnsiTheme="minorHAnsi" w:cstheme="minorHAnsi"/>
                <w:sz w:val="20"/>
                <w:szCs w:val="20"/>
                <w:vertAlign w:val="superscript"/>
              </w:rPr>
              <w:t>2</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29171B">
            <w:pPr>
              <w:rPr>
                <w:rFonts w:asciiTheme="minorHAnsi" w:hAnsiTheme="minorHAnsi" w:cstheme="minorHAnsi"/>
                <w:sz w:val="20"/>
                <w:szCs w:val="20"/>
              </w:rPr>
            </w:pPr>
            <w:r w:rsidRPr="002816BF">
              <w:rPr>
                <w:rFonts w:asciiTheme="minorHAnsi" w:hAnsiTheme="minorHAnsi" w:cstheme="minorHAnsi"/>
                <w:sz w:val="20"/>
                <w:szCs w:val="20"/>
              </w:rPr>
              <w:t>Cámara de inspección para Puesta a tierra, con tapa metálica que indique " PAT   YPFB ", incluye el bloqu</w:t>
            </w:r>
            <w:r>
              <w:rPr>
                <w:rFonts w:asciiTheme="minorHAnsi" w:hAnsiTheme="minorHAnsi" w:cstheme="minorHAnsi"/>
                <w:sz w:val="20"/>
                <w:szCs w:val="20"/>
              </w:rPr>
              <w:t>e de cemento</w:t>
            </w:r>
            <w:r w:rsidRPr="002816BF">
              <w:rPr>
                <w:rFonts w:asciiTheme="minorHAnsi" w:hAnsiTheme="minorHAnsi" w:cstheme="minorHAnsi"/>
                <w:sz w:val="20"/>
                <w:szCs w:val="20"/>
              </w:rPr>
              <w:t>.</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sz w:val="20"/>
                <w:szCs w:val="20"/>
              </w:rPr>
            </w:pPr>
            <w:r w:rsidRPr="002816BF">
              <w:rPr>
                <w:rFonts w:asciiTheme="minorHAnsi" w:hAnsiTheme="minorHAnsi" w:cstheme="minorHAns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6D1DE4">
            <w:pPr>
              <w:rPr>
                <w:rFonts w:asciiTheme="minorHAnsi" w:hAnsiTheme="minorHAnsi" w:cstheme="minorHAnsi"/>
                <w:sz w:val="20"/>
                <w:szCs w:val="20"/>
              </w:rPr>
            </w:pPr>
            <w:r w:rsidRPr="002816BF">
              <w:rPr>
                <w:rFonts w:asciiTheme="minorHAnsi" w:hAnsiTheme="minorHAnsi" w:cstheme="minorHAnsi"/>
                <w:sz w:val="20"/>
                <w:szCs w:val="20"/>
              </w:rPr>
              <w:t>Jabalinas de Cobre de 3/4" de diámetro x 2.</w:t>
            </w:r>
            <w:r w:rsidR="006D1DE4">
              <w:rPr>
                <w:rFonts w:asciiTheme="minorHAnsi" w:hAnsiTheme="minorHAnsi" w:cstheme="minorHAnsi"/>
                <w:sz w:val="20"/>
                <w:szCs w:val="20"/>
              </w:rPr>
              <w:t>5</w:t>
            </w:r>
            <w:r w:rsidRPr="002816BF">
              <w:rPr>
                <w:rFonts w:asciiTheme="minorHAnsi" w:hAnsiTheme="minorHAnsi" w:cstheme="minorHAnsi"/>
                <w:sz w:val="20"/>
                <w:szCs w:val="20"/>
              </w:rPr>
              <w:t xml:space="preserve"> m. de longitud. </w:t>
            </w:r>
          </w:p>
        </w:tc>
      </w:tr>
      <w:tr w:rsidR="0029171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171B" w:rsidRPr="002816BF" w:rsidRDefault="0029171B" w:rsidP="00D02E6A">
            <w:pPr>
              <w:pStyle w:val="Prrafodelista"/>
              <w:ind w:left="0"/>
              <w:jc w:val="center"/>
              <w:rPr>
                <w:rFonts w:asciiTheme="minorHAnsi" w:hAnsiTheme="minorHAnsi" w:cstheme="minorHAnsi"/>
                <w:color w:val="000000"/>
                <w:sz w:val="20"/>
                <w:szCs w:val="20"/>
              </w:rPr>
            </w:pPr>
            <w:r w:rsidRPr="002816BF">
              <w:rPr>
                <w:rFonts w:asciiTheme="minorHAnsi" w:hAnsiTheme="minorHAnsi" w:cstheme="minorHAnsi"/>
                <w:color w:val="000000"/>
                <w:sz w:val="20"/>
                <w:szCs w:val="20"/>
              </w:rPr>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171B" w:rsidRPr="002816BF" w:rsidRDefault="0029171B" w:rsidP="00D02E6A">
            <w:pPr>
              <w:rPr>
                <w:rFonts w:asciiTheme="minorHAnsi" w:hAnsiTheme="minorHAnsi" w:cstheme="minorHAnsi"/>
                <w:color w:val="000000"/>
                <w:sz w:val="20"/>
                <w:szCs w:val="20"/>
              </w:rPr>
            </w:pPr>
            <w:r>
              <w:rPr>
                <w:rFonts w:asciiTheme="minorHAnsi" w:hAnsiTheme="minorHAnsi" w:cstheme="minorHAnsi"/>
                <w:color w:val="000000"/>
                <w:sz w:val="20"/>
                <w:szCs w:val="20"/>
              </w:rPr>
              <w:t xml:space="preserve">Carbón coque tipo </w:t>
            </w:r>
            <w:proofErr w:type="spellStart"/>
            <w:r>
              <w:rPr>
                <w:rFonts w:asciiTheme="minorHAnsi" w:hAnsiTheme="minorHAnsi" w:cstheme="minorHAnsi"/>
                <w:color w:val="000000"/>
                <w:sz w:val="20"/>
                <w:szCs w:val="20"/>
              </w:rPr>
              <w:t>Loresco</w:t>
            </w:r>
            <w:proofErr w:type="spellEnd"/>
            <w:r>
              <w:rPr>
                <w:rFonts w:asciiTheme="minorHAnsi" w:hAnsiTheme="minorHAnsi" w:cstheme="minorHAnsi"/>
                <w:color w:val="000000"/>
                <w:sz w:val="20"/>
                <w:szCs w:val="20"/>
              </w:rPr>
              <w:t xml:space="preserve"> DW-1 </w:t>
            </w:r>
            <w:r>
              <w:rPr>
                <w:rFonts w:asciiTheme="minorHAnsi" w:hAnsiTheme="minorHAnsi" w:cstheme="minorHAnsi"/>
                <w:sz w:val="20"/>
                <w:szCs w:val="20"/>
              </w:rPr>
              <w:t>(28 Kg. mínimo por jabalina)</w:t>
            </w:r>
          </w:p>
        </w:tc>
      </w:tr>
      <w:tr w:rsidR="00702D3B" w:rsidRPr="002816BF" w:rsidTr="0029171B">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02D3B" w:rsidRPr="002816BF" w:rsidRDefault="00702D3B" w:rsidP="00D02E6A">
            <w:pPr>
              <w:pStyle w:val="Prrafodelista"/>
              <w:ind w:left="0"/>
              <w:jc w:val="center"/>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02D3B" w:rsidRPr="00702D3B" w:rsidRDefault="00702D3B" w:rsidP="00702D3B">
            <w:pPr>
              <w:tabs>
                <w:tab w:val="left" w:pos="567"/>
              </w:tabs>
              <w:autoSpaceDE w:val="0"/>
              <w:autoSpaceDN w:val="0"/>
              <w:adjustRightInd w:val="0"/>
              <w:jc w:val="both"/>
              <w:rPr>
                <w:rFonts w:ascii="Calibri" w:eastAsia="Arial Unicode MS" w:hAnsi="Calibri" w:cs="Calibri"/>
                <w:kern w:val="28"/>
                <w:sz w:val="20"/>
                <w:szCs w:val="20"/>
                <w:lang w:val="es-BO"/>
              </w:rPr>
            </w:pPr>
            <w:r>
              <w:rPr>
                <w:rFonts w:ascii="Calibri" w:eastAsia="Arial Unicode MS" w:hAnsi="Calibri" w:cs="Calibri"/>
                <w:kern w:val="28"/>
                <w:sz w:val="20"/>
                <w:szCs w:val="20"/>
                <w:lang w:val="es-BO"/>
              </w:rPr>
              <w:t>E</w:t>
            </w:r>
            <w:r w:rsidRPr="006D1DE4">
              <w:rPr>
                <w:rFonts w:ascii="Calibri" w:eastAsia="Arial Unicode MS" w:hAnsi="Calibri" w:cs="Calibri"/>
                <w:kern w:val="28"/>
                <w:sz w:val="20"/>
                <w:szCs w:val="20"/>
                <w:lang w:val="es-BO"/>
              </w:rPr>
              <w:t xml:space="preserve">lementos químicos </w:t>
            </w:r>
            <w:r>
              <w:rPr>
                <w:rFonts w:ascii="Calibri" w:eastAsia="Arial Unicode MS" w:hAnsi="Calibri" w:cs="Calibri"/>
                <w:kern w:val="28"/>
                <w:sz w:val="20"/>
                <w:szCs w:val="20"/>
                <w:lang w:val="es-BO"/>
              </w:rPr>
              <w:t>adicionales necesarios para tratamiento de tierra:</w:t>
            </w:r>
            <w:r w:rsidRPr="006D1DE4">
              <w:rPr>
                <w:rFonts w:ascii="Calibri" w:eastAsia="Arial Unicode MS" w:hAnsi="Calibri" w:cs="Calibri"/>
                <w:kern w:val="28"/>
                <w:sz w:val="20"/>
                <w:szCs w:val="20"/>
                <w:lang w:val="es-BO"/>
              </w:rPr>
              <w:t xml:space="preserve"> </w:t>
            </w:r>
            <w:r>
              <w:rPr>
                <w:rFonts w:ascii="Calibri" w:eastAsia="Arial Unicode MS" w:hAnsi="Calibri" w:cs="Calibri"/>
                <w:kern w:val="28"/>
                <w:sz w:val="20"/>
                <w:szCs w:val="20"/>
                <w:lang w:val="es-BO"/>
              </w:rPr>
              <w:t>geo gel, Thor gel, etc.</w:t>
            </w:r>
          </w:p>
        </w:tc>
      </w:tr>
    </w:tbl>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8450E6">
      <w:pPr>
        <w:pStyle w:val="Estilo1"/>
        <w:contextualSpacing/>
        <w:rPr>
          <w:rFonts w:ascii="Calibri" w:hAnsi="Calibri" w:cs="Calibri"/>
          <w:b w:val="0"/>
          <w:kern w:val="28"/>
          <w:sz w:val="20"/>
          <w:szCs w:val="20"/>
          <w:lang w:val="es-BO"/>
        </w:rPr>
      </w:pPr>
    </w:p>
    <w:p w:rsidR="002816BF" w:rsidRDefault="002816BF" w:rsidP="002816BF">
      <w:pPr>
        <w:jc w:val="both"/>
        <w:rPr>
          <w:rFonts w:asciiTheme="minorHAnsi" w:hAnsiTheme="minorHAnsi" w:cstheme="minorHAnsi"/>
          <w:sz w:val="20"/>
          <w:szCs w:val="20"/>
        </w:rPr>
      </w:pPr>
    </w:p>
    <w:p w:rsidR="0029171B" w:rsidRDefault="0029171B" w:rsidP="00D60EF4">
      <w:pPr>
        <w:jc w:val="both"/>
        <w:rPr>
          <w:rFonts w:asciiTheme="minorHAnsi" w:hAnsiTheme="minorHAnsi" w:cstheme="minorHAnsi"/>
          <w:sz w:val="20"/>
          <w:szCs w:val="20"/>
        </w:rPr>
      </w:pPr>
    </w:p>
    <w:p w:rsidR="0029171B" w:rsidRDefault="0029171B" w:rsidP="00D60EF4">
      <w:pPr>
        <w:jc w:val="both"/>
        <w:rPr>
          <w:rFonts w:asciiTheme="minorHAnsi" w:hAnsiTheme="minorHAnsi" w:cstheme="minorHAnsi"/>
          <w:sz w:val="20"/>
          <w:szCs w:val="20"/>
        </w:rPr>
      </w:pPr>
    </w:p>
    <w:p w:rsidR="0029171B" w:rsidRDefault="0029171B" w:rsidP="00D60EF4">
      <w:pPr>
        <w:jc w:val="both"/>
        <w:rPr>
          <w:rFonts w:asciiTheme="minorHAnsi" w:hAnsiTheme="minorHAnsi" w:cstheme="minorHAnsi"/>
          <w:sz w:val="20"/>
          <w:szCs w:val="20"/>
        </w:rPr>
      </w:pPr>
    </w:p>
    <w:p w:rsidR="00702D3B" w:rsidRDefault="00702D3B" w:rsidP="00D60EF4">
      <w:pPr>
        <w:jc w:val="both"/>
        <w:rPr>
          <w:rFonts w:asciiTheme="minorHAnsi" w:hAnsiTheme="minorHAnsi" w:cstheme="minorHAnsi"/>
          <w:b/>
          <w:i/>
          <w:sz w:val="20"/>
          <w:szCs w:val="20"/>
        </w:rPr>
      </w:pPr>
    </w:p>
    <w:p w:rsidR="00702D3B" w:rsidRDefault="00702D3B" w:rsidP="00D60EF4">
      <w:pPr>
        <w:jc w:val="both"/>
        <w:rPr>
          <w:rFonts w:asciiTheme="minorHAnsi" w:hAnsiTheme="minorHAnsi" w:cstheme="minorHAnsi"/>
          <w:b/>
          <w:i/>
          <w:sz w:val="20"/>
          <w:szCs w:val="20"/>
        </w:rPr>
      </w:pPr>
    </w:p>
    <w:p w:rsidR="002816BF" w:rsidRPr="00605EAE" w:rsidRDefault="002816BF" w:rsidP="00D60EF4">
      <w:pPr>
        <w:jc w:val="both"/>
        <w:rPr>
          <w:rFonts w:asciiTheme="minorHAnsi" w:hAnsiTheme="minorHAnsi" w:cstheme="minorHAnsi"/>
          <w:b/>
          <w:i/>
          <w:sz w:val="20"/>
          <w:szCs w:val="20"/>
        </w:rPr>
      </w:pPr>
      <w:r w:rsidRPr="00605EAE">
        <w:rPr>
          <w:rFonts w:asciiTheme="minorHAnsi" w:hAnsiTheme="minorHAnsi" w:cstheme="minorHAnsi"/>
          <w:b/>
          <w:i/>
          <w:sz w:val="20"/>
          <w:szCs w:val="20"/>
        </w:rPr>
        <w:t xml:space="preserve">Nota: La determinación de las cantidades correrá por cuenta de la contratista </w:t>
      </w:r>
      <w:r w:rsidR="00CE6BF3">
        <w:rPr>
          <w:rFonts w:asciiTheme="minorHAnsi" w:hAnsiTheme="minorHAnsi" w:cstheme="minorHAnsi"/>
          <w:b/>
          <w:i/>
          <w:sz w:val="20"/>
          <w:szCs w:val="20"/>
        </w:rPr>
        <w:t>en función a</w:t>
      </w:r>
      <w:r w:rsidRPr="00605EAE">
        <w:rPr>
          <w:rFonts w:asciiTheme="minorHAnsi" w:hAnsiTheme="minorHAnsi" w:cstheme="minorHAnsi"/>
          <w:b/>
          <w:i/>
          <w:sz w:val="20"/>
          <w:szCs w:val="20"/>
        </w:rPr>
        <w:t xml:space="preserve"> la ingeniería de detalle, </w:t>
      </w:r>
      <w:r w:rsidR="00CE6BF3">
        <w:rPr>
          <w:rFonts w:asciiTheme="minorHAnsi" w:hAnsiTheme="minorHAnsi" w:cstheme="minorHAnsi"/>
          <w:b/>
          <w:i/>
          <w:sz w:val="20"/>
          <w:szCs w:val="20"/>
        </w:rPr>
        <w:t>bajo la</w:t>
      </w:r>
      <w:r w:rsidRPr="00605EAE">
        <w:rPr>
          <w:rFonts w:asciiTheme="minorHAnsi" w:hAnsiTheme="minorHAnsi" w:cstheme="minorHAnsi"/>
          <w:b/>
          <w:i/>
          <w:sz w:val="20"/>
          <w:szCs w:val="20"/>
        </w:rPr>
        <w:t xml:space="preserve"> aprobación del Supervisor de Obra</w:t>
      </w:r>
      <w:r w:rsidR="009D39DF">
        <w:rPr>
          <w:rFonts w:asciiTheme="minorHAnsi" w:hAnsiTheme="minorHAnsi" w:cstheme="minorHAnsi"/>
          <w:b/>
          <w:i/>
          <w:sz w:val="20"/>
          <w:szCs w:val="20"/>
        </w:rPr>
        <w:t xml:space="preserve"> de YPFB</w:t>
      </w:r>
      <w:r w:rsidR="00D60EF4" w:rsidRPr="00605EAE">
        <w:rPr>
          <w:rFonts w:asciiTheme="minorHAnsi" w:hAnsiTheme="minorHAnsi" w:cstheme="minorHAnsi"/>
          <w:b/>
          <w:i/>
          <w:sz w:val="20"/>
          <w:szCs w:val="20"/>
        </w:rPr>
        <w:t>.</w:t>
      </w:r>
    </w:p>
    <w:p w:rsidR="002816BF" w:rsidRDefault="002816BF" w:rsidP="008450E6">
      <w:pPr>
        <w:pStyle w:val="Estilo1"/>
        <w:contextualSpacing/>
        <w:rPr>
          <w:rFonts w:ascii="Calibri" w:hAnsi="Calibri" w:cs="Calibri"/>
          <w:b w:val="0"/>
          <w:kern w:val="28"/>
          <w:sz w:val="20"/>
          <w:szCs w:val="20"/>
          <w:lang w:val="es-BO"/>
        </w:rPr>
      </w:pPr>
    </w:p>
    <w:p w:rsidR="0067369F" w:rsidRPr="00843870" w:rsidRDefault="0067369F" w:rsidP="008450E6">
      <w:pPr>
        <w:pStyle w:val="Estilo1"/>
        <w:contextualSpacing/>
        <w:rPr>
          <w:rFonts w:ascii="Calibri" w:hAnsi="Calibri" w:cs="Calibri"/>
          <w:b w:val="0"/>
          <w:kern w:val="28"/>
          <w:sz w:val="20"/>
          <w:szCs w:val="20"/>
          <w:lang w:val="es-BO"/>
        </w:rPr>
      </w:pPr>
    </w:p>
    <w:p w:rsidR="008450E6" w:rsidRPr="00843870" w:rsidRDefault="008450E6" w:rsidP="00C54699">
      <w:pPr>
        <w:pStyle w:val="Estilo2"/>
        <w:numPr>
          <w:ilvl w:val="1"/>
          <w:numId w:val="9"/>
        </w:numPr>
      </w:pPr>
      <w:r w:rsidRPr="00843870">
        <w:lastRenderedPageBreak/>
        <w:t>PROCEDIMIENTO PARA LA EJECUCIÓN</w:t>
      </w:r>
    </w:p>
    <w:p w:rsidR="008450E6" w:rsidRPr="00843870" w:rsidRDefault="008450E6" w:rsidP="008450E6">
      <w:pPr>
        <w:pStyle w:val="Estilo1"/>
        <w:contextualSpacing/>
        <w:rPr>
          <w:rFonts w:asciiTheme="minorHAnsi" w:hAnsiTheme="minorHAnsi" w:cstheme="minorHAnsi"/>
          <w:sz w:val="20"/>
          <w:szCs w:val="20"/>
        </w:rPr>
      </w:pPr>
    </w:p>
    <w:p w:rsidR="008450E6" w:rsidRDefault="002816BF" w:rsidP="008450E6">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008450E6" w:rsidRPr="00843870">
        <w:rPr>
          <w:rFonts w:ascii="Calibri" w:hAnsi="Calibri" w:cs="Calibri"/>
          <w:kern w:val="28"/>
          <w:sz w:val="20"/>
          <w:szCs w:val="20"/>
          <w:lang w:val="es-BO"/>
        </w:rPr>
        <w:t xml:space="preserve"> </w:t>
      </w:r>
      <w:r w:rsidR="00726E73">
        <w:rPr>
          <w:rFonts w:ascii="Calibri" w:hAnsi="Calibri" w:cs="Calibri"/>
          <w:kern w:val="28"/>
          <w:sz w:val="20"/>
          <w:szCs w:val="20"/>
          <w:lang w:val="es-BO"/>
        </w:rPr>
        <w:t>instalación del SPAT para el Rectificador lado Café Ideal, la</w:t>
      </w:r>
      <w:r w:rsidR="00726E73" w:rsidRPr="00843870">
        <w:rPr>
          <w:rFonts w:ascii="Calibri" w:hAnsi="Calibri" w:cs="Calibri"/>
          <w:kern w:val="28"/>
          <w:sz w:val="20"/>
          <w:szCs w:val="20"/>
          <w:lang w:val="es-BO"/>
        </w:rPr>
        <w:t xml:space="preserve"> </w:t>
      </w:r>
      <w:r w:rsidR="008450E6" w:rsidRPr="00843870">
        <w:rPr>
          <w:rFonts w:ascii="Calibri" w:hAnsi="Calibri" w:cs="Calibri"/>
          <w:kern w:val="28"/>
          <w:sz w:val="20"/>
          <w:szCs w:val="20"/>
          <w:lang w:val="es-BO"/>
        </w:rPr>
        <w:t>empresa Contratista deberá realizar</w:t>
      </w:r>
      <w:r w:rsidR="005249CA">
        <w:rPr>
          <w:rFonts w:ascii="Calibri" w:hAnsi="Calibri" w:cs="Calibri"/>
          <w:kern w:val="28"/>
          <w:sz w:val="20"/>
          <w:szCs w:val="20"/>
          <w:lang w:val="es-BO"/>
        </w:rPr>
        <w:t xml:space="preserve"> las mediciones de campo requeridas</w:t>
      </w:r>
      <w:r w:rsidR="00726E73">
        <w:rPr>
          <w:rFonts w:ascii="Calibri" w:hAnsi="Calibri" w:cs="Calibri"/>
          <w:kern w:val="28"/>
          <w:sz w:val="20"/>
          <w:szCs w:val="20"/>
          <w:lang w:val="es-BO"/>
        </w:rPr>
        <w:t>,</w:t>
      </w:r>
      <w:r w:rsidR="005249CA">
        <w:rPr>
          <w:rFonts w:ascii="Calibri" w:hAnsi="Calibri" w:cs="Calibri"/>
          <w:kern w:val="28"/>
          <w:sz w:val="20"/>
          <w:szCs w:val="20"/>
          <w:lang w:val="es-BO"/>
        </w:rPr>
        <w:t xml:space="preserve"> así como </w:t>
      </w:r>
      <w:r>
        <w:rPr>
          <w:rFonts w:ascii="Calibri" w:hAnsi="Calibri" w:cs="Calibri"/>
          <w:kern w:val="28"/>
          <w:sz w:val="20"/>
          <w:szCs w:val="20"/>
          <w:lang w:val="es-BO"/>
        </w:rPr>
        <w:t xml:space="preserve">elaborar </w:t>
      </w:r>
      <w:r w:rsidR="005249CA">
        <w:rPr>
          <w:rFonts w:ascii="Calibri" w:hAnsi="Calibri" w:cs="Calibri"/>
          <w:kern w:val="28"/>
          <w:sz w:val="20"/>
          <w:szCs w:val="20"/>
          <w:lang w:val="es-BO"/>
        </w:rPr>
        <w:t>la memoria de cálculo y el diseño de ingeniería del sistema de puesta a tierra</w:t>
      </w:r>
      <w:r w:rsidR="00726E73">
        <w:rPr>
          <w:rFonts w:ascii="Calibri" w:hAnsi="Calibri" w:cs="Calibri"/>
          <w:kern w:val="28"/>
          <w:sz w:val="20"/>
          <w:szCs w:val="20"/>
          <w:lang w:val="es-BO"/>
        </w:rPr>
        <w:t xml:space="preserve"> proyectado,</w:t>
      </w:r>
      <w:r w:rsidR="005249CA" w:rsidRPr="005249CA">
        <w:rPr>
          <w:rFonts w:ascii="Calibri" w:hAnsi="Calibri" w:cs="Calibri"/>
          <w:kern w:val="28"/>
          <w:sz w:val="20"/>
          <w:szCs w:val="20"/>
          <w:lang w:val="es-BO"/>
        </w:rPr>
        <w:t xml:space="preserve"> </w:t>
      </w:r>
      <w:r>
        <w:rPr>
          <w:rFonts w:ascii="Calibri" w:hAnsi="Calibri" w:cs="Calibri"/>
          <w:kern w:val="28"/>
          <w:sz w:val="20"/>
          <w:szCs w:val="20"/>
          <w:lang w:val="es-BO"/>
        </w:rPr>
        <w:t>lo</w:t>
      </w:r>
      <w:r w:rsidR="005249CA">
        <w:rPr>
          <w:rFonts w:ascii="Calibri" w:hAnsi="Calibri" w:cs="Calibri"/>
          <w:kern w:val="28"/>
          <w:sz w:val="20"/>
          <w:szCs w:val="20"/>
          <w:lang w:val="es-BO"/>
        </w:rPr>
        <w:t xml:space="preserve"> cual </w:t>
      </w:r>
      <w:r w:rsidR="00726E73">
        <w:rPr>
          <w:rFonts w:ascii="Calibri" w:hAnsi="Calibri" w:cs="Calibri"/>
          <w:kern w:val="28"/>
          <w:sz w:val="20"/>
          <w:szCs w:val="20"/>
          <w:lang w:val="es-BO"/>
        </w:rPr>
        <w:t>deberá</w:t>
      </w:r>
      <w:r w:rsidR="005249CA">
        <w:rPr>
          <w:rFonts w:ascii="Calibri" w:hAnsi="Calibri" w:cs="Calibri"/>
          <w:kern w:val="28"/>
          <w:sz w:val="20"/>
          <w:szCs w:val="20"/>
          <w:lang w:val="es-BO"/>
        </w:rPr>
        <w:t xml:space="preserve"> presentar </w:t>
      </w:r>
      <w:r w:rsidR="00726E73">
        <w:rPr>
          <w:rFonts w:ascii="Calibri" w:hAnsi="Calibri" w:cs="Calibri"/>
          <w:kern w:val="28"/>
          <w:sz w:val="20"/>
          <w:szCs w:val="20"/>
          <w:lang w:val="es-BO"/>
        </w:rPr>
        <w:t>al</w:t>
      </w:r>
      <w:r w:rsidR="005249CA" w:rsidRPr="00843870">
        <w:rPr>
          <w:rFonts w:ascii="Calibri" w:hAnsi="Calibri" w:cs="Calibri"/>
          <w:kern w:val="28"/>
          <w:sz w:val="20"/>
          <w:szCs w:val="20"/>
          <w:lang w:val="es-BO"/>
        </w:rPr>
        <w:t xml:space="preserve"> SUPERVISOR DE OBRA</w:t>
      </w:r>
      <w:r w:rsidR="00726E73">
        <w:rPr>
          <w:rFonts w:ascii="Calibri" w:hAnsi="Calibri" w:cs="Calibri"/>
          <w:kern w:val="28"/>
          <w:sz w:val="20"/>
          <w:szCs w:val="20"/>
          <w:lang w:val="es-BO"/>
        </w:rPr>
        <w:t xml:space="preserve"> para su respectiva revisión.</w:t>
      </w:r>
    </w:p>
    <w:p w:rsidR="00952195" w:rsidRPr="00843870" w:rsidRDefault="00952195" w:rsidP="008450E6">
      <w:pPr>
        <w:tabs>
          <w:tab w:val="left" w:pos="567"/>
        </w:tabs>
        <w:autoSpaceDE w:val="0"/>
        <w:autoSpaceDN w:val="0"/>
        <w:adjustRightInd w:val="0"/>
        <w:jc w:val="both"/>
        <w:rPr>
          <w:rFonts w:ascii="Calibri"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 </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La resistividad del terreno podrá ser determinada utilizado un </w:t>
      </w:r>
      <w:proofErr w:type="spellStart"/>
      <w:r w:rsidRPr="006D1DE4">
        <w:rPr>
          <w:rFonts w:ascii="Calibri" w:eastAsia="Arial Unicode MS" w:hAnsi="Calibri" w:cs="Calibri"/>
          <w:kern w:val="28"/>
          <w:sz w:val="20"/>
          <w:szCs w:val="20"/>
          <w:lang w:val="es-BO"/>
        </w:rPr>
        <w:t>telurómetro</w:t>
      </w:r>
      <w:proofErr w:type="spellEnd"/>
      <w:r w:rsidRPr="006D1DE4">
        <w:rPr>
          <w:rFonts w:ascii="Calibri" w:eastAsia="Arial Unicode MS" w:hAnsi="Calibri" w:cs="Calibri"/>
          <w:kern w:val="28"/>
          <w:sz w:val="20"/>
          <w:szCs w:val="20"/>
          <w:lang w:val="es-BO"/>
        </w:rPr>
        <w:t xml:space="preserve"> de cuatro puntas, con distancias de 1.5, 3, 4.5, 6 y 9 m o lo que la empresa especialista vea conveniente, para que posteriormente mediante el método </w:t>
      </w:r>
      <w:proofErr w:type="spellStart"/>
      <w:r w:rsidRPr="006D1DE4">
        <w:rPr>
          <w:rFonts w:ascii="Calibri" w:eastAsia="Arial Unicode MS" w:hAnsi="Calibri" w:cs="Calibri"/>
          <w:kern w:val="28"/>
          <w:sz w:val="20"/>
          <w:szCs w:val="20"/>
          <w:lang w:val="es-BO"/>
        </w:rPr>
        <w:t>wenner</w:t>
      </w:r>
      <w:proofErr w:type="spellEnd"/>
      <w:r w:rsidRPr="006D1DE4">
        <w:rPr>
          <w:rFonts w:ascii="Calibri" w:eastAsia="Arial Unicode MS" w:hAnsi="Calibri" w:cs="Calibri"/>
          <w:kern w:val="28"/>
          <w:sz w:val="20"/>
          <w:szCs w:val="20"/>
          <w:lang w:val="es-BO"/>
        </w:rPr>
        <w:t xml:space="preserve"> o </w:t>
      </w:r>
      <w:proofErr w:type="spellStart"/>
      <w:r w:rsidRPr="006D1DE4">
        <w:rPr>
          <w:rFonts w:ascii="Calibri" w:eastAsia="Arial Unicode MS" w:hAnsi="Calibri" w:cs="Calibri"/>
          <w:kern w:val="28"/>
          <w:sz w:val="20"/>
          <w:szCs w:val="20"/>
          <w:lang w:val="es-BO"/>
        </w:rPr>
        <w:t>shulumberger</w:t>
      </w:r>
      <w:proofErr w:type="spellEnd"/>
      <w:r w:rsidRPr="006D1DE4">
        <w:rPr>
          <w:rFonts w:ascii="Calibri" w:eastAsia="Arial Unicode MS" w:hAnsi="Calibri" w:cs="Calibri"/>
          <w:kern w:val="28"/>
          <w:sz w:val="20"/>
          <w:szCs w:val="20"/>
          <w:lang w:val="es-BO"/>
        </w:rPr>
        <w:t xml:space="preserve"> se determine la estratificación del terreno y su resistividad eléctrica respectiva.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Se procederá entonces a realizar la excavación de zanjas de 0,60 m de profundidad mínima y ancho suficiente para para permitir la soldadura </w:t>
      </w:r>
      <w:proofErr w:type="spellStart"/>
      <w:r w:rsidRPr="006D1DE4">
        <w:rPr>
          <w:rFonts w:ascii="Calibri" w:eastAsia="Arial Unicode MS" w:hAnsi="Calibri" w:cs="Calibri"/>
          <w:kern w:val="28"/>
          <w:sz w:val="20"/>
          <w:szCs w:val="20"/>
          <w:lang w:val="es-BO"/>
        </w:rPr>
        <w:t>cadweld</w:t>
      </w:r>
      <w:proofErr w:type="spellEnd"/>
      <w:r w:rsidRPr="006D1DE4">
        <w:rPr>
          <w:rFonts w:ascii="Calibri" w:eastAsia="Arial Unicode MS" w:hAnsi="Calibri" w:cs="Calibri"/>
          <w:kern w:val="28"/>
          <w:sz w:val="20"/>
          <w:szCs w:val="20"/>
          <w:lang w:val="es-BO"/>
        </w:rPr>
        <w:t xml:space="preserve"> de la malla de aterramiento. </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Se instalarán entonces las jabalinas con una separación mínima de 1,80 metros entre sí. La longitud de las jabalinas en ningún caso será menor de 2,50 metros. </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w:t>
      </w:r>
      <w:r w:rsidR="001D0C50">
        <w:rPr>
          <w:rFonts w:ascii="Calibri" w:eastAsia="Arial Unicode MS" w:hAnsi="Calibri" w:cs="Calibri"/>
          <w:kern w:val="28"/>
          <w:sz w:val="20"/>
          <w:szCs w:val="20"/>
          <w:lang w:val="es-BO"/>
        </w:rPr>
        <w:t>c</w:t>
      </w:r>
      <w:r w:rsidR="001D0C50" w:rsidRPr="001D0C50">
        <w:rPr>
          <w:rFonts w:ascii="Calibri" w:eastAsia="Arial Unicode MS" w:hAnsi="Calibri" w:cs="Calibri"/>
          <w:kern w:val="28"/>
          <w:sz w:val="20"/>
          <w:szCs w:val="20"/>
          <w:lang w:val="es-BO"/>
        </w:rPr>
        <w:t xml:space="preserve">arbón coque tipo </w:t>
      </w:r>
      <w:proofErr w:type="spellStart"/>
      <w:r w:rsidR="001D0C50" w:rsidRPr="001D0C50">
        <w:rPr>
          <w:rFonts w:ascii="Calibri" w:eastAsia="Arial Unicode MS" w:hAnsi="Calibri" w:cs="Calibri"/>
          <w:kern w:val="28"/>
          <w:sz w:val="20"/>
          <w:szCs w:val="20"/>
          <w:lang w:val="es-BO"/>
        </w:rPr>
        <w:t>Loresco</w:t>
      </w:r>
      <w:proofErr w:type="spellEnd"/>
      <w:r w:rsidR="001D0C50" w:rsidRPr="001D0C50">
        <w:rPr>
          <w:rFonts w:ascii="Calibri" w:eastAsia="Arial Unicode MS" w:hAnsi="Calibri" w:cs="Calibri"/>
          <w:kern w:val="28"/>
          <w:sz w:val="20"/>
          <w:szCs w:val="20"/>
          <w:lang w:val="es-BO"/>
        </w:rPr>
        <w:t xml:space="preserve"> DW-1</w:t>
      </w:r>
      <w:r w:rsidR="001D0C50">
        <w:rPr>
          <w:rFonts w:ascii="Calibri" w:eastAsia="Arial Unicode MS" w:hAnsi="Calibri" w:cs="Calibri"/>
          <w:kern w:val="28"/>
          <w:sz w:val="20"/>
          <w:szCs w:val="20"/>
          <w:lang w:val="es-BO"/>
        </w:rPr>
        <w:t xml:space="preserve"> y adicionalmente de ser necesario con</w:t>
      </w:r>
      <w:r w:rsidR="001D0C50" w:rsidRPr="001D0C50">
        <w:rPr>
          <w:rFonts w:ascii="Calibri" w:eastAsia="Arial Unicode MS" w:hAnsi="Calibri" w:cs="Calibri"/>
          <w:kern w:val="28"/>
          <w:sz w:val="20"/>
          <w:szCs w:val="20"/>
          <w:lang w:val="es-BO"/>
        </w:rPr>
        <w:t xml:space="preserve"> </w:t>
      </w:r>
      <w:r w:rsidRPr="006D1DE4">
        <w:rPr>
          <w:rFonts w:ascii="Calibri" w:eastAsia="Arial Unicode MS" w:hAnsi="Calibri" w:cs="Calibri"/>
          <w:kern w:val="28"/>
          <w:sz w:val="20"/>
          <w:szCs w:val="20"/>
          <w:lang w:val="es-BO"/>
        </w:rPr>
        <w:t>elementos químicos como geo gel, Thor gel y mucha agua.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Finalmente, se deberán conectar las jabalinas de aterramiento empleando cable de cobre desnudo del diámetro recomendado en el estudio mediante</w:t>
      </w:r>
      <w:r>
        <w:rPr>
          <w:rFonts w:ascii="Calibri" w:eastAsia="Arial Unicode MS" w:hAnsi="Calibri" w:cs="Calibri"/>
          <w:kern w:val="28"/>
          <w:sz w:val="20"/>
          <w:szCs w:val="20"/>
          <w:lang w:val="es-BO"/>
        </w:rPr>
        <w:t xml:space="preserve"> soldadura </w:t>
      </w:r>
      <w:proofErr w:type="spellStart"/>
      <w:r>
        <w:rPr>
          <w:rFonts w:ascii="Calibri" w:eastAsia="Arial Unicode MS" w:hAnsi="Calibri" w:cs="Calibri"/>
          <w:kern w:val="28"/>
          <w:sz w:val="20"/>
          <w:szCs w:val="20"/>
          <w:lang w:val="es-BO"/>
        </w:rPr>
        <w:t>cuproaluminotérmicas</w:t>
      </w:r>
      <w:proofErr w:type="spellEnd"/>
      <w:r>
        <w:rPr>
          <w:rFonts w:ascii="Calibri" w:eastAsia="Arial Unicode MS" w:hAnsi="Calibri" w:cs="Calibri"/>
          <w:kern w:val="28"/>
          <w:sz w:val="20"/>
          <w:szCs w:val="20"/>
          <w:lang w:val="es-BO"/>
        </w:rPr>
        <w:t xml:space="preserve"> </w:t>
      </w:r>
      <w:r w:rsidRPr="006D1DE4">
        <w:rPr>
          <w:rFonts w:ascii="Calibri" w:eastAsia="Arial Unicode MS" w:hAnsi="Calibri" w:cs="Calibri"/>
          <w:kern w:val="28"/>
          <w:sz w:val="20"/>
          <w:szCs w:val="20"/>
          <w:lang w:val="es-BO"/>
        </w:rPr>
        <w:t>(</w:t>
      </w:r>
      <w:proofErr w:type="spellStart"/>
      <w:r w:rsidRPr="006D1DE4">
        <w:rPr>
          <w:rFonts w:ascii="Calibri" w:eastAsia="Arial Unicode MS" w:hAnsi="Calibri" w:cs="Calibri"/>
          <w:kern w:val="28"/>
          <w:sz w:val="20"/>
          <w:szCs w:val="20"/>
          <w:lang w:val="es-BO"/>
        </w:rPr>
        <w:t>cadweld</w:t>
      </w:r>
      <w:proofErr w:type="spellEnd"/>
      <w:r w:rsidRPr="006D1DE4">
        <w:rPr>
          <w:rFonts w:ascii="Calibri" w:eastAsia="Arial Unicode MS" w:hAnsi="Calibri" w:cs="Calibri"/>
          <w:kern w:val="28"/>
          <w:sz w:val="20"/>
          <w:szCs w:val="20"/>
          <w:lang w:val="es-BO"/>
        </w:rPr>
        <w:t>). La empresa Contratista deberá medir la resistencia obtenida una vez finalizado el tendido de la malla.</w:t>
      </w:r>
    </w:p>
    <w:p w:rsidR="006D1DE4" w:rsidRPr="006D1DE4"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p>
    <w:p w:rsidR="008450E6" w:rsidRDefault="006D1DE4" w:rsidP="006D1DE4">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Para la malla de aterramiento se instalará una cámara de inspección para tareas de medición, mantenimiento y verificación de la resistencia de aterramiento.</w:t>
      </w:r>
    </w:p>
    <w:p w:rsidR="006D1DE4" w:rsidRPr="00843870" w:rsidRDefault="006D1DE4" w:rsidP="006D1DE4">
      <w:pPr>
        <w:tabs>
          <w:tab w:val="left" w:pos="567"/>
        </w:tabs>
        <w:autoSpaceDE w:val="0"/>
        <w:autoSpaceDN w:val="0"/>
        <w:adjustRightInd w:val="0"/>
        <w:jc w:val="both"/>
        <w:rPr>
          <w:rFonts w:ascii="Calibri" w:hAnsi="Calibri" w:cs="Calibri"/>
          <w:kern w:val="28"/>
          <w:sz w:val="20"/>
          <w:szCs w:val="20"/>
          <w:lang w:val="es-BO"/>
        </w:rPr>
      </w:pPr>
    </w:p>
    <w:p w:rsidR="008450E6" w:rsidRDefault="00726E73" w:rsidP="008450E6">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lastRenderedPageBreak/>
        <w:t>Una vez que</w:t>
      </w:r>
      <w:r w:rsidR="0085677E">
        <w:rPr>
          <w:rFonts w:ascii="Calibri" w:hAnsi="Calibri" w:cs="Calibri"/>
          <w:b w:val="0"/>
          <w:kern w:val="28"/>
          <w:sz w:val="20"/>
          <w:szCs w:val="20"/>
          <w:lang w:val="es-BO"/>
        </w:rPr>
        <w:t xml:space="preserve"> el</w:t>
      </w:r>
      <w:r>
        <w:rPr>
          <w:rFonts w:ascii="Calibri" w:hAnsi="Calibri" w:cs="Calibri"/>
          <w:b w:val="0"/>
          <w:kern w:val="28"/>
          <w:sz w:val="20"/>
          <w:szCs w:val="20"/>
          <w:lang w:val="es-BO"/>
        </w:rPr>
        <w:t xml:space="preserve"> diseño del SPAT </w:t>
      </w:r>
      <w:r w:rsidR="00FA636F">
        <w:rPr>
          <w:rFonts w:ascii="Calibri" w:hAnsi="Calibri" w:cs="Calibri"/>
          <w:b w:val="0"/>
          <w:kern w:val="28"/>
          <w:sz w:val="20"/>
          <w:szCs w:val="20"/>
          <w:lang w:val="es-BO"/>
        </w:rPr>
        <w:t xml:space="preserve">y los respectivos procedimientos </w:t>
      </w:r>
      <w:r>
        <w:rPr>
          <w:rFonts w:ascii="Calibri" w:hAnsi="Calibri" w:cs="Calibri"/>
          <w:b w:val="0"/>
          <w:kern w:val="28"/>
          <w:sz w:val="20"/>
          <w:szCs w:val="20"/>
          <w:lang w:val="es-BO"/>
        </w:rPr>
        <w:t>sea</w:t>
      </w:r>
      <w:r w:rsidR="00FA636F">
        <w:rPr>
          <w:rFonts w:ascii="Calibri" w:hAnsi="Calibri" w:cs="Calibri"/>
          <w:b w:val="0"/>
          <w:kern w:val="28"/>
          <w:sz w:val="20"/>
          <w:szCs w:val="20"/>
          <w:lang w:val="es-BO"/>
        </w:rPr>
        <w:t>n</w:t>
      </w:r>
      <w:r>
        <w:rPr>
          <w:rFonts w:ascii="Calibri" w:hAnsi="Calibri" w:cs="Calibri"/>
          <w:b w:val="0"/>
          <w:kern w:val="28"/>
          <w:sz w:val="20"/>
          <w:szCs w:val="20"/>
          <w:lang w:val="es-BO"/>
        </w:rPr>
        <w:t xml:space="preserve"> aprobado</w:t>
      </w:r>
      <w:r w:rsidR="00952195">
        <w:rPr>
          <w:rFonts w:ascii="Calibri" w:hAnsi="Calibri" w:cs="Calibri"/>
          <w:b w:val="0"/>
          <w:kern w:val="28"/>
          <w:sz w:val="20"/>
          <w:szCs w:val="20"/>
          <w:lang w:val="es-BO"/>
        </w:rPr>
        <w:t>s</w:t>
      </w:r>
      <w:r>
        <w:rPr>
          <w:rFonts w:ascii="Calibri" w:hAnsi="Calibri" w:cs="Calibri"/>
          <w:b w:val="0"/>
          <w:kern w:val="28"/>
          <w:sz w:val="20"/>
          <w:szCs w:val="20"/>
          <w:lang w:val="es-BO"/>
        </w:rPr>
        <w:t xml:space="preserve"> por </w:t>
      </w:r>
      <w:r w:rsidR="0085677E">
        <w:rPr>
          <w:rFonts w:ascii="Calibri" w:hAnsi="Calibri" w:cs="Calibri"/>
          <w:b w:val="0"/>
          <w:kern w:val="28"/>
          <w:sz w:val="20"/>
          <w:szCs w:val="20"/>
          <w:lang w:val="es-BO"/>
        </w:rPr>
        <w:t>el</w:t>
      </w:r>
      <w:r>
        <w:rPr>
          <w:rFonts w:ascii="Calibri" w:hAnsi="Calibri" w:cs="Calibri"/>
          <w:b w:val="0"/>
          <w:kern w:val="28"/>
          <w:sz w:val="20"/>
          <w:szCs w:val="20"/>
          <w:lang w:val="es-BO"/>
        </w:rPr>
        <w:t xml:space="preserve"> </w:t>
      </w:r>
      <w:r w:rsidR="0085677E">
        <w:rPr>
          <w:rFonts w:ascii="Calibri" w:hAnsi="Calibri" w:cs="Calibri"/>
          <w:b w:val="0"/>
          <w:kern w:val="28"/>
          <w:sz w:val="20"/>
          <w:szCs w:val="20"/>
          <w:lang w:val="es-BO"/>
        </w:rPr>
        <w:t>SUPERVISOR de YPFB</w:t>
      </w:r>
      <w:r>
        <w:rPr>
          <w:rFonts w:ascii="Calibri" w:hAnsi="Calibri" w:cs="Calibri"/>
          <w:b w:val="0"/>
          <w:kern w:val="28"/>
          <w:sz w:val="20"/>
          <w:szCs w:val="20"/>
          <w:lang w:val="es-BO"/>
        </w:rPr>
        <w:t>, l</w:t>
      </w:r>
      <w:r w:rsidR="008450E6"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realizar la instalación del SPAT el cual </w:t>
      </w:r>
      <w:r w:rsidR="0085677E">
        <w:rPr>
          <w:rFonts w:ascii="Calibri" w:hAnsi="Calibri" w:cs="Calibri"/>
          <w:b w:val="0"/>
          <w:kern w:val="28"/>
          <w:sz w:val="20"/>
          <w:szCs w:val="20"/>
          <w:lang w:val="es-BO"/>
        </w:rPr>
        <w:t>deberá</w:t>
      </w:r>
      <w:r>
        <w:rPr>
          <w:rFonts w:ascii="Calibri" w:hAnsi="Calibri" w:cs="Calibri"/>
          <w:b w:val="0"/>
          <w:kern w:val="28"/>
          <w:sz w:val="20"/>
          <w:szCs w:val="20"/>
          <w:lang w:val="es-BO"/>
        </w:rPr>
        <w:t xml:space="preserve"> tener una resistencia menor a 5 Ohm</w:t>
      </w:r>
      <w:r w:rsidR="008450E6" w:rsidRPr="00843870">
        <w:rPr>
          <w:rFonts w:ascii="Calibri" w:hAnsi="Calibri" w:cs="Calibri"/>
          <w:b w:val="0"/>
          <w:kern w:val="28"/>
          <w:sz w:val="20"/>
          <w:szCs w:val="20"/>
          <w:lang w:val="es-BO"/>
        </w:rPr>
        <w:t xml:space="preserve">, </w:t>
      </w:r>
      <w:r w:rsidR="0085677E">
        <w:rPr>
          <w:rFonts w:ascii="Calibri" w:hAnsi="Calibri" w:cs="Calibri"/>
          <w:b w:val="0"/>
          <w:kern w:val="28"/>
          <w:sz w:val="20"/>
          <w:szCs w:val="20"/>
          <w:lang w:val="es-BO"/>
        </w:rPr>
        <w:t xml:space="preserve">la Contratista deberá demostrar esto al SUPERVISOR realizando </w:t>
      </w:r>
      <w:r w:rsidR="00FA636F">
        <w:rPr>
          <w:rFonts w:ascii="Calibri" w:hAnsi="Calibri" w:cs="Calibri"/>
          <w:b w:val="0"/>
          <w:kern w:val="28"/>
          <w:sz w:val="20"/>
          <w:szCs w:val="20"/>
          <w:lang w:val="es-BO"/>
        </w:rPr>
        <w:t>la</w:t>
      </w:r>
      <w:r w:rsidR="0085677E">
        <w:rPr>
          <w:rFonts w:ascii="Calibri" w:hAnsi="Calibri" w:cs="Calibri"/>
          <w:b w:val="0"/>
          <w:kern w:val="28"/>
          <w:sz w:val="20"/>
          <w:szCs w:val="20"/>
          <w:lang w:val="es-BO"/>
        </w:rPr>
        <w:t xml:space="preserve"> medición de la resistencia del SPAT.</w:t>
      </w:r>
    </w:p>
    <w:p w:rsidR="00952195" w:rsidRDefault="00952195" w:rsidP="008450E6">
      <w:pPr>
        <w:pStyle w:val="Estilo1"/>
        <w:contextualSpacing/>
        <w:rPr>
          <w:rFonts w:ascii="Calibri" w:hAnsi="Calibri" w:cs="Calibri"/>
          <w:b w:val="0"/>
          <w:kern w:val="28"/>
          <w:sz w:val="20"/>
          <w:szCs w:val="20"/>
          <w:lang w:val="es-BO"/>
        </w:rPr>
      </w:pPr>
    </w:p>
    <w:p w:rsidR="00952195" w:rsidRDefault="00952195" w:rsidP="00952195">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estos trabajos la Contratista se </w:t>
      </w:r>
      <w:r w:rsidR="00CE5CCF">
        <w:rPr>
          <w:rFonts w:ascii="Calibri" w:hAnsi="Calibri" w:cs="Calibri"/>
          <w:b w:val="0"/>
          <w:kern w:val="28"/>
          <w:sz w:val="20"/>
          <w:szCs w:val="20"/>
          <w:lang w:val="es-BO"/>
        </w:rPr>
        <w:t>encargará</w:t>
      </w:r>
      <w:r>
        <w:rPr>
          <w:rFonts w:ascii="Calibri" w:hAnsi="Calibri" w:cs="Calibri"/>
          <w:b w:val="0"/>
          <w:kern w:val="28"/>
          <w:sz w:val="20"/>
          <w:szCs w:val="20"/>
          <w:lang w:val="es-BO"/>
        </w:rPr>
        <w:t xml:space="preserve">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8450E6" w:rsidRPr="00843870" w:rsidRDefault="008450E6" w:rsidP="008450E6">
      <w:pPr>
        <w:pStyle w:val="Estilo1"/>
        <w:contextualSpacing/>
        <w:rPr>
          <w:rFonts w:ascii="Calibri" w:hAnsi="Calibri" w:cs="Calibri"/>
          <w:b w:val="0"/>
          <w:kern w:val="28"/>
          <w:sz w:val="20"/>
          <w:szCs w:val="20"/>
          <w:lang w:val="es-BO"/>
        </w:rPr>
      </w:pPr>
    </w:p>
    <w:p w:rsidR="00952195" w:rsidRPr="00843870" w:rsidRDefault="00952195" w:rsidP="009521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CE5CCF"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952195" w:rsidRDefault="00952195" w:rsidP="00952195">
      <w:pPr>
        <w:pStyle w:val="Estilo1"/>
        <w:contextualSpacing/>
        <w:rPr>
          <w:rFonts w:asciiTheme="minorHAnsi" w:hAnsiTheme="minorHAnsi" w:cstheme="minorHAnsi"/>
          <w:sz w:val="20"/>
          <w:szCs w:val="20"/>
          <w:lang w:val="es-BO"/>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371F23" w:rsidRDefault="00371F23" w:rsidP="00952195">
      <w:pPr>
        <w:pStyle w:val="Estilo1"/>
        <w:contextualSpacing/>
        <w:rPr>
          <w:rFonts w:asciiTheme="minorHAnsi" w:hAnsiTheme="minorHAnsi" w:cstheme="minorHAnsi"/>
          <w:sz w:val="20"/>
          <w:szCs w:val="20"/>
        </w:rPr>
      </w:pPr>
    </w:p>
    <w:p w:rsidR="008450E6" w:rsidRPr="00843870" w:rsidRDefault="008450E6" w:rsidP="00C54699">
      <w:pPr>
        <w:pStyle w:val="Estilo2"/>
        <w:numPr>
          <w:ilvl w:val="1"/>
          <w:numId w:val="9"/>
        </w:numPr>
      </w:pPr>
      <w:r w:rsidRPr="00843870">
        <w:t>MEDICIÓN Y FORMA DE PAGO</w:t>
      </w:r>
    </w:p>
    <w:p w:rsidR="008450E6" w:rsidRPr="00843870" w:rsidRDefault="008450E6" w:rsidP="008450E6">
      <w:pPr>
        <w:pStyle w:val="Estilo1"/>
        <w:contextualSpacing/>
        <w:rPr>
          <w:rFonts w:asciiTheme="minorHAnsi" w:hAnsiTheme="minorHAnsi" w:cstheme="minorHAnsi"/>
          <w:sz w:val="20"/>
          <w:szCs w:val="20"/>
        </w:rPr>
      </w:pPr>
    </w:p>
    <w:p w:rsidR="00952195" w:rsidRPr="00CE5CCF" w:rsidRDefault="00D60EF4" w:rsidP="00952195">
      <w:pPr>
        <w:pStyle w:val="Estilo1"/>
        <w:contextualSpacing/>
        <w:rPr>
          <w:rFonts w:asciiTheme="minorHAnsi" w:hAnsiTheme="minorHAnsi" w:cstheme="minorHAnsi"/>
          <w:b w:val="0"/>
          <w:kern w:val="28"/>
          <w:sz w:val="20"/>
          <w:szCs w:val="20"/>
        </w:rPr>
      </w:pPr>
      <w:r>
        <w:rPr>
          <w:rFonts w:asciiTheme="minorHAnsi" w:hAnsiTheme="minorHAnsi" w:cstheme="minorHAnsi"/>
          <w:b w:val="0"/>
          <w:kern w:val="28"/>
          <w:sz w:val="20"/>
          <w:szCs w:val="20"/>
        </w:rPr>
        <w:t>El ítem de “I</w:t>
      </w:r>
      <w:r w:rsidR="00952195" w:rsidRPr="00CE5CCF">
        <w:rPr>
          <w:rFonts w:asciiTheme="minorHAnsi" w:hAnsiTheme="minorHAnsi" w:cstheme="minorHAnsi"/>
          <w:b w:val="0"/>
          <w:kern w:val="28"/>
          <w:sz w:val="20"/>
          <w:szCs w:val="20"/>
        </w:rPr>
        <w:t>nstalación</w:t>
      </w:r>
      <w:r>
        <w:rPr>
          <w:rFonts w:ascii="Calibri" w:hAnsi="Calibri" w:cs="Calibri"/>
          <w:b w:val="0"/>
          <w:sz w:val="20"/>
          <w:szCs w:val="20"/>
          <w:lang w:val="es-BO"/>
        </w:rPr>
        <w:t xml:space="preserve"> de Sistema de Puesta a Tierra </w:t>
      </w:r>
      <w:r w:rsidR="00952195" w:rsidRPr="00CE5CCF">
        <w:rPr>
          <w:rFonts w:ascii="Calibri" w:hAnsi="Calibri" w:cs="Calibri"/>
          <w:b w:val="0"/>
          <w:sz w:val="20"/>
          <w:szCs w:val="20"/>
          <w:lang w:val="es-BO"/>
        </w:rPr>
        <w:t xml:space="preserve">del </w:t>
      </w:r>
      <w:r w:rsidR="00FF4398">
        <w:rPr>
          <w:rFonts w:ascii="Calibri" w:hAnsi="Calibri" w:cs="Calibri"/>
          <w:b w:val="0"/>
          <w:sz w:val="20"/>
          <w:szCs w:val="20"/>
          <w:lang w:val="es-BO"/>
        </w:rPr>
        <w:t>R</w:t>
      </w:r>
      <w:r w:rsidR="00952195" w:rsidRPr="00CE5CCF">
        <w:rPr>
          <w:rFonts w:ascii="Calibri" w:hAnsi="Calibri" w:cs="Calibri"/>
          <w:b w:val="0"/>
          <w:sz w:val="20"/>
          <w:szCs w:val="20"/>
          <w:lang w:val="es-BO"/>
        </w:rPr>
        <w:t>ectificador</w:t>
      </w:r>
      <w:r>
        <w:rPr>
          <w:rFonts w:ascii="Calibri" w:hAnsi="Calibri" w:cs="Calibri"/>
          <w:b w:val="0"/>
          <w:sz w:val="20"/>
          <w:szCs w:val="20"/>
          <w:lang w:val="es-BO"/>
        </w:rPr>
        <w:t>”</w:t>
      </w:r>
      <w:r w:rsidR="00952195" w:rsidRPr="00CE5CCF">
        <w:rPr>
          <w:rFonts w:ascii="Calibri" w:hAnsi="Calibri" w:cs="Calibri"/>
          <w:b w:val="0"/>
          <w:sz w:val="20"/>
          <w:szCs w:val="20"/>
          <w:lang w:val="es-BO"/>
        </w:rPr>
        <w:t xml:space="preserve"> </w:t>
      </w:r>
      <w:r w:rsidR="00952195" w:rsidRPr="00CE5CCF">
        <w:rPr>
          <w:rFonts w:asciiTheme="minorHAnsi" w:hAnsiTheme="minorHAnsi" w:cstheme="minorHAnsi"/>
          <w:b w:val="0"/>
          <w:kern w:val="28"/>
          <w:sz w:val="20"/>
          <w:szCs w:val="20"/>
        </w:rPr>
        <w:t xml:space="preserve">será medido y pagado de manera global, en concordancia con lo establecido en los requerimientos técnicos, </w:t>
      </w:r>
      <w:r w:rsidR="00952195" w:rsidRPr="00CE5CCF">
        <w:rPr>
          <w:rFonts w:asciiTheme="minorHAnsi" w:hAnsiTheme="minorHAnsi" w:cs="Calibri"/>
          <w:b w:val="0"/>
          <w:bCs/>
          <w:sz w:val="20"/>
          <w:szCs w:val="20"/>
        </w:rPr>
        <w:t xml:space="preserve">el mismo será considerado como concluido </w:t>
      </w:r>
      <w:r w:rsidR="00952195" w:rsidRPr="00CE5CCF">
        <w:rPr>
          <w:rFonts w:asciiTheme="minorHAnsi" w:hAnsiTheme="minorHAnsi" w:cs="Calibri"/>
          <w:b w:val="0"/>
          <w:bCs/>
          <w:sz w:val="20"/>
          <w:szCs w:val="20"/>
        </w:rPr>
        <w:lastRenderedPageBreak/>
        <w:t>una vez que el SUPERVISOR DE OBRA compruebe que los trabajos de mantenimiento responden a las especificaciones</w:t>
      </w:r>
      <w:r w:rsidR="00952195" w:rsidRPr="00CE5CCF">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952195" w:rsidRPr="00843870" w:rsidRDefault="00952195" w:rsidP="00952195">
      <w:pPr>
        <w:pStyle w:val="Estilo1"/>
        <w:contextualSpacing/>
        <w:rPr>
          <w:rFonts w:asciiTheme="minorHAnsi" w:hAnsiTheme="minorHAnsi" w:cstheme="minorHAnsi"/>
          <w:b w:val="0"/>
          <w:sz w:val="20"/>
          <w:szCs w:val="20"/>
        </w:rPr>
      </w:pPr>
    </w:p>
    <w:p w:rsidR="00952195" w:rsidRPr="00843870" w:rsidRDefault="00952195" w:rsidP="00952195">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8450E6" w:rsidRPr="00843870" w:rsidRDefault="008450E6" w:rsidP="008450E6">
      <w:pPr>
        <w:contextualSpacing/>
        <w:jc w:val="both"/>
        <w:rPr>
          <w:rFonts w:asciiTheme="minorHAnsi" w:hAnsiTheme="minorHAnsi" w:cstheme="minorHAnsi"/>
          <w:kern w:val="28"/>
          <w:sz w:val="20"/>
          <w:szCs w:val="20"/>
          <w:lang w:val="es-ES_tradnl"/>
        </w:rPr>
      </w:pPr>
    </w:p>
    <w:p w:rsidR="00014F95" w:rsidRDefault="00014F95" w:rsidP="00290260">
      <w:pPr>
        <w:contextualSpacing/>
        <w:jc w:val="both"/>
        <w:rPr>
          <w:rFonts w:asciiTheme="minorHAnsi" w:hAnsiTheme="minorHAnsi" w:cstheme="minorHAnsi"/>
          <w:kern w:val="28"/>
          <w:sz w:val="20"/>
          <w:szCs w:val="20"/>
          <w:lang w:val="es-ES_tradnl"/>
        </w:rPr>
      </w:pPr>
    </w:p>
    <w:p w:rsidR="00DE4591" w:rsidRPr="007134C9" w:rsidRDefault="007134C9" w:rsidP="00DE4591">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7134C9">
        <w:rPr>
          <w:rFonts w:ascii="Calibri" w:hAnsi="Calibri"/>
          <w:color w:val="auto"/>
          <w:sz w:val="20"/>
          <w:szCs w:val="20"/>
        </w:rPr>
        <w:t>CAMBIO DE LECHO ANÓDICO DE CORRIENTE IMPRESA</w:t>
      </w:r>
    </w:p>
    <w:p w:rsidR="00DE4591" w:rsidRPr="007D31EB" w:rsidRDefault="00DE4591" w:rsidP="00DE4591">
      <w:pPr>
        <w:contextualSpacing/>
        <w:jc w:val="both"/>
        <w:rPr>
          <w:rFonts w:asciiTheme="minorHAnsi" w:hAnsiTheme="minorHAnsi" w:cstheme="minorHAnsi"/>
          <w:b/>
          <w:color w:val="FF0000"/>
          <w:sz w:val="20"/>
          <w:szCs w:val="20"/>
        </w:rPr>
      </w:pPr>
      <w:r w:rsidRPr="007134C9">
        <w:rPr>
          <w:rFonts w:asciiTheme="minorHAnsi" w:hAnsiTheme="minorHAnsi" w:cstheme="minorHAnsi"/>
          <w:b/>
          <w:sz w:val="20"/>
          <w:szCs w:val="20"/>
        </w:rPr>
        <w:t xml:space="preserve">UNIDAD: </w:t>
      </w:r>
      <w:r w:rsidR="003432B0">
        <w:rPr>
          <w:rFonts w:asciiTheme="minorHAnsi" w:hAnsiTheme="minorHAnsi" w:cstheme="minorHAnsi"/>
          <w:b/>
          <w:sz w:val="20"/>
          <w:szCs w:val="20"/>
        </w:rPr>
        <w:t>Pieza</w:t>
      </w:r>
      <w:r w:rsidRPr="009D39DF">
        <w:rPr>
          <w:rFonts w:asciiTheme="minorHAnsi" w:hAnsiTheme="minorHAnsi" w:cstheme="minorHAnsi"/>
          <w:b/>
          <w:sz w:val="20"/>
          <w:szCs w:val="20"/>
        </w:rPr>
        <w:t xml:space="preserve"> (</w:t>
      </w:r>
      <w:r w:rsidR="003432B0">
        <w:rPr>
          <w:rFonts w:asciiTheme="minorHAnsi" w:hAnsiTheme="minorHAnsi" w:cstheme="minorHAnsi"/>
          <w:b/>
          <w:sz w:val="20"/>
          <w:szCs w:val="20"/>
        </w:rPr>
        <w:t>Pza.</w:t>
      </w:r>
      <w:r w:rsidRPr="009D39DF">
        <w:rPr>
          <w:rFonts w:asciiTheme="minorHAnsi" w:hAnsiTheme="minorHAnsi" w:cstheme="minorHAnsi"/>
          <w:b/>
          <w:sz w:val="20"/>
          <w:szCs w:val="20"/>
        </w:rPr>
        <w:t>)</w:t>
      </w:r>
    </w:p>
    <w:p w:rsidR="00DE4591" w:rsidRPr="007134C9" w:rsidRDefault="00DE4591" w:rsidP="00DE4591">
      <w:pPr>
        <w:contextualSpacing/>
        <w:jc w:val="both"/>
        <w:rPr>
          <w:rFonts w:asciiTheme="minorHAnsi" w:hAnsiTheme="minorHAnsi" w:cstheme="minorHAnsi"/>
          <w:b/>
          <w:sz w:val="20"/>
          <w:szCs w:val="20"/>
        </w:rPr>
      </w:pPr>
    </w:p>
    <w:p w:rsidR="00DE4591" w:rsidRPr="00843870" w:rsidRDefault="00DE4591" w:rsidP="00DE459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DE4591" w:rsidRPr="00843870" w:rsidRDefault="00DE4591" w:rsidP="00DE459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DE4591" w:rsidRPr="00843870" w:rsidRDefault="00DE4591" w:rsidP="00DE4591">
      <w:pPr>
        <w:pStyle w:val="Estilo2"/>
        <w:numPr>
          <w:ilvl w:val="1"/>
          <w:numId w:val="9"/>
        </w:numPr>
      </w:pPr>
      <w:r w:rsidRPr="00843870">
        <w:t>DEFINICIÓN</w:t>
      </w:r>
    </w:p>
    <w:p w:rsidR="00DE4591" w:rsidRPr="00843870" w:rsidRDefault="00DE4591" w:rsidP="00DE4591">
      <w:pPr>
        <w:pStyle w:val="Estilo1"/>
        <w:ind w:left="360"/>
        <w:contextualSpacing/>
        <w:rPr>
          <w:rFonts w:asciiTheme="minorHAnsi" w:hAnsiTheme="minorHAnsi" w:cstheme="minorHAnsi"/>
          <w:sz w:val="20"/>
          <w:szCs w:val="20"/>
        </w:rPr>
      </w:pPr>
    </w:p>
    <w:p w:rsidR="00DE4591" w:rsidRPr="00843870" w:rsidRDefault="00DE4591" w:rsidP="00DE4591">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w:t>
      </w:r>
      <w:r w:rsidR="007134C9">
        <w:rPr>
          <w:rFonts w:asciiTheme="minorHAnsi" w:hAnsiTheme="minorHAnsi" w:cstheme="minorHAnsi"/>
          <w:color w:val="auto"/>
          <w:sz w:val="20"/>
          <w:szCs w:val="20"/>
        </w:rPr>
        <w:t>el cambio de lecho anódico dispersor de corriente impresa</w:t>
      </w:r>
      <w:r w:rsidRPr="00843870">
        <w:rPr>
          <w:rFonts w:ascii="Calibri" w:hAnsi="Calibri"/>
          <w:sz w:val="20"/>
          <w:szCs w:val="20"/>
        </w:rPr>
        <w:t>,</w:t>
      </w:r>
      <w:r w:rsidRPr="00843870">
        <w:rPr>
          <w:rFonts w:asciiTheme="minorHAnsi" w:hAnsiTheme="minorHAnsi" w:cstheme="minorHAnsi"/>
          <w:color w:val="auto"/>
          <w:sz w:val="20"/>
          <w:szCs w:val="20"/>
        </w:rPr>
        <w:t xml:space="preserve"> de acuerdo a lo señalado en las especificaciones técnicas e instrucciones del SUPERVISOR DE OBRA </w:t>
      </w:r>
      <w:r>
        <w:rPr>
          <w:rFonts w:asciiTheme="minorHAnsi" w:hAnsiTheme="minorHAnsi" w:cstheme="minorHAnsi"/>
          <w:color w:val="auto"/>
          <w:sz w:val="20"/>
          <w:szCs w:val="20"/>
        </w:rPr>
        <w:t>para</w:t>
      </w:r>
      <w:r w:rsidRPr="00843870">
        <w:rPr>
          <w:rFonts w:asciiTheme="minorHAnsi" w:hAnsiTheme="minorHAnsi" w:cstheme="minorHAnsi"/>
          <w:color w:val="auto"/>
          <w:sz w:val="20"/>
          <w:szCs w:val="20"/>
        </w:rPr>
        <w:t xml:space="preserve"> </w:t>
      </w:r>
      <w:r w:rsidR="00FF4398">
        <w:rPr>
          <w:rFonts w:asciiTheme="minorHAnsi" w:hAnsiTheme="minorHAnsi" w:cstheme="minorHAnsi"/>
          <w:color w:val="auto"/>
          <w:sz w:val="20"/>
          <w:szCs w:val="20"/>
        </w:rPr>
        <w:t>el siguiente</w:t>
      </w:r>
      <w:r w:rsidRPr="00843870">
        <w:rPr>
          <w:rFonts w:asciiTheme="minorHAnsi" w:hAnsiTheme="minorHAnsi" w:cstheme="minorHAnsi"/>
          <w:color w:val="auto"/>
          <w:sz w:val="20"/>
          <w:szCs w:val="20"/>
        </w:rPr>
        <w:t xml:space="preserve"> </w:t>
      </w:r>
      <w:r w:rsidR="00FF4398">
        <w:rPr>
          <w:rFonts w:asciiTheme="minorHAnsi" w:hAnsiTheme="minorHAnsi" w:cstheme="minorHAnsi"/>
          <w:color w:val="auto"/>
          <w:sz w:val="20"/>
          <w:szCs w:val="20"/>
        </w:rPr>
        <w:t>Rectificador</w:t>
      </w:r>
      <w:r w:rsidRPr="00843870">
        <w:rPr>
          <w:rFonts w:asciiTheme="minorHAnsi" w:hAnsiTheme="minorHAnsi" w:cstheme="minorHAnsi"/>
          <w:color w:val="auto"/>
          <w:sz w:val="20"/>
          <w:szCs w:val="20"/>
        </w:rPr>
        <w:t>:</w:t>
      </w:r>
    </w:p>
    <w:p w:rsidR="00DE4591" w:rsidRPr="00843870" w:rsidRDefault="00DE4591" w:rsidP="00DE4591">
      <w:pPr>
        <w:pStyle w:val="Default"/>
        <w:contextualSpacing/>
        <w:jc w:val="both"/>
        <w:rPr>
          <w:rFonts w:asciiTheme="minorHAnsi" w:hAnsiTheme="minorHAnsi" w:cstheme="minorHAnsi"/>
          <w:color w:val="auto"/>
          <w:sz w:val="20"/>
          <w:szCs w:val="20"/>
        </w:rPr>
      </w:pPr>
    </w:p>
    <w:p w:rsidR="00DE4591" w:rsidRPr="00354FC5" w:rsidRDefault="00DE4591" w:rsidP="00DE4591">
      <w:pPr>
        <w:pStyle w:val="Prrafodelista"/>
        <w:numPr>
          <w:ilvl w:val="0"/>
          <w:numId w:val="10"/>
        </w:numPr>
        <w:jc w:val="both"/>
        <w:rPr>
          <w:rFonts w:ascii="Calibri" w:hAnsi="Calibri" w:cs="Calibri"/>
          <w:sz w:val="20"/>
          <w:szCs w:val="20"/>
          <w:lang w:val="es-BO"/>
        </w:rPr>
      </w:pPr>
      <w:r w:rsidRPr="00354FC5">
        <w:rPr>
          <w:rFonts w:ascii="Calibri" w:hAnsi="Calibri" w:cs="Calibri"/>
          <w:b/>
          <w:sz w:val="20"/>
          <w:szCs w:val="20"/>
          <w:lang w:val="es-BO"/>
        </w:rPr>
        <w:t xml:space="preserve">Rectificador Nº 2: </w:t>
      </w:r>
      <w:r w:rsidR="007134C9" w:rsidRPr="00354FC5">
        <w:rPr>
          <w:rFonts w:ascii="Calibri" w:hAnsi="Calibri" w:cs="Calibri"/>
          <w:sz w:val="20"/>
          <w:szCs w:val="20"/>
          <w:lang w:val="es-BO"/>
        </w:rPr>
        <w:t>Parque Industrial</w:t>
      </w:r>
      <w:r w:rsidRPr="00354FC5">
        <w:rPr>
          <w:rFonts w:ascii="Calibri" w:hAnsi="Calibri" w:cs="Calibri"/>
          <w:sz w:val="20"/>
          <w:szCs w:val="20"/>
          <w:lang w:val="es-BO"/>
        </w:rPr>
        <w:t xml:space="preserve"> </w:t>
      </w:r>
      <w:r w:rsidR="007134C9" w:rsidRPr="00354FC5">
        <w:rPr>
          <w:rFonts w:ascii="Calibri" w:hAnsi="Calibri" w:cs="Calibri"/>
          <w:sz w:val="20"/>
          <w:szCs w:val="20"/>
          <w:lang w:val="es-BO"/>
        </w:rPr>
        <w:t>P.I.-29B – esquina Soda Ártica.</w:t>
      </w:r>
    </w:p>
    <w:p w:rsidR="00DE4591" w:rsidRPr="00354FC5" w:rsidRDefault="00DE4591" w:rsidP="00DE4591">
      <w:pPr>
        <w:contextualSpacing/>
        <w:jc w:val="both"/>
        <w:rPr>
          <w:rFonts w:asciiTheme="minorHAnsi" w:eastAsia="Arial Unicode MS" w:hAnsiTheme="minorHAnsi" w:cstheme="minorHAnsi"/>
          <w:iCs/>
          <w:sz w:val="20"/>
          <w:szCs w:val="20"/>
          <w:lang w:val="es-BO"/>
        </w:rPr>
      </w:pPr>
    </w:p>
    <w:p w:rsidR="00DE4591" w:rsidRPr="00843870" w:rsidRDefault="007134C9" w:rsidP="007134C9">
      <w:pPr>
        <w:pStyle w:val="Estilo2"/>
        <w:numPr>
          <w:ilvl w:val="1"/>
          <w:numId w:val="9"/>
        </w:numPr>
      </w:pPr>
      <w:r w:rsidRPr="00843870">
        <w:t>MATERIALES, HERRAMIENTAS, EQUIPO</w:t>
      </w:r>
      <w:r>
        <w:t>S</w:t>
      </w:r>
      <w:r w:rsidRPr="00843870">
        <w:t xml:space="preserve"> Y PERSONAL</w:t>
      </w:r>
    </w:p>
    <w:p w:rsidR="00DE4591" w:rsidRPr="00843870" w:rsidRDefault="00DE4591" w:rsidP="00DE4591">
      <w:pPr>
        <w:pStyle w:val="Estilo1"/>
        <w:contextualSpacing/>
        <w:rPr>
          <w:rFonts w:asciiTheme="minorHAnsi" w:hAnsiTheme="minorHAnsi" w:cstheme="minorHAnsi"/>
          <w:sz w:val="20"/>
          <w:szCs w:val="20"/>
        </w:rPr>
      </w:pPr>
    </w:p>
    <w:p w:rsidR="00DE4591" w:rsidRDefault="000B74C9" w:rsidP="00DE4591">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YPFB proporcionará parte de los materiales de acuerdo a lo indicado en </w:t>
      </w:r>
      <w:r w:rsidR="000C7A01">
        <w:rPr>
          <w:rFonts w:ascii="Calibri" w:hAnsi="Calibri" w:cs="Calibri"/>
          <w:b w:val="0"/>
          <w:kern w:val="28"/>
          <w:sz w:val="20"/>
          <w:szCs w:val="20"/>
          <w:lang w:val="es-BO"/>
        </w:rPr>
        <w:t>la Tabla N° 7 del</w:t>
      </w:r>
      <w:r>
        <w:rPr>
          <w:rFonts w:ascii="Calibri" w:hAnsi="Calibri" w:cs="Calibri"/>
          <w:b w:val="0"/>
          <w:kern w:val="28"/>
          <w:sz w:val="20"/>
          <w:szCs w:val="20"/>
          <w:lang w:val="es-BO"/>
        </w:rPr>
        <w:t xml:space="preserve"> presente </w:t>
      </w:r>
      <w:r w:rsidR="001947B6">
        <w:rPr>
          <w:rFonts w:ascii="Calibri" w:hAnsi="Calibri" w:cs="Calibri"/>
          <w:b w:val="0"/>
          <w:kern w:val="28"/>
          <w:sz w:val="20"/>
          <w:szCs w:val="20"/>
          <w:lang w:val="es-BO"/>
        </w:rPr>
        <w:t>ítem</w:t>
      </w:r>
      <w:r>
        <w:rPr>
          <w:rFonts w:ascii="Calibri" w:hAnsi="Calibri" w:cs="Calibri"/>
          <w:b w:val="0"/>
          <w:kern w:val="28"/>
          <w:sz w:val="20"/>
          <w:szCs w:val="20"/>
          <w:lang w:val="es-BO"/>
        </w:rPr>
        <w:t>, la</w:t>
      </w:r>
      <w:r w:rsidR="00DE4591" w:rsidRPr="00843870">
        <w:rPr>
          <w:rFonts w:ascii="Calibri" w:hAnsi="Calibri" w:cs="Calibri"/>
          <w:b w:val="0"/>
          <w:kern w:val="28"/>
          <w:sz w:val="20"/>
          <w:szCs w:val="20"/>
          <w:lang w:val="es-BO"/>
        </w:rPr>
        <w:t xml:space="preserve"> CONTRATISTA proporcionará </w:t>
      </w:r>
      <w:r>
        <w:rPr>
          <w:rFonts w:ascii="Calibri" w:hAnsi="Calibri" w:cs="Calibri"/>
          <w:b w:val="0"/>
          <w:kern w:val="28"/>
          <w:sz w:val="20"/>
          <w:szCs w:val="20"/>
          <w:lang w:val="es-BO"/>
        </w:rPr>
        <w:t>el resto de</w:t>
      </w:r>
      <w:r w:rsidR="00DE4591" w:rsidRPr="00843870">
        <w:rPr>
          <w:rFonts w:ascii="Calibri" w:hAnsi="Calibri" w:cs="Calibri"/>
          <w:b w:val="0"/>
          <w:kern w:val="28"/>
          <w:sz w:val="20"/>
          <w:szCs w:val="20"/>
          <w:lang w:val="es-BO"/>
        </w:rPr>
        <w:t xml:space="preserve"> los materiales, </w:t>
      </w:r>
      <w:r>
        <w:rPr>
          <w:rFonts w:ascii="Calibri" w:hAnsi="Calibri" w:cs="Calibri"/>
          <w:b w:val="0"/>
          <w:kern w:val="28"/>
          <w:sz w:val="20"/>
          <w:szCs w:val="20"/>
          <w:lang w:val="es-BO"/>
        </w:rPr>
        <w:t xml:space="preserve">así como todos los </w:t>
      </w:r>
      <w:r w:rsidR="00DE4591" w:rsidRPr="00843870">
        <w:rPr>
          <w:rFonts w:ascii="Calibri" w:hAnsi="Calibri" w:cs="Calibri"/>
          <w:b w:val="0"/>
          <w:kern w:val="28"/>
          <w:sz w:val="20"/>
          <w:szCs w:val="20"/>
          <w:lang w:val="es-BO"/>
        </w:rPr>
        <w:t xml:space="preserve">instrumentos, repuestos, accesorios, herramientas, equipos y personal necesarios para la ejecución de </w:t>
      </w:r>
      <w:r w:rsidR="001947B6">
        <w:rPr>
          <w:rFonts w:ascii="Calibri" w:hAnsi="Calibri" w:cs="Calibri"/>
          <w:b w:val="0"/>
          <w:kern w:val="28"/>
          <w:sz w:val="20"/>
          <w:szCs w:val="20"/>
          <w:lang w:val="es-BO"/>
        </w:rPr>
        <w:t xml:space="preserve">todos </w:t>
      </w:r>
      <w:r w:rsidR="00DE4591" w:rsidRPr="00843870">
        <w:rPr>
          <w:rFonts w:ascii="Calibri" w:hAnsi="Calibri" w:cs="Calibri"/>
          <w:b w:val="0"/>
          <w:kern w:val="28"/>
          <w:sz w:val="20"/>
          <w:szCs w:val="20"/>
          <w:lang w:val="es-BO"/>
        </w:rPr>
        <w:t xml:space="preserve">los trabajos </w:t>
      </w:r>
      <w:r w:rsidR="001947B6">
        <w:rPr>
          <w:rFonts w:ascii="Calibri" w:hAnsi="Calibri" w:cs="Calibri"/>
          <w:b w:val="0"/>
          <w:kern w:val="28"/>
          <w:sz w:val="20"/>
          <w:szCs w:val="20"/>
          <w:lang w:val="es-BO"/>
        </w:rPr>
        <w:t>para el</w:t>
      </w:r>
      <w:r w:rsidR="00DE4591" w:rsidRPr="00843870">
        <w:rPr>
          <w:rFonts w:ascii="Calibri" w:hAnsi="Calibri" w:cs="Calibri"/>
          <w:b w:val="0"/>
          <w:kern w:val="28"/>
          <w:sz w:val="20"/>
          <w:szCs w:val="20"/>
          <w:lang w:val="es-BO"/>
        </w:rPr>
        <w:t xml:space="preserve"> </w:t>
      </w:r>
      <w:r w:rsidR="007134C9" w:rsidRPr="007134C9">
        <w:rPr>
          <w:rFonts w:asciiTheme="minorHAnsi" w:hAnsiTheme="minorHAnsi" w:cstheme="minorHAnsi"/>
          <w:b w:val="0"/>
          <w:sz w:val="20"/>
          <w:szCs w:val="20"/>
        </w:rPr>
        <w:t>cambio de lecho anódico dispersor de corriente impresa</w:t>
      </w:r>
      <w:r w:rsidR="00DE4591" w:rsidRPr="00843870">
        <w:rPr>
          <w:rFonts w:ascii="Calibri" w:hAnsi="Calibri" w:cs="Calibri"/>
          <w:b w:val="0"/>
          <w:kern w:val="28"/>
          <w:sz w:val="20"/>
          <w:szCs w:val="20"/>
          <w:lang w:val="es-BO"/>
        </w:rPr>
        <w:t>, los cuales serán verificados y aprobados por el SUPERVISOR DE OBRA al inicio de la actividad.</w:t>
      </w:r>
    </w:p>
    <w:p w:rsidR="000B74C9" w:rsidRDefault="000B74C9" w:rsidP="00DE4591">
      <w:pPr>
        <w:pStyle w:val="Estilo1"/>
        <w:contextualSpacing/>
        <w:rPr>
          <w:rFonts w:ascii="Calibri" w:hAnsi="Calibri" w:cs="Calibri"/>
          <w:b w:val="0"/>
          <w:kern w:val="28"/>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7</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2</w:t>
      </w:r>
    </w:p>
    <w:p w:rsidR="00FF4398" w:rsidRDefault="00FF4398" w:rsidP="00DE4591">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CE6BF3" w:rsidRPr="001947B6" w:rsidTr="00CE6BF3">
        <w:trPr>
          <w:trHeight w:val="188"/>
        </w:trPr>
        <w:tc>
          <w:tcPr>
            <w:tcW w:w="395" w:type="dxa"/>
            <w:tcBorders>
              <w:top w:val="single" w:sz="4" w:space="0" w:color="auto"/>
              <w:left w:val="single" w:sz="8" w:space="0" w:color="000000"/>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CE6BF3" w:rsidRPr="001947B6" w:rsidRDefault="00CE6BF3" w:rsidP="002A553F">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CE6BF3" w:rsidRPr="001947B6" w:rsidRDefault="00CE6BF3" w:rsidP="002A553F">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Descripción</w:t>
            </w:r>
          </w:p>
        </w:tc>
      </w:tr>
      <w:tr w:rsidR="00CE6BF3" w:rsidRPr="001947B6" w:rsidTr="00CE6BF3">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E6BF3" w:rsidRPr="00FF4398" w:rsidRDefault="00CE6BF3" w:rsidP="002A553F">
            <w:pPr>
              <w:pStyle w:val="Prrafodelista"/>
              <w:ind w:left="0"/>
              <w:jc w:val="center"/>
              <w:rPr>
                <w:rFonts w:ascii="Calibri" w:hAnsi="Calibri" w:cs="Calibri"/>
                <w:b/>
                <w:sz w:val="20"/>
                <w:szCs w:val="20"/>
              </w:rPr>
            </w:pPr>
            <w:r w:rsidRPr="00FF4398">
              <w:rPr>
                <w:rFonts w:ascii="Calibri" w:hAnsi="Calibri" w:cs="Calibri"/>
                <w:b/>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CE6BF3" w:rsidRPr="00FF4398" w:rsidRDefault="00CE6BF3" w:rsidP="002A553F">
            <w:pPr>
              <w:rPr>
                <w:rFonts w:ascii="Calibri" w:hAnsi="Calibri" w:cs="Calibri"/>
                <w:b/>
                <w:sz w:val="20"/>
                <w:szCs w:val="20"/>
              </w:rPr>
            </w:pPr>
            <w:r w:rsidRPr="00FF4398">
              <w:rPr>
                <w:rFonts w:ascii="Calibri" w:hAnsi="Calibri" w:cs="Calibri"/>
                <w:b/>
                <w:sz w:val="20"/>
                <w:szCs w:val="20"/>
              </w:rPr>
              <w:t xml:space="preserve">Ánodos de </w:t>
            </w:r>
            <w:proofErr w:type="spellStart"/>
            <w:r w:rsidRPr="00FF4398">
              <w:rPr>
                <w:rFonts w:ascii="Calibri" w:hAnsi="Calibri" w:cs="Calibri"/>
                <w:b/>
                <w:sz w:val="20"/>
                <w:szCs w:val="20"/>
              </w:rPr>
              <w:t>Mixed</w:t>
            </w:r>
            <w:proofErr w:type="spellEnd"/>
            <w:r w:rsidRPr="00FF4398">
              <w:rPr>
                <w:rFonts w:ascii="Calibri" w:hAnsi="Calibri" w:cs="Calibri"/>
                <w:b/>
                <w:sz w:val="20"/>
                <w:szCs w:val="20"/>
              </w:rPr>
              <w:t xml:space="preserve"> Metal Oxide </w:t>
            </w:r>
            <w:r w:rsidR="00FF4398" w:rsidRPr="00FF4398">
              <w:rPr>
                <w:rFonts w:ascii="Calibri" w:hAnsi="Calibri" w:cs="Calibri"/>
                <w:b/>
                <w:sz w:val="20"/>
                <w:szCs w:val="20"/>
              </w:rPr>
              <w:t xml:space="preserve">(MMO) </w:t>
            </w:r>
            <w:r w:rsidRPr="00FF4398">
              <w:rPr>
                <w:rFonts w:ascii="Calibri" w:hAnsi="Calibri" w:cs="Calibri"/>
                <w:b/>
                <w:sz w:val="20"/>
                <w:szCs w:val="20"/>
              </w:rPr>
              <w:t>de 1" de diámetro x 3.28 pies (100 cm) de longitud, Tipo LIDA, provisto con 3 m. de cable AWG No. 8 HMWPE.</w:t>
            </w:r>
            <w:r w:rsidR="00FF4398">
              <w:rPr>
                <w:rFonts w:ascii="Calibri" w:hAnsi="Calibri" w:cs="Calibri"/>
                <w:b/>
                <w:sz w:val="20"/>
                <w:szCs w:val="20"/>
              </w:rPr>
              <w:t xml:space="preserve"> (Provisto por YPFB)</w:t>
            </w:r>
          </w:p>
        </w:tc>
      </w:tr>
      <w:tr w:rsidR="00CE6BF3" w:rsidRPr="001947B6" w:rsidTr="00CE6BF3">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sz w:val="20"/>
                <w:szCs w:val="20"/>
              </w:rPr>
            </w:pPr>
            <w:r w:rsidRPr="001947B6">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9D39DF" w:rsidRDefault="00CE6BF3" w:rsidP="002A553F">
            <w:pPr>
              <w:jc w:val="both"/>
              <w:rPr>
                <w:rFonts w:ascii="Calibri" w:hAnsi="Calibri" w:cs="Calibri"/>
                <w:sz w:val="20"/>
                <w:szCs w:val="20"/>
              </w:rPr>
            </w:pPr>
            <w:r w:rsidRPr="009D39DF">
              <w:rPr>
                <w:rFonts w:ascii="Calibri" w:hAnsi="Calibri" w:cs="Calibri"/>
                <w:sz w:val="20"/>
                <w:szCs w:val="20"/>
              </w:rPr>
              <w:t>Cable No.4  AWG, de siete hilos, para protección catódica, con revestimiento HMWPE</w:t>
            </w:r>
          </w:p>
        </w:tc>
      </w:tr>
      <w:tr w:rsidR="00CE6BF3" w:rsidRPr="001947B6" w:rsidTr="00CE6BF3">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color w:val="000000"/>
                <w:sz w:val="20"/>
                <w:szCs w:val="20"/>
              </w:rPr>
            </w:pPr>
            <w:r w:rsidRPr="001947B6">
              <w:rPr>
                <w:rFonts w:ascii="Calibri" w:hAnsi="Calibri" w:cs="Calibri"/>
                <w:color w:val="000000"/>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9D39DF" w:rsidRDefault="00CE6BF3" w:rsidP="009D39DF">
            <w:pPr>
              <w:jc w:val="both"/>
              <w:rPr>
                <w:rFonts w:ascii="Calibri" w:hAnsi="Calibri" w:cs="Calibri"/>
                <w:color w:val="000000"/>
                <w:sz w:val="20"/>
                <w:szCs w:val="20"/>
              </w:rPr>
            </w:pPr>
            <w:r w:rsidRPr="009D39DF">
              <w:rPr>
                <w:rFonts w:ascii="Calibri" w:hAnsi="Calibri" w:cs="Calibri"/>
                <w:color w:val="000000"/>
                <w:sz w:val="20"/>
                <w:szCs w:val="20"/>
              </w:rPr>
              <w:t xml:space="preserve">Carbón coque del tipo </w:t>
            </w:r>
            <w:proofErr w:type="spellStart"/>
            <w:r w:rsidRPr="009D39DF">
              <w:rPr>
                <w:rFonts w:ascii="Calibri" w:hAnsi="Calibri" w:cs="Calibri"/>
                <w:color w:val="000000"/>
                <w:sz w:val="20"/>
                <w:szCs w:val="20"/>
              </w:rPr>
              <w:t>Loresco</w:t>
            </w:r>
            <w:proofErr w:type="spellEnd"/>
            <w:r w:rsidRPr="009D39DF">
              <w:rPr>
                <w:rFonts w:ascii="Calibri" w:hAnsi="Calibri" w:cs="Calibri"/>
                <w:color w:val="000000"/>
                <w:sz w:val="20"/>
                <w:szCs w:val="20"/>
              </w:rPr>
              <w:t xml:space="preserve"> DW-1 (74 libras/pie cúbico), </w:t>
            </w:r>
            <w:r w:rsidR="009D39DF" w:rsidRPr="009D39DF">
              <w:rPr>
                <w:rFonts w:ascii="Calibri" w:hAnsi="Calibri" w:cs="Calibri"/>
                <w:color w:val="000000"/>
                <w:sz w:val="20"/>
                <w:szCs w:val="20"/>
              </w:rPr>
              <w:t xml:space="preserve">para cinco ánodos superficiales </w:t>
            </w:r>
            <w:r w:rsidR="009D39DF" w:rsidRPr="009D39DF">
              <w:rPr>
                <w:rFonts w:asciiTheme="minorHAnsi" w:hAnsiTheme="minorHAnsi" w:cstheme="minorHAnsi"/>
                <w:sz w:val="20"/>
                <w:szCs w:val="20"/>
              </w:rPr>
              <w:t>(92 Kg. mínimo por cada ánodo).</w:t>
            </w:r>
          </w:p>
        </w:tc>
      </w:tr>
      <w:tr w:rsidR="00CE6BF3" w:rsidRPr="001947B6" w:rsidTr="00CE6BF3">
        <w:trPr>
          <w:trHeight w:val="54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sz w:val="20"/>
                <w:szCs w:val="20"/>
              </w:rPr>
            </w:pPr>
            <w:r w:rsidRPr="001947B6">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9D39DF" w:rsidRDefault="00CE6BF3" w:rsidP="002A553F">
            <w:pPr>
              <w:spacing w:line="276" w:lineRule="auto"/>
              <w:contextualSpacing/>
              <w:rPr>
                <w:rFonts w:ascii="Calibri" w:hAnsi="Calibri" w:cs="Calibri"/>
                <w:sz w:val="20"/>
                <w:szCs w:val="20"/>
              </w:rPr>
            </w:pPr>
            <w:r w:rsidRPr="009D39DF">
              <w:rPr>
                <w:rFonts w:ascii="Calibri" w:hAnsi="Calibri" w:cs="Calibri"/>
                <w:sz w:val="20"/>
                <w:szCs w:val="20"/>
              </w:rPr>
              <w:t>Conectores de Cobre tipo Split Bold KS-23 para cable No.4</w:t>
            </w:r>
          </w:p>
        </w:tc>
      </w:tr>
      <w:tr w:rsidR="00CE6BF3" w:rsidRPr="00F1740A" w:rsidTr="00CE6BF3">
        <w:trPr>
          <w:trHeight w:val="32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2A553F">
            <w:pPr>
              <w:pStyle w:val="Prrafodelista"/>
              <w:ind w:left="0"/>
              <w:jc w:val="center"/>
              <w:rPr>
                <w:rFonts w:ascii="Calibri" w:hAnsi="Calibri" w:cs="Calibri"/>
                <w:sz w:val="20"/>
                <w:szCs w:val="20"/>
              </w:rPr>
            </w:pPr>
            <w:r w:rsidRPr="001947B6">
              <w:rPr>
                <w:rFonts w:ascii="Calibri" w:hAnsi="Calibri" w:cs="Calibri"/>
                <w:sz w:val="20"/>
                <w:szCs w:val="20"/>
              </w:rPr>
              <w:lastRenderedPageBreak/>
              <w:t>5</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E6BF3" w:rsidRPr="00B57A50" w:rsidRDefault="00CE6BF3" w:rsidP="002A553F">
            <w:pPr>
              <w:rPr>
                <w:rFonts w:ascii="Calibri" w:hAnsi="Calibri" w:cs="Calibri"/>
                <w:sz w:val="20"/>
                <w:szCs w:val="20"/>
                <w:lang w:val="en-US"/>
              </w:rPr>
            </w:pPr>
            <w:r w:rsidRPr="00B57A50">
              <w:rPr>
                <w:rFonts w:ascii="Calibri" w:hAnsi="Calibri" w:cs="Calibri"/>
                <w:sz w:val="20"/>
                <w:szCs w:val="20"/>
                <w:lang w:val="en-US"/>
              </w:rPr>
              <w:t>Splice Kit 90-B1 de 3M</w:t>
            </w:r>
          </w:p>
        </w:tc>
      </w:tr>
      <w:tr w:rsidR="00CE6BF3" w:rsidRPr="001947B6" w:rsidTr="00CE6BF3">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1947B6" w:rsidRDefault="00CE6BF3" w:rsidP="0064051F">
            <w:pPr>
              <w:pStyle w:val="Prrafodelista"/>
              <w:ind w:left="0"/>
              <w:jc w:val="center"/>
              <w:rPr>
                <w:rFonts w:ascii="Calibri" w:hAnsi="Calibri" w:cs="Calibri"/>
                <w:sz w:val="20"/>
                <w:szCs w:val="20"/>
              </w:rPr>
            </w:pPr>
            <w:r>
              <w:rPr>
                <w:rFonts w:ascii="Calibri" w:hAnsi="Calibri" w:cs="Calibri"/>
                <w:sz w:val="20"/>
                <w:szCs w:val="20"/>
              </w:rPr>
              <w:t>6</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E6BF3" w:rsidRPr="009D39DF" w:rsidRDefault="00CE6BF3" w:rsidP="002A553F">
            <w:pPr>
              <w:rPr>
                <w:rFonts w:ascii="Calibri" w:hAnsi="Calibri" w:cs="Calibri"/>
                <w:sz w:val="20"/>
                <w:szCs w:val="20"/>
              </w:rPr>
            </w:pPr>
            <w:r w:rsidRPr="009D39DF">
              <w:rPr>
                <w:rFonts w:ascii="Calibri" w:hAnsi="Calibri" w:cs="Calibri"/>
                <w:sz w:val="20"/>
                <w:szCs w:val="20"/>
              </w:rPr>
              <w:t>Bloques de concreto de color amarillo, de 20 cm x 20  y  30 cm de alto para señalizar cada ánodo, estos bloques se colocarán solo en caso de que la acera sea de tierra</w:t>
            </w:r>
          </w:p>
        </w:tc>
      </w:tr>
    </w:tbl>
    <w:p w:rsidR="000B74C9" w:rsidRPr="00843870" w:rsidRDefault="000B74C9" w:rsidP="00DE4591">
      <w:pPr>
        <w:pStyle w:val="Estilo1"/>
        <w:contextualSpacing/>
        <w:rPr>
          <w:rFonts w:ascii="Calibri" w:hAnsi="Calibri" w:cs="Calibri"/>
          <w:b w:val="0"/>
          <w:kern w:val="28"/>
          <w:sz w:val="20"/>
          <w:szCs w:val="20"/>
          <w:lang w:val="es-BO"/>
        </w:rPr>
      </w:pPr>
    </w:p>
    <w:p w:rsidR="00DE4591" w:rsidRDefault="00DE4591" w:rsidP="00DE4591">
      <w:pPr>
        <w:pStyle w:val="Estilo1"/>
        <w:contextualSpacing/>
        <w:rPr>
          <w:rFonts w:asciiTheme="minorHAnsi" w:hAnsiTheme="minorHAnsi" w:cstheme="minorHAnsi"/>
          <w:b w:val="0"/>
          <w:sz w:val="20"/>
          <w:szCs w:val="20"/>
          <w:lang w:val="es-BO"/>
        </w:rPr>
      </w:pPr>
    </w:p>
    <w:p w:rsidR="001947B6" w:rsidRDefault="001947B6" w:rsidP="00DE4591">
      <w:pPr>
        <w:pStyle w:val="Estilo1"/>
        <w:contextualSpacing/>
        <w:rPr>
          <w:rFonts w:asciiTheme="minorHAnsi" w:hAnsiTheme="minorHAnsi" w:cstheme="minorHAnsi"/>
          <w:b w:val="0"/>
          <w:sz w:val="20"/>
          <w:szCs w:val="20"/>
          <w:lang w:val="es-BO"/>
        </w:rPr>
      </w:pPr>
    </w:p>
    <w:p w:rsidR="001947B6" w:rsidRDefault="001947B6" w:rsidP="00DE4591">
      <w:pPr>
        <w:pStyle w:val="Estilo1"/>
        <w:contextualSpacing/>
        <w:rPr>
          <w:rFonts w:asciiTheme="minorHAnsi" w:hAnsiTheme="minorHAnsi" w:cstheme="minorHAnsi"/>
          <w:b w:val="0"/>
          <w:sz w:val="20"/>
          <w:szCs w:val="20"/>
          <w:lang w:val="es-BO"/>
        </w:rPr>
      </w:pPr>
    </w:p>
    <w:p w:rsidR="001947B6" w:rsidRDefault="001947B6" w:rsidP="00DE4591">
      <w:pPr>
        <w:pStyle w:val="Estilo1"/>
        <w:contextualSpacing/>
        <w:rPr>
          <w:rFonts w:asciiTheme="minorHAnsi" w:hAnsiTheme="minorHAnsi" w:cstheme="minorHAnsi"/>
          <w:b w:val="0"/>
          <w:sz w:val="20"/>
          <w:szCs w:val="20"/>
          <w:lang w:val="es-BO"/>
        </w:rPr>
      </w:pPr>
    </w:p>
    <w:p w:rsidR="009D39DF" w:rsidRDefault="009D39DF" w:rsidP="00DE4591">
      <w:pPr>
        <w:pStyle w:val="Estilo1"/>
        <w:contextualSpacing/>
        <w:rPr>
          <w:rFonts w:asciiTheme="minorHAnsi" w:hAnsiTheme="minorHAnsi" w:cstheme="minorHAnsi"/>
          <w:b w:val="0"/>
          <w:sz w:val="20"/>
          <w:szCs w:val="20"/>
        </w:rPr>
      </w:pPr>
    </w:p>
    <w:p w:rsidR="00E51472" w:rsidRDefault="00E51472" w:rsidP="00DE4591">
      <w:pPr>
        <w:pStyle w:val="Estilo1"/>
        <w:contextualSpacing/>
        <w:rPr>
          <w:rFonts w:asciiTheme="minorHAnsi" w:hAnsiTheme="minorHAnsi" w:cstheme="minorHAnsi"/>
          <w:i/>
          <w:sz w:val="20"/>
          <w:szCs w:val="20"/>
        </w:rPr>
      </w:pPr>
    </w:p>
    <w:p w:rsidR="001947B6" w:rsidRDefault="001947B6" w:rsidP="00DE4591">
      <w:pPr>
        <w:pStyle w:val="Estilo1"/>
        <w:contextualSpacing/>
        <w:rPr>
          <w:rFonts w:asciiTheme="minorHAnsi" w:hAnsiTheme="minorHAnsi" w:cstheme="minorHAnsi"/>
          <w:i/>
          <w:sz w:val="20"/>
          <w:szCs w:val="20"/>
        </w:rPr>
      </w:pPr>
      <w:r w:rsidRPr="009D39DF">
        <w:rPr>
          <w:rFonts w:asciiTheme="minorHAnsi" w:hAnsiTheme="minorHAnsi" w:cstheme="minorHAnsi"/>
          <w:i/>
          <w:sz w:val="20"/>
          <w:szCs w:val="20"/>
        </w:rPr>
        <w:t>Nota</w:t>
      </w:r>
      <w:r w:rsidR="00FF4398">
        <w:rPr>
          <w:rFonts w:asciiTheme="minorHAnsi" w:hAnsiTheme="minorHAnsi" w:cstheme="minorHAnsi"/>
          <w:i/>
          <w:sz w:val="20"/>
          <w:szCs w:val="20"/>
        </w:rPr>
        <w:t xml:space="preserve"> 1</w:t>
      </w:r>
      <w:r w:rsidRPr="009D39DF">
        <w:rPr>
          <w:rFonts w:asciiTheme="minorHAnsi" w:hAnsiTheme="minorHAnsi" w:cstheme="minorHAnsi"/>
          <w:i/>
          <w:sz w:val="20"/>
          <w:szCs w:val="20"/>
        </w:rPr>
        <w:t xml:space="preserve">: YPFB, Realizará la cancelación solo de la cantidad de equipos y materiales instalados y volúmenes de obra ejecutados. La determinación de las cantidades correrá por cuenta de la contratista </w:t>
      </w:r>
      <w:r w:rsidR="009D39DF">
        <w:rPr>
          <w:rFonts w:asciiTheme="minorHAnsi" w:hAnsiTheme="minorHAnsi" w:cstheme="minorHAnsi"/>
          <w:i/>
          <w:sz w:val="20"/>
          <w:szCs w:val="20"/>
        </w:rPr>
        <w:t>de acuerdo a</w:t>
      </w:r>
      <w:r w:rsidRPr="009D39DF">
        <w:rPr>
          <w:rFonts w:asciiTheme="minorHAnsi" w:hAnsiTheme="minorHAnsi" w:cstheme="minorHAnsi"/>
          <w:i/>
          <w:sz w:val="20"/>
          <w:szCs w:val="20"/>
        </w:rPr>
        <w:t xml:space="preserve"> la ingeniería de detalle, </w:t>
      </w:r>
      <w:r w:rsidR="009D39DF">
        <w:rPr>
          <w:rFonts w:asciiTheme="minorHAnsi" w:hAnsiTheme="minorHAnsi" w:cstheme="minorHAnsi"/>
          <w:i/>
          <w:sz w:val="20"/>
          <w:szCs w:val="20"/>
        </w:rPr>
        <w:t>bajo la</w:t>
      </w:r>
      <w:r w:rsidRPr="009D39DF">
        <w:rPr>
          <w:rFonts w:asciiTheme="minorHAnsi" w:hAnsiTheme="minorHAnsi" w:cstheme="minorHAnsi"/>
          <w:i/>
          <w:sz w:val="20"/>
          <w:szCs w:val="20"/>
        </w:rPr>
        <w:t xml:space="preserve"> aprobación del Supervisor de Obra</w:t>
      </w:r>
      <w:r w:rsidR="009D39DF">
        <w:rPr>
          <w:rFonts w:asciiTheme="minorHAnsi" w:hAnsiTheme="minorHAnsi" w:cstheme="minorHAnsi"/>
          <w:i/>
          <w:sz w:val="20"/>
          <w:szCs w:val="20"/>
        </w:rPr>
        <w:t xml:space="preserve"> de YPFB</w:t>
      </w:r>
      <w:r w:rsidRPr="009D39DF">
        <w:rPr>
          <w:rFonts w:asciiTheme="minorHAnsi" w:hAnsiTheme="minorHAnsi" w:cstheme="minorHAnsi"/>
          <w:i/>
          <w:sz w:val="20"/>
          <w:szCs w:val="20"/>
        </w:rPr>
        <w:t>.</w:t>
      </w:r>
    </w:p>
    <w:p w:rsidR="00FF4398" w:rsidRDefault="00FF4398" w:rsidP="00DE4591">
      <w:pPr>
        <w:pStyle w:val="Estilo1"/>
        <w:contextualSpacing/>
        <w:rPr>
          <w:rFonts w:asciiTheme="minorHAnsi" w:hAnsiTheme="minorHAnsi" w:cstheme="minorHAnsi"/>
          <w:i/>
          <w:sz w:val="20"/>
          <w:szCs w:val="20"/>
        </w:rPr>
      </w:pPr>
    </w:p>
    <w:p w:rsidR="00FF4398" w:rsidRPr="009D39DF" w:rsidRDefault="00FF4398" w:rsidP="00DE4591">
      <w:pPr>
        <w:pStyle w:val="Estilo1"/>
        <w:contextualSpacing/>
        <w:rPr>
          <w:rFonts w:asciiTheme="minorHAnsi" w:hAnsiTheme="minorHAnsi" w:cstheme="minorHAnsi"/>
          <w:i/>
          <w:sz w:val="20"/>
          <w:szCs w:val="20"/>
          <w:lang w:val="es-BO"/>
        </w:rPr>
      </w:pPr>
      <w:r>
        <w:rPr>
          <w:rFonts w:asciiTheme="minorHAnsi" w:hAnsiTheme="minorHAnsi" w:cstheme="minorHAnsi"/>
          <w:i/>
          <w:sz w:val="20"/>
          <w:szCs w:val="20"/>
        </w:rPr>
        <w:t xml:space="preserve">Nota 2: El material detallado en </w:t>
      </w:r>
      <w:r w:rsidR="000C7A01">
        <w:rPr>
          <w:rFonts w:asciiTheme="minorHAnsi" w:hAnsiTheme="minorHAnsi" w:cstheme="minorHAnsi"/>
          <w:i/>
          <w:sz w:val="20"/>
          <w:szCs w:val="20"/>
        </w:rPr>
        <w:t>la fila</w:t>
      </w:r>
      <w:r>
        <w:rPr>
          <w:rFonts w:asciiTheme="minorHAnsi" w:hAnsiTheme="minorHAnsi" w:cstheme="minorHAnsi"/>
          <w:i/>
          <w:sz w:val="20"/>
          <w:szCs w:val="20"/>
        </w:rPr>
        <w:t xml:space="preserve"> N° 1 de la tabla N° 7 será provisto por YPFB.</w:t>
      </w:r>
    </w:p>
    <w:p w:rsidR="00E51472" w:rsidRPr="007134C9" w:rsidRDefault="00E51472" w:rsidP="00DE4591">
      <w:pPr>
        <w:pStyle w:val="Estilo1"/>
        <w:contextualSpacing/>
        <w:rPr>
          <w:rFonts w:asciiTheme="minorHAnsi" w:hAnsiTheme="minorHAnsi" w:cstheme="minorHAnsi"/>
          <w:b w:val="0"/>
          <w:sz w:val="20"/>
          <w:szCs w:val="20"/>
          <w:lang w:val="es-BO"/>
        </w:rPr>
      </w:pPr>
    </w:p>
    <w:p w:rsidR="00DE4591" w:rsidRPr="00843870" w:rsidRDefault="00DE4591" w:rsidP="00DE4591">
      <w:pPr>
        <w:pStyle w:val="Estilo2"/>
        <w:numPr>
          <w:ilvl w:val="1"/>
          <w:numId w:val="9"/>
        </w:numPr>
      </w:pPr>
      <w:r w:rsidRPr="00843870">
        <w:t>PROCEDIMIENTO PARA LA EJECUCIÓN</w:t>
      </w:r>
    </w:p>
    <w:p w:rsidR="00DE4591" w:rsidRPr="00843870" w:rsidRDefault="00DE4591" w:rsidP="00DE4591">
      <w:pPr>
        <w:pStyle w:val="Estilo1"/>
        <w:contextualSpacing/>
        <w:rPr>
          <w:rFonts w:asciiTheme="minorHAnsi" w:hAnsiTheme="minorHAnsi" w:cstheme="minorHAnsi"/>
          <w:sz w:val="20"/>
          <w:szCs w:val="20"/>
        </w:rPr>
      </w:pPr>
    </w:p>
    <w:p w:rsidR="00DE4591" w:rsidRDefault="00DE4591" w:rsidP="00DE4591">
      <w:pPr>
        <w:tabs>
          <w:tab w:val="left" w:pos="567"/>
        </w:tabs>
        <w:autoSpaceDE w:val="0"/>
        <w:autoSpaceDN w:val="0"/>
        <w:adjustRightInd w:val="0"/>
        <w:jc w:val="both"/>
        <w:rPr>
          <w:rFonts w:asciiTheme="minorHAnsi" w:hAnsiTheme="minorHAnsi" w:cstheme="minorHAnsi"/>
          <w:sz w:val="20"/>
          <w:szCs w:val="20"/>
        </w:rPr>
      </w:pPr>
      <w:r w:rsidRPr="00965B0C">
        <w:rPr>
          <w:rFonts w:ascii="Calibri" w:hAnsi="Calibri" w:cs="Calibri"/>
          <w:kern w:val="28"/>
          <w:sz w:val="20"/>
          <w:szCs w:val="20"/>
          <w:lang w:val="es-BO"/>
        </w:rPr>
        <w:t xml:space="preserve">La empresa Contratista deberá realizar </w:t>
      </w:r>
      <w:r w:rsidR="00965B0C">
        <w:rPr>
          <w:rFonts w:ascii="Calibri" w:hAnsi="Calibri" w:cs="Calibri"/>
          <w:kern w:val="28"/>
          <w:sz w:val="20"/>
          <w:szCs w:val="20"/>
          <w:lang w:val="es-BO"/>
        </w:rPr>
        <w:t xml:space="preserve">el </w:t>
      </w:r>
      <w:r w:rsidR="00965B0C">
        <w:rPr>
          <w:rFonts w:asciiTheme="minorHAnsi" w:hAnsiTheme="minorHAnsi" w:cstheme="minorHAnsi"/>
          <w:sz w:val="20"/>
          <w:szCs w:val="20"/>
        </w:rPr>
        <w:t xml:space="preserve">cambio de lecho anódico dispersor de corriente impresa del Rectificador </w:t>
      </w:r>
      <w:r w:rsidR="00965B0C" w:rsidRPr="00965B0C">
        <w:rPr>
          <w:rFonts w:asciiTheme="minorHAnsi" w:hAnsiTheme="minorHAnsi" w:cstheme="minorHAnsi"/>
          <w:sz w:val="20"/>
          <w:szCs w:val="20"/>
        </w:rPr>
        <w:t>Parque Industrial P.I.-29B – esquina Soda Ártica</w:t>
      </w:r>
      <w:r w:rsidR="00965B0C">
        <w:rPr>
          <w:rFonts w:asciiTheme="minorHAnsi" w:hAnsiTheme="minorHAnsi" w:cstheme="minorHAnsi"/>
          <w:sz w:val="20"/>
          <w:szCs w:val="20"/>
        </w:rPr>
        <w:t>.</w:t>
      </w:r>
    </w:p>
    <w:p w:rsidR="00965B0C" w:rsidRPr="00843870" w:rsidRDefault="00965B0C" w:rsidP="00965B0C">
      <w:pPr>
        <w:pStyle w:val="Estilo1"/>
        <w:contextualSpacing/>
        <w:rPr>
          <w:rFonts w:asciiTheme="minorHAnsi" w:hAnsiTheme="minorHAnsi" w:cstheme="minorHAnsi"/>
          <w:sz w:val="20"/>
          <w:szCs w:val="20"/>
        </w:rPr>
      </w:pPr>
    </w:p>
    <w:p w:rsidR="00965B0C" w:rsidRDefault="00965B0C" w:rsidP="00965B0C">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empresa Contratista deberá realizar</w:t>
      </w:r>
      <w:r>
        <w:rPr>
          <w:rFonts w:ascii="Calibri" w:hAnsi="Calibri" w:cs="Calibri"/>
          <w:kern w:val="28"/>
          <w:sz w:val="20"/>
          <w:szCs w:val="20"/>
          <w:lang w:val="es-BO"/>
        </w:rPr>
        <w:t xml:space="preserve"> las mediciones de campo requeridas (medición de resistividades, pruebas de inyección, etc.) que sean necesarias, para poder elaborar la memoria de cálculo y el diseño de ingeniería </w:t>
      </w:r>
      <w:r w:rsidR="001947B6">
        <w:rPr>
          <w:rFonts w:ascii="Calibri" w:hAnsi="Calibri" w:cs="Calibri"/>
          <w:kern w:val="28"/>
          <w:sz w:val="20"/>
          <w:szCs w:val="20"/>
          <w:lang w:val="es-BO"/>
        </w:rPr>
        <w:t xml:space="preserve">de detalle </w:t>
      </w:r>
      <w:r>
        <w:rPr>
          <w:rFonts w:ascii="Calibri" w:hAnsi="Calibri" w:cs="Calibri"/>
          <w:kern w:val="28"/>
          <w:sz w:val="20"/>
          <w:szCs w:val="20"/>
          <w:lang w:val="es-BO"/>
        </w:rPr>
        <w:t>de</w:t>
      </w:r>
      <w:r w:rsidR="001947B6">
        <w:rPr>
          <w:rFonts w:ascii="Calibri" w:hAnsi="Calibri" w:cs="Calibri"/>
          <w:kern w:val="28"/>
          <w:sz w:val="20"/>
          <w:szCs w:val="20"/>
          <w:lang w:val="es-BO"/>
        </w:rPr>
        <w:t xml:space="preserve"> la</w:t>
      </w:r>
      <w:r>
        <w:rPr>
          <w:rFonts w:ascii="Calibri" w:hAnsi="Calibri" w:cs="Calibri"/>
          <w:kern w:val="28"/>
          <w:sz w:val="20"/>
          <w:szCs w:val="20"/>
          <w:lang w:val="es-BO"/>
        </w:rPr>
        <w:t xml:space="preserve"> </w:t>
      </w:r>
      <w:r w:rsidR="00581225">
        <w:rPr>
          <w:rFonts w:ascii="Calibri" w:hAnsi="Calibri" w:cs="Calibri"/>
          <w:kern w:val="28"/>
          <w:sz w:val="20"/>
          <w:szCs w:val="20"/>
          <w:lang w:val="es-BO"/>
        </w:rPr>
        <w:t>dimensión</w:t>
      </w:r>
      <w:r>
        <w:rPr>
          <w:rFonts w:ascii="Calibri" w:hAnsi="Calibri" w:cs="Calibri"/>
          <w:kern w:val="28"/>
          <w:sz w:val="20"/>
          <w:szCs w:val="20"/>
          <w:lang w:val="es-BO"/>
        </w:rPr>
        <w:t xml:space="preserve"> del lecho anódico así como los planos y/o esquemas de instalación,</w:t>
      </w:r>
      <w:r w:rsidRPr="005249CA">
        <w:rPr>
          <w:rFonts w:ascii="Calibri" w:hAnsi="Calibri" w:cs="Calibri"/>
          <w:kern w:val="28"/>
          <w:sz w:val="20"/>
          <w:szCs w:val="20"/>
          <w:lang w:val="es-BO"/>
        </w:rPr>
        <w:t xml:space="preserve"> </w:t>
      </w:r>
      <w:r>
        <w:rPr>
          <w:rFonts w:ascii="Calibri" w:hAnsi="Calibri" w:cs="Calibri"/>
          <w:kern w:val="28"/>
          <w:sz w:val="20"/>
          <w:szCs w:val="20"/>
          <w:lang w:val="es-BO"/>
        </w:rPr>
        <w:t>lo cual deberá presentar al</w:t>
      </w:r>
      <w:r w:rsidRPr="00843870">
        <w:rPr>
          <w:rFonts w:ascii="Calibri" w:hAnsi="Calibri" w:cs="Calibri"/>
          <w:kern w:val="28"/>
          <w:sz w:val="20"/>
          <w:szCs w:val="20"/>
          <w:lang w:val="es-BO"/>
        </w:rPr>
        <w:t xml:space="preserve"> SUPERVISOR DE OBRA</w:t>
      </w:r>
      <w:r>
        <w:rPr>
          <w:rFonts w:ascii="Calibri" w:hAnsi="Calibri" w:cs="Calibri"/>
          <w:kern w:val="28"/>
          <w:sz w:val="20"/>
          <w:szCs w:val="20"/>
          <w:lang w:val="es-BO"/>
        </w:rPr>
        <w:t xml:space="preserve"> para su respectiva revisión y aprobación.</w:t>
      </w:r>
    </w:p>
    <w:p w:rsidR="00B66993" w:rsidRDefault="00B66993" w:rsidP="00965B0C">
      <w:pPr>
        <w:pStyle w:val="Estilo1"/>
        <w:contextualSpacing/>
        <w:rPr>
          <w:rFonts w:ascii="Calibri" w:hAnsi="Calibri" w:cs="Calibri"/>
          <w:b w:val="0"/>
          <w:kern w:val="28"/>
          <w:sz w:val="20"/>
          <w:szCs w:val="20"/>
          <w:lang w:val="es-BO"/>
        </w:rPr>
      </w:pPr>
    </w:p>
    <w:p w:rsidR="00B66993" w:rsidRP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El lecho anódico debe ser tendido en forma superficial, con una disposición vertical para cada ánodo, a una profundidad adecuada en base a los valores óptimos obtenidos de resistividades del terreno.</w:t>
      </w:r>
    </w:p>
    <w:p w:rsidR="00B66993" w:rsidRPr="00B66993" w:rsidRDefault="00B66993" w:rsidP="00B66993">
      <w:pPr>
        <w:pStyle w:val="Estilo1"/>
        <w:contextualSpacing/>
        <w:rPr>
          <w:rFonts w:ascii="Calibri" w:hAnsi="Calibri" w:cs="Calibri"/>
          <w:b w:val="0"/>
          <w:kern w:val="28"/>
          <w:sz w:val="20"/>
          <w:szCs w:val="20"/>
          <w:lang w:val="es-ES"/>
        </w:rPr>
      </w:pPr>
    </w:p>
    <w:p w:rsidR="00B66993" w:rsidRP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 xml:space="preserve">Los ánodos a ser instalados serán de </w:t>
      </w:r>
      <w:proofErr w:type="spellStart"/>
      <w:r w:rsidRPr="00B66993">
        <w:rPr>
          <w:rFonts w:ascii="Calibri" w:hAnsi="Calibri" w:cs="Calibri"/>
          <w:b w:val="0"/>
          <w:kern w:val="28"/>
          <w:sz w:val="20"/>
          <w:szCs w:val="20"/>
          <w:lang w:val="es-ES"/>
        </w:rPr>
        <w:t>Mixed</w:t>
      </w:r>
      <w:proofErr w:type="spellEnd"/>
      <w:r w:rsidRPr="00B66993">
        <w:rPr>
          <w:rFonts w:ascii="Calibri" w:hAnsi="Calibri" w:cs="Calibri"/>
          <w:b w:val="0"/>
          <w:kern w:val="28"/>
          <w:sz w:val="20"/>
          <w:szCs w:val="20"/>
          <w:lang w:val="es-ES"/>
        </w:rPr>
        <w:t xml:space="preserve"> Metal Oxide</w:t>
      </w:r>
      <w:r w:rsidR="00CC3B50">
        <w:rPr>
          <w:rFonts w:ascii="Calibri" w:hAnsi="Calibri" w:cs="Calibri"/>
          <w:b w:val="0"/>
          <w:kern w:val="28"/>
          <w:sz w:val="20"/>
          <w:szCs w:val="20"/>
          <w:lang w:val="es-ES"/>
        </w:rPr>
        <w:t xml:space="preserve"> (MMO)</w:t>
      </w:r>
      <w:r w:rsidRPr="00B66993">
        <w:rPr>
          <w:rFonts w:ascii="Calibri" w:hAnsi="Calibri" w:cs="Calibri"/>
          <w:b w:val="0"/>
          <w:kern w:val="28"/>
          <w:sz w:val="20"/>
          <w:szCs w:val="20"/>
          <w:lang w:val="es-ES"/>
        </w:rPr>
        <w:t xml:space="preserve">, éstos </w:t>
      </w:r>
      <w:r>
        <w:rPr>
          <w:rFonts w:ascii="Calibri" w:hAnsi="Calibri" w:cs="Calibri"/>
          <w:b w:val="0"/>
          <w:kern w:val="28"/>
          <w:sz w:val="20"/>
          <w:szCs w:val="20"/>
          <w:lang w:val="es-ES"/>
        </w:rPr>
        <w:t>tienen</w:t>
      </w:r>
      <w:r w:rsidRPr="00B66993">
        <w:rPr>
          <w:rFonts w:ascii="Calibri" w:hAnsi="Calibri" w:cs="Calibri"/>
          <w:b w:val="0"/>
          <w:kern w:val="28"/>
          <w:sz w:val="20"/>
          <w:szCs w:val="20"/>
          <w:lang w:val="es-ES"/>
        </w:rPr>
        <w:t xml:space="preserve"> las siguientes características: 1" de d</w:t>
      </w:r>
      <w:r>
        <w:rPr>
          <w:rFonts w:ascii="Calibri" w:hAnsi="Calibri" w:cs="Calibri"/>
          <w:b w:val="0"/>
          <w:kern w:val="28"/>
          <w:sz w:val="20"/>
          <w:szCs w:val="20"/>
          <w:lang w:val="es-ES"/>
        </w:rPr>
        <w:t xml:space="preserve">iámetro x 3.28 pies de longitud (este material </w:t>
      </w:r>
      <w:r w:rsidR="00581225">
        <w:rPr>
          <w:rFonts w:ascii="Calibri" w:hAnsi="Calibri" w:cs="Calibri"/>
          <w:b w:val="0"/>
          <w:kern w:val="28"/>
          <w:sz w:val="20"/>
          <w:szCs w:val="20"/>
          <w:lang w:val="es-ES"/>
        </w:rPr>
        <w:t xml:space="preserve">será </w:t>
      </w:r>
      <w:r>
        <w:rPr>
          <w:rFonts w:ascii="Calibri" w:hAnsi="Calibri" w:cs="Calibri"/>
          <w:b w:val="0"/>
          <w:kern w:val="28"/>
          <w:sz w:val="20"/>
          <w:szCs w:val="20"/>
          <w:lang w:val="es-ES"/>
        </w:rPr>
        <w:t>proporcionado por YPFB)</w:t>
      </w:r>
      <w:r w:rsidRPr="00B66993">
        <w:rPr>
          <w:rFonts w:ascii="Calibri" w:hAnsi="Calibri" w:cs="Calibri"/>
          <w:b w:val="0"/>
          <w:kern w:val="28"/>
          <w:sz w:val="20"/>
          <w:szCs w:val="20"/>
          <w:lang w:val="es-ES"/>
        </w:rPr>
        <w:t xml:space="preserve">. </w:t>
      </w:r>
    </w:p>
    <w:p w:rsidR="00B66993" w:rsidRPr="00B66993" w:rsidRDefault="00B66993" w:rsidP="00B66993">
      <w:pPr>
        <w:pStyle w:val="Estilo1"/>
        <w:contextualSpacing/>
        <w:rPr>
          <w:rFonts w:ascii="Calibri" w:hAnsi="Calibri" w:cs="Calibri"/>
          <w:b w:val="0"/>
          <w:kern w:val="28"/>
          <w:sz w:val="20"/>
          <w:szCs w:val="20"/>
          <w:lang w:val="es-ES"/>
        </w:rPr>
      </w:pPr>
    </w:p>
    <w:p w:rsidR="00B66993" w:rsidRP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Las características de la instalación del lecho anódico y la caja de conexión de positivo se deben presentar en un plano típico estándar, donde se incluya el cabl</w:t>
      </w:r>
      <w:r w:rsidR="00581225">
        <w:rPr>
          <w:rFonts w:ascii="Calibri" w:hAnsi="Calibri" w:cs="Calibri"/>
          <w:b w:val="0"/>
          <w:kern w:val="28"/>
          <w:sz w:val="20"/>
          <w:szCs w:val="20"/>
          <w:lang w:val="es-ES"/>
        </w:rPr>
        <w:t>eado independiente según típico</w:t>
      </w:r>
      <w:r w:rsidR="00A701E5" w:rsidRPr="00B66993">
        <w:rPr>
          <w:rFonts w:ascii="Calibri" w:hAnsi="Calibri" w:cs="Calibri"/>
          <w:b w:val="0"/>
          <w:kern w:val="28"/>
          <w:sz w:val="20"/>
          <w:szCs w:val="20"/>
          <w:lang w:val="es-ES"/>
        </w:rPr>
        <w:t xml:space="preserve">. </w:t>
      </w:r>
      <w:r w:rsidR="00A701E5" w:rsidRPr="00A701E5">
        <w:rPr>
          <w:rFonts w:ascii="Calibri" w:hAnsi="Calibri" w:cs="Calibri"/>
          <w:b w:val="0"/>
          <w:kern w:val="28"/>
          <w:sz w:val="20"/>
          <w:szCs w:val="20"/>
          <w:lang w:val="es-ES"/>
        </w:rPr>
        <w:t>(</w:t>
      </w:r>
      <w:r w:rsidR="00036B52">
        <w:rPr>
          <w:rFonts w:ascii="Calibri" w:hAnsi="Calibri" w:cs="Calibri"/>
          <w:b w:val="0"/>
          <w:kern w:val="28"/>
          <w:sz w:val="20"/>
          <w:szCs w:val="20"/>
          <w:lang w:val="es-ES"/>
        </w:rPr>
        <w:t>Anexo 5</w:t>
      </w:r>
      <w:r w:rsidR="00A701E5" w:rsidRPr="00A701E5">
        <w:rPr>
          <w:rFonts w:ascii="Calibri" w:hAnsi="Calibri" w:cs="Calibri"/>
          <w:b w:val="0"/>
          <w:kern w:val="28"/>
          <w:sz w:val="20"/>
          <w:szCs w:val="20"/>
          <w:lang w:val="es-ES"/>
        </w:rPr>
        <w:t>: Gráficos de Instalación).</w:t>
      </w:r>
    </w:p>
    <w:p w:rsidR="00B66993" w:rsidRPr="00B66993" w:rsidRDefault="00B66993" w:rsidP="00B66993">
      <w:pPr>
        <w:pStyle w:val="Estilo1"/>
        <w:contextualSpacing/>
        <w:rPr>
          <w:rFonts w:ascii="Calibri" w:hAnsi="Calibri" w:cs="Calibri"/>
          <w:b w:val="0"/>
          <w:kern w:val="28"/>
          <w:sz w:val="20"/>
          <w:szCs w:val="20"/>
          <w:lang w:val="es-ES"/>
        </w:rPr>
      </w:pPr>
    </w:p>
    <w:p w:rsidR="00B66993" w:rsidRDefault="00B66993" w:rsidP="00B66993">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El lecho anódico deberá ser instalado</w:t>
      </w:r>
      <w:r>
        <w:rPr>
          <w:rFonts w:ascii="Calibri" w:hAnsi="Calibri" w:cs="Calibri"/>
          <w:b w:val="0"/>
          <w:kern w:val="28"/>
          <w:sz w:val="20"/>
          <w:szCs w:val="20"/>
          <w:lang w:val="es-ES"/>
        </w:rPr>
        <w:t xml:space="preserve"> en el mismo lugar siempre y cuando se verifique que esté</w:t>
      </w:r>
      <w:r w:rsidRPr="00B66993">
        <w:rPr>
          <w:rFonts w:ascii="Calibri" w:hAnsi="Calibri" w:cs="Calibri"/>
          <w:b w:val="0"/>
          <w:kern w:val="28"/>
          <w:sz w:val="20"/>
          <w:szCs w:val="20"/>
          <w:lang w:val="es-ES"/>
        </w:rPr>
        <w:t xml:space="preserve"> a una distancia óptima en base a las facilidades del terreno, debiendo ser su posición perpendicular con respecto al ducto a proteger, y </w:t>
      </w:r>
      <w:r w:rsidR="00DD7EF6">
        <w:rPr>
          <w:rFonts w:ascii="Calibri" w:hAnsi="Calibri" w:cs="Calibri"/>
          <w:b w:val="0"/>
          <w:kern w:val="28"/>
          <w:sz w:val="20"/>
          <w:szCs w:val="20"/>
          <w:lang w:val="es-ES"/>
        </w:rPr>
        <w:t xml:space="preserve">deberá estar </w:t>
      </w:r>
      <w:r w:rsidRPr="00B66993">
        <w:rPr>
          <w:rFonts w:ascii="Calibri" w:hAnsi="Calibri" w:cs="Calibri"/>
          <w:b w:val="0"/>
          <w:kern w:val="28"/>
          <w:sz w:val="20"/>
          <w:szCs w:val="20"/>
          <w:lang w:val="es-ES"/>
        </w:rPr>
        <w:t>a una distancia mínima de 100 metros.</w:t>
      </w:r>
    </w:p>
    <w:p w:rsidR="00FD1AD9" w:rsidRDefault="00FD1AD9" w:rsidP="00B66993">
      <w:pPr>
        <w:pStyle w:val="Estilo1"/>
        <w:contextualSpacing/>
        <w:rPr>
          <w:rFonts w:ascii="Calibri" w:hAnsi="Calibri" w:cs="Calibri"/>
          <w:b w:val="0"/>
          <w:kern w:val="28"/>
          <w:sz w:val="20"/>
          <w:szCs w:val="20"/>
          <w:lang w:val="es-ES"/>
        </w:rPr>
      </w:pPr>
    </w:p>
    <w:p w:rsidR="00FD1AD9" w:rsidRDefault="00FD1AD9" w:rsidP="00FD1AD9">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la ingeniería y los respectivos procedimientos 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podrá ejecutar los trabajos de instalación del lecho anódico dispersor.</w:t>
      </w:r>
    </w:p>
    <w:p w:rsidR="00DE4591" w:rsidRDefault="00DE4591" w:rsidP="00DE4591">
      <w:pPr>
        <w:pStyle w:val="Estilo1"/>
        <w:contextualSpacing/>
        <w:rPr>
          <w:rFonts w:ascii="Calibri" w:hAnsi="Calibri" w:cs="Calibri"/>
          <w:b w:val="0"/>
          <w:kern w:val="28"/>
          <w:sz w:val="20"/>
          <w:szCs w:val="20"/>
          <w:lang w:val="es-BO"/>
        </w:rPr>
      </w:pPr>
    </w:p>
    <w:p w:rsidR="00235B78" w:rsidRDefault="00235B78" w:rsidP="00235B7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estos trabajos la Contratista se encargará de tramitar los respectivos permisos con las Entidades respectivas así como la coordinación con empresas de servicio público evitando dañar e interferir a otras </w:t>
      </w:r>
      <w:r>
        <w:rPr>
          <w:rFonts w:ascii="Calibri" w:hAnsi="Calibri" w:cs="Calibri"/>
          <w:b w:val="0"/>
          <w:kern w:val="28"/>
          <w:sz w:val="20"/>
          <w:szCs w:val="20"/>
          <w:lang w:val="es-BO"/>
        </w:rPr>
        <w:lastRenderedPageBreak/>
        <w:t>instalaciones, siendo de entera responsabilidad del contratista cualquier daño que pueda ocasionar a externos durante los trabajos.</w:t>
      </w:r>
    </w:p>
    <w:p w:rsidR="00235B78" w:rsidRPr="00843870" w:rsidRDefault="00235B78" w:rsidP="00DE4591">
      <w:pPr>
        <w:pStyle w:val="Estilo1"/>
        <w:contextualSpacing/>
        <w:rPr>
          <w:rFonts w:ascii="Calibri" w:hAnsi="Calibri" w:cs="Calibri"/>
          <w:b w:val="0"/>
          <w:kern w:val="28"/>
          <w:sz w:val="20"/>
          <w:szCs w:val="20"/>
          <w:lang w:val="es-BO"/>
        </w:rPr>
      </w:pPr>
    </w:p>
    <w:p w:rsidR="00DE4591" w:rsidRPr="00843870" w:rsidRDefault="00DE4591" w:rsidP="00DE4591">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contratista deberá contar en todo momento con el </w:t>
      </w:r>
      <w:r w:rsidR="00965B0C" w:rsidRPr="00843870">
        <w:rPr>
          <w:rFonts w:ascii="Calibri" w:hAnsi="Calibri" w:cs="Calibri"/>
          <w:b w:val="0"/>
          <w:kern w:val="28"/>
          <w:sz w:val="20"/>
          <w:szCs w:val="20"/>
          <w:lang w:val="es-BO"/>
        </w:rPr>
        <w:t xml:space="preserve">EPP </w:t>
      </w:r>
      <w:r w:rsidRPr="00843870">
        <w:rPr>
          <w:rFonts w:ascii="Calibri" w:hAnsi="Calibri" w:cs="Calibri"/>
          <w:b w:val="0"/>
          <w:kern w:val="28"/>
          <w:sz w:val="20"/>
          <w:szCs w:val="20"/>
          <w:lang w:val="es-BO"/>
        </w:rPr>
        <w:t>(Equipo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DE4591" w:rsidRDefault="00DE4591" w:rsidP="00DE4591">
      <w:pPr>
        <w:pStyle w:val="Estilo1"/>
        <w:contextualSpacing/>
        <w:rPr>
          <w:rFonts w:asciiTheme="minorHAnsi" w:hAnsiTheme="minorHAnsi" w:cstheme="minorHAnsi"/>
          <w:sz w:val="20"/>
          <w:szCs w:val="20"/>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DE4591">
      <w:pPr>
        <w:pStyle w:val="Estilo1"/>
        <w:contextualSpacing/>
        <w:rPr>
          <w:rFonts w:asciiTheme="minorHAnsi" w:hAnsiTheme="minorHAnsi" w:cstheme="minorHAnsi"/>
          <w:sz w:val="20"/>
          <w:szCs w:val="20"/>
        </w:rPr>
      </w:pPr>
    </w:p>
    <w:p w:rsidR="00DE4591" w:rsidRPr="00843870" w:rsidRDefault="00DE4591" w:rsidP="00DE4591">
      <w:pPr>
        <w:pStyle w:val="Estilo2"/>
        <w:numPr>
          <w:ilvl w:val="1"/>
          <w:numId w:val="9"/>
        </w:numPr>
      </w:pPr>
      <w:r w:rsidRPr="00843870">
        <w:t>MEDICIÓN Y FORMA DE PAGO</w:t>
      </w:r>
    </w:p>
    <w:p w:rsidR="00DE4591" w:rsidRPr="00843870" w:rsidRDefault="00DE4591" w:rsidP="00DE4591">
      <w:pPr>
        <w:pStyle w:val="Estilo1"/>
        <w:contextualSpacing/>
        <w:rPr>
          <w:rFonts w:asciiTheme="minorHAnsi" w:hAnsiTheme="minorHAnsi" w:cstheme="minorHAnsi"/>
          <w:sz w:val="20"/>
          <w:szCs w:val="20"/>
        </w:rPr>
      </w:pPr>
    </w:p>
    <w:p w:rsidR="00DE4591" w:rsidRPr="00843870" w:rsidRDefault="00DE4591" w:rsidP="00DE4591">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5A2297">
        <w:rPr>
          <w:rFonts w:asciiTheme="minorHAnsi" w:hAnsiTheme="minorHAnsi" w:cstheme="minorHAnsi"/>
          <w:b w:val="0"/>
          <w:kern w:val="28"/>
          <w:sz w:val="20"/>
          <w:szCs w:val="20"/>
        </w:rPr>
        <w:t>“</w:t>
      </w:r>
      <w:r w:rsidR="005A2297" w:rsidRPr="005A2297">
        <w:rPr>
          <w:rFonts w:asciiTheme="minorHAnsi" w:hAnsiTheme="minorHAnsi" w:cstheme="minorHAnsi"/>
          <w:b w:val="0"/>
          <w:sz w:val="20"/>
          <w:szCs w:val="20"/>
        </w:rPr>
        <w:t>cambio de lecho anódico de corriente impresa</w:t>
      </w:r>
      <w:r w:rsidR="005A2297">
        <w:rPr>
          <w:rFonts w:asciiTheme="minorHAnsi" w:hAnsiTheme="minorHAnsi" w:cstheme="minorHAnsi"/>
          <w:b w:val="0"/>
          <w:sz w:val="20"/>
          <w:szCs w:val="20"/>
        </w:rPr>
        <w:t>”</w:t>
      </w:r>
      <w:r w:rsidRPr="00843870">
        <w:rPr>
          <w:rFonts w:asciiTheme="minorHAnsi" w:hAnsiTheme="minorHAnsi" w:cstheme="minorHAnsi"/>
          <w:b w:val="0"/>
          <w:kern w:val="28"/>
          <w:sz w:val="20"/>
          <w:szCs w:val="20"/>
        </w:rPr>
        <w:t xml:space="preserve"> será medido y pagado </w:t>
      </w:r>
      <w:r w:rsidR="007D31EB" w:rsidRPr="009D39DF">
        <w:rPr>
          <w:rFonts w:asciiTheme="minorHAnsi" w:hAnsiTheme="minorHAnsi" w:cstheme="minorHAnsi"/>
          <w:b w:val="0"/>
          <w:kern w:val="28"/>
          <w:sz w:val="20"/>
          <w:szCs w:val="20"/>
        </w:rPr>
        <w:t xml:space="preserve">por </w:t>
      </w:r>
      <w:r w:rsidR="003432B0">
        <w:rPr>
          <w:rFonts w:asciiTheme="minorHAnsi" w:hAnsiTheme="minorHAnsi" w:cstheme="minorHAnsi"/>
          <w:b w:val="0"/>
          <w:kern w:val="28"/>
          <w:sz w:val="20"/>
          <w:szCs w:val="20"/>
        </w:rPr>
        <w:t>pieza de ánodo</w:t>
      </w:r>
      <w:r w:rsidR="007D31EB" w:rsidRPr="009D39DF">
        <w:rPr>
          <w:rFonts w:asciiTheme="minorHAnsi" w:hAnsiTheme="minorHAnsi" w:cstheme="minorHAnsi"/>
          <w:b w:val="0"/>
          <w:color w:val="FF0000"/>
          <w:kern w:val="28"/>
          <w:sz w:val="20"/>
          <w:szCs w:val="20"/>
        </w:rPr>
        <w:t xml:space="preserve"> </w:t>
      </w:r>
      <w:r w:rsidR="00FD1AD9" w:rsidRPr="00FD1AD9">
        <w:rPr>
          <w:rFonts w:asciiTheme="minorHAnsi" w:hAnsiTheme="minorHAnsi" w:cstheme="minorHAnsi"/>
          <w:b w:val="0"/>
          <w:kern w:val="28"/>
          <w:sz w:val="20"/>
          <w:szCs w:val="20"/>
        </w:rPr>
        <w:t xml:space="preserve">instalado </w:t>
      </w:r>
      <w:r w:rsidR="007D31EB" w:rsidRPr="009D39DF">
        <w:rPr>
          <w:rFonts w:asciiTheme="minorHAnsi" w:hAnsiTheme="minorHAnsi" w:cstheme="minorHAnsi"/>
          <w:b w:val="0"/>
          <w:kern w:val="28"/>
          <w:sz w:val="20"/>
          <w:szCs w:val="20"/>
        </w:rPr>
        <w:t>(</w:t>
      </w:r>
      <w:r w:rsidR="003432B0">
        <w:rPr>
          <w:rFonts w:asciiTheme="minorHAnsi" w:hAnsiTheme="minorHAnsi" w:cstheme="minorHAnsi"/>
          <w:b w:val="0"/>
          <w:kern w:val="28"/>
          <w:sz w:val="20"/>
          <w:szCs w:val="20"/>
        </w:rPr>
        <w:t>Pza.</w:t>
      </w:r>
      <w:r w:rsidR="007D31EB" w:rsidRPr="009D39DF">
        <w:rPr>
          <w:rFonts w:asciiTheme="minorHAnsi" w:hAnsiTheme="minorHAnsi" w:cstheme="minorHAnsi"/>
          <w:b w:val="0"/>
          <w:kern w:val="28"/>
          <w:sz w:val="20"/>
          <w:szCs w:val="20"/>
        </w:rPr>
        <w:t>)</w:t>
      </w:r>
      <w:r w:rsidRPr="009D39DF">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 xml:space="preserve">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DE4591" w:rsidRPr="00843870" w:rsidRDefault="00DE4591" w:rsidP="00DE4591">
      <w:pPr>
        <w:pStyle w:val="Estilo1"/>
        <w:contextualSpacing/>
        <w:rPr>
          <w:rFonts w:asciiTheme="minorHAnsi" w:hAnsiTheme="minorHAnsi" w:cstheme="minorHAnsi"/>
          <w:b w:val="0"/>
          <w:sz w:val="20"/>
          <w:szCs w:val="20"/>
        </w:rPr>
      </w:pPr>
    </w:p>
    <w:p w:rsidR="00DE4591" w:rsidRPr="00843870" w:rsidRDefault="00DE4591" w:rsidP="00DE4591">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1017C9" w:rsidRDefault="001017C9" w:rsidP="00290260">
      <w:pPr>
        <w:contextualSpacing/>
        <w:jc w:val="both"/>
        <w:rPr>
          <w:rFonts w:asciiTheme="minorHAnsi" w:hAnsiTheme="minorHAnsi" w:cstheme="minorHAnsi"/>
          <w:kern w:val="28"/>
          <w:sz w:val="20"/>
          <w:szCs w:val="20"/>
          <w:lang w:val="es-ES_tradnl"/>
        </w:rPr>
      </w:pPr>
    </w:p>
    <w:p w:rsidR="00281AB1" w:rsidRPr="007134C9" w:rsidRDefault="00281AB1" w:rsidP="00281AB1">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7134C9">
        <w:rPr>
          <w:rFonts w:ascii="Calibri" w:hAnsi="Calibri"/>
          <w:color w:val="auto"/>
          <w:sz w:val="20"/>
          <w:szCs w:val="20"/>
        </w:rPr>
        <w:t xml:space="preserve">CAMBIO DE </w:t>
      </w:r>
      <w:r w:rsidR="00051113">
        <w:rPr>
          <w:rFonts w:ascii="Calibri" w:hAnsi="Calibri"/>
          <w:color w:val="auto"/>
          <w:sz w:val="20"/>
          <w:szCs w:val="20"/>
        </w:rPr>
        <w:t>HUMECTACIÓN PARA LECHO ANÓDICO DE CORRIENTE IMPRESA</w:t>
      </w:r>
    </w:p>
    <w:p w:rsidR="00281AB1" w:rsidRPr="007134C9" w:rsidRDefault="00281AB1" w:rsidP="00281AB1">
      <w:pPr>
        <w:contextualSpacing/>
        <w:jc w:val="both"/>
        <w:rPr>
          <w:rFonts w:asciiTheme="minorHAnsi" w:hAnsiTheme="minorHAnsi" w:cstheme="minorHAnsi"/>
          <w:b/>
          <w:sz w:val="20"/>
          <w:szCs w:val="20"/>
        </w:rPr>
      </w:pPr>
      <w:r w:rsidRPr="007134C9">
        <w:rPr>
          <w:rFonts w:asciiTheme="minorHAnsi" w:hAnsiTheme="minorHAnsi" w:cstheme="minorHAnsi"/>
          <w:b/>
          <w:sz w:val="20"/>
          <w:szCs w:val="20"/>
        </w:rPr>
        <w:t xml:space="preserve">UNIDAD: </w:t>
      </w:r>
      <w:r w:rsidR="005C7FC3">
        <w:rPr>
          <w:rFonts w:asciiTheme="minorHAnsi" w:hAnsiTheme="minorHAnsi" w:cstheme="minorHAnsi"/>
          <w:b/>
          <w:sz w:val="20"/>
          <w:szCs w:val="20"/>
        </w:rPr>
        <w:t>Kit</w:t>
      </w:r>
      <w:r w:rsidRPr="007134C9">
        <w:rPr>
          <w:rFonts w:asciiTheme="minorHAnsi" w:hAnsiTheme="minorHAnsi" w:cstheme="minorHAnsi"/>
          <w:b/>
          <w:sz w:val="20"/>
          <w:szCs w:val="20"/>
        </w:rPr>
        <w:t xml:space="preserve"> (</w:t>
      </w:r>
      <w:r w:rsidR="005C7FC3">
        <w:rPr>
          <w:rFonts w:asciiTheme="minorHAnsi" w:hAnsiTheme="minorHAnsi" w:cstheme="minorHAnsi"/>
          <w:b/>
          <w:sz w:val="20"/>
          <w:szCs w:val="20"/>
        </w:rPr>
        <w:t>Kit</w:t>
      </w:r>
      <w:r w:rsidRPr="007134C9">
        <w:rPr>
          <w:rFonts w:asciiTheme="minorHAnsi" w:hAnsiTheme="minorHAnsi" w:cstheme="minorHAnsi"/>
          <w:b/>
          <w:sz w:val="20"/>
          <w:szCs w:val="20"/>
        </w:rPr>
        <w:t>)</w:t>
      </w:r>
    </w:p>
    <w:p w:rsidR="00281AB1" w:rsidRPr="007134C9" w:rsidRDefault="00281AB1" w:rsidP="00281AB1">
      <w:pPr>
        <w:contextualSpacing/>
        <w:jc w:val="both"/>
        <w:rPr>
          <w:rFonts w:asciiTheme="minorHAnsi" w:hAnsiTheme="minorHAnsi" w:cstheme="minorHAnsi"/>
          <w:b/>
          <w:sz w:val="20"/>
          <w:szCs w:val="20"/>
        </w:rPr>
      </w:pPr>
    </w:p>
    <w:p w:rsidR="00281AB1" w:rsidRPr="00843870" w:rsidRDefault="00281AB1" w:rsidP="00281AB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281AB1" w:rsidRPr="00843870" w:rsidRDefault="00281AB1" w:rsidP="00281AB1">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281AB1" w:rsidRPr="00843870" w:rsidRDefault="00281AB1" w:rsidP="00281AB1">
      <w:pPr>
        <w:pStyle w:val="Estilo2"/>
        <w:numPr>
          <w:ilvl w:val="1"/>
          <w:numId w:val="9"/>
        </w:numPr>
      </w:pPr>
      <w:r w:rsidRPr="00843870">
        <w:t>DEFINICIÓN</w:t>
      </w:r>
    </w:p>
    <w:p w:rsidR="00281AB1" w:rsidRPr="00843870" w:rsidRDefault="00281AB1" w:rsidP="00281AB1">
      <w:pPr>
        <w:pStyle w:val="Estilo1"/>
        <w:ind w:left="360"/>
        <w:contextualSpacing/>
        <w:rPr>
          <w:rFonts w:asciiTheme="minorHAnsi" w:hAnsiTheme="minorHAnsi" w:cstheme="minorHAnsi"/>
          <w:sz w:val="20"/>
          <w:szCs w:val="20"/>
        </w:rPr>
      </w:pPr>
    </w:p>
    <w:p w:rsidR="00281AB1" w:rsidRPr="00843870" w:rsidRDefault="00281AB1" w:rsidP="00281AB1">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w:t>
      </w:r>
      <w:r>
        <w:rPr>
          <w:rFonts w:asciiTheme="minorHAnsi" w:hAnsiTheme="minorHAnsi" w:cstheme="minorHAnsi"/>
          <w:color w:val="auto"/>
          <w:sz w:val="20"/>
          <w:szCs w:val="20"/>
        </w:rPr>
        <w:t xml:space="preserve">el cambio </w:t>
      </w:r>
      <w:r w:rsidR="00AE3E55">
        <w:rPr>
          <w:rFonts w:asciiTheme="minorHAnsi" w:hAnsiTheme="minorHAnsi" w:cstheme="minorHAnsi"/>
          <w:color w:val="auto"/>
          <w:sz w:val="20"/>
          <w:szCs w:val="20"/>
        </w:rPr>
        <w:t xml:space="preserve">del sistema </w:t>
      </w:r>
      <w:r>
        <w:rPr>
          <w:rFonts w:asciiTheme="minorHAnsi" w:hAnsiTheme="minorHAnsi" w:cstheme="minorHAnsi"/>
          <w:color w:val="auto"/>
          <w:sz w:val="20"/>
          <w:szCs w:val="20"/>
        </w:rPr>
        <w:t xml:space="preserve">de </w:t>
      </w:r>
      <w:r w:rsidR="00AE3E55">
        <w:rPr>
          <w:rFonts w:asciiTheme="minorHAnsi" w:hAnsiTheme="minorHAnsi" w:cstheme="minorHAnsi"/>
          <w:color w:val="auto"/>
          <w:sz w:val="20"/>
          <w:szCs w:val="20"/>
        </w:rPr>
        <w:t>humectación para lecho anódico</w:t>
      </w:r>
      <w:r>
        <w:rPr>
          <w:rFonts w:asciiTheme="minorHAnsi" w:hAnsiTheme="minorHAnsi" w:cstheme="minorHAnsi"/>
          <w:color w:val="auto"/>
          <w:sz w:val="20"/>
          <w:szCs w:val="20"/>
        </w:rPr>
        <w:t xml:space="preserve"> de corriente impresa</w:t>
      </w:r>
      <w:r w:rsidRPr="00843870">
        <w:rPr>
          <w:rFonts w:ascii="Calibri" w:hAnsi="Calibri"/>
          <w:sz w:val="20"/>
          <w:szCs w:val="20"/>
        </w:rPr>
        <w:t>,</w:t>
      </w:r>
      <w:r w:rsidRPr="00843870">
        <w:rPr>
          <w:rFonts w:asciiTheme="minorHAnsi" w:hAnsiTheme="minorHAnsi" w:cstheme="minorHAnsi"/>
          <w:color w:val="auto"/>
          <w:sz w:val="20"/>
          <w:szCs w:val="20"/>
        </w:rPr>
        <w:t xml:space="preserve"> de acuerdo a lo señalado en las especificaciones técnicas e instrucciones del SUPERVISOR DE OBRA </w:t>
      </w:r>
      <w:r>
        <w:rPr>
          <w:rFonts w:asciiTheme="minorHAnsi" w:hAnsiTheme="minorHAnsi" w:cstheme="minorHAnsi"/>
          <w:color w:val="auto"/>
          <w:sz w:val="20"/>
          <w:szCs w:val="20"/>
        </w:rPr>
        <w:t>para</w:t>
      </w:r>
      <w:r w:rsidRPr="00843870">
        <w:rPr>
          <w:rFonts w:asciiTheme="minorHAnsi" w:hAnsiTheme="minorHAnsi" w:cstheme="minorHAnsi"/>
          <w:color w:val="auto"/>
          <w:sz w:val="20"/>
          <w:szCs w:val="20"/>
        </w:rPr>
        <w:t xml:space="preserve"> los siguientes </w:t>
      </w:r>
      <w:r>
        <w:rPr>
          <w:rFonts w:asciiTheme="minorHAnsi" w:hAnsiTheme="minorHAnsi" w:cstheme="minorHAnsi"/>
          <w:color w:val="auto"/>
          <w:sz w:val="20"/>
          <w:szCs w:val="20"/>
        </w:rPr>
        <w:t>Rectificadores</w:t>
      </w:r>
      <w:r w:rsidRPr="00843870">
        <w:rPr>
          <w:rFonts w:asciiTheme="minorHAnsi" w:hAnsiTheme="minorHAnsi" w:cstheme="minorHAnsi"/>
          <w:color w:val="auto"/>
          <w:sz w:val="20"/>
          <w:szCs w:val="20"/>
        </w:rPr>
        <w:t>:</w:t>
      </w:r>
    </w:p>
    <w:p w:rsidR="00281AB1" w:rsidRPr="00843870" w:rsidRDefault="00281AB1" w:rsidP="00281AB1">
      <w:pPr>
        <w:pStyle w:val="Default"/>
        <w:contextualSpacing/>
        <w:jc w:val="both"/>
        <w:rPr>
          <w:rFonts w:asciiTheme="minorHAnsi" w:hAnsiTheme="minorHAnsi" w:cstheme="minorHAnsi"/>
          <w:color w:val="auto"/>
          <w:sz w:val="20"/>
          <w:szCs w:val="20"/>
        </w:rPr>
      </w:pPr>
    </w:p>
    <w:p w:rsidR="00281AB1" w:rsidRPr="00354FC5" w:rsidRDefault="00281AB1" w:rsidP="00281AB1">
      <w:pPr>
        <w:pStyle w:val="Prrafodelista"/>
        <w:numPr>
          <w:ilvl w:val="0"/>
          <w:numId w:val="10"/>
        </w:numPr>
        <w:jc w:val="both"/>
        <w:rPr>
          <w:rFonts w:ascii="Calibri" w:hAnsi="Calibri" w:cs="Calibri"/>
          <w:sz w:val="20"/>
          <w:szCs w:val="20"/>
          <w:lang w:val="es-BO"/>
        </w:rPr>
      </w:pPr>
      <w:r w:rsidRPr="00354FC5">
        <w:rPr>
          <w:rFonts w:ascii="Calibri" w:hAnsi="Calibri" w:cs="Calibri"/>
          <w:b/>
          <w:sz w:val="20"/>
          <w:szCs w:val="20"/>
          <w:lang w:val="es-BO"/>
        </w:rPr>
        <w:t xml:space="preserve">Rectificador Nº 2: </w:t>
      </w:r>
      <w:r w:rsidRPr="00354FC5">
        <w:rPr>
          <w:rFonts w:ascii="Calibri" w:hAnsi="Calibri" w:cs="Calibri"/>
          <w:sz w:val="20"/>
          <w:szCs w:val="20"/>
          <w:lang w:val="es-BO"/>
        </w:rPr>
        <w:t>Parque Industrial P.I.-29B – esquina Soda Ártica.</w:t>
      </w:r>
    </w:p>
    <w:p w:rsidR="00281AB1" w:rsidRPr="0040023D" w:rsidRDefault="00281AB1" w:rsidP="00281AB1">
      <w:pPr>
        <w:contextualSpacing/>
        <w:jc w:val="both"/>
        <w:rPr>
          <w:rFonts w:asciiTheme="minorHAnsi" w:eastAsia="Arial Unicode MS" w:hAnsiTheme="minorHAnsi" w:cstheme="minorHAnsi"/>
          <w:iCs/>
          <w:sz w:val="20"/>
          <w:szCs w:val="20"/>
          <w:lang w:val="es-BO"/>
        </w:rPr>
      </w:pPr>
    </w:p>
    <w:p w:rsidR="00281AB1" w:rsidRPr="00843870" w:rsidRDefault="00281AB1" w:rsidP="00281AB1">
      <w:pPr>
        <w:pStyle w:val="Estilo2"/>
        <w:numPr>
          <w:ilvl w:val="1"/>
          <w:numId w:val="9"/>
        </w:numPr>
      </w:pPr>
      <w:r w:rsidRPr="00843870">
        <w:t>MATERIALES, HERRAMIENTAS, EQUIPO</w:t>
      </w:r>
      <w:r>
        <w:t>S</w:t>
      </w:r>
      <w:r w:rsidRPr="00843870">
        <w:t xml:space="preserve"> Y PERSONAL</w:t>
      </w:r>
    </w:p>
    <w:p w:rsidR="00281AB1" w:rsidRPr="00843870" w:rsidRDefault="00281AB1" w:rsidP="00281AB1">
      <w:pPr>
        <w:pStyle w:val="Estilo1"/>
        <w:contextualSpacing/>
        <w:rPr>
          <w:rFonts w:asciiTheme="minorHAnsi" w:hAnsiTheme="minorHAnsi" w:cstheme="minorHAnsi"/>
          <w:sz w:val="20"/>
          <w:szCs w:val="20"/>
        </w:rPr>
      </w:pPr>
    </w:p>
    <w:p w:rsidR="00AE3E55" w:rsidRDefault="00AE3E55" w:rsidP="00AE3E5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w:t>
      </w:r>
      <w:r w:rsidRPr="002816BF">
        <w:rPr>
          <w:rFonts w:ascii="Calibri" w:hAnsi="Calibri" w:cs="Calibri"/>
          <w:b w:val="0"/>
          <w:kern w:val="28"/>
          <w:sz w:val="20"/>
          <w:szCs w:val="20"/>
          <w:lang w:val="es-BO"/>
        </w:rPr>
        <w:t xml:space="preserve">de </w:t>
      </w:r>
      <w:r w:rsidR="00277E3A">
        <w:rPr>
          <w:rFonts w:ascii="Calibri" w:hAnsi="Calibri" w:cs="Calibri"/>
          <w:b w:val="0"/>
          <w:sz w:val="20"/>
          <w:szCs w:val="20"/>
          <w:lang w:val="es-BO"/>
        </w:rPr>
        <w:t>cambio de humectación para lecho anódico de corriente impresa,</w:t>
      </w:r>
      <w:r w:rsidRPr="002816BF">
        <w:rPr>
          <w:rFonts w:ascii="Calibri" w:hAnsi="Calibri" w:cs="Calibri"/>
          <w:b w:val="0"/>
          <w:sz w:val="20"/>
          <w:szCs w:val="20"/>
          <w:lang w:val="es-BO"/>
        </w:rPr>
        <w:t xml:space="preserve"> para el equipo rectificador</w:t>
      </w:r>
      <w:r w:rsidRPr="002816BF">
        <w:rPr>
          <w:rFonts w:ascii="Calibri" w:hAnsi="Calibri" w:cs="Calibri"/>
          <w:b w:val="0"/>
          <w:sz w:val="20"/>
          <w:szCs w:val="20"/>
        </w:rPr>
        <w:t xml:space="preserve"> lado </w:t>
      </w:r>
      <w:r w:rsidR="00277E3A">
        <w:rPr>
          <w:rFonts w:ascii="Calibri" w:hAnsi="Calibri" w:cs="Calibri"/>
          <w:b w:val="0"/>
          <w:sz w:val="20"/>
          <w:szCs w:val="20"/>
        </w:rPr>
        <w:t>Soda Ártica</w:t>
      </w:r>
      <w:r w:rsidRPr="002816BF">
        <w:rPr>
          <w:rFonts w:ascii="Calibri" w:hAnsi="Calibri" w:cs="Calibri"/>
          <w:b w:val="0"/>
          <w:kern w:val="28"/>
          <w:sz w:val="20"/>
          <w:szCs w:val="20"/>
          <w:lang w:val="es-BO"/>
        </w:rPr>
        <w:t>, los cuales serán aprobados y verificados por el SUPERVISOR DE OBRA al inicio de la actividad.</w:t>
      </w:r>
    </w:p>
    <w:p w:rsidR="00281AB1" w:rsidRDefault="00281AB1" w:rsidP="00281AB1">
      <w:pPr>
        <w:pStyle w:val="Estilo1"/>
        <w:contextualSpacing/>
        <w:rPr>
          <w:rFonts w:asciiTheme="minorHAnsi" w:hAnsiTheme="minorHAnsi" w:cstheme="minorHAnsi"/>
          <w:b w:val="0"/>
          <w:sz w:val="20"/>
          <w:szCs w:val="20"/>
          <w:lang w:val="es-BO"/>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8</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2</w:t>
      </w:r>
    </w:p>
    <w:p w:rsidR="00281AB1" w:rsidRDefault="00281AB1" w:rsidP="00281AB1">
      <w:pPr>
        <w:pStyle w:val="Estilo1"/>
        <w:contextualSpacing/>
        <w:rPr>
          <w:rFonts w:asciiTheme="minorHAnsi" w:hAnsiTheme="minorHAnsi" w:cstheme="minorHAnsi"/>
          <w:b w:val="0"/>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9D39DF" w:rsidRPr="001947B6" w:rsidTr="009D39DF">
        <w:trPr>
          <w:trHeight w:val="263"/>
        </w:trPr>
        <w:tc>
          <w:tcPr>
            <w:tcW w:w="395" w:type="dxa"/>
            <w:tcBorders>
              <w:top w:val="single" w:sz="4" w:space="0" w:color="auto"/>
              <w:left w:val="single" w:sz="4" w:space="0" w:color="auto"/>
              <w:bottom w:val="single" w:sz="4" w:space="0" w:color="auto"/>
              <w:right w:val="single" w:sz="8" w:space="0" w:color="auto"/>
            </w:tcBorders>
            <w:shd w:val="clear" w:color="auto" w:fill="BFBFBF" w:themeFill="background1" w:themeFillShade="BF"/>
            <w:noWrap/>
            <w:tcMar>
              <w:top w:w="0" w:type="dxa"/>
              <w:left w:w="70" w:type="dxa"/>
              <w:bottom w:w="0" w:type="dxa"/>
              <w:right w:w="70" w:type="dxa"/>
            </w:tcMar>
            <w:vAlign w:val="center"/>
          </w:tcPr>
          <w:p w:rsidR="009D39DF" w:rsidRPr="001947B6" w:rsidRDefault="009D39DF" w:rsidP="00B93766">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auto"/>
            </w:tcBorders>
            <w:shd w:val="clear" w:color="auto" w:fill="BFBFBF" w:themeFill="background1" w:themeFillShade="BF"/>
            <w:tcMar>
              <w:top w:w="0" w:type="dxa"/>
              <w:left w:w="70" w:type="dxa"/>
              <w:bottom w:w="0" w:type="dxa"/>
              <w:right w:w="70" w:type="dxa"/>
            </w:tcMar>
            <w:vAlign w:val="center"/>
          </w:tcPr>
          <w:p w:rsidR="009D39DF" w:rsidRPr="001947B6" w:rsidRDefault="009D39DF" w:rsidP="00B93766">
            <w:pPr>
              <w:jc w:val="center"/>
              <w:rPr>
                <w:rFonts w:ascii="Calibri" w:hAnsi="Calibri" w:cs="Calibri"/>
                <w:b/>
                <w:bCs/>
                <w:color w:val="000000"/>
                <w:sz w:val="20"/>
                <w:szCs w:val="20"/>
                <w:lang w:val="es-BO" w:eastAsia="es-BO"/>
              </w:rPr>
            </w:pPr>
            <w:r w:rsidRPr="001947B6">
              <w:rPr>
                <w:rFonts w:ascii="Calibri" w:hAnsi="Calibri" w:cs="Calibri"/>
                <w:b/>
                <w:bCs/>
                <w:color w:val="000000"/>
                <w:sz w:val="20"/>
                <w:szCs w:val="20"/>
                <w:lang w:val="es-BO" w:eastAsia="es-BO"/>
              </w:rPr>
              <w:t>Descripción</w:t>
            </w:r>
          </w:p>
        </w:tc>
      </w:tr>
      <w:tr w:rsidR="009D39DF" w:rsidRPr="001947B6" w:rsidTr="009D39DF">
        <w:trPr>
          <w:trHeight w:val="263"/>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D39DF" w:rsidRPr="001947B6" w:rsidRDefault="009D39DF" w:rsidP="002A553F">
            <w:pPr>
              <w:jc w:val="both"/>
              <w:rPr>
                <w:rFonts w:ascii="Calibri" w:hAnsi="Calibri" w:cs="Calibri"/>
                <w:color w:val="000000"/>
                <w:sz w:val="20"/>
                <w:szCs w:val="20"/>
                <w:lang w:val="es-ES_tradnl"/>
              </w:rPr>
            </w:pPr>
            <w:r>
              <w:rPr>
                <w:rFonts w:ascii="Calibri" w:hAnsi="Calibri" w:cs="Calibri"/>
                <w:sz w:val="20"/>
                <w:szCs w:val="20"/>
              </w:rPr>
              <w:t>Tubería de PVC esquema 40 de 1.2</w:t>
            </w:r>
            <w:r w:rsidRPr="001947B6">
              <w:rPr>
                <w:rFonts w:ascii="Calibri" w:hAnsi="Calibri" w:cs="Calibri"/>
                <w:sz w:val="20"/>
                <w:szCs w:val="20"/>
              </w:rPr>
              <w:t xml:space="preserve"> </w:t>
            </w:r>
            <w:proofErr w:type="spellStart"/>
            <w:r w:rsidRPr="001947B6">
              <w:rPr>
                <w:rFonts w:ascii="Calibri" w:hAnsi="Calibri" w:cs="Calibri"/>
                <w:sz w:val="20"/>
                <w:szCs w:val="20"/>
              </w:rPr>
              <w:t>mts</w:t>
            </w:r>
            <w:proofErr w:type="spellEnd"/>
            <w:r w:rsidRPr="001947B6">
              <w:rPr>
                <w:rFonts w:ascii="Calibri" w:hAnsi="Calibri" w:cs="Calibri"/>
                <w:sz w:val="20"/>
                <w:szCs w:val="20"/>
              </w:rPr>
              <w:t xml:space="preserve">. </w:t>
            </w:r>
            <w:proofErr w:type="gramStart"/>
            <w:r w:rsidRPr="001947B6">
              <w:rPr>
                <w:rFonts w:ascii="Calibri" w:hAnsi="Calibri" w:cs="Calibri"/>
                <w:sz w:val="20"/>
                <w:szCs w:val="20"/>
              </w:rPr>
              <w:t>de</w:t>
            </w:r>
            <w:proofErr w:type="gramEnd"/>
            <w:r w:rsidRPr="001947B6">
              <w:rPr>
                <w:rFonts w:ascii="Calibri" w:hAnsi="Calibri" w:cs="Calibri"/>
                <w:sz w:val="20"/>
                <w:szCs w:val="20"/>
              </w:rPr>
              <w:t xml:space="preserve"> largo y 1 pulgadas de diámetro, con perforaciones cada centímetro, para humectar los lechos anódicos.</w:t>
            </w:r>
          </w:p>
        </w:tc>
      </w:tr>
      <w:tr w:rsidR="009D39DF" w:rsidRPr="001947B6" w:rsidTr="009D39DF">
        <w:trPr>
          <w:trHeight w:val="257"/>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Pr>
                <w:rFonts w:ascii="Calibri" w:hAnsi="Calibri" w:cs="Calibri"/>
                <w:sz w:val="20"/>
                <w:szCs w:val="20"/>
              </w:rPr>
              <w:t xml:space="preserve">Tubería de PVC </w:t>
            </w:r>
            <w:r w:rsidRPr="001947B6">
              <w:rPr>
                <w:rFonts w:ascii="Calibri" w:hAnsi="Calibri" w:cs="Calibri"/>
                <w:sz w:val="20"/>
                <w:szCs w:val="20"/>
              </w:rPr>
              <w:t>esquema 40 de, 1 pulgada de diámetro.</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Codos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T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5</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proofErr w:type="spellStart"/>
            <w:r w:rsidRPr="001947B6">
              <w:rPr>
                <w:rFonts w:ascii="Calibri" w:hAnsi="Calibri" w:cs="Calibri"/>
                <w:sz w:val="20"/>
                <w:szCs w:val="20"/>
              </w:rPr>
              <w:t>Niples</w:t>
            </w:r>
            <w:proofErr w:type="spellEnd"/>
            <w:r w:rsidRPr="001947B6">
              <w:rPr>
                <w:rFonts w:ascii="Calibri" w:hAnsi="Calibri" w:cs="Calibri"/>
                <w:sz w:val="20"/>
                <w:szCs w:val="20"/>
              </w:rPr>
              <w:t xml:space="preserve">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6</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Unión Patente de PVC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7</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 xml:space="preserve">Tapón  de PVC de 1 1 /2" </w:t>
            </w:r>
          </w:p>
        </w:tc>
      </w:tr>
      <w:tr w:rsidR="009D39DF" w:rsidRPr="001947B6" w:rsidTr="009D39DF">
        <w:trPr>
          <w:trHeight w:val="188"/>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pStyle w:val="Prrafodelista"/>
              <w:ind w:left="0"/>
              <w:jc w:val="center"/>
              <w:rPr>
                <w:rFonts w:ascii="Calibri" w:hAnsi="Calibri" w:cs="Calibri"/>
                <w:sz w:val="20"/>
                <w:szCs w:val="20"/>
              </w:rPr>
            </w:pPr>
            <w:r>
              <w:rPr>
                <w:rFonts w:ascii="Calibri" w:hAnsi="Calibri" w:cs="Calibri"/>
                <w:sz w:val="20"/>
                <w:szCs w:val="20"/>
              </w:rPr>
              <w:t>8</w:t>
            </w:r>
          </w:p>
        </w:tc>
        <w:tc>
          <w:tcPr>
            <w:tcW w:w="45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D39DF" w:rsidRPr="001947B6" w:rsidRDefault="009D39DF" w:rsidP="002A553F">
            <w:pPr>
              <w:rPr>
                <w:rFonts w:ascii="Calibri" w:hAnsi="Calibri" w:cs="Calibri"/>
                <w:sz w:val="20"/>
                <w:szCs w:val="20"/>
              </w:rPr>
            </w:pPr>
            <w:r w:rsidRPr="001947B6">
              <w:rPr>
                <w:rFonts w:ascii="Calibri" w:hAnsi="Calibri" w:cs="Calibri"/>
                <w:sz w:val="20"/>
                <w:szCs w:val="20"/>
              </w:rPr>
              <w:t>Cinta de señalización de enterramientos para cables.</w:t>
            </w:r>
          </w:p>
        </w:tc>
      </w:tr>
    </w:tbl>
    <w:p w:rsidR="00281AB1" w:rsidRDefault="00281AB1" w:rsidP="00281AB1">
      <w:pPr>
        <w:pStyle w:val="Estilo1"/>
        <w:contextualSpacing/>
        <w:rPr>
          <w:rFonts w:asciiTheme="minorHAnsi" w:hAnsiTheme="minorHAnsi" w:cstheme="minorHAnsi"/>
          <w:b w:val="0"/>
          <w:sz w:val="20"/>
          <w:szCs w:val="20"/>
          <w:lang w:val="es-BO"/>
        </w:rPr>
      </w:pPr>
    </w:p>
    <w:p w:rsidR="00281AB1" w:rsidRDefault="00281AB1" w:rsidP="00281AB1">
      <w:pPr>
        <w:pStyle w:val="Estilo1"/>
        <w:contextualSpacing/>
        <w:rPr>
          <w:rFonts w:asciiTheme="minorHAnsi" w:hAnsiTheme="minorHAnsi" w:cstheme="minorHAnsi"/>
          <w:b w:val="0"/>
          <w:sz w:val="20"/>
          <w:szCs w:val="20"/>
          <w:lang w:val="es-BO"/>
        </w:rPr>
      </w:pPr>
    </w:p>
    <w:p w:rsidR="009D39DF" w:rsidRDefault="009D39DF" w:rsidP="00281AB1">
      <w:pPr>
        <w:pStyle w:val="Estilo1"/>
        <w:contextualSpacing/>
        <w:rPr>
          <w:rFonts w:asciiTheme="minorHAnsi" w:hAnsiTheme="minorHAnsi" w:cstheme="minorHAnsi"/>
          <w:b w:val="0"/>
          <w:sz w:val="20"/>
          <w:szCs w:val="20"/>
        </w:rPr>
      </w:pPr>
    </w:p>
    <w:p w:rsidR="009D39DF" w:rsidRDefault="009D39DF"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FF4398" w:rsidRDefault="00FF4398" w:rsidP="00281AB1">
      <w:pPr>
        <w:pStyle w:val="Estilo1"/>
        <w:contextualSpacing/>
        <w:rPr>
          <w:rFonts w:asciiTheme="minorHAnsi" w:hAnsiTheme="minorHAnsi" w:cstheme="minorHAnsi"/>
          <w:b w:val="0"/>
          <w:sz w:val="20"/>
          <w:szCs w:val="20"/>
        </w:rPr>
      </w:pPr>
    </w:p>
    <w:p w:rsidR="00E51472" w:rsidRDefault="00E51472" w:rsidP="009D39DF">
      <w:pPr>
        <w:pStyle w:val="Estilo1"/>
        <w:contextualSpacing/>
        <w:rPr>
          <w:rFonts w:asciiTheme="minorHAnsi" w:hAnsiTheme="minorHAnsi" w:cstheme="minorHAnsi"/>
          <w:i/>
          <w:sz w:val="20"/>
          <w:szCs w:val="20"/>
        </w:rPr>
      </w:pPr>
    </w:p>
    <w:p w:rsidR="00E51472" w:rsidRDefault="00E51472" w:rsidP="009D39DF">
      <w:pPr>
        <w:pStyle w:val="Estilo1"/>
        <w:contextualSpacing/>
        <w:rPr>
          <w:rFonts w:asciiTheme="minorHAnsi" w:hAnsiTheme="minorHAnsi" w:cstheme="minorHAnsi"/>
          <w:i/>
          <w:sz w:val="20"/>
          <w:szCs w:val="20"/>
        </w:rPr>
      </w:pPr>
    </w:p>
    <w:p w:rsidR="009D39DF" w:rsidRPr="009D39DF" w:rsidRDefault="009D39DF" w:rsidP="009D39DF">
      <w:pPr>
        <w:pStyle w:val="Estilo1"/>
        <w:contextualSpacing/>
        <w:rPr>
          <w:rFonts w:asciiTheme="minorHAnsi" w:hAnsiTheme="minorHAnsi" w:cstheme="minorHAnsi"/>
          <w:i/>
          <w:sz w:val="20"/>
          <w:szCs w:val="20"/>
          <w:lang w:val="es-BO"/>
        </w:rPr>
      </w:pPr>
      <w:r w:rsidRPr="009D39DF">
        <w:rPr>
          <w:rFonts w:asciiTheme="minorHAnsi" w:hAnsiTheme="minorHAnsi" w:cstheme="minorHAnsi"/>
          <w:i/>
          <w:sz w:val="20"/>
          <w:szCs w:val="20"/>
        </w:rPr>
        <w:t>Nota: YPFB, Realizará la cancelación solo de la cantidad de equipos y materiales instalados y v</w:t>
      </w:r>
      <w:r>
        <w:rPr>
          <w:rFonts w:asciiTheme="minorHAnsi" w:hAnsiTheme="minorHAnsi" w:cstheme="minorHAnsi"/>
          <w:i/>
          <w:sz w:val="20"/>
          <w:szCs w:val="20"/>
        </w:rPr>
        <w:t xml:space="preserve">olúmenes de obra ejecutados. Las cantidades de materiales </w:t>
      </w:r>
      <w:r w:rsidR="002969E6">
        <w:rPr>
          <w:rFonts w:asciiTheme="minorHAnsi" w:hAnsiTheme="minorHAnsi" w:cstheme="minorHAnsi"/>
          <w:i/>
          <w:sz w:val="20"/>
          <w:szCs w:val="20"/>
        </w:rPr>
        <w:t>correrán</w:t>
      </w:r>
      <w:r>
        <w:rPr>
          <w:rFonts w:asciiTheme="minorHAnsi" w:hAnsiTheme="minorHAnsi" w:cstheme="minorHAnsi"/>
          <w:i/>
          <w:sz w:val="20"/>
          <w:szCs w:val="20"/>
        </w:rPr>
        <w:t xml:space="preserve"> por cuenta de la C</w:t>
      </w:r>
      <w:r w:rsidRPr="009D39DF">
        <w:rPr>
          <w:rFonts w:asciiTheme="minorHAnsi" w:hAnsiTheme="minorHAnsi" w:cstheme="minorHAnsi"/>
          <w:i/>
          <w:sz w:val="20"/>
          <w:szCs w:val="20"/>
        </w:rPr>
        <w:t xml:space="preserve">ontratista </w:t>
      </w:r>
      <w:r>
        <w:rPr>
          <w:rFonts w:asciiTheme="minorHAnsi" w:hAnsiTheme="minorHAnsi" w:cstheme="minorHAnsi"/>
          <w:i/>
          <w:sz w:val="20"/>
          <w:szCs w:val="20"/>
        </w:rPr>
        <w:t>de acuerdo a</w:t>
      </w:r>
      <w:r w:rsidRPr="009D39DF">
        <w:rPr>
          <w:rFonts w:asciiTheme="minorHAnsi" w:hAnsiTheme="minorHAnsi" w:cstheme="minorHAnsi"/>
          <w:i/>
          <w:sz w:val="20"/>
          <w:szCs w:val="20"/>
        </w:rPr>
        <w:t xml:space="preserve"> la </w:t>
      </w:r>
      <w:r>
        <w:rPr>
          <w:rFonts w:asciiTheme="minorHAnsi" w:hAnsiTheme="minorHAnsi" w:cstheme="minorHAnsi"/>
          <w:i/>
          <w:sz w:val="20"/>
          <w:szCs w:val="20"/>
        </w:rPr>
        <w:t xml:space="preserve">dimensión determinada en la </w:t>
      </w:r>
      <w:r w:rsidRPr="009D39DF">
        <w:rPr>
          <w:rFonts w:asciiTheme="minorHAnsi" w:hAnsiTheme="minorHAnsi" w:cstheme="minorHAnsi"/>
          <w:i/>
          <w:sz w:val="20"/>
          <w:szCs w:val="20"/>
        </w:rPr>
        <w:t xml:space="preserve">ingeniería de detalle, </w:t>
      </w:r>
      <w:r>
        <w:rPr>
          <w:rFonts w:asciiTheme="minorHAnsi" w:hAnsiTheme="minorHAnsi" w:cstheme="minorHAnsi"/>
          <w:i/>
          <w:sz w:val="20"/>
          <w:szCs w:val="20"/>
        </w:rPr>
        <w:t>bajo la</w:t>
      </w:r>
      <w:r w:rsidRPr="009D39DF">
        <w:rPr>
          <w:rFonts w:asciiTheme="minorHAnsi" w:hAnsiTheme="minorHAnsi" w:cstheme="minorHAnsi"/>
          <w:i/>
          <w:sz w:val="20"/>
          <w:szCs w:val="20"/>
        </w:rPr>
        <w:t xml:space="preserve"> aprobación del Supervisor de Obra</w:t>
      </w:r>
      <w:r>
        <w:rPr>
          <w:rFonts w:asciiTheme="minorHAnsi" w:hAnsiTheme="minorHAnsi" w:cstheme="minorHAnsi"/>
          <w:i/>
          <w:sz w:val="20"/>
          <w:szCs w:val="20"/>
        </w:rPr>
        <w:t xml:space="preserve"> de YPFB</w:t>
      </w:r>
      <w:r w:rsidRPr="009D39DF">
        <w:rPr>
          <w:rFonts w:asciiTheme="minorHAnsi" w:hAnsiTheme="minorHAnsi" w:cstheme="minorHAnsi"/>
          <w:i/>
          <w:sz w:val="20"/>
          <w:szCs w:val="20"/>
        </w:rPr>
        <w:t>.</w:t>
      </w:r>
    </w:p>
    <w:p w:rsidR="00281AB1" w:rsidRDefault="00281AB1" w:rsidP="00281AB1">
      <w:pPr>
        <w:pStyle w:val="Estilo1"/>
        <w:contextualSpacing/>
        <w:rPr>
          <w:rFonts w:asciiTheme="minorHAnsi" w:hAnsiTheme="minorHAnsi" w:cstheme="minorHAnsi"/>
          <w:b w:val="0"/>
          <w:sz w:val="20"/>
          <w:szCs w:val="20"/>
          <w:lang w:val="es-BO"/>
        </w:rPr>
      </w:pPr>
    </w:p>
    <w:p w:rsidR="0067369F" w:rsidRPr="007134C9" w:rsidRDefault="0067369F" w:rsidP="00281AB1">
      <w:pPr>
        <w:pStyle w:val="Estilo1"/>
        <w:contextualSpacing/>
        <w:rPr>
          <w:rFonts w:asciiTheme="minorHAnsi" w:hAnsiTheme="minorHAnsi" w:cstheme="minorHAnsi"/>
          <w:b w:val="0"/>
          <w:sz w:val="20"/>
          <w:szCs w:val="20"/>
          <w:lang w:val="es-BO"/>
        </w:rPr>
      </w:pPr>
    </w:p>
    <w:p w:rsidR="00281AB1" w:rsidRPr="00843870" w:rsidRDefault="00281AB1" w:rsidP="00281AB1">
      <w:pPr>
        <w:pStyle w:val="Estilo2"/>
        <w:numPr>
          <w:ilvl w:val="1"/>
          <w:numId w:val="9"/>
        </w:numPr>
      </w:pPr>
      <w:r w:rsidRPr="00843870">
        <w:lastRenderedPageBreak/>
        <w:t>PROCEDIMIENTO PARA LA EJECUCIÓN</w:t>
      </w:r>
    </w:p>
    <w:p w:rsidR="00281AB1" w:rsidRPr="00843870" w:rsidRDefault="00281AB1" w:rsidP="00281AB1">
      <w:pPr>
        <w:pStyle w:val="Estilo1"/>
        <w:contextualSpacing/>
        <w:rPr>
          <w:rFonts w:asciiTheme="minorHAnsi" w:hAnsiTheme="minorHAnsi" w:cstheme="minorHAnsi"/>
          <w:sz w:val="20"/>
          <w:szCs w:val="20"/>
        </w:rPr>
      </w:pPr>
    </w:p>
    <w:p w:rsidR="00281AB1" w:rsidRDefault="00281AB1" w:rsidP="00281AB1">
      <w:pPr>
        <w:tabs>
          <w:tab w:val="left" w:pos="567"/>
        </w:tabs>
        <w:autoSpaceDE w:val="0"/>
        <w:autoSpaceDN w:val="0"/>
        <w:adjustRightInd w:val="0"/>
        <w:jc w:val="both"/>
        <w:rPr>
          <w:rFonts w:asciiTheme="minorHAnsi" w:hAnsiTheme="minorHAnsi" w:cstheme="minorHAnsi"/>
          <w:sz w:val="20"/>
          <w:szCs w:val="20"/>
        </w:rPr>
      </w:pPr>
      <w:r w:rsidRPr="00965B0C">
        <w:rPr>
          <w:rFonts w:ascii="Calibri" w:hAnsi="Calibri" w:cs="Calibri"/>
          <w:kern w:val="28"/>
          <w:sz w:val="20"/>
          <w:szCs w:val="20"/>
          <w:lang w:val="es-BO"/>
        </w:rPr>
        <w:t xml:space="preserve">La empresa Contratista deberá realizar </w:t>
      </w:r>
      <w:r>
        <w:rPr>
          <w:rFonts w:ascii="Calibri" w:hAnsi="Calibri" w:cs="Calibri"/>
          <w:kern w:val="28"/>
          <w:sz w:val="20"/>
          <w:szCs w:val="20"/>
          <w:lang w:val="es-BO"/>
        </w:rPr>
        <w:t xml:space="preserve">el </w:t>
      </w:r>
      <w:r w:rsidR="00AE3E55">
        <w:rPr>
          <w:rFonts w:asciiTheme="minorHAnsi" w:hAnsiTheme="minorHAnsi" w:cstheme="minorHAnsi"/>
          <w:sz w:val="20"/>
          <w:szCs w:val="20"/>
        </w:rPr>
        <w:t xml:space="preserve">cambio del sistema de humectación para el lecho anódico de corriente impresa </w:t>
      </w:r>
      <w:r>
        <w:rPr>
          <w:rFonts w:asciiTheme="minorHAnsi" w:hAnsiTheme="minorHAnsi" w:cstheme="minorHAnsi"/>
          <w:sz w:val="20"/>
          <w:szCs w:val="20"/>
        </w:rPr>
        <w:t xml:space="preserve">del Rectificador </w:t>
      </w:r>
      <w:r w:rsidRPr="00965B0C">
        <w:rPr>
          <w:rFonts w:asciiTheme="minorHAnsi" w:hAnsiTheme="minorHAnsi" w:cstheme="minorHAnsi"/>
          <w:sz w:val="20"/>
          <w:szCs w:val="20"/>
        </w:rPr>
        <w:t>Parque Industrial P.I.-29B – esquina Soda Ártica</w:t>
      </w:r>
      <w:r>
        <w:rPr>
          <w:rFonts w:asciiTheme="minorHAnsi" w:hAnsiTheme="minorHAnsi" w:cstheme="minorHAnsi"/>
          <w:sz w:val="20"/>
          <w:szCs w:val="20"/>
        </w:rPr>
        <w:t>.</w:t>
      </w:r>
    </w:p>
    <w:p w:rsidR="00281AB1" w:rsidRPr="00AE3E55" w:rsidRDefault="00281AB1" w:rsidP="00281AB1">
      <w:pPr>
        <w:pStyle w:val="Estilo1"/>
        <w:contextualSpacing/>
        <w:rPr>
          <w:rFonts w:asciiTheme="minorHAnsi" w:hAnsiTheme="minorHAnsi" w:cstheme="minorHAnsi"/>
          <w:sz w:val="20"/>
          <w:szCs w:val="20"/>
          <w:lang w:val="es-ES"/>
        </w:rPr>
      </w:pPr>
    </w:p>
    <w:p w:rsidR="00281AB1" w:rsidRDefault="00281AB1" w:rsidP="00235B78">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w:t>
      </w:r>
      <w:r w:rsidR="00AE3E55">
        <w:rPr>
          <w:rFonts w:ascii="Calibri" w:hAnsi="Calibri" w:cs="Calibri"/>
          <w:kern w:val="28"/>
          <w:sz w:val="20"/>
          <w:szCs w:val="20"/>
          <w:lang w:val="es-BO"/>
        </w:rPr>
        <w:t xml:space="preserve">resa Contratista deberá presentar al supervisor </w:t>
      </w:r>
      <w:r>
        <w:rPr>
          <w:rFonts w:ascii="Calibri" w:hAnsi="Calibri" w:cs="Calibri"/>
          <w:kern w:val="28"/>
          <w:sz w:val="20"/>
          <w:szCs w:val="20"/>
          <w:lang w:val="es-BO"/>
        </w:rPr>
        <w:t>planos y/o esquemas de instalación,</w:t>
      </w:r>
      <w:r w:rsidRPr="005249CA">
        <w:rPr>
          <w:rFonts w:ascii="Calibri" w:hAnsi="Calibri" w:cs="Calibri"/>
          <w:kern w:val="28"/>
          <w:sz w:val="20"/>
          <w:szCs w:val="20"/>
          <w:lang w:val="es-BO"/>
        </w:rPr>
        <w:t xml:space="preserve"> </w:t>
      </w:r>
      <w:r>
        <w:rPr>
          <w:rFonts w:ascii="Calibri" w:hAnsi="Calibri" w:cs="Calibri"/>
          <w:kern w:val="28"/>
          <w:sz w:val="20"/>
          <w:szCs w:val="20"/>
          <w:lang w:val="es-BO"/>
        </w:rPr>
        <w:t>lo cual deberá presentar al</w:t>
      </w:r>
      <w:r w:rsidRPr="00843870">
        <w:rPr>
          <w:rFonts w:ascii="Calibri" w:hAnsi="Calibri" w:cs="Calibri"/>
          <w:kern w:val="28"/>
          <w:sz w:val="20"/>
          <w:szCs w:val="20"/>
          <w:lang w:val="es-BO"/>
        </w:rPr>
        <w:t xml:space="preserve"> SUPERVISOR DE OBRA</w:t>
      </w:r>
      <w:r>
        <w:rPr>
          <w:rFonts w:ascii="Calibri" w:hAnsi="Calibri" w:cs="Calibri"/>
          <w:kern w:val="28"/>
          <w:sz w:val="20"/>
          <w:szCs w:val="20"/>
          <w:lang w:val="es-BO"/>
        </w:rPr>
        <w:t xml:space="preserve"> para su respectiva revisión y aprobación.</w:t>
      </w:r>
      <w:r w:rsidR="00235B78">
        <w:rPr>
          <w:rFonts w:ascii="Calibri" w:hAnsi="Calibri" w:cs="Calibri"/>
          <w:kern w:val="28"/>
          <w:sz w:val="20"/>
          <w:szCs w:val="20"/>
          <w:lang w:val="es-BO"/>
        </w:rPr>
        <w:t xml:space="preserve"> </w:t>
      </w:r>
      <w:r w:rsidRPr="00235B78">
        <w:rPr>
          <w:rFonts w:ascii="Calibri" w:hAnsi="Calibri" w:cs="Calibri"/>
          <w:kern w:val="28"/>
          <w:sz w:val="20"/>
          <w:szCs w:val="20"/>
          <w:lang w:val="es-BO"/>
        </w:rPr>
        <w:t xml:space="preserve">Una vez que los respectivos procedimientos sean aprobados por el SUPERVISOR de YPFB, la empresa Contratista podrá ejecutar los trabajos de </w:t>
      </w:r>
      <w:r w:rsidR="00345DD3">
        <w:rPr>
          <w:rFonts w:ascii="Calibri" w:hAnsi="Calibri" w:cs="Calibri"/>
          <w:kern w:val="28"/>
          <w:sz w:val="20"/>
          <w:szCs w:val="20"/>
          <w:lang w:val="es-BO"/>
        </w:rPr>
        <w:t>cambio</w:t>
      </w:r>
      <w:r w:rsidRPr="00235B78">
        <w:rPr>
          <w:rFonts w:ascii="Calibri" w:hAnsi="Calibri" w:cs="Calibri"/>
          <w:kern w:val="28"/>
          <w:sz w:val="20"/>
          <w:szCs w:val="20"/>
          <w:lang w:val="es-BO"/>
        </w:rPr>
        <w:t xml:space="preserve"> del </w:t>
      </w:r>
      <w:r w:rsidR="00277E3A">
        <w:rPr>
          <w:rFonts w:ascii="Calibri" w:hAnsi="Calibri" w:cs="Calibri"/>
          <w:kern w:val="28"/>
          <w:sz w:val="20"/>
          <w:szCs w:val="20"/>
          <w:lang w:val="es-BO"/>
        </w:rPr>
        <w:t>sistema de humectación</w:t>
      </w:r>
      <w:r w:rsidRPr="00235B78">
        <w:rPr>
          <w:rFonts w:ascii="Calibri" w:hAnsi="Calibri" w:cs="Calibri"/>
          <w:kern w:val="28"/>
          <w:sz w:val="20"/>
          <w:szCs w:val="20"/>
          <w:lang w:val="es-BO"/>
        </w:rPr>
        <w:t>.</w:t>
      </w:r>
    </w:p>
    <w:p w:rsidR="00277E3A" w:rsidRDefault="00277E3A" w:rsidP="00235B78">
      <w:pPr>
        <w:tabs>
          <w:tab w:val="left" w:pos="567"/>
        </w:tabs>
        <w:autoSpaceDE w:val="0"/>
        <w:autoSpaceDN w:val="0"/>
        <w:adjustRightInd w:val="0"/>
        <w:jc w:val="both"/>
        <w:rPr>
          <w:rFonts w:ascii="Calibri" w:hAnsi="Calibri" w:cs="Calibri"/>
          <w:kern w:val="28"/>
          <w:sz w:val="20"/>
          <w:szCs w:val="20"/>
          <w:lang w:val="es-BO"/>
        </w:rPr>
      </w:pPr>
    </w:p>
    <w:p w:rsidR="00281AB1" w:rsidRPr="00277E3A" w:rsidRDefault="00277E3A" w:rsidP="00277E3A">
      <w:pPr>
        <w:tabs>
          <w:tab w:val="left" w:pos="567"/>
        </w:tabs>
        <w:autoSpaceDE w:val="0"/>
        <w:autoSpaceDN w:val="0"/>
        <w:adjustRightInd w:val="0"/>
        <w:jc w:val="both"/>
        <w:rPr>
          <w:rFonts w:ascii="Calibri" w:hAnsi="Calibri" w:cs="Calibri"/>
          <w:kern w:val="28"/>
          <w:sz w:val="20"/>
          <w:szCs w:val="20"/>
          <w:lang w:val="es-BO"/>
        </w:rPr>
      </w:pPr>
      <w:r w:rsidRPr="00277E3A">
        <w:rPr>
          <w:rFonts w:ascii="Calibri" w:hAnsi="Calibri" w:cs="Calibri"/>
          <w:kern w:val="28"/>
          <w:sz w:val="20"/>
          <w:szCs w:val="20"/>
          <w:lang w:val="es-BO"/>
        </w:rPr>
        <w:t>El lecho deberá poseer sistema de humectación y ventilación con acceso superficial en los extremos para</w:t>
      </w:r>
      <w:r>
        <w:rPr>
          <w:rFonts w:ascii="Calibri" w:hAnsi="Calibri" w:cs="Calibri"/>
          <w:kern w:val="28"/>
          <w:sz w:val="20"/>
          <w:szCs w:val="20"/>
          <w:lang w:val="es-BO"/>
        </w:rPr>
        <w:t xml:space="preserve"> la humidificación y ventilación. </w:t>
      </w:r>
      <w:r w:rsidR="00281AB1" w:rsidRPr="00B66993">
        <w:rPr>
          <w:rFonts w:ascii="Calibri" w:hAnsi="Calibri" w:cs="Calibri"/>
          <w:kern w:val="28"/>
          <w:sz w:val="20"/>
          <w:szCs w:val="20"/>
        </w:rPr>
        <w:t>Las características de la instalación del</w:t>
      </w:r>
      <w:r w:rsidR="00281AB1" w:rsidRPr="00277E3A">
        <w:rPr>
          <w:rFonts w:ascii="Calibri" w:hAnsi="Calibri" w:cs="Calibri"/>
          <w:kern w:val="28"/>
          <w:sz w:val="20"/>
          <w:szCs w:val="20"/>
        </w:rPr>
        <w:t xml:space="preserve"> </w:t>
      </w:r>
      <w:r w:rsidR="00235B78" w:rsidRPr="00277E3A">
        <w:rPr>
          <w:rFonts w:ascii="Calibri" w:hAnsi="Calibri" w:cs="Calibri"/>
          <w:kern w:val="28"/>
          <w:sz w:val="20"/>
          <w:szCs w:val="20"/>
        </w:rPr>
        <w:t xml:space="preserve">sistema de humectación se presenta en el </w:t>
      </w:r>
      <w:r w:rsidR="00036B52">
        <w:rPr>
          <w:rFonts w:ascii="Calibri" w:hAnsi="Calibri" w:cs="Calibri"/>
          <w:kern w:val="28"/>
          <w:sz w:val="20"/>
          <w:szCs w:val="20"/>
        </w:rPr>
        <w:t>Anexo 5</w:t>
      </w:r>
      <w:r w:rsidR="00A701E5">
        <w:rPr>
          <w:rFonts w:ascii="Calibri" w:hAnsi="Calibri" w:cs="Calibri"/>
          <w:kern w:val="28"/>
          <w:sz w:val="20"/>
          <w:szCs w:val="20"/>
        </w:rPr>
        <w:t>: Gráficos de Instalación</w:t>
      </w:r>
      <w:r w:rsidR="00A701E5" w:rsidRPr="00A701E5">
        <w:rPr>
          <w:rFonts w:ascii="Calibri" w:hAnsi="Calibri" w:cs="Calibri"/>
          <w:kern w:val="28"/>
          <w:sz w:val="20"/>
          <w:szCs w:val="20"/>
        </w:rPr>
        <w:t>.</w:t>
      </w:r>
    </w:p>
    <w:p w:rsidR="00281AB1" w:rsidRDefault="00281AB1" w:rsidP="00281AB1">
      <w:pPr>
        <w:pStyle w:val="Estilo1"/>
        <w:contextualSpacing/>
        <w:rPr>
          <w:rFonts w:ascii="Calibri" w:hAnsi="Calibri" w:cs="Calibri"/>
          <w:b w:val="0"/>
          <w:kern w:val="28"/>
          <w:sz w:val="20"/>
          <w:szCs w:val="20"/>
          <w:lang w:val="es-ES"/>
        </w:rPr>
      </w:pPr>
    </w:p>
    <w:p w:rsidR="00235B78" w:rsidRDefault="00235B78" w:rsidP="00235B7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así como la coordinación con empresas de servicio público evitando dañar e interferir a otras instalaciones, siendo de entera responsabilidad del contratista cualquier daño que pueda ocasionar a externos durante los trabajos.</w:t>
      </w:r>
    </w:p>
    <w:p w:rsidR="00281AB1" w:rsidRPr="00843870" w:rsidRDefault="00281AB1" w:rsidP="00281AB1">
      <w:pPr>
        <w:pStyle w:val="Estilo1"/>
        <w:contextualSpacing/>
        <w:rPr>
          <w:rFonts w:ascii="Calibri" w:hAnsi="Calibri" w:cs="Calibri"/>
          <w:b w:val="0"/>
          <w:kern w:val="28"/>
          <w:sz w:val="20"/>
          <w:szCs w:val="20"/>
          <w:lang w:val="es-BO"/>
        </w:rPr>
      </w:pPr>
    </w:p>
    <w:p w:rsidR="00281AB1" w:rsidRPr="00843870" w:rsidRDefault="00281AB1" w:rsidP="00281AB1">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281AB1" w:rsidRDefault="00281AB1" w:rsidP="00281AB1">
      <w:pPr>
        <w:pStyle w:val="Estilo1"/>
        <w:contextualSpacing/>
        <w:rPr>
          <w:rFonts w:asciiTheme="minorHAnsi" w:hAnsiTheme="minorHAnsi" w:cstheme="minorHAnsi"/>
          <w:sz w:val="20"/>
          <w:szCs w:val="20"/>
        </w:rPr>
      </w:pPr>
    </w:p>
    <w:p w:rsidR="00371F23" w:rsidRPr="00371F23"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371F23" w:rsidRPr="00371F23" w:rsidRDefault="00371F23" w:rsidP="00371F23">
      <w:pPr>
        <w:pStyle w:val="Estilo1"/>
        <w:ind w:left="426"/>
        <w:contextualSpacing/>
        <w:rPr>
          <w:rFonts w:asciiTheme="minorHAnsi" w:hAnsiTheme="minorHAnsi" w:cstheme="minorHAnsi"/>
          <w:sz w:val="20"/>
          <w:szCs w:val="20"/>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371F23"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371F23"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43870" w:rsidRDefault="00371F23" w:rsidP="00281AB1">
      <w:pPr>
        <w:pStyle w:val="Estilo1"/>
        <w:contextualSpacing/>
        <w:rPr>
          <w:rFonts w:asciiTheme="minorHAnsi" w:hAnsiTheme="minorHAnsi" w:cstheme="minorHAnsi"/>
          <w:sz w:val="20"/>
          <w:szCs w:val="20"/>
        </w:rPr>
      </w:pPr>
    </w:p>
    <w:p w:rsidR="00281AB1" w:rsidRPr="00843870" w:rsidRDefault="00281AB1" w:rsidP="00281AB1">
      <w:pPr>
        <w:pStyle w:val="Estilo2"/>
        <w:numPr>
          <w:ilvl w:val="1"/>
          <w:numId w:val="9"/>
        </w:numPr>
      </w:pPr>
      <w:r w:rsidRPr="00843870">
        <w:t>MEDICIÓN Y FORMA DE PAGO</w:t>
      </w:r>
    </w:p>
    <w:p w:rsidR="00281AB1" w:rsidRPr="00843870" w:rsidRDefault="00281AB1" w:rsidP="00281AB1">
      <w:pPr>
        <w:pStyle w:val="Estilo1"/>
        <w:contextualSpacing/>
        <w:rPr>
          <w:rFonts w:asciiTheme="minorHAnsi" w:hAnsiTheme="minorHAnsi" w:cstheme="minorHAnsi"/>
          <w:sz w:val="20"/>
          <w:szCs w:val="20"/>
        </w:rPr>
      </w:pPr>
    </w:p>
    <w:p w:rsidR="00281AB1" w:rsidRPr="00843870" w:rsidRDefault="00281AB1" w:rsidP="00281AB1">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Pr>
          <w:rFonts w:asciiTheme="minorHAnsi" w:hAnsiTheme="minorHAnsi" w:cstheme="minorHAnsi"/>
          <w:b w:val="0"/>
          <w:kern w:val="28"/>
          <w:sz w:val="20"/>
          <w:szCs w:val="20"/>
        </w:rPr>
        <w:t>“</w:t>
      </w:r>
      <w:r w:rsidRPr="005A2297">
        <w:rPr>
          <w:rFonts w:asciiTheme="minorHAnsi" w:hAnsiTheme="minorHAnsi" w:cstheme="minorHAnsi"/>
          <w:b w:val="0"/>
          <w:sz w:val="20"/>
          <w:szCs w:val="20"/>
        </w:rPr>
        <w:t xml:space="preserve">cambio de </w:t>
      </w:r>
      <w:r w:rsidR="00277E3A">
        <w:rPr>
          <w:rFonts w:asciiTheme="minorHAnsi" w:hAnsiTheme="minorHAnsi" w:cstheme="minorHAnsi"/>
          <w:b w:val="0"/>
          <w:sz w:val="20"/>
          <w:szCs w:val="20"/>
        </w:rPr>
        <w:t>humectación para lecho anódico</w:t>
      </w:r>
      <w:r w:rsidRPr="005A2297">
        <w:rPr>
          <w:rFonts w:asciiTheme="minorHAnsi" w:hAnsiTheme="minorHAnsi" w:cstheme="minorHAnsi"/>
          <w:b w:val="0"/>
          <w:sz w:val="20"/>
          <w:szCs w:val="20"/>
        </w:rPr>
        <w:t xml:space="preserve"> de corriente impresa</w:t>
      </w:r>
      <w:r>
        <w:rPr>
          <w:rFonts w:asciiTheme="minorHAnsi" w:hAnsiTheme="minorHAnsi" w:cstheme="minorHAnsi"/>
          <w:b w:val="0"/>
          <w:sz w:val="20"/>
          <w:szCs w:val="20"/>
        </w:rPr>
        <w:t>”</w:t>
      </w:r>
      <w:r w:rsidRPr="00843870">
        <w:rPr>
          <w:rFonts w:asciiTheme="minorHAnsi" w:hAnsiTheme="minorHAnsi" w:cstheme="minorHAnsi"/>
          <w:b w:val="0"/>
          <w:kern w:val="28"/>
          <w:sz w:val="20"/>
          <w:szCs w:val="20"/>
        </w:rPr>
        <w:t xml:space="preserve"> será medido y pagado por </w:t>
      </w:r>
      <w:r w:rsidR="005C7FC3">
        <w:rPr>
          <w:rFonts w:asciiTheme="minorHAnsi" w:hAnsiTheme="minorHAnsi" w:cstheme="minorHAnsi"/>
          <w:b w:val="0"/>
          <w:kern w:val="28"/>
          <w:sz w:val="20"/>
          <w:szCs w:val="20"/>
        </w:rPr>
        <w:t>Kit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281AB1" w:rsidRPr="00843870" w:rsidRDefault="00281AB1" w:rsidP="00281AB1">
      <w:pPr>
        <w:pStyle w:val="Estilo1"/>
        <w:contextualSpacing/>
        <w:rPr>
          <w:rFonts w:asciiTheme="minorHAnsi" w:hAnsiTheme="minorHAnsi" w:cstheme="minorHAnsi"/>
          <w:b w:val="0"/>
          <w:sz w:val="20"/>
          <w:szCs w:val="20"/>
        </w:rPr>
      </w:pPr>
    </w:p>
    <w:p w:rsidR="00281AB1" w:rsidRPr="00843870" w:rsidRDefault="00281AB1" w:rsidP="00281AB1">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6A478A" w:rsidRDefault="006A478A" w:rsidP="00290260">
      <w:pPr>
        <w:contextualSpacing/>
        <w:jc w:val="both"/>
        <w:rPr>
          <w:rFonts w:asciiTheme="minorHAnsi" w:hAnsiTheme="minorHAnsi" w:cstheme="minorHAnsi"/>
          <w:kern w:val="28"/>
          <w:sz w:val="20"/>
          <w:szCs w:val="20"/>
          <w:lang w:val="es-ES_tradnl"/>
        </w:rPr>
      </w:pPr>
    </w:p>
    <w:p w:rsidR="00B93766" w:rsidRPr="00843870" w:rsidRDefault="00B93766" w:rsidP="00B93766">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E429A8">
        <w:rPr>
          <w:rFonts w:asciiTheme="minorHAnsi" w:eastAsia="Arial Unicode MS" w:hAnsiTheme="minorHAnsi" w:cstheme="minorHAnsi"/>
          <w:bCs w:val="0"/>
          <w:color w:val="auto"/>
          <w:sz w:val="20"/>
          <w:szCs w:val="20"/>
          <w:lang w:val="es-ES_tradnl" w:eastAsia="es-ES"/>
        </w:rPr>
        <w:t xml:space="preserve">CAMBIO DE </w:t>
      </w:r>
      <w:r w:rsidR="006A478A">
        <w:rPr>
          <w:rFonts w:asciiTheme="minorHAnsi" w:eastAsia="Arial Unicode MS" w:hAnsiTheme="minorHAnsi" w:cstheme="minorHAnsi"/>
          <w:bCs w:val="0"/>
          <w:color w:val="auto"/>
          <w:sz w:val="20"/>
          <w:szCs w:val="20"/>
          <w:lang w:val="es-ES_tradnl" w:eastAsia="es-ES"/>
        </w:rPr>
        <w:t xml:space="preserve">MOJÓN DE </w:t>
      </w:r>
      <w:proofErr w:type="spellStart"/>
      <w:r w:rsidR="006A478A">
        <w:rPr>
          <w:rFonts w:asciiTheme="minorHAnsi" w:eastAsia="Arial Unicode MS" w:hAnsiTheme="minorHAnsi" w:cstheme="minorHAnsi"/>
          <w:bCs w:val="0"/>
          <w:color w:val="auto"/>
          <w:sz w:val="20"/>
          <w:szCs w:val="20"/>
          <w:lang w:val="es-ES_tradnl" w:eastAsia="es-ES"/>
        </w:rPr>
        <w:t>H°A°</w:t>
      </w:r>
      <w:proofErr w:type="spellEnd"/>
      <w:r>
        <w:rPr>
          <w:rFonts w:asciiTheme="minorHAnsi" w:eastAsia="Arial Unicode MS" w:hAnsiTheme="minorHAnsi" w:cstheme="minorHAnsi"/>
          <w:bCs w:val="0"/>
          <w:color w:val="auto"/>
          <w:sz w:val="20"/>
          <w:szCs w:val="20"/>
          <w:lang w:val="es-ES_tradnl" w:eastAsia="es-ES"/>
        </w:rPr>
        <w:t>.</w:t>
      </w:r>
    </w:p>
    <w:p w:rsidR="00B93766" w:rsidRPr="00797EFF" w:rsidRDefault="00B93766" w:rsidP="00B93766">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sidR="006A478A">
        <w:rPr>
          <w:rFonts w:asciiTheme="minorHAnsi" w:hAnsiTheme="minorHAnsi" w:cstheme="minorHAnsi"/>
          <w:b/>
          <w:sz w:val="20"/>
          <w:szCs w:val="20"/>
        </w:rPr>
        <w:t>Pieza</w:t>
      </w:r>
      <w:r w:rsidRPr="00797EFF">
        <w:rPr>
          <w:rFonts w:asciiTheme="minorHAnsi" w:hAnsiTheme="minorHAnsi" w:cstheme="minorHAnsi"/>
          <w:b/>
          <w:sz w:val="20"/>
          <w:szCs w:val="20"/>
        </w:rPr>
        <w:t xml:space="preserve"> (</w:t>
      </w:r>
      <w:r w:rsidR="006A478A">
        <w:rPr>
          <w:rFonts w:asciiTheme="minorHAnsi" w:hAnsiTheme="minorHAnsi" w:cstheme="minorHAnsi"/>
          <w:b/>
          <w:sz w:val="20"/>
          <w:szCs w:val="20"/>
        </w:rPr>
        <w:t>Pza.</w:t>
      </w:r>
      <w:r w:rsidRPr="00797EFF">
        <w:rPr>
          <w:rFonts w:asciiTheme="minorHAnsi" w:hAnsiTheme="minorHAnsi" w:cstheme="minorHAnsi"/>
          <w:b/>
          <w:sz w:val="20"/>
          <w:szCs w:val="20"/>
        </w:rPr>
        <w:t>)</w:t>
      </w:r>
    </w:p>
    <w:p w:rsidR="00B93766" w:rsidRPr="00843870" w:rsidRDefault="00B93766" w:rsidP="00B93766">
      <w:pPr>
        <w:contextualSpacing/>
        <w:jc w:val="both"/>
        <w:rPr>
          <w:rFonts w:asciiTheme="minorHAnsi" w:hAnsiTheme="minorHAnsi" w:cstheme="minorHAnsi"/>
          <w:b/>
          <w:sz w:val="20"/>
          <w:szCs w:val="20"/>
        </w:rPr>
      </w:pPr>
    </w:p>
    <w:p w:rsidR="00B93766" w:rsidRPr="00843870" w:rsidRDefault="00B93766" w:rsidP="00B93766">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B93766" w:rsidRPr="00843870" w:rsidRDefault="00B93766" w:rsidP="00B93766">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B93766" w:rsidRPr="00843870" w:rsidRDefault="00B93766" w:rsidP="00B93766">
      <w:pPr>
        <w:pStyle w:val="Estilo2"/>
        <w:numPr>
          <w:ilvl w:val="1"/>
          <w:numId w:val="9"/>
        </w:numPr>
      </w:pPr>
      <w:r w:rsidRPr="00843870">
        <w:t>DEFINICIÓN</w:t>
      </w:r>
    </w:p>
    <w:p w:rsidR="00B93766" w:rsidRPr="00843870" w:rsidRDefault="00B93766" w:rsidP="00B93766">
      <w:pPr>
        <w:pStyle w:val="Estilo1"/>
        <w:ind w:left="360"/>
        <w:contextualSpacing/>
        <w:rPr>
          <w:rFonts w:asciiTheme="minorHAnsi" w:hAnsiTheme="minorHAnsi" w:cstheme="minorHAnsi"/>
          <w:sz w:val="20"/>
          <w:szCs w:val="20"/>
        </w:rPr>
      </w:pPr>
    </w:p>
    <w:p w:rsidR="00B93766" w:rsidRDefault="00B93766" w:rsidP="00B93766">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Pr>
          <w:rFonts w:ascii="Calibri" w:hAnsi="Calibri" w:cs="Calibri"/>
          <w:sz w:val="20"/>
          <w:szCs w:val="20"/>
        </w:rPr>
        <w:t xml:space="preserve"> </w:t>
      </w:r>
      <w:r w:rsidR="006A478A">
        <w:rPr>
          <w:rFonts w:ascii="Calibri" w:hAnsi="Calibri" w:cs="Calibri"/>
          <w:sz w:val="20"/>
          <w:szCs w:val="20"/>
        </w:rPr>
        <w:t xml:space="preserve">mojón de hormigón armado </w:t>
      </w:r>
      <w:proofErr w:type="spellStart"/>
      <w:r w:rsidR="006A478A">
        <w:rPr>
          <w:rFonts w:ascii="Calibri" w:hAnsi="Calibri" w:cs="Calibri"/>
          <w:sz w:val="20"/>
          <w:szCs w:val="20"/>
        </w:rPr>
        <w:t>H°A°</w:t>
      </w:r>
      <w:proofErr w:type="spellEnd"/>
      <w:r w:rsidR="006A478A">
        <w:rPr>
          <w:rFonts w:ascii="Calibri" w:hAnsi="Calibri" w:cs="Calibri"/>
          <w:sz w:val="20"/>
          <w:szCs w:val="20"/>
        </w:rPr>
        <w:t xml:space="preserve"> para la señalización de inicio y final de cada lecho</w:t>
      </w:r>
      <w:r w:rsidR="004450E1">
        <w:rPr>
          <w:rFonts w:ascii="Calibri" w:hAnsi="Calibri" w:cs="Calibri"/>
          <w:sz w:val="20"/>
          <w:szCs w:val="20"/>
        </w:rPr>
        <w:t xml:space="preserve"> anódico</w:t>
      </w:r>
      <w:r w:rsidRPr="00FB0656">
        <w:rPr>
          <w:rFonts w:ascii="Calibri" w:hAnsi="Calibri" w:cs="Calibri"/>
          <w:sz w:val="20"/>
          <w:szCs w:val="20"/>
        </w:rPr>
        <w:t xml:space="preserve">, lo que incluye </w:t>
      </w:r>
      <w:r w:rsidR="006A478A">
        <w:rPr>
          <w:rFonts w:ascii="Calibri" w:hAnsi="Calibri" w:cs="Calibri"/>
          <w:sz w:val="20"/>
          <w:szCs w:val="20"/>
        </w:rPr>
        <w:t xml:space="preserve">la incorporación de </w:t>
      </w:r>
      <w:r w:rsidR="00FF3D0D">
        <w:rPr>
          <w:rFonts w:ascii="Calibri" w:hAnsi="Calibri" w:cs="Calibri"/>
          <w:sz w:val="20"/>
          <w:szCs w:val="20"/>
        </w:rPr>
        <w:t>puntos para el</w:t>
      </w:r>
      <w:r w:rsidR="006A478A">
        <w:rPr>
          <w:rFonts w:ascii="Calibri" w:hAnsi="Calibri" w:cs="Calibri"/>
          <w:sz w:val="20"/>
          <w:szCs w:val="20"/>
        </w:rPr>
        <w:t xml:space="preserve"> sistema de humectación-ventilación del lecho </w:t>
      </w:r>
      <w:r w:rsidR="004450E1">
        <w:rPr>
          <w:rFonts w:ascii="Calibri" w:hAnsi="Calibri" w:cs="Calibri"/>
          <w:sz w:val="20"/>
          <w:szCs w:val="20"/>
        </w:rPr>
        <w:t>anódico</w:t>
      </w:r>
      <w:r w:rsidR="0087534E">
        <w:rPr>
          <w:rFonts w:ascii="Calibri" w:hAnsi="Calibri" w:cs="Calibri"/>
          <w:sz w:val="20"/>
          <w:szCs w:val="20"/>
        </w:rPr>
        <w:t xml:space="preserve"> </w:t>
      </w:r>
      <w:r w:rsidR="002A553F">
        <w:rPr>
          <w:rFonts w:ascii="Calibri" w:hAnsi="Calibri" w:cs="Calibri"/>
          <w:sz w:val="20"/>
          <w:szCs w:val="20"/>
        </w:rPr>
        <w:t xml:space="preserve">empotrado en el mojón de </w:t>
      </w:r>
      <w:r w:rsidR="00ED153B">
        <w:rPr>
          <w:rFonts w:ascii="Calibri" w:hAnsi="Calibri" w:cs="Calibri"/>
          <w:sz w:val="20"/>
          <w:szCs w:val="20"/>
        </w:rPr>
        <w:t>señalización</w:t>
      </w:r>
      <w:r w:rsidRPr="00FB0656">
        <w:rPr>
          <w:rFonts w:ascii="Calibri" w:hAnsi="Calibri" w:cs="Calibri"/>
          <w:sz w:val="20"/>
          <w:szCs w:val="20"/>
        </w:rPr>
        <w:t xml:space="preserve">. </w:t>
      </w:r>
      <w:r>
        <w:rPr>
          <w:rFonts w:ascii="Calibri" w:hAnsi="Calibri" w:cs="Calibri"/>
          <w:sz w:val="20"/>
          <w:szCs w:val="20"/>
        </w:rPr>
        <w:t xml:space="preserve">Este ítem se ejecutará para </w:t>
      </w:r>
      <w:r w:rsidR="006A478A">
        <w:rPr>
          <w:rFonts w:ascii="Calibri" w:hAnsi="Calibri" w:cs="Calibri"/>
          <w:sz w:val="20"/>
          <w:szCs w:val="20"/>
        </w:rPr>
        <w:t>los equipos Rectificadores</w:t>
      </w:r>
      <w:r>
        <w:rPr>
          <w:rFonts w:ascii="Calibri" w:hAnsi="Calibri" w:cs="Calibri"/>
          <w:sz w:val="20"/>
          <w:szCs w:val="20"/>
        </w:rPr>
        <w:t xml:space="preserve"> siguiente</w:t>
      </w:r>
      <w:r w:rsidR="006A478A">
        <w:rPr>
          <w:rFonts w:ascii="Calibri" w:hAnsi="Calibri" w:cs="Calibri"/>
          <w:sz w:val="20"/>
          <w:szCs w:val="20"/>
        </w:rPr>
        <w:t>s</w:t>
      </w:r>
      <w:r>
        <w:rPr>
          <w:rFonts w:ascii="Calibri" w:hAnsi="Calibri" w:cs="Calibri"/>
          <w:sz w:val="20"/>
          <w:szCs w:val="20"/>
        </w:rPr>
        <w:t>:</w:t>
      </w:r>
    </w:p>
    <w:p w:rsidR="00B93766" w:rsidRDefault="00B93766" w:rsidP="00B93766">
      <w:pPr>
        <w:pStyle w:val="Default"/>
        <w:spacing w:line="276" w:lineRule="auto"/>
        <w:contextualSpacing/>
        <w:jc w:val="both"/>
        <w:rPr>
          <w:rFonts w:ascii="Calibri" w:hAnsi="Calibri" w:cs="Calibri"/>
          <w:sz w:val="20"/>
          <w:szCs w:val="20"/>
        </w:rPr>
      </w:pP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Pr="002C66C9">
        <w:rPr>
          <w:rFonts w:ascii="Calibri" w:hAnsi="Calibri" w:cs="Calibri"/>
          <w:sz w:val="20"/>
          <w:szCs w:val="20"/>
          <w:lang w:val="es-BO"/>
        </w:rPr>
        <w:t>Parque Industrial P.I.-29B – esquina Soda Ártica. Capacidad nominal DC: 36V / 20A.</w:t>
      </w: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p>
    <w:p w:rsidR="0087534E" w:rsidRPr="002C66C9" w:rsidRDefault="0087534E" w:rsidP="0087534E">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Pr="002C66C9">
        <w:rPr>
          <w:rFonts w:ascii="Calibri" w:hAnsi="Calibri" w:cs="Calibri"/>
          <w:sz w:val="20"/>
          <w:szCs w:val="20"/>
          <w:lang w:val="es-BO"/>
        </w:rPr>
        <w:t>Av. Roca y Coronado y 4to. Anillo. Capacidad nominal DC: 40V / 20A.</w:t>
      </w:r>
    </w:p>
    <w:p w:rsidR="0087534E" w:rsidRPr="002C66C9" w:rsidRDefault="0087534E" w:rsidP="0087534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5: </w:t>
      </w:r>
      <w:r w:rsidRPr="002C66C9">
        <w:rPr>
          <w:rFonts w:ascii="Calibri" w:hAnsi="Calibri" w:cs="Calibri"/>
          <w:sz w:val="20"/>
          <w:szCs w:val="20"/>
          <w:lang w:val="es-BO"/>
        </w:rPr>
        <w:t xml:space="preserve">Carretera Puerto Suárez – Puerto </w:t>
      </w:r>
      <w:proofErr w:type="spellStart"/>
      <w:r w:rsidRPr="002C66C9">
        <w:rPr>
          <w:rFonts w:ascii="Calibri" w:hAnsi="Calibri" w:cs="Calibri"/>
          <w:sz w:val="20"/>
          <w:szCs w:val="20"/>
          <w:lang w:val="es-BO"/>
        </w:rPr>
        <w:t>Quijarro</w:t>
      </w:r>
      <w:proofErr w:type="spellEnd"/>
      <w:r w:rsidRPr="002C66C9">
        <w:rPr>
          <w:rFonts w:ascii="Calibri" w:hAnsi="Calibri" w:cs="Calibri"/>
          <w:sz w:val="20"/>
          <w:szCs w:val="20"/>
          <w:lang w:val="es-BO"/>
        </w:rPr>
        <w:t xml:space="preserve"> KP 01+240 (Puerto Suárez). Capacidad nominal DC: 10V / 10A.</w:t>
      </w:r>
    </w:p>
    <w:p w:rsidR="00B93766" w:rsidRPr="00FB0656" w:rsidRDefault="00B93766" w:rsidP="00B93766">
      <w:pPr>
        <w:pStyle w:val="Default"/>
        <w:spacing w:line="276" w:lineRule="auto"/>
        <w:contextualSpacing/>
        <w:jc w:val="both"/>
        <w:rPr>
          <w:rFonts w:asciiTheme="minorHAnsi" w:eastAsia="Arial Unicode MS" w:hAnsiTheme="minorHAnsi" w:cstheme="minorHAnsi"/>
          <w:iCs/>
          <w:sz w:val="20"/>
          <w:szCs w:val="20"/>
          <w:lang w:val="es-ES_tradnl"/>
        </w:rPr>
      </w:pPr>
    </w:p>
    <w:p w:rsidR="00B93766" w:rsidRPr="00843870" w:rsidRDefault="00B93766" w:rsidP="00B93766">
      <w:pPr>
        <w:pStyle w:val="Estilo2"/>
        <w:numPr>
          <w:ilvl w:val="1"/>
          <w:numId w:val="9"/>
        </w:numPr>
      </w:pPr>
      <w:r w:rsidRPr="00843870">
        <w:t>MATERIALES, HERRAMIENTAS, EQUIPO</w:t>
      </w:r>
      <w:r>
        <w:t>S</w:t>
      </w:r>
      <w:r w:rsidRPr="00843870">
        <w:t xml:space="preserve"> Y PERSONAL</w:t>
      </w:r>
    </w:p>
    <w:p w:rsidR="00B93766" w:rsidRPr="00843870" w:rsidRDefault="00B93766" w:rsidP="00B93766">
      <w:pPr>
        <w:pStyle w:val="Estilo1"/>
        <w:contextualSpacing/>
        <w:rPr>
          <w:rFonts w:asciiTheme="minorHAnsi" w:hAnsiTheme="minorHAnsi" w:cstheme="minorHAnsi"/>
          <w:sz w:val="20"/>
          <w:szCs w:val="20"/>
        </w:rPr>
      </w:pPr>
    </w:p>
    <w:p w:rsidR="00B93766" w:rsidRDefault="00B93766" w:rsidP="00B93766">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FB0656">
        <w:rPr>
          <w:rFonts w:ascii="Calibri" w:hAnsi="Calibri" w:cs="Calibri"/>
          <w:b w:val="0"/>
          <w:sz w:val="20"/>
          <w:szCs w:val="20"/>
          <w:lang w:val="es-BO"/>
        </w:rPr>
        <w:t xml:space="preserve">cambio de </w:t>
      </w:r>
      <w:r w:rsidR="00AD2560">
        <w:rPr>
          <w:rFonts w:ascii="Calibri" w:hAnsi="Calibri" w:cs="Calibri"/>
          <w:b w:val="0"/>
          <w:sz w:val="20"/>
          <w:szCs w:val="20"/>
          <w:lang w:val="es-BO"/>
        </w:rPr>
        <w:t xml:space="preserve">mojón de </w:t>
      </w:r>
      <w:proofErr w:type="spellStart"/>
      <w:r w:rsidR="00AD2560">
        <w:rPr>
          <w:rFonts w:ascii="Calibri" w:hAnsi="Calibri" w:cs="Calibri"/>
          <w:b w:val="0"/>
          <w:sz w:val="20"/>
          <w:szCs w:val="20"/>
          <w:lang w:val="es-BO"/>
        </w:rPr>
        <w:t>H°A°</w:t>
      </w:r>
      <w:proofErr w:type="spellEnd"/>
      <w:r w:rsidR="00AD2560">
        <w:rPr>
          <w:rFonts w:ascii="Calibri" w:hAnsi="Calibri" w:cs="Calibri"/>
          <w:b w:val="0"/>
          <w:sz w:val="20"/>
          <w:szCs w:val="20"/>
          <w:lang w:val="es-BO"/>
        </w:rPr>
        <w:t xml:space="preserve"> para los lechos anódicos de los rectificadores indicados</w:t>
      </w:r>
      <w:r w:rsidRPr="00FB0656">
        <w:rPr>
          <w:rFonts w:ascii="Calibri" w:hAnsi="Calibri" w:cs="Calibri"/>
          <w:b w:val="0"/>
          <w:kern w:val="28"/>
          <w:sz w:val="20"/>
          <w:szCs w:val="20"/>
          <w:lang w:val="es-BO"/>
        </w:rPr>
        <w:t>, los cuales serán aprobados y verificados por el SUPERVISOR DE OBRA al inicio de la actividad.</w:t>
      </w:r>
    </w:p>
    <w:p w:rsidR="003A7A38" w:rsidRDefault="003A7A38" w:rsidP="00B93766">
      <w:pPr>
        <w:pStyle w:val="Estilo1"/>
        <w:contextualSpacing/>
        <w:rPr>
          <w:rFonts w:ascii="Calibri" w:hAnsi="Calibri" w:cs="Calibri"/>
          <w:b w:val="0"/>
          <w:kern w:val="28"/>
          <w:sz w:val="20"/>
          <w:szCs w:val="20"/>
          <w:lang w:val="es-BO"/>
        </w:rPr>
      </w:pPr>
    </w:p>
    <w:p w:rsidR="003A7A38" w:rsidRDefault="003A7A38" w:rsidP="003A7A3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F4398" w:rsidRDefault="00FF4398" w:rsidP="003A7A38">
      <w:pPr>
        <w:autoSpaceDE w:val="0"/>
        <w:autoSpaceDN w:val="0"/>
        <w:adjustRightInd w:val="0"/>
        <w:contextualSpacing/>
        <w:jc w:val="both"/>
        <w:rPr>
          <w:rFonts w:asciiTheme="minorHAnsi" w:eastAsiaTheme="minorHAnsi" w:hAnsiTheme="minorHAnsi" w:cstheme="minorHAnsi"/>
          <w:sz w:val="20"/>
          <w:szCs w:val="20"/>
          <w:lang w:val="es-BO" w:eastAsia="en-US"/>
        </w:rPr>
      </w:pPr>
    </w:p>
    <w:p w:rsidR="00FF4398" w:rsidRPr="00FF4398" w:rsidRDefault="00FF4398" w:rsidP="00FF4398">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sidR="0052299D">
        <w:rPr>
          <w:rFonts w:ascii="Calibri" w:hAnsi="Calibri" w:cs="Calibri"/>
          <w:kern w:val="28"/>
          <w:sz w:val="20"/>
          <w:szCs w:val="20"/>
          <w:lang w:val="es-BO"/>
        </w:rPr>
        <w:t>9</w:t>
      </w:r>
      <w:r w:rsidRPr="00FF4398">
        <w:rPr>
          <w:rFonts w:ascii="Calibri" w:hAnsi="Calibri" w:cs="Calibri"/>
          <w:kern w:val="28"/>
          <w:sz w:val="20"/>
          <w:szCs w:val="20"/>
          <w:lang w:val="es-BO"/>
        </w:rPr>
        <w:t xml:space="preserve">: </w:t>
      </w:r>
      <w:r w:rsidRPr="00FF4398">
        <w:rPr>
          <w:rFonts w:ascii="Calibri" w:hAnsi="Calibri" w:cs="Calibri"/>
          <w:sz w:val="20"/>
          <w:szCs w:val="20"/>
        </w:rPr>
        <w:t xml:space="preserve">Materiales para </w:t>
      </w:r>
      <w:r>
        <w:rPr>
          <w:rFonts w:ascii="Calibri" w:hAnsi="Calibri" w:cs="Calibri"/>
          <w:sz w:val="20"/>
          <w:szCs w:val="20"/>
        </w:rPr>
        <w:t xml:space="preserve">los </w:t>
      </w:r>
      <w:r w:rsidRPr="00FF4398">
        <w:rPr>
          <w:rFonts w:ascii="Calibri" w:hAnsi="Calibri" w:cs="Calibri"/>
          <w:sz w:val="20"/>
          <w:szCs w:val="20"/>
        </w:rPr>
        <w:t>Rectificador</w:t>
      </w:r>
      <w:r>
        <w:rPr>
          <w:rFonts w:ascii="Calibri" w:hAnsi="Calibri" w:cs="Calibri"/>
          <w:sz w:val="20"/>
          <w:szCs w:val="20"/>
        </w:rPr>
        <w:t>es</w:t>
      </w:r>
      <w:r w:rsidRPr="00FF4398">
        <w:rPr>
          <w:rFonts w:ascii="Calibri" w:hAnsi="Calibri" w:cs="Calibri"/>
          <w:sz w:val="20"/>
          <w:szCs w:val="20"/>
        </w:rPr>
        <w:t xml:space="preserve"> N°</w:t>
      </w:r>
      <w:r>
        <w:rPr>
          <w:rFonts w:ascii="Calibri" w:hAnsi="Calibri" w:cs="Calibri"/>
          <w:sz w:val="20"/>
          <w:szCs w:val="20"/>
        </w:rPr>
        <w:t>:1, 2, 3, 4 y 5</w:t>
      </w:r>
    </w:p>
    <w:p w:rsidR="003A7A38" w:rsidRPr="005A3330" w:rsidRDefault="003A7A38" w:rsidP="003A7A38">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3333" w:type="pct"/>
        <w:jc w:val="center"/>
        <w:tblLook w:val="04A0" w:firstRow="1" w:lastRow="0" w:firstColumn="1" w:lastColumn="0" w:noHBand="0" w:noVBand="1"/>
      </w:tblPr>
      <w:tblGrid>
        <w:gridCol w:w="2137"/>
        <w:gridCol w:w="3748"/>
      </w:tblGrid>
      <w:tr w:rsidR="003A7A38" w:rsidRPr="005A3330" w:rsidTr="00FF4398">
        <w:trPr>
          <w:jc w:val="center"/>
        </w:trPr>
        <w:tc>
          <w:tcPr>
            <w:tcW w:w="1816" w:type="pct"/>
            <w:shd w:val="clear" w:color="auto" w:fill="AEAAAA" w:themeFill="background2" w:themeFillShade="BF"/>
          </w:tcPr>
          <w:p w:rsidR="003A7A38" w:rsidRPr="00FF4398" w:rsidRDefault="00FF4398" w:rsidP="00B57A50">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b/>
                <w:bCs/>
                <w:sz w:val="20"/>
                <w:szCs w:val="20"/>
                <w:lang w:val="es-BO" w:eastAsia="en-US"/>
              </w:rPr>
              <w:t>LEYENDA</w:t>
            </w:r>
          </w:p>
        </w:tc>
        <w:tc>
          <w:tcPr>
            <w:tcW w:w="3184" w:type="pct"/>
            <w:shd w:val="clear" w:color="auto" w:fill="AEAAAA" w:themeFill="background2" w:themeFillShade="BF"/>
            <w:vAlign w:val="center"/>
          </w:tcPr>
          <w:p w:rsidR="003A7A38" w:rsidRPr="00FF4398" w:rsidRDefault="003A7A38" w:rsidP="00FF4398">
            <w:pPr>
              <w:autoSpaceDE w:val="0"/>
              <w:autoSpaceDN w:val="0"/>
              <w:adjustRightInd w:val="0"/>
              <w:contextualSpacing/>
              <w:jc w:val="center"/>
              <w:rPr>
                <w:rFonts w:asciiTheme="minorHAnsi" w:eastAsiaTheme="minorHAnsi" w:hAnsiTheme="minorHAnsi" w:cstheme="minorHAnsi"/>
                <w:sz w:val="20"/>
                <w:szCs w:val="20"/>
                <w:lang w:val="es-BO" w:eastAsia="en-US"/>
              </w:rPr>
            </w:pPr>
            <w:r w:rsidRPr="00FF4398">
              <w:rPr>
                <w:rFonts w:asciiTheme="minorHAnsi" w:eastAsiaTheme="minorHAnsi" w:hAnsiTheme="minorHAnsi" w:cstheme="minorHAnsi"/>
                <w:b/>
                <w:bCs/>
                <w:sz w:val="20"/>
                <w:szCs w:val="20"/>
                <w:lang w:val="es-BO" w:eastAsia="en-US"/>
              </w:rPr>
              <w:t>MATERIAL</w:t>
            </w:r>
          </w:p>
        </w:tc>
      </w:tr>
      <w:tr w:rsidR="003A7A38" w:rsidRPr="005A3330" w:rsidTr="003A7A38">
        <w:trPr>
          <w:jc w:val="center"/>
        </w:trPr>
        <w:tc>
          <w:tcPr>
            <w:tcW w:w="1816" w:type="pct"/>
            <w:shd w:val="clear" w:color="auto" w:fill="auto"/>
            <w:vAlign w:val="center"/>
          </w:tcPr>
          <w:p w:rsidR="003A7A38" w:rsidRPr="00341990" w:rsidRDefault="003A7A38" w:rsidP="00B57A50">
            <w:pPr>
              <w:autoSpaceDE w:val="0"/>
              <w:autoSpaceDN w:val="0"/>
              <w:adjustRightInd w:val="0"/>
              <w:contextualSpacing/>
              <w:jc w:val="center"/>
              <w:rPr>
                <w:rFonts w:asciiTheme="minorHAnsi" w:eastAsia="Calibri" w:hAnsiTheme="minorHAnsi" w:cstheme="minorHAnsi"/>
                <w:b/>
                <w:bCs/>
                <w:sz w:val="20"/>
                <w:szCs w:val="20"/>
                <w:lang w:val="es-BO" w:eastAsia="en-US"/>
              </w:rPr>
            </w:pPr>
            <w:r w:rsidRPr="00341990">
              <w:rPr>
                <w:rFonts w:asciiTheme="minorHAnsi" w:eastAsia="Calibri" w:hAnsiTheme="minorHAnsi" w:cstheme="minorHAnsi"/>
                <w:b/>
                <w:bCs/>
                <w:sz w:val="20"/>
                <w:szCs w:val="20"/>
                <w:lang w:val="es-BO" w:eastAsia="en-US"/>
              </w:rPr>
              <w:t>Mojón de</w:t>
            </w:r>
          </w:p>
          <w:p w:rsidR="003A7A38" w:rsidRPr="00341990" w:rsidRDefault="003A7A38" w:rsidP="00282C21">
            <w:pPr>
              <w:autoSpaceDE w:val="0"/>
              <w:autoSpaceDN w:val="0"/>
              <w:adjustRightInd w:val="0"/>
              <w:contextualSpacing/>
              <w:jc w:val="center"/>
              <w:rPr>
                <w:rFonts w:asciiTheme="minorHAnsi" w:eastAsia="Calibri" w:hAnsiTheme="minorHAnsi" w:cstheme="minorHAnsi"/>
                <w:b/>
                <w:bCs/>
                <w:sz w:val="20"/>
                <w:szCs w:val="20"/>
                <w:lang w:val="es-BO" w:eastAsia="en-US"/>
              </w:rPr>
            </w:pPr>
            <w:r w:rsidRPr="00341990">
              <w:rPr>
                <w:rFonts w:asciiTheme="minorHAnsi" w:eastAsia="Calibri" w:hAnsiTheme="minorHAnsi" w:cstheme="minorHAnsi"/>
                <w:b/>
                <w:bCs/>
                <w:sz w:val="20"/>
                <w:szCs w:val="20"/>
                <w:lang w:val="es-BO" w:eastAsia="en-US"/>
              </w:rPr>
              <w:t xml:space="preserve">Señalización </w:t>
            </w:r>
            <w:r w:rsidR="00282C21">
              <w:rPr>
                <w:rFonts w:asciiTheme="minorHAnsi" w:eastAsia="Calibri" w:hAnsiTheme="minorHAnsi" w:cstheme="minorHAnsi"/>
                <w:b/>
                <w:bCs/>
                <w:sz w:val="20"/>
                <w:szCs w:val="20"/>
                <w:lang w:val="es-BO" w:eastAsia="en-US"/>
              </w:rPr>
              <w:t>de Lecho</w:t>
            </w:r>
          </w:p>
        </w:tc>
        <w:tc>
          <w:tcPr>
            <w:tcW w:w="3184" w:type="pct"/>
            <w:shd w:val="clear" w:color="auto" w:fill="auto"/>
          </w:tcPr>
          <w:p w:rsidR="003A7A38" w:rsidRPr="00341990" w:rsidRDefault="003A7A38" w:rsidP="00B57A50">
            <w:pPr>
              <w:autoSpaceDE w:val="0"/>
              <w:autoSpaceDN w:val="0"/>
              <w:adjustRightInd w:val="0"/>
              <w:contextualSpacing/>
              <w:jc w:val="center"/>
              <w:rPr>
                <w:rFonts w:asciiTheme="minorHAnsi" w:eastAsia="Calibri" w:hAnsiTheme="minorHAnsi" w:cstheme="minorHAnsi"/>
                <w:sz w:val="20"/>
                <w:szCs w:val="20"/>
                <w:lang w:val="es-BO" w:eastAsia="en-US"/>
              </w:rPr>
            </w:pPr>
            <w:r>
              <w:rPr>
                <w:rFonts w:asciiTheme="minorHAnsi" w:eastAsia="Calibri" w:hAnsiTheme="minorHAnsi" w:cstheme="minorHAnsi"/>
                <w:b/>
                <w:sz w:val="20"/>
                <w:szCs w:val="20"/>
                <w:lang w:val="es-BO" w:eastAsia="en-US"/>
              </w:rPr>
              <w:t>Mojón</w:t>
            </w:r>
            <w:r w:rsidRPr="00341990">
              <w:rPr>
                <w:rFonts w:asciiTheme="minorHAnsi" w:eastAsia="Calibri" w:hAnsiTheme="minorHAnsi" w:cstheme="minorHAnsi"/>
                <w:b/>
                <w:sz w:val="20"/>
                <w:szCs w:val="20"/>
                <w:lang w:val="es-BO" w:eastAsia="en-US"/>
              </w:rPr>
              <w:t>:</w:t>
            </w:r>
            <w:r w:rsidRPr="00341990">
              <w:rPr>
                <w:rFonts w:asciiTheme="minorHAnsi" w:eastAsia="Calibr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A7A38" w:rsidRPr="00341990" w:rsidRDefault="003A7A38" w:rsidP="00EB78D5">
            <w:pPr>
              <w:autoSpaceDE w:val="0"/>
              <w:autoSpaceDN w:val="0"/>
              <w:adjustRightInd w:val="0"/>
              <w:contextualSpacing/>
              <w:jc w:val="center"/>
              <w:rPr>
                <w:rFonts w:asciiTheme="minorHAnsi" w:eastAsia="Calibri" w:hAnsiTheme="minorHAnsi" w:cstheme="minorHAnsi"/>
                <w:sz w:val="20"/>
                <w:szCs w:val="20"/>
                <w:lang w:val="es-BO" w:eastAsia="en-US"/>
              </w:rPr>
            </w:pPr>
            <w:r w:rsidRPr="00341990">
              <w:rPr>
                <w:rFonts w:asciiTheme="minorHAnsi" w:eastAsia="Calibri" w:hAnsiTheme="minorHAnsi" w:cstheme="minorHAnsi"/>
                <w:b/>
                <w:sz w:val="20"/>
                <w:szCs w:val="20"/>
                <w:lang w:val="es-BO" w:eastAsia="en-US"/>
              </w:rPr>
              <w:t>Pintura</w:t>
            </w:r>
            <w:r w:rsidRPr="00341990">
              <w:rPr>
                <w:rFonts w:asciiTheme="minorHAnsi" w:eastAsia="Calibri" w:hAnsiTheme="minorHAnsi" w:cstheme="minorHAnsi"/>
                <w:sz w:val="20"/>
                <w:szCs w:val="20"/>
                <w:lang w:val="es-BO" w:eastAsia="en-US"/>
              </w:rPr>
              <w:t>: Color amarillo y negro.</w:t>
            </w:r>
          </w:p>
        </w:tc>
      </w:tr>
    </w:tbl>
    <w:p w:rsidR="003A7A38" w:rsidRDefault="003A7A38" w:rsidP="00B93766">
      <w:pPr>
        <w:pStyle w:val="Estilo1"/>
        <w:contextualSpacing/>
        <w:rPr>
          <w:rFonts w:ascii="Calibri" w:hAnsi="Calibri" w:cs="Calibri"/>
          <w:b w:val="0"/>
          <w:kern w:val="28"/>
          <w:sz w:val="20"/>
          <w:szCs w:val="20"/>
          <w:lang w:val="es-BO"/>
        </w:rPr>
      </w:pPr>
    </w:p>
    <w:p w:rsidR="00B93766" w:rsidRDefault="00B93766" w:rsidP="00B93766">
      <w:pPr>
        <w:pStyle w:val="Estilo1"/>
        <w:contextualSpacing/>
        <w:rPr>
          <w:rFonts w:ascii="Calibri" w:hAnsi="Calibri" w:cs="Calibri"/>
          <w:b w:val="0"/>
          <w:kern w:val="28"/>
          <w:sz w:val="20"/>
          <w:szCs w:val="20"/>
          <w:lang w:val="es-BO"/>
        </w:rPr>
      </w:pPr>
    </w:p>
    <w:p w:rsidR="00B93766" w:rsidRPr="00843870" w:rsidRDefault="00B93766" w:rsidP="00B93766">
      <w:pPr>
        <w:pStyle w:val="Estilo2"/>
        <w:numPr>
          <w:ilvl w:val="1"/>
          <w:numId w:val="9"/>
        </w:numPr>
      </w:pPr>
      <w:r w:rsidRPr="00843870">
        <w:t>PROCEDIMIENTO PARA LA EJECUCIÓN</w:t>
      </w:r>
    </w:p>
    <w:p w:rsidR="00B93766" w:rsidRPr="00843870" w:rsidRDefault="00B93766" w:rsidP="00B93766">
      <w:pPr>
        <w:pStyle w:val="Estilo1"/>
        <w:contextualSpacing/>
        <w:rPr>
          <w:rFonts w:asciiTheme="minorHAnsi" w:hAnsiTheme="minorHAnsi" w:cstheme="minorHAnsi"/>
          <w:sz w:val="20"/>
          <w:szCs w:val="20"/>
        </w:rPr>
      </w:pPr>
    </w:p>
    <w:p w:rsidR="00B93766" w:rsidRPr="00B84F32" w:rsidRDefault="00B93766" w:rsidP="00B93766">
      <w:pPr>
        <w:tabs>
          <w:tab w:val="left" w:pos="567"/>
        </w:tabs>
        <w:autoSpaceDE w:val="0"/>
        <w:autoSpaceDN w:val="0"/>
        <w:adjustRightInd w:val="0"/>
        <w:jc w:val="both"/>
        <w:rPr>
          <w:rFonts w:ascii="Calibri" w:hAnsi="Calibri" w:cs="Calibri"/>
          <w:kern w:val="28"/>
          <w:sz w:val="20"/>
          <w:szCs w:val="20"/>
          <w:lang w:val="es-ES_tradnl"/>
        </w:rPr>
      </w:pPr>
      <w:r w:rsidRPr="00B84F32">
        <w:rPr>
          <w:rFonts w:ascii="Calibri" w:hAnsi="Calibri" w:cs="Calibri"/>
          <w:sz w:val="20"/>
          <w:szCs w:val="20"/>
          <w:lang w:val="es-BO"/>
        </w:rPr>
        <w:t xml:space="preserve">Se deberá realizar </w:t>
      </w:r>
      <w:r w:rsidR="00A67D5B">
        <w:rPr>
          <w:rFonts w:ascii="Calibri" w:hAnsi="Calibri" w:cs="Calibri"/>
          <w:sz w:val="20"/>
          <w:szCs w:val="20"/>
          <w:lang w:val="es-BO"/>
        </w:rPr>
        <w:t xml:space="preserve">la provisión y </w:t>
      </w:r>
      <w:r w:rsidR="00FF3D0D">
        <w:rPr>
          <w:rFonts w:ascii="Calibri" w:hAnsi="Calibri" w:cs="Calibri"/>
          <w:sz w:val="20"/>
          <w:szCs w:val="20"/>
          <w:lang w:val="es-BO"/>
        </w:rPr>
        <w:t xml:space="preserve">el cambio de mojones de señalización de inicio y fin de cada lecho </w:t>
      </w:r>
      <w:r w:rsidR="000C507E">
        <w:rPr>
          <w:rFonts w:ascii="Calibri" w:hAnsi="Calibri" w:cs="Calibri"/>
          <w:sz w:val="20"/>
          <w:szCs w:val="20"/>
          <w:lang w:val="es-BO"/>
        </w:rPr>
        <w:t>anódico</w:t>
      </w:r>
      <w:r w:rsidRPr="00B84F32">
        <w:rPr>
          <w:rFonts w:ascii="Calibri" w:hAnsi="Calibri" w:cs="Calibri"/>
          <w:sz w:val="20"/>
          <w:szCs w:val="20"/>
          <w:lang w:val="es-BO"/>
        </w:rPr>
        <w:t xml:space="preserve">, lo que incluye </w:t>
      </w:r>
      <w:r w:rsidR="002A553F">
        <w:rPr>
          <w:rFonts w:ascii="Calibri" w:hAnsi="Calibri" w:cs="Calibri"/>
          <w:sz w:val="20"/>
          <w:szCs w:val="20"/>
          <w:lang w:val="es-BO"/>
        </w:rPr>
        <w:t xml:space="preserve">el empotrado de tubería en el </w:t>
      </w:r>
      <w:r w:rsidR="00ED153B">
        <w:rPr>
          <w:rFonts w:ascii="Calibri" w:hAnsi="Calibri" w:cs="Calibri"/>
          <w:sz w:val="20"/>
          <w:szCs w:val="20"/>
          <w:lang w:val="es-BO"/>
        </w:rPr>
        <w:t xml:space="preserve">interior del </w:t>
      </w:r>
      <w:r w:rsidR="002A553F">
        <w:rPr>
          <w:rFonts w:ascii="Calibri" w:hAnsi="Calibri" w:cs="Calibri"/>
          <w:sz w:val="20"/>
          <w:szCs w:val="20"/>
          <w:lang w:val="es-BO"/>
        </w:rPr>
        <w:t xml:space="preserve">mojón </w:t>
      </w:r>
      <w:r w:rsidR="00ED153B">
        <w:rPr>
          <w:rFonts w:ascii="Calibri" w:hAnsi="Calibri" w:cs="Calibri"/>
          <w:sz w:val="20"/>
          <w:szCs w:val="20"/>
          <w:lang w:val="es-BO"/>
        </w:rPr>
        <w:t>que deberá</w:t>
      </w:r>
      <w:r w:rsidR="000C507E">
        <w:rPr>
          <w:rFonts w:ascii="Calibri" w:hAnsi="Calibri" w:cs="Calibri"/>
          <w:sz w:val="20"/>
          <w:szCs w:val="20"/>
          <w:lang w:val="es-BO"/>
        </w:rPr>
        <w:t xml:space="preserve"> conectarse al sistema de </w:t>
      </w:r>
      <w:r w:rsidR="00FF3D0D">
        <w:rPr>
          <w:rFonts w:ascii="Calibri" w:hAnsi="Calibri" w:cs="Calibri"/>
          <w:sz w:val="20"/>
          <w:szCs w:val="20"/>
          <w:lang w:val="es-BO"/>
        </w:rPr>
        <w:t>humectación</w:t>
      </w:r>
      <w:r w:rsidR="000C507E">
        <w:rPr>
          <w:rFonts w:ascii="Calibri" w:hAnsi="Calibri" w:cs="Calibri"/>
          <w:sz w:val="20"/>
          <w:szCs w:val="20"/>
          <w:lang w:val="es-BO"/>
        </w:rPr>
        <w:t>-ventilación</w:t>
      </w:r>
      <w:r w:rsidR="00FF3D0D">
        <w:rPr>
          <w:rFonts w:ascii="Calibri" w:hAnsi="Calibri" w:cs="Calibri"/>
          <w:sz w:val="20"/>
          <w:szCs w:val="20"/>
          <w:lang w:val="es-BO"/>
        </w:rPr>
        <w:t xml:space="preserve"> de los lechos</w:t>
      </w:r>
      <w:r w:rsidR="000C507E">
        <w:rPr>
          <w:rFonts w:ascii="Calibri" w:hAnsi="Calibri" w:cs="Calibri"/>
          <w:sz w:val="20"/>
          <w:szCs w:val="20"/>
          <w:lang w:val="es-BO"/>
        </w:rPr>
        <w:t xml:space="preserve"> anódicos</w:t>
      </w:r>
      <w:r w:rsidR="00FF3D0D">
        <w:rPr>
          <w:rFonts w:ascii="Calibri" w:hAnsi="Calibri" w:cs="Calibri"/>
          <w:sz w:val="20"/>
          <w:szCs w:val="20"/>
          <w:lang w:val="es-BO"/>
        </w:rPr>
        <w:t xml:space="preserve">, </w:t>
      </w:r>
      <w:r w:rsidR="000C507E">
        <w:rPr>
          <w:rFonts w:ascii="Calibri" w:hAnsi="Calibri" w:cs="Calibri"/>
          <w:sz w:val="20"/>
          <w:szCs w:val="20"/>
          <w:lang w:val="es-BO"/>
        </w:rPr>
        <w:t>con su respectiva tapa de aluminio</w:t>
      </w:r>
      <w:r w:rsidRPr="00B84F32">
        <w:rPr>
          <w:rFonts w:ascii="Calibri" w:hAnsi="Calibri" w:cs="Calibri"/>
          <w:sz w:val="20"/>
          <w:szCs w:val="20"/>
          <w:lang w:val="es-BO"/>
        </w:rPr>
        <w:t>.</w:t>
      </w:r>
    </w:p>
    <w:p w:rsidR="000C507E" w:rsidRDefault="000C507E" w:rsidP="00B93766">
      <w:pPr>
        <w:pStyle w:val="Estilo1"/>
        <w:contextualSpacing/>
        <w:rPr>
          <w:rFonts w:ascii="Calibri" w:hAnsi="Calibri" w:cs="Calibri"/>
          <w:b w:val="0"/>
          <w:kern w:val="28"/>
          <w:sz w:val="20"/>
          <w:szCs w:val="20"/>
          <w:lang w:val="es-BO"/>
        </w:rPr>
      </w:pPr>
    </w:p>
    <w:p w:rsidR="00EB78D5" w:rsidRDefault="00EB78D5" w:rsidP="00B93766">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Las dimensiones</w:t>
      </w:r>
      <w:r w:rsidR="00282C21">
        <w:rPr>
          <w:rFonts w:ascii="Calibri" w:hAnsi="Calibri" w:cs="Calibri"/>
          <w:b w:val="0"/>
          <w:kern w:val="28"/>
          <w:sz w:val="20"/>
          <w:szCs w:val="20"/>
          <w:lang w:val="es-BO"/>
        </w:rPr>
        <w:t xml:space="preserve"> del mojón de señalización del lecho, deberá ser de sección 0.20x0.20 m. y de 1.10 m. de largo</w:t>
      </w:r>
    </w:p>
    <w:p w:rsidR="003A7A38" w:rsidRPr="003A7A38"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La profundidad de entier</w:t>
      </w:r>
      <w:r w:rsidR="00282C21">
        <w:rPr>
          <w:rFonts w:ascii="Calibri" w:hAnsi="Calibri" w:cs="Calibri"/>
          <w:b w:val="0"/>
          <w:kern w:val="28"/>
          <w:sz w:val="20"/>
          <w:szCs w:val="20"/>
          <w:lang w:val="es-BO"/>
        </w:rPr>
        <w:t>ro de los mojones debe ser de 0.5</w:t>
      </w:r>
      <w:r w:rsidRPr="003A7A38">
        <w:rPr>
          <w:rFonts w:ascii="Calibri" w:hAnsi="Calibri" w:cs="Calibri"/>
          <w:b w:val="0"/>
          <w:kern w:val="28"/>
          <w:sz w:val="20"/>
          <w:szCs w:val="20"/>
          <w:lang w:val="es-BO"/>
        </w:rPr>
        <w:t>0 metros con una fundación de hormigón de 0.</w:t>
      </w:r>
      <w:r w:rsidR="00282C21">
        <w:rPr>
          <w:rFonts w:ascii="Calibri" w:hAnsi="Calibri" w:cs="Calibri"/>
          <w:b w:val="0"/>
          <w:kern w:val="28"/>
          <w:sz w:val="20"/>
          <w:szCs w:val="20"/>
          <w:lang w:val="es-BO"/>
        </w:rPr>
        <w:t>40x0.4</w:t>
      </w:r>
      <w:r w:rsidRPr="003A7A38">
        <w:rPr>
          <w:rFonts w:ascii="Calibri" w:hAnsi="Calibri" w:cs="Calibri"/>
          <w:b w:val="0"/>
          <w:kern w:val="28"/>
          <w:sz w:val="20"/>
          <w:szCs w:val="20"/>
          <w:lang w:val="es-BO"/>
        </w:rPr>
        <w:t>0x0.50</w:t>
      </w:r>
      <w:r w:rsidR="00282C21">
        <w:rPr>
          <w:rFonts w:ascii="Calibri" w:hAnsi="Calibri" w:cs="Calibri"/>
          <w:b w:val="0"/>
          <w:kern w:val="28"/>
          <w:sz w:val="20"/>
          <w:szCs w:val="20"/>
          <w:lang w:val="es-BO"/>
        </w:rPr>
        <w:t xml:space="preserve"> m</w:t>
      </w:r>
      <w:r w:rsidRPr="003A7A38">
        <w:rPr>
          <w:rFonts w:ascii="Calibri" w:hAnsi="Calibri" w:cs="Calibri"/>
          <w:b w:val="0"/>
          <w:kern w:val="28"/>
          <w:sz w:val="20"/>
          <w:szCs w:val="20"/>
          <w:lang w:val="es-BO"/>
        </w:rPr>
        <w:t>.</w:t>
      </w:r>
      <w:r w:rsidR="00CE7476">
        <w:rPr>
          <w:rFonts w:ascii="Calibri" w:hAnsi="Calibri" w:cs="Calibri"/>
          <w:b w:val="0"/>
          <w:kern w:val="28"/>
          <w:sz w:val="20"/>
          <w:szCs w:val="20"/>
          <w:lang w:val="es-BO"/>
        </w:rPr>
        <w:t xml:space="preserve"> Se contempla que la zapata sobresalga 010 m por encima del nivel del terreno.</w:t>
      </w:r>
    </w:p>
    <w:p w:rsidR="003A7A38" w:rsidRPr="003A7A38" w:rsidRDefault="003A7A38" w:rsidP="003A7A38">
      <w:pPr>
        <w:pStyle w:val="Estilo1"/>
        <w:contextualSpacing/>
        <w:rPr>
          <w:rFonts w:ascii="Calibri" w:hAnsi="Calibri" w:cs="Calibri"/>
          <w:b w:val="0"/>
          <w:kern w:val="28"/>
          <w:sz w:val="20"/>
          <w:szCs w:val="20"/>
          <w:lang w:val="es-BO"/>
        </w:rPr>
      </w:pPr>
    </w:p>
    <w:p w:rsidR="003A7A38" w:rsidRPr="003A7A38"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La parte inferior d</w:t>
      </w:r>
      <w:r w:rsidR="00282C21">
        <w:rPr>
          <w:rFonts w:ascii="Calibri" w:hAnsi="Calibri" w:cs="Calibri"/>
          <w:b w:val="0"/>
          <w:kern w:val="28"/>
          <w:sz w:val="20"/>
          <w:szCs w:val="20"/>
          <w:lang w:val="es-BO"/>
        </w:rPr>
        <w:t>el mojón deberá encontrarse a 0.</w:t>
      </w:r>
      <w:r w:rsidRPr="003A7A38">
        <w:rPr>
          <w:rFonts w:ascii="Calibri" w:hAnsi="Calibri" w:cs="Calibri"/>
          <w:b w:val="0"/>
          <w:kern w:val="28"/>
          <w:sz w:val="20"/>
          <w:szCs w:val="20"/>
          <w:lang w:val="es-BO"/>
        </w:rPr>
        <w:t>50 m por debajo de la superficie y deberá estar empotrada en la base de hormigón (0.</w:t>
      </w:r>
      <w:r w:rsidR="00EB78D5">
        <w:rPr>
          <w:rFonts w:ascii="Calibri" w:hAnsi="Calibri" w:cs="Calibri"/>
          <w:b w:val="0"/>
          <w:kern w:val="28"/>
          <w:sz w:val="20"/>
          <w:szCs w:val="20"/>
          <w:lang w:val="es-BO"/>
        </w:rPr>
        <w:t>4</w:t>
      </w:r>
      <w:r w:rsidR="00282C21">
        <w:rPr>
          <w:rFonts w:ascii="Calibri" w:hAnsi="Calibri" w:cs="Calibri"/>
          <w:b w:val="0"/>
          <w:kern w:val="28"/>
          <w:sz w:val="20"/>
          <w:szCs w:val="20"/>
          <w:lang w:val="es-BO"/>
        </w:rPr>
        <w:t>0</w:t>
      </w:r>
      <w:r w:rsidRPr="003A7A38">
        <w:rPr>
          <w:rFonts w:ascii="Calibri" w:hAnsi="Calibri" w:cs="Calibri"/>
          <w:b w:val="0"/>
          <w:kern w:val="28"/>
          <w:sz w:val="20"/>
          <w:szCs w:val="20"/>
          <w:lang w:val="es-BO"/>
        </w:rPr>
        <w:t xml:space="preserve"> x 0.</w:t>
      </w:r>
      <w:r w:rsidR="00EB78D5">
        <w:rPr>
          <w:rFonts w:ascii="Calibri" w:hAnsi="Calibri" w:cs="Calibri"/>
          <w:b w:val="0"/>
          <w:kern w:val="28"/>
          <w:sz w:val="20"/>
          <w:szCs w:val="20"/>
          <w:lang w:val="es-BO"/>
        </w:rPr>
        <w:t>4</w:t>
      </w:r>
      <w:r w:rsidR="00282C21">
        <w:rPr>
          <w:rFonts w:ascii="Calibri" w:hAnsi="Calibri" w:cs="Calibri"/>
          <w:b w:val="0"/>
          <w:kern w:val="28"/>
          <w:sz w:val="20"/>
          <w:szCs w:val="20"/>
          <w:lang w:val="es-BO"/>
        </w:rPr>
        <w:t>0</w:t>
      </w:r>
      <w:r w:rsidRPr="003A7A38">
        <w:rPr>
          <w:rFonts w:ascii="Calibri" w:hAnsi="Calibri" w:cs="Calibri"/>
          <w:b w:val="0"/>
          <w:kern w:val="28"/>
          <w:sz w:val="20"/>
          <w:szCs w:val="20"/>
          <w:lang w:val="es-BO"/>
        </w:rPr>
        <w:t xml:space="preserve"> x 0.5</w:t>
      </w:r>
      <w:r w:rsidR="00282C21">
        <w:rPr>
          <w:rFonts w:ascii="Calibri" w:hAnsi="Calibri" w:cs="Calibri"/>
          <w:b w:val="0"/>
          <w:kern w:val="28"/>
          <w:sz w:val="20"/>
          <w:szCs w:val="20"/>
          <w:lang w:val="es-BO"/>
        </w:rPr>
        <w:t>0</w:t>
      </w:r>
      <w:r w:rsidRPr="003A7A38">
        <w:rPr>
          <w:rFonts w:ascii="Calibri" w:hAnsi="Calibri" w:cs="Calibri"/>
          <w:b w:val="0"/>
          <w:kern w:val="28"/>
          <w:sz w:val="20"/>
          <w:szCs w:val="20"/>
          <w:lang w:val="es-BO"/>
        </w:rPr>
        <w:t xml:space="preserve"> m) dispuesto a manera de brindar un soporte firme y adecuado. </w:t>
      </w:r>
    </w:p>
    <w:p w:rsidR="003A7A38" w:rsidRPr="003A7A38" w:rsidRDefault="003A7A38" w:rsidP="003A7A38">
      <w:pPr>
        <w:pStyle w:val="Estilo1"/>
        <w:contextualSpacing/>
        <w:rPr>
          <w:rFonts w:ascii="Calibri" w:hAnsi="Calibri" w:cs="Calibri"/>
          <w:b w:val="0"/>
          <w:kern w:val="28"/>
          <w:sz w:val="20"/>
          <w:szCs w:val="20"/>
          <w:lang w:val="es-BO"/>
        </w:rPr>
      </w:pPr>
    </w:p>
    <w:p w:rsidR="003A7A38" w:rsidRPr="003A7A38"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 xml:space="preserve">Cada mojón debe </w:t>
      </w:r>
      <w:r>
        <w:rPr>
          <w:rFonts w:ascii="Calibri" w:hAnsi="Calibri" w:cs="Calibri"/>
          <w:b w:val="0"/>
          <w:kern w:val="28"/>
          <w:sz w:val="20"/>
          <w:szCs w:val="20"/>
          <w:lang w:val="es-BO"/>
        </w:rPr>
        <w:t xml:space="preserve">estar lo más próximo al eje de lecho anódico (en los extremos del lecho), e indicar </w:t>
      </w:r>
      <w:r w:rsidR="00282C21">
        <w:rPr>
          <w:rFonts w:ascii="Calibri" w:hAnsi="Calibri" w:cs="Calibri"/>
          <w:b w:val="0"/>
          <w:kern w:val="28"/>
          <w:sz w:val="20"/>
          <w:szCs w:val="20"/>
          <w:lang w:val="es-BO"/>
        </w:rPr>
        <w:t xml:space="preserve">en leyenda </w:t>
      </w:r>
      <w:r>
        <w:rPr>
          <w:rFonts w:ascii="Calibri" w:hAnsi="Calibri" w:cs="Calibri"/>
          <w:b w:val="0"/>
          <w:kern w:val="28"/>
          <w:sz w:val="20"/>
          <w:szCs w:val="20"/>
          <w:lang w:val="es-BO"/>
        </w:rPr>
        <w:t>según corresponda el Inicio o fin del lecho anódico</w:t>
      </w:r>
      <w:r w:rsidR="00282C21">
        <w:rPr>
          <w:rFonts w:ascii="Calibri" w:hAnsi="Calibri" w:cs="Calibri"/>
          <w:b w:val="0"/>
          <w:kern w:val="28"/>
          <w:sz w:val="20"/>
          <w:szCs w:val="20"/>
          <w:lang w:val="es-BO"/>
        </w:rPr>
        <w:t xml:space="preserve"> y de acuerdo a lo indicado por YPFB</w:t>
      </w:r>
      <w:r w:rsidRPr="003A7A38">
        <w:rPr>
          <w:rFonts w:ascii="Calibri" w:hAnsi="Calibri" w:cs="Calibri"/>
          <w:b w:val="0"/>
          <w:kern w:val="28"/>
          <w:sz w:val="20"/>
          <w:szCs w:val="20"/>
          <w:lang w:val="es-BO"/>
        </w:rPr>
        <w:t>.</w:t>
      </w:r>
    </w:p>
    <w:p w:rsidR="003A7A38" w:rsidRPr="003A7A38" w:rsidRDefault="003A7A38" w:rsidP="003A7A38">
      <w:pPr>
        <w:pStyle w:val="Estilo1"/>
        <w:contextualSpacing/>
        <w:rPr>
          <w:rFonts w:ascii="Calibri" w:hAnsi="Calibri" w:cs="Calibri"/>
          <w:b w:val="0"/>
          <w:kern w:val="28"/>
          <w:sz w:val="20"/>
          <w:szCs w:val="20"/>
          <w:lang w:val="es-BO"/>
        </w:rPr>
      </w:pPr>
    </w:p>
    <w:p w:rsidR="000C507E" w:rsidRDefault="003A7A38" w:rsidP="003A7A38">
      <w:pPr>
        <w:pStyle w:val="Estilo1"/>
        <w:contextualSpacing/>
        <w:rPr>
          <w:rFonts w:ascii="Calibri" w:hAnsi="Calibri" w:cs="Calibri"/>
          <w:b w:val="0"/>
          <w:kern w:val="28"/>
          <w:sz w:val="20"/>
          <w:szCs w:val="20"/>
          <w:lang w:val="es-BO"/>
        </w:rPr>
      </w:pPr>
      <w:r w:rsidRPr="003A7A38">
        <w:rPr>
          <w:rFonts w:ascii="Calibri" w:hAnsi="Calibri" w:cs="Calibri"/>
          <w:b w:val="0"/>
          <w:kern w:val="28"/>
          <w:sz w:val="20"/>
          <w:szCs w:val="20"/>
          <w:lang w:val="es-BO"/>
        </w:rPr>
        <w:t>Mojón de señalización.- La implementación de señalización vertical se deberá realizar de acuerdo a los planos de la obra que serán entregados a El CONTRATISTA antes d</w:t>
      </w:r>
      <w:r w:rsidR="00EB78D5">
        <w:rPr>
          <w:rFonts w:ascii="Calibri" w:hAnsi="Calibri" w:cs="Calibri"/>
          <w:b w:val="0"/>
          <w:kern w:val="28"/>
          <w:sz w:val="20"/>
          <w:szCs w:val="20"/>
          <w:lang w:val="es-BO"/>
        </w:rPr>
        <w:t>e la ejecución de las actividades.</w:t>
      </w:r>
      <w:r w:rsidR="000C507E">
        <w:rPr>
          <w:rFonts w:ascii="Calibri" w:hAnsi="Calibri" w:cs="Calibri"/>
          <w:b w:val="0"/>
          <w:kern w:val="28"/>
          <w:sz w:val="20"/>
          <w:szCs w:val="20"/>
          <w:lang w:val="es-BO"/>
        </w:rPr>
        <w:t xml:space="preserve"> </w:t>
      </w:r>
    </w:p>
    <w:p w:rsidR="003A7A38" w:rsidRDefault="003A7A38" w:rsidP="00B93766">
      <w:pPr>
        <w:pStyle w:val="Estilo1"/>
        <w:contextualSpacing/>
        <w:rPr>
          <w:rFonts w:ascii="Calibri" w:hAnsi="Calibri" w:cs="Calibri"/>
          <w:b w:val="0"/>
          <w:kern w:val="28"/>
          <w:sz w:val="20"/>
          <w:szCs w:val="20"/>
          <w:lang w:val="es-BO"/>
        </w:rPr>
      </w:pPr>
    </w:p>
    <w:p w:rsidR="00A701E5" w:rsidRPr="00B66993" w:rsidRDefault="000C507E" w:rsidP="00A701E5">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 xml:space="preserve">Las características de la instalación </w:t>
      </w:r>
      <w:r w:rsidR="002A553F">
        <w:rPr>
          <w:rFonts w:ascii="Calibri" w:hAnsi="Calibri" w:cs="Calibri"/>
          <w:b w:val="0"/>
          <w:kern w:val="28"/>
          <w:sz w:val="20"/>
          <w:szCs w:val="20"/>
          <w:lang w:val="es-ES"/>
        </w:rPr>
        <w:t xml:space="preserve">del mojón de </w:t>
      </w:r>
      <w:proofErr w:type="spellStart"/>
      <w:r w:rsidR="002A553F">
        <w:rPr>
          <w:rFonts w:ascii="Calibri" w:hAnsi="Calibri" w:cs="Calibri"/>
          <w:b w:val="0"/>
          <w:kern w:val="28"/>
          <w:sz w:val="20"/>
          <w:szCs w:val="20"/>
          <w:lang w:val="es-ES"/>
        </w:rPr>
        <w:t>H°A°</w:t>
      </w:r>
      <w:proofErr w:type="spellEnd"/>
      <w:r w:rsidR="002A553F">
        <w:rPr>
          <w:rFonts w:ascii="Calibri" w:hAnsi="Calibri" w:cs="Calibri"/>
          <w:b w:val="0"/>
          <w:kern w:val="28"/>
          <w:sz w:val="20"/>
          <w:szCs w:val="20"/>
          <w:lang w:val="es-ES"/>
        </w:rPr>
        <w:t xml:space="preserve"> se deberá realizar</w:t>
      </w:r>
      <w:r w:rsidRPr="00B66993">
        <w:rPr>
          <w:rFonts w:ascii="Calibri" w:hAnsi="Calibri" w:cs="Calibri"/>
          <w:b w:val="0"/>
          <w:kern w:val="28"/>
          <w:sz w:val="20"/>
          <w:szCs w:val="20"/>
          <w:lang w:val="es-ES"/>
        </w:rPr>
        <w:t xml:space="preserve"> según típico</w:t>
      </w:r>
      <w:r w:rsidR="002A553F">
        <w:rPr>
          <w:rFonts w:ascii="Calibri" w:hAnsi="Calibri" w:cs="Calibri"/>
          <w:b w:val="0"/>
          <w:kern w:val="28"/>
          <w:sz w:val="20"/>
          <w:szCs w:val="20"/>
          <w:lang w:val="es-ES"/>
        </w:rPr>
        <w:t xml:space="preserve"> adjunto</w:t>
      </w:r>
      <w:r w:rsidR="00A701E5">
        <w:rPr>
          <w:rFonts w:ascii="Calibri" w:hAnsi="Calibri" w:cs="Calibri"/>
          <w:b w:val="0"/>
          <w:kern w:val="28"/>
          <w:sz w:val="20"/>
          <w:szCs w:val="20"/>
          <w:lang w:val="es-ES"/>
        </w:rPr>
        <w:t>.</w:t>
      </w:r>
      <w:r w:rsidR="00A701E5" w:rsidRPr="00B66993">
        <w:rPr>
          <w:rFonts w:ascii="Calibri" w:hAnsi="Calibri" w:cs="Calibri"/>
          <w:b w:val="0"/>
          <w:kern w:val="28"/>
          <w:sz w:val="20"/>
          <w:szCs w:val="20"/>
          <w:lang w:val="es-ES"/>
        </w:rPr>
        <w:t xml:space="preserve"> </w:t>
      </w:r>
      <w:r w:rsidR="00A701E5" w:rsidRPr="00A701E5">
        <w:rPr>
          <w:rFonts w:ascii="Calibri" w:hAnsi="Calibri" w:cs="Calibri"/>
          <w:b w:val="0"/>
          <w:kern w:val="28"/>
          <w:sz w:val="20"/>
          <w:szCs w:val="20"/>
          <w:lang w:val="es-ES"/>
        </w:rPr>
        <w:t>(</w:t>
      </w:r>
      <w:r w:rsidR="00036B52">
        <w:rPr>
          <w:rFonts w:ascii="Calibri" w:hAnsi="Calibri" w:cs="Calibri"/>
          <w:b w:val="0"/>
          <w:kern w:val="28"/>
          <w:sz w:val="20"/>
          <w:szCs w:val="20"/>
          <w:lang w:val="es-ES"/>
        </w:rPr>
        <w:t>Anexo 5</w:t>
      </w:r>
      <w:r w:rsidR="00A701E5" w:rsidRPr="00A701E5">
        <w:rPr>
          <w:rFonts w:ascii="Calibri" w:hAnsi="Calibri" w:cs="Calibri"/>
          <w:b w:val="0"/>
          <w:kern w:val="28"/>
          <w:sz w:val="20"/>
          <w:szCs w:val="20"/>
          <w:lang w:val="es-ES"/>
        </w:rPr>
        <w:t>: Gráficos de Instalación).</w:t>
      </w:r>
    </w:p>
    <w:p w:rsidR="00B93766" w:rsidRDefault="00B93766" w:rsidP="00B93766">
      <w:pPr>
        <w:pStyle w:val="Estilo1"/>
        <w:contextualSpacing/>
        <w:rPr>
          <w:rFonts w:ascii="Calibri" w:hAnsi="Calibri" w:cs="Calibri"/>
          <w:b w:val="0"/>
          <w:kern w:val="28"/>
          <w:sz w:val="20"/>
          <w:szCs w:val="20"/>
          <w:lang w:val="es-BO"/>
        </w:rPr>
      </w:pPr>
    </w:p>
    <w:p w:rsidR="00B93766" w:rsidRDefault="00B93766" w:rsidP="00B93766">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B93766" w:rsidRPr="00843870" w:rsidRDefault="00B93766" w:rsidP="00B93766">
      <w:pPr>
        <w:pStyle w:val="Estilo1"/>
        <w:contextualSpacing/>
        <w:rPr>
          <w:rFonts w:ascii="Calibri" w:hAnsi="Calibri" w:cs="Calibri"/>
          <w:b w:val="0"/>
          <w:kern w:val="28"/>
          <w:sz w:val="20"/>
          <w:szCs w:val="20"/>
          <w:lang w:val="es-BO"/>
        </w:rPr>
      </w:pPr>
    </w:p>
    <w:p w:rsidR="00B93766" w:rsidRPr="00843870" w:rsidRDefault="00B93766" w:rsidP="00B9376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lastRenderedPageBreak/>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B93766" w:rsidRDefault="00B93766" w:rsidP="00B93766">
      <w:pPr>
        <w:pStyle w:val="Estilo1"/>
        <w:contextualSpacing/>
        <w:rPr>
          <w:rFonts w:asciiTheme="minorHAnsi" w:hAnsiTheme="minorHAnsi" w:cstheme="minorHAnsi"/>
          <w:sz w:val="20"/>
          <w:szCs w:val="20"/>
          <w:lang w:val="es-BO"/>
        </w:rPr>
      </w:pPr>
    </w:p>
    <w:p w:rsidR="00BD37D4" w:rsidRPr="00BD37D4" w:rsidRDefault="00BD37D4" w:rsidP="00BD37D4">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BD37D4" w:rsidRPr="00BD37D4" w:rsidRDefault="00BD37D4" w:rsidP="00BD37D4">
      <w:pPr>
        <w:pStyle w:val="Estilo1"/>
        <w:ind w:left="426"/>
        <w:contextualSpacing/>
        <w:rPr>
          <w:rFonts w:asciiTheme="minorHAnsi" w:hAnsiTheme="minorHAnsi" w:cstheme="minorHAnsi"/>
          <w:sz w:val="20"/>
          <w:szCs w:val="20"/>
        </w:rPr>
      </w:pPr>
    </w:p>
    <w:p w:rsidR="00BD37D4" w:rsidRPr="00BD37D4"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D37D4" w:rsidRPr="00BD37D4" w:rsidRDefault="00BD37D4" w:rsidP="00BD37D4">
      <w:pPr>
        <w:jc w:val="both"/>
        <w:rPr>
          <w:rFonts w:asciiTheme="minorHAnsi" w:hAnsiTheme="minorHAnsi" w:cstheme="minorHAnsi"/>
          <w:kern w:val="28"/>
          <w:sz w:val="20"/>
          <w:szCs w:val="20"/>
          <w:lang w:val="es-ES_tradnl"/>
        </w:rPr>
      </w:pPr>
    </w:p>
    <w:p w:rsidR="00BD37D4" w:rsidRPr="00BD37D4"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D37D4" w:rsidRPr="00BD37D4" w:rsidRDefault="00BD37D4" w:rsidP="00BD37D4">
      <w:pPr>
        <w:jc w:val="both"/>
        <w:rPr>
          <w:rFonts w:asciiTheme="minorHAnsi" w:hAnsiTheme="minorHAnsi" w:cstheme="minorHAnsi"/>
          <w:kern w:val="28"/>
          <w:sz w:val="20"/>
          <w:szCs w:val="20"/>
          <w:lang w:val="es-ES_tradnl"/>
        </w:rPr>
      </w:pPr>
    </w:p>
    <w:p w:rsidR="00BD37D4" w:rsidRPr="00BD37D4"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D37D4" w:rsidRPr="00BD37D4" w:rsidRDefault="00BD37D4" w:rsidP="00BD37D4">
      <w:pPr>
        <w:jc w:val="both"/>
        <w:rPr>
          <w:rFonts w:asciiTheme="minorHAnsi" w:hAnsiTheme="minorHAnsi" w:cstheme="minorHAnsi"/>
          <w:kern w:val="28"/>
          <w:sz w:val="20"/>
          <w:szCs w:val="20"/>
          <w:lang w:val="es-ES_tradnl"/>
        </w:rPr>
      </w:pPr>
    </w:p>
    <w:p w:rsidR="00BD37D4" w:rsidRPr="005A3330" w:rsidRDefault="00BD37D4" w:rsidP="00BD37D4">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D37D4" w:rsidRPr="008C05CF" w:rsidRDefault="00BD37D4" w:rsidP="00B93766">
      <w:pPr>
        <w:pStyle w:val="Estilo1"/>
        <w:contextualSpacing/>
        <w:rPr>
          <w:rFonts w:asciiTheme="minorHAnsi" w:hAnsiTheme="minorHAnsi" w:cstheme="minorHAnsi"/>
          <w:sz w:val="20"/>
          <w:szCs w:val="20"/>
          <w:lang w:val="es-BO"/>
        </w:rPr>
      </w:pPr>
    </w:p>
    <w:p w:rsidR="00B93766" w:rsidRPr="00843870" w:rsidRDefault="00B93766" w:rsidP="00B93766">
      <w:pPr>
        <w:pStyle w:val="Estilo2"/>
        <w:numPr>
          <w:ilvl w:val="1"/>
          <w:numId w:val="9"/>
        </w:numPr>
      </w:pPr>
      <w:r w:rsidRPr="00843870">
        <w:t>MEDICIÓN Y FORMA DE PAGO</w:t>
      </w:r>
    </w:p>
    <w:p w:rsidR="00B93766" w:rsidRPr="00843870" w:rsidRDefault="00B93766" w:rsidP="00B93766">
      <w:pPr>
        <w:pStyle w:val="Estilo1"/>
        <w:contextualSpacing/>
        <w:rPr>
          <w:rFonts w:asciiTheme="minorHAnsi" w:hAnsiTheme="minorHAnsi" w:cstheme="minorHAnsi"/>
          <w:sz w:val="20"/>
          <w:szCs w:val="20"/>
        </w:rPr>
      </w:pPr>
    </w:p>
    <w:p w:rsidR="00B93766" w:rsidRPr="00843870" w:rsidRDefault="00B93766" w:rsidP="00B93766">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 xml:space="preserve">“Cambio de </w:t>
      </w:r>
      <w:r w:rsidR="000449DA">
        <w:rPr>
          <w:rFonts w:asciiTheme="minorHAnsi" w:hAnsiTheme="minorHAnsi" w:cstheme="minorHAnsi"/>
          <w:b w:val="0"/>
          <w:kern w:val="28"/>
          <w:sz w:val="20"/>
          <w:szCs w:val="20"/>
        </w:rPr>
        <w:t xml:space="preserve">mojón de </w:t>
      </w:r>
      <w:proofErr w:type="spellStart"/>
      <w:r w:rsidR="000449DA">
        <w:rPr>
          <w:rFonts w:asciiTheme="minorHAnsi" w:hAnsiTheme="minorHAnsi" w:cstheme="minorHAnsi"/>
          <w:b w:val="0"/>
          <w:kern w:val="28"/>
          <w:sz w:val="20"/>
          <w:szCs w:val="20"/>
        </w:rPr>
        <w:t>H°A°</w:t>
      </w:r>
      <w:proofErr w:type="spellEnd"/>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Pr>
          <w:rFonts w:asciiTheme="minorHAnsi" w:hAnsiTheme="minorHAnsi" w:cstheme="minorHAnsi"/>
          <w:b w:val="0"/>
          <w:kern w:val="28"/>
          <w:sz w:val="20"/>
          <w:szCs w:val="20"/>
        </w:rPr>
        <w:t xml:space="preserve">por </w:t>
      </w:r>
      <w:r w:rsidR="000449DA">
        <w:rPr>
          <w:rFonts w:asciiTheme="minorHAnsi" w:hAnsiTheme="minorHAnsi" w:cstheme="minorHAnsi"/>
          <w:b w:val="0"/>
          <w:kern w:val="28"/>
          <w:sz w:val="20"/>
          <w:szCs w:val="20"/>
        </w:rPr>
        <w:t>pieza (pza.</w:t>
      </w:r>
      <w:r>
        <w:rPr>
          <w:rFonts w:asciiTheme="minorHAnsi" w:hAnsiTheme="minorHAnsi" w:cstheme="minorHAnsi"/>
          <w:b w:val="0"/>
          <w:kern w:val="28"/>
          <w:sz w:val="20"/>
          <w:szCs w:val="20"/>
        </w:rPr>
        <w: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B93766" w:rsidRPr="00843870" w:rsidRDefault="00B93766" w:rsidP="00B93766">
      <w:pPr>
        <w:pStyle w:val="Estilo1"/>
        <w:contextualSpacing/>
        <w:rPr>
          <w:rFonts w:asciiTheme="minorHAnsi" w:hAnsiTheme="minorHAnsi" w:cstheme="minorHAnsi"/>
          <w:b w:val="0"/>
          <w:sz w:val="20"/>
          <w:szCs w:val="20"/>
        </w:rPr>
      </w:pPr>
    </w:p>
    <w:p w:rsidR="00B93766" w:rsidRDefault="00B93766" w:rsidP="00B93766">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B93766" w:rsidRDefault="00B93766" w:rsidP="00B93766">
      <w:pPr>
        <w:contextualSpacing/>
        <w:jc w:val="both"/>
        <w:rPr>
          <w:rFonts w:asciiTheme="minorHAnsi" w:hAnsiTheme="minorHAnsi" w:cs="Calibri"/>
          <w:bCs/>
          <w:sz w:val="20"/>
          <w:szCs w:val="20"/>
        </w:rPr>
      </w:pPr>
    </w:p>
    <w:p w:rsidR="00ED153B" w:rsidRPr="00843870" w:rsidRDefault="00ED153B" w:rsidP="00ED153B">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E429A8">
        <w:rPr>
          <w:rFonts w:asciiTheme="minorHAnsi" w:eastAsia="Arial Unicode MS" w:hAnsiTheme="minorHAnsi" w:cstheme="minorHAnsi"/>
          <w:bCs w:val="0"/>
          <w:color w:val="auto"/>
          <w:sz w:val="20"/>
          <w:szCs w:val="20"/>
          <w:lang w:val="es-ES_tradnl" w:eastAsia="es-ES"/>
        </w:rPr>
        <w:lastRenderedPageBreak/>
        <w:t xml:space="preserve">CAMBIO DE </w:t>
      </w:r>
      <w:r>
        <w:rPr>
          <w:rFonts w:asciiTheme="minorHAnsi" w:eastAsia="Arial Unicode MS" w:hAnsiTheme="minorHAnsi" w:cstheme="minorHAnsi"/>
          <w:bCs w:val="0"/>
          <w:color w:val="auto"/>
          <w:sz w:val="20"/>
          <w:szCs w:val="20"/>
          <w:lang w:val="es-ES_tradnl" w:eastAsia="es-ES"/>
        </w:rPr>
        <w:t>TEST POINT TIPO “A”.</w:t>
      </w:r>
    </w:p>
    <w:p w:rsidR="00ED153B" w:rsidRPr="00797EFF" w:rsidRDefault="00ED153B" w:rsidP="00ED153B">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Pr>
          <w:rFonts w:asciiTheme="minorHAnsi" w:hAnsiTheme="minorHAnsi" w:cstheme="minorHAnsi"/>
          <w:b/>
          <w:sz w:val="20"/>
          <w:szCs w:val="20"/>
        </w:rPr>
        <w:t>Pieza</w:t>
      </w:r>
      <w:r w:rsidRPr="00797EFF">
        <w:rPr>
          <w:rFonts w:asciiTheme="minorHAnsi" w:hAnsiTheme="minorHAnsi" w:cstheme="minorHAnsi"/>
          <w:b/>
          <w:sz w:val="20"/>
          <w:szCs w:val="20"/>
        </w:rPr>
        <w:t xml:space="preserve"> (</w:t>
      </w:r>
      <w:r>
        <w:rPr>
          <w:rFonts w:asciiTheme="minorHAnsi" w:hAnsiTheme="minorHAnsi" w:cstheme="minorHAnsi"/>
          <w:b/>
          <w:sz w:val="20"/>
          <w:szCs w:val="20"/>
        </w:rPr>
        <w:t>Pza.</w:t>
      </w:r>
      <w:r w:rsidRPr="00797EFF">
        <w:rPr>
          <w:rFonts w:asciiTheme="minorHAnsi" w:hAnsiTheme="minorHAnsi" w:cstheme="minorHAnsi"/>
          <w:b/>
          <w:sz w:val="20"/>
          <w:szCs w:val="20"/>
        </w:rPr>
        <w:t>)</w:t>
      </w:r>
    </w:p>
    <w:p w:rsidR="00ED153B" w:rsidRPr="00843870" w:rsidRDefault="00ED153B" w:rsidP="00ED153B">
      <w:pPr>
        <w:contextualSpacing/>
        <w:jc w:val="both"/>
        <w:rPr>
          <w:rFonts w:asciiTheme="minorHAnsi" w:hAnsiTheme="minorHAnsi" w:cstheme="minorHAnsi"/>
          <w:b/>
          <w:sz w:val="20"/>
          <w:szCs w:val="20"/>
        </w:rPr>
      </w:pPr>
    </w:p>
    <w:p w:rsidR="00ED153B" w:rsidRPr="00843870" w:rsidRDefault="00ED153B" w:rsidP="00ED153B">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ED153B" w:rsidRPr="00843870" w:rsidRDefault="00ED153B" w:rsidP="00ED153B">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ED153B" w:rsidRPr="00843870" w:rsidRDefault="00ED153B" w:rsidP="00ED153B">
      <w:pPr>
        <w:pStyle w:val="Estilo2"/>
        <w:numPr>
          <w:ilvl w:val="1"/>
          <w:numId w:val="9"/>
        </w:numPr>
      </w:pPr>
      <w:r w:rsidRPr="00843870">
        <w:t>DEFINICIÓN</w:t>
      </w:r>
    </w:p>
    <w:p w:rsidR="00ED153B" w:rsidRPr="00843870" w:rsidRDefault="00ED153B" w:rsidP="00ED153B">
      <w:pPr>
        <w:pStyle w:val="Estilo1"/>
        <w:ind w:left="360"/>
        <w:contextualSpacing/>
        <w:rPr>
          <w:rFonts w:asciiTheme="minorHAnsi" w:hAnsiTheme="minorHAnsi" w:cstheme="minorHAnsi"/>
          <w:sz w:val="20"/>
          <w:szCs w:val="20"/>
        </w:rPr>
      </w:pPr>
    </w:p>
    <w:p w:rsidR="00ED153B" w:rsidRDefault="00ED153B" w:rsidP="00ED153B">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sidRPr="00FB0656">
        <w:rPr>
          <w:rFonts w:ascii="Calibri" w:hAnsi="Calibri" w:cs="Calibri"/>
          <w:sz w:val="20"/>
          <w:szCs w:val="20"/>
        </w:rPr>
        <w:t>el cambio de</w:t>
      </w:r>
      <w:r w:rsidR="002969E6">
        <w:rPr>
          <w:rFonts w:ascii="Calibri" w:hAnsi="Calibri" w:cs="Calibri"/>
          <w:sz w:val="20"/>
          <w:szCs w:val="20"/>
        </w:rPr>
        <w:t xml:space="preserve"> Test P</w:t>
      </w:r>
      <w:r>
        <w:rPr>
          <w:rFonts w:ascii="Calibri" w:hAnsi="Calibri" w:cs="Calibri"/>
          <w:sz w:val="20"/>
          <w:szCs w:val="20"/>
        </w:rPr>
        <w:t>oint o estación de prueba de Tipo “A”</w:t>
      </w:r>
      <w:r w:rsidRPr="00FB0656">
        <w:rPr>
          <w:rFonts w:ascii="Calibri" w:hAnsi="Calibri" w:cs="Calibri"/>
          <w:sz w:val="20"/>
          <w:szCs w:val="20"/>
        </w:rPr>
        <w:t xml:space="preserve">. </w:t>
      </w:r>
      <w:r>
        <w:rPr>
          <w:rFonts w:ascii="Calibri" w:hAnsi="Calibri" w:cs="Calibri"/>
          <w:sz w:val="20"/>
          <w:szCs w:val="20"/>
        </w:rPr>
        <w:t>Este ítem se ejecutará para el sistema de protección de la ciudad de Santa Cruz y carretera a la Guardia.</w:t>
      </w:r>
    </w:p>
    <w:p w:rsidR="00ED153B" w:rsidRPr="00FB0656" w:rsidRDefault="00ED153B" w:rsidP="00ED153B">
      <w:pPr>
        <w:pStyle w:val="Default"/>
        <w:spacing w:line="276" w:lineRule="auto"/>
        <w:contextualSpacing/>
        <w:jc w:val="both"/>
        <w:rPr>
          <w:rFonts w:asciiTheme="minorHAnsi" w:eastAsia="Arial Unicode MS" w:hAnsiTheme="minorHAnsi" w:cstheme="minorHAnsi"/>
          <w:iCs/>
          <w:sz w:val="20"/>
          <w:szCs w:val="20"/>
          <w:lang w:val="es-ES_tradnl"/>
        </w:rPr>
      </w:pPr>
    </w:p>
    <w:p w:rsidR="00ED153B" w:rsidRPr="00843870" w:rsidRDefault="00ED153B" w:rsidP="00ED153B">
      <w:pPr>
        <w:pStyle w:val="Estilo2"/>
        <w:numPr>
          <w:ilvl w:val="1"/>
          <w:numId w:val="9"/>
        </w:numPr>
      </w:pPr>
      <w:r w:rsidRPr="00843870">
        <w:t>MATERIALES, HERRAMIENTAS, EQUIPO</w:t>
      </w:r>
      <w:r>
        <w:t>S</w:t>
      </w:r>
      <w:r w:rsidRPr="00843870">
        <w:t xml:space="preserve"> Y PERSONAL</w:t>
      </w:r>
    </w:p>
    <w:p w:rsidR="00ED153B" w:rsidRPr="00843870" w:rsidRDefault="00ED153B" w:rsidP="00ED153B">
      <w:pPr>
        <w:pStyle w:val="Estilo1"/>
        <w:contextualSpacing/>
        <w:rPr>
          <w:rFonts w:asciiTheme="minorHAnsi" w:hAnsiTheme="minorHAnsi" w:cstheme="minorHAnsi"/>
          <w:sz w:val="20"/>
          <w:szCs w:val="20"/>
        </w:rPr>
      </w:pPr>
    </w:p>
    <w:p w:rsidR="005D38AF" w:rsidRDefault="00ED153B" w:rsidP="00ED153B">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Pr="00FB0656">
        <w:rPr>
          <w:rFonts w:ascii="Calibri" w:hAnsi="Calibri" w:cs="Calibri"/>
          <w:b w:val="0"/>
          <w:sz w:val="20"/>
          <w:szCs w:val="20"/>
          <w:lang w:val="es-BO"/>
        </w:rPr>
        <w:t xml:space="preserve">cambio de </w:t>
      </w:r>
      <w:r w:rsidR="002969E6">
        <w:rPr>
          <w:rFonts w:ascii="Calibri" w:hAnsi="Calibri" w:cs="Calibri"/>
          <w:b w:val="0"/>
          <w:sz w:val="20"/>
          <w:szCs w:val="20"/>
          <w:lang w:val="es-BO"/>
        </w:rPr>
        <w:t>Test P</w:t>
      </w:r>
      <w:r>
        <w:rPr>
          <w:rFonts w:ascii="Calibri" w:hAnsi="Calibri" w:cs="Calibri"/>
          <w:b w:val="0"/>
          <w:sz w:val="20"/>
          <w:szCs w:val="20"/>
          <w:lang w:val="es-BO"/>
        </w:rPr>
        <w:t>oint tipo A, que serán indicados</w:t>
      </w:r>
      <w:r w:rsidRPr="00FB0656">
        <w:rPr>
          <w:rFonts w:ascii="Calibri" w:hAnsi="Calibri" w:cs="Calibri"/>
          <w:b w:val="0"/>
          <w:kern w:val="28"/>
          <w:sz w:val="20"/>
          <w:szCs w:val="20"/>
          <w:lang w:val="es-BO"/>
        </w:rPr>
        <w:t xml:space="preserve"> </w:t>
      </w:r>
      <w:r>
        <w:rPr>
          <w:rFonts w:ascii="Calibri" w:hAnsi="Calibri" w:cs="Calibri"/>
          <w:b w:val="0"/>
          <w:kern w:val="28"/>
          <w:sz w:val="20"/>
          <w:szCs w:val="20"/>
          <w:lang w:val="es-BO"/>
        </w:rPr>
        <w:t xml:space="preserve">por </w:t>
      </w:r>
      <w:r w:rsidRPr="00FB0656">
        <w:rPr>
          <w:rFonts w:ascii="Calibri" w:hAnsi="Calibri" w:cs="Calibri"/>
          <w:b w:val="0"/>
          <w:kern w:val="28"/>
          <w:sz w:val="20"/>
          <w:szCs w:val="20"/>
          <w:lang w:val="es-BO"/>
        </w:rPr>
        <w:t>el SUPERVISOR DE OBRA al inicio de la actividad.</w:t>
      </w:r>
    </w:p>
    <w:p w:rsidR="004F5528" w:rsidRDefault="004F5528" w:rsidP="005D38AF">
      <w:pPr>
        <w:pStyle w:val="Estilo1"/>
        <w:contextualSpacing/>
        <w:jc w:val="center"/>
        <w:rPr>
          <w:rFonts w:ascii="Calibri" w:hAnsi="Calibri" w:cs="Calibri"/>
          <w:kern w:val="28"/>
          <w:sz w:val="20"/>
          <w:szCs w:val="20"/>
          <w:lang w:val="es-BO"/>
        </w:rPr>
      </w:pPr>
    </w:p>
    <w:p w:rsidR="005D38AF" w:rsidRPr="005D38AF" w:rsidRDefault="005D38AF" w:rsidP="005D38AF">
      <w:pPr>
        <w:pStyle w:val="Estilo1"/>
        <w:contextualSpacing/>
        <w:jc w:val="center"/>
        <w:rPr>
          <w:rFonts w:ascii="Calibri" w:hAnsi="Calibri" w:cs="Calibri"/>
          <w:kern w:val="28"/>
          <w:sz w:val="20"/>
          <w:szCs w:val="20"/>
          <w:lang w:val="es-BO"/>
        </w:rPr>
      </w:pPr>
      <w:r w:rsidRPr="00FF4398">
        <w:rPr>
          <w:rFonts w:ascii="Calibri" w:hAnsi="Calibri" w:cs="Calibri"/>
          <w:kern w:val="28"/>
          <w:sz w:val="20"/>
          <w:szCs w:val="20"/>
          <w:lang w:val="es-BO"/>
        </w:rPr>
        <w:t>Tabla N°</w:t>
      </w:r>
      <w:r>
        <w:rPr>
          <w:rFonts w:ascii="Calibri" w:hAnsi="Calibri" w:cs="Calibri"/>
          <w:kern w:val="28"/>
          <w:sz w:val="20"/>
          <w:szCs w:val="20"/>
          <w:lang w:val="es-BO"/>
        </w:rPr>
        <w:t>9</w:t>
      </w:r>
      <w:r w:rsidRPr="00FF4398">
        <w:rPr>
          <w:rFonts w:ascii="Calibri" w:hAnsi="Calibri" w:cs="Calibri"/>
          <w:kern w:val="28"/>
          <w:sz w:val="20"/>
          <w:szCs w:val="20"/>
          <w:lang w:val="es-BO"/>
        </w:rPr>
        <w:t xml:space="preserve">: </w:t>
      </w:r>
      <w:r w:rsidRPr="00FF4398">
        <w:rPr>
          <w:rFonts w:ascii="Calibri" w:hAnsi="Calibri" w:cs="Calibri"/>
          <w:sz w:val="20"/>
          <w:szCs w:val="20"/>
        </w:rPr>
        <w:t>Materiales para el Rectificador N°</w:t>
      </w:r>
      <w:r>
        <w:rPr>
          <w:rFonts w:ascii="Calibri" w:hAnsi="Calibri" w:cs="Calibri"/>
          <w:sz w:val="20"/>
          <w:szCs w:val="20"/>
        </w:rPr>
        <w:t>2</w:t>
      </w:r>
    </w:p>
    <w:p w:rsidR="00ED153B" w:rsidRDefault="00ED153B" w:rsidP="00ED153B">
      <w:pPr>
        <w:pStyle w:val="Estilo1"/>
        <w:contextualSpacing/>
        <w:rPr>
          <w:rFonts w:ascii="Calibri" w:hAnsi="Calibri" w:cs="Calibri"/>
          <w:b w:val="0"/>
          <w:kern w:val="28"/>
          <w:sz w:val="20"/>
          <w:szCs w:val="20"/>
          <w:lang w:val="es-BO"/>
        </w:rPr>
      </w:pPr>
    </w:p>
    <w:tbl>
      <w:tblPr>
        <w:tblpPr w:leftFromText="141" w:rightFromText="141" w:vertAnchor="text" w:tblpXSpec="center"/>
        <w:tblW w:w="4899" w:type="dxa"/>
        <w:tblCellMar>
          <w:left w:w="0" w:type="dxa"/>
          <w:right w:w="0" w:type="dxa"/>
        </w:tblCellMar>
        <w:tblLook w:val="04A0" w:firstRow="1" w:lastRow="0" w:firstColumn="1" w:lastColumn="0" w:noHBand="0" w:noVBand="1"/>
      </w:tblPr>
      <w:tblGrid>
        <w:gridCol w:w="395"/>
        <w:gridCol w:w="4504"/>
      </w:tblGrid>
      <w:tr w:rsidR="002969E6" w:rsidRPr="00FF3D0D" w:rsidTr="002969E6">
        <w:trPr>
          <w:trHeight w:val="188"/>
        </w:trPr>
        <w:tc>
          <w:tcPr>
            <w:tcW w:w="395" w:type="dxa"/>
            <w:tcBorders>
              <w:top w:val="single" w:sz="4" w:space="0" w:color="auto"/>
              <w:left w:val="single" w:sz="8" w:space="0" w:color="000000"/>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2969E6" w:rsidRPr="00FF3D0D" w:rsidRDefault="002969E6" w:rsidP="00ED153B">
            <w:pPr>
              <w:jc w:val="center"/>
              <w:rPr>
                <w:rFonts w:ascii="Calibri" w:hAnsi="Calibri" w:cs="Calibri"/>
                <w:b/>
                <w:bCs/>
                <w:color w:val="000000"/>
                <w:sz w:val="20"/>
                <w:szCs w:val="20"/>
                <w:lang w:val="es-BO" w:eastAsia="es-BO"/>
              </w:rPr>
            </w:pPr>
            <w:r w:rsidRPr="00FF3D0D">
              <w:rPr>
                <w:rFonts w:ascii="Calibri" w:hAnsi="Calibri" w:cs="Calibri"/>
                <w:b/>
                <w:bCs/>
                <w:color w:val="000000"/>
                <w:sz w:val="20"/>
                <w:szCs w:val="20"/>
                <w:lang w:val="es-BO" w:eastAsia="es-BO"/>
              </w:rPr>
              <w:t>Nº</w:t>
            </w:r>
          </w:p>
        </w:tc>
        <w:tc>
          <w:tcPr>
            <w:tcW w:w="4504" w:type="dxa"/>
            <w:tcBorders>
              <w:top w:val="single" w:sz="4" w:space="0" w:color="auto"/>
              <w:left w:val="nil"/>
              <w:bottom w:val="single" w:sz="4" w:space="0" w:color="auto"/>
              <w:right w:val="single" w:sz="8" w:space="0" w:color="000000"/>
            </w:tcBorders>
            <w:shd w:val="clear" w:color="auto" w:fill="D9D9D9"/>
            <w:noWrap/>
            <w:tcMar>
              <w:top w:w="0" w:type="dxa"/>
              <w:left w:w="70" w:type="dxa"/>
              <w:bottom w:w="0" w:type="dxa"/>
              <w:right w:w="70" w:type="dxa"/>
            </w:tcMar>
            <w:vAlign w:val="center"/>
            <w:hideMark/>
          </w:tcPr>
          <w:p w:rsidR="002969E6" w:rsidRPr="00FF3D0D" w:rsidRDefault="002969E6" w:rsidP="00ED153B">
            <w:pPr>
              <w:jc w:val="center"/>
              <w:rPr>
                <w:rFonts w:ascii="Calibri" w:hAnsi="Calibri" w:cs="Calibri"/>
                <w:b/>
                <w:bCs/>
                <w:color w:val="000000"/>
                <w:sz w:val="20"/>
                <w:szCs w:val="20"/>
                <w:lang w:val="es-BO" w:eastAsia="es-BO"/>
              </w:rPr>
            </w:pPr>
            <w:r w:rsidRPr="00FF3D0D">
              <w:rPr>
                <w:rFonts w:ascii="Calibri" w:hAnsi="Calibri" w:cs="Calibri"/>
                <w:b/>
                <w:bCs/>
                <w:color w:val="000000"/>
                <w:sz w:val="20"/>
                <w:szCs w:val="20"/>
                <w:lang w:val="es-BO" w:eastAsia="es-BO"/>
              </w:rPr>
              <w:t>Descripción</w:t>
            </w:r>
            <w:r w:rsidR="005D38AF">
              <w:rPr>
                <w:rFonts w:ascii="Calibri" w:hAnsi="Calibri" w:cs="Calibri"/>
                <w:b/>
                <w:bCs/>
                <w:color w:val="000000"/>
                <w:sz w:val="20"/>
                <w:szCs w:val="20"/>
                <w:lang w:val="es-BO" w:eastAsia="es-BO"/>
              </w:rPr>
              <w:t xml:space="preserve"> del material</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2969E6" w:rsidRPr="00FF3D0D" w:rsidRDefault="002969E6" w:rsidP="00ED153B">
            <w:pPr>
              <w:pStyle w:val="Prrafodelista"/>
              <w:ind w:left="0"/>
              <w:jc w:val="center"/>
              <w:rPr>
                <w:rFonts w:ascii="Calibri" w:hAnsi="Calibri" w:cs="Calibri"/>
                <w:sz w:val="20"/>
                <w:szCs w:val="20"/>
              </w:rPr>
            </w:pPr>
            <w:r w:rsidRPr="00FF3D0D">
              <w:rPr>
                <w:rFonts w:ascii="Calibri" w:hAnsi="Calibri" w:cs="Calibri"/>
                <w:sz w:val="20"/>
                <w:szCs w:val="20"/>
              </w:rPr>
              <w:t>1</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2969E6" w:rsidRPr="00FF3D0D" w:rsidRDefault="002969E6" w:rsidP="00ED153B">
            <w:pPr>
              <w:jc w:val="both"/>
              <w:rPr>
                <w:rFonts w:ascii="Calibri" w:hAnsi="Calibri" w:cs="Calibri"/>
                <w:sz w:val="20"/>
                <w:szCs w:val="20"/>
              </w:rPr>
            </w:pPr>
            <w:r>
              <w:rPr>
                <w:rFonts w:ascii="Calibri" w:hAnsi="Calibri" w:cs="Calibri"/>
                <w:sz w:val="20"/>
                <w:szCs w:val="20"/>
              </w:rPr>
              <w:t>Test Point (Estación de Prueba) de hormigón armado, tipo “A”, caja de conexión de aluminio, baquelita y tapa</w:t>
            </w:r>
            <w:r w:rsidR="005D38AF">
              <w:rPr>
                <w:rFonts w:ascii="Calibri" w:hAnsi="Calibri" w:cs="Calibri"/>
                <w:sz w:val="20"/>
                <w:szCs w:val="20"/>
              </w:rPr>
              <w:t xml:space="preserve"> (ver especificación del material 13.3)</w:t>
            </w:r>
            <w:r>
              <w:rPr>
                <w:rFonts w:ascii="Calibri" w:hAnsi="Calibri" w:cs="Calibri"/>
                <w:sz w:val="20"/>
                <w:szCs w:val="20"/>
              </w:rPr>
              <w:t>.</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69E6" w:rsidRPr="00FF3D0D" w:rsidRDefault="002969E6" w:rsidP="00ED153B">
            <w:pPr>
              <w:pStyle w:val="Prrafodelista"/>
              <w:ind w:left="0"/>
              <w:jc w:val="center"/>
              <w:rPr>
                <w:rFonts w:ascii="Calibri" w:hAnsi="Calibri" w:cs="Calibri"/>
                <w:sz w:val="20"/>
                <w:szCs w:val="20"/>
              </w:rPr>
            </w:pPr>
            <w:r>
              <w:rPr>
                <w:rFonts w:ascii="Calibri" w:hAnsi="Calibri" w:cs="Calibri"/>
                <w:sz w:val="20"/>
                <w:szCs w:val="20"/>
              </w:rPr>
              <w:t>2</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69E6" w:rsidRPr="002969E6" w:rsidRDefault="002969E6" w:rsidP="00ED153B">
            <w:pPr>
              <w:jc w:val="both"/>
              <w:rPr>
                <w:rFonts w:asciiTheme="minorHAnsi" w:hAnsiTheme="minorHAnsi" w:cstheme="minorHAnsi"/>
                <w:sz w:val="20"/>
                <w:szCs w:val="20"/>
              </w:rPr>
            </w:pPr>
            <w:r w:rsidRPr="002969E6">
              <w:rPr>
                <w:rFonts w:asciiTheme="minorHAnsi" w:hAnsiTheme="minorHAnsi" w:cstheme="minorHAnsi"/>
                <w:sz w:val="20"/>
                <w:szCs w:val="20"/>
              </w:rPr>
              <w:t>Cable AWG No. 12, de siete hilos, para protección catódica con revestimiento HMWPE, para estación de prueba</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69E6" w:rsidRDefault="002969E6" w:rsidP="00ED153B">
            <w:pPr>
              <w:pStyle w:val="Prrafodelista"/>
              <w:ind w:left="0"/>
              <w:jc w:val="center"/>
              <w:rPr>
                <w:rFonts w:ascii="Calibri" w:hAnsi="Calibri" w:cs="Calibri"/>
                <w:sz w:val="20"/>
                <w:szCs w:val="20"/>
              </w:rPr>
            </w:pPr>
            <w:r>
              <w:rPr>
                <w:rFonts w:ascii="Calibri" w:hAnsi="Calibri" w:cs="Calibri"/>
                <w:sz w:val="20"/>
                <w:szCs w:val="20"/>
              </w:rPr>
              <w:t>3</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69E6" w:rsidRPr="002969E6" w:rsidRDefault="002969E6" w:rsidP="00ED153B">
            <w:pPr>
              <w:jc w:val="both"/>
              <w:rPr>
                <w:rFonts w:asciiTheme="minorHAnsi" w:hAnsiTheme="minorHAnsi" w:cstheme="minorHAnsi"/>
                <w:sz w:val="20"/>
                <w:szCs w:val="20"/>
              </w:rPr>
            </w:pPr>
            <w:r w:rsidRPr="002969E6">
              <w:rPr>
                <w:rFonts w:asciiTheme="minorHAnsi" w:hAnsiTheme="minorHAnsi" w:cstheme="minorHAnsi"/>
                <w:sz w:val="20"/>
                <w:szCs w:val="20"/>
              </w:rPr>
              <w:t xml:space="preserve">Soldaduras exotérmicas tipo </w:t>
            </w:r>
            <w:proofErr w:type="spellStart"/>
            <w:r w:rsidRPr="002969E6">
              <w:rPr>
                <w:rFonts w:asciiTheme="minorHAnsi" w:hAnsiTheme="minorHAnsi" w:cstheme="minorHAnsi"/>
                <w:sz w:val="20"/>
                <w:szCs w:val="20"/>
              </w:rPr>
              <w:t>Cadweld</w:t>
            </w:r>
            <w:proofErr w:type="spellEnd"/>
            <w:r w:rsidRPr="002969E6">
              <w:rPr>
                <w:rFonts w:asciiTheme="minorHAnsi" w:hAnsiTheme="minorHAnsi" w:cstheme="minorHAnsi"/>
                <w:sz w:val="20"/>
                <w:szCs w:val="20"/>
              </w:rPr>
              <w:t xml:space="preserve"> CA-15 gramos.</w:t>
            </w:r>
          </w:p>
        </w:tc>
      </w:tr>
      <w:tr w:rsidR="002969E6" w:rsidRPr="00FF3D0D" w:rsidTr="002969E6">
        <w:trPr>
          <w:trHeight w:val="269"/>
        </w:trPr>
        <w:tc>
          <w:tcPr>
            <w:tcW w:w="3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2969E6" w:rsidRDefault="002969E6" w:rsidP="00ED153B">
            <w:pPr>
              <w:pStyle w:val="Prrafodelista"/>
              <w:ind w:left="0"/>
              <w:jc w:val="center"/>
              <w:rPr>
                <w:rFonts w:ascii="Calibri" w:hAnsi="Calibri" w:cs="Calibri"/>
                <w:sz w:val="20"/>
                <w:szCs w:val="20"/>
              </w:rPr>
            </w:pPr>
            <w:r>
              <w:rPr>
                <w:rFonts w:ascii="Calibri" w:hAnsi="Calibri" w:cs="Calibri"/>
                <w:sz w:val="20"/>
                <w:szCs w:val="20"/>
              </w:rPr>
              <w:t>4</w:t>
            </w:r>
          </w:p>
        </w:tc>
        <w:tc>
          <w:tcPr>
            <w:tcW w:w="45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2969E6" w:rsidRPr="002969E6" w:rsidRDefault="002969E6" w:rsidP="00ED153B">
            <w:pPr>
              <w:jc w:val="both"/>
              <w:rPr>
                <w:rFonts w:asciiTheme="minorHAnsi" w:hAnsiTheme="minorHAnsi" w:cstheme="minorHAnsi"/>
                <w:sz w:val="20"/>
                <w:szCs w:val="20"/>
              </w:rPr>
            </w:pPr>
            <w:r w:rsidRPr="002969E6">
              <w:rPr>
                <w:rFonts w:asciiTheme="minorHAnsi" w:hAnsiTheme="minorHAnsi" w:cstheme="minorHAnsi"/>
                <w:sz w:val="20"/>
                <w:szCs w:val="20"/>
              </w:rPr>
              <w:t>Líquido  SCOTCHKOTE 323 de dos componentes 3M.(para cubrir un área de 7x7 cm, con espesor de 1 cm, cantidad suficiente para cubrir 110 puntos)</w:t>
            </w:r>
          </w:p>
        </w:tc>
      </w:tr>
    </w:tbl>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p>
    <w:p w:rsidR="002969E6" w:rsidRDefault="002969E6" w:rsidP="00ED153B">
      <w:pPr>
        <w:jc w:val="both"/>
        <w:rPr>
          <w:rFonts w:ascii="Calibri" w:hAnsi="Calibri" w:cs="Vijaya"/>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51472" w:rsidRDefault="00E51472" w:rsidP="00ED153B">
      <w:pPr>
        <w:jc w:val="both"/>
        <w:rPr>
          <w:rFonts w:ascii="Calibri" w:hAnsi="Calibri" w:cs="Vijaya"/>
          <w:b/>
          <w:i/>
          <w:sz w:val="20"/>
          <w:szCs w:val="20"/>
        </w:rPr>
      </w:pPr>
    </w:p>
    <w:p w:rsidR="00ED153B" w:rsidRPr="002969E6" w:rsidRDefault="00ED153B" w:rsidP="00ED153B">
      <w:pPr>
        <w:jc w:val="both"/>
        <w:rPr>
          <w:rFonts w:ascii="Calibri" w:hAnsi="Calibri" w:cs="Vijaya"/>
          <w:b/>
          <w:i/>
          <w:sz w:val="20"/>
          <w:szCs w:val="20"/>
        </w:rPr>
      </w:pPr>
      <w:r w:rsidRPr="002969E6">
        <w:rPr>
          <w:rFonts w:ascii="Calibri" w:hAnsi="Calibri" w:cs="Vijaya"/>
          <w:b/>
          <w:i/>
          <w:sz w:val="20"/>
          <w:szCs w:val="20"/>
        </w:rPr>
        <w:t xml:space="preserve">Nota: YPFB, realizará la cancelación solo de la cantidad de </w:t>
      </w:r>
      <w:r w:rsidR="002969E6">
        <w:rPr>
          <w:rFonts w:ascii="Calibri" w:hAnsi="Calibri" w:cs="Vijaya"/>
          <w:b/>
          <w:i/>
          <w:sz w:val="20"/>
          <w:szCs w:val="20"/>
        </w:rPr>
        <w:t>Test Point cambiados</w:t>
      </w:r>
      <w:r w:rsidRPr="002969E6">
        <w:rPr>
          <w:rFonts w:ascii="Calibri" w:hAnsi="Calibri" w:cs="Vijaya"/>
          <w:b/>
          <w:i/>
          <w:sz w:val="20"/>
          <w:szCs w:val="20"/>
        </w:rPr>
        <w:t>.</w:t>
      </w:r>
      <w:r w:rsidR="005D38AF">
        <w:rPr>
          <w:rFonts w:ascii="Calibri" w:hAnsi="Calibri" w:cs="Vijaya"/>
          <w:b/>
          <w:i/>
          <w:sz w:val="20"/>
          <w:szCs w:val="20"/>
        </w:rPr>
        <w:t xml:space="preserve"> La contratista ejecutará</w:t>
      </w:r>
      <w:r w:rsidR="002969E6">
        <w:rPr>
          <w:rFonts w:ascii="Calibri" w:hAnsi="Calibri" w:cs="Vijaya"/>
          <w:b/>
          <w:i/>
          <w:sz w:val="20"/>
          <w:szCs w:val="20"/>
        </w:rPr>
        <w:t xml:space="preserve"> la cantidad de materiales según sea necesario y a requerimiento del Supervisor de Obra de YPFB.</w:t>
      </w:r>
    </w:p>
    <w:p w:rsidR="00ED153B" w:rsidRPr="002969E6" w:rsidRDefault="00ED153B" w:rsidP="00ED153B">
      <w:pPr>
        <w:pStyle w:val="Estilo1"/>
        <w:contextualSpacing/>
        <w:rPr>
          <w:rFonts w:ascii="Calibri" w:hAnsi="Calibri" w:cs="Calibri"/>
          <w:b w:val="0"/>
          <w:kern w:val="28"/>
          <w:sz w:val="20"/>
          <w:szCs w:val="20"/>
          <w:lang w:val="es-ES"/>
        </w:rPr>
      </w:pPr>
    </w:p>
    <w:p w:rsidR="00ED153B" w:rsidRPr="00843870" w:rsidRDefault="00ED153B" w:rsidP="00ED153B">
      <w:pPr>
        <w:pStyle w:val="Estilo2"/>
        <w:numPr>
          <w:ilvl w:val="1"/>
          <w:numId w:val="9"/>
        </w:numPr>
      </w:pPr>
      <w:r w:rsidRPr="00843870">
        <w:t>PROCEDIMIENTO PARA LA EJECUCIÓN</w:t>
      </w:r>
    </w:p>
    <w:p w:rsidR="00ED153B" w:rsidRPr="00843870" w:rsidRDefault="00ED153B" w:rsidP="00ED153B">
      <w:pPr>
        <w:pStyle w:val="Estilo1"/>
        <w:contextualSpacing/>
        <w:rPr>
          <w:rFonts w:asciiTheme="minorHAnsi" w:hAnsiTheme="minorHAnsi" w:cstheme="minorHAnsi"/>
          <w:sz w:val="20"/>
          <w:szCs w:val="20"/>
        </w:rPr>
      </w:pPr>
    </w:p>
    <w:p w:rsidR="00F4200E" w:rsidRPr="00F4200E" w:rsidRDefault="00ED153B" w:rsidP="00F4200E">
      <w:pPr>
        <w:pStyle w:val="Textoindependiente"/>
        <w:tabs>
          <w:tab w:val="left" w:pos="4820"/>
        </w:tabs>
        <w:jc w:val="both"/>
        <w:rPr>
          <w:rFonts w:ascii="Calibri" w:hAnsi="Calibri"/>
          <w:sz w:val="20"/>
          <w:szCs w:val="20"/>
        </w:rPr>
      </w:pPr>
      <w:r w:rsidRPr="00A67D5B">
        <w:rPr>
          <w:rFonts w:ascii="Calibri" w:hAnsi="Calibri" w:cs="Calibri"/>
          <w:sz w:val="20"/>
          <w:szCs w:val="20"/>
        </w:rPr>
        <w:t xml:space="preserve">Se deberá realizar </w:t>
      </w:r>
      <w:r w:rsidR="00A67D5B">
        <w:rPr>
          <w:rFonts w:ascii="Calibri" w:hAnsi="Calibri" w:cs="Calibri"/>
          <w:sz w:val="20"/>
          <w:szCs w:val="20"/>
        </w:rPr>
        <w:t xml:space="preserve">la provisión y </w:t>
      </w:r>
      <w:r w:rsidRPr="00A67D5B">
        <w:rPr>
          <w:rFonts w:ascii="Calibri" w:hAnsi="Calibri" w:cs="Calibri"/>
          <w:sz w:val="20"/>
          <w:szCs w:val="20"/>
        </w:rPr>
        <w:t xml:space="preserve">el cambio de </w:t>
      </w:r>
      <w:r w:rsidR="004F652E">
        <w:rPr>
          <w:rFonts w:ascii="Calibri" w:hAnsi="Calibri" w:cs="Calibri"/>
          <w:sz w:val="20"/>
          <w:szCs w:val="20"/>
        </w:rPr>
        <w:t>Test P</w:t>
      </w:r>
      <w:r w:rsidR="00CE264F" w:rsidRPr="00A67D5B">
        <w:rPr>
          <w:rFonts w:ascii="Calibri" w:hAnsi="Calibri" w:cs="Calibri"/>
          <w:sz w:val="20"/>
          <w:szCs w:val="20"/>
        </w:rPr>
        <w:t xml:space="preserve">oint tipo “A”. </w:t>
      </w:r>
      <w:r w:rsidR="00A67D5B" w:rsidRPr="00A67D5B">
        <w:rPr>
          <w:rFonts w:ascii="Calibri" w:hAnsi="Calibri"/>
          <w:sz w:val="20"/>
          <w:szCs w:val="20"/>
        </w:rPr>
        <w:t>Estarán conformadas por una estructura en hormigón armado con dimensiones 1,60 m. de altura x 0,15 m. de ancho x 0,20 m. de profundidad</w:t>
      </w:r>
      <w:r w:rsidR="00F4200E">
        <w:rPr>
          <w:rFonts w:ascii="Calibri" w:hAnsi="Calibri"/>
          <w:sz w:val="20"/>
          <w:szCs w:val="20"/>
        </w:rPr>
        <w:t>. Se utilizará</w:t>
      </w:r>
      <w:r w:rsidR="00F4200E" w:rsidRPr="00F4200E">
        <w:rPr>
          <w:rFonts w:ascii="Calibri" w:hAnsi="Calibri"/>
          <w:sz w:val="20"/>
          <w:szCs w:val="20"/>
        </w:rPr>
        <w:t xml:space="preserve"> el cemento de primera calidad “Portland” Tipo I conforme a especificaciones ASTM C-150 o similar bajo aprobación de la supervisión,  el cemento estará en buenas condiciones, evitándose el excesivo tiempo de almacenamiento en depósito, o un deposito expuesto a humedad, cemento que muestre terrones o este parcialmente</w:t>
      </w:r>
      <w:r w:rsidR="00F4200E">
        <w:rPr>
          <w:rFonts w:ascii="Calibri" w:hAnsi="Calibri"/>
          <w:sz w:val="20"/>
          <w:szCs w:val="20"/>
        </w:rPr>
        <w:t xml:space="preserve"> endurecido no será utilizado. </w:t>
      </w:r>
    </w:p>
    <w:p w:rsidR="00F4200E" w:rsidRPr="00F4200E" w:rsidRDefault="00F4200E" w:rsidP="00F4200E">
      <w:pPr>
        <w:pStyle w:val="Textoindependiente"/>
        <w:tabs>
          <w:tab w:val="left" w:pos="4820"/>
        </w:tabs>
        <w:jc w:val="both"/>
        <w:rPr>
          <w:rFonts w:ascii="Calibri" w:hAnsi="Calibri"/>
          <w:sz w:val="20"/>
          <w:szCs w:val="20"/>
        </w:rPr>
      </w:pPr>
      <w:r w:rsidRPr="00F4200E">
        <w:rPr>
          <w:rFonts w:ascii="Calibri" w:hAnsi="Calibri"/>
          <w:sz w:val="20"/>
          <w:szCs w:val="20"/>
        </w:rPr>
        <w:t>Respecto a la armadura de acero conformado, será de calidad A-G15 gr. 60 (corrugado), con límite de fluencia convencional no menor de 4.200 Kg/cm2 (60.000PSI) o similar, las armaduras serán libres de herrumbre, aceite y otro tipo de sustancias que afecte la buena y</w:t>
      </w:r>
      <w:r>
        <w:rPr>
          <w:rFonts w:ascii="Calibri" w:hAnsi="Calibri"/>
          <w:sz w:val="20"/>
          <w:szCs w:val="20"/>
        </w:rPr>
        <w:t xml:space="preserve"> total adherencia de hormigón. </w:t>
      </w:r>
    </w:p>
    <w:p w:rsidR="00F4200E" w:rsidRPr="00F4200E" w:rsidRDefault="00F4200E" w:rsidP="00F4200E">
      <w:pPr>
        <w:pStyle w:val="Textoindependiente"/>
        <w:tabs>
          <w:tab w:val="left" w:pos="4820"/>
        </w:tabs>
        <w:jc w:val="both"/>
        <w:rPr>
          <w:rFonts w:ascii="Calibri" w:hAnsi="Calibri"/>
          <w:sz w:val="20"/>
          <w:szCs w:val="20"/>
        </w:rPr>
      </w:pPr>
      <w:r w:rsidRPr="00F4200E">
        <w:rPr>
          <w:rFonts w:ascii="Calibri" w:hAnsi="Calibri"/>
          <w:sz w:val="20"/>
          <w:szCs w:val="20"/>
        </w:rPr>
        <w:lastRenderedPageBreak/>
        <w:t>Respecto a la arena a ser utilizada deberá cum</w:t>
      </w:r>
      <w:r>
        <w:rPr>
          <w:rFonts w:ascii="Calibri" w:hAnsi="Calibri"/>
          <w:sz w:val="20"/>
          <w:szCs w:val="20"/>
        </w:rPr>
        <w:t>plir los siguientes requisitos:</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supere el tamiz N° 4 No más de 85%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supere el tamiz N° 50 No más de 30%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El módulo de finura estará entre 2.25 y 3.25</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La arcilla contenida no deberá exceder el 3% en peso de la arena, en caso de estar presente tendrá que estar finamente dividida y uniformemente distribuida.</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Exenta de Mica</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El cascajo o grava deberá estar completamente limpio, cumpli</w:t>
      </w:r>
      <w:r>
        <w:rPr>
          <w:rFonts w:ascii="Calibri" w:hAnsi="Calibri"/>
          <w:sz w:val="20"/>
          <w:szCs w:val="20"/>
        </w:rPr>
        <w:t>endo los siguientes requisitos:</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 ¾ “      100%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 3/8 “     90% en peso</w:t>
      </w:r>
    </w:p>
    <w:p w:rsidR="00F4200E" w:rsidRP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 ¼ “      No más de 60% en peso</w:t>
      </w:r>
    </w:p>
    <w:p w:rsidR="00F4200E" w:rsidRDefault="00F4200E" w:rsidP="00F4200E">
      <w:pPr>
        <w:pStyle w:val="Textoindependiente"/>
        <w:tabs>
          <w:tab w:val="left" w:pos="4820"/>
        </w:tabs>
        <w:spacing w:after="0"/>
        <w:jc w:val="both"/>
        <w:rPr>
          <w:rFonts w:ascii="Calibri" w:hAnsi="Calibri"/>
          <w:sz w:val="20"/>
          <w:szCs w:val="20"/>
        </w:rPr>
      </w:pPr>
      <w:r w:rsidRPr="00F4200E">
        <w:rPr>
          <w:rFonts w:ascii="Calibri" w:hAnsi="Calibri"/>
          <w:sz w:val="20"/>
          <w:szCs w:val="20"/>
        </w:rPr>
        <w:t>Que pase por el tamiz N°</w:t>
      </w:r>
      <w:r>
        <w:rPr>
          <w:rFonts w:ascii="Calibri" w:hAnsi="Calibri"/>
          <w:sz w:val="20"/>
          <w:szCs w:val="20"/>
        </w:rPr>
        <w:t xml:space="preserve"> 1/8 “    No más de 20% en peso</w:t>
      </w:r>
    </w:p>
    <w:p w:rsidR="00F4200E" w:rsidRPr="00F4200E" w:rsidRDefault="00F4200E" w:rsidP="00F4200E">
      <w:pPr>
        <w:pStyle w:val="Textoindependiente"/>
        <w:tabs>
          <w:tab w:val="left" w:pos="4820"/>
        </w:tabs>
        <w:spacing w:after="0"/>
        <w:jc w:val="both"/>
        <w:rPr>
          <w:rFonts w:ascii="Calibri" w:hAnsi="Calibri"/>
          <w:sz w:val="20"/>
          <w:szCs w:val="20"/>
        </w:rPr>
      </w:pPr>
    </w:p>
    <w:p w:rsidR="00F4200E" w:rsidRDefault="00F4200E" w:rsidP="00A67D5B">
      <w:pPr>
        <w:pStyle w:val="Textoindependiente"/>
        <w:tabs>
          <w:tab w:val="left" w:pos="4820"/>
        </w:tabs>
        <w:spacing w:after="0"/>
        <w:jc w:val="both"/>
        <w:rPr>
          <w:rFonts w:ascii="Calibri" w:hAnsi="Calibri"/>
          <w:sz w:val="20"/>
          <w:szCs w:val="20"/>
        </w:rPr>
      </w:pPr>
      <w:r w:rsidRPr="00F4200E">
        <w:rPr>
          <w:rFonts w:ascii="Calibri" w:hAnsi="Calibri"/>
          <w:sz w:val="20"/>
          <w:szCs w:val="20"/>
        </w:rPr>
        <w:t>Los encofrados serán de madera o similar, la resistencia mínima cilíndrica a compresión a los 28 días 210 Kg. El contenido mínimo de cemento será de 350 Kg/m3. El hormigón (en relación 1:2:4 cemento / arena / grava) perfectamente mezclado por un</w:t>
      </w:r>
      <w:r>
        <w:rPr>
          <w:rFonts w:ascii="Calibri" w:hAnsi="Calibri"/>
          <w:sz w:val="20"/>
          <w:szCs w:val="20"/>
        </w:rPr>
        <w:t xml:space="preserve"> tiempo no menor a 90 segundos.</w:t>
      </w:r>
    </w:p>
    <w:p w:rsidR="00F4200E" w:rsidRDefault="00F4200E" w:rsidP="00A67D5B">
      <w:pPr>
        <w:pStyle w:val="Textoindependiente"/>
        <w:tabs>
          <w:tab w:val="left" w:pos="4820"/>
        </w:tabs>
        <w:spacing w:after="0"/>
        <w:jc w:val="both"/>
        <w:rPr>
          <w:rFonts w:ascii="Calibri" w:hAnsi="Calibri"/>
          <w:sz w:val="20"/>
          <w:szCs w:val="20"/>
        </w:rPr>
      </w:pPr>
    </w:p>
    <w:p w:rsidR="004F652E" w:rsidRPr="00942A5B" w:rsidRDefault="00F4200E" w:rsidP="00A67D5B">
      <w:pPr>
        <w:pStyle w:val="Textoindependiente"/>
        <w:tabs>
          <w:tab w:val="left" w:pos="4820"/>
        </w:tabs>
        <w:spacing w:after="0"/>
        <w:jc w:val="both"/>
        <w:rPr>
          <w:rStyle w:val="nfasis"/>
          <w:rFonts w:ascii="Calibri" w:hAnsi="Calibri"/>
          <w:iCs w:val="0"/>
          <w:szCs w:val="20"/>
        </w:rPr>
      </w:pPr>
      <w:r>
        <w:rPr>
          <w:rFonts w:ascii="Calibri" w:hAnsi="Calibri"/>
          <w:sz w:val="20"/>
          <w:szCs w:val="20"/>
        </w:rPr>
        <w:t>E</w:t>
      </w:r>
      <w:r w:rsidR="00A67D5B" w:rsidRPr="00A67D5B">
        <w:rPr>
          <w:rFonts w:ascii="Calibri" w:hAnsi="Calibri"/>
          <w:sz w:val="20"/>
          <w:szCs w:val="20"/>
        </w:rPr>
        <w:t xml:space="preserve">sta estructura </w:t>
      </w:r>
      <w:r>
        <w:rPr>
          <w:rFonts w:ascii="Calibri" w:hAnsi="Calibri"/>
          <w:sz w:val="20"/>
          <w:szCs w:val="20"/>
        </w:rPr>
        <w:t>tendrá empotrada</w:t>
      </w:r>
      <w:r w:rsidR="00A67D5B" w:rsidRPr="00A67D5B">
        <w:rPr>
          <w:rFonts w:ascii="Calibri" w:hAnsi="Calibri"/>
          <w:sz w:val="20"/>
          <w:szCs w:val="20"/>
        </w:rPr>
        <w:t xml:space="preserve"> con una caja en fundición de aluminio,</w:t>
      </w:r>
      <w:r w:rsidR="00A67D5B">
        <w:rPr>
          <w:rFonts w:ascii="Calibri" w:hAnsi="Calibri"/>
          <w:sz w:val="20"/>
          <w:szCs w:val="20"/>
        </w:rPr>
        <w:t xml:space="preserve"> la cual aloja una baquelita, </w:t>
      </w:r>
      <w:r w:rsidR="00A67D5B" w:rsidRPr="00A67D5B">
        <w:rPr>
          <w:rFonts w:ascii="Calibri" w:hAnsi="Calibri"/>
          <w:sz w:val="20"/>
          <w:szCs w:val="20"/>
        </w:rPr>
        <w:t>con espacio suficiente para colocar 5 conexiones de cable AWG No. 12 HMWPE con su correspondiente terminal; la caja irá embebida en el hormigón y contará con un sistema de cierre a rosca</w:t>
      </w:r>
      <w:r w:rsidR="00A67D5B">
        <w:rPr>
          <w:rFonts w:ascii="Calibri" w:hAnsi="Calibri"/>
          <w:sz w:val="20"/>
          <w:szCs w:val="20"/>
        </w:rPr>
        <w:t xml:space="preserve"> (</w:t>
      </w:r>
      <w:r w:rsidR="00A67D5B">
        <w:rPr>
          <w:rFonts w:ascii="Calibri" w:hAnsi="Calibri" w:cs="Calibri"/>
          <w:sz w:val="20"/>
          <w:szCs w:val="20"/>
        </w:rPr>
        <w:t>tapa de aluminio</w:t>
      </w:r>
      <w:r w:rsidR="00A67D5B">
        <w:rPr>
          <w:rFonts w:ascii="Calibri" w:hAnsi="Calibri"/>
          <w:sz w:val="20"/>
          <w:szCs w:val="20"/>
        </w:rPr>
        <w:t>)</w:t>
      </w:r>
      <w:r w:rsidR="00A67D5B" w:rsidRPr="00A67D5B">
        <w:rPr>
          <w:rFonts w:ascii="Calibri" w:hAnsi="Calibri"/>
          <w:sz w:val="20"/>
          <w:szCs w:val="20"/>
        </w:rPr>
        <w:t>.</w:t>
      </w:r>
      <w:r w:rsidR="00942A5B">
        <w:rPr>
          <w:rFonts w:ascii="Calibri" w:hAnsi="Calibri"/>
          <w:sz w:val="20"/>
          <w:szCs w:val="20"/>
        </w:rPr>
        <w:t xml:space="preserve"> Este ítem incluye también la soldadura exotérmica </w:t>
      </w:r>
      <w:proofErr w:type="spellStart"/>
      <w:r w:rsidR="00942A5B">
        <w:rPr>
          <w:rFonts w:ascii="Calibri" w:hAnsi="Calibri"/>
          <w:sz w:val="20"/>
          <w:szCs w:val="20"/>
        </w:rPr>
        <w:t>Cadweld</w:t>
      </w:r>
      <w:proofErr w:type="spellEnd"/>
      <w:r w:rsidR="00942A5B">
        <w:rPr>
          <w:rFonts w:ascii="Calibri" w:hAnsi="Calibri"/>
          <w:sz w:val="20"/>
          <w:szCs w:val="20"/>
        </w:rPr>
        <w:t xml:space="preserve"> </w:t>
      </w:r>
      <w:proofErr w:type="gramStart"/>
      <w:r w:rsidR="00942A5B">
        <w:rPr>
          <w:rFonts w:ascii="Calibri" w:hAnsi="Calibri"/>
          <w:sz w:val="20"/>
          <w:szCs w:val="20"/>
        </w:rPr>
        <w:t>–  CA</w:t>
      </w:r>
      <w:proofErr w:type="gramEnd"/>
      <w:r w:rsidR="00942A5B">
        <w:rPr>
          <w:rFonts w:ascii="Calibri" w:hAnsi="Calibri"/>
          <w:sz w:val="20"/>
          <w:szCs w:val="20"/>
        </w:rPr>
        <w:t xml:space="preserve"> 15 gr. y la reparación del revestimiento con líquido </w:t>
      </w:r>
      <w:proofErr w:type="spellStart"/>
      <w:r w:rsidR="00942A5B">
        <w:rPr>
          <w:rFonts w:ascii="Calibri" w:hAnsi="Calibri"/>
          <w:sz w:val="20"/>
          <w:szCs w:val="20"/>
        </w:rPr>
        <w:t>epóxico</w:t>
      </w:r>
      <w:proofErr w:type="spellEnd"/>
      <w:r w:rsidR="00942A5B">
        <w:rPr>
          <w:rFonts w:ascii="Calibri" w:hAnsi="Calibri"/>
          <w:sz w:val="20"/>
          <w:szCs w:val="20"/>
        </w:rPr>
        <w:t xml:space="preserve"> para los antiguos y nuevos puntos a soldar. Las estaciones de pruebas </w:t>
      </w:r>
      <w:r w:rsidR="00942A5B" w:rsidRPr="00942A5B">
        <w:rPr>
          <w:rFonts w:ascii="Calibri" w:hAnsi="Calibri"/>
          <w:sz w:val="20"/>
          <w:szCs w:val="20"/>
        </w:rPr>
        <w:t xml:space="preserve">serán </w:t>
      </w:r>
      <w:r w:rsidR="00942A5B">
        <w:rPr>
          <w:rFonts w:ascii="Calibri" w:hAnsi="Calibri"/>
          <w:sz w:val="20"/>
          <w:szCs w:val="20"/>
        </w:rPr>
        <w:t>p</w:t>
      </w:r>
      <w:r w:rsidR="00942A5B" w:rsidRPr="00942A5B">
        <w:rPr>
          <w:rFonts w:ascii="Calibri" w:hAnsi="Calibri"/>
          <w:sz w:val="20"/>
          <w:szCs w:val="20"/>
        </w:rPr>
        <w:t xml:space="preserve">intadas de color amarillo </w:t>
      </w:r>
      <w:proofErr w:type="spellStart"/>
      <w:r w:rsidR="00942A5B" w:rsidRPr="00942A5B">
        <w:rPr>
          <w:rFonts w:ascii="Calibri" w:hAnsi="Calibri"/>
          <w:sz w:val="20"/>
          <w:szCs w:val="20"/>
        </w:rPr>
        <w:t>caterpillar</w:t>
      </w:r>
      <w:proofErr w:type="spellEnd"/>
      <w:r w:rsidR="00942A5B" w:rsidRPr="00942A5B">
        <w:rPr>
          <w:rFonts w:ascii="Calibri" w:hAnsi="Calibri"/>
          <w:sz w:val="20"/>
          <w:szCs w:val="20"/>
        </w:rPr>
        <w:t xml:space="preserve"> con le</w:t>
      </w:r>
      <w:r w:rsidR="00942A5B">
        <w:rPr>
          <w:rFonts w:ascii="Calibri" w:hAnsi="Calibri"/>
          <w:sz w:val="20"/>
          <w:szCs w:val="20"/>
        </w:rPr>
        <w:t>tras de señalización de acuerdo</w:t>
      </w:r>
      <w:r w:rsidR="00942A5B" w:rsidRPr="00942A5B">
        <w:rPr>
          <w:rFonts w:ascii="Calibri" w:hAnsi="Calibri"/>
          <w:sz w:val="20"/>
          <w:szCs w:val="20"/>
        </w:rPr>
        <w:t xml:space="preserve"> a </w:t>
      </w:r>
      <w:r w:rsidR="00942A5B">
        <w:rPr>
          <w:rFonts w:ascii="Calibri" w:hAnsi="Calibri"/>
          <w:sz w:val="20"/>
          <w:szCs w:val="20"/>
        </w:rPr>
        <w:t>lo instruido por el Supervisor de Obra</w:t>
      </w:r>
      <w:r w:rsidR="00942A5B" w:rsidRPr="00942A5B">
        <w:rPr>
          <w:rFonts w:ascii="Calibri" w:hAnsi="Calibri"/>
          <w:sz w:val="20"/>
          <w:szCs w:val="20"/>
        </w:rPr>
        <w:t xml:space="preserve"> de YPFB.</w:t>
      </w:r>
    </w:p>
    <w:p w:rsidR="00A67D5B" w:rsidRDefault="00A67D5B" w:rsidP="00ED153B">
      <w:pPr>
        <w:tabs>
          <w:tab w:val="left" w:pos="567"/>
        </w:tabs>
        <w:autoSpaceDE w:val="0"/>
        <w:autoSpaceDN w:val="0"/>
        <w:adjustRightInd w:val="0"/>
        <w:jc w:val="both"/>
        <w:rPr>
          <w:rFonts w:ascii="Calibri" w:hAnsi="Calibri" w:cs="Calibri"/>
          <w:sz w:val="20"/>
          <w:szCs w:val="20"/>
          <w:lang w:val="es-BO"/>
        </w:rPr>
      </w:pPr>
    </w:p>
    <w:p w:rsidR="00ED153B" w:rsidRPr="00B84F32" w:rsidRDefault="00CE264F" w:rsidP="00ED153B">
      <w:pPr>
        <w:tabs>
          <w:tab w:val="left" w:pos="567"/>
        </w:tabs>
        <w:autoSpaceDE w:val="0"/>
        <w:autoSpaceDN w:val="0"/>
        <w:adjustRightInd w:val="0"/>
        <w:jc w:val="both"/>
        <w:rPr>
          <w:rFonts w:ascii="Calibri" w:hAnsi="Calibri" w:cs="Calibri"/>
          <w:kern w:val="28"/>
          <w:sz w:val="20"/>
          <w:szCs w:val="20"/>
          <w:lang w:val="es-ES_tradnl"/>
        </w:rPr>
      </w:pPr>
      <w:r w:rsidRPr="00CE264F">
        <w:rPr>
          <w:rFonts w:ascii="Calibri" w:hAnsi="Calibri" w:cs="Calibri"/>
          <w:sz w:val="20"/>
          <w:szCs w:val="20"/>
          <w:lang w:val="es-BO"/>
        </w:rPr>
        <w:t xml:space="preserve">Cada estación de prueba </w:t>
      </w:r>
      <w:r w:rsidR="00A67D5B">
        <w:rPr>
          <w:rFonts w:ascii="Calibri" w:hAnsi="Calibri" w:cs="Calibri"/>
          <w:sz w:val="20"/>
          <w:szCs w:val="20"/>
          <w:lang w:val="es-BO"/>
        </w:rPr>
        <w:t xml:space="preserve">tipo “A” </w:t>
      </w:r>
      <w:r w:rsidRPr="00CE264F">
        <w:rPr>
          <w:rFonts w:ascii="Calibri" w:hAnsi="Calibri" w:cs="Calibri"/>
          <w:sz w:val="20"/>
          <w:szCs w:val="20"/>
          <w:lang w:val="es-BO"/>
        </w:rPr>
        <w:t xml:space="preserve">contará con 2 </w:t>
      </w:r>
      <w:r w:rsidR="00A67D5B">
        <w:rPr>
          <w:rFonts w:ascii="Calibri" w:hAnsi="Calibri" w:cs="Calibri"/>
          <w:sz w:val="20"/>
          <w:szCs w:val="20"/>
          <w:lang w:val="es-BO"/>
        </w:rPr>
        <w:t>conexiones a la tubería (A y B),</w:t>
      </w:r>
      <w:r w:rsidRPr="00CE264F">
        <w:rPr>
          <w:rFonts w:ascii="Calibri" w:hAnsi="Calibri" w:cs="Calibri"/>
          <w:sz w:val="20"/>
          <w:szCs w:val="20"/>
          <w:lang w:val="es-BO"/>
        </w:rPr>
        <w:t xml:space="preserve"> estas conexiones deberán ser realizadas mediante cable AWG No. 12 HMWPE; la separación entre cables en la tuberí</w:t>
      </w:r>
      <w:r>
        <w:rPr>
          <w:rFonts w:ascii="Calibri" w:hAnsi="Calibri" w:cs="Calibri"/>
          <w:sz w:val="20"/>
          <w:szCs w:val="20"/>
          <w:lang w:val="es-BO"/>
        </w:rPr>
        <w:t>a deberá ser mínimo 0,50 metros</w:t>
      </w:r>
      <w:r w:rsidR="00ED153B">
        <w:rPr>
          <w:rFonts w:ascii="Calibri" w:hAnsi="Calibri" w:cs="Calibri"/>
          <w:sz w:val="20"/>
          <w:szCs w:val="20"/>
          <w:lang w:val="es-BO"/>
        </w:rPr>
        <w:t xml:space="preserve">, </w:t>
      </w:r>
      <w:r>
        <w:rPr>
          <w:rFonts w:ascii="Calibri" w:hAnsi="Calibri" w:cs="Calibri"/>
          <w:sz w:val="20"/>
          <w:szCs w:val="20"/>
          <w:lang w:val="es-BO"/>
        </w:rPr>
        <w:t xml:space="preserve">incluye el respectivo pintado y </w:t>
      </w:r>
      <w:proofErr w:type="spellStart"/>
      <w:r>
        <w:rPr>
          <w:rFonts w:ascii="Calibri" w:hAnsi="Calibri" w:cs="Calibri"/>
          <w:sz w:val="20"/>
          <w:szCs w:val="20"/>
          <w:lang w:val="es-BO"/>
        </w:rPr>
        <w:t>viñeteado</w:t>
      </w:r>
      <w:proofErr w:type="spellEnd"/>
      <w:r>
        <w:rPr>
          <w:rFonts w:ascii="Calibri" w:hAnsi="Calibri" w:cs="Calibri"/>
          <w:sz w:val="20"/>
          <w:szCs w:val="20"/>
          <w:lang w:val="es-BO"/>
        </w:rPr>
        <w:t xml:space="preserve"> (leyenda indicada por </w:t>
      </w:r>
      <w:r w:rsidR="00A67D5B">
        <w:rPr>
          <w:rFonts w:ascii="Calibri" w:hAnsi="Calibri" w:cs="Calibri"/>
          <w:sz w:val="20"/>
          <w:szCs w:val="20"/>
          <w:lang w:val="es-BO"/>
        </w:rPr>
        <w:t xml:space="preserve">el Supervisor de </w:t>
      </w:r>
      <w:r>
        <w:rPr>
          <w:rFonts w:ascii="Calibri" w:hAnsi="Calibri" w:cs="Calibri"/>
          <w:sz w:val="20"/>
          <w:szCs w:val="20"/>
          <w:lang w:val="es-BO"/>
        </w:rPr>
        <w:t>YPFB)</w:t>
      </w:r>
      <w:r w:rsidR="00ED153B" w:rsidRPr="00B84F32">
        <w:rPr>
          <w:rFonts w:ascii="Calibri" w:hAnsi="Calibri" w:cs="Calibri"/>
          <w:sz w:val="20"/>
          <w:szCs w:val="20"/>
          <w:lang w:val="es-BO"/>
        </w:rPr>
        <w:t>.</w:t>
      </w:r>
    </w:p>
    <w:p w:rsidR="00ED153B" w:rsidRDefault="00ED153B" w:rsidP="00ED153B">
      <w:pPr>
        <w:tabs>
          <w:tab w:val="left" w:pos="567"/>
        </w:tabs>
        <w:autoSpaceDE w:val="0"/>
        <w:autoSpaceDN w:val="0"/>
        <w:adjustRightInd w:val="0"/>
        <w:jc w:val="both"/>
        <w:rPr>
          <w:rFonts w:ascii="Calibri" w:hAnsi="Calibri" w:cs="Calibri"/>
          <w:kern w:val="28"/>
          <w:sz w:val="20"/>
          <w:szCs w:val="20"/>
          <w:lang w:val="es-ES_tradnl"/>
        </w:rPr>
      </w:pPr>
    </w:p>
    <w:p w:rsidR="00ED153B" w:rsidRDefault="00ED153B" w:rsidP="00ED153B">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Una vez que los respectivos procedimientos </w:t>
      </w:r>
      <w:r w:rsidR="00A67D5B">
        <w:rPr>
          <w:rFonts w:ascii="Calibri" w:hAnsi="Calibri" w:cs="Calibri"/>
          <w:b w:val="0"/>
          <w:kern w:val="28"/>
          <w:sz w:val="20"/>
          <w:szCs w:val="20"/>
          <w:lang w:val="es-BO"/>
        </w:rPr>
        <w:t xml:space="preserve">presentados por el Contratista </w:t>
      </w:r>
      <w:r>
        <w:rPr>
          <w:rFonts w:ascii="Calibri" w:hAnsi="Calibri" w:cs="Calibri"/>
          <w:b w:val="0"/>
          <w:kern w:val="28"/>
          <w:sz w:val="20"/>
          <w:szCs w:val="20"/>
          <w:lang w:val="es-BO"/>
        </w:rPr>
        <w:t>sean aprobados por el SUPERVISOR de YPFB,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 xml:space="preserve">podrá ejecutar el trabajo. </w:t>
      </w:r>
    </w:p>
    <w:p w:rsidR="00ED153B" w:rsidRDefault="00ED153B" w:rsidP="00ED153B">
      <w:pPr>
        <w:pStyle w:val="Estilo1"/>
        <w:contextualSpacing/>
        <w:rPr>
          <w:rFonts w:ascii="Calibri" w:hAnsi="Calibri" w:cs="Calibri"/>
          <w:b w:val="0"/>
          <w:kern w:val="28"/>
          <w:sz w:val="20"/>
          <w:szCs w:val="20"/>
          <w:lang w:val="es-BO"/>
        </w:rPr>
      </w:pPr>
    </w:p>
    <w:p w:rsidR="00C03AF2" w:rsidRPr="00B66993" w:rsidRDefault="00F4200E" w:rsidP="00C03AF2">
      <w:pPr>
        <w:pStyle w:val="Estilo1"/>
        <w:contextualSpacing/>
        <w:rPr>
          <w:rFonts w:ascii="Calibri" w:hAnsi="Calibri" w:cs="Calibri"/>
          <w:b w:val="0"/>
          <w:kern w:val="28"/>
          <w:sz w:val="20"/>
          <w:szCs w:val="20"/>
          <w:lang w:val="es-ES"/>
        </w:rPr>
      </w:pPr>
      <w:r>
        <w:rPr>
          <w:rFonts w:ascii="Calibri" w:hAnsi="Calibri" w:cs="Calibri"/>
          <w:b w:val="0"/>
          <w:kern w:val="28"/>
          <w:sz w:val="20"/>
          <w:szCs w:val="20"/>
          <w:lang w:val="es-ES"/>
        </w:rPr>
        <w:t>El detalle constructivo</w:t>
      </w:r>
      <w:r w:rsidR="00ED153B" w:rsidRPr="00B66993">
        <w:rPr>
          <w:rFonts w:ascii="Calibri" w:hAnsi="Calibri" w:cs="Calibri"/>
          <w:b w:val="0"/>
          <w:kern w:val="28"/>
          <w:sz w:val="20"/>
          <w:szCs w:val="20"/>
          <w:lang w:val="es-ES"/>
        </w:rPr>
        <w:t xml:space="preserve"> </w:t>
      </w:r>
      <w:r w:rsidR="00ED153B">
        <w:rPr>
          <w:rFonts w:ascii="Calibri" w:hAnsi="Calibri" w:cs="Calibri"/>
          <w:b w:val="0"/>
          <w:kern w:val="28"/>
          <w:sz w:val="20"/>
          <w:szCs w:val="20"/>
          <w:lang w:val="es-ES"/>
        </w:rPr>
        <w:t xml:space="preserve">del </w:t>
      </w:r>
      <w:r w:rsidR="002969E6">
        <w:rPr>
          <w:rFonts w:ascii="Calibri" w:hAnsi="Calibri" w:cs="Calibri"/>
          <w:b w:val="0"/>
          <w:kern w:val="28"/>
          <w:sz w:val="20"/>
          <w:szCs w:val="20"/>
          <w:lang w:val="es-ES"/>
        </w:rPr>
        <w:t>Test P</w:t>
      </w:r>
      <w:r w:rsidR="00A67D5B">
        <w:rPr>
          <w:rFonts w:ascii="Calibri" w:hAnsi="Calibri" w:cs="Calibri"/>
          <w:b w:val="0"/>
          <w:kern w:val="28"/>
          <w:sz w:val="20"/>
          <w:szCs w:val="20"/>
          <w:lang w:val="es-ES"/>
        </w:rPr>
        <w:t>oint tipo “A”,</w:t>
      </w:r>
      <w:r w:rsidR="00ED153B">
        <w:rPr>
          <w:rFonts w:ascii="Calibri" w:hAnsi="Calibri" w:cs="Calibri"/>
          <w:b w:val="0"/>
          <w:kern w:val="28"/>
          <w:sz w:val="20"/>
          <w:szCs w:val="20"/>
          <w:lang w:val="es-ES"/>
        </w:rPr>
        <w:t xml:space="preserve"> se deberá realizar</w:t>
      </w:r>
      <w:r w:rsidR="00ED153B" w:rsidRPr="00B66993">
        <w:rPr>
          <w:rFonts w:ascii="Calibri" w:hAnsi="Calibri" w:cs="Calibri"/>
          <w:b w:val="0"/>
          <w:kern w:val="28"/>
          <w:sz w:val="20"/>
          <w:szCs w:val="20"/>
          <w:lang w:val="es-ES"/>
        </w:rPr>
        <w:t xml:space="preserve"> según típico</w:t>
      </w:r>
      <w:r w:rsidR="00ED153B">
        <w:rPr>
          <w:rFonts w:ascii="Calibri" w:hAnsi="Calibri" w:cs="Calibri"/>
          <w:b w:val="0"/>
          <w:kern w:val="28"/>
          <w:sz w:val="20"/>
          <w:szCs w:val="20"/>
          <w:lang w:val="es-ES"/>
        </w:rPr>
        <w:t xml:space="preserve"> adjunto</w:t>
      </w:r>
      <w:r w:rsidR="00C03AF2" w:rsidRPr="00B66993">
        <w:rPr>
          <w:rFonts w:ascii="Calibri" w:hAnsi="Calibri" w:cs="Calibri"/>
          <w:b w:val="0"/>
          <w:kern w:val="28"/>
          <w:sz w:val="20"/>
          <w:szCs w:val="20"/>
          <w:lang w:val="es-ES"/>
        </w:rPr>
        <w:t xml:space="preserve"> </w:t>
      </w:r>
      <w:r w:rsidR="00C03AF2" w:rsidRPr="00A701E5">
        <w:rPr>
          <w:rFonts w:ascii="Calibri" w:hAnsi="Calibri" w:cs="Calibri"/>
          <w:b w:val="0"/>
          <w:kern w:val="28"/>
          <w:sz w:val="20"/>
          <w:szCs w:val="20"/>
          <w:lang w:val="es-ES"/>
        </w:rPr>
        <w:t>(</w:t>
      </w:r>
      <w:r w:rsidR="00036B52">
        <w:rPr>
          <w:rFonts w:ascii="Calibri" w:hAnsi="Calibri" w:cs="Calibri"/>
          <w:b w:val="0"/>
          <w:kern w:val="28"/>
          <w:sz w:val="20"/>
          <w:szCs w:val="20"/>
          <w:lang w:val="es-ES"/>
        </w:rPr>
        <w:t>Anexo 5</w:t>
      </w:r>
      <w:r w:rsidR="00C03AF2" w:rsidRPr="00A701E5">
        <w:rPr>
          <w:rFonts w:ascii="Calibri" w:hAnsi="Calibri" w:cs="Calibri"/>
          <w:b w:val="0"/>
          <w:kern w:val="28"/>
          <w:sz w:val="20"/>
          <w:szCs w:val="20"/>
          <w:lang w:val="es-ES"/>
        </w:rPr>
        <w:t>: Gráficos de Instalación).</w:t>
      </w:r>
    </w:p>
    <w:p w:rsidR="00C03AF2" w:rsidRDefault="00C03AF2" w:rsidP="00825188">
      <w:pPr>
        <w:pStyle w:val="Estilo1"/>
        <w:contextualSpacing/>
        <w:rPr>
          <w:rFonts w:ascii="Calibri" w:hAnsi="Calibri" w:cs="Calibri"/>
          <w:b w:val="0"/>
          <w:kern w:val="28"/>
          <w:sz w:val="20"/>
          <w:szCs w:val="20"/>
          <w:lang w:val="es-ES"/>
        </w:rPr>
      </w:pPr>
    </w:p>
    <w:p w:rsidR="00825188" w:rsidRDefault="00825188" w:rsidP="0082518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La Contratista deberá elaborar un registro fotográfico del antes y después de cada Test Point que se cambie.</w:t>
      </w:r>
    </w:p>
    <w:p w:rsidR="00ED153B" w:rsidRDefault="00ED153B" w:rsidP="00ED153B">
      <w:pPr>
        <w:pStyle w:val="Estilo1"/>
        <w:contextualSpacing/>
        <w:rPr>
          <w:rFonts w:ascii="Calibri" w:hAnsi="Calibri" w:cs="Calibri"/>
          <w:b w:val="0"/>
          <w:kern w:val="28"/>
          <w:sz w:val="20"/>
          <w:szCs w:val="20"/>
          <w:lang w:val="es-BO"/>
        </w:rPr>
      </w:pPr>
    </w:p>
    <w:p w:rsidR="00ED153B" w:rsidRDefault="00ED153B" w:rsidP="00ED153B">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estos trabajos la Contratista se encargará de tramitar los respectivos permisos con las Entidades respectivas (Gobiernos Autónomos Municipales, Prefectura, etc.) así como la coordinación con empresas de servicio público evitando dañar e interferir a otras instalaciones, siendo de entera responsabilidad del contratista cualquier daño que pueda ocasionar a externos durante los trabajos.</w:t>
      </w:r>
    </w:p>
    <w:p w:rsidR="00ED153B" w:rsidRPr="00843870" w:rsidRDefault="00ED153B" w:rsidP="00ED153B">
      <w:pPr>
        <w:pStyle w:val="Estilo1"/>
        <w:contextualSpacing/>
        <w:rPr>
          <w:rFonts w:ascii="Calibri" w:hAnsi="Calibri" w:cs="Calibri"/>
          <w:b w:val="0"/>
          <w:kern w:val="28"/>
          <w:sz w:val="20"/>
          <w:szCs w:val="20"/>
          <w:lang w:val="es-BO"/>
        </w:rPr>
      </w:pPr>
    </w:p>
    <w:p w:rsidR="00ED153B" w:rsidRPr="00843870" w:rsidRDefault="00ED153B" w:rsidP="00ED153B">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lastRenderedPageBreak/>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ED153B" w:rsidRDefault="00ED153B" w:rsidP="00ED153B">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5A3330"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C05CF" w:rsidRDefault="00371F23" w:rsidP="00ED153B">
      <w:pPr>
        <w:pStyle w:val="Estilo1"/>
        <w:contextualSpacing/>
        <w:rPr>
          <w:rFonts w:asciiTheme="minorHAnsi" w:hAnsiTheme="minorHAnsi" w:cstheme="minorHAnsi"/>
          <w:sz w:val="20"/>
          <w:szCs w:val="20"/>
          <w:lang w:val="es-BO"/>
        </w:rPr>
      </w:pPr>
    </w:p>
    <w:p w:rsidR="00ED153B" w:rsidRPr="00843870" w:rsidRDefault="00ED153B" w:rsidP="00ED153B">
      <w:pPr>
        <w:pStyle w:val="Estilo2"/>
        <w:numPr>
          <w:ilvl w:val="1"/>
          <w:numId w:val="9"/>
        </w:numPr>
      </w:pPr>
      <w:r w:rsidRPr="00843870">
        <w:t>MEDICIÓN Y FORMA DE PAGO</w:t>
      </w:r>
    </w:p>
    <w:p w:rsidR="00ED153B" w:rsidRPr="00843870" w:rsidRDefault="00ED153B" w:rsidP="00ED153B">
      <w:pPr>
        <w:pStyle w:val="Estilo1"/>
        <w:contextualSpacing/>
        <w:rPr>
          <w:rFonts w:asciiTheme="minorHAnsi" w:hAnsiTheme="minorHAnsi" w:cstheme="minorHAnsi"/>
          <w:sz w:val="20"/>
          <w:szCs w:val="20"/>
        </w:rPr>
      </w:pPr>
    </w:p>
    <w:p w:rsidR="00ED153B" w:rsidRPr="00843870" w:rsidRDefault="00ED153B" w:rsidP="00ED153B">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 xml:space="preserve">“Cambio de </w:t>
      </w:r>
      <w:r w:rsidR="00A67D5B">
        <w:rPr>
          <w:rFonts w:asciiTheme="minorHAnsi" w:hAnsiTheme="minorHAnsi" w:cstheme="minorHAnsi"/>
          <w:b w:val="0"/>
          <w:kern w:val="28"/>
          <w:sz w:val="20"/>
          <w:szCs w:val="20"/>
        </w:rPr>
        <w:t>Test Point tipo A</w:t>
      </w:r>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795BB1">
        <w:rPr>
          <w:rFonts w:asciiTheme="minorHAnsi" w:hAnsiTheme="minorHAnsi" w:cstheme="minorHAnsi"/>
          <w:b w:val="0"/>
          <w:kern w:val="28"/>
          <w:sz w:val="20"/>
          <w:szCs w:val="20"/>
        </w:rPr>
        <w:t>por pieza (P</w:t>
      </w:r>
      <w:r>
        <w:rPr>
          <w:rFonts w:asciiTheme="minorHAnsi" w:hAnsiTheme="minorHAnsi" w:cstheme="minorHAnsi"/>
          <w:b w:val="0"/>
          <w:kern w:val="28"/>
          <w:sz w:val="20"/>
          <w:szCs w:val="20"/>
        </w:rPr>
        <w:t>za.)</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ED153B" w:rsidRPr="00843870" w:rsidRDefault="00ED153B" w:rsidP="00ED153B">
      <w:pPr>
        <w:pStyle w:val="Estilo1"/>
        <w:contextualSpacing/>
        <w:rPr>
          <w:rFonts w:asciiTheme="minorHAnsi" w:hAnsiTheme="minorHAnsi" w:cstheme="minorHAnsi"/>
          <w:b w:val="0"/>
          <w:sz w:val="20"/>
          <w:szCs w:val="20"/>
        </w:rPr>
      </w:pPr>
    </w:p>
    <w:p w:rsidR="00ED153B" w:rsidRDefault="00ED153B" w:rsidP="00ED153B">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825188" w:rsidRDefault="00825188" w:rsidP="00ED153B">
      <w:pPr>
        <w:contextualSpacing/>
        <w:jc w:val="both"/>
        <w:rPr>
          <w:rFonts w:asciiTheme="minorHAnsi" w:hAnsiTheme="minorHAnsi" w:cs="Calibri"/>
          <w:bCs/>
          <w:sz w:val="20"/>
          <w:szCs w:val="20"/>
        </w:rPr>
      </w:pPr>
    </w:p>
    <w:p w:rsidR="007E201E" w:rsidRPr="00843870" w:rsidRDefault="007E201E" w:rsidP="007E201E">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Pr>
          <w:rFonts w:asciiTheme="minorHAnsi" w:eastAsia="Arial Unicode MS" w:hAnsiTheme="minorHAnsi" w:cstheme="minorHAnsi"/>
          <w:bCs w:val="0"/>
          <w:color w:val="auto"/>
          <w:sz w:val="20"/>
          <w:szCs w:val="20"/>
          <w:lang w:val="es-ES_tradnl" w:eastAsia="es-ES"/>
        </w:rPr>
        <w:lastRenderedPageBreak/>
        <w:t>PUESTA EN MARCHA.</w:t>
      </w:r>
    </w:p>
    <w:p w:rsidR="007E201E" w:rsidRPr="00797EFF" w:rsidRDefault="007E201E" w:rsidP="007E201E">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Pr>
          <w:rFonts w:asciiTheme="minorHAnsi" w:hAnsiTheme="minorHAnsi" w:cstheme="minorHAnsi"/>
          <w:b/>
          <w:sz w:val="20"/>
          <w:szCs w:val="20"/>
        </w:rPr>
        <w:t>Global</w:t>
      </w:r>
      <w:r w:rsidRPr="00797EFF">
        <w:rPr>
          <w:rFonts w:asciiTheme="minorHAnsi" w:hAnsiTheme="minorHAnsi" w:cstheme="minorHAnsi"/>
          <w:b/>
          <w:sz w:val="20"/>
          <w:szCs w:val="20"/>
        </w:rPr>
        <w:t xml:space="preserve">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r w:rsidRPr="00797EFF">
        <w:rPr>
          <w:rFonts w:asciiTheme="minorHAnsi" w:hAnsiTheme="minorHAnsi" w:cstheme="minorHAnsi"/>
          <w:b/>
          <w:sz w:val="20"/>
          <w:szCs w:val="20"/>
        </w:rPr>
        <w:t>)</w:t>
      </w:r>
    </w:p>
    <w:p w:rsidR="007E201E" w:rsidRPr="00843870" w:rsidRDefault="007E201E" w:rsidP="007E201E">
      <w:pPr>
        <w:contextualSpacing/>
        <w:jc w:val="both"/>
        <w:rPr>
          <w:rFonts w:asciiTheme="minorHAnsi" w:hAnsiTheme="minorHAnsi" w:cstheme="minorHAnsi"/>
          <w:b/>
          <w:sz w:val="20"/>
          <w:szCs w:val="20"/>
        </w:rPr>
      </w:pPr>
    </w:p>
    <w:p w:rsidR="007E201E" w:rsidRPr="00843870" w:rsidRDefault="007E201E" w:rsidP="007E201E">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E201E" w:rsidRPr="00843870" w:rsidRDefault="007E201E" w:rsidP="007E201E">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7E201E" w:rsidRPr="00843870" w:rsidRDefault="007E201E" w:rsidP="007E201E">
      <w:pPr>
        <w:pStyle w:val="Estilo2"/>
        <w:numPr>
          <w:ilvl w:val="1"/>
          <w:numId w:val="9"/>
        </w:numPr>
      </w:pPr>
      <w:r w:rsidRPr="00843870">
        <w:t>DEFINICIÓN</w:t>
      </w:r>
    </w:p>
    <w:p w:rsidR="007E201E" w:rsidRPr="00843870" w:rsidRDefault="007E201E" w:rsidP="007E201E">
      <w:pPr>
        <w:pStyle w:val="Estilo1"/>
        <w:ind w:left="360"/>
        <w:contextualSpacing/>
        <w:rPr>
          <w:rFonts w:asciiTheme="minorHAnsi" w:hAnsiTheme="minorHAnsi" w:cstheme="minorHAnsi"/>
          <w:sz w:val="20"/>
          <w:szCs w:val="20"/>
        </w:rPr>
      </w:pPr>
    </w:p>
    <w:p w:rsidR="007E201E" w:rsidRDefault="007E201E" w:rsidP="007E201E">
      <w:pPr>
        <w:pStyle w:val="Default"/>
        <w:spacing w:line="276" w:lineRule="auto"/>
        <w:contextualSpacing/>
        <w:jc w:val="both"/>
        <w:rPr>
          <w:rFonts w:ascii="Calibri" w:hAnsi="Calibri" w:cs="Calibri"/>
          <w:sz w:val="20"/>
          <w:szCs w:val="20"/>
        </w:rPr>
      </w:pPr>
      <w:r w:rsidRPr="00FB0656">
        <w:rPr>
          <w:rFonts w:asciiTheme="minorHAnsi" w:hAnsiTheme="minorHAnsi" w:cstheme="minorHAnsi"/>
          <w:color w:val="auto"/>
          <w:sz w:val="20"/>
          <w:szCs w:val="20"/>
        </w:rPr>
        <w:t xml:space="preserve">Este ítem comprende todos los trabajos necesarios para </w:t>
      </w:r>
      <w:r>
        <w:rPr>
          <w:rFonts w:ascii="Calibri" w:hAnsi="Calibri" w:cs="Calibri"/>
          <w:sz w:val="20"/>
          <w:szCs w:val="20"/>
        </w:rPr>
        <w:t>la Puesta en Marcha de</w:t>
      </w:r>
      <w:r w:rsidR="004E452B">
        <w:rPr>
          <w:rFonts w:ascii="Calibri" w:hAnsi="Calibri" w:cs="Calibri"/>
          <w:sz w:val="20"/>
          <w:szCs w:val="20"/>
        </w:rPr>
        <w:t xml:space="preserve"> </w:t>
      </w:r>
      <w:r>
        <w:rPr>
          <w:rFonts w:ascii="Calibri" w:hAnsi="Calibri" w:cs="Calibri"/>
          <w:sz w:val="20"/>
          <w:szCs w:val="20"/>
        </w:rPr>
        <w:t>l</w:t>
      </w:r>
      <w:r w:rsidR="004E452B">
        <w:rPr>
          <w:rFonts w:ascii="Calibri" w:hAnsi="Calibri" w:cs="Calibri"/>
          <w:sz w:val="20"/>
          <w:szCs w:val="20"/>
        </w:rPr>
        <w:t>os</w:t>
      </w:r>
      <w:r>
        <w:rPr>
          <w:rFonts w:ascii="Calibri" w:hAnsi="Calibri" w:cs="Calibri"/>
          <w:sz w:val="20"/>
          <w:szCs w:val="20"/>
        </w:rPr>
        <w:t xml:space="preserve"> sistema</w:t>
      </w:r>
      <w:r w:rsidR="004E452B">
        <w:rPr>
          <w:rFonts w:ascii="Calibri" w:hAnsi="Calibri" w:cs="Calibri"/>
          <w:sz w:val="20"/>
          <w:szCs w:val="20"/>
        </w:rPr>
        <w:t>s</w:t>
      </w:r>
      <w:r>
        <w:rPr>
          <w:rFonts w:ascii="Calibri" w:hAnsi="Calibri" w:cs="Calibri"/>
          <w:sz w:val="20"/>
          <w:szCs w:val="20"/>
        </w:rPr>
        <w:t xml:space="preserve"> de protección catódica, una vez que la Contratista haya terminado el total de los trabajos de mantenimiento</w:t>
      </w:r>
      <w:r w:rsidRPr="00FB0656">
        <w:rPr>
          <w:rFonts w:ascii="Calibri" w:hAnsi="Calibri" w:cs="Calibri"/>
          <w:sz w:val="20"/>
          <w:szCs w:val="20"/>
        </w:rPr>
        <w:t xml:space="preserve">. </w:t>
      </w:r>
      <w:r>
        <w:rPr>
          <w:rFonts w:ascii="Calibri" w:hAnsi="Calibri" w:cs="Calibri"/>
          <w:sz w:val="20"/>
          <w:szCs w:val="20"/>
        </w:rPr>
        <w:t>Este ítem se ejecutará para los equipos Rectificadores siguientes:</w:t>
      </w:r>
    </w:p>
    <w:p w:rsidR="007E201E" w:rsidRDefault="007E201E" w:rsidP="007E201E">
      <w:pPr>
        <w:pStyle w:val="Default"/>
        <w:spacing w:line="276" w:lineRule="auto"/>
        <w:contextualSpacing/>
        <w:jc w:val="both"/>
        <w:rPr>
          <w:rFonts w:ascii="Calibri" w:hAnsi="Calibri" w:cs="Calibri"/>
          <w:sz w:val="20"/>
          <w:szCs w:val="20"/>
        </w:rPr>
      </w:pPr>
    </w:p>
    <w:p w:rsidR="00BF4180" w:rsidRPr="00BF4180" w:rsidRDefault="00820BA5" w:rsidP="007E201E">
      <w:pPr>
        <w:pStyle w:val="Default"/>
        <w:spacing w:line="276" w:lineRule="auto"/>
        <w:contextualSpacing/>
        <w:jc w:val="both"/>
        <w:rPr>
          <w:rFonts w:ascii="Calibri" w:hAnsi="Calibri" w:cs="Calibri"/>
          <w:b/>
          <w:sz w:val="20"/>
          <w:szCs w:val="20"/>
        </w:rPr>
      </w:pPr>
      <w:r>
        <w:rPr>
          <w:rFonts w:ascii="Calibri" w:hAnsi="Calibri" w:cs="Calibri"/>
          <w:b/>
          <w:sz w:val="20"/>
          <w:szCs w:val="20"/>
        </w:rPr>
        <w:t xml:space="preserve">Sistema 1: </w:t>
      </w:r>
      <w:r w:rsidR="00BF4180" w:rsidRPr="00BF4180">
        <w:rPr>
          <w:rFonts w:ascii="Calibri" w:hAnsi="Calibri" w:cs="Calibri"/>
          <w:b/>
          <w:sz w:val="20"/>
          <w:szCs w:val="20"/>
        </w:rPr>
        <w:t>Ciudad de Santa Cruz:</w:t>
      </w:r>
    </w:p>
    <w:p w:rsidR="00BF4180" w:rsidRDefault="00BF4180" w:rsidP="007E201E">
      <w:pPr>
        <w:pStyle w:val="Default"/>
        <w:spacing w:line="276" w:lineRule="auto"/>
        <w:contextualSpacing/>
        <w:jc w:val="both"/>
        <w:rPr>
          <w:rFonts w:ascii="Calibri" w:hAnsi="Calibri" w:cs="Calibri"/>
          <w:sz w:val="20"/>
          <w:szCs w:val="20"/>
        </w:rPr>
      </w:pPr>
    </w:p>
    <w:p w:rsidR="007E201E" w:rsidRPr="002C66C9" w:rsidRDefault="007E201E" w:rsidP="007E201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r w:rsidR="00BF4180">
        <w:rPr>
          <w:rFonts w:ascii="Calibri" w:hAnsi="Calibri" w:cs="Calibri"/>
          <w:sz w:val="20"/>
          <w:szCs w:val="20"/>
          <w:lang w:val="es-BO"/>
        </w:rPr>
        <w:t xml:space="preserve"> </w:t>
      </w:r>
    </w:p>
    <w:p w:rsidR="007E201E" w:rsidRPr="00BF4180" w:rsidRDefault="007E201E" w:rsidP="00BF4180">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Pr="002C66C9">
        <w:rPr>
          <w:rFonts w:ascii="Calibri" w:hAnsi="Calibri" w:cs="Calibri"/>
          <w:sz w:val="20"/>
          <w:szCs w:val="20"/>
          <w:lang w:val="es-BO"/>
        </w:rPr>
        <w:t>Parque Industrial P.I.-29B – esquina Soda Ártica. Capacidad nominal DC: 36V / 20A.</w:t>
      </w:r>
      <w:r w:rsidR="00BF4180" w:rsidRPr="00BF4180">
        <w:rPr>
          <w:rFonts w:ascii="Calibri" w:hAnsi="Calibri" w:cs="Calibri"/>
          <w:sz w:val="20"/>
          <w:szCs w:val="20"/>
          <w:lang w:val="es-BO"/>
        </w:rPr>
        <w:t xml:space="preserve"> </w:t>
      </w:r>
    </w:p>
    <w:p w:rsidR="007E201E" w:rsidRPr="002C66C9" w:rsidRDefault="007E201E" w:rsidP="007E201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r w:rsidR="00BF4180" w:rsidRPr="00BF4180">
        <w:rPr>
          <w:rFonts w:ascii="Calibri" w:hAnsi="Calibri" w:cs="Calibri"/>
          <w:sz w:val="20"/>
          <w:szCs w:val="20"/>
          <w:lang w:val="es-BO"/>
        </w:rPr>
        <w:t xml:space="preserve"> </w:t>
      </w:r>
    </w:p>
    <w:p w:rsidR="004E452B" w:rsidRPr="00825188" w:rsidRDefault="007E201E" w:rsidP="00FF5B8A">
      <w:pPr>
        <w:pStyle w:val="Prrafodelista"/>
        <w:numPr>
          <w:ilvl w:val="0"/>
          <w:numId w:val="10"/>
        </w:numPr>
        <w:jc w:val="both"/>
        <w:rPr>
          <w:rFonts w:ascii="Calibri" w:hAnsi="Calibri" w:cs="Calibri"/>
          <w:b/>
          <w:sz w:val="20"/>
          <w:szCs w:val="20"/>
          <w:lang w:val="es-BO"/>
        </w:rPr>
      </w:pPr>
      <w:r w:rsidRPr="00825188">
        <w:rPr>
          <w:rFonts w:ascii="Calibri" w:hAnsi="Calibri" w:cs="Calibri"/>
          <w:b/>
          <w:sz w:val="20"/>
          <w:szCs w:val="20"/>
          <w:lang w:val="es-BO"/>
        </w:rPr>
        <w:t xml:space="preserve">Rectificador Nº 4: </w:t>
      </w:r>
      <w:r w:rsidRPr="00825188">
        <w:rPr>
          <w:rFonts w:ascii="Calibri" w:hAnsi="Calibri" w:cs="Calibri"/>
          <w:sz w:val="20"/>
          <w:szCs w:val="20"/>
          <w:lang w:val="es-BO"/>
        </w:rPr>
        <w:t>Av. Roca y Coronado y 4to. Anillo. Capacidad nominal DC: 40V / 20A.</w:t>
      </w:r>
      <w:r w:rsidR="00BF4180" w:rsidRPr="00825188">
        <w:rPr>
          <w:rFonts w:ascii="Calibri" w:hAnsi="Calibri" w:cs="Calibri"/>
          <w:sz w:val="20"/>
          <w:szCs w:val="20"/>
          <w:lang w:val="es-BO"/>
        </w:rPr>
        <w:t xml:space="preserve"> </w:t>
      </w:r>
    </w:p>
    <w:p w:rsidR="00825188" w:rsidRPr="00825188" w:rsidRDefault="00825188" w:rsidP="00825188">
      <w:pPr>
        <w:pStyle w:val="Prrafodelista"/>
        <w:ind w:left="720"/>
        <w:jc w:val="both"/>
        <w:rPr>
          <w:rFonts w:ascii="Calibri" w:hAnsi="Calibri" w:cs="Calibri"/>
          <w:b/>
          <w:sz w:val="20"/>
          <w:szCs w:val="20"/>
          <w:lang w:val="es-BO"/>
        </w:rPr>
      </w:pPr>
    </w:p>
    <w:p w:rsidR="004E452B" w:rsidRDefault="004E452B" w:rsidP="004E452B">
      <w:pPr>
        <w:pStyle w:val="Default"/>
        <w:spacing w:line="276" w:lineRule="auto"/>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 xml:space="preserve">Incluye además reconfiguraciones de </w:t>
      </w:r>
      <w:proofErr w:type="spellStart"/>
      <w:r>
        <w:rPr>
          <w:rFonts w:asciiTheme="minorHAnsi" w:eastAsia="Arial Unicode MS" w:hAnsiTheme="minorHAnsi" w:cstheme="minorHAnsi"/>
          <w:iCs/>
          <w:sz w:val="20"/>
          <w:szCs w:val="20"/>
          <w:lang w:val="es-ES_tradnl"/>
        </w:rPr>
        <w:t>Taps</w:t>
      </w:r>
      <w:proofErr w:type="spellEnd"/>
      <w:r>
        <w:rPr>
          <w:rFonts w:asciiTheme="minorHAnsi" w:eastAsia="Arial Unicode MS" w:hAnsiTheme="minorHAnsi" w:cstheme="minorHAnsi"/>
          <w:iCs/>
          <w:sz w:val="20"/>
          <w:szCs w:val="20"/>
          <w:lang w:val="es-ES_tradnl"/>
        </w:rPr>
        <w:t xml:space="preserve"> </w:t>
      </w:r>
      <w:r w:rsidR="00B80A12">
        <w:rPr>
          <w:rFonts w:asciiTheme="minorHAnsi" w:eastAsia="Arial Unicode MS" w:hAnsiTheme="minorHAnsi" w:cstheme="minorHAnsi"/>
          <w:iCs/>
          <w:sz w:val="20"/>
          <w:szCs w:val="20"/>
          <w:lang w:val="es-ES_tradnl"/>
        </w:rPr>
        <w:t xml:space="preserve">que sean necesarias </w:t>
      </w:r>
      <w:r>
        <w:rPr>
          <w:rFonts w:asciiTheme="minorHAnsi" w:eastAsia="Arial Unicode MS" w:hAnsiTheme="minorHAnsi" w:cstheme="minorHAnsi"/>
          <w:iCs/>
          <w:sz w:val="20"/>
          <w:szCs w:val="20"/>
          <w:lang w:val="es-ES_tradnl"/>
        </w:rPr>
        <w:t>de los siguientes rectificadores interconectados a la red primaria de la ciudad de Santa Cruz:</w:t>
      </w:r>
    </w:p>
    <w:p w:rsidR="00B80A12" w:rsidRDefault="00B80A12" w:rsidP="004E452B">
      <w:pPr>
        <w:pStyle w:val="Default"/>
        <w:spacing w:line="276" w:lineRule="auto"/>
        <w:contextualSpacing/>
        <w:jc w:val="both"/>
        <w:rPr>
          <w:rFonts w:asciiTheme="minorHAnsi" w:eastAsia="Arial Unicode MS" w:hAnsiTheme="minorHAnsi" w:cstheme="minorHAnsi"/>
          <w:iCs/>
          <w:sz w:val="20"/>
          <w:szCs w:val="20"/>
          <w:lang w:val="es-ES_tradnl"/>
        </w:rPr>
      </w:pPr>
    </w:p>
    <w:p w:rsidR="004E452B" w:rsidRPr="00BF4180" w:rsidRDefault="004E452B" w:rsidP="004E452B">
      <w:pPr>
        <w:pStyle w:val="Prrafodelista"/>
        <w:numPr>
          <w:ilvl w:val="0"/>
          <w:numId w:val="15"/>
        </w:numPr>
        <w:jc w:val="both"/>
        <w:rPr>
          <w:rFonts w:ascii="Calibri" w:hAnsi="Calibri" w:cs="Calibri"/>
          <w:sz w:val="20"/>
          <w:szCs w:val="20"/>
          <w:lang w:val="es-BO"/>
        </w:rPr>
      </w:pPr>
      <w:r w:rsidRPr="00BF4180">
        <w:rPr>
          <w:rFonts w:ascii="Calibri" w:hAnsi="Calibri" w:cs="Calibri"/>
          <w:b/>
          <w:sz w:val="20"/>
          <w:szCs w:val="20"/>
          <w:lang w:val="es-BO"/>
        </w:rPr>
        <w:t xml:space="preserve">Rectificador Nº 6: </w:t>
      </w:r>
      <w:r w:rsidRPr="00BF4180">
        <w:rPr>
          <w:rFonts w:ascii="Calibri" w:hAnsi="Calibri" w:cs="Calibri"/>
          <w:sz w:val="20"/>
          <w:szCs w:val="20"/>
          <w:lang w:val="es-BO"/>
        </w:rPr>
        <w:t xml:space="preserve">2do. Anillo y Av. </w:t>
      </w:r>
      <w:proofErr w:type="spellStart"/>
      <w:r w:rsidRPr="00BF4180">
        <w:rPr>
          <w:rFonts w:ascii="Calibri" w:hAnsi="Calibri" w:cs="Calibri"/>
          <w:sz w:val="20"/>
          <w:szCs w:val="20"/>
          <w:lang w:val="es-BO"/>
        </w:rPr>
        <w:t>Paraguá</w:t>
      </w:r>
      <w:proofErr w:type="spellEnd"/>
      <w:r w:rsidRPr="00BF4180">
        <w:rPr>
          <w:rFonts w:ascii="Calibri" w:hAnsi="Calibri" w:cs="Calibri"/>
          <w:sz w:val="20"/>
          <w:szCs w:val="20"/>
          <w:lang w:val="es-BO"/>
        </w:rPr>
        <w:t>. Capacidad nominal DC: 20V / 16A.</w:t>
      </w:r>
      <w:r>
        <w:rPr>
          <w:rFonts w:ascii="Calibri" w:hAnsi="Calibri" w:cs="Calibri"/>
          <w:sz w:val="20"/>
          <w:szCs w:val="20"/>
          <w:lang w:val="es-BO"/>
        </w:rPr>
        <w:t xml:space="preserve"> </w:t>
      </w:r>
    </w:p>
    <w:p w:rsidR="00825188" w:rsidRPr="00825188" w:rsidRDefault="004E452B" w:rsidP="00FF5B8A">
      <w:pPr>
        <w:pStyle w:val="Prrafodelista"/>
        <w:numPr>
          <w:ilvl w:val="0"/>
          <w:numId w:val="15"/>
        </w:numPr>
        <w:jc w:val="both"/>
        <w:rPr>
          <w:rFonts w:ascii="Calibri" w:hAnsi="Calibri" w:cs="Calibri"/>
          <w:sz w:val="22"/>
          <w:szCs w:val="22"/>
          <w:lang w:val="es-BO"/>
        </w:rPr>
      </w:pPr>
      <w:r w:rsidRPr="00825188">
        <w:rPr>
          <w:rFonts w:ascii="Calibri" w:hAnsi="Calibri" w:cs="Calibri"/>
          <w:b/>
          <w:sz w:val="20"/>
          <w:szCs w:val="20"/>
          <w:lang w:val="es-BO"/>
        </w:rPr>
        <w:t xml:space="preserve">Rectificador Nº 7: </w:t>
      </w:r>
      <w:r w:rsidRPr="00825188">
        <w:rPr>
          <w:rFonts w:ascii="Calibri" w:hAnsi="Calibri" w:cs="Calibri"/>
          <w:sz w:val="20"/>
          <w:szCs w:val="20"/>
          <w:lang w:val="es-BO"/>
        </w:rPr>
        <w:t xml:space="preserve">Km. 6 Doble Vía La Guardia. Capacidad nominal DC: 24V / 6A. </w:t>
      </w:r>
    </w:p>
    <w:p w:rsidR="004E452B" w:rsidRPr="00825188" w:rsidRDefault="004E452B" w:rsidP="00FF5B8A">
      <w:pPr>
        <w:pStyle w:val="Prrafodelista"/>
        <w:numPr>
          <w:ilvl w:val="0"/>
          <w:numId w:val="15"/>
        </w:numPr>
        <w:jc w:val="both"/>
        <w:rPr>
          <w:rFonts w:ascii="Calibri" w:hAnsi="Calibri" w:cs="Calibri"/>
          <w:sz w:val="22"/>
          <w:szCs w:val="22"/>
          <w:lang w:val="es-BO"/>
        </w:rPr>
      </w:pPr>
      <w:r w:rsidRPr="00825188">
        <w:rPr>
          <w:rFonts w:ascii="Calibri" w:hAnsi="Calibri" w:cs="Calibri"/>
          <w:b/>
          <w:sz w:val="20"/>
          <w:szCs w:val="20"/>
          <w:lang w:val="es-BO"/>
        </w:rPr>
        <w:t xml:space="preserve">Rectificador Nº 8: </w:t>
      </w:r>
      <w:r w:rsidRPr="00825188">
        <w:rPr>
          <w:rFonts w:ascii="Calibri" w:hAnsi="Calibri" w:cs="Calibri"/>
          <w:sz w:val="20"/>
          <w:szCs w:val="20"/>
          <w:lang w:val="es-BO"/>
        </w:rPr>
        <w:t xml:space="preserve">La Guardia (al ingreso a la ciudad de La Guardia). Capacidad nominal DC: 20V / 10A. </w:t>
      </w:r>
    </w:p>
    <w:p w:rsidR="00BF4180" w:rsidRDefault="00BF4180" w:rsidP="00BF4180">
      <w:pPr>
        <w:jc w:val="both"/>
        <w:rPr>
          <w:rFonts w:ascii="Calibri" w:hAnsi="Calibri" w:cs="Calibri"/>
          <w:b/>
          <w:sz w:val="20"/>
          <w:szCs w:val="20"/>
          <w:lang w:val="es-BO"/>
        </w:rPr>
      </w:pPr>
    </w:p>
    <w:p w:rsidR="00BF4180" w:rsidRDefault="00820BA5" w:rsidP="00BF4180">
      <w:pPr>
        <w:jc w:val="both"/>
        <w:rPr>
          <w:rFonts w:ascii="Calibri" w:hAnsi="Calibri" w:cs="Calibri"/>
          <w:b/>
          <w:sz w:val="20"/>
          <w:szCs w:val="20"/>
          <w:lang w:val="es-BO"/>
        </w:rPr>
      </w:pPr>
      <w:r>
        <w:rPr>
          <w:rFonts w:ascii="Calibri" w:hAnsi="Calibri" w:cs="Calibri"/>
          <w:b/>
          <w:sz w:val="20"/>
          <w:szCs w:val="20"/>
          <w:lang w:val="es-BO"/>
        </w:rPr>
        <w:t xml:space="preserve">Sistema 2: </w:t>
      </w:r>
      <w:r w:rsidR="00BF4180">
        <w:rPr>
          <w:rFonts w:ascii="Calibri" w:hAnsi="Calibri" w:cs="Calibri"/>
          <w:b/>
          <w:sz w:val="20"/>
          <w:szCs w:val="20"/>
          <w:lang w:val="es-BO"/>
        </w:rPr>
        <w:t>Puerto Suárez:</w:t>
      </w:r>
    </w:p>
    <w:p w:rsidR="00BF4180" w:rsidRPr="00BF4180" w:rsidRDefault="00BF4180" w:rsidP="00BF4180">
      <w:pPr>
        <w:jc w:val="both"/>
        <w:rPr>
          <w:rFonts w:ascii="Calibri" w:hAnsi="Calibri" w:cs="Calibri"/>
          <w:b/>
          <w:sz w:val="20"/>
          <w:szCs w:val="20"/>
          <w:lang w:val="es-BO"/>
        </w:rPr>
      </w:pPr>
    </w:p>
    <w:p w:rsidR="007E201E" w:rsidRPr="002C66C9" w:rsidRDefault="007E201E" w:rsidP="007E201E">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5: </w:t>
      </w:r>
      <w:r w:rsidRPr="002C66C9">
        <w:rPr>
          <w:rFonts w:ascii="Calibri" w:hAnsi="Calibri" w:cs="Calibri"/>
          <w:sz w:val="20"/>
          <w:szCs w:val="20"/>
          <w:lang w:val="es-BO"/>
        </w:rPr>
        <w:t xml:space="preserve">Carretera Puerto Suárez – Puerto </w:t>
      </w:r>
      <w:proofErr w:type="spellStart"/>
      <w:r w:rsidRPr="002C66C9">
        <w:rPr>
          <w:rFonts w:ascii="Calibri" w:hAnsi="Calibri" w:cs="Calibri"/>
          <w:sz w:val="20"/>
          <w:szCs w:val="20"/>
          <w:lang w:val="es-BO"/>
        </w:rPr>
        <w:t>Quijarro</w:t>
      </w:r>
      <w:proofErr w:type="spellEnd"/>
      <w:r w:rsidRPr="002C66C9">
        <w:rPr>
          <w:rFonts w:ascii="Calibri" w:hAnsi="Calibri" w:cs="Calibri"/>
          <w:sz w:val="20"/>
          <w:szCs w:val="20"/>
          <w:lang w:val="es-BO"/>
        </w:rPr>
        <w:t xml:space="preserve"> KP 01+240 (Puerto Suárez). Capacidad nominal DC: 10V / 10A.</w:t>
      </w:r>
      <w:r w:rsidR="00BF4180" w:rsidRPr="00BF4180">
        <w:rPr>
          <w:rFonts w:ascii="Calibri" w:hAnsi="Calibri" w:cs="Calibri"/>
          <w:sz w:val="20"/>
          <w:szCs w:val="20"/>
          <w:lang w:val="es-BO"/>
        </w:rPr>
        <w:t xml:space="preserve"> </w:t>
      </w:r>
    </w:p>
    <w:p w:rsidR="007E201E" w:rsidRPr="00FB0656" w:rsidRDefault="007E201E" w:rsidP="007E201E">
      <w:pPr>
        <w:pStyle w:val="Default"/>
        <w:spacing w:line="276" w:lineRule="auto"/>
        <w:contextualSpacing/>
        <w:jc w:val="both"/>
        <w:rPr>
          <w:rFonts w:asciiTheme="minorHAnsi" w:eastAsia="Arial Unicode MS" w:hAnsiTheme="minorHAnsi" w:cstheme="minorHAnsi"/>
          <w:iCs/>
          <w:sz w:val="20"/>
          <w:szCs w:val="20"/>
          <w:lang w:val="es-ES_tradnl"/>
        </w:rPr>
      </w:pPr>
    </w:p>
    <w:p w:rsidR="007E201E" w:rsidRPr="00843870" w:rsidRDefault="007E201E" w:rsidP="007E201E">
      <w:pPr>
        <w:pStyle w:val="Estilo2"/>
        <w:numPr>
          <w:ilvl w:val="1"/>
          <w:numId w:val="9"/>
        </w:numPr>
      </w:pPr>
      <w:r w:rsidRPr="00843870">
        <w:t>MATERIALES, HERRAMIENTAS, EQUIPO</w:t>
      </w:r>
      <w:r>
        <w:t>S</w:t>
      </w:r>
      <w:r w:rsidRPr="00843870">
        <w:t xml:space="preserve"> Y PERSONAL</w:t>
      </w:r>
    </w:p>
    <w:p w:rsidR="007E201E" w:rsidRPr="00843870" w:rsidRDefault="007E201E" w:rsidP="007E201E">
      <w:pPr>
        <w:pStyle w:val="Estilo1"/>
        <w:contextualSpacing/>
        <w:rPr>
          <w:rFonts w:asciiTheme="minorHAnsi" w:hAnsiTheme="minorHAnsi" w:cstheme="minorHAnsi"/>
          <w:sz w:val="20"/>
          <w:szCs w:val="20"/>
        </w:rPr>
      </w:pPr>
    </w:p>
    <w:p w:rsidR="007E201E" w:rsidRDefault="007E201E" w:rsidP="007E201E">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w:t>
      </w:r>
      <w:r w:rsidR="00820BA5">
        <w:rPr>
          <w:rFonts w:ascii="Calibri" w:hAnsi="Calibri" w:cs="Calibri"/>
          <w:b w:val="0"/>
          <w:sz w:val="20"/>
          <w:szCs w:val="20"/>
          <w:lang w:val="es-BO"/>
        </w:rPr>
        <w:t>puesta en marcha de los sistemas de protección catódica</w:t>
      </w:r>
      <w:r w:rsidRPr="00FB0656">
        <w:rPr>
          <w:rFonts w:ascii="Calibri" w:hAnsi="Calibri" w:cs="Calibri"/>
          <w:b w:val="0"/>
          <w:kern w:val="28"/>
          <w:sz w:val="20"/>
          <w:szCs w:val="20"/>
          <w:lang w:val="es-BO"/>
        </w:rPr>
        <w:t>.</w:t>
      </w:r>
    </w:p>
    <w:p w:rsidR="00825188" w:rsidRPr="00843870" w:rsidRDefault="00825188" w:rsidP="007E201E">
      <w:pPr>
        <w:pStyle w:val="Estilo1"/>
        <w:contextualSpacing/>
        <w:rPr>
          <w:rFonts w:ascii="Calibri" w:hAnsi="Calibri" w:cs="Calibri"/>
          <w:b w:val="0"/>
          <w:kern w:val="28"/>
          <w:sz w:val="20"/>
          <w:szCs w:val="20"/>
          <w:lang w:val="es-BO"/>
        </w:rPr>
      </w:pPr>
    </w:p>
    <w:p w:rsidR="007E201E" w:rsidRPr="00843870" w:rsidRDefault="007E201E" w:rsidP="007E201E">
      <w:pPr>
        <w:pStyle w:val="Estilo2"/>
        <w:numPr>
          <w:ilvl w:val="1"/>
          <w:numId w:val="9"/>
        </w:numPr>
      </w:pPr>
      <w:r w:rsidRPr="00843870">
        <w:t>PROCEDIMIENTO PARA LA EJECUCIÓN</w:t>
      </w:r>
    </w:p>
    <w:p w:rsidR="007E201E" w:rsidRPr="00843870" w:rsidRDefault="007E201E" w:rsidP="007E201E">
      <w:pPr>
        <w:pStyle w:val="Estilo1"/>
        <w:contextualSpacing/>
        <w:rPr>
          <w:rFonts w:asciiTheme="minorHAnsi" w:hAnsiTheme="minorHAnsi" w:cstheme="minorHAnsi"/>
          <w:sz w:val="20"/>
          <w:szCs w:val="20"/>
        </w:rPr>
      </w:pPr>
    </w:p>
    <w:p w:rsidR="007E201E" w:rsidRDefault="00820BA5" w:rsidP="00820BA5">
      <w:pPr>
        <w:pStyle w:val="Textoindependiente"/>
        <w:tabs>
          <w:tab w:val="left" w:pos="4820"/>
        </w:tabs>
        <w:spacing w:after="0"/>
        <w:jc w:val="both"/>
        <w:rPr>
          <w:rFonts w:ascii="Calibri" w:hAnsi="Calibri" w:cs="Calibri"/>
          <w:sz w:val="20"/>
          <w:szCs w:val="20"/>
        </w:rPr>
      </w:pPr>
      <w:r>
        <w:rPr>
          <w:rFonts w:ascii="Calibri" w:hAnsi="Calibri" w:cs="Calibri"/>
          <w:sz w:val="20"/>
          <w:szCs w:val="20"/>
        </w:rPr>
        <w:t>Luego de que la Contratista realice todo el mantenimiento es decir la ejecución total de los ítems 2 al 1</w:t>
      </w:r>
      <w:r w:rsidR="00B80A12">
        <w:rPr>
          <w:rFonts w:ascii="Calibri" w:hAnsi="Calibri" w:cs="Calibri"/>
          <w:sz w:val="20"/>
          <w:szCs w:val="20"/>
        </w:rPr>
        <w:t>3</w:t>
      </w:r>
      <w:r>
        <w:rPr>
          <w:rFonts w:ascii="Calibri" w:hAnsi="Calibri" w:cs="Calibri"/>
          <w:sz w:val="20"/>
          <w:szCs w:val="20"/>
        </w:rPr>
        <w:t>, deberá realizar la puesta en marcha de los sistemas de protección catódica de:</w:t>
      </w:r>
    </w:p>
    <w:p w:rsidR="00820BA5" w:rsidRDefault="00820BA5" w:rsidP="00820BA5">
      <w:pPr>
        <w:pStyle w:val="Textoindependiente"/>
        <w:tabs>
          <w:tab w:val="left" w:pos="4820"/>
        </w:tabs>
        <w:spacing w:after="0"/>
        <w:jc w:val="both"/>
        <w:rPr>
          <w:rFonts w:ascii="Calibri" w:hAnsi="Calibri" w:cs="Calibri"/>
          <w:sz w:val="20"/>
          <w:szCs w:val="20"/>
        </w:rPr>
      </w:pPr>
    </w:p>
    <w:p w:rsidR="00820BA5" w:rsidRPr="00B60669" w:rsidRDefault="00820BA5" w:rsidP="00820BA5">
      <w:pPr>
        <w:pStyle w:val="Textoindependiente"/>
        <w:numPr>
          <w:ilvl w:val="0"/>
          <w:numId w:val="16"/>
        </w:numPr>
        <w:tabs>
          <w:tab w:val="left" w:pos="4820"/>
        </w:tabs>
        <w:spacing w:after="0"/>
        <w:jc w:val="both"/>
        <w:rPr>
          <w:rFonts w:ascii="Calibri" w:hAnsi="Calibri" w:cs="Calibri"/>
          <w:kern w:val="28"/>
          <w:sz w:val="20"/>
          <w:szCs w:val="20"/>
          <w:lang w:val="es-ES_tradnl"/>
        </w:rPr>
      </w:pPr>
      <w:r w:rsidRPr="00825188">
        <w:rPr>
          <w:rFonts w:ascii="Calibri" w:hAnsi="Calibri" w:cs="Calibri"/>
          <w:b/>
          <w:sz w:val="20"/>
          <w:szCs w:val="20"/>
        </w:rPr>
        <w:lastRenderedPageBreak/>
        <w:t>Sistema 1:</w:t>
      </w:r>
      <w:r>
        <w:rPr>
          <w:rFonts w:ascii="Calibri" w:hAnsi="Calibri" w:cs="Calibri"/>
          <w:sz w:val="20"/>
          <w:szCs w:val="20"/>
        </w:rPr>
        <w:t xml:space="preserve"> Incluye los </w:t>
      </w:r>
      <w:r w:rsidR="00B60669">
        <w:rPr>
          <w:rFonts w:ascii="Calibri" w:hAnsi="Calibri" w:cs="Calibri"/>
          <w:sz w:val="20"/>
          <w:szCs w:val="20"/>
        </w:rPr>
        <w:t>R</w:t>
      </w:r>
      <w:r>
        <w:rPr>
          <w:rFonts w:ascii="Calibri" w:hAnsi="Calibri" w:cs="Calibri"/>
          <w:sz w:val="20"/>
          <w:szCs w:val="20"/>
        </w:rPr>
        <w:t xml:space="preserve">ectificadores que protegen catódicamente la red primaria de la ciudad de Santa Cruz </w:t>
      </w:r>
      <w:r w:rsidR="00B60669">
        <w:rPr>
          <w:rFonts w:ascii="Calibri" w:hAnsi="Calibri" w:cs="Calibri"/>
          <w:sz w:val="20"/>
          <w:szCs w:val="20"/>
        </w:rPr>
        <w:t>y La Guardia:</w:t>
      </w:r>
    </w:p>
    <w:p w:rsidR="009001FA" w:rsidRPr="002C66C9" w:rsidRDefault="009001FA" w:rsidP="009001F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1: </w:t>
      </w:r>
      <w:r w:rsidRPr="002C66C9">
        <w:rPr>
          <w:rFonts w:ascii="Calibri" w:hAnsi="Calibri" w:cs="Calibri"/>
          <w:sz w:val="20"/>
          <w:szCs w:val="20"/>
          <w:lang w:val="es-BO"/>
        </w:rPr>
        <w:t>Av. Cristo Redentor y 6to. Anillo. Capacidad nominal DC: 24V / 6A.</w:t>
      </w:r>
      <w:r>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2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5 de 5.</w:t>
      </w:r>
    </w:p>
    <w:p w:rsidR="009001FA" w:rsidRPr="00BF4180" w:rsidRDefault="009001FA" w:rsidP="009001F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2: </w:t>
      </w:r>
      <w:r w:rsidRPr="002C66C9">
        <w:rPr>
          <w:rFonts w:ascii="Calibri" w:hAnsi="Calibri" w:cs="Calibri"/>
          <w:sz w:val="20"/>
          <w:szCs w:val="20"/>
          <w:lang w:val="es-BO"/>
        </w:rPr>
        <w:t>Parque Industrial P.I.-29B – esquina Soda Ártica. Capacidad nominal DC: 36V / 20A.</w:t>
      </w:r>
      <w:r w:rsidRPr="00BF4180">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3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1 de 5.</w:t>
      </w:r>
    </w:p>
    <w:p w:rsidR="009001FA" w:rsidRPr="002C66C9" w:rsidRDefault="009001FA" w:rsidP="009001FA">
      <w:pPr>
        <w:pStyle w:val="Prrafodelista"/>
        <w:numPr>
          <w:ilvl w:val="0"/>
          <w:numId w:val="10"/>
        </w:numPr>
        <w:jc w:val="both"/>
        <w:rPr>
          <w:rFonts w:ascii="Calibri" w:hAnsi="Calibri" w:cs="Calibri"/>
          <w:sz w:val="20"/>
          <w:szCs w:val="20"/>
          <w:lang w:val="es-BO"/>
        </w:rPr>
      </w:pPr>
      <w:r w:rsidRPr="002C66C9">
        <w:rPr>
          <w:rFonts w:ascii="Calibri" w:hAnsi="Calibri" w:cs="Calibri"/>
          <w:b/>
          <w:sz w:val="20"/>
          <w:szCs w:val="20"/>
          <w:lang w:val="es-BO"/>
        </w:rPr>
        <w:t xml:space="preserve">Rectificador Nº 3: </w:t>
      </w:r>
      <w:r w:rsidRPr="002C66C9">
        <w:rPr>
          <w:rFonts w:ascii="Calibri" w:hAnsi="Calibri" w:cs="Calibri"/>
          <w:sz w:val="20"/>
          <w:szCs w:val="20"/>
          <w:lang w:val="es-BO"/>
        </w:rPr>
        <w:t>Parque Industrial P.I.-8 – Lado Café Ideal. Capacidad nominal DC: 30V / 30A.</w:t>
      </w:r>
      <w:r w:rsidRPr="00BF4180">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1 de 3,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6 de 10.</w:t>
      </w:r>
    </w:p>
    <w:p w:rsidR="009001FA" w:rsidRPr="004E452B" w:rsidRDefault="009001FA" w:rsidP="009001FA">
      <w:pPr>
        <w:pStyle w:val="Prrafodelista"/>
        <w:numPr>
          <w:ilvl w:val="0"/>
          <w:numId w:val="10"/>
        </w:numPr>
        <w:jc w:val="both"/>
        <w:rPr>
          <w:rFonts w:ascii="Calibri" w:hAnsi="Calibri" w:cs="Calibri"/>
          <w:b/>
          <w:sz w:val="20"/>
          <w:szCs w:val="20"/>
          <w:lang w:val="es-BO"/>
        </w:rPr>
      </w:pPr>
      <w:r w:rsidRPr="002C66C9">
        <w:rPr>
          <w:rFonts w:ascii="Calibri" w:hAnsi="Calibri" w:cs="Calibri"/>
          <w:b/>
          <w:sz w:val="20"/>
          <w:szCs w:val="20"/>
          <w:lang w:val="es-BO"/>
        </w:rPr>
        <w:t xml:space="preserve">Rectificador Nº 4: </w:t>
      </w:r>
      <w:r w:rsidRPr="002C66C9">
        <w:rPr>
          <w:rFonts w:ascii="Calibri" w:hAnsi="Calibri" w:cs="Calibri"/>
          <w:sz w:val="20"/>
          <w:szCs w:val="20"/>
          <w:lang w:val="es-BO"/>
        </w:rPr>
        <w:t>Av. Roca y Coronado y 4to. Anillo. Capacidad nominal DC: 40V / 20A.</w:t>
      </w:r>
      <w:r w:rsidRPr="00BF4180">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1 de 3,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4 de 6.</w:t>
      </w:r>
    </w:p>
    <w:p w:rsidR="009001FA" w:rsidRDefault="009001FA" w:rsidP="009001FA">
      <w:pPr>
        <w:jc w:val="both"/>
        <w:rPr>
          <w:rFonts w:ascii="Calibri" w:hAnsi="Calibri" w:cs="Calibri"/>
          <w:b/>
          <w:sz w:val="20"/>
          <w:szCs w:val="20"/>
          <w:lang w:val="es-BO"/>
        </w:rPr>
      </w:pPr>
    </w:p>
    <w:p w:rsidR="009001FA" w:rsidRDefault="009001FA" w:rsidP="009001FA">
      <w:pPr>
        <w:pStyle w:val="Default"/>
        <w:spacing w:line="276" w:lineRule="auto"/>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 xml:space="preserve">Incluye además reconfiguraciones de </w:t>
      </w:r>
      <w:proofErr w:type="spellStart"/>
      <w:r>
        <w:rPr>
          <w:rFonts w:asciiTheme="minorHAnsi" w:eastAsia="Arial Unicode MS" w:hAnsiTheme="minorHAnsi" w:cstheme="minorHAnsi"/>
          <w:iCs/>
          <w:sz w:val="20"/>
          <w:szCs w:val="20"/>
          <w:lang w:val="es-ES_tradnl"/>
        </w:rPr>
        <w:t>Taps</w:t>
      </w:r>
      <w:proofErr w:type="spellEnd"/>
      <w:r>
        <w:rPr>
          <w:rFonts w:asciiTheme="minorHAnsi" w:eastAsia="Arial Unicode MS" w:hAnsiTheme="minorHAnsi" w:cstheme="minorHAnsi"/>
          <w:iCs/>
          <w:sz w:val="20"/>
          <w:szCs w:val="20"/>
          <w:lang w:val="es-ES_tradnl"/>
        </w:rPr>
        <w:t xml:space="preserve"> de los siguientes rectificadores interconectados a la red primaria de la ciudad de Santa Cruz:</w:t>
      </w:r>
    </w:p>
    <w:p w:rsidR="009001FA" w:rsidRPr="00BF4180" w:rsidRDefault="009001FA" w:rsidP="009001FA">
      <w:pPr>
        <w:pStyle w:val="Prrafodelista"/>
        <w:numPr>
          <w:ilvl w:val="0"/>
          <w:numId w:val="15"/>
        </w:numPr>
        <w:jc w:val="both"/>
        <w:rPr>
          <w:rFonts w:ascii="Calibri" w:hAnsi="Calibri" w:cs="Calibri"/>
          <w:sz w:val="20"/>
          <w:szCs w:val="20"/>
          <w:lang w:val="es-BO"/>
        </w:rPr>
      </w:pPr>
      <w:r w:rsidRPr="00BF4180">
        <w:rPr>
          <w:rFonts w:ascii="Calibri" w:hAnsi="Calibri" w:cs="Calibri"/>
          <w:b/>
          <w:sz w:val="20"/>
          <w:szCs w:val="20"/>
          <w:lang w:val="es-BO"/>
        </w:rPr>
        <w:t xml:space="preserve">Rectificador Nº 6: </w:t>
      </w:r>
      <w:r w:rsidRPr="00BF4180">
        <w:rPr>
          <w:rFonts w:ascii="Calibri" w:hAnsi="Calibri" w:cs="Calibri"/>
          <w:sz w:val="20"/>
          <w:szCs w:val="20"/>
          <w:lang w:val="es-BO"/>
        </w:rPr>
        <w:t xml:space="preserve">2do. Anillo y Av. </w:t>
      </w:r>
      <w:proofErr w:type="spellStart"/>
      <w:r w:rsidRPr="00BF4180">
        <w:rPr>
          <w:rFonts w:ascii="Calibri" w:hAnsi="Calibri" w:cs="Calibri"/>
          <w:sz w:val="20"/>
          <w:szCs w:val="20"/>
          <w:lang w:val="es-BO"/>
        </w:rPr>
        <w:t>Paraguá</w:t>
      </w:r>
      <w:proofErr w:type="spellEnd"/>
      <w:r w:rsidRPr="00BF4180">
        <w:rPr>
          <w:rFonts w:ascii="Calibri" w:hAnsi="Calibri" w:cs="Calibri"/>
          <w:sz w:val="20"/>
          <w:szCs w:val="20"/>
          <w:lang w:val="es-BO"/>
        </w:rPr>
        <w:t>. Capacidad nominal DC: 20V / 16A.</w:t>
      </w:r>
      <w:r>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2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3 de 5.</w:t>
      </w:r>
    </w:p>
    <w:p w:rsidR="009001FA" w:rsidRPr="00BF4180" w:rsidRDefault="009001FA" w:rsidP="009001FA">
      <w:pPr>
        <w:pStyle w:val="Prrafodelista"/>
        <w:numPr>
          <w:ilvl w:val="0"/>
          <w:numId w:val="15"/>
        </w:numPr>
        <w:jc w:val="both"/>
        <w:rPr>
          <w:rFonts w:ascii="Calibri" w:hAnsi="Calibri" w:cs="Calibri"/>
          <w:sz w:val="20"/>
          <w:szCs w:val="20"/>
          <w:lang w:val="es-BO"/>
        </w:rPr>
      </w:pPr>
      <w:r w:rsidRPr="00BF4180">
        <w:rPr>
          <w:rFonts w:ascii="Calibri" w:hAnsi="Calibri" w:cs="Calibri"/>
          <w:b/>
          <w:sz w:val="20"/>
          <w:szCs w:val="20"/>
          <w:lang w:val="es-BO"/>
        </w:rPr>
        <w:t xml:space="preserve">Rectificador Nº 7: </w:t>
      </w:r>
      <w:r w:rsidRPr="00BF4180">
        <w:rPr>
          <w:rFonts w:ascii="Calibri" w:hAnsi="Calibri" w:cs="Calibri"/>
          <w:sz w:val="20"/>
          <w:szCs w:val="20"/>
          <w:lang w:val="es-BO"/>
        </w:rPr>
        <w:t>Km. 6 Doble Vía La Guardia. Capacidad nominal DC: 24V / 6A.</w:t>
      </w:r>
      <w:r w:rsidRPr="004E452B">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4 de 4,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1 de 5.</w:t>
      </w:r>
    </w:p>
    <w:p w:rsidR="009001FA" w:rsidRPr="00BF4180" w:rsidRDefault="009001FA" w:rsidP="009001FA">
      <w:pPr>
        <w:pStyle w:val="Prrafodelista"/>
        <w:numPr>
          <w:ilvl w:val="0"/>
          <w:numId w:val="15"/>
        </w:numPr>
        <w:jc w:val="both"/>
        <w:rPr>
          <w:rFonts w:ascii="Calibri" w:hAnsi="Calibri" w:cs="Calibri"/>
          <w:sz w:val="22"/>
          <w:szCs w:val="22"/>
          <w:lang w:val="es-BO"/>
        </w:rPr>
      </w:pPr>
      <w:r w:rsidRPr="00BF4180">
        <w:rPr>
          <w:rFonts w:ascii="Calibri" w:hAnsi="Calibri" w:cs="Calibri"/>
          <w:b/>
          <w:sz w:val="20"/>
          <w:szCs w:val="20"/>
          <w:lang w:val="es-BO"/>
        </w:rPr>
        <w:t xml:space="preserve">Rectificador Nº 8: </w:t>
      </w:r>
      <w:r w:rsidRPr="00BF4180">
        <w:rPr>
          <w:rFonts w:ascii="Calibri" w:hAnsi="Calibri" w:cs="Calibri"/>
          <w:sz w:val="20"/>
          <w:szCs w:val="20"/>
          <w:lang w:val="es-BO"/>
        </w:rPr>
        <w:t>La Guardia (</w:t>
      </w:r>
      <w:r>
        <w:rPr>
          <w:rFonts w:ascii="Calibri" w:hAnsi="Calibri" w:cs="Calibri"/>
          <w:sz w:val="20"/>
          <w:szCs w:val="20"/>
          <w:lang w:val="es-BO"/>
        </w:rPr>
        <w:t xml:space="preserve">al </w:t>
      </w:r>
      <w:r w:rsidRPr="00BF4180">
        <w:rPr>
          <w:rFonts w:ascii="Calibri" w:hAnsi="Calibri" w:cs="Calibri"/>
          <w:sz w:val="20"/>
          <w:szCs w:val="20"/>
          <w:lang w:val="es-BO"/>
        </w:rPr>
        <w:t>ingreso a la ciudad de La Guardia). Capacidad nominal DC: 20V / 10A.</w:t>
      </w:r>
      <w:r w:rsidRPr="004E452B">
        <w:rPr>
          <w:rFonts w:ascii="Calibri" w:hAnsi="Calibri" w:cs="Calibri"/>
          <w:sz w:val="20"/>
          <w:szCs w:val="20"/>
          <w:lang w:val="es-BO"/>
        </w:rPr>
        <w:t xml:space="preserve">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Grueso: 1 de 3, </w:t>
      </w:r>
      <w:proofErr w:type="spellStart"/>
      <w:r>
        <w:rPr>
          <w:rFonts w:ascii="Calibri" w:hAnsi="Calibri" w:cs="Calibri"/>
          <w:sz w:val="20"/>
          <w:szCs w:val="20"/>
          <w:lang w:val="es-BO"/>
        </w:rPr>
        <w:t>Tap</w:t>
      </w:r>
      <w:proofErr w:type="spellEnd"/>
      <w:r>
        <w:rPr>
          <w:rFonts w:ascii="Calibri" w:hAnsi="Calibri" w:cs="Calibri"/>
          <w:sz w:val="20"/>
          <w:szCs w:val="20"/>
          <w:lang w:val="es-BO"/>
        </w:rPr>
        <w:t xml:space="preserve"> Fino: 3 de 6.</w:t>
      </w:r>
    </w:p>
    <w:p w:rsidR="00B60669" w:rsidRPr="00820BA5" w:rsidRDefault="00B60669" w:rsidP="00B60669">
      <w:pPr>
        <w:pStyle w:val="Textoindependiente"/>
        <w:tabs>
          <w:tab w:val="left" w:pos="4820"/>
        </w:tabs>
        <w:spacing w:after="0"/>
        <w:jc w:val="both"/>
        <w:rPr>
          <w:rFonts w:ascii="Calibri" w:hAnsi="Calibri" w:cs="Calibri"/>
          <w:kern w:val="28"/>
          <w:sz w:val="20"/>
          <w:szCs w:val="20"/>
          <w:lang w:val="es-ES_tradnl"/>
        </w:rPr>
      </w:pPr>
    </w:p>
    <w:p w:rsidR="00820BA5" w:rsidRPr="009001FA" w:rsidRDefault="00820BA5" w:rsidP="00820BA5">
      <w:pPr>
        <w:pStyle w:val="Textoindependiente"/>
        <w:numPr>
          <w:ilvl w:val="0"/>
          <w:numId w:val="16"/>
        </w:numPr>
        <w:tabs>
          <w:tab w:val="left" w:pos="4820"/>
        </w:tabs>
        <w:spacing w:after="0"/>
        <w:jc w:val="both"/>
        <w:rPr>
          <w:rFonts w:ascii="Calibri" w:hAnsi="Calibri" w:cs="Calibri"/>
          <w:kern w:val="28"/>
          <w:sz w:val="20"/>
          <w:szCs w:val="20"/>
          <w:lang w:val="es-ES_tradnl"/>
        </w:rPr>
      </w:pPr>
      <w:r w:rsidRPr="00825188">
        <w:rPr>
          <w:rFonts w:ascii="Calibri" w:hAnsi="Calibri" w:cs="Calibri"/>
          <w:b/>
          <w:sz w:val="20"/>
          <w:szCs w:val="20"/>
        </w:rPr>
        <w:t>Sistema 2:</w:t>
      </w:r>
      <w:r>
        <w:rPr>
          <w:rFonts w:ascii="Calibri" w:hAnsi="Calibri" w:cs="Calibri"/>
          <w:sz w:val="20"/>
          <w:szCs w:val="20"/>
        </w:rPr>
        <w:t xml:space="preserve"> Incluye el Rectificador que protege a la red primaria ubicada entre</w:t>
      </w:r>
      <w:r w:rsidRPr="002C66C9">
        <w:rPr>
          <w:rFonts w:ascii="Calibri" w:hAnsi="Calibri" w:cs="Calibri"/>
          <w:sz w:val="20"/>
          <w:szCs w:val="20"/>
        </w:rPr>
        <w:t xml:space="preserve"> </w:t>
      </w:r>
      <w:r w:rsidR="00B80A12">
        <w:rPr>
          <w:rFonts w:ascii="Calibri" w:hAnsi="Calibri" w:cs="Calibri"/>
          <w:sz w:val="20"/>
          <w:szCs w:val="20"/>
        </w:rPr>
        <w:t xml:space="preserve">Puerto Suárez – Puerto </w:t>
      </w:r>
      <w:proofErr w:type="spellStart"/>
      <w:r w:rsidR="00B80A12">
        <w:rPr>
          <w:rFonts w:ascii="Calibri" w:hAnsi="Calibri" w:cs="Calibri"/>
          <w:sz w:val="20"/>
          <w:szCs w:val="20"/>
        </w:rPr>
        <w:t>Quijarro</w:t>
      </w:r>
      <w:proofErr w:type="spellEnd"/>
      <w:r w:rsidR="00B80A12">
        <w:rPr>
          <w:rFonts w:ascii="Calibri" w:hAnsi="Calibri" w:cs="Calibri"/>
          <w:sz w:val="20"/>
          <w:szCs w:val="20"/>
        </w:rPr>
        <w:t>:</w:t>
      </w:r>
    </w:p>
    <w:p w:rsidR="009001FA" w:rsidRPr="008E3551" w:rsidRDefault="009001FA" w:rsidP="008E3551">
      <w:pPr>
        <w:pStyle w:val="Prrafodelista"/>
        <w:numPr>
          <w:ilvl w:val="0"/>
          <w:numId w:val="17"/>
        </w:numPr>
        <w:jc w:val="both"/>
        <w:rPr>
          <w:rFonts w:ascii="Calibri" w:hAnsi="Calibri" w:cs="Calibri"/>
          <w:sz w:val="20"/>
          <w:szCs w:val="20"/>
          <w:lang w:val="es-BO"/>
        </w:rPr>
      </w:pPr>
      <w:r w:rsidRPr="008E3551">
        <w:rPr>
          <w:rFonts w:ascii="Calibri" w:hAnsi="Calibri" w:cs="Calibri"/>
          <w:b/>
          <w:sz w:val="20"/>
          <w:szCs w:val="20"/>
          <w:lang w:val="es-BO"/>
        </w:rPr>
        <w:t xml:space="preserve">Rectificador Nº </w:t>
      </w:r>
      <w:r w:rsidR="008E3551">
        <w:rPr>
          <w:rFonts w:ascii="Calibri" w:hAnsi="Calibri" w:cs="Calibri"/>
          <w:b/>
          <w:sz w:val="20"/>
          <w:szCs w:val="20"/>
          <w:lang w:val="es-BO"/>
        </w:rPr>
        <w:t>5</w:t>
      </w:r>
      <w:r w:rsidRPr="008E3551">
        <w:rPr>
          <w:rFonts w:ascii="Calibri" w:hAnsi="Calibri" w:cs="Calibri"/>
          <w:b/>
          <w:sz w:val="20"/>
          <w:szCs w:val="20"/>
          <w:lang w:val="es-BO"/>
        </w:rPr>
        <w:t xml:space="preserve">: </w:t>
      </w:r>
      <w:r w:rsidRPr="008E3551">
        <w:rPr>
          <w:rFonts w:ascii="Calibri" w:hAnsi="Calibri" w:cs="Calibri"/>
          <w:sz w:val="20"/>
          <w:szCs w:val="20"/>
          <w:lang w:val="es-BO"/>
        </w:rPr>
        <w:t xml:space="preserve">Carretera Puerto Suárez – Puerto </w:t>
      </w:r>
      <w:proofErr w:type="spellStart"/>
      <w:r w:rsidRPr="008E3551">
        <w:rPr>
          <w:rFonts w:ascii="Calibri" w:hAnsi="Calibri" w:cs="Calibri"/>
          <w:sz w:val="20"/>
          <w:szCs w:val="20"/>
          <w:lang w:val="es-BO"/>
        </w:rPr>
        <w:t>Quijarro</w:t>
      </w:r>
      <w:proofErr w:type="spellEnd"/>
      <w:r w:rsidRPr="008E3551">
        <w:rPr>
          <w:rFonts w:ascii="Calibri" w:hAnsi="Calibri" w:cs="Calibri"/>
          <w:sz w:val="20"/>
          <w:szCs w:val="20"/>
          <w:lang w:val="es-BO"/>
        </w:rPr>
        <w:t xml:space="preserve"> KP 01+240 (Puerto Suárez). Capacidad nominal DC: 10V / 10A. </w:t>
      </w:r>
      <w:proofErr w:type="spellStart"/>
      <w:r w:rsidRPr="008E3551">
        <w:rPr>
          <w:rFonts w:ascii="Calibri" w:hAnsi="Calibri" w:cs="Calibri"/>
          <w:sz w:val="20"/>
          <w:szCs w:val="20"/>
          <w:lang w:val="es-BO"/>
        </w:rPr>
        <w:t>Tap</w:t>
      </w:r>
      <w:proofErr w:type="spellEnd"/>
      <w:r w:rsidRPr="008E3551">
        <w:rPr>
          <w:rFonts w:ascii="Calibri" w:hAnsi="Calibri" w:cs="Calibri"/>
          <w:sz w:val="20"/>
          <w:szCs w:val="20"/>
          <w:lang w:val="es-BO"/>
        </w:rPr>
        <w:t xml:space="preserve"> Grueso: 1 de 3, </w:t>
      </w:r>
      <w:proofErr w:type="spellStart"/>
      <w:r w:rsidRPr="008E3551">
        <w:rPr>
          <w:rFonts w:ascii="Calibri" w:hAnsi="Calibri" w:cs="Calibri"/>
          <w:sz w:val="20"/>
          <w:szCs w:val="20"/>
          <w:lang w:val="es-BO"/>
        </w:rPr>
        <w:t>Tap</w:t>
      </w:r>
      <w:proofErr w:type="spellEnd"/>
      <w:r w:rsidRPr="008E3551">
        <w:rPr>
          <w:rFonts w:ascii="Calibri" w:hAnsi="Calibri" w:cs="Calibri"/>
          <w:sz w:val="20"/>
          <w:szCs w:val="20"/>
          <w:lang w:val="es-BO"/>
        </w:rPr>
        <w:t xml:space="preserve"> Fino: 1 de 6.</w:t>
      </w:r>
    </w:p>
    <w:p w:rsidR="00306F22" w:rsidRDefault="00306F22" w:rsidP="009001FA">
      <w:pPr>
        <w:pStyle w:val="Textoindependiente"/>
        <w:tabs>
          <w:tab w:val="left" w:pos="4820"/>
        </w:tabs>
        <w:spacing w:after="0"/>
        <w:jc w:val="both"/>
        <w:rPr>
          <w:rFonts w:ascii="Calibri" w:hAnsi="Calibri" w:cs="Calibri"/>
          <w:kern w:val="28"/>
          <w:sz w:val="20"/>
          <w:szCs w:val="20"/>
        </w:rPr>
      </w:pPr>
    </w:p>
    <w:p w:rsidR="007E201E" w:rsidRDefault="00306F22" w:rsidP="00C67737">
      <w:pPr>
        <w:pStyle w:val="Textoindependiente"/>
        <w:tabs>
          <w:tab w:val="left" w:pos="4820"/>
        </w:tabs>
        <w:spacing w:after="0"/>
        <w:jc w:val="both"/>
        <w:rPr>
          <w:rFonts w:ascii="Calibri" w:hAnsi="Calibri" w:cs="Calibri"/>
          <w:kern w:val="28"/>
          <w:sz w:val="20"/>
          <w:szCs w:val="20"/>
          <w:lang w:val="es-ES"/>
        </w:rPr>
      </w:pPr>
      <w:r>
        <w:rPr>
          <w:rFonts w:ascii="Calibri" w:hAnsi="Calibri" w:cs="Calibri"/>
          <w:kern w:val="28"/>
          <w:sz w:val="20"/>
          <w:szCs w:val="20"/>
        </w:rPr>
        <w:t>La puesta en marcha de los sistemas de protección catódica indicados en el presente</w:t>
      </w:r>
      <w:r w:rsidR="00B80A12">
        <w:rPr>
          <w:rFonts w:ascii="Calibri" w:hAnsi="Calibri" w:cs="Calibri"/>
          <w:kern w:val="28"/>
          <w:sz w:val="20"/>
          <w:szCs w:val="20"/>
        </w:rPr>
        <w:t>,</w:t>
      </w:r>
      <w:r>
        <w:rPr>
          <w:rFonts w:ascii="Calibri" w:hAnsi="Calibri" w:cs="Calibri"/>
          <w:kern w:val="28"/>
          <w:sz w:val="20"/>
          <w:szCs w:val="20"/>
        </w:rPr>
        <w:t xml:space="preserve"> incluye </w:t>
      </w:r>
      <w:r w:rsidR="00B33BE7">
        <w:rPr>
          <w:rFonts w:ascii="Calibri" w:hAnsi="Calibri" w:cs="Calibri"/>
          <w:kern w:val="28"/>
          <w:sz w:val="20"/>
          <w:szCs w:val="20"/>
        </w:rPr>
        <w:t>las</w:t>
      </w:r>
      <w:r w:rsidR="00B33BE7">
        <w:rPr>
          <w:rFonts w:ascii="Calibri" w:hAnsi="Calibri" w:cs="Calibri"/>
          <w:kern w:val="28"/>
          <w:sz w:val="20"/>
          <w:szCs w:val="20"/>
          <w:lang w:val="es-ES"/>
        </w:rPr>
        <w:t xml:space="preserve"> </w:t>
      </w:r>
      <w:r w:rsidRPr="00306F22">
        <w:rPr>
          <w:rFonts w:ascii="Calibri" w:hAnsi="Calibri" w:cs="Calibri"/>
          <w:kern w:val="28"/>
          <w:sz w:val="20"/>
          <w:szCs w:val="20"/>
          <w:lang w:val="es-ES"/>
        </w:rPr>
        <w:t xml:space="preserve">mediciones de potenciales ON-OFF en DC y AC con electrodo de referencia de Cu/CuSO4 de </w:t>
      </w:r>
      <w:r>
        <w:rPr>
          <w:rFonts w:ascii="Calibri" w:hAnsi="Calibri" w:cs="Calibri"/>
          <w:kern w:val="28"/>
          <w:sz w:val="20"/>
          <w:szCs w:val="20"/>
          <w:lang w:val="es-ES"/>
        </w:rPr>
        <w:t>ambos</w:t>
      </w:r>
      <w:r w:rsidRPr="00306F22">
        <w:rPr>
          <w:rFonts w:ascii="Calibri" w:hAnsi="Calibri" w:cs="Calibri"/>
          <w:kern w:val="28"/>
          <w:sz w:val="20"/>
          <w:szCs w:val="20"/>
          <w:lang w:val="es-ES"/>
        </w:rPr>
        <w:t xml:space="preserve"> sistema</w:t>
      </w:r>
      <w:r>
        <w:rPr>
          <w:rFonts w:ascii="Calibri" w:hAnsi="Calibri" w:cs="Calibri"/>
          <w:kern w:val="28"/>
          <w:sz w:val="20"/>
          <w:szCs w:val="20"/>
          <w:lang w:val="es-ES"/>
        </w:rPr>
        <w:t>s</w:t>
      </w:r>
      <w:r w:rsidRPr="00306F22">
        <w:rPr>
          <w:rFonts w:ascii="Calibri" w:hAnsi="Calibri" w:cs="Calibri"/>
          <w:kern w:val="28"/>
          <w:sz w:val="20"/>
          <w:szCs w:val="20"/>
          <w:lang w:val="es-ES"/>
        </w:rPr>
        <w:t xml:space="preserve"> de protección catódica, por lo que se debe considerar el ciclado s</w:t>
      </w:r>
      <w:r>
        <w:rPr>
          <w:rFonts w:ascii="Calibri" w:hAnsi="Calibri" w:cs="Calibri"/>
          <w:kern w:val="28"/>
          <w:sz w:val="20"/>
          <w:szCs w:val="20"/>
          <w:lang w:val="es-ES"/>
        </w:rPr>
        <w:t>imultáneo y sincronizado de cada</w:t>
      </w:r>
      <w:r w:rsidR="00B80A12">
        <w:rPr>
          <w:rFonts w:ascii="Calibri" w:hAnsi="Calibri" w:cs="Calibri"/>
          <w:kern w:val="28"/>
          <w:sz w:val="20"/>
          <w:szCs w:val="20"/>
          <w:lang w:val="es-ES"/>
        </w:rPr>
        <w:t xml:space="preserve"> equipo rectificador</w:t>
      </w:r>
      <w:r w:rsidRPr="00306F22">
        <w:rPr>
          <w:rFonts w:ascii="Calibri" w:hAnsi="Calibri" w:cs="Calibri"/>
          <w:kern w:val="28"/>
          <w:sz w:val="20"/>
          <w:szCs w:val="20"/>
          <w:lang w:val="es-ES"/>
        </w:rPr>
        <w:t xml:space="preserve"> de corriente interconectados a la red primaria</w:t>
      </w:r>
      <w:r>
        <w:rPr>
          <w:rFonts w:ascii="Calibri" w:hAnsi="Calibri" w:cs="Calibri"/>
          <w:kern w:val="28"/>
          <w:sz w:val="20"/>
          <w:szCs w:val="20"/>
          <w:lang w:val="es-ES"/>
        </w:rPr>
        <w:t xml:space="preserve"> (</w:t>
      </w:r>
      <w:r w:rsidR="005E46CF">
        <w:rPr>
          <w:rFonts w:ascii="Calibri" w:hAnsi="Calibri" w:cs="Calibri"/>
          <w:kern w:val="28"/>
          <w:sz w:val="20"/>
          <w:szCs w:val="20"/>
          <w:lang w:val="es-ES"/>
        </w:rPr>
        <w:t xml:space="preserve">7 Rectificadores interconectados en </w:t>
      </w:r>
      <w:r w:rsidR="00B80A12">
        <w:rPr>
          <w:rFonts w:ascii="Calibri" w:hAnsi="Calibri" w:cs="Calibri"/>
          <w:kern w:val="28"/>
          <w:sz w:val="20"/>
          <w:szCs w:val="20"/>
          <w:lang w:val="es-ES"/>
        </w:rPr>
        <w:t xml:space="preserve">la </w:t>
      </w:r>
      <w:r w:rsidR="005E46CF">
        <w:rPr>
          <w:rFonts w:ascii="Calibri" w:hAnsi="Calibri" w:cs="Calibri"/>
          <w:kern w:val="28"/>
          <w:sz w:val="20"/>
          <w:szCs w:val="20"/>
          <w:lang w:val="es-ES"/>
        </w:rPr>
        <w:t>ciudad de Santa Cruz – La Guardia y 1 Rectificador en Puerto Suárez</w:t>
      </w:r>
      <w:r>
        <w:rPr>
          <w:rFonts w:ascii="Calibri" w:hAnsi="Calibri" w:cs="Calibri"/>
          <w:kern w:val="28"/>
          <w:sz w:val="20"/>
          <w:szCs w:val="20"/>
          <w:lang w:val="es-ES"/>
        </w:rPr>
        <w:t>)</w:t>
      </w:r>
      <w:r w:rsidRPr="00306F22">
        <w:rPr>
          <w:rFonts w:ascii="Calibri" w:hAnsi="Calibri" w:cs="Calibri"/>
          <w:kern w:val="28"/>
          <w:sz w:val="20"/>
          <w:szCs w:val="20"/>
          <w:lang w:val="es-ES"/>
        </w:rPr>
        <w:t xml:space="preserve">. Esta actividad se deberá realizar en todas las Estaciones de Prueba </w:t>
      </w:r>
      <w:r>
        <w:rPr>
          <w:rFonts w:ascii="Calibri" w:hAnsi="Calibri" w:cs="Calibri"/>
          <w:kern w:val="28"/>
          <w:sz w:val="20"/>
          <w:szCs w:val="20"/>
          <w:lang w:val="es-ES"/>
        </w:rPr>
        <w:t xml:space="preserve">existentes </w:t>
      </w:r>
      <w:r w:rsidRPr="00306F22">
        <w:rPr>
          <w:rFonts w:ascii="Calibri" w:hAnsi="Calibri" w:cs="Calibri"/>
          <w:kern w:val="28"/>
          <w:sz w:val="20"/>
          <w:szCs w:val="20"/>
          <w:lang w:val="es-ES"/>
        </w:rPr>
        <w:t xml:space="preserve">(87 Test </w:t>
      </w:r>
      <w:proofErr w:type="spellStart"/>
      <w:r w:rsidRPr="00306F22">
        <w:rPr>
          <w:rFonts w:ascii="Calibri" w:hAnsi="Calibri" w:cs="Calibri"/>
          <w:kern w:val="28"/>
          <w:sz w:val="20"/>
          <w:szCs w:val="20"/>
          <w:lang w:val="es-ES"/>
        </w:rPr>
        <w:t>Points</w:t>
      </w:r>
      <w:proofErr w:type="spellEnd"/>
      <w:r w:rsidRPr="00306F22">
        <w:rPr>
          <w:rFonts w:ascii="Calibri" w:hAnsi="Calibri" w:cs="Calibri"/>
          <w:kern w:val="28"/>
          <w:sz w:val="20"/>
          <w:szCs w:val="20"/>
          <w:lang w:val="es-ES"/>
        </w:rPr>
        <w:t xml:space="preserve">) y en </w:t>
      </w:r>
      <w:r>
        <w:rPr>
          <w:rFonts w:ascii="Calibri" w:hAnsi="Calibri" w:cs="Calibri"/>
          <w:kern w:val="28"/>
          <w:sz w:val="20"/>
          <w:szCs w:val="20"/>
          <w:lang w:val="es-ES"/>
        </w:rPr>
        <w:t xml:space="preserve">donde sea posible </w:t>
      </w:r>
      <w:r w:rsidR="0040748A">
        <w:rPr>
          <w:rFonts w:ascii="Calibri" w:hAnsi="Calibri" w:cs="Calibri"/>
          <w:kern w:val="28"/>
          <w:sz w:val="20"/>
          <w:szCs w:val="20"/>
          <w:lang w:val="es-ES"/>
        </w:rPr>
        <w:t>(</w:t>
      </w:r>
      <w:proofErr w:type="spellStart"/>
      <w:r w:rsidR="0040748A">
        <w:rPr>
          <w:rFonts w:ascii="Calibri" w:hAnsi="Calibri" w:cs="Calibri"/>
          <w:kern w:val="28"/>
          <w:sz w:val="20"/>
          <w:szCs w:val="20"/>
          <w:lang w:val="es-ES"/>
        </w:rPr>
        <w:t>Ej</w:t>
      </w:r>
      <w:proofErr w:type="spellEnd"/>
      <w:r w:rsidR="0040748A">
        <w:rPr>
          <w:rFonts w:ascii="Calibri" w:hAnsi="Calibri" w:cs="Calibri"/>
          <w:kern w:val="28"/>
          <w:sz w:val="20"/>
          <w:szCs w:val="20"/>
          <w:lang w:val="es-ES"/>
        </w:rPr>
        <w:t xml:space="preserve">: Cámaras con válvulas) </w:t>
      </w:r>
      <w:r>
        <w:rPr>
          <w:rFonts w:ascii="Calibri" w:hAnsi="Calibri" w:cs="Calibri"/>
          <w:kern w:val="28"/>
          <w:sz w:val="20"/>
          <w:szCs w:val="20"/>
          <w:lang w:val="es-ES"/>
        </w:rPr>
        <w:t>en</w:t>
      </w:r>
      <w:r w:rsidRPr="00306F22">
        <w:rPr>
          <w:rFonts w:ascii="Calibri" w:hAnsi="Calibri" w:cs="Calibri"/>
          <w:kern w:val="28"/>
          <w:sz w:val="20"/>
          <w:szCs w:val="20"/>
          <w:lang w:val="es-ES"/>
        </w:rPr>
        <w:t xml:space="preserve"> las redes primarias </w:t>
      </w:r>
      <w:r w:rsidR="00B80A12">
        <w:rPr>
          <w:rFonts w:ascii="Calibri" w:hAnsi="Calibri" w:cs="Calibri"/>
          <w:kern w:val="28"/>
          <w:sz w:val="20"/>
          <w:szCs w:val="20"/>
          <w:lang w:val="es-ES"/>
        </w:rPr>
        <w:t>de la ciudad de Santa Cruz,</w:t>
      </w:r>
      <w:r w:rsidR="005E46CF">
        <w:rPr>
          <w:rFonts w:ascii="Calibri" w:hAnsi="Calibri" w:cs="Calibri"/>
          <w:kern w:val="28"/>
          <w:sz w:val="20"/>
          <w:szCs w:val="20"/>
          <w:lang w:val="es-ES"/>
        </w:rPr>
        <w:t xml:space="preserve"> La Guardia</w:t>
      </w:r>
      <w:r w:rsidR="00B80A12">
        <w:rPr>
          <w:rFonts w:ascii="Calibri" w:hAnsi="Calibri" w:cs="Calibri"/>
          <w:kern w:val="28"/>
          <w:sz w:val="20"/>
          <w:szCs w:val="20"/>
          <w:lang w:val="es-ES"/>
        </w:rPr>
        <w:t>,</w:t>
      </w:r>
      <w:r w:rsidR="005E46CF">
        <w:rPr>
          <w:rFonts w:ascii="Calibri" w:hAnsi="Calibri" w:cs="Calibri"/>
          <w:kern w:val="28"/>
          <w:sz w:val="20"/>
          <w:szCs w:val="20"/>
          <w:lang w:val="es-ES"/>
        </w:rPr>
        <w:t xml:space="preserve"> y en las </w:t>
      </w:r>
      <w:r w:rsidR="005E46CF" w:rsidRPr="00306F22">
        <w:rPr>
          <w:rFonts w:ascii="Calibri" w:hAnsi="Calibri" w:cs="Calibri"/>
          <w:kern w:val="28"/>
          <w:sz w:val="20"/>
          <w:szCs w:val="20"/>
          <w:lang w:val="es-ES"/>
        </w:rPr>
        <w:t>Estaciones de Prueba (</w:t>
      </w:r>
      <w:r w:rsidR="005E46CF">
        <w:rPr>
          <w:rFonts w:ascii="Calibri" w:hAnsi="Calibri" w:cs="Calibri"/>
          <w:kern w:val="28"/>
          <w:sz w:val="20"/>
          <w:szCs w:val="20"/>
          <w:lang w:val="es-ES"/>
        </w:rPr>
        <w:t>6</w:t>
      </w:r>
      <w:r w:rsidR="005E46CF" w:rsidRPr="00306F22">
        <w:rPr>
          <w:rFonts w:ascii="Calibri" w:hAnsi="Calibri" w:cs="Calibri"/>
          <w:kern w:val="28"/>
          <w:sz w:val="20"/>
          <w:szCs w:val="20"/>
          <w:lang w:val="es-ES"/>
        </w:rPr>
        <w:t xml:space="preserve"> Test </w:t>
      </w:r>
      <w:proofErr w:type="spellStart"/>
      <w:r w:rsidR="005E46CF" w:rsidRPr="00306F22">
        <w:rPr>
          <w:rFonts w:ascii="Calibri" w:hAnsi="Calibri" w:cs="Calibri"/>
          <w:kern w:val="28"/>
          <w:sz w:val="20"/>
          <w:szCs w:val="20"/>
          <w:lang w:val="es-ES"/>
        </w:rPr>
        <w:t>Points</w:t>
      </w:r>
      <w:proofErr w:type="spellEnd"/>
      <w:r w:rsidR="005E46CF" w:rsidRPr="00306F22">
        <w:rPr>
          <w:rFonts w:ascii="Calibri" w:hAnsi="Calibri" w:cs="Calibri"/>
          <w:kern w:val="28"/>
          <w:sz w:val="20"/>
          <w:szCs w:val="20"/>
          <w:lang w:val="es-ES"/>
        </w:rPr>
        <w:t>)</w:t>
      </w:r>
      <w:r w:rsidR="005E46CF">
        <w:rPr>
          <w:rFonts w:ascii="Calibri" w:hAnsi="Calibri" w:cs="Calibri"/>
          <w:kern w:val="28"/>
          <w:sz w:val="20"/>
          <w:szCs w:val="20"/>
          <w:lang w:val="es-ES"/>
        </w:rPr>
        <w:t xml:space="preserve"> en Puerto Suárez, </w:t>
      </w:r>
      <w:r w:rsidRPr="00306F22">
        <w:rPr>
          <w:rFonts w:ascii="Calibri" w:hAnsi="Calibri" w:cs="Calibri"/>
          <w:kern w:val="28"/>
          <w:sz w:val="20"/>
          <w:szCs w:val="20"/>
          <w:lang w:val="es-ES"/>
        </w:rPr>
        <w:t xml:space="preserve">las veces que sea necesario hasta lograr una configuración óptima de los equipos rectificadores de corriente, para obtener valores de potenciales </w:t>
      </w:r>
      <w:r w:rsidR="005E46CF">
        <w:rPr>
          <w:rFonts w:ascii="Calibri" w:hAnsi="Calibri" w:cs="Calibri"/>
          <w:kern w:val="28"/>
          <w:sz w:val="20"/>
          <w:szCs w:val="20"/>
          <w:lang w:val="es-ES"/>
        </w:rPr>
        <w:t xml:space="preserve">ON y ON-OFF </w:t>
      </w:r>
      <w:r w:rsidRPr="00306F22">
        <w:rPr>
          <w:rFonts w:ascii="Calibri" w:hAnsi="Calibri" w:cs="Calibri"/>
          <w:kern w:val="28"/>
          <w:sz w:val="20"/>
          <w:szCs w:val="20"/>
          <w:lang w:val="es-ES"/>
        </w:rPr>
        <w:t xml:space="preserve">en cumplimiento a los </w:t>
      </w:r>
      <w:r w:rsidRPr="00C67737">
        <w:rPr>
          <w:rFonts w:ascii="Calibri" w:hAnsi="Calibri" w:cs="Calibri"/>
          <w:b/>
          <w:kern w:val="28"/>
          <w:sz w:val="20"/>
          <w:szCs w:val="20"/>
          <w:lang w:val="es-ES"/>
        </w:rPr>
        <w:t>criterios de protección catódica</w:t>
      </w:r>
      <w:r w:rsidRPr="00306F22">
        <w:rPr>
          <w:rFonts w:ascii="Calibri" w:hAnsi="Calibri" w:cs="Calibri"/>
          <w:kern w:val="28"/>
          <w:sz w:val="20"/>
          <w:szCs w:val="20"/>
          <w:lang w:val="es-ES"/>
        </w:rPr>
        <w:t xml:space="preserve"> mencionados en </w:t>
      </w:r>
      <w:r w:rsidR="00C67737">
        <w:rPr>
          <w:rFonts w:ascii="Calibri" w:hAnsi="Calibri" w:cs="Calibri"/>
          <w:kern w:val="28"/>
          <w:sz w:val="20"/>
          <w:szCs w:val="20"/>
          <w:lang w:val="es-ES"/>
        </w:rPr>
        <w:t>las Especificaciones Técnicas.</w:t>
      </w:r>
    </w:p>
    <w:p w:rsidR="00C67737" w:rsidRPr="00C67737" w:rsidRDefault="00C67737" w:rsidP="00C67737">
      <w:pPr>
        <w:pStyle w:val="Textoindependiente"/>
        <w:tabs>
          <w:tab w:val="left" w:pos="4820"/>
        </w:tabs>
        <w:spacing w:after="0"/>
        <w:jc w:val="both"/>
        <w:rPr>
          <w:rFonts w:ascii="Calibri" w:hAnsi="Calibri" w:cs="Calibri"/>
          <w:kern w:val="28"/>
          <w:sz w:val="20"/>
          <w:szCs w:val="20"/>
          <w:lang w:val="es-ES"/>
        </w:rPr>
      </w:pPr>
    </w:p>
    <w:p w:rsidR="007E201E" w:rsidRDefault="007E201E" w:rsidP="007E201E">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los respectivos procedimientos presentados por el Contratista sean aprobados por el SUPERVISOR de YPFB, l</w:t>
      </w:r>
      <w:r w:rsidRPr="00843870">
        <w:rPr>
          <w:rFonts w:ascii="Calibri" w:hAnsi="Calibri" w:cs="Calibri"/>
          <w:b w:val="0"/>
          <w:kern w:val="28"/>
          <w:sz w:val="20"/>
          <w:szCs w:val="20"/>
          <w:lang w:val="es-BO"/>
        </w:rPr>
        <w:t xml:space="preserve">a empresa Contratista </w:t>
      </w:r>
      <w:r w:rsidR="00306F22">
        <w:rPr>
          <w:rFonts w:ascii="Calibri" w:hAnsi="Calibri" w:cs="Calibri"/>
          <w:b w:val="0"/>
          <w:kern w:val="28"/>
          <w:sz w:val="20"/>
          <w:szCs w:val="20"/>
          <w:lang w:val="es-BO"/>
        </w:rPr>
        <w:t xml:space="preserve">podrá ejecutar el </w:t>
      </w:r>
      <w:r w:rsidR="00CD24C6">
        <w:rPr>
          <w:rFonts w:ascii="Calibri" w:hAnsi="Calibri" w:cs="Calibri"/>
          <w:b w:val="0"/>
          <w:kern w:val="28"/>
          <w:sz w:val="20"/>
          <w:szCs w:val="20"/>
          <w:lang w:val="es-BO"/>
        </w:rPr>
        <w:t>presente ítem</w:t>
      </w:r>
      <w:r w:rsidR="00306F22">
        <w:rPr>
          <w:rFonts w:ascii="Calibri" w:hAnsi="Calibri" w:cs="Calibri"/>
          <w:b w:val="0"/>
          <w:kern w:val="28"/>
          <w:sz w:val="20"/>
          <w:szCs w:val="20"/>
          <w:lang w:val="es-BO"/>
        </w:rPr>
        <w:t xml:space="preserve">. </w:t>
      </w:r>
    </w:p>
    <w:p w:rsidR="007E201E" w:rsidRPr="00843870" w:rsidRDefault="007E201E" w:rsidP="007E201E">
      <w:pPr>
        <w:pStyle w:val="Estilo1"/>
        <w:contextualSpacing/>
        <w:rPr>
          <w:rFonts w:ascii="Calibri" w:hAnsi="Calibri" w:cs="Calibri"/>
          <w:b w:val="0"/>
          <w:kern w:val="28"/>
          <w:sz w:val="20"/>
          <w:szCs w:val="20"/>
          <w:lang w:val="es-BO"/>
        </w:rPr>
      </w:pPr>
    </w:p>
    <w:p w:rsidR="007E201E" w:rsidRPr="00843870" w:rsidRDefault="007E201E" w:rsidP="007E201E">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7E201E" w:rsidRDefault="007E201E" w:rsidP="007E201E">
      <w:pPr>
        <w:pStyle w:val="Estilo1"/>
        <w:contextualSpacing/>
        <w:rPr>
          <w:rFonts w:asciiTheme="minorHAnsi" w:hAnsiTheme="minorHAnsi" w:cstheme="minorHAnsi"/>
          <w:sz w:val="20"/>
          <w:szCs w:val="20"/>
          <w:lang w:val="es-BO"/>
        </w:rPr>
      </w:pPr>
    </w:p>
    <w:p w:rsidR="00371F23" w:rsidRPr="00BD37D4" w:rsidRDefault="00371F23" w:rsidP="00371F23">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371F23" w:rsidRPr="00BD37D4" w:rsidRDefault="00371F23" w:rsidP="00371F23">
      <w:pPr>
        <w:pStyle w:val="Estilo1"/>
        <w:ind w:left="426"/>
        <w:contextualSpacing/>
        <w:rPr>
          <w:rFonts w:asciiTheme="minorHAnsi" w:hAnsiTheme="minorHAnsi" w:cstheme="minorHAnsi"/>
          <w:sz w:val="20"/>
          <w:szCs w:val="20"/>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F23" w:rsidRPr="00BD37D4" w:rsidRDefault="00371F23" w:rsidP="00371F23">
      <w:pPr>
        <w:jc w:val="both"/>
        <w:rPr>
          <w:rFonts w:asciiTheme="minorHAnsi" w:hAnsiTheme="minorHAnsi" w:cstheme="minorHAnsi"/>
          <w:kern w:val="28"/>
          <w:sz w:val="20"/>
          <w:szCs w:val="20"/>
          <w:lang w:val="es-ES_tradnl"/>
        </w:rPr>
      </w:pPr>
    </w:p>
    <w:p w:rsidR="00371F23" w:rsidRPr="00BD37D4"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F23" w:rsidRPr="00BD37D4" w:rsidRDefault="00371F23" w:rsidP="00371F23">
      <w:pPr>
        <w:jc w:val="both"/>
        <w:rPr>
          <w:rFonts w:asciiTheme="minorHAnsi" w:hAnsiTheme="minorHAnsi" w:cstheme="minorHAnsi"/>
          <w:kern w:val="28"/>
          <w:sz w:val="20"/>
          <w:szCs w:val="20"/>
          <w:lang w:val="es-ES_tradnl"/>
        </w:rPr>
      </w:pPr>
    </w:p>
    <w:p w:rsidR="00371F23" w:rsidRPr="00371F23" w:rsidRDefault="00371F23" w:rsidP="00371F23">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F23" w:rsidRPr="008C05CF" w:rsidRDefault="00371F23" w:rsidP="007E201E">
      <w:pPr>
        <w:pStyle w:val="Estilo1"/>
        <w:contextualSpacing/>
        <w:rPr>
          <w:rFonts w:asciiTheme="minorHAnsi" w:hAnsiTheme="minorHAnsi" w:cstheme="minorHAnsi"/>
          <w:sz w:val="20"/>
          <w:szCs w:val="20"/>
          <w:lang w:val="es-BO"/>
        </w:rPr>
      </w:pPr>
    </w:p>
    <w:p w:rsidR="007E201E" w:rsidRPr="00843870" w:rsidRDefault="007E201E" w:rsidP="007E201E">
      <w:pPr>
        <w:pStyle w:val="Estilo2"/>
        <w:numPr>
          <w:ilvl w:val="1"/>
          <w:numId w:val="9"/>
        </w:numPr>
      </w:pPr>
      <w:r w:rsidRPr="00843870">
        <w:t>MEDICIÓN Y FORMA DE PAGO</w:t>
      </w:r>
    </w:p>
    <w:p w:rsidR="007E201E" w:rsidRPr="00843870" w:rsidRDefault="007E201E" w:rsidP="007E201E">
      <w:pPr>
        <w:pStyle w:val="Estilo1"/>
        <w:contextualSpacing/>
        <w:rPr>
          <w:rFonts w:asciiTheme="minorHAnsi" w:hAnsiTheme="minorHAnsi" w:cstheme="minorHAnsi"/>
          <w:sz w:val="20"/>
          <w:szCs w:val="20"/>
        </w:rPr>
      </w:pPr>
    </w:p>
    <w:p w:rsidR="007E201E" w:rsidRPr="00843870" w:rsidRDefault="007E201E" w:rsidP="007E201E">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4A0F3E">
        <w:rPr>
          <w:rFonts w:asciiTheme="minorHAnsi" w:hAnsiTheme="minorHAnsi" w:cstheme="minorHAnsi"/>
          <w:b w:val="0"/>
          <w:kern w:val="28"/>
          <w:sz w:val="20"/>
          <w:szCs w:val="20"/>
        </w:rPr>
        <w:t>“</w:t>
      </w:r>
      <w:r w:rsidR="00C67737">
        <w:rPr>
          <w:rFonts w:asciiTheme="minorHAnsi" w:hAnsiTheme="minorHAnsi" w:cstheme="minorHAnsi"/>
          <w:b w:val="0"/>
          <w:kern w:val="28"/>
          <w:sz w:val="20"/>
          <w:szCs w:val="20"/>
        </w:rPr>
        <w:t>Puesta en Marcha</w:t>
      </w:r>
      <w:r w:rsidRPr="004A0F3E">
        <w:rPr>
          <w:rFonts w:asciiTheme="minorHAnsi" w:hAnsiTheme="minorHAnsi" w:cstheme="minorHAnsi"/>
          <w:b w:val="0"/>
          <w:kern w:val="28"/>
          <w:sz w:val="20"/>
          <w:szCs w:val="20"/>
        </w:rPr>
        <w:t>”</w:t>
      </w:r>
      <w:r w:rsidRPr="00087391">
        <w:rPr>
          <w:rFonts w:ascii="Calibri" w:hAnsi="Calibri" w:cs="Calibri"/>
          <w:b w:val="0"/>
          <w:sz w:val="22"/>
          <w:szCs w:val="22"/>
          <w:lang w:val="es-BO"/>
        </w:rPr>
        <w:t xml:space="preserve"> </w:t>
      </w:r>
      <w:r w:rsidRPr="00843870">
        <w:rPr>
          <w:rFonts w:asciiTheme="minorHAnsi" w:hAnsiTheme="minorHAnsi" w:cstheme="minorHAnsi"/>
          <w:b w:val="0"/>
          <w:kern w:val="28"/>
          <w:sz w:val="20"/>
          <w:szCs w:val="20"/>
        </w:rPr>
        <w:t xml:space="preserve">será medido y pagado </w:t>
      </w:r>
      <w:r w:rsidR="00795BB1">
        <w:rPr>
          <w:rFonts w:asciiTheme="minorHAnsi" w:hAnsiTheme="minorHAnsi" w:cstheme="minorHAnsi"/>
          <w:b w:val="0"/>
          <w:kern w:val="28"/>
          <w:sz w:val="20"/>
          <w:szCs w:val="20"/>
        </w:rPr>
        <w:t>en unidad</w:t>
      </w:r>
      <w:r w:rsidR="00C67737">
        <w:rPr>
          <w:rFonts w:asciiTheme="minorHAnsi" w:hAnsiTheme="minorHAnsi" w:cstheme="minorHAnsi"/>
          <w:b w:val="0"/>
          <w:kern w:val="28"/>
          <w:sz w:val="20"/>
          <w:szCs w:val="20"/>
        </w:rPr>
        <w:t xml:space="preserve"> Global</w:t>
      </w:r>
      <w:r>
        <w:rPr>
          <w:rFonts w:asciiTheme="minorHAnsi" w:hAnsiTheme="minorHAnsi" w:cstheme="minorHAnsi"/>
          <w:b w:val="0"/>
          <w:kern w:val="28"/>
          <w:sz w:val="20"/>
          <w:szCs w:val="20"/>
        </w:rPr>
        <w:t xml:space="preserve"> (</w:t>
      </w:r>
      <w:proofErr w:type="spellStart"/>
      <w:r w:rsidR="00C67737">
        <w:rPr>
          <w:rFonts w:asciiTheme="minorHAnsi" w:hAnsiTheme="minorHAnsi" w:cstheme="minorHAnsi"/>
          <w:b w:val="0"/>
          <w:kern w:val="28"/>
          <w:sz w:val="20"/>
          <w:szCs w:val="20"/>
        </w:rPr>
        <w:t>Glb</w:t>
      </w:r>
      <w:proofErr w:type="spellEnd"/>
      <w:r>
        <w:rPr>
          <w:rFonts w:asciiTheme="minorHAnsi" w:hAnsiTheme="minorHAnsi" w:cstheme="minorHAnsi"/>
          <w:b w:val="0"/>
          <w:kern w:val="28"/>
          <w:sz w:val="20"/>
          <w:szCs w:val="20"/>
        </w:rPr>
        <w: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7E201E" w:rsidRPr="00843870" w:rsidRDefault="007E201E" w:rsidP="007E201E">
      <w:pPr>
        <w:pStyle w:val="Estilo1"/>
        <w:contextualSpacing/>
        <w:rPr>
          <w:rFonts w:asciiTheme="minorHAnsi" w:hAnsiTheme="minorHAnsi" w:cstheme="minorHAnsi"/>
          <w:b w:val="0"/>
          <w:sz w:val="20"/>
          <w:szCs w:val="20"/>
        </w:rPr>
      </w:pPr>
    </w:p>
    <w:p w:rsidR="007E201E" w:rsidRDefault="007E201E" w:rsidP="007E201E">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7E201E" w:rsidRDefault="007E201E"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67369F" w:rsidRDefault="0067369F" w:rsidP="00290260">
      <w:pPr>
        <w:contextualSpacing/>
        <w:jc w:val="both"/>
        <w:rPr>
          <w:rFonts w:asciiTheme="minorHAnsi" w:hAnsiTheme="minorHAnsi" w:cstheme="minorHAnsi"/>
          <w:kern w:val="28"/>
          <w:sz w:val="20"/>
          <w:szCs w:val="20"/>
          <w:lang w:val="es-ES_tradnl"/>
        </w:rPr>
      </w:pPr>
    </w:p>
    <w:p w:rsidR="007E201E" w:rsidRPr="00825188" w:rsidRDefault="007E201E" w:rsidP="007E201E">
      <w:pPr>
        <w:pStyle w:val="Ttulo3"/>
        <w:keepLines w:val="0"/>
        <w:numPr>
          <w:ilvl w:val="0"/>
          <w:numId w:val="9"/>
        </w:numPr>
        <w:spacing w:before="0" w:line="240" w:lineRule="auto"/>
        <w:contextualSpacing/>
        <w:jc w:val="both"/>
        <w:rPr>
          <w:rFonts w:asciiTheme="minorHAnsi" w:hAnsiTheme="minorHAnsi" w:cstheme="minorHAnsi"/>
          <w:color w:val="auto"/>
          <w:sz w:val="20"/>
          <w:szCs w:val="20"/>
        </w:rPr>
      </w:pPr>
      <w:r w:rsidRPr="00825188">
        <w:rPr>
          <w:rFonts w:asciiTheme="minorHAnsi" w:eastAsiaTheme="minorHAnsi" w:hAnsiTheme="minorHAnsi" w:cstheme="minorHAnsi"/>
          <w:bCs w:val="0"/>
          <w:color w:val="auto"/>
          <w:sz w:val="20"/>
          <w:szCs w:val="20"/>
        </w:rPr>
        <w:lastRenderedPageBreak/>
        <w:t>ELABORACIÓN DATA BOOK.</w:t>
      </w:r>
    </w:p>
    <w:p w:rsidR="007E201E" w:rsidRDefault="007E201E" w:rsidP="007E201E">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825188">
        <w:rPr>
          <w:rFonts w:asciiTheme="minorHAnsi" w:hAnsiTheme="minorHAnsi" w:cstheme="minorHAnsi"/>
          <w:b/>
          <w:kern w:val="28"/>
          <w:sz w:val="20"/>
          <w:szCs w:val="20"/>
        </w:rPr>
        <w:t>Global (</w:t>
      </w:r>
      <w:proofErr w:type="spellStart"/>
      <w:r w:rsidR="00825188">
        <w:rPr>
          <w:rFonts w:asciiTheme="minorHAnsi" w:hAnsiTheme="minorHAnsi" w:cstheme="minorHAnsi"/>
          <w:b/>
          <w:kern w:val="28"/>
          <w:sz w:val="20"/>
          <w:szCs w:val="20"/>
        </w:rPr>
        <w:t>Glb</w:t>
      </w:r>
      <w:proofErr w:type="spellEnd"/>
      <w:r w:rsidR="00825188">
        <w:rPr>
          <w:rFonts w:asciiTheme="minorHAnsi" w:hAnsiTheme="minorHAnsi" w:cstheme="minorHAnsi"/>
          <w:b/>
          <w:kern w:val="28"/>
          <w:sz w:val="20"/>
          <w:szCs w:val="20"/>
        </w:rPr>
        <w:t>)</w:t>
      </w:r>
    </w:p>
    <w:p w:rsidR="007E201E" w:rsidRPr="005A3330" w:rsidRDefault="007E201E" w:rsidP="007E201E">
      <w:pPr>
        <w:contextualSpacing/>
        <w:jc w:val="both"/>
        <w:rPr>
          <w:rFonts w:asciiTheme="minorHAnsi" w:hAnsiTheme="minorHAnsi" w:cstheme="minorHAnsi"/>
          <w:b/>
          <w:kern w:val="28"/>
          <w:sz w:val="20"/>
          <w:szCs w:val="20"/>
        </w:rPr>
      </w:pPr>
    </w:p>
    <w:p w:rsidR="007E201E" w:rsidRPr="005A3330" w:rsidRDefault="007E201E" w:rsidP="007E201E">
      <w:pPr>
        <w:pStyle w:val="Prrafodelista"/>
        <w:numPr>
          <w:ilvl w:val="0"/>
          <w:numId w:val="12"/>
        </w:numPr>
        <w:contextualSpacing/>
        <w:jc w:val="both"/>
        <w:rPr>
          <w:rFonts w:asciiTheme="minorHAnsi" w:eastAsiaTheme="minorHAnsi" w:hAnsiTheme="minorHAnsi" w:cstheme="minorHAnsi"/>
          <w:bCs/>
          <w:vanish/>
          <w:sz w:val="20"/>
          <w:szCs w:val="20"/>
          <w:lang w:val="es-BO" w:eastAsia="en-US"/>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7E201E"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825188" w:rsidRPr="005A3330" w:rsidRDefault="00825188" w:rsidP="007E201E">
      <w:pPr>
        <w:autoSpaceDE w:val="0"/>
        <w:autoSpaceDN w:val="0"/>
        <w:adjustRightInd w:val="0"/>
        <w:contextualSpacing/>
        <w:jc w:val="both"/>
        <w:rPr>
          <w:rFonts w:asciiTheme="minorHAnsi" w:eastAsiaTheme="minorHAnsi" w:hAnsiTheme="minorHAnsi" w:cstheme="minorHAnsi"/>
          <w:sz w:val="20"/>
          <w:szCs w:val="20"/>
          <w:lang w:val="es-BO" w:eastAsia="en-US"/>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7E201E" w:rsidRPr="005A3330"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7E201E" w:rsidRPr="005A3330"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795BB1"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E201E"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w:t>
      </w:r>
      <w:r w:rsidR="00825188">
        <w:rPr>
          <w:rFonts w:asciiTheme="minorHAnsi" w:eastAsiaTheme="minorHAnsi" w:hAnsiTheme="minorHAnsi" w:cstheme="minorHAnsi"/>
          <w:sz w:val="20"/>
          <w:szCs w:val="20"/>
          <w:lang w:val="es-BO" w:eastAsia="en-US"/>
        </w:rPr>
        <w:t>tenido mínimo del documento está</w:t>
      </w:r>
      <w:r w:rsidRPr="005A3330">
        <w:rPr>
          <w:rFonts w:asciiTheme="minorHAnsi" w:eastAsiaTheme="minorHAnsi" w:hAnsiTheme="minorHAnsi" w:cstheme="minorHAnsi"/>
          <w:sz w:val="20"/>
          <w:szCs w:val="20"/>
          <w:lang w:val="es-BO" w:eastAsia="en-US"/>
        </w:rPr>
        <w:t xml:space="preserve"> descrito a continuación, debiendo en caso de no haberse realizado la actividad mencionada incluir la separación en la carpeta del proyecto indicando que el punto no corresponde.</w:t>
      </w:r>
    </w:p>
    <w:p w:rsidR="00825188" w:rsidRPr="005A3330" w:rsidRDefault="00825188" w:rsidP="007E201E">
      <w:pPr>
        <w:autoSpaceDE w:val="0"/>
        <w:autoSpaceDN w:val="0"/>
        <w:adjustRightInd w:val="0"/>
        <w:contextualSpacing/>
        <w:jc w:val="both"/>
        <w:rPr>
          <w:rFonts w:asciiTheme="minorHAnsi" w:eastAsiaTheme="minorHAnsi" w:hAnsiTheme="minorHAnsi" w:cstheme="minorHAnsi"/>
          <w:sz w:val="20"/>
          <w:szCs w:val="20"/>
          <w:lang w:val="es-BO" w:eastAsia="en-US"/>
        </w:rPr>
      </w:pPr>
    </w:p>
    <w:p w:rsidR="007E201E" w:rsidRPr="00BD37D4"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7E201E" w:rsidRPr="00BD37D4" w:rsidRDefault="007E201E" w:rsidP="007E201E">
      <w:pPr>
        <w:pStyle w:val="Estilo1"/>
        <w:ind w:left="426"/>
        <w:contextualSpacing/>
        <w:rPr>
          <w:rFonts w:asciiTheme="minorHAnsi" w:hAnsiTheme="minorHAnsi" w:cstheme="minorHAnsi"/>
          <w:sz w:val="20"/>
          <w:szCs w:val="20"/>
        </w:rPr>
      </w:pPr>
    </w:p>
    <w:p w:rsidR="007E201E" w:rsidRPr="00BD37D4"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201E" w:rsidRPr="00BD37D4" w:rsidRDefault="007E201E" w:rsidP="00795BB1">
      <w:pPr>
        <w:jc w:val="both"/>
        <w:rPr>
          <w:rFonts w:asciiTheme="minorHAnsi" w:hAnsiTheme="minorHAnsi" w:cstheme="minorHAnsi"/>
          <w:kern w:val="28"/>
          <w:sz w:val="20"/>
          <w:szCs w:val="20"/>
          <w:lang w:val="es-ES_tradnl"/>
        </w:rPr>
      </w:pPr>
    </w:p>
    <w:p w:rsidR="007E201E" w:rsidRPr="00BD37D4"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201E" w:rsidRPr="00BD37D4" w:rsidRDefault="007E201E" w:rsidP="00795BB1">
      <w:pPr>
        <w:jc w:val="both"/>
        <w:rPr>
          <w:rFonts w:asciiTheme="minorHAnsi" w:hAnsiTheme="minorHAnsi" w:cstheme="minorHAnsi"/>
          <w:kern w:val="28"/>
          <w:sz w:val="20"/>
          <w:szCs w:val="20"/>
          <w:lang w:val="es-ES_tradnl"/>
        </w:rPr>
      </w:pPr>
    </w:p>
    <w:p w:rsidR="007E201E" w:rsidRPr="00BD37D4"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BD37D4">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E201E" w:rsidRPr="00BD37D4" w:rsidRDefault="007E201E" w:rsidP="00795BB1">
      <w:pPr>
        <w:jc w:val="both"/>
        <w:rPr>
          <w:rFonts w:asciiTheme="minorHAnsi" w:hAnsiTheme="minorHAnsi" w:cstheme="minorHAnsi"/>
          <w:kern w:val="28"/>
          <w:sz w:val="20"/>
          <w:szCs w:val="20"/>
          <w:lang w:val="es-ES_tradnl"/>
        </w:rPr>
      </w:pPr>
    </w:p>
    <w:p w:rsidR="007E201E" w:rsidRPr="005A3330" w:rsidRDefault="007E201E" w:rsidP="00795BB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201E" w:rsidRPr="005A3330" w:rsidRDefault="007E201E" w:rsidP="00795BB1">
      <w:pPr>
        <w:jc w:val="both"/>
        <w:rPr>
          <w:rFonts w:asciiTheme="minorHAnsi" w:hAnsiTheme="minorHAnsi" w:cstheme="minorHAnsi"/>
          <w:kern w:val="28"/>
          <w:sz w:val="20"/>
          <w:szCs w:val="20"/>
          <w:lang w:val="es-ES_tradnl"/>
        </w:rPr>
      </w:pPr>
    </w:p>
    <w:p w:rsidR="007E201E" w:rsidRPr="005A3330" w:rsidRDefault="007E201E" w:rsidP="00825188">
      <w:pPr>
        <w:pStyle w:val="Estilo1"/>
        <w:numPr>
          <w:ilvl w:val="1"/>
          <w:numId w:val="9"/>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7E201E" w:rsidRPr="005A3330" w:rsidRDefault="007E201E" w:rsidP="007E20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DATA BOOK será medido en </w:t>
      </w:r>
      <w:r w:rsidR="00795BB1">
        <w:rPr>
          <w:rFonts w:asciiTheme="minorHAnsi" w:eastAsiaTheme="minorHAnsi" w:hAnsiTheme="minorHAnsi" w:cstheme="minorHAnsi"/>
          <w:sz w:val="20"/>
          <w:szCs w:val="20"/>
          <w:lang w:val="es-BO" w:eastAsia="en-US"/>
        </w:rPr>
        <w:t xml:space="preserve">unidad </w:t>
      </w:r>
      <w:r w:rsidRPr="005A3330">
        <w:rPr>
          <w:rFonts w:asciiTheme="minorHAnsi" w:eastAsiaTheme="minorHAnsi" w:hAnsiTheme="minorHAnsi" w:cstheme="minorHAnsi"/>
          <w:sz w:val="20"/>
          <w:szCs w:val="20"/>
          <w:lang w:val="es-BO" w:eastAsia="en-US"/>
        </w:rPr>
        <w:t>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7E201E" w:rsidRPr="005A3330" w:rsidRDefault="007E201E" w:rsidP="007E201E">
      <w:pPr>
        <w:rPr>
          <w:lang w:val="es-BO" w:eastAsia="en-US"/>
        </w:rPr>
      </w:pPr>
    </w:p>
    <w:p w:rsidR="007E201E" w:rsidRPr="00795BB1" w:rsidRDefault="007E201E" w:rsidP="007E201E">
      <w:pPr>
        <w:pStyle w:val="Ttulo3"/>
        <w:keepLines w:val="0"/>
        <w:numPr>
          <w:ilvl w:val="0"/>
          <w:numId w:val="9"/>
        </w:numPr>
        <w:spacing w:before="0" w:line="240" w:lineRule="auto"/>
        <w:contextualSpacing/>
        <w:jc w:val="both"/>
        <w:rPr>
          <w:rFonts w:asciiTheme="minorHAnsi" w:hAnsiTheme="minorHAnsi" w:cstheme="minorHAnsi"/>
          <w:color w:val="auto"/>
          <w:sz w:val="20"/>
          <w:szCs w:val="20"/>
        </w:rPr>
      </w:pPr>
      <w:r w:rsidRPr="00795BB1">
        <w:rPr>
          <w:rFonts w:asciiTheme="minorHAnsi" w:hAnsiTheme="minorHAnsi" w:cstheme="minorHAnsi"/>
          <w:color w:val="auto"/>
          <w:sz w:val="20"/>
          <w:szCs w:val="20"/>
        </w:rPr>
        <w:t xml:space="preserve">LIMPIEZA Y RETIRO DE ESCOMBROS. </w:t>
      </w:r>
    </w:p>
    <w:p w:rsidR="00795BB1" w:rsidRPr="00795BB1" w:rsidRDefault="00795BB1" w:rsidP="00795BB1">
      <w:pPr>
        <w:contextualSpacing/>
        <w:jc w:val="both"/>
        <w:rPr>
          <w:rFonts w:asciiTheme="minorHAnsi" w:hAnsiTheme="minorHAnsi" w:cstheme="minorHAnsi"/>
          <w:b/>
          <w:kern w:val="28"/>
          <w:sz w:val="20"/>
          <w:szCs w:val="20"/>
        </w:rPr>
      </w:pPr>
      <w:r w:rsidRPr="00795BB1">
        <w:rPr>
          <w:rFonts w:asciiTheme="minorHAnsi" w:hAnsiTheme="minorHAnsi" w:cstheme="minorHAnsi"/>
          <w:b/>
          <w:kern w:val="28"/>
          <w:sz w:val="20"/>
          <w:szCs w:val="20"/>
        </w:rPr>
        <w:t>UNIDAD: Global (</w:t>
      </w:r>
      <w:proofErr w:type="spellStart"/>
      <w:r w:rsidRPr="00795BB1">
        <w:rPr>
          <w:rFonts w:asciiTheme="minorHAnsi" w:hAnsiTheme="minorHAnsi" w:cstheme="minorHAnsi"/>
          <w:b/>
          <w:kern w:val="28"/>
          <w:sz w:val="20"/>
          <w:szCs w:val="20"/>
        </w:rPr>
        <w:t>Glb</w:t>
      </w:r>
      <w:proofErr w:type="spellEnd"/>
      <w:r w:rsidR="009E0603">
        <w:rPr>
          <w:rFonts w:asciiTheme="minorHAnsi" w:hAnsiTheme="minorHAnsi" w:cstheme="minorHAnsi"/>
          <w:b/>
          <w:kern w:val="28"/>
          <w:sz w:val="20"/>
          <w:szCs w:val="20"/>
        </w:rPr>
        <w:t>.</w:t>
      </w:r>
      <w:r w:rsidRPr="00795BB1">
        <w:rPr>
          <w:rFonts w:asciiTheme="minorHAnsi" w:hAnsiTheme="minorHAnsi" w:cstheme="minorHAnsi"/>
          <w:b/>
          <w:kern w:val="28"/>
          <w:sz w:val="20"/>
          <w:szCs w:val="20"/>
        </w:rPr>
        <w:t>)</w:t>
      </w:r>
    </w:p>
    <w:p w:rsidR="007E201E" w:rsidRPr="005A3330" w:rsidRDefault="007E201E" w:rsidP="007E201E">
      <w:pPr>
        <w:contextualSpacing/>
        <w:jc w:val="both"/>
        <w:rPr>
          <w:rFonts w:asciiTheme="minorHAnsi" w:hAnsiTheme="minorHAnsi" w:cstheme="minorHAnsi"/>
          <w:b/>
          <w:kern w:val="28"/>
          <w:sz w:val="20"/>
          <w:szCs w:val="20"/>
        </w:rPr>
      </w:pPr>
    </w:p>
    <w:p w:rsidR="007E201E" w:rsidRPr="005A3330" w:rsidRDefault="007E201E" w:rsidP="00825188">
      <w:pPr>
        <w:pStyle w:val="Prrafodelista"/>
        <w:numPr>
          <w:ilvl w:val="0"/>
          <w:numId w:val="9"/>
        </w:numPr>
        <w:contextualSpacing/>
        <w:jc w:val="both"/>
        <w:rPr>
          <w:rFonts w:asciiTheme="minorHAnsi" w:eastAsia="Arial Unicode MS" w:hAnsiTheme="minorHAnsi" w:cstheme="minorHAnsi"/>
          <w:b/>
          <w:vanish/>
          <w:sz w:val="20"/>
          <w:szCs w:val="20"/>
          <w:lang w:val="es-ES_tradnl"/>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7E201E" w:rsidRPr="005A3330"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7E201E" w:rsidRPr="005A3330" w:rsidRDefault="007E201E" w:rsidP="007E201E">
      <w:pPr>
        <w:contextualSpacing/>
        <w:jc w:val="both"/>
        <w:rPr>
          <w:rFonts w:asciiTheme="minorHAnsi" w:hAnsiTheme="minorHAnsi" w:cstheme="minorHAnsi"/>
          <w:kern w:val="28"/>
          <w:sz w:val="20"/>
          <w:szCs w:val="20"/>
          <w:lang w:val="es-ES_tradnl"/>
        </w:rPr>
      </w:pPr>
    </w:p>
    <w:p w:rsidR="007E201E" w:rsidRPr="005A3330"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w:t>
      </w:r>
      <w:r w:rsidR="00795BB1">
        <w:rPr>
          <w:rFonts w:asciiTheme="minorHAnsi" w:hAnsiTheme="minorHAnsi" w:cstheme="minorHAnsi"/>
          <w:kern w:val="28"/>
          <w:sz w:val="20"/>
          <w:szCs w:val="20"/>
          <w:lang w:val="es-ES_tradnl"/>
        </w:rPr>
        <w:t xml:space="preserve">ando esta actividad postergada </w:t>
      </w:r>
      <w:r w:rsidRPr="005A3330">
        <w:rPr>
          <w:rFonts w:asciiTheme="minorHAnsi" w:hAnsiTheme="minorHAnsi" w:cstheme="minorHAnsi"/>
          <w:kern w:val="28"/>
          <w:sz w:val="20"/>
          <w:szCs w:val="20"/>
          <w:lang w:val="es-ES_tradnl"/>
        </w:rPr>
        <w:t>hasta el final de la obra.</w:t>
      </w:r>
    </w:p>
    <w:p w:rsidR="007E201E" w:rsidRPr="005A3330" w:rsidRDefault="007E201E" w:rsidP="007E201E">
      <w:pPr>
        <w:contextualSpacing/>
        <w:jc w:val="both"/>
        <w:rPr>
          <w:rFonts w:asciiTheme="minorHAnsi" w:hAnsiTheme="minorHAnsi" w:cstheme="minorHAnsi"/>
          <w:kern w:val="28"/>
          <w:sz w:val="20"/>
          <w:szCs w:val="20"/>
          <w:lang w:val="es-ES_tradnl"/>
        </w:rPr>
      </w:pPr>
    </w:p>
    <w:p w:rsidR="007E201E" w:rsidRDefault="007E201E" w:rsidP="007E201E">
      <w:pPr>
        <w:contextualSpacing/>
        <w:jc w:val="both"/>
        <w:rPr>
          <w:rFonts w:asciiTheme="minorHAnsi" w:hAnsiTheme="minorHAnsi" w:cstheme="minorHAnsi"/>
          <w:kern w:val="28"/>
          <w:sz w:val="20"/>
          <w:szCs w:val="20"/>
          <w:lang w:val="es-ES_tradnl"/>
        </w:rPr>
      </w:pPr>
      <w:bookmarkStart w:id="3"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
      <w:r w:rsidRPr="005A3330">
        <w:rPr>
          <w:rFonts w:asciiTheme="minorHAnsi" w:hAnsiTheme="minorHAnsi" w:cstheme="minorHAnsi"/>
          <w:kern w:val="28"/>
          <w:sz w:val="20"/>
          <w:szCs w:val="20"/>
          <w:lang w:val="es-ES_tradnl"/>
        </w:rPr>
        <w:t xml:space="preserve"> La limpieza periódica deberá realizarse en cada </w:t>
      </w:r>
      <w:r w:rsidR="00E51472">
        <w:rPr>
          <w:rFonts w:asciiTheme="minorHAnsi" w:hAnsiTheme="minorHAnsi" w:cstheme="minorHAnsi"/>
          <w:kern w:val="28"/>
          <w:sz w:val="20"/>
          <w:szCs w:val="20"/>
          <w:lang w:val="es-ES_tradnl"/>
        </w:rPr>
        <w:t>actividad concluida</w:t>
      </w:r>
      <w:r w:rsidRPr="005A3330">
        <w:rPr>
          <w:rFonts w:asciiTheme="minorHAnsi" w:hAnsiTheme="minorHAnsi" w:cstheme="minorHAnsi"/>
          <w:kern w:val="28"/>
          <w:sz w:val="20"/>
          <w:szCs w:val="20"/>
          <w:lang w:val="es-ES_tradnl"/>
        </w:rPr>
        <w:t>, dejando el área libre de materiales excedentes y de residuos.</w:t>
      </w:r>
    </w:p>
    <w:p w:rsidR="001678C6" w:rsidRPr="005A3330" w:rsidRDefault="001678C6" w:rsidP="007E201E">
      <w:pPr>
        <w:contextualSpacing/>
        <w:jc w:val="both"/>
        <w:rPr>
          <w:rFonts w:asciiTheme="minorHAnsi" w:hAnsiTheme="minorHAnsi" w:cstheme="minorHAnsi"/>
          <w:kern w:val="28"/>
          <w:sz w:val="20"/>
          <w:szCs w:val="20"/>
          <w:lang w:val="es-ES_tradnl"/>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7E201E"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1678C6" w:rsidRPr="005A3330" w:rsidRDefault="001678C6" w:rsidP="007E201E">
      <w:pPr>
        <w:contextualSpacing/>
        <w:jc w:val="both"/>
        <w:rPr>
          <w:rFonts w:asciiTheme="minorHAnsi" w:hAnsiTheme="minorHAnsi" w:cstheme="minorHAnsi"/>
          <w:kern w:val="28"/>
          <w:sz w:val="20"/>
          <w:szCs w:val="20"/>
          <w:lang w:val="es-ES_tradnl"/>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7E201E" w:rsidRPr="005A3330" w:rsidRDefault="007E201E" w:rsidP="007E201E">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sidR="00473BCC">
        <w:rPr>
          <w:rFonts w:asciiTheme="minorHAnsi" w:hAnsiTheme="minorHAnsi" w:cstheme="minorHAnsi"/>
          <w:kern w:val="28"/>
          <w:sz w:val="20"/>
          <w:szCs w:val="20"/>
          <w:lang w:val="es-ES_tradnl"/>
        </w:rPr>
        <w:t xml:space="preserve">tc., además de </w:t>
      </w:r>
      <w:r w:rsidR="00473BCC">
        <w:rPr>
          <w:rFonts w:asciiTheme="minorHAnsi" w:hAnsiTheme="minorHAnsi" w:cstheme="minorHAnsi"/>
          <w:kern w:val="28"/>
          <w:sz w:val="20"/>
          <w:szCs w:val="20"/>
          <w:lang w:val="es-ES_tradnl"/>
        </w:rPr>
        <w:lastRenderedPageBreak/>
        <w:t>ello se realizará</w:t>
      </w:r>
      <w:r w:rsidRPr="005A3330">
        <w:rPr>
          <w:rFonts w:asciiTheme="minorHAnsi" w:hAnsiTheme="minorHAnsi" w:cstheme="minorHAnsi"/>
          <w:kern w:val="28"/>
          <w:sz w:val="20"/>
          <w:szCs w:val="20"/>
          <w:lang w:val="es-ES_tradnl"/>
        </w:rPr>
        <w:t xml:space="preserve"> un barrido del polvo remanente y se transportarán fuera de la obra y del área de trabajo tod</w:t>
      </w:r>
      <w:r w:rsidR="001678C6">
        <w:rPr>
          <w:rFonts w:asciiTheme="minorHAnsi" w:hAnsiTheme="minorHAnsi" w:cstheme="minorHAnsi"/>
          <w:kern w:val="28"/>
          <w:sz w:val="20"/>
          <w:szCs w:val="20"/>
          <w:lang w:val="es-ES_tradnl"/>
        </w:rPr>
        <w:t xml:space="preserve">os los materiales señalados y </w:t>
      </w:r>
      <w:r w:rsidRPr="005A3330">
        <w:rPr>
          <w:rFonts w:asciiTheme="minorHAnsi" w:hAnsiTheme="minorHAnsi" w:cstheme="minorHAnsi"/>
          <w:kern w:val="28"/>
          <w:sz w:val="20"/>
          <w:szCs w:val="20"/>
          <w:lang w:val="es-ES_tradnl"/>
        </w:rPr>
        <w:t>transportados hasta los lugares o botaderos establecidos para el efecto por las autoridades municipales locales.</w:t>
      </w:r>
    </w:p>
    <w:p w:rsidR="007E201E" w:rsidRPr="005A3330" w:rsidRDefault="007E201E" w:rsidP="007E201E">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7E201E" w:rsidRPr="005A3330" w:rsidRDefault="007E201E" w:rsidP="007E201E">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7E201E" w:rsidRPr="005A3330" w:rsidRDefault="007E201E" w:rsidP="007E201E">
      <w:pPr>
        <w:widowControl w:val="0"/>
        <w:autoSpaceDE w:val="0"/>
        <w:autoSpaceDN w:val="0"/>
        <w:adjustRightInd w:val="0"/>
        <w:contextualSpacing/>
        <w:jc w:val="both"/>
        <w:rPr>
          <w:rFonts w:asciiTheme="minorHAnsi" w:hAnsiTheme="minorHAnsi" w:cstheme="minorHAnsi"/>
          <w:kern w:val="28"/>
          <w:sz w:val="20"/>
          <w:szCs w:val="20"/>
          <w:lang w:val="es-ES_tradnl"/>
        </w:rPr>
      </w:pPr>
    </w:p>
    <w:p w:rsidR="007E201E" w:rsidRPr="005A3330" w:rsidRDefault="007E201E" w:rsidP="007E201E">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al trabajo mismo y a las inmediaciones. </w:t>
      </w:r>
    </w:p>
    <w:p w:rsidR="007E201E" w:rsidRPr="005A3330" w:rsidRDefault="007E201E" w:rsidP="007E201E">
      <w:pPr>
        <w:autoSpaceDE w:val="0"/>
        <w:autoSpaceDN w:val="0"/>
        <w:adjustRightInd w:val="0"/>
        <w:contextualSpacing/>
        <w:jc w:val="both"/>
        <w:rPr>
          <w:rFonts w:asciiTheme="minorHAnsi" w:hAnsiTheme="minorHAnsi" w:cstheme="minorHAnsi"/>
          <w:kern w:val="28"/>
          <w:sz w:val="20"/>
          <w:szCs w:val="20"/>
          <w:lang w:val="es-ES_tradnl"/>
        </w:rPr>
      </w:pPr>
    </w:p>
    <w:p w:rsidR="007E201E" w:rsidRPr="005A3330" w:rsidRDefault="007E201E" w:rsidP="007E201E">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7E201E"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795BB1" w:rsidRPr="005A3330" w:rsidRDefault="00795BB1" w:rsidP="007E201E">
      <w:pPr>
        <w:contextualSpacing/>
        <w:jc w:val="both"/>
        <w:rPr>
          <w:rFonts w:asciiTheme="minorHAnsi" w:hAnsiTheme="minorHAnsi" w:cstheme="minorHAnsi"/>
          <w:kern w:val="28"/>
          <w:sz w:val="20"/>
          <w:szCs w:val="20"/>
          <w:lang w:val="es-ES_tradnl"/>
        </w:rPr>
      </w:pPr>
    </w:p>
    <w:p w:rsidR="007E201E" w:rsidRPr="001678C6" w:rsidRDefault="007E201E" w:rsidP="001678C6">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r w:rsidR="001678C6">
        <w:rPr>
          <w:rFonts w:asciiTheme="minorHAnsi" w:hAnsiTheme="minorHAnsi" w:cstheme="minorHAnsi"/>
          <w:sz w:val="20"/>
          <w:szCs w:val="20"/>
        </w:rPr>
        <w:t>.</w:t>
      </w: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201E" w:rsidRPr="005A3330" w:rsidRDefault="007E201E" w:rsidP="007E201E">
      <w:pPr>
        <w:rPr>
          <w:rFonts w:asciiTheme="minorHAnsi" w:hAnsiTheme="minorHAnsi" w:cstheme="minorHAnsi"/>
          <w:kern w:val="28"/>
          <w:sz w:val="20"/>
          <w:szCs w:val="20"/>
          <w:lang w:val="es-ES_tradnl"/>
        </w:rPr>
      </w:pP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201E" w:rsidRPr="005A3330" w:rsidRDefault="007E201E" w:rsidP="007E201E">
      <w:pPr>
        <w:rPr>
          <w:rFonts w:asciiTheme="minorHAnsi" w:hAnsiTheme="minorHAnsi" w:cstheme="minorHAnsi"/>
          <w:kern w:val="28"/>
          <w:sz w:val="20"/>
          <w:szCs w:val="20"/>
          <w:lang w:val="es-ES_tradnl"/>
        </w:rPr>
      </w:pP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E201E" w:rsidRPr="005A3330" w:rsidRDefault="007E201E" w:rsidP="007E201E">
      <w:pPr>
        <w:rPr>
          <w:rFonts w:asciiTheme="minorHAnsi" w:hAnsiTheme="minorHAnsi" w:cstheme="minorHAnsi"/>
          <w:kern w:val="28"/>
          <w:sz w:val="20"/>
          <w:szCs w:val="20"/>
          <w:lang w:val="es-ES_tradnl"/>
        </w:rPr>
      </w:pPr>
    </w:p>
    <w:p w:rsidR="007E201E" w:rsidRPr="005A3330" w:rsidRDefault="007E201E" w:rsidP="007E201E">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201E" w:rsidRPr="005A3330" w:rsidRDefault="007E201E" w:rsidP="007E201E">
      <w:pPr>
        <w:rPr>
          <w:rFonts w:asciiTheme="minorHAnsi" w:hAnsiTheme="minorHAnsi" w:cstheme="minorHAnsi"/>
          <w:sz w:val="20"/>
          <w:szCs w:val="20"/>
        </w:rPr>
      </w:pPr>
    </w:p>
    <w:p w:rsidR="007E201E" w:rsidRPr="005A3330" w:rsidRDefault="007E201E" w:rsidP="00795BB1">
      <w:pPr>
        <w:pStyle w:val="Estilo1"/>
        <w:numPr>
          <w:ilvl w:val="1"/>
          <w:numId w:val="18"/>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MEDICIÓN Y FORMA DE PAGO.</w:t>
      </w:r>
    </w:p>
    <w:p w:rsidR="007E201E" w:rsidRPr="005A3330"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7E201E" w:rsidRPr="005A3330" w:rsidRDefault="007E201E" w:rsidP="007E201E">
      <w:pPr>
        <w:contextualSpacing/>
        <w:jc w:val="both"/>
        <w:rPr>
          <w:rFonts w:asciiTheme="minorHAnsi" w:hAnsiTheme="minorHAnsi" w:cstheme="minorHAnsi"/>
          <w:kern w:val="28"/>
          <w:sz w:val="20"/>
          <w:szCs w:val="20"/>
          <w:lang w:val="es-ES_tradnl"/>
        </w:rPr>
      </w:pPr>
    </w:p>
    <w:p w:rsidR="007E201E" w:rsidRPr="005566EB" w:rsidRDefault="007E201E" w:rsidP="007E201E">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w:t>
      </w:r>
      <w:r>
        <w:rPr>
          <w:rFonts w:asciiTheme="minorHAnsi" w:hAnsiTheme="minorHAnsi" w:cstheme="minorHAnsi"/>
          <w:kern w:val="28"/>
          <w:sz w:val="20"/>
          <w:szCs w:val="20"/>
          <w:lang w:val="es-ES_tradnl"/>
        </w:rPr>
        <w:t>recta ejecución de los trabajos</w:t>
      </w:r>
    </w:p>
    <w:tbl>
      <w:tblPr>
        <w:tblW w:w="4870" w:type="pct"/>
        <w:tblInd w:w="150" w:type="dxa"/>
        <w:tblLayout w:type="fixed"/>
        <w:tblCellMar>
          <w:left w:w="70" w:type="dxa"/>
          <w:right w:w="70" w:type="dxa"/>
        </w:tblCellMar>
        <w:tblLook w:val="04A0" w:firstRow="1" w:lastRow="0" w:firstColumn="1" w:lastColumn="0" w:noHBand="0" w:noVBand="1"/>
      </w:tblPr>
      <w:tblGrid>
        <w:gridCol w:w="417"/>
        <w:gridCol w:w="8191"/>
      </w:tblGrid>
      <w:tr w:rsidR="007E201E" w:rsidRPr="00F3732A" w:rsidTr="007E201E">
        <w:trPr>
          <w:trHeight w:val="300"/>
        </w:trPr>
        <w:tc>
          <w:tcPr>
            <w:tcW w:w="242" w:type="pct"/>
            <w:tcBorders>
              <w:top w:val="nil"/>
              <w:left w:val="nil"/>
              <w:bottom w:val="nil"/>
              <w:right w:val="nil"/>
            </w:tcBorders>
            <w:shd w:val="clear" w:color="auto" w:fill="auto"/>
            <w:noWrap/>
            <w:vAlign w:val="bottom"/>
            <w:hideMark/>
          </w:tcPr>
          <w:p w:rsidR="007E201E" w:rsidRPr="00960C7E" w:rsidRDefault="007E201E" w:rsidP="007E201E">
            <w:pPr>
              <w:rPr>
                <w:rFonts w:asciiTheme="minorHAnsi" w:hAnsiTheme="minorHAnsi"/>
                <w:sz w:val="20"/>
                <w:szCs w:val="20"/>
                <w:lang w:val="es-BO" w:eastAsia="es-BO"/>
              </w:rPr>
            </w:pPr>
          </w:p>
        </w:tc>
        <w:tc>
          <w:tcPr>
            <w:tcW w:w="4758" w:type="pct"/>
            <w:vMerge w:val="restart"/>
            <w:tcBorders>
              <w:top w:val="nil"/>
              <w:left w:val="nil"/>
              <w:bottom w:val="nil"/>
              <w:right w:val="nil"/>
            </w:tcBorders>
            <w:shd w:val="clear" w:color="auto" w:fill="auto"/>
            <w:vAlign w:val="bottom"/>
            <w:hideMark/>
          </w:tcPr>
          <w:p w:rsidR="007E201E" w:rsidRPr="00960C7E" w:rsidRDefault="007E201E" w:rsidP="007E201E">
            <w:pPr>
              <w:rPr>
                <w:rFonts w:asciiTheme="minorHAnsi" w:hAnsiTheme="minorHAnsi"/>
                <w:b/>
                <w:bCs/>
                <w:color w:val="000000"/>
                <w:sz w:val="20"/>
                <w:szCs w:val="20"/>
                <w:lang w:eastAsia="es-BO"/>
              </w:rPr>
            </w:pPr>
            <w:r w:rsidRPr="00960C7E">
              <w:rPr>
                <w:rFonts w:asciiTheme="minorHAnsi" w:hAnsiTheme="minorHAnsi"/>
                <w:b/>
                <w:bCs/>
                <w:color w:val="000000"/>
                <w:sz w:val="20"/>
                <w:szCs w:val="20"/>
                <w:lang w:val="es-BO" w:eastAsia="es-BO"/>
              </w:rPr>
              <w:t xml:space="preserve">Proyecto: </w:t>
            </w:r>
            <w:r w:rsidR="00960C7E" w:rsidRPr="00960C7E">
              <w:rPr>
                <w:rFonts w:asciiTheme="minorHAnsi" w:hAnsiTheme="minorHAnsi"/>
                <w:b/>
                <w:bCs/>
                <w:color w:val="000000"/>
                <w:sz w:val="20"/>
                <w:szCs w:val="20"/>
                <w:lang w:val="es-BO" w:eastAsia="es-BO"/>
              </w:rPr>
              <w:t>MANTENIMIENTO DE PROTECCION CATODICA POR CORRIENTE IMPRESA</w:t>
            </w:r>
          </w:p>
        </w:tc>
      </w:tr>
      <w:tr w:rsidR="007E201E" w:rsidRPr="00F3732A" w:rsidTr="007E201E">
        <w:trPr>
          <w:trHeight w:val="300"/>
        </w:trPr>
        <w:tc>
          <w:tcPr>
            <w:tcW w:w="242" w:type="pct"/>
            <w:tcBorders>
              <w:top w:val="nil"/>
              <w:left w:val="nil"/>
              <w:bottom w:val="nil"/>
              <w:right w:val="nil"/>
            </w:tcBorders>
            <w:shd w:val="clear" w:color="auto" w:fill="auto"/>
            <w:noWrap/>
            <w:vAlign w:val="bottom"/>
            <w:hideMark/>
          </w:tcPr>
          <w:p w:rsidR="007E201E" w:rsidRPr="00960C7E" w:rsidRDefault="007E201E" w:rsidP="007E201E">
            <w:pPr>
              <w:rPr>
                <w:rFonts w:asciiTheme="minorHAnsi" w:hAnsiTheme="minorHAnsi"/>
                <w:b/>
                <w:bCs/>
                <w:color w:val="000000"/>
                <w:sz w:val="20"/>
                <w:szCs w:val="20"/>
                <w:lang w:val="es-BO" w:eastAsia="es-BO"/>
              </w:rPr>
            </w:pPr>
          </w:p>
        </w:tc>
        <w:tc>
          <w:tcPr>
            <w:tcW w:w="4758" w:type="pct"/>
            <w:vMerge/>
            <w:tcBorders>
              <w:top w:val="nil"/>
              <w:left w:val="nil"/>
              <w:bottom w:val="nil"/>
              <w:right w:val="nil"/>
            </w:tcBorders>
            <w:vAlign w:val="center"/>
            <w:hideMark/>
          </w:tcPr>
          <w:p w:rsidR="007E201E" w:rsidRPr="00960C7E" w:rsidRDefault="007E201E" w:rsidP="007E201E">
            <w:pPr>
              <w:rPr>
                <w:rFonts w:asciiTheme="minorHAnsi" w:hAnsiTheme="minorHAnsi"/>
                <w:b/>
                <w:bCs/>
                <w:color w:val="000000"/>
                <w:sz w:val="20"/>
                <w:szCs w:val="20"/>
                <w:lang w:val="es-BO" w:eastAsia="es-BO"/>
              </w:rPr>
            </w:pPr>
          </w:p>
        </w:tc>
      </w:tr>
    </w:tbl>
    <w:p w:rsidR="007E201E" w:rsidRDefault="007E201E" w:rsidP="007E201E"/>
    <w:tbl>
      <w:tblPr>
        <w:tblW w:w="8898" w:type="dxa"/>
        <w:tblInd w:w="80" w:type="dxa"/>
        <w:tblLayout w:type="fixed"/>
        <w:tblCellMar>
          <w:left w:w="70" w:type="dxa"/>
          <w:right w:w="70" w:type="dxa"/>
        </w:tblCellMar>
        <w:tblLook w:val="04A0" w:firstRow="1" w:lastRow="0" w:firstColumn="1" w:lastColumn="0" w:noHBand="0" w:noVBand="1"/>
      </w:tblPr>
      <w:tblGrid>
        <w:gridCol w:w="416"/>
        <w:gridCol w:w="4702"/>
        <w:gridCol w:w="799"/>
        <w:gridCol w:w="665"/>
        <w:gridCol w:w="659"/>
        <w:gridCol w:w="463"/>
        <w:gridCol w:w="653"/>
        <w:gridCol w:w="541"/>
      </w:tblGrid>
      <w:tr w:rsidR="008A1470" w:rsidRPr="008A1470" w:rsidTr="00FC697A">
        <w:trPr>
          <w:trHeight w:val="315"/>
        </w:trPr>
        <w:tc>
          <w:tcPr>
            <w:tcW w:w="41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&gt; </w:t>
            </w:r>
          </w:p>
        </w:tc>
        <w:tc>
          <w:tcPr>
            <w:tcW w:w="8482" w:type="dxa"/>
            <w:gridSpan w:val="7"/>
            <w:tcBorders>
              <w:top w:val="single" w:sz="8" w:space="0" w:color="auto"/>
              <w:left w:val="nil"/>
              <w:bottom w:val="single" w:sz="8" w:space="0" w:color="auto"/>
              <w:right w:val="single" w:sz="8" w:space="0" w:color="000000"/>
            </w:tcBorders>
            <w:shd w:val="clear" w:color="000000" w:fill="BFBFBF"/>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DETALLE DE LAS OBRAS CIVILES Y MECÁNICAS</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Nº</w:t>
            </w:r>
          </w:p>
        </w:tc>
        <w:tc>
          <w:tcPr>
            <w:tcW w:w="4702"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Descripción</w:t>
            </w:r>
          </w:p>
        </w:tc>
        <w:tc>
          <w:tcPr>
            <w:tcW w:w="799"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Longitud, m</w:t>
            </w:r>
          </w:p>
        </w:tc>
        <w:tc>
          <w:tcPr>
            <w:tcW w:w="665"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Ancho, m</w:t>
            </w:r>
          </w:p>
        </w:tc>
        <w:tc>
          <w:tcPr>
            <w:tcW w:w="659"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Altura, m</w:t>
            </w:r>
          </w:p>
        </w:tc>
        <w:tc>
          <w:tcPr>
            <w:tcW w:w="463"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Veces</w:t>
            </w:r>
          </w:p>
        </w:tc>
        <w:tc>
          <w:tcPr>
            <w:tcW w:w="653"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Cómputo</w:t>
            </w:r>
          </w:p>
        </w:tc>
        <w:tc>
          <w:tcPr>
            <w:tcW w:w="541" w:type="dxa"/>
            <w:tcBorders>
              <w:top w:val="nil"/>
              <w:left w:val="nil"/>
              <w:bottom w:val="single" w:sz="8" w:space="0" w:color="auto"/>
              <w:right w:val="single" w:sz="8" w:space="0" w:color="auto"/>
            </w:tcBorders>
            <w:shd w:val="clear" w:color="000000" w:fill="BFBFBF"/>
            <w:noWrap/>
            <w:vAlign w:val="center"/>
            <w:hideMark/>
          </w:tcPr>
          <w:p w:rsidR="008A1470" w:rsidRPr="008A1470" w:rsidRDefault="008A1470" w:rsidP="008A1470">
            <w:pPr>
              <w:jc w:val="center"/>
              <w:rPr>
                <w:rFonts w:ascii="Calibri" w:hAnsi="Calibri" w:cs="Calibri"/>
                <w:b/>
                <w:bCs/>
                <w:color w:val="000000"/>
                <w:sz w:val="13"/>
                <w:szCs w:val="13"/>
                <w:lang w:val="es-BO" w:eastAsia="es-BO"/>
              </w:rPr>
            </w:pPr>
            <w:r w:rsidRPr="008A1470">
              <w:rPr>
                <w:rFonts w:ascii="Calibri" w:hAnsi="Calibri" w:cs="Calibri"/>
                <w:b/>
                <w:bCs/>
                <w:color w:val="000000"/>
                <w:sz w:val="13"/>
                <w:szCs w:val="13"/>
                <w:lang w:val="es-BO" w:eastAsia="es-BO"/>
              </w:rPr>
              <w:t>Unidad</w:t>
            </w:r>
          </w:p>
        </w:tc>
      </w:tr>
      <w:tr w:rsidR="008A1470"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w:t>
            </w:r>
          </w:p>
        </w:tc>
        <w:tc>
          <w:tcPr>
            <w:tcW w:w="4702" w:type="dxa"/>
            <w:tcBorders>
              <w:top w:val="nil"/>
              <w:left w:val="nil"/>
              <w:bottom w:val="single" w:sz="8" w:space="0" w:color="auto"/>
              <w:right w:val="single" w:sz="8" w:space="0" w:color="auto"/>
            </w:tcBorders>
            <w:shd w:val="clear" w:color="auto" w:fill="auto"/>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MOVILIZACIÓN Y DESMOVILIZACIÓN DE EQUIPO, MATERIAL, HERRAMIENTAS Y PERSONAL</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2</w:t>
            </w:r>
          </w:p>
        </w:tc>
        <w:tc>
          <w:tcPr>
            <w:tcW w:w="4702"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LIMPIEZA INTERNA Y EXTERNA DEL RECTIFICADOR</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9F1DB6"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nil"/>
              <w:left w:val="nil"/>
              <w:bottom w:val="single" w:sz="4" w:space="0" w:color="auto"/>
              <w:right w:val="single" w:sz="8"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nil"/>
              <w:left w:val="nil"/>
              <w:bottom w:val="single" w:sz="4" w:space="0" w:color="auto"/>
              <w:right w:val="single" w:sz="8"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nil"/>
              <w:left w:val="nil"/>
              <w:bottom w:val="single" w:sz="4" w:space="0" w:color="auto"/>
              <w:right w:val="single" w:sz="8"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F1DB6"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8A1470" w:rsidRDefault="009F1DB6" w:rsidP="009F1DB6">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DB6" w:rsidRPr="009F1DB6" w:rsidRDefault="009F1DB6" w:rsidP="009F1DB6">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8A147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8A1470"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3</w:t>
            </w:r>
          </w:p>
        </w:tc>
        <w:tc>
          <w:tcPr>
            <w:tcW w:w="4702"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CALIBRACIÓN DE INSTRUMENTOS DE MEDICIÓN DE VOLTAJE Y AMPERAJE</w:t>
            </w:r>
          </w:p>
        </w:tc>
        <w:tc>
          <w:tcPr>
            <w:tcW w:w="799"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4"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8A147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Default="008A1470"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xml:space="preserve">Se realizará la calibración de los instrumentos de medición </w:t>
            </w:r>
            <w:r w:rsidR="00D94782">
              <w:rPr>
                <w:rFonts w:ascii="Calibri" w:hAnsi="Calibri" w:cs="Calibri"/>
                <w:color w:val="000000"/>
                <w:sz w:val="16"/>
                <w:szCs w:val="16"/>
                <w:lang w:val="es-BO" w:eastAsia="es-BO"/>
              </w:rPr>
              <w:t>para</w:t>
            </w:r>
            <w:r w:rsidRPr="008A1470">
              <w:rPr>
                <w:rFonts w:ascii="Calibri" w:hAnsi="Calibri" w:cs="Calibri"/>
                <w:color w:val="000000"/>
                <w:sz w:val="16"/>
                <w:szCs w:val="16"/>
                <w:lang w:val="es-BO" w:eastAsia="es-BO"/>
              </w:rPr>
              <w:t xml:space="preserve"> </w:t>
            </w:r>
            <w:r w:rsidR="00591ADE">
              <w:rPr>
                <w:rFonts w:ascii="Calibri" w:hAnsi="Calibri" w:cs="Calibri"/>
                <w:color w:val="000000"/>
                <w:sz w:val="16"/>
                <w:szCs w:val="16"/>
                <w:lang w:val="es-BO" w:eastAsia="es-BO"/>
              </w:rPr>
              <w:t>los 4</w:t>
            </w:r>
            <w:r w:rsidRPr="008A1470">
              <w:rPr>
                <w:rFonts w:ascii="Calibri" w:hAnsi="Calibri" w:cs="Calibri"/>
                <w:color w:val="000000"/>
                <w:sz w:val="16"/>
                <w:szCs w:val="16"/>
                <w:lang w:val="es-BO" w:eastAsia="es-BO"/>
              </w:rPr>
              <w:t xml:space="preserve"> Equipos Rectificadores</w:t>
            </w:r>
            <w:r w:rsidR="00591ADE">
              <w:rPr>
                <w:rFonts w:ascii="Calibri" w:hAnsi="Calibri" w:cs="Calibri"/>
                <w:color w:val="000000"/>
                <w:sz w:val="16"/>
                <w:szCs w:val="16"/>
                <w:lang w:val="es-BO" w:eastAsia="es-BO"/>
              </w:rPr>
              <w:t xml:space="preserve"> </w:t>
            </w:r>
            <w:proofErr w:type="spellStart"/>
            <w:r w:rsidR="00591ADE">
              <w:rPr>
                <w:rFonts w:ascii="Calibri" w:hAnsi="Calibri" w:cs="Calibri"/>
                <w:color w:val="000000"/>
                <w:sz w:val="16"/>
                <w:szCs w:val="16"/>
                <w:lang w:val="es-BO" w:eastAsia="es-BO"/>
              </w:rPr>
              <w:t>sgtes</w:t>
            </w:r>
            <w:proofErr w:type="spellEnd"/>
            <w:r w:rsidR="00591ADE">
              <w:rPr>
                <w:rFonts w:ascii="Calibri" w:hAnsi="Calibri" w:cs="Calibri"/>
                <w:color w:val="000000"/>
                <w:sz w:val="16"/>
                <w:szCs w:val="16"/>
                <w:lang w:val="es-BO" w:eastAsia="es-BO"/>
              </w:rPr>
              <w:t>:</w:t>
            </w:r>
          </w:p>
          <w:p w:rsidR="00591ADE" w:rsidRPr="00591ADE"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 Capacidad nominal DC: 24V / 6A.</w:t>
            </w:r>
          </w:p>
          <w:p w:rsidR="00591ADE" w:rsidRPr="00591ADE"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 Capacidad nominal DC: 36V / 20A.</w:t>
            </w:r>
          </w:p>
          <w:p w:rsidR="00591ADE" w:rsidRPr="00591ADE"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 Capacidad nominal DC: 30V / 30A.</w:t>
            </w:r>
          </w:p>
          <w:p w:rsidR="00591ADE" w:rsidRPr="008A1470" w:rsidRDefault="00591ADE" w:rsidP="00591ADE">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 Capacidad nominal DC: 40V / 20A.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3C7CC9">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r w:rsidR="003C7CC9">
              <w:rPr>
                <w:rFonts w:ascii="Calibri" w:hAnsi="Calibri" w:cs="Calibri"/>
                <w:b/>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roofErr w:type="spellStart"/>
            <w:r w:rsidR="003C7CC9">
              <w:rPr>
                <w:rFonts w:ascii="Calibri" w:hAnsi="Calibri" w:cs="Calibri"/>
                <w:b/>
                <w:bCs/>
                <w:color w:val="000000"/>
                <w:sz w:val="16"/>
                <w:szCs w:val="16"/>
                <w:lang w:val="es-BO" w:eastAsia="es-BO"/>
              </w:rPr>
              <w:t>Glb</w:t>
            </w:r>
            <w:proofErr w:type="spellEnd"/>
            <w:r w:rsidR="003C7CC9">
              <w:rPr>
                <w:rFonts w:ascii="Calibri" w:hAnsi="Calibri" w:cs="Calibri"/>
                <w:b/>
                <w:bCs/>
                <w:color w:val="000000"/>
                <w:sz w:val="16"/>
                <w:szCs w:val="16"/>
                <w:lang w:val="es-BO" w:eastAsia="es-BO"/>
              </w:rPr>
              <w:t>.</w:t>
            </w:r>
          </w:p>
        </w:tc>
      </w:tr>
      <w:tr w:rsidR="008A147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4</w:t>
            </w:r>
          </w:p>
        </w:tc>
        <w:tc>
          <w:tcPr>
            <w:tcW w:w="4702"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IMPLEMENTACIÓN DE CAJA DE CONEXIONES DE CABLES POSITIVOS</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9B6D9A"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nil"/>
              <w:left w:val="nil"/>
              <w:bottom w:val="single" w:sz="4" w:space="0" w:color="auto"/>
              <w:right w:val="single" w:sz="8"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nil"/>
              <w:left w:val="nil"/>
              <w:bottom w:val="single" w:sz="4" w:space="0" w:color="auto"/>
              <w:right w:val="single" w:sz="8"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nil"/>
              <w:left w:val="nil"/>
              <w:bottom w:val="single" w:sz="4" w:space="0" w:color="auto"/>
              <w:right w:val="single" w:sz="8"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B6D9A"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color w:val="000000"/>
                <w:sz w:val="16"/>
                <w:szCs w:val="16"/>
                <w:lang w:val="es-BO" w:eastAsia="es-BO"/>
              </w:rPr>
            </w:pPr>
            <w:r w:rsidRPr="00D94782">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B6D9A"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3: Parque Indust</w:t>
            </w:r>
            <w:r>
              <w:rPr>
                <w:rFonts w:ascii="Calibri" w:hAnsi="Calibri" w:cs="Calibri"/>
                <w:color w:val="000000"/>
                <w:sz w:val="16"/>
                <w:szCs w:val="16"/>
                <w:lang w:val="es-BO" w:eastAsia="es-BO"/>
              </w:rPr>
              <w:t xml:space="preserve">rial P.I.-8 – Lado Café Ideal. </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9B6D9A"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8A1470" w:rsidRDefault="009B6D9A" w:rsidP="009B6D9A">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right"/>
              <w:rPr>
                <w:rFonts w:ascii="Calibri" w:hAnsi="Calibri" w:cs="Calibri"/>
                <w:bCs/>
                <w:color w:val="000000"/>
                <w:sz w:val="16"/>
                <w:szCs w:val="16"/>
                <w:lang w:val="es-BO" w:eastAsia="es-BO"/>
              </w:rPr>
            </w:pPr>
            <w:r>
              <w:rPr>
                <w:rFonts w:ascii="Calibri" w:hAnsi="Calibri" w:cs="Calibri"/>
                <w:bCs/>
                <w:color w:val="000000"/>
                <w:sz w:val="16"/>
                <w:szCs w:val="16"/>
                <w:lang w:val="es-BO" w:eastAsia="es-BO"/>
              </w:rPr>
              <w:t>1</w:t>
            </w:r>
            <w:r w:rsidRPr="009F1DB6">
              <w:rPr>
                <w:rFonts w:ascii="Calibri" w:hAnsi="Calibri" w:cs="Calibri"/>
                <w:bCs/>
                <w:color w:val="000000"/>
                <w:sz w:val="16"/>
                <w:szCs w:val="16"/>
                <w:lang w:val="es-BO" w:eastAsia="es-BO"/>
              </w:rPr>
              <w:t>.00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6D9A" w:rsidRPr="009F1DB6" w:rsidRDefault="009B6D9A" w:rsidP="009B6D9A">
            <w:pPr>
              <w:jc w:val="cente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Pza.</w:t>
            </w:r>
          </w:p>
        </w:tc>
      </w:tr>
      <w:tr w:rsidR="008A147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4.00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8A147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w:t>
            </w:r>
          </w:p>
        </w:tc>
        <w:tc>
          <w:tcPr>
            <w:tcW w:w="4702"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CABLE CON RECUBRIMIENTO DE ALTO PESO MOLECULAR POSITIVO.</w:t>
            </w:r>
          </w:p>
        </w:tc>
        <w:tc>
          <w:tcPr>
            <w:tcW w:w="79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8A1470" w:rsidRPr="008A1470" w:rsidRDefault="008A1470" w:rsidP="008A147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8A1470" w:rsidRPr="008A1470" w:rsidTr="00A07192">
        <w:trPr>
          <w:trHeight w:val="276"/>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8A1470" w:rsidRPr="008A1470" w:rsidRDefault="008A1470" w:rsidP="008A1470">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tcPr>
          <w:p w:rsidR="008A1470" w:rsidRPr="008A1470" w:rsidRDefault="00D94782" w:rsidP="00FC697A">
            <w:pPr>
              <w:rPr>
                <w:rFonts w:ascii="Calibri" w:hAnsi="Calibri" w:cs="Calibri"/>
                <w:color w:val="000000"/>
                <w:sz w:val="16"/>
                <w:szCs w:val="16"/>
                <w:lang w:val="es-BO" w:eastAsia="es-BO"/>
              </w:rPr>
            </w:pPr>
            <w:r w:rsidRPr="00D94782">
              <w:rPr>
                <w:rFonts w:ascii="Calibri" w:hAnsi="Calibri" w:cs="Calibri"/>
                <w:color w:val="000000"/>
                <w:sz w:val="16"/>
                <w:szCs w:val="16"/>
                <w:lang w:val="es-BO" w:eastAsia="es-BO"/>
              </w:rPr>
              <w:t>Rectificador Nº 2: Parque Industrial P.I.-29B – esquina Soda Ártica.</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591ADE" w:rsidP="00591ADE">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10</w:t>
            </w:r>
            <w:r w:rsidR="00D94782">
              <w:rPr>
                <w:rFonts w:ascii="Calibri" w:hAnsi="Calibri" w:cs="Calibri"/>
                <w:color w:val="000000"/>
                <w:sz w:val="16"/>
                <w:szCs w:val="16"/>
                <w:lang w:val="es-BO" w:eastAsia="es-BO"/>
              </w:rPr>
              <w:t>0</w:t>
            </w:r>
            <w:r w:rsidR="008A1470" w:rsidRPr="008A1470">
              <w:rPr>
                <w:rFonts w:ascii="Calibri" w:hAnsi="Calibri" w:cs="Calibri"/>
                <w:color w:val="000000"/>
                <w:sz w:val="16"/>
                <w:szCs w:val="16"/>
                <w:lang w:val="es-BO" w:eastAsia="es-BO"/>
              </w:rPr>
              <w:t>.00</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2E46F0" w:rsidRDefault="00591ADE" w:rsidP="008A147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w:t>
            </w:r>
            <w:r w:rsidR="008A1470" w:rsidRPr="002E46F0">
              <w:rPr>
                <w:rFonts w:ascii="Calibri" w:hAnsi="Calibri" w:cs="Calibri"/>
                <w:bCs/>
                <w:color w:val="000000"/>
                <w:sz w:val="16"/>
                <w:szCs w:val="16"/>
                <w:lang w:val="es-BO" w:eastAsia="es-BO"/>
              </w:rPr>
              <w:t>0.00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8A1470" w:rsidRPr="008A1470" w:rsidRDefault="008A1470" w:rsidP="008A1470">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591ADE">
              <w:rPr>
                <w:rFonts w:ascii="Calibri" w:hAnsi="Calibri" w:cs="Calibri"/>
                <w:color w:val="000000"/>
                <w:sz w:val="16"/>
                <w:szCs w:val="16"/>
                <w:lang w:val="es-BO" w:eastAsia="es-BO"/>
              </w:rPr>
              <w:t>m</w:t>
            </w:r>
          </w:p>
        </w:tc>
      </w:tr>
      <w:tr w:rsidR="00591ADE" w:rsidRPr="008A1470" w:rsidTr="00A07192">
        <w:trPr>
          <w:trHeight w:val="266"/>
        </w:trPr>
        <w:tc>
          <w:tcPr>
            <w:tcW w:w="416" w:type="dxa"/>
            <w:tcBorders>
              <w:top w:val="nil"/>
              <w:left w:val="single" w:sz="8" w:space="0" w:color="auto"/>
              <w:bottom w:val="single" w:sz="8" w:space="0" w:color="auto"/>
              <w:right w:val="single" w:sz="8" w:space="0" w:color="auto"/>
            </w:tcBorders>
            <w:shd w:val="clear" w:color="auto" w:fill="auto"/>
            <w:noWrap/>
            <w:vAlign w:val="center"/>
          </w:tcPr>
          <w:p w:rsidR="00591ADE" w:rsidRPr="008A1470" w:rsidRDefault="00591ADE" w:rsidP="00591ADE">
            <w:pPr>
              <w:rPr>
                <w:rFonts w:ascii="Calibri" w:hAnsi="Calibri" w:cs="Calibri"/>
                <w:color w:val="000000"/>
                <w:sz w:val="16"/>
                <w:szCs w:val="16"/>
                <w:lang w:val="es-BO" w:eastAsia="es-BO"/>
              </w:rPr>
            </w:pPr>
          </w:p>
        </w:tc>
        <w:tc>
          <w:tcPr>
            <w:tcW w:w="4702" w:type="dxa"/>
            <w:tcBorders>
              <w:top w:val="nil"/>
              <w:left w:val="nil"/>
              <w:bottom w:val="single" w:sz="8" w:space="0" w:color="auto"/>
              <w:right w:val="single" w:sz="8" w:space="0" w:color="auto"/>
            </w:tcBorders>
            <w:shd w:val="clear" w:color="auto" w:fill="auto"/>
            <w:vAlign w:val="center"/>
          </w:tcPr>
          <w:p w:rsidR="00591ADE" w:rsidRPr="008A1470" w:rsidRDefault="00591ADE" w:rsidP="00591ADE">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3: Parque Indust</w:t>
            </w:r>
            <w:r>
              <w:rPr>
                <w:rFonts w:ascii="Calibri" w:hAnsi="Calibri" w:cs="Calibri"/>
                <w:color w:val="000000"/>
                <w:sz w:val="16"/>
                <w:szCs w:val="16"/>
                <w:lang w:val="es-BO" w:eastAsia="es-BO"/>
              </w:rPr>
              <w:t xml:space="preserve">rial P.I.-8 – Lado Café Ideal. </w:t>
            </w:r>
          </w:p>
        </w:tc>
        <w:tc>
          <w:tcPr>
            <w:tcW w:w="79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90.00</w:t>
            </w:r>
          </w:p>
        </w:tc>
        <w:tc>
          <w:tcPr>
            <w:tcW w:w="665"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65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463"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tcPr>
          <w:p w:rsidR="00591ADE" w:rsidRPr="002E46F0" w:rsidRDefault="00591ADE" w:rsidP="00591ADE">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90.00</w:t>
            </w:r>
          </w:p>
        </w:tc>
        <w:tc>
          <w:tcPr>
            <w:tcW w:w="541"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m</w:t>
            </w:r>
          </w:p>
        </w:tc>
      </w:tr>
      <w:tr w:rsidR="00591ADE" w:rsidRPr="008A1470" w:rsidTr="00A07192">
        <w:trPr>
          <w:trHeight w:val="290"/>
        </w:trPr>
        <w:tc>
          <w:tcPr>
            <w:tcW w:w="416" w:type="dxa"/>
            <w:tcBorders>
              <w:top w:val="nil"/>
              <w:left w:val="single" w:sz="8" w:space="0" w:color="auto"/>
              <w:bottom w:val="single" w:sz="8" w:space="0" w:color="auto"/>
              <w:right w:val="single" w:sz="8" w:space="0" w:color="auto"/>
            </w:tcBorders>
            <w:shd w:val="clear" w:color="auto" w:fill="auto"/>
            <w:noWrap/>
            <w:vAlign w:val="center"/>
          </w:tcPr>
          <w:p w:rsidR="00591ADE" w:rsidRPr="008A1470" w:rsidRDefault="00591ADE" w:rsidP="00591ADE">
            <w:pPr>
              <w:rPr>
                <w:rFonts w:ascii="Calibri" w:hAnsi="Calibri" w:cs="Calibri"/>
                <w:color w:val="000000"/>
                <w:sz w:val="16"/>
                <w:szCs w:val="16"/>
                <w:lang w:val="es-BO" w:eastAsia="es-BO"/>
              </w:rPr>
            </w:pPr>
          </w:p>
        </w:tc>
        <w:tc>
          <w:tcPr>
            <w:tcW w:w="4702" w:type="dxa"/>
            <w:tcBorders>
              <w:top w:val="nil"/>
              <w:left w:val="nil"/>
              <w:bottom w:val="single" w:sz="8" w:space="0" w:color="auto"/>
              <w:right w:val="single" w:sz="8" w:space="0" w:color="auto"/>
            </w:tcBorders>
            <w:shd w:val="clear" w:color="auto" w:fill="auto"/>
            <w:vAlign w:val="center"/>
          </w:tcPr>
          <w:p w:rsidR="00591ADE" w:rsidRPr="008A1470" w:rsidRDefault="00591ADE" w:rsidP="00591ADE">
            <w:pPr>
              <w:rPr>
                <w:rFonts w:ascii="Calibri" w:hAnsi="Calibri" w:cs="Calibri"/>
                <w:color w:val="000000"/>
                <w:sz w:val="16"/>
                <w:szCs w:val="16"/>
                <w:lang w:val="es-BO" w:eastAsia="es-BO"/>
              </w:rPr>
            </w:pPr>
            <w:r w:rsidRPr="00FC697A">
              <w:rPr>
                <w:rFonts w:ascii="Calibri" w:hAnsi="Calibri" w:cs="Calibri"/>
                <w:color w:val="000000"/>
                <w:sz w:val="16"/>
                <w:szCs w:val="16"/>
                <w:lang w:val="es-BO" w:eastAsia="es-BO"/>
              </w:rPr>
              <w:t>Rectificador Nº 4: Av. Roca y Coronado y 4to. Anillo.</w:t>
            </w:r>
          </w:p>
        </w:tc>
        <w:tc>
          <w:tcPr>
            <w:tcW w:w="79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80.00</w:t>
            </w:r>
          </w:p>
        </w:tc>
        <w:tc>
          <w:tcPr>
            <w:tcW w:w="665"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659"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p>
        </w:tc>
        <w:tc>
          <w:tcPr>
            <w:tcW w:w="463"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tcPr>
          <w:p w:rsidR="00591ADE" w:rsidRPr="002E46F0" w:rsidRDefault="00591ADE" w:rsidP="00591ADE">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80.00</w:t>
            </w:r>
          </w:p>
        </w:tc>
        <w:tc>
          <w:tcPr>
            <w:tcW w:w="541" w:type="dxa"/>
            <w:tcBorders>
              <w:top w:val="nil"/>
              <w:left w:val="single" w:sz="8" w:space="0" w:color="auto"/>
              <w:bottom w:val="single" w:sz="8" w:space="0" w:color="000000"/>
              <w:right w:val="single" w:sz="8" w:space="0" w:color="auto"/>
            </w:tcBorders>
            <w:shd w:val="clear" w:color="auto" w:fill="auto"/>
            <w:noWrap/>
            <w:vAlign w:val="center"/>
          </w:tcPr>
          <w:p w:rsidR="00591ADE" w:rsidRPr="008A1470" w:rsidRDefault="00591ADE" w:rsidP="00591AD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591ADE" w:rsidP="00D94782">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27</w:t>
            </w:r>
            <w:r w:rsidR="00D94782" w:rsidRPr="008A1470">
              <w:rPr>
                <w:rFonts w:ascii="Calibri" w:hAnsi="Calibri" w:cs="Calibri"/>
                <w:b/>
                <w:bCs/>
                <w:color w:val="000000"/>
                <w:sz w:val="16"/>
                <w:szCs w:val="16"/>
                <w:lang w:val="es-BO" w:eastAsia="es-BO"/>
              </w:rPr>
              <w:t>0.00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9B6D9A" w:rsidP="00D9478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6</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CABLE CON RECUBRIMIENTO DE ALTO PESO MOLECULAR NEGATIVO.</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C8353C"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50.00</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2E46F0" w:rsidRDefault="00D94782" w:rsidP="00D94782">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50.00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9B6D9A">
              <w:rPr>
                <w:rFonts w:ascii="Calibri" w:hAnsi="Calibri" w:cs="Calibri"/>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50.00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7</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INSTALACIÓN DE ACOMETIDA ELECTRICA AL RECTIFICADOR</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BE6514" w:rsidP="00D94782">
            <w:pPr>
              <w:rPr>
                <w:rFonts w:ascii="Calibri" w:hAnsi="Calibri" w:cs="Calibri"/>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15.00</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1.00</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BE6514">
              <w:rPr>
                <w:rFonts w:ascii="Calibri" w:hAnsi="Calibri" w:cs="Calibri"/>
                <w:color w:val="000000"/>
                <w:sz w:val="16"/>
                <w:szCs w:val="16"/>
                <w:lang w:val="es-BO" w:eastAsia="es-BO"/>
              </w:rPr>
              <w:t>m</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w:t>
            </w:r>
          </w:p>
        </w:tc>
      </w:tr>
      <w:tr w:rsidR="002E46F0" w:rsidRPr="008A1470" w:rsidTr="002E46F0">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2E46F0" w:rsidRPr="008A1470" w:rsidRDefault="002E46F0" w:rsidP="002E46F0">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8</w:t>
            </w:r>
          </w:p>
        </w:tc>
        <w:tc>
          <w:tcPr>
            <w:tcW w:w="4702"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MANTENIMIENTO DEL SISTEMA DE PUESTA A TIERRA DEL RECTIFICADOR</w:t>
            </w:r>
          </w:p>
        </w:tc>
        <w:tc>
          <w:tcPr>
            <w:tcW w:w="799"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4" w:space="0" w:color="auto"/>
              <w:right w:val="single" w:sz="8"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2E46F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2E46F0">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8A1470" w:rsidRDefault="002E46F0" w:rsidP="002E46F0">
            <w:pPr>
              <w:rPr>
                <w:rFonts w:ascii="Calibri" w:hAnsi="Calibri" w:cs="Calibri"/>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2E46F0">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tcPr>
          <w:p w:rsidR="002E46F0" w:rsidRPr="009F1DB6" w:rsidRDefault="002E46F0" w:rsidP="002E46F0">
            <w:pP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65"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659"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p>
        </w:tc>
        <w:tc>
          <w:tcPr>
            <w:tcW w:w="463" w:type="dxa"/>
            <w:tcBorders>
              <w:top w:val="single" w:sz="4" w:space="0" w:color="auto"/>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color w:val="000000"/>
                <w:sz w:val="16"/>
                <w:szCs w:val="16"/>
                <w:lang w:val="es-BO" w:eastAsia="es-BO"/>
              </w:rPr>
            </w:pPr>
          </w:p>
        </w:tc>
        <w:tc>
          <w:tcPr>
            <w:tcW w:w="653" w:type="dxa"/>
            <w:tcBorders>
              <w:top w:val="single" w:sz="4" w:space="0" w:color="auto"/>
              <w:left w:val="nil"/>
              <w:bottom w:val="single" w:sz="8" w:space="0" w:color="auto"/>
              <w:right w:val="single" w:sz="8" w:space="0" w:color="auto"/>
            </w:tcBorders>
            <w:shd w:val="clear" w:color="auto" w:fill="auto"/>
            <w:noWrap/>
            <w:vAlign w:val="center"/>
          </w:tcPr>
          <w:p w:rsidR="002E46F0" w:rsidRPr="002E46F0" w:rsidRDefault="002E46F0" w:rsidP="002E46F0">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1.00</w:t>
            </w:r>
          </w:p>
        </w:tc>
        <w:tc>
          <w:tcPr>
            <w:tcW w:w="541" w:type="dxa"/>
            <w:tcBorders>
              <w:top w:val="single" w:sz="4" w:space="0" w:color="auto"/>
              <w:left w:val="nil"/>
              <w:bottom w:val="single" w:sz="8" w:space="0" w:color="auto"/>
              <w:right w:val="single" w:sz="8" w:space="0" w:color="auto"/>
            </w:tcBorders>
            <w:shd w:val="clear" w:color="auto" w:fill="auto"/>
            <w:noWrap/>
            <w:vAlign w:val="center"/>
          </w:tcPr>
          <w:p w:rsidR="002E46F0" w:rsidRPr="002E46F0" w:rsidRDefault="002E46F0" w:rsidP="002E46F0">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 </w:t>
            </w:r>
          </w:p>
        </w:tc>
      </w:tr>
      <w:tr w:rsidR="002E46F0"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tcPr>
          <w:p w:rsidR="002E46F0" w:rsidRPr="008A1470" w:rsidRDefault="003A1F50" w:rsidP="002E46F0">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4</w:t>
            </w:r>
            <w:r w:rsidR="002E46F0" w:rsidRPr="008A1470">
              <w:rPr>
                <w:rFonts w:ascii="Calibri" w:hAnsi="Calibri" w:cs="Calibri"/>
                <w:b/>
                <w:bCs/>
                <w:color w:val="000000"/>
                <w:sz w:val="16"/>
                <w:szCs w:val="16"/>
                <w:lang w:val="es-BO" w:eastAsia="es-BO"/>
              </w:rPr>
              <w:t>.00</w:t>
            </w:r>
          </w:p>
        </w:tc>
        <w:tc>
          <w:tcPr>
            <w:tcW w:w="541" w:type="dxa"/>
            <w:tcBorders>
              <w:top w:val="nil"/>
              <w:left w:val="nil"/>
              <w:bottom w:val="single" w:sz="8" w:space="0" w:color="auto"/>
              <w:right w:val="single" w:sz="8" w:space="0" w:color="auto"/>
            </w:tcBorders>
            <w:shd w:val="clear" w:color="auto" w:fill="auto"/>
            <w:noWrap/>
            <w:vAlign w:val="center"/>
          </w:tcPr>
          <w:p w:rsidR="002E46F0" w:rsidRPr="008A1470" w:rsidRDefault="002E46F0" w:rsidP="002E46F0">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SPAT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2E46F0" w:rsidP="00D94782">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9</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2E46F0" w:rsidP="00D94782">
            <w:pP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INSTALACIÓN DE</w:t>
            </w:r>
            <w:r w:rsidR="00D94782" w:rsidRPr="008A1470">
              <w:rPr>
                <w:rFonts w:ascii="Calibri" w:hAnsi="Calibri" w:cs="Calibri"/>
                <w:b/>
                <w:bCs/>
                <w:color w:val="000000"/>
                <w:sz w:val="16"/>
                <w:szCs w:val="16"/>
                <w:lang w:val="es-BO" w:eastAsia="es-BO"/>
              </w:rPr>
              <w:t xml:space="preserve"> SISTEMA DE PUESTA A TIERRA DEL RECTIFICADOR</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2E46F0"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2E46F0" w:rsidRDefault="002E46F0" w:rsidP="00D94782">
            <w:pPr>
              <w:jc w:val="right"/>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1</w:t>
            </w:r>
            <w:r w:rsidR="00D94782" w:rsidRPr="002E46F0">
              <w:rPr>
                <w:rFonts w:ascii="Calibri" w:hAnsi="Calibri" w:cs="Calibri"/>
                <w:bCs/>
                <w:color w:val="000000"/>
                <w:sz w:val="16"/>
                <w:szCs w:val="16"/>
                <w:lang w:val="es-BO" w:eastAsia="es-BO"/>
              </w:rPr>
              <w:t>.00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2E46F0" w:rsidRDefault="002E46F0" w:rsidP="00D94782">
            <w:pPr>
              <w:jc w:val="center"/>
              <w:rPr>
                <w:rFonts w:ascii="Calibri" w:hAnsi="Calibri" w:cs="Calibri"/>
                <w:bCs/>
                <w:color w:val="000000"/>
                <w:sz w:val="16"/>
                <w:szCs w:val="16"/>
                <w:lang w:val="es-BO" w:eastAsia="es-BO"/>
              </w:rPr>
            </w:pPr>
            <w:r w:rsidRPr="002E46F0">
              <w:rPr>
                <w:rFonts w:ascii="Calibri" w:hAnsi="Calibri" w:cs="Calibri"/>
                <w:bCs/>
                <w:color w:val="000000"/>
                <w:sz w:val="16"/>
                <w:szCs w:val="16"/>
                <w:lang w:val="es-BO" w:eastAsia="es-BO"/>
              </w:rPr>
              <w:t>SPAT</w:t>
            </w:r>
            <w:r w:rsidR="00D94782" w:rsidRPr="002E46F0">
              <w:rPr>
                <w:rFonts w:ascii="Calibri" w:hAnsi="Calibri" w:cs="Calibri"/>
                <w:bCs/>
                <w:color w:val="000000"/>
                <w:sz w:val="16"/>
                <w:szCs w:val="16"/>
                <w:lang w:val="es-BO" w:eastAsia="es-BO"/>
              </w:rPr>
              <w:t> </w:t>
            </w:r>
          </w:p>
        </w:tc>
      </w:tr>
      <w:tr w:rsidR="00D94782" w:rsidRPr="008A1470" w:rsidTr="002E46F0">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2E46F0" w:rsidP="00D94782">
            <w:pPr>
              <w:jc w:val="right"/>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1</w:t>
            </w:r>
            <w:r w:rsidR="00D94782" w:rsidRPr="008A1470">
              <w:rPr>
                <w:rFonts w:ascii="Calibri" w:hAnsi="Calibri" w:cs="Calibri"/>
                <w:b/>
                <w:bCs/>
                <w:color w:val="000000"/>
                <w:sz w:val="16"/>
                <w:szCs w:val="16"/>
                <w:lang w:val="es-BO" w:eastAsia="es-BO"/>
              </w:rPr>
              <w:t>.00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2E46F0" w:rsidP="00D9478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SPAT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LECHO ANÓDICO DE CORRIENTE IMPRESA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4E0842">
        <w:trPr>
          <w:trHeight w:val="482"/>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4E0842"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4E0842">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4E0842">
              <w:rPr>
                <w:rFonts w:ascii="Calibri" w:hAnsi="Calibri" w:cs="Calibri"/>
                <w:color w:val="000000"/>
                <w:sz w:val="16"/>
                <w:szCs w:val="16"/>
                <w:lang w:val="es-BO" w:eastAsia="es-BO"/>
              </w:rPr>
              <w:t>5.00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3432B0" w:rsidRDefault="003432B0" w:rsidP="00D94782">
            <w:pPr>
              <w:jc w:val="center"/>
              <w:rPr>
                <w:rFonts w:ascii="Calibri" w:hAnsi="Calibri" w:cs="Calibri"/>
                <w:color w:val="000000"/>
                <w:sz w:val="16"/>
                <w:szCs w:val="16"/>
                <w:lang w:val="es-BO" w:eastAsia="es-BO"/>
              </w:rPr>
            </w:pPr>
            <w:r w:rsidRPr="003432B0">
              <w:rPr>
                <w:rFonts w:ascii="Calibri" w:hAnsi="Calibri" w:cs="Calibri"/>
                <w:color w:val="000000"/>
                <w:sz w:val="16"/>
                <w:szCs w:val="16"/>
                <w:lang w:val="es-BO" w:eastAsia="es-BO"/>
              </w:rPr>
              <w:t>Pza.</w:t>
            </w:r>
            <w:r w:rsidR="00D94782" w:rsidRPr="003432B0">
              <w:rPr>
                <w:rFonts w:ascii="Calibri" w:hAnsi="Calibri" w:cs="Calibri"/>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5.00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3432B0" w:rsidRDefault="003432B0" w:rsidP="00D94782">
            <w:pPr>
              <w:jc w:val="center"/>
              <w:rPr>
                <w:rFonts w:ascii="Calibri" w:hAnsi="Calibri" w:cs="Calibri"/>
                <w:b/>
                <w:bCs/>
                <w:color w:val="000000"/>
                <w:sz w:val="16"/>
                <w:szCs w:val="16"/>
                <w:lang w:val="es-BO" w:eastAsia="es-BO"/>
              </w:rPr>
            </w:pPr>
            <w:r w:rsidRPr="003432B0">
              <w:rPr>
                <w:rFonts w:ascii="Calibri" w:hAnsi="Calibri" w:cs="Calibri"/>
                <w:b/>
                <w:bCs/>
                <w:color w:val="000000"/>
                <w:sz w:val="16"/>
                <w:szCs w:val="16"/>
                <w:lang w:val="es-BO" w:eastAsia="es-BO"/>
              </w:rPr>
              <w:t>Pza.</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11</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HUMECTACIÓN PARA LECHO ANÓDICO DE CORRIENTE IMPRESA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A07192">
        <w:trPr>
          <w:trHeight w:val="409"/>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vAlign w:val="center"/>
            <w:hideMark/>
          </w:tcPr>
          <w:p w:rsidR="00D94782" w:rsidRPr="008A1470" w:rsidRDefault="003A184C" w:rsidP="00D94782">
            <w:pPr>
              <w:rPr>
                <w:rFonts w:ascii="Calibri" w:hAnsi="Calibri" w:cs="Calibri"/>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65"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9"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46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D94782">
            <w:pPr>
              <w:jc w:val="center"/>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p>
        </w:tc>
        <w:tc>
          <w:tcPr>
            <w:tcW w:w="653"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D94782" w:rsidP="003A184C">
            <w:pPr>
              <w:jc w:val="right"/>
              <w:rPr>
                <w:rFonts w:ascii="Calibri" w:hAnsi="Calibri" w:cs="Calibri"/>
                <w:color w:val="000000"/>
                <w:sz w:val="16"/>
                <w:szCs w:val="16"/>
                <w:lang w:val="es-BO" w:eastAsia="es-BO"/>
              </w:rPr>
            </w:pPr>
            <w:r w:rsidRPr="008A1470">
              <w:rPr>
                <w:rFonts w:ascii="Calibri" w:hAnsi="Calibri" w:cs="Calibri"/>
                <w:color w:val="000000"/>
                <w:sz w:val="16"/>
                <w:szCs w:val="16"/>
                <w:lang w:val="es-BO" w:eastAsia="es-BO"/>
              </w:rPr>
              <w:t> </w:t>
            </w:r>
            <w:r w:rsidR="003A184C">
              <w:rPr>
                <w:rFonts w:ascii="Calibri" w:hAnsi="Calibri" w:cs="Calibri"/>
                <w:color w:val="000000"/>
                <w:sz w:val="16"/>
                <w:szCs w:val="16"/>
                <w:lang w:val="es-BO" w:eastAsia="es-BO"/>
              </w:rPr>
              <w:t>1.00</w:t>
            </w:r>
          </w:p>
        </w:tc>
        <w:tc>
          <w:tcPr>
            <w:tcW w:w="541" w:type="dxa"/>
            <w:tcBorders>
              <w:top w:val="nil"/>
              <w:left w:val="single" w:sz="8" w:space="0" w:color="auto"/>
              <w:bottom w:val="single" w:sz="8" w:space="0" w:color="000000"/>
              <w:right w:val="single" w:sz="8" w:space="0" w:color="auto"/>
            </w:tcBorders>
            <w:shd w:val="clear" w:color="auto" w:fill="auto"/>
            <w:noWrap/>
            <w:vAlign w:val="center"/>
            <w:hideMark/>
          </w:tcPr>
          <w:p w:rsidR="00D94782" w:rsidRPr="008A1470" w:rsidRDefault="005C7FC3" w:rsidP="00D94782">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Kit</w:t>
            </w:r>
            <w:r w:rsidR="00D94782" w:rsidRPr="008A1470">
              <w:rPr>
                <w:rFonts w:ascii="Calibri" w:hAnsi="Calibri" w:cs="Calibri"/>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5C7FC3" w:rsidP="00D94782">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Kit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lastRenderedPageBreak/>
              <w:t>12</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xml:space="preserve">CAMBIO DE MOJÓN DE </w:t>
            </w:r>
            <w:proofErr w:type="spellStart"/>
            <w:r w:rsidRPr="008A1470">
              <w:rPr>
                <w:rFonts w:ascii="Calibri" w:hAnsi="Calibri" w:cs="Calibri"/>
                <w:b/>
                <w:bCs/>
                <w:color w:val="000000"/>
                <w:sz w:val="16"/>
                <w:szCs w:val="16"/>
                <w:lang w:val="es-BO" w:eastAsia="es-BO"/>
              </w:rPr>
              <w:t>H°A°</w:t>
            </w:r>
            <w:proofErr w:type="spellEnd"/>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A07192" w:rsidRPr="008A1470" w:rsidTr="00A07192">
        <w:trPr>
          <w:trHeight w:val="315"/>
        </w:trPr>
        <w:tc>
          <w:tcPr>
            <w:tcW w:w="416" w:type="dxa"/>
            <w:tcBorders>
              <w:top w:val="nil"/>
              <w:left w:val="single" w:sz="8" w:space="0" w:color="auto"/>
              <w:bottom w:val="single" w:sz="4" w:space="0" w:color="auto"/>
              <w:right w:val="single" w:sz="8"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1: Av. Cristo Redentor y 6to. Anillo.</w:t>
            </w:r>
          </w:p>
        </w:tc>
        <w:tc>
          <w:tcPr>
            <w:tcW w:w="799"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nil"/>
              <w:left w:val="nil"/>
              <w:bottom w:val="single" w:sz="4" w:space="0" w:color="auto"/>
              <w:right w:val="single" w:sz="8"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nil"/>
              <w:left w:val="nil"/>
              <w:bottom w:val="single" w:sz="4" w:space="0" w:color="auto"/>
              <w:right w:val="single" w:sz="8"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nil"/>
              <w:left w:val="nil"/>
              <w:bottom w:val="single" w:sz="4" w:space="0" w:color="auto"/>
              <w:right w:val="single" w:sz="8"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2: Parque Industrial P.I.-29B – esquina Soda Ártica.</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3: Parque Industrial P.I.-8 – Lado Café Ideal.</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r w:rsidRPr="00591ADE">
              <w:rPr>
                <w:rFonts w:ascii="Calibri" w:hAnsi="Calibri" w:cs="Calibri"/>
                <w:color w:val="000000"/>
                <w:sz w:val="16"/>
                <w:szCs w:val="16"/>
                <w:lang w:val="es-BO" w:eastAsia="es-BO"/>
              </w:rPr>
              <w:t>Rectificador Nº 4: Av. Roca y Coronado y 4to. Anillo.</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A07192" w:rsidRPr="008A1470" w:rsidTr="00A07192">
        <w:trPr>
          <w:trHeight w:val="315"/>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jc w:val="right"/>
              <w:rPr>
                <w:rFonts w:ascii="Calibri" w:hAnsi="Calibri" w:cs="Calibri"/>
                <w:b/>
                <w:bCs/>
                <w:color w:val="000000"/>
                <w:sz w:val="16"/>
                <w:szCs w:val="16"/>
                <w:lang w:val="es-BO" w:eastAsia="es-BO"/>
              </w:rPr>
            </w:pPr>
          </w:p>
        </w:tc>
        <w:tc>
          <w:tcPr>
            <w:tcW w:w="4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9F1DB6" w:rsidRDefault="00A07192" w:rsidP="00A07192">
            <w:pPr>
              <w:rPr>
                <w:rFonts w:ascii="Calibri" w:hAnsi="Calibri" w:cs="Calibri"/>
                <w:bCs/>
                <w:color w:val="000000"/>
                <w:sz w:val="16"/>
                <w:szCs w:val="16"/>
                <w:lang w:val="es-BO" w:eastAsia="es-BO"/>
              </w:rPr>
            </w:pPr>
            <w:r w:rsidRPr="009F1DB6">
              <w:rPr>
                <w:rFonts w:ascii="Calibri" w:hAnsi="Calibri" w:cs="Calibri"/>
                <w:bCs/>
                <w:color w:val="000000"/>
                <w:sz w:val="16"/>
                <w:szCs w:val="16"/>
                <w:lang w:val="es-BO" w:eastAsia="es-BO"/>
              </w:rPr>
              <w:t xml:space="preserve">Rectificador Nº 5: Carretera Puerto Suárez – Puerto </w:t>
            </w:r>
            <w:proofErr w:type="spellStart"/>
            <w:r w:rsidRPr="009F1DB6">
              <w:rPr>
                <w:rFonts w:ascii="Calibri" w:hAnsi="Calibri" w:cs="Calibri"/>
                <w:bCs/>
                <w:color w:val="000000"/>
                <w:sz w:val="16"/>
                <w:szCs w:val="16"/>
                <w:lang w:val="es-BO" w:eastAsia="es-BO"/>
              </w:rPr>
              <w:t>Quijarro</w:t>
            </w:r>
            <w:proofErr w:type="spellEnd"/>
            <w:r w:rsidRPr="009F1DB6">
              <w:rPr>
                <w:rFonts w:ascii="Calibri" w:hAnsi="Calibri" w:cs="Calibri"/>
                <w:bCs/>
                <w:color w:val="000000"/>
                <w:sz w:val="16"/>
                <w:szCs w:val="16"/>
                <w:lang w:val="es-BO" w:eastAsia="es-BO"/>
              </w:rPr>
              <w:t xml:space="preserve"> KP 01+240 (Puerto Suárez).</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8A1470" w:rsidRDefault="00A07192" w:rsidP="00A07192">
            <w:pPr>
              <w:rPr>
                <w:rFonts w:ascii="Calibri" w:hAnsi="Calibri" w:cs="Calibri"/>
                <w:b/>
                <w:bCs/>
                <w:color w:val="000000"/>
                <w:sz w:val="16"/>
                <w:szCs w:val="16"/>
                <w:lang w:val="es-BO" w:eastAsia="es-BO"/>
              </w:rPr>
            </w:pPr>
          </w:p>
        </w:tc>
        <w:tc>
          <w:tcPr>
            <w:tcW w:w="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right"/>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2.00</w:t>
            </w:r>
          </w:p>
        </w:tc>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192" w:rsidRPr="00A07192" w:rsidRDefault="00A07192" w:rsidP="00A07192">
            <w:pPr>
              <w:jc w:val="center"/>
              <w:rPr>
                <w:rFonts w:ascii="Calibri" w:hAnsi="Calibri" w:cs="Calibri"/>
                <w:bCs/>
                <w:color w:val="000000"/>
                <w:sz w:val="16"/>
                <w:szCs w:val="16"/>
                <w:lang w:val="es-BO" w:eastAsia="es-BO"/>
              </w:rPr>
            </w:pPr>
            <w:r w:rsidRPr="00A07192">
              <w:rPr>
                <w:rFonts w:ascii="Calibri" w:hAnsi="Calibri" w:cs="Calibri"/>
                <w:bCs/>
                <w:color w:val="000000"/>
                <w:sz w:val="16"/>
                <w:szCs w:val="16"/>
                <w:lang w:val="es-BO" w:eastAsia="es-BO"/>
              </w:rPr>
              <w:t>Pza.</w:t>
            </w:r>
          </w:p>
        </w:tc>
      </w:tr>
      <w:tr w:rsidR="00D94782" w:rsidRPr="008A1470" w:rsidTr="00A07192">
        <w:trPr>
          <w:trHeight w:val="315"/>
        </w:trPr>
        <w:tc>
          <w:tcPr>
            <w:tcW w:w="41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10.00</w:t>
            </w:r>
          </w:p>
        </w:tc>
        <w:tc>
          <w:tcPr>
            <w:tcW w:w="541" w:type="dxa"/>
            <w:tcBorders>
              <w:top w:val="single" w:sz="4" w:space="0" w:color="auto"/>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13</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CAMBIO DE TEST POINT TIPO “A”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Pza.</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14</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PUESTA EN MARCHA</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15</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ELABORACIÓN DATA BOOK.</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16</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LIMPIEZA Y RETIRO DE ESCOMBROS</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r>
      <w:tr w:rsidR="00D94782" w:rsidRPr="008A1470" w:rsidTr="00FC697A">
        <w:trPr>
          <w:trHeight w:val="31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702"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79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65"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9"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46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 </w:t>
            </w:r>
          </w:p>
        </w:tc>
        <w:tc>
          <w:tcPr>
            <w:tcW w:w="653"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right"/>
              <w:rPr>
                <w:rFonts w:ascii="Calibri" w:hAnsi="Calibri" w:cs="Calibri"/>
                <w:b/>
                <w:bCs/>
                <w:color w:val="000000"/>
                <w:sz w:val="16"/>
                <w:szCs w:val="16"/>
                <w:lang w:val="es-BO" w:eastAsia="es-BO"/>
              </w:rPr>
            </w:pPr>
            <w:r w:rsidRPr="008A1470">
              <w:rPr>
                <w:rFonts w:ascii="Calibri" w:hAnsi="Calibri" w:cs="Calibri"/>
                <w:b/>
                <w:bCs/>
                <w:color w:val="000000"/>
                <w:sz w:val="16"/>
                <w:szCs w:val="16"/>
                <w:lang w:val="es-BO" w:eastAsia="es-BO"/>
              </w:rPr>
              <w:t>1,00</w:t>
            </w:r>
          </w:p>
        </w:tc>
        <w:tc>
          <w:tcPr>
            <w:tcW w:w="541" w:type="dxa"/>
            <w:tcBorders>
              <w:top w:val="nil"/>
              <w:left w:val="nil"/>
              <w:bottom w:val="single" w:sz="8" w:space="0" w:color="auto"/>
              <w:right w:val="single" w:sz="8" w:space="0" w:color="auto"/>
            </w:tcBorders>
            <w:shd w:val="clear" w:color="auto" w:fill="auto"/>
            <w:noWrap/>
            <w:vAlign w:val="center"/>
            <w:hideMark/>
          </w:tcPr>
          <w:p w:rsidR="00D94782" w:rsidRPr="008A1470" w:rsidRDefault="00D94782" w:rsidP="00D94782">
            <w:pPr>
              <w:jc w:val="center"/>
              <w:rPr>
                <w:rFonts w:ascii="Calibri" w:hAnsi="Calibri" w:cs="Calibri"/>
                <w:b/>
                <w:bCs/>
                <w:color w:val="000000"/>
                <w:sz w:val="16"/>
                <w:szCs w:val="16"/>
                <w:lang w:val="es-BO" w:eastAsia="es-BO"/>
              </w:rPr>
            </w:pPr>
            <w:proofErr w:type="spellStart"/>
            <w:r w:rsidRPr="008A1470">
              <w:rPr>
                <w:rFonts w:ascii="Calibri" w:hAnsi="Calibri" w:cs="Calibri"/>
                <w:b/>
                <w:bCs/>
                <w:color w:val="000000"/>
                <w:sz w:val="16"/>
                <w:szCs w:val="16"/>
                <w:lang w:val="es-BO" w:eastAsia="es-BO"/>
              </w:rPr>
              <w:t>Glb</w:t>
            </w:r>
            <w:proofErr w:type="spellEnd"/>
            <w:r w:rsidRPr="008A1470">
              <w:rPr>
                <w:rFonts w:ascii="Calibri" w:hAnsi="Calibri" w:cs="Calibri"/>
                <w:b/>
                <w:bCs/>
                <w:color w:val="000000"/>
                <w:sz w:val="16"/>
                <w:szCs w:val="16"/>
                <w:lang w:val="es-BO" w:eastAsia="es-BO"/>
              </w:rPr>
              <w:t>.</w:t>
            </w:r>
          </w:p>
        </w:tc>
      </w:tr>
    </w:tbl>
    <w:p w:rsidR="008A1470" w:rsidRDefault="008A1470" w:rsidP="007E201E"/>
    <w:p w:rsidR="007E201E" w:rsidRDefault="007E201E"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5E72E1" w:rsidRDefault="005E72E1" w:rsidP="00290260">
      <w:pPr>
        <w:contextualSpacing/>
        <w:jc w:val="both"/>
        <w:rPr>
          <w:rFonts w:asciiTheme="minorHAnsi" w:hAnsiTheme="minorHAnsi" w:cstheme="minorHAnsi"/>
          <w:kern w:val="28"/>
          <w:sz w:val="20"/>
          <w:szCs w:val="20"/>
          <w:lang w:val="es-ES_tradnl"/>
        </w:rPr>
      </w:pPr>
    </w:p>
    <w:p w:rsidR="00B31981" w:rsidRPr="00B31981" w:rsidRDefault="00B31981" w:rsidP="0067369F">
      <w:pPr>
        <w:contextualSpacing/>
        <w:jc w:val="both"/>
        <w:rPr>
          <w:rFonts w:asciiTheme="minorHAnsi" w:hAnsiTheme="minorHAnsi" w:cstheme="minorHAnsi"/>
          <w:kern w:val="28"/>
          <w:sz w:val="20"/>
          <w:szCs w:val="20"/>
          <w:lang w:val="es-ES_tradnl"/>
        </w:rPr>
      </w:pPr>
    </w:p>
    <w:sectPr w:rsidR="00B31981" w:rsidRPr="00B31981" w:rsidSect="00E323B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C3F" w:rsidRDefault="00711C3F" w:rsidP="0031499A">
      <w:r>
        <w:separator/>
      </w:r>
    </w:p>
  </w:endnote>
  <w:endnote w:type="continuationSeparator" w:id="0">
    <w:p w:rsidR="00711C3F" w:rsidRDefault="00711C3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432B0" w:rsidRPr="000810BB" w:rsidTr="008D2967">
      <w:tc>
        <w:tcPr>
          <w:tcW w:w="2942" w:type="dxa"/>
        </w:tcPr>
        <w:p w:rsidR="003432B0" w:rsidRPr="000810BB" w:rsidRDefault="003432B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432B0" w:rsidRPr="000810BB" w:rsidRDefault="003432B0"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3432B0" w:rsidRPr="000810BB" w:rsidRDefault="003432B0" w:rsidP="0031499A">
          <w:pPr>
            <w:pStyle w:val="Piedepgina"/>
            <w:rPr>
              <w:rFonts w:ascii="Calibri" w:hAnsi="Calibri"/>
              <w:sz w:val="16"/>
              <w:szCs w:val="20"/>
            </w:rPr>
          </w:pPr>
          <w:r w:rsidRPr="000810BB">
            <w:rPr>
              <w:rFonts w:ascii="Calibri" w:hAnsi="Calibri"/>
              <w:sz w:val="16"/>
              <w:szCs w:val="20"/>
            </w:rPr>
            <w:t>Aprobado por:</w:t>
          </w:r>
        </w:p>
      </w:tc>
    </w:tr>
    <w:tr w:rsidR="003432B0" w:rsidRPr="000810BB" w:rsidTr="008D2967">
      <w:tc>
        <w:tcPr>
          <w:tcW w:w="2942" w:type="dxa"/>
        </w:tcPr>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tc>
      <w:tc>
        <w:tcPr>
          <w:tcW w:w="2943" w:type="dxa"/>
        </w:tcPr>
        <w:p w:rsidR="003432B0" w:rsidRPr="000810BB" w:rsidRDefault="003432B0" w:rsidP="0031499A">
          <w:pPr>
            <w:pStyle w:val="Piedepgina"/>
            <w:rPr>
              <w:rFonts w:ascii="Calibri" w:hAnsi="Calibri"/>
              <w:sz w:val="16"/>
              <w:szCs w:val="20"/>
            </w:rPr>
          </w:pPr>
        </w:p>
      </w:tc>
      <w:tc>
        <w:tcPr>
          <w:tcW w:w="2943" w:type="dxa"/>
        </w:tcPr>
        <w:p w:rsidR="003432B0" w:rsidRPr="000810BB"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p w:rsidR="003432B0" w:rsidRPr="000810BB" w:rsidRDefault="003432B0" w:rsidP="0031499A">
          <w:pPr>
            <w:pStyle w:val="Piedepgina"/>
            <w:rPr>
              <w:rFonts w:ascii="Calibri" w:hAnsi="Calibri"/>
              <w:sz w:val="16"/>
              <w:szCs w:val="20"/>
            </w:rPr>
          </w:pPr>
        </w:p>
      </w:tc>
    </w:tr>
    <w:tr w:rsidR="003432B0" w:rsidRPr="000810BB" w:rsidTr="00D02E6A">
      <w:tc>
        <w:tcPr>
          <w:tcW w:w="2942" w:type="dxa"/>
          <w:vAlign w:val="center"/>
        </w:tcPr>
        <w:p w:rsidR="003432B0" w:rsidRPr="000810BB" w:rsidRDefault="003432B0" w:rsidP="005350B2">
          <w:pPr>
            <w:pStyle w:val="Piedepgina"/>
            <w:jc w:val="center"/>
            <w:rPr>
              <w:rFonts w:ascii="Calibri" w:hAnsi="Calibri"/>
              <w:sz w:val="16"/>
              <w:szCs w:val="20"/>
            </w:rPr>
          </w:pPr>
          <w:r>
            <w:rPr>
              <w:rFonts w:ascii="Calibri" w:hAnsi="Calibri"/>
              <w:sz w:val="16"/>
              <w:szCs w:val="20"/>
            </w:rPr>
            <w:t>Supervisor de Mantenimiento Sistema Primario</w:t>
          </w:r>
        </w:p>
      </w:tc>
      <w:tc>
        <w:tcPr>
          <w:tcW w:w="2943" w:type="dxa"/>
        </w:tcPr>
        <w:p w:rsidR="003432B0" w:rsidRPr="000810BB" w:rsidRDefault="003432B0" w:rsidP="005350B2">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3432B0" w:rsidRPr="000810BB" w:rsidRDefault="003432B0" w:rsidP="005350B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3432B0" w:rsidRDefault="003432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C3F" w:rsidRDefault="00711C3F" w:rsidP="0031499A">
      <w:r>
        <w:separator/>
      </w:r>
    </w:p>
  </w:footnote>
  <w:footnote w:type="continuationSeparator" w:id="0">
    <w:p w:rsidR="00711C3F" w:rsidRDefault="00711C3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432B0" w:rsidRPr="00FA0D94" w:rsidTr="008D2967">
      <w:tc>
        <w:tcPr>
          <w:tcW w:w="1446" w:type="dxa"/>
          <w:vMerge w:val="restart"/>
          <w:vAlign w:val="center"/>
        </w:tcPr>
        <w:p w:rsidR="003432B0" w:rsidRPr="00FA0D94" w:rsidRDefault="003432B0" w:rsidP="0031499A">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432B0" w:rsidRDefault="003432B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432B0" w:rsidRDefault="003432B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432B0" w:rsidRPr="0076024C" w:rsidRDefault="003432B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3432B0" w:rsidRPr="0076024C" w:rsidRDefault="003432B0" w:rsidP="0031499A">
          <w:pPr>
            <w:pStyle w:val="Encabezado"/>
            <w:rPr>
              <w:rFonts w:ascii="Calibri" w:eastAsia="Arial Unicode MS" w:hAnsi="Calibri" w:cs="Arial"/>
              <w:b/>
              <w:sz w:val="14"/>
              <w:szCs w:val="14"/>
              <w:lang w:val="es-MX"/>
            </w:rPr>
          </w:pPr>
        </w:p>
        <w:p w:rsidR="003432B0" w:rsidRDefault="003432B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432B0" w:rsidRPr="0076024C" w:rsidRDefault="003432B0" w:rsidP="0031499A">
          <w:pPr>
            <w:pStyle w:val="Encabezado"/>
            <w:jc w:val="center"/>
            <w:rPr>
              <w:rFonts w:ascii="Calibri" w:eastAsia="Arial Unicode MS" w:hAnsi="Calibri" w:cs="Arial"/>
              <w:b/>
              <w:sz w:val="14"/>
              <w:szCs w:val="14"/>
              <w:lang w:val="es-MX"/>
            </w:rPr>
          </w:pPr>
        </w:p>
      </w:tc>
    </w:tr>
    <w:tr w:rsidR="003432B0" w:rsidRPr="00FA0D94" w:rsidTr="008D2967">
      <w:trPr>
        <w:trHeight w:val="478"/>
      </w:trPr>
      <w:tc>
        <w:tcPr>
          <w:tcW w:w="1446" w:type="dxa"/>
          <w:vMerge/>
          <w:vAlign w:val="center"/>
        </w:tcPr>
        <w:p w:rsidR="003432B0" w:rsidRPr="00FA0D94" w:rsidRDefault="003432B0" w:rsidP="0031499A">
          <w:pPr>
            <w:pStyle w:val="Encabezado"/>
            <w:jc w:val="center"/>
            <w:rPr>
              <w:rFonts w:ascii="Arial Narrow" w:eastAsia="Arial Unicode MS" w:hAnsi="Arial Narrow"/>
              <w:szCs w:val="12"/>
              <w:lang w:val="es-MX"/>
            </w:rPr>
          </w:pPr>
        </w:p>
      </w:tc>
      <w:tc>
        <w:tcPr>
          <w:tcW w:w="6209" w:type="dxa"/>
          <w:vAlign w:val="center"/>
        </w:tcPr>
        <w:p w:rsidR="003432B0" w:rsidRPr="00C710EA" w:rsidRDefault="003432B0" w:rsidP="00C710EA">
          <w:pPr>
            <w:jc w:val="center"/>
            <w:rPr>
              <w:rFonts w:ascii="Agency FB" w:eastAsiaTheme="minorHAnsi" w:hAnsi="Agency FB" w:cs="Agency FB"/>
              <w:b/>
              <w:bCs/>
              <w:sz w:val="56"/>
              <w:szCs w:val="56"/>
              <w:lang w:val="es-BO" w:eastAsia="en-US"/>
            </w:rPr>
          </w:pPr>
          <w:r>
            <w:rPr>
              <w:rFonts w:ascii="Calibri" w:eastAsia="Arial Unicode MS" w:hAnsi="Calibri" w:cs="Calibri"/>
              <w:b/>
              <w:sz w:val="18"/>
              <w:szCs w:val="18"/>
              <w:lang w:val="es-MX"/>
            </w:rPr>
            <w:t xml:space="preserve">ESPECIFICACIONES TECNICAS PARA TRABAJOS DE </w:t>
          </w:r>
          <w:r w:rsidRPr="00C710EA">
            <w:rPr>
              <w:rFonts w:ascii="Calibri" w:eastAsia="Arial Unicode MS" w:hAnsi="Calibri" w:cs="Calibri"/>
              <w:b/>
              <w:sz w:val="18"/>
              <w:szCs w:val="18"/>
              <w:lang w:val="es-MX"/>
            </w:rPr>
            <w:t>MANTENIMIENTO DE PROTECCION CATODICA POR CORRIENTE IMPRESA</w:t>
          </w:r>
          <w:r w:rsidR="00F1740A">
            <w:rPr>
              <w:rFonts w:ascii="Calibri" w:eastAsia="Arial Unicode MS" w:hAnsi="Calibri" w:cs="Calibri"/>
              <w:b/>
              <w:sz w:val="18"/>
              <w:szCs w:val="18"/>
              <w:lang w:val="es-MX"/>
            </w:rPr>
            <w:t xml:space="preserve"> (2DA. CONVOCATORIA)</w:t>
          </w:r>
        </w:p>
      </w:tc>
      <w:tc>
        <w:tcPr>
          <w:tcW w:w="1276" w:type="dxa"/>
          <w:vAlign w:val="center"/>
        </w:tcPr>
        <w:p w:rsidR="003432B0" w:rsidRPr="0076024C" w:rsidRDefault="003432B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432B0" w:rsidRPr="0076024C" w:rsidRDefault="003432B0" w:rsidP="0031499A">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1740A">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1740A">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p>
      </w:tc>
    </w:tr>
  </w:tbl>
  <w:p w:rsidR="003432B0" w:rsidRDefault="003432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F2919"/>
    <w:multiLevelType w:val="hybridMultilevel"/>
    <w:tmpl w:val="4EACB476"/>
    <w:lvl w:ilvl="0" w:tplc="B1547932">
      <w:start w:val="1"/>
      <w:numFmt w:val="bullet"/>
      <w:lvlText w:val=""/>
      <w:lvlJc w:val="left"/>
      <w:pPr>
        <w:ind w:left="1428" w:hanging="360"/>
      </w:pPr>
      <w:rPr>
        <w:rFonts w:ascii="Symbol" w:hAnsi="Symbol"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0A8548E6"/>
    <w:multiLevelType w:val="multilevel"/>
    <w:tmpl w:val="C0F89D8C"/>
    <w:lvl w:ilvl="0">
      <w:start w:val="22"/>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
    <w:nsid w:val="12D2267C"/>
    <w:multiLevelType w:val="hybridMultilevel"/>
    <w:tmpl w:val="013838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63F1362"/>
    <w:multiLevelType w:val="hybridMultilevel"/>
    <w:tmpl w:val="ECA049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97F52C1"/>
    <w:multiLevelType w:val="hybridMultilevel"/>
    <w:tmpl w:val="F5A209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0B508D1"/>
    <w:multiLevelType w:val="multilevel"/>
    <w:tmpl w:val="6236113E"/>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94F5024"/>
    <w:multiLevelType w:val="multilevel"/>
    <w:tmpl w:val="692892E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A0210"/>
    <w:multiLevelType w:val="hybridMultilevel"/>
    <w:tmpl w:val="47FE54F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A81380E"/>
    <w:multiLevelType w:val="hybridMultilevel"/>
    <w:tmpl w:val="A0B6F8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EF44393"/>
    <w:multiLevelType w:val="hybridMultilevel"/>
    <w:tmpl w:val="98987E10"/>
    <w:lvl w:ilvl="0" w:tplc="AC7C7C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2"/>
  </w:num>
  <w:num w:numId="2">
    <w:abstractNumId w:val="6"/>
  </w:num>
  <w:num w:numId="3">
    <w:abstractNumId w:val="8"/>
  </w:num>
  <w:num w:numId="4">
    <w:abstractNumId w:val="13"/>
  </w:num>
  <w:num w:numId="5">
    <w:abstractNumId w:val="5"/>
  </w:num>
  <w:num w:numId="6">
    <w:abstractNumId w:val="9"/>
  </w:num>
  <w:num w:numId="7">
    <w:abstractNumId w:val="11"/>
  </w:num>
  <w:num w:numId="8">
    <w:abstractNumId w:val="7"/>
  </w:num>
  <w:num w:numId="9">
    <w:abstractNumId w:val="18"/>
  </w:num>
  <w:num w:numId="10">
    <w:abstractNumId w:val="16"/>
  </w:num>
  <w:num w:numId="11">
    <w:abstractNumId w:val="2"/>
  </w:num>
  <w:num w:numId="12">
    <w:abstractNumId w:val="15"/>
  </w:num>
  <w:num w:numId="13">
    <w:abstractNumId w:val="1"/>
  </w:num>
  <w:num w:numId="14">
    <w:abstractNumId w:val="0"/>
  </w:num>
  <w:num w:numId="15">
    <w:abstractNumId w:val="3"/>
  </w:num>
  <w:num w:numId="16">
    <w:abstractNumId w:val="17"/>
  </w:num>
  <w:num w:numId="17">
    <w:abstractNumId w:val="4"/>
  </w:num>
  <w:num w:numId="18">
    <w:abstractNumId w:val="10"/>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397"/>
    <w:rsid w:val="00000F6A"/>
    <w:rsid w:val="00002146"/>
    <w:rsid w:val="00014F95"/>
    <w:rsid w:val="00016EEC"/>
    <w:rsid w:val="00017E1A"/>
    <w:rsid w:val="000362F5"/>
    <w:rsid w:val="00036B52"/>
    <w:rsid w:val="00036C19"/>
    <w:rsid w:val="000449DA"/>
    <w:rsid w:val="00050C97"/>
    <w:rsid w:val="00051113"/>
    <w:rsid w:val="00051976"/>
    <w:rsid w:val="00052A8E"/>
    <w:rsid w:val="00057605"/>
    <w:rsid w:val="00064E11"/>
    <w:rsid w:val="000679F0"/>
    <w:rsid w:val="00074A03"/>
    <w:rsid w:val="00076FFF"/>
    <w:rsid w:val="00083E9D"/>
    <w:rsid w:val="00087391"/>
    <w:rsid w:val="0009214C"/>
    <w:rsid w:val="00093644"/>
    <w:rsid w:val="000A240D"/>
    <w:rsid w:val="000B3DB8"/>
    <w:rsid w:val="000B46EA"/>
    <w:rsid w:val="000B74C9"/>
    <w:rsid w:val="000C4EFA"/>
    <w:rsid w:val="000C507E"/>
    <w:rsid w:val="000C7A01"/>
    <w:rsid w:val="000D7954"/>
    <w:rsid w:val="000E484F"/>
    <w:rsid w:val="000F3F44"/>
    <w:rsid w:val="001017C9"/>
    <w:rsid w:val="001032CA"/>
    <w:rsid w:val="00114594"/>
    <w:rsid w:val="00116539"/>
    <w:rsid w:val="00117BC0"/>
    <w:rsid w:val="00123DFD"/>
    <w:rsid w:val="00125DA7"/>
    <w:rsid w:val="001311AB"/>
    <w:rsid w:val="00132EE4"/>
    <w:rsid w:val="00134F99"/>
    <w:rsid w:val="00141D84"/>
    <w:rsid w:val="001475DC"/>
    <w:rsid w:val="001513B1"/>
    <w:rsid w:val="001612D0"/>
    <w:rsid w:val="00163B24"/>
    <w:rsid w:val="001678C6"/>
    <w:rsid w:val="001947B6"/>
    <w:rsid w:val="0019785C"/>
    <w:rsid w:val="00197E1A"/>
    <w:rsid w:val="001A2BC3"/>
    <w:rsid w:val="001A37A7"/>
    <w:rsid w:val="001A5F91"/>
    <w:rsid w:val="001B0BB9"/>
    <w:rsid w:val="001B42A3"/>
    <w:rsid w:val="001C45F4"/>
    <w:rsid w:val="001D0C50"/>
    <w:rsid w:val="001E0049"/>
    <w:rsid w:val="001E4B6D"/>
    <w:rsid w:val="00216F79"/>
    <w:rsid w:val="0023441F"/>
    <w:rsid w:val="00235B78"/>
    <w:rsid w:val="00265BC4"/>
    <w:rsid w:val="0027259A"/>
    <w:rsid w:val="00277E3A"/>
    <w:rsid w:val="002816BF"/>
    <w:rsid w:val="00281AB1"/>
    <w:rsid w:val="00281F1D"/>
    <w:rsid w:val="00282C21"/>
    <w:rsid w:val="00285BA7"/>
    <w:rsid w:val="0028669E"/>
    <w:rsid w:val="0028714B"/>
    <w:rsid w:val="00290260"/>
    <w:rsid w:val="0029171B"/>
    <w:rsid w:val="00291FED"/>
    <w:rsid w:val="002964D2"/>
    <w:rsid w:val="002969E6"/>
    <w:rsid w:val="002971B9"/>
    <w:rsid w:val="002A322C"/>
    <w:rsid w:val="002A553F"/>
    <w:rsid w:val="002A5EC9"/>
    <w:rsid w:val="002B1BA9"/>
    <w:rsid w:val="002B2100"/>
    <w:rsid w:val="002C5D27"/>
    <w:rsid w:val="002C66C9"/>
    <w:rsid w:val="002E46F0"/>
    <w:rsid w:val="002E60DA"/>
    <w:rsid w:val="002E7DD8"/>
    <w:rsid w:val="002F2B14"/>
    <w:rsid w:val="002F347D"/>
    <w:rsid w:val="002F3AC0"/>
    <w:rsid w:val="002F4C47"/>
    <w:rsid w:val="00306F22"/>
    <w:rsid w:val="0031499A"/>
    <w:rsid w:val="00321EEC"/>
    <w:rsid w:val="00332F04"/>
    <w:rsid w:val="0033432B"/>
    <w:rsid w:val="00335AE9"/>
    <w:rsid w:val="00337B57"/>
    <w:rsid w:val="003432B0"/>
    <w:rsid w:val="00345DD3"/>
    <w:rsid w:val="00351EFA"/>
    <w:rsid w:val="00354FC5"/>
    <w:rsid w:val="003629D8"/>
    <w:rsid w:val="00371F23"/>
    <w:rsid w:val="00383EF4"/>
    <w:rsid w:val="00390AD0"/>
    <w:rsid w:val="00394B29"/>
    <w:rsid w:val="003960FC"/>
    <w:rsid w:val="003A184C"/>
    <w:rsid w:val="003A190F"/>
    <w:rsid w:val="003A1F50"/>
    <w:rsid w:val="003A243B"/>
    <w:rsid w:val="003A7A38"/>
    <w:rsid w:val="003B188F"/>
    <w:rsid w:val="003B4E4B"/>
    <w:rsid w:val="003C7CC9"/>
    <w:rsid w:val="003D225E"/>
    <w:rsid w:val="003D4C4E"/>
    <w:rsid w:val="003E0CB9"/>
    <w:rsid w:val="003E6129"/>
    <w:rsid w:val="0040023D"/>
    <w:rsid w:val="00400E8F"/>
    <w:rsid w:val="00401840"/>
    <w:rsid w:val="004062A8"/>
    <w:rsid w:val="0040748A"/>
    <w:rsid w:val="0042143D"/>
    <w:rsid w:val="00423C36"/>
    <w:rsid w:val="004328C1"/>
    <w:rsid w:val="0043634C"/>
    <w:rsid w:val="00443AB9"/>
    <w:rsid w:val="004450E1"/>
    <w:rsid w:val="0044750D"/>
    <w:rsid w:val="00473BCC"/>
    <w:rsid w:val="00473CA6"/>
    <w:rsid w:val="00480E05"/>
    <w:rsid w:val="00484E2A"/>
    <w:rsid w:val="004962AB"/>
    <w:rsid w:val="004A0F3E"/>
    <w:rsid w:val="004A1FCE"/>
    <w:rsid w:val="004A352F"/>
    <w:rsid w:val="004A3A1B"/>
    <w:rsid w:val="004A7D84"/>
    <w:rsid w:val="004B1328"/>
    <w:rsid w:val="004B1F38"/>
    <w:rsid w:val="004B46C5"/>
    <w:rsid w:val="004B76E1"/>
    <w:rsid w:val="004D1BF8"/>
    <w:rsid w:val="004D3DAA"/>
    <w:rsid w:val="004D4FC2"/>
    <w:rsid w:val="004D7702"/>
    <w:rsid w:val="004E0842"/>
    <w:rsid w:val="004E452B"/>
    <w:rsid w:val="004E5B74"/>
    <w:rsid w:val="004F332F"/>
    <w:rsid w:val="004F5528"/>
    <w:rsid w:val="004F652E"/>
    <w:rsid w:val="00502AA1"/>
    <w:rsid w:val="00504BA5"/>
    <w:rsid w:val="0050588C"/>
    <w:rsid w:val="00514048"/>
    <w:rsid w:val="00516337"/>
    <w:rsid w:val="0052299D"/>
    <w:rsid w:val="0052480E"/>
    <w:rsid w:val="005249CA"/>
    <w:rsid w:val="005260E6"/>
    <w:rsid w:val="0053284D"/>
    <w:rsid w:val="005350B2"/>
    <w:rsid w:val="00540BC5"/>
    <w:rsid w:val="00545182"/>
    <w:rsid w:val="005454B5"/>
    <w:rsid w:val="00546A67"/>
    <w:rsid w:val="00551A6B"/>
    <w:rsid w:val="00552290"/>
    <w:rsid w:val="00553C67"/>
    <w:rsid w:val="00572B42"/>
    <w:rsid w:val="0057411C"/>
    <w:rsid w:val="005766AF"/>
    <w:rsid w:val="00581225"/>
    <w:rsid w:val="00581F3D"/>
    <w:rsid w:val="00582008"/>
    <w:rsid w:val="005859D4"/>
    <w:rsid w:val="00587CBC"/>
    <w:rsid w:val="00591ADE"/>
    <w:rsid w:val="00594180"/>
    <w:rsid w:val="00597509"/>
    <w:rsid w:val="005A2297"/>
    <w:rsid w:val="005B7EB3"/>
    <w:rsid w:val="005C754C"/>
    <w:rsid w:val="005C7FC3"/>
    <w:rsid w:val="005D38AF"/>
    <w:rsid w:val="005D7F06"/>
    <w:rsid w:val="005E02D2"/>
    <w:rsid w:val="005E46CF"/>
    <w:rsid w:val="005E63FB"/>
    <w:rsid w:val="005E72E1"/>
    <w:rsid w:val="005E7829"/>
    <w:rsid w:val="005F4D9A"/>
    <w:rsid w:val="006018AC"/>
    <w:rsid w:val="006058F6"/>
    <w:rsid w:val="00605EAE"/>
    <w:rsid w:val="00615282"/>
    <w:rsid w:val="00620EA8"/>
    <w:rsid w:val="0063284F"/>
    <w:rsid w:val="00632CAB"/>
    <w:rsid w:val="00637043"/>
    <w:rsid w:val="0064051F"/>
    <w:rsid w:val="00646F1F"/>
    <w:rsid w:val="00653820"/>
    <w:rsid w:val="00660773"/>
    <w:rsid w:val="006651E1"/>
    <w:rsid w:val="00670A84"/>
    <w:rsid w:val="0067369F"/>
    <w:rsid w:val="006764C7"/>
    <w:rsid w:val="00676CFA"/>
    <w:rsid w:val="00681A8E"/>
    <w:rsid w:val="00684540"/>
    <w:rsid w:val="00690E34"/>
    <w:rsid w:val="0069783A"/>
    <w:rsid w:val="006A1C7A"/>
    <w:rsid w:val="006A478A"/>
    <w:rsid w:val="006A5B1A"/>
    <w:rsid w:val="006B71ED"/>
    <w:rsid w:val="006C0774"/>
    <w:rsid w:val="006C24E3"/>
    <w:rsid w:val="006C6B08"/>
    <w:rsid w:val="006D1DE4"/>
    <w:rsid w:val="006D27EB"/>
    <w:rsid w:val="006D50B6"/>
    <w:rsid w:val="006D5E32"/>
    <w:rsid w:val="006D71F2"/>
    <w:rsid w:val="006E02D4"/>
    <w:rsid w:val="006E260B"/>
    <w:rsid w:val="006E516B"/>
    <w:rsid w:val="006E5821"/>
    <w:rsid w:val="00702D3B"/>
    <w:rsid w:val="0070668F"/>
    <w:rsid w:val="00711C3F"/>
    <w:rsid w:val="007134C9"/>
    <w:rsid w:val="00716D50"/>
    <w:rsid w:val="00722009"/>
    <w:rsid w:val="007234F7"/>
    <w:rsid w:val="00726E73"/>
    <w:rsid w:val="00731A3E"/>
    <w:rsid w:val="00732E0D"/>
    <w:rsid w:val="007353B4"/>
    <w:rsid w:val="00736C91"/>
    <w:rsid w:val="00741018"/>
    <w:rsid w:val="0074338B"/>
    <w:rsid w:val="00743CC7"/>
    <w:rsid w:val="00746A01"/>
    <w:rsid w:val="007630F2"/>
    <w:rsid w:val="00763AC1"/>
    <w:rsid w:val="00773316"/>
    <w:rsid w:val="00775BDE"/>
    <w:rsid w:val="00781EBC"/>
    <w:rsid w:val="0078230B"/>
    <w:rsid w:val="00782344"/>
    <w:rsid w:val="00791B4D"/>
    <w:rsid w:val="00795BB1"/>
    <w:rsid w:val="00797EFF"/>
    <w:rsid w:val="007A2B78"/>
    <w:rsid w:val="007A3F35"/>
    <w:rsid w:val="007B57AA"/>
    <w:rsid w:val="007B6F29"/>
    <w:rsid w:val="007B7ECF"/>
    <w:rsid w:val="007C1012"/>
    <w:rsid w:val="007C3E91"/>
    <w:rsid w:val="007C41CF"/>
    <w:rsid w:val="007C4223"/>
    <w:rsid w:val="007D31EB"/>
    <w:rsid w:val="007D7F43"/>
    <w:rsid w:val="007E0770"/>
    <w:rsid w:val="007E201E"/>
    <w:rsid w:val="007E2338"/>
    <w:rsid w:val="007E3B16"/>
    <w:rsid w:val="007E4DDD"/>
    <w:rsid w:val="007E68A7"/>
    <w:rsid w:val="007F1BC8"/>
    <w:rsid w:val="0080126A"/>
    <w:rsid w:val="008025A4"/>
    <w:rsid w:val="00810CBF"/>
    <w:rsid w:val="00820BA5"/>
    <w:rsid w:val="00820FF9"/>
    <w:rsid w:val="00825188"/>
    <w:rsid w:val="00830BE1"/>
    <w:rsid w:val="00843263"/>
    <w:rsid w:val="00843870"/>
    <w:rsid w:val="008450E6"/>
    <w:rsid w:val="00845A60"/>
    <w:rsid w:val="0085677E"/>
    <w:rsid w:val="00861E30"/>
    <w:rsid w:val="008632D7"/>
    <w:rsid w:val="0087534E"/>
    <w:rsid w:val="00875861"/>
    <w:rsid w:val="0087685F"/>
    <w:rsid w:val="00876E86"/>
    <w:rsid w:val="00880D8D"/>
    <w:rsid w:val="00881471"/>
    <w:rsid w:val="00885C12"/>
    <w:rsid w:val="008A1470"/>
    <w:rsid w:val="008A6DF6"/>
    <w:rsid w:val="008B152E"/>
    <w:rsid w:val="008B2785"/>
    <w:rsid w:val="008B2BC2"/>
    <w:rsid w:val="008B72AB"/>
    <w:rsid w:val="008B758B"/>
    <w:rsid w:val="008C05CF"/>
    <w:rsid w:val="008C2813"/>
    <w:rsid w:val="008D0425"/>
    <w:rsid w:val="008D11D0"/>
    <w:rsid w:val="008D1560"/>
    <w:rsid w:val="008D262B"/>
    <w:rsid w:val="008D2967"/>
    <w:rsid w:val="008E2FCC"/>
    <w:rsid w:val="008E3551"/>
    <w:rsid w:val="008F0E0A"/>
    <w:rsid w:val="008F5A3D"/>
    <w:rsid w:val="009001FA"/>
    <w:rsid w:val="00902F17"/>
    <w:rsid w:val="00933138"/>
    <w:rsid w:val="00934F96"/>
    <w:rsid w:val="00940C06"/>
    <w:rsid w:val="00942A5B"/>
    <w:rsid w:val="00952195"/>
    <w:rsid w:val="00953AF9"/>
    <w:rsid w:val="00960C7E"/>
    <w:rsid w:val="00965401"/>
    <w:rsid w:val="00965B0C"/>
    <w:rsid w:val="00976172"/>
    <w:rsid w:val="009764F2"/>
    <w:rsid w:val="0098198F"/>
    <w:rsid w:val="00982E53"/>
    <w:rsid w:val="00984FB7"/>
    <w:rsid w:val="009903EB"/>
    <w:rsid w:val="00997E18"/>
    <w:rsid w:val="009B046F"/>
    <w:rsid w:val="009B2560"/>
    <w:rsid w:val="009B6D9A"/>
    <w:rsid w:val="009D2756"/>
    <w:rsid w:val="009D39DF"/>
    <w:rsid w:val="009E0603"/>
    <w:rsid w:val="009E7F71"/>
    <w:rsid w:val="009F1DB6"/>
    <w:rsid w:val="009F38AA"/>
    <w:rsid w:val="00A07192"/>
    <w:rsid w:val="00A14671"/>
    <w:rsid w:val="00A2495E"/>
    <w:rsid w:val="00A30933"/>
    <w:rsid w:val="00A43524"/>
    <w:rsid w:val="00A50C9B"/>
    <w:rsid w:val="00A605E2"/>
    <w:rsid w:val="00A607CD"/>
    <w:rsid w:val="00A627F3"/>
    <w:rsid w:val="00A67D5B"/>
    <w:rsid w:val="00A70106"/>
    <w:rsid w:val="00A701E5"/>
    <w:rsid w:val="00A755FC"/>
    <w:rsid w:val="00A809A6"/>
    <w:rsid w:val="00A870D6"/>
    <w:rsid w:val="00A92326"/>
    <w:rsid w:val="00A94790"/>
    <w:rsid w:val="00A95E5A"/>
    <w:rsid w:val="00AA4995"/>
    <w:rsid w:val="00AB091C"/>
    <w:rsid w:val="00AC7893"/>
    <w:rsid w:val="00AC7D69"/>
    <w:rsid w:val="00AD0678"/>
    <w:rsid w:val="00AD2560"/>
    <w:rsid w:val="00AD6FB6"/>
    <w:rsid w:val="00AD7295"/>
    <w:rsid w:val="00AE33DD"/>
    <w:rsid w:val="00AE3E55"/>
    <w:rsid w:val="00AE7AA9"/>
    <w:rsid w:val="00AF38AB"/>
    <w:rsid w:val="00AF760A"/>
    <w:rsid w:val="00B0386A"/>
    <w:rsid w:val="00B13CCD"/>
    <w:rsid w:val="00B15E28"/>
    <w:rsid w:val="00B21B04"/>
    <w:rsid w:val="00B26EE1"/>
    <w:rsid w:val="00B31646"/>
    <w:rsid w:val="00B31981"/>
    <w:rsid w:val="00B32B11"/>
    <w:rsid w:val="00B33BE7"/>
    <w:rsid w:val="00B34D53"/>
    <w:rsid w:val="00B448B7"/>
    <w:rsid w:val="00B45082"/>
    <w:rsid w:val="00B451DA"/>
    <w:rsid w:val="00B475F8"/>
    <w:rsid w:val="00B47BD4"/>
    <w:rsid w:val="00B50B11"/>
    <w:rsid w:val="00B52B7F"/>
    <w:rsid w:val="00B57A50"/>
    <w:rsid w:val="00B60669"/>
    <w:rsid w:val="00B65770"/>
    <w:rsid w:val="00B66993"/>
    <w:rsid w:val="00B72D84"/>
    <w:rsid w:val="00B74C57"/>
    <w:rsid w:val="00B80A12"/>
    <w:rsid w:val="00B8197B"/>
    <w:rsid w:val="00B84F32"/>
    <w:rsid w:val="00B86596"/>
    <w:rsid w:val="00B866CC"/>
    <w:rsid w:val="00B9002B"/>
    <w:rsid w:val="00B93766"/>
    <w:rsid w:val="00B970D5"/>
    <w:rsid w:val="00BB433E"/>
    <w:rsid w:val="00BC0440"/>
    <w:rsid w:val="00BD31C4"/>
    <w:rsid w:val="00BD37D4"/>
    <w:rsid w:val="00BD4865"/>
    <w:rsid w:val="00BD6DEE"/>
    <w:rsid w:val="00BE6514"/>
    <w:rsid w:val="00BE67B0"/>
    <w:rsid w:val="00BF28B6"/>
    <w:rsid w:val="00BF4180"/>
    <w:rsid w:val="00BF456E"/>
    <w:rsid w:val="00BF6336"/>
    <w:rsid w:val="00C01402"/>
    <w:rsid w:val="00C03AF2"/>
    <w:rsid w:val="00C0608B"/>
    <w:rsid w:val="00C334B7"/>
    <w:rsid w:val="00C368EB"/>
    <w:rsid w:val="00C36D54"/>
    <w:rsid w:val="00C42365"/>
    <w:rsid w:val="00C47F2D"/>
    <w:rsid w:val="00C50803"/>
    <w:rsid w:val="00C5092E"/>
    <w:rsid w:val="00C516B4"/>
    <w:rsid w:val="00C530A7"/>
    <w:rsid w:val="00C54699"/>
    <w:rsid w:val="00C63B1E"/>
    <w:rsid w:val="00C67737"/>
    <w:rsid w:val="00C710EA"/>
    <w:rsid w:val="00C8353C"/>
    <w:rsid w:val="00C87855"/>
    <w:rsid w:val="00C901F3"/>
    <w:rsid w:val="00C96DB7"/>
    <w:rsid w:val="00CB0A9F"/>
    <w:rsid w:val="00CB2407"/>
    <w:rsid w:val="00CC3B50"/>
    <w:rsid w:val="00CD24C6"/>
    <w:rsid w:val="00CD2C62"/>
    <w:rsid w:val="00CE264F"/>
    <w:rsid w:val="00CE44B4"/>
    <w:rsid w:val="00CE5CCF"/>
    <w:rsid w:val="00CE685D"/>
    <w:rsid w:val="00CE6BF3"/>
    <w:rsid w:val="00CE7476"/>
    <w:rsid w:val="00CF2138"/>
    <w:rsid w:val="00CF2886"/>
    <w:rsid w:val="00D01AF8"/>
    <w:rsid w:val="00D02E6A"/>
    <w:rsid w:val="00D06854"/>
    <w:rsid w:val="00D06AFE"/>
    <w:rsid w:val="00D1064A"/>
    <w:rsid w:val="00D11B85"/>
    <w:rsid w:val="00D45749"/>
    <w:rsid w:val="00D507DD"/>
    <w:rsid w:val="00D513D2"/>
    <w:rsid w:val="00D60EF4"/>
    <w:rsid w:val="00D62F5F"/>
    <w:rsid w:val="00D65D09"/>
    <w:rsid w:val="00D71B70"/>
    <w:rsid w:val="00D71F90"/>
    <w:rsid w:val="00D87C34"/>
    <w:rsid w:val="00D91F51"/>
    <w:rsid w:val="00D93284"/>
    <w:rsid w:val="00D94782"/>
    <w:rsid w:val="00D975FE"/>
    <w:rsid w:val="00DB2671"/>
    <w:rsid w:val="00DD7EF6"/>
    <w:rsid w:val="00DE4591"/>
    <w:rsid w:val="00DF10AD"/>
    <w:rsid w:val="00DF2AA0"/>
    <w:rsid w:val="00E078A7"/>
    <w:rsid w:val="00E10C60"/>
    <w:rsid w:val="00E13F0E"/>
    <w:rsid w:val="00E15B52"/>
    <w:rsid w:val="00E221FA"/>
    <w:rsid w:val="00E23CAF"/>
    <w:rsid w:val="00E254AC"/>
    <w:rsid w:val="00E305C0"/>
    <w:rsid w:val="00E323BD"/>
    <w:rsid w:val="00E412DD"/>
    <w:rsid w:val="00E429A8"/>
    <w:rsid w:val="00E46DE2"/>
    <w:rsid w:val="00E51472"/>
    <w:rsid w:val="00E517B7"/>
    <w:rsid w:val="00E52BEF"/>
    <w:rsid w:val="00E641C0"/>
    <w:rsid w:val="00E719E4"/>
    <w:rsid w:val="00E80E14"/>
    <w:rsid w:val="00E86AF1"/>
    <w:rsid w:val="00E90509"/>
    <w:rsid w:val="00EA0EE9"/>
    <w:rsid w:val="00EA6B54"/>
    <w:rsid w:val="00EA794D"/>
    <w:rsid w:val="00EB00A3"/>
    <w:rsid w:val="00EB471E"/>
    <w:rsid w:val="00EB6E1A"/>
    <w:rsid w:val="00EB78D5"/>
    <w:rsid w:val="00EC407E"/>
    <w:rsid w:val="00EC43E4"/>
    <w:rsid w:val="00ED153B"/>
    <w:rsid w:val="00ED19CF"/>
    <w:rsid w:val="00EE2F50"/>
    <w:rsid w:val="00EF626A"/>
    <w:rsid w:val="00F058F3"/>
    <w:rsid w:val="00F1740A"/>
    <w:rsid w:val="00F2666B"/>
    <w:rsid w:val="00F34D6D"/>
    <w:rsid w:val="00F3553C"/>
    <w:rsid w:val="00F36775"/>
    <w:rsid w:val="00F4200E"/>
    <w:rsid w:val="00F4329E"/>
    <w:rsid w:val="00F44F1F"/>
    <w:rsid w:val="00F45C52"/>
    <w:rsid w:val="00F668AD"/>
    <w:rsid w:val="00F704B9"/>
    <w:rsid w:val="00F7316F"/>
    <w:rsid w:val="00F733BE"/>
    <w:rsid w:val="00F75007"/>
    <w:rsid w:val="00F80880"/>
    <w:rsid w:val="00F849D1"/>
    <w:rsid w:val="00F91CFA"/>
    <w:rsid w:val="00FA3708"/>
    <w:rsid w:val="00FA3D7E"/>
    <w:rsid w:val="00FA636F"/>
    <w:rsid w:val="00FA75F9"/>
    <w:rsid w:val="00FB0656"/>
    <w:rsid w:val="00FC19BF"/>
    <w:rsid w:val="00FC1BAC"/>
    <w:rsid w:val="00FC697A"/>
    <w:rsid w:val="00FC731B"/>
    <w:rsid w:val="00FD1AD9"/>
    <w:rsid w:val="00FD5E85"/>
    <w:rsid w:val="00FE5968"/>
    <w:rsid w:val="00FE6255"/>
    <w:rsid w:val="00FF3D0D"/>
    <w:rsid w:val="00FF4398"/>
    <w:rsid w:val="00FF5B8A"/>
    <w:rsid w:val="00FF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78A55-30E3-4D30-8609-FE3E525C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78230B"/>
    <w:pPr>
      <w:numPr>
        <w:ilvl w:val="1"/>
        <w:numId w:val="8"/>
      </w:numPr>
      <w:autoSpaceDE w:val="0"/>
      <w:autoSpaceDN w:val="0"/>
      <w:adjustRightInd w:val="0"/>
      <w:contextualSpacing/>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523520073">
      <w:bodyDiv w:val="1"/>
      <w:marLeft w:val="0"/>
      <w:marRight w:val="0"/>
      <w:marTop w:val="0"/>
      <w:marBottom w:val="0"/>
      <w:divBdr>
        <w:top w:val="none" w:sz="0" w:space="0" w:color="auto"/>
        <w:left w:val="none" w:sz="0" w:space="0" w:color="auto"/>
        <w:bottom w:val="none" w:sz="0" w:space="0" w:color="auto"/>
        <w:right w:val="none" w:sz="0" w:space="0" w:color="auto"/>
      </w:divBdr>
    </w:div>
    <w:div w:id="594946585">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808325462">
      <w:bodyDiv w:val="1"/>
      <w:marLeft w:val="0"/>
      <w:marRight w:val="0"/>
      <w:marTop w:val="0"/>
      <w:marBottom w:val="0"/>
      <w:divBdr>
        <w:top w:val="none" w:sz="0" w:space="0" w:color="auto"/>
        <w:left w:val="none" w:sz="0" w:space="0" w:color="auto"/>
        <w:bottom w:val="none" w:sz="0" w:space="0" w:color="auto"/>
        <w:right w:val="none" w:sz="0" w:space="0" w:color="auto"/>
      </w:divBdr>
    </w:div>
    <w:div w:id="824510252">
      <w:bodyDiv w:val="1"/>
      <w:marLeft w:val="0"/>
      <w:marRight w:val="0"/>
      <w:marTop w:val="0"/>
      <w:marBottom w:val="0"/>
      <w:divBdr>
        <w:top w:val="none" w:sz="0" w:space="0" w:color="auto"/>
        <w:left w:val="none" w:sz="0" w:space="0" w:color="auto"/>
        <w:bottom w:val="none" w:sz="0" w:space="0" w:color="auto"/>
        <w:right w:val="none" w:sz="0" w:space="0" w:color="auto"/>
      </w:divBdr>
    </w:div>
    <w:div w:id="1257254964">
      <w:bodyDiv w:val="1"/>
      <w:marLeft w:val="0"/>
      <w:marRight w:val="0"/>
      <w:marTop w:val="0"/>
      <w:marBottom w:val="0"/>
      <w:divBdr>
        <w:top w:val="none" w:sz="0" w:space="0" w:color="auto"/>
        <w:left w:val="none" w:sz="0" w:space="0" w:color="auto"/>
        <w:bottom w:val="none" w:sz="0" w:space="0" w:color="auto"/>
        <w:right w:val="none" w:sz="0" w:space="0" w:color="auto"/>
      </w:divBdr>
    </w:div>
    <w:div w:id="1347319725">
      <w:bodyDiv w:val="1"/>
      <w:marLeft w:val="0"/>
      <w:marRight w:val="0"/>
      <w:marTop w:val="0"/>
      <w:marBottom w:val="0"/>
      <w:divBdr>
        <w:top w:val="none" w:sz="0" w:space="0" w:color="auto"/>
        <w:left w:val="none" w:sz="0" w:space="0" w:color="auto"/>
        <w:bottom w:val="none" w:sz="0" w:space="0" w:color="auto"/>
        <w:right w:val="none" w:sz="0" w:space="0" w:color="auto"/>
      </w:divBdr>
    </w:div>
    <w:div w:id="1452672104">
      <w:bodyDiv w:val="1"/>
      <w:marLeft w:val="0"/>
      <w:marRight w:val="0"/>
      <w:marTop w:val="0"/>
      <w:marBottom w:val="0"/>
      <w:divBdr>
        <w:top w:val="none" w:sz="0" w:space="0" w:color="auto"/>
        <w:left w:val="none" w:sz="0" w:space="0" w:color="auto"/>
        <w:bottom w:val="none" w:sz="0" w:space="0" w:color="auto"/>
        <w:right w:val="none" w:sz="0" w:space="0" w:color="auto"/>
      </w:divBdr>
    </w:div>
    <w:div w:id="1787849492">
      <w:bodyDiv w:val="1"/>
      <w:marLeft w:val="0"/>
      <w:marRight w:val="0"/>
      <w:marTop w:val="0"/>
      <w:marBottom w:val="0"/>
      <w:divBdr>
        <w:top w:val="none" w:sz="0" w:space="0" w:color="auto"/>
        <w:left w:val="none" w:sz="0" w:space="0" w:color="auto"/>
        <w:bottom w:val="none" w:sz="0" w:space="0" w:color="auto"/>
        <w:right w:val="none" w:sz="0" w:space="0" w:color="auto"/>
      </w:divBdr>
    </w:div>
    <w:div w:id="19073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A6AE8-C24D-4E85-AA95-DE3B6757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40</Pages>
  <Words>15522</Words>
  <Characters>85376</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Giovanni Dai Diaz Ogura</cp:lastModifiedBy>
  <cp:revision>49</cp:revision>
  <cp:lastPrinted>2018-06-28T13:03:00Z</cp:lastPrinted>
  <dcterms:created xsi:type="dcterms:W3CDTF">2018-05-15T23:46:00Z</dcterms:created>
  <dcterms:modified xsi:type="dcterms:W3CDTF">2018-10-02T15:48:00Z</dcterms:modified>
</cp:coreProperties>
</file>