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7A34" w:rsidRDefault="00517A3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7A34" w:rsidRPr="00E66A9C" w:rsidRDefault="00517A34" w:rsidP="007B5395">
                            <w:pPr>
                              <w:ind w:left="142"/>
                              <w:jc w:val="center"/>
                              <w:rPr>
                                <w:rFonts w:ascii="Verdana" w:hAnsi="Verdana"/>
                                <w:b/>
                                <w:sz w:val="10"/>
                              </w:rPr>
                            </w:pPr>
                          </w:p>
                          <w:p w:rsidR="00517A34" w:rsidRDefault="00517A3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7A34" w:rsidRPr="00103622" w:rsidRDefault="00517A34" w:rsidP="007B5395">
                            <w:pPr>
                              <w:ind w:left="142"/>
                              <w:jc w:val="center"/>
                              <w:rPr>
                                <w:rFonts w:ascii="Century Gothic" w:hAnsi="Century Gothic" w:cs="Arial"/>
                                <w:b/>
                                <w:sz w:val="32"/>
                                <w:szCs w:val="32"/>
                                <w:lang w:val="es-MX"/>
                              </w:rPr>
                            </w:pPr>
                          </w:p>
                          <w:p w:rsidR="00517A34" w:rsidRDefault="00517A3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17A34" w:rsidRDefault="00517A34" w:rsidP="007B5395">
                            <w:pPr>
                              <w:jc w:val="center"/>
                              <w:rPr>
                                <w:rFonts w:ascii="Century Gothic" w:hAnsi="Century Gothic" w:cs="Arial"/>
                                <w:b/>
                                <w:sz w:val="28"/>
                                <w:szCs w:val="32"/>
                              </w:rPr>
                            </w:pPr>
                          </w:p>
                          <w:p w:rsidR="00517A34" w:rsidRPr="00D94CE2" w:rsidRDefault="00517A3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17A34" w:rsidRPr="00D94CE2" w:rsidRDefault="00517A3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17A34" w:rsidRPr="00F40D69" w:rsidRDefault="00517A34" w:rsidP="007B5395">
                            <w:pPr>
                              <w:ind w:left="142"/>
                              <w:jc w:val="center"/>
                              <w:rPr>
                                <w:rFonts w:ascii="Century Gothic" w:hAnsi="Century Gothic" w:cs="Arial"/>
                                <w:b/>
                                <w:sz w:val="28"/>
                                <w:szCs w:val="28"/>
                              </w:rPr>
                            </w:pPr>
                          </w:p>
                          <w:p w:rsidR="00517A34" w:rsidRPr="00103622" w:rsidRDefault="00517A3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17A34" w:rsidRPr="005F6C94" w:rsidRDefault="00517A34" w:rsidP="007B5395">
                            <w:pPr>
                              <w:ind w:left="142"/>
                              <w:rPr>
                                <w:rFonts w:ascii="Century Gothic" w:hAnsi="Century Gothic"/>
                                <w:b/>
                                <w:sz w:val="28"/>
                                <w:szCs w:val="28"/>
                                <w:lang w:val="es-MX"/>
                              </w:rPr>
                            </w:pPr>
                          </w:p>
                          <w:p w:rsidR="00517A34" w:rsidRPr="00E949C3" w:rsidRDefault="00517A34" w:rsidP="00E949C3">
                            <w:pPr>
                              <w:jc w:val="center"/>
                              <w:rPr>
                                <w:rFonts w:ascii="Century Gothic" w:hAnsi="Century Gothic" w:cs="Century Gothic"/>
                                <w:b/>
                                <w:bCs/>
                                <w:sz w:val="28"/>
                                <w:szCs w:val="28"/>
                              </w:rPr>
                            </w:pPr>
                            <w:r w:rsidRPr="00A86825">
                              <w:rPr>
                                <w:rFonts w:ascii="Century Gothic" w:hAnsi="Century Gothic" w:cs="Century Gothic"/>
                                <w:b/>
                                <w:bCs/>
                                <w:sz w:val="28"/>
                                <w:szCs w:val="28"/>
                              </w:rPr>
                              <w:t xml:space="preserve">OBJETO: </w:t>
                            </w:r>
                            <w:r w:rsidRPr="00E949C3">
                              <w:rPr>
                                <w:rFonts w:ascii="Century Gothic" w:hAnsi="Century Gothic" w:cs="Century Gothic"/>
                                <w:b/>
                                <w:bCs/>
                                <w:sz w:val="28"/>
                                <w:szCs w:val="28"/>
                              </w:rPr>
                              <w:t>ADQUISICIÓN DE VÁLVULAS DE GLP PARA PLANTA ENGARRAFADORA DE ZONA COMERCIAL GUAYARAMERIN</w:t>
                            </w:r>
                          </w:p>
                          <w:p w:rsidR="00517A34" w:rsidRPr="00E949C3" w:rsidRDefault="00517A34" w:rsidP="00E949C3">
                            <w:pPr>
                              <w:rPr>
                                <w:rFonts w:ascii="Century Gothic" w:hAnsi="Century Gothic" w:cs="Century Gothic"/>
                                <w:b/>
                                <w:bCs/>
                                <w:sz w:val="28"/>
                                <w:szCs w:val="28"/>
                              </w:rPr>
                            </w:pPr>
                          </w:p>
                          <w:p w:rsidR="00517A34" w:rsidRPr="00A86825" w:rsidRDefault="00517A34" w:rsidP="00E66A9C">
                            <w:pPr>
                              <w:jc w:val="center"/>
                              <w:rPr>
                                <w:rFonts w:ascii="Century Gothic" w:hAnsi="Century Gothic" w:cs="Century Gothic"/>
                                <w:b/>
                                <w:bCs/>
                                <w:sz w:val="28"/>
                                <w:szCs w:val="28"/>
                              </w:rPr>
                            </w:pPr>
                            <w:r w:rsidRPr="00A86825">
                              <w:rPr>
                                <w:rFonts w:ascii="Century Gothic" w:hAnsi="Century Gothic" w:cs="Century Gothic"/>
                                <w:b/>
                                <w:bCs/>
                                <w:sz w:val="28"/>
                                <w:szCs w:val="28"/>
                              </w:rPr>
                              <w:t xml:space="preserve">CODIGO: </w:t>
                            </w:r>
                            <w:r w:rsidRPr="00E949C3">
                              <w:rPr>
                                <w:rFonts w:ascii="Century Gothic" w:hAnsi="Century Gothic" w:cs="Century Gothic"/>
                                <w:b/>
                                <w:bCs/>
                                <w:sz w:val="28"/>
                                <w:szCs w:val="28"/>
                              </w:rPr>
                              <w:t>GCC-CDL-DCAM-57-18</w:t>
                            </w:r>
                          </w:p>
                          <w:p w:rsidR="00517A34" w:rsidRPr="00A86825" w:rsidRDefault="00517A34" w:rsidP="007B5395">
                            <w:pPr>
                              <w:jc w:val="center"/>
                              <w:rPr>
                                <w:rFonts w:ascii="Century Gothic" w:hAnsi="Century Gothic" w:cs="Century Gothic"/>
                                <w:b/>
                                <w:bCs/>
                                <w:sz w:val="28"/>
                                <w:szCs w:val="28"/>
                              </w:rPr>
                            </w:pPr>
                          </w:p>
                          <w:p w:rsidR="00517A34" w:rsidRPr="00A86825" w:rsidRDefault="00517A34" w:rsidP="007B5395">
                            <w:pPr>
                              <w:jc w:val="center"/>
                              <w:rPr>
                                <w:rFonts w:ascii="Century Gothic" w:hAnsi="Century Gothic"/>
                                <w:b/>
                                <w:sz w:val="28"/>
                                <w:szCs w:val="28"/>
                                <w:lang w:val="es-ES_tradnl"/>
                              </w:rPr>
                            </w:pPr>
                            <w:r w:rsidRPr="00A86825">
                              <w:rPr>
                                <w:rFonts w:ascii="Century Gothic" w:hAnsi="Century Gothic" w:cs="Century Gothic"/>
                                <w:b/>
                                <w:bCs/>
                                <w:sz w:val="28"/>
                                <w:szCs w:val="28"/>
                              </w:rPr>
                              <w:t>(Primera Convocatoria</w:t>
                            </w:r>
                            <w:r w:rsidRPr="00A86825">
                              <w:rPr>
                                <w:rFonts w:ascii="Century Gothic" w:hAnsi="Century Gothic"/>
                                <w:b/>
                                <w:sz w:val="28"/>
                                <w:szCs w:val="28"/>
                                <w:lang w:val="es-ES_tradnl"/>
                              </w:rPr>
                              <w:t>)</w:t>
                            </w:r>
                          </w:p>
                          <w:p w:rsidR="00517A34" w:rsidRPr="00103622" w:rsidRDefault="00517A34" w:rsidP="007B5395">
                            <w:pPr>
                              <w:jc w:val="center"/>
                              <w:rPr>
                                <w:rFonts w:ascii="Century Gothic" w:hAnsi="Century Gothic"/>
                                <w:sz w:val="32"/>
                                <w:szCs w:val="32"/>
                                <w:lang w:val="es-ES_tradnl"/>
                              </w:rPr>
                            </w:pPr>
                          </w:p>
                          <w:p w:rsidR="00517A34" w:rsidRPr="00103622" w:rsidRDefault="00517A34" w:rsidP="007B5395">
                            <w:pPr>
                              <w:ind w:right="930"/>
                              <w:jc w:val="center"/>
                              <w:rPr>
                                <w:rFonts w:ascii="Century Gothic" w:hAnsi="Century Gothic"/>
                                <w:sz w:val="32"/>
                                <w:szCs w:val="32"/>
                                <w:lang w:val="es-ES_tradnl"/>
                              </w:rPr>
                            </w:pPr>
                          </w:p>
                          <w:p w:rsidR="00517A34" w:rsidRPr="00103622" w:rsidRDefault="00517A34" w:rsidP="007B5395">
                            <w:pPr>
                              <w:ind w:right="930"/>
                              <w:jc w:val="center"/>
                              <w:rPr>
                                <w:rFonts w:ascii="Century Gothic" w:hAnsi="Century Gothic"/>
                                <w:sz w:val="32"/>
                                <w:szCs w:val="32"/>
                                <w:lang w:val="es-ES_tradnl"/>
                              </w:rPr>
                            </w:pPr>
                          </w:p>
                          <w:p w:rsidR="00517A34" w:rsidRDefault="00517A34" w:rsidP="007B5395">
                            <w:pPr>
                              <w:ind w:right="930"/>
                              <w:jc w:val="center"/>
                              <w:rPr>
                                <w:rFonts w:ascii="Century Gothic" w:hAnsi="Century Gothic"/>
                                <w:lang w:val="es-ES_tradnl"/>
                              </w:rPr>
                            </w:pPr>
                          </w:p>
                          <w:p w:rsidR="00517A34" w:rsidRPr="009C5A35" w:rsidRDefault="00517A3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17A34" w:rsidRDefault="00517A3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7A34" w:rsidRPr="00E66A9C" w:rsidRDefault="00517A34" w:rsidP="007B5395">
                      <w:pPr>
                        <w:ind w:left="142"/>
                        <w:jc w:val="center"/>
                        <w:rPr>
                          <w:rFonts w:ascii="Verdana" w:hAnsi="Verdana"/>
                          <w:b/>
                          <w:sz w:val="10"/>
                        </w:rPr>
                      </w:pPr>
                    </w:p>
                    <w:p w:rsidR="00517A34" w:rsidRDefault="00517A3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7A34" w:rsidRPr="00103622" w:rsidRDefault="00517A34" w:rsidP="007B5395">
                      <w:pPr>
                        <w:ind w:left="142"/>
                        <w:jc w:val="center"/>
                        <w:rPr>
                          <w:rFonts w:ascii="Century Gothic" w:hAnsi="Century Gothic" w:cs="Arial"/>
                          <w:b/>
                          <w:sz w:val="32"/>
                          <w:szCs w:val="32"/>
                          <w:lang w:val="es-MX"/>
                        </w:rPr>
                      </w:pPr>
                    </w:p>
                    <w:p w:rsidR="00517A34" w:rsidRDefault="00517A3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17A34" w:rsidRDefault="00517A34" w:rsidP="007B5395">
                      <w:pPr>
                        <w:jc w:val="center"/>
                        <w:rPr>
                          <w:rFonts w:ascii="Century Gothic" w:hAnsi="Century Gothic" w:cs="Arial"/>
                          <w:b/>
                          <w:sz w:val="28"/>
                          <w:szCs w:val="32"/>
                        </w:rPr>
                      </w:pPr>
                    </w:p>
                    <w:p w:rsidR="00517A34" w:rsidRPr="00D94CE2" w:rsidRDefault="00517A3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17A34" w:rsidRPr="00D94CE2" w:rsidRDefault="00517A3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17A34" w:rsidRPr="00F40D69" w:rsidRDefault="00517A34" w:rsidP="007B5395">
                      <w:pPr>
                        <w:ind w:left="142"/>
                        <w:jc w:val="center"/>
                        <w:rPr>
                          <w:rFonts w:ascii="Century Gothic" w:hAnsi="Century Gothic" w:cs="Arial"/>
                          <w:b/>
                          <w:sz w:val="28"/>
                          <w:szCs w:val="28"/>
                        </w:rPr>
                      </w:pPr>
                    </w:p>
                    <w:p w:rsidR="00517A34" w:rsidRPr="00103622" w:rsidRDefault="00517A3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17A34" w:rsidRPr="005F6C94" w:rsidRDefault="00517A34" w:rsidP="007B5395">
                      <w:pPr>
                        <w:ind w:left="142"/>
                        <w:rPr>
                          <w:rFonts w:ascii="Century Gothic" w:hAnsi="Century Gothic"/>
                          <w:b/>
                          <w:sz w:val="28"/>
                          <w:szCs w:val="28"/>
                          <w:lang w:val="es-MX"/>
                        </w:rPr>
                      </w:pPr>
                    </w:p>
                    <w:p w:rsidR="00517A34" w:rsidRPr="00E949C3" w:rsidRDefault="00517A34" w:rsidP="00E949C3">
                      <w:pPr>
                        <w:jc w:val="center"/>
                        <w:rPr>
                          <w:rFonts w:ascii="Century Gothic" w:hAnsi="Century Gothic" w:cs="Century Gothic"/>
                          <w:b/>
                          <w:bCs/>
                          <w:sz w:val="28"/>
                          <w:szCs w:val="28"/>
                        </w:rPr>
                      </w:pPr>
                      <w:r w:rsidRPr="00A86825">
                        <w:rPr>
                          <w:rFonts w:ascii="Century Gothic" w:hAnsi="Century Gothic" w:cs="Century Gothic"/>
                          <w:b/>
                          <w:bCs/>
                          <w:sz w:val="28"/>
                          <w:szCs w:val="28"/>
                        </w:rPr>
                        <w:t xml:space="preserve">OBJETO: </w:t>
                      </w:r>
                      <w:r w:rsidRPr="00E949C3">
                        <w:rPr>
                          <w:rFonts w:ascii="Century Gothic" w:hAnsi="Century Gothic" w:cs="Century Gothic"/>
                          <w:b/>
                          <w:bCs/>
                          <w:sz w:val="28"/>
                          <w:szCs w:val="28"/>
                        </w:rPr>
                        <w:t>ADQUISICIÓN DE VÁLVULAS DE GLP PARA PLANTA ENGARRAFADORA DE ZONA COMERCIAL GUAYARAMERIN</w:t>
                      </w:r>
                    </w:p>
                    <w:p w:rsidR="00517A34" w:rsidRPr="00E949C3" w:rsidRDefault="00517A34" w:rsidP="00E949C3">
                      <w:pPr>
                        <w:rPr>
                          <w:rFonts w:ascii="Century Gothic" w:hAnsi="Century Gothic" w:cs="Century Gothic"/>
                          <w:b/>
                          <w:bCs/>
                          <w:sz w:val="28"/>
                          <w:szCs w:val="28"/>
                        </w:rPr>
                      </w:pPr>
                    </w:p>
                    <w:p w:rsidR="00517A34" w:rsidRPr="00A86825" w:rsidRDefault="00517A34" w:rsidP="00E66A9C">
                      <w:pPr>
                        <w:jc w:val="center"/>
                        <w:rPr>
                          <w:rFonts w:ascii="Century Gothic" w:hAnsi="Century Gothic" w:cs="Century Gothic"/>
                          <w:b/>
                          <w:bCs/>
                          <w:sz w:val="28"/>
                          <w:szCs w:val="28"/>
                        </w:rPr>
                      </w:pPr>
                      <w:r w:rsidRPr="00A86825">
                        <w:rPr>
                          <w:rFonts w:ascii="Century Gothic" w:hAnsi="Century Gothic" w:cs="Century Gothic"/>
                          <w:b/>
                          <w:bCs/>
                          <w:sz w:val="28"/>
                          <w:szCs w:val="28"/>
                        </w:rPr>
                        <w:t xml:space="preserve">CODIGO: </w:t>
                      </w:r>
                      <w:r w:rsidRPr="00E949C3">
                        <w:rPr>
                          <w:rFonts w:ascii="Century Gothic" w:hAnsi="Century Gothic" w:cs="Century Gothic"/>
                          <w:b/>
                          <w:bCs/>
                          <w:sz w:val="28"/>
                          <w:szCs w:val="28"/>
                        </w:rPr>
                        <w:t>GCC-CDL-DCAM-57-18</w:t>
                      </w:r>
                    </w:p>
                    <w:p w:rsidR="00517A34" w:rsidRPr="00A86825" w:rsidRDefault="00517A34" w:rsidP="007B5395">
                      <w:pPr>
                        <w:jc w:val="center"/>
                        <w:rPr>
                          <w:rFonts w:ascii="Century Gothic" w:hAnsi="Century Gothic" w:cs="Century Gothic"/>
                          <w:b/>
                          <w:bCs/>
                          <w:sz w:val="28"/>
                          <w:szCs w:val="28"/>
                        </w:rPr>
                      </w:pPr>
                    </w:p>
                    <w:p w:rsidR="00517A34" w:rsidRPr="00A86825" w:rsidRDefault="00517A34" w:rsidP="007B5395">
                      <w:pPr>
                        <w:jc w:val="center"/>
                        <w:rPr>
                          <w:rFonts w:ascii="Century Gothic" w:hAnsi="Century Gothic"/>
                          <w:b/>
                          <w:sz w:val="28"/>
                          <w:szCs w:val="28"/>
                          <w:lang w:val="es-ES_tradnl"/>
                        </w:rPr>
                      </w:pPr>
                      <w:r w:rsidRPr="00A86825">
                        <w:rPr>
                          <w:rFonts w:ascii="Century Gothic" w:hAnsi="Century Gothic" w:cs="Century Gothic"/>
                          <w:b/>
                          <w:bCs/>
                          <w:sz w:val="28"/>
                          <w:szCs w:val="28"/>
                        </w:rPr>
                        <w:t>(Primera Convocatoria</w:t>
                      </w:r>
                      <w:r w:rsidRPr="00A86825">
                        <w:rPr>
                          <w:rFonts w:ascii="Century Gothic" w:hAnsi="Century Gothic"/>
                          <w:b/>
                          <w:sz w:val="28"/>
                          <w:szCs w:val="28"/>
                          <w:lang w:val="es-ES_tradnl"/>
                        </w:rPr>
                        <w:t>)</w:t>
                      </w:r>
                    </w:p>
                    <w:p w:rsidR="00517A34" w:rsidRPr="00103622" w:rsidRDefault="00517A34" w:rsidP="007B5395">
                      <w:pPr>
                        <w:jc w:val="center"/>
                        <w:rPr>
                          <w:rFonts w:ascii="Century Gothic" w:hAnsi="Century Gothic"/>
                          <w:sz w:val="32"/>
                          <w:szCs w:val="32"/>
                          <w:lang w:val="es-ES_tradnl"/>
                        </w:rPr>
                      </w:pPr>
                    </w:p>
                    <w:p w:rsidR="00517A34" w:rsidRPr="00103622" w:rsidRDefault="00517A34" w:rsidP="007B5395">
                      <w:pPr>
                        <w:ind w:right="930"/>
                        <w:jc w:val="center"/>
                        <w:rPr>
                          <w:rFonts w:ascii="Century Gothic" w:hAnsi="Century Gothic"/>
                          <w:sz w:val="32"/>
                          <w:szCs w:val="32"/>
                          <w:lang w:val="es-ES_tradnl"/>
                        </w:rPr>
                      </w:pPr>
                    </w:p>
                    <w:p w:rsidR="00517A34" w:rsidRPr="00103622" w:rsidRDefault="00517A34" w:rsidP="007B5395">
                      <w:pPr>
                        <w:ind w:right="930"/>
                        <w:jc w:val="center"/>
                        <w:rPr>
                          <w:rFonts w:ascii="Century Gothic" w:hAnsi="Century Gothic"/>
                          <w:sz w:val="32"/>
                          <w:szCs w:val="32"/>
                          <w:lang w:val="es-ES_tradnl"/>
                        </w:rPr>
                      </w:pPr>
                    </w:p>
                    <w:p w:rsidR="00517A34" w:rsidRDefault="00517A34" w:rsidP="007B5395">
                      <w:pPr>
                        <w:ind w:right="930"/>
                        <w:jc w:val="center"/>
                        <w:rPr>
                          <w:rFonts w:ascii="Century Gothic" w:hAnsi="Century Gothic"/>
                          <w:lang w:val="es-ES_tradnl"/>
                        </w:rPr>
                      </w:pPr>
                    </w:p>
                    <w:p w:rsidR="00517A34" w:rsidRPr="009C5A35" w:rsidRDefault="00517A3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7A34" w:rsidRPr="00AD6AF2" w:rsidRDefault="00517A34" w:rsidP="00795A5A">
                            <w:pPr>
                              <w:ind w:right="930"/>
                              <w:jc w:val="center"/>
                              <w:rPr>
                                <w:rFonts w:ascii="Century Gothic" w:hAnsi="Century Gothic"/>
                                <w:sz w:val="14"/>
                                <w:lang w:val="es-ES_tradnl"/>
                              </w:rPr>
                            </w:pPr>
                          </w:p>
                          <w:p w:rsidR="00517A34" w:rsidRPr="00AD6AF2" w:rsidRDefault="00517A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17A34" w:rsidRPr="00AD6AF2" w:rsidRDefault="00517A34" w:rsidP="00795A5A">
                      <w:pPr>
                        <w:ind w:right="930"/>
                        <w:jc w:val="center"/>
                        <w:rPr>
                          <w:rFonts w:ascii="Century Gothic" w:hAnsi="Century Gothic"/>
                          <w:sz w:val="14"/>
                          <w:lang w:val="es-ES_tradnl"/>
                        </w:rPr>
                      </w:pPr>
                    </w:p>
                    <w:p w:rsidR="00517A34" w:rsidRPr="00AD6AF2" w:rsidRDefault="00517A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66A9C" w:rsidRDefault="00E66A9C">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54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54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54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2544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949C3">
            <w:pPr>
              <w:rPr>
                <w:rFonts w:asciiTheme="minorHAnsi" w:hAnsiTheme="minorHAnsi" w:cstheme="minorHAnsi"/>
                <w:sz w:val="22"/>
                <w:szCs w:val="22"/>
              </w:rPr>
            </w:pPr>
            <w:r w:rsidRPr="00276B80">
              <w:rPr>
                <w:rFonts w:asciiTheme="minorHAnsi" w:hAnsiTheme="minorHAnsi" w:cstheme="minorHAnsi"/>
                <w:sz w:val="22"/>
                <w:szCs w:val="22"/>
              </w:rPr>
              <w:t>Fecha:</w:t>
            </w:r>
            <w:r w:rsidR="00E66A9C">
              <w:rPr>
                <w:rFonts w:asciiTheme="minorHAnsi" w:hAnsiTheme="minorHAnsi" w:cstheme="minorHAnsi"/>
                <w:sz w:val="22"/>
                <w:szCs w:val="22"/>
              </w:rPr>
              <w:t xml:space="preserve"> </w:t>
            </w:r>
            <w:r w:rsidR="00E949C3">
              <w:rPr>
                <w:rFonts w:asciiTheme="minorHAnsi" w:hAnsiTheme="minorHAnsi" w:cstheme="minorHAnsi"/>
                <w:sz w:val="22"/>
                <w:szCs w:val="22"/>
              </w:rPr>
              <w:t>12/10/2018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F25447">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F25447"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B62409"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B62409"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B6240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B62409"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B62409" w:rsidP="00B62409">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66A9C" w:rsidRPr="00552079" w:rsidTr="00E66A9C">
        <w:trPr>
          <w:trHeight w:val="370"/>
        </w:trPr>
        <w:tc>
          <w:tcPr>
            <w:tcW w:w="433" w:type="dxa"/>
            <w:vAlign w:val="center"/>
          </w:tcPr>
          <w:p w:rsidR="00E66A9C" w:rsidRPr="00552079" w:rsidRDefault="00E66A9C" w:rsidP="00E66A9C">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66A9C" w:rsidRPr="00552079" w:rsidRDefault="00E66A9C" w:rsidP="00E66A9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66A9C" w:rsidRPr="00552079" w:rsidRDefault="00E66A9C" w:rsidP="00E66A9C">
            <w:pPr>
              <w:rPr>
                <w:rFonts w:asciiTheme="minorHAnsi" w:hAnsiTheme="minorHAnsi" w:cstheme="minorHAnsi"/>
                <w:sz w:val="22"/>
                <w:szCs w:val="22"/>
              </w:rPr>
            </w:pPr>
            <w:r w:rsidRPr="00552079">
              <w:rPr>
                <w:rFonts w:asciiTheme="minorHAnsi" w:hAnsiTheme="minorHAnsi" w:cstheme="minorHAnsi"/>
                <w:sz w:val="22"/>
                <w:szCs w:val="22"/>
              </w:rPr>
              <w:t>Fecha:</w:t>
            </w:r>
          </w:p>
          <w:p w:rsidR="00E66A9C" w:rsidRPr="00552079" w:rsidRDefault="00E949C3" w:rsidP="00AC563E">
            <w:pPr>
              <w:rPr>
                <w:rFonts w:asciiTheme="minorHAnsi" w:hAnsiTheme="minorHAnsi" w:cstheme="minorHAnsi"/>
                <w:sz w:val="22"/>
                <w:szCs w:val="22"/>
              </w:rPr>
            </w:pPr>
            <w:r>
              <w:rPr>
                <w:rFonts w:asciiTheme="minorHAnsi" w:hAnsiTheme="minorHAnsi" w:cstheme="minorHAnsi"/>
                <w:sz w:val="22"/>
                <w:szCs w:val="22"/>
              </w:rPr>
              <w:t>2</w:t>
            </w:r>
            <w:r w:rsidR="00AC563E">
              <w:rPr>
                <w:rFonts w:asciiTheme="minorHAnsi" w:hAnsiTheme="minorHAnsi" w:cstheme="minorHAnsi"/>
                <w:sz w:val="22"/>
                <w:szCs w:val="22"/>
              </w:rPr>
              <w:t>2</w:t>
            </w:r>
            <w:r w:rsidR="00E66A9C">
              <w:rPr>
                <w:rFonts w:asciiTheme="minorHAnsi" w:hAnsiTheme="minorHAnsi" w:cstheme="minorHAnsi"/>
                <w:sz w:val="22"/>
                <w:szCs w:val="22"/>
              </w:rPr>
              <w:t>/10/2018</w:t>
            </w:r>
          </w:p>
        </w:tc>
        <w:tc>
          <w:tcPr>
            <w:tcW w:w="1528" w:type="dxa"/>
            <w:gridSpan w:val="2"/>
            <w:vAlign w:val="center"/>
          </w:tcPr>
          <w:p w:rsidR="00E66A9C" w:rsidRPr="00552079" w:rsidRDefault="00E66A9C" w:rsidP="00E66A9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66A9C" w:rsidRPr="00552079" w:rsidRDefault="00AC563E" w:rsidP="00E66A9C">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E66A9C" w:rsidRPr="006B1A0E" w:rsidRDefault="00E66A9C" w:rsidP="00E66A9C">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E66A9C" w:rsidRPr="00365997" w:rsidRDefault="00E66A9C" w:rsidP="00E66A9C">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66A9C" w:rsidRPr="00552079" w:rsidTr="000E1D5D">
        <w:trPr>
          <w:trHeight w:val="214"/>
        </w:trPr>
        <w:tc>
          <w:tcPr>
            <w:tcW w:w="433" w:type="dxa"/>
            <w:vAlign w:val="center"/>
          </w:tcPr>
          <w:p w:rsidR="00E66A9C" w:rsidRPr="00552079" w:rsidRDefault="00E66A9C" w:rsidP="00E66A9C">
            <w:pPr>
              <w:jc w:val="center"/>
              <w:rPr>
                <w:rFonts w:asciiTheme="minorHAnsi" w:hAnsiTheme="minorHAnsi" w:cstheme="minorHAnsi"/>
                <w:sz w:val="22"/>
                <w:szCs w:val="22"/>
              </w:rPr>
            </w:pPr>
          </w:p>
        </w:tc>
        <w:tc>
          <w:tcPr>
            <w:tcW w:w="3106" w:type="dxa"/>
            <w:vAlign w:val="center"/>
          </w:tcPr>
          <w:p w:rsidR="00E66A9C" w:rsidRPr="00552079" w:rsidRDefault="00E66A9C" w:rsidP="00E66A9C">
            <w:pPr>
              <w:rPr>
                <w:rFonts w:asciiTheme="minorHAnsi" w:hAnsiTheme="minorHAnsi" w:cstheme="minorHAnsi"/>
                <w:sz w:val="22"/>
                <w:szCs w:val="22"/>
              </w:rPr>
            </w:pPr>
          </w:p>
        </w:tc>
        <w:tc>
          <w:tcPr>
            <w:tcW w:w="2921" w:type="dxa"/>
            <w:gridSpan w:val="4"/>
            <w:vAlign w:val="center"/>
          </w:tcPr>
          <w:p w:rsidR="00E66A9C" w:rsidRPr="00552079" w:rsidRDefault="00E66A9C" w:rsidP="00E66A9C">
            <w:pPr>
              <w:jc w:val="center"/>
              <w:rPr>
                <w:rFonts w:asciiTheme="minorHAnsi" w:hAnsiTheme="minorHAnsi" w:cstheme="minorHAnsi"/>
                <w:sz w:val="22"/>
                <w:szCs w:val="22"/>
              </w:rPr>
            </w:pPr>
          </w:p>
        </w:tc>
        <w:tc>
          <w:tcPr>
            <w:tcW w:w="3534" w:type="dxa"/>
          </w:tcPr>
          <w:p w:rsidR="00E66A9C" w:rsidRPr="001B5615" w:rsidRDefault="00E66A9C" w:rsidP="00E66A9C">
            <w:pPr>
              <w:jc w:val="both"/>
              <w:rPr>
                <w:rFonts w:asciiTheme="minorHAnsi" w:hAnsiTheme="minorHAnsi" w:cstheme="minorHAnsi"/>
                <w:color w:val="FF0000"/>
                <w:sz w:val="22"/>
                <w:szCs w:val="22"/>
              </w:rPr>
            </w:pPr>
          </w:p>
        </w:tc>
      </w:tr>
      <w:tr w:rsidR="00E66A9C" w:rsidRPr="00552079" w:rsidTr="00E66A9C">
        <w:trPr>
          <w:trHeight w:val="416"/>
        </w:trPr>
        <w:tc>
          <w:tcPr>
            <w:tcW w:w="433" w:type="dxa"/>
            <w:vAlign w:val="center"/>
          </w:tcPr>
          <w:p w:rsidR="00E66A9C" w:rsidRPr="00552079" w:rsidRDefault="00E66A9C" w:rsidP="00E66A9C">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66A9C" w:rsidRPr="00552079" w:rsidRDefault="00E66A9C" w:rsidP="00E66A9C">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66A9C" w:rsidRPr="00552079" w:rsidRDefault="00E66A9C" w:rsidP="00E66A9C">
            <w:pPr>
              <w:rPr>
                <w:rFonts w:asciiTheme="minorHAnsi" w:hAnsiTheme="minorHAnsi" w:cstheme="minorHAnsi"/>
                <w:sz w:val="22"/>
                <w:szCs w:val="22"/>
              </w:rPr>
            </w:pPr>
            <w:r w:rsidRPr="00552079">
              <w:rPr>
                <w:rFonts w:asciiTheme="minorHAnsi" w:hAnsiTheme="minorHAnsi" w:cstheme="minorHAnsi"/>
                <w:sz w:val="22"/>
                <w:szCs w:val="22"/>
              </w:rPr>
              <w:t>Fecha:</w:t>
            </w:r>
          </w:p>
          <w:p w:rsidR="00E66A9C" w:rsidRPr="00552079" w:rsidRDefault="00E949C3" w:rsidP="00AC563E">
            <w:pPr>
              <w:rPr>
                <w:rFonts w:asciiTheme="minorHAnsi" w:hAnsiTheme="minorHAnsi" w:cstheme="minorHAnsi"/>
                <w:sz w:val="22"/>
                <w:szCs w:val="22"/>
              </w:rPr>
            </w:pPr>
            <w:r>
              <w:rPr>
                <w:rFonts w:asciiTheme="minorHAnsi" w:hAnsiTheme="minorHAnsi" w:cstheme="minorHAnsi"/>
                <w:sz w:val="22"/>
                <w:szCs w:val="22"/>
              </w:rPr>
              <w:t>2</w:t>
            </w:r>
            <w:r w:rsidR="00AC563E">
              <w:rPr>
                <w:rFonts w:asciiTheme="minorHAnsi" w:hAnsiTheme="minorHAnsi" w:cstheme="minorHAnsi"/>
                <w:sz w:val="22"/>
                <w:szCs w:val="22"/>
              </w:rPr>
              <w:t>2</w:t>
            </w:r>
            <w:r w:rsidR="00E66A9C">
              <w:rPr>
                <w:rFonts w:asciiTheme="minorHAnsi" w:hAnsiTheme="minorHAnsi" w:cstheme="minorHAnsi"/>
                <w:sz w:val="22"/>
                <w:szCs w:val="22"/>
              </w:rPr>
              <w:t>/10/2018</w:t>
            </w:r>
          </w:p>
        </w:tc>
        <w:tc>
          <w:tcPr>
            <w:tcW w:w="1576" w:type="dxa"/>
            <w:gridSpan w:val="3"/>
            <w:vAlign w:val="center"/>
          </w:tcPr>
          <w:p w:rsidR="00E66A9C" w:rsidRPr="00552079" w:rsidRDefault="00E66A9C" w:rsidP="00E66A9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66A9C" w:rsidRPr="00552079" w:rsidRDefault="00AC563E" w:rsidP="00E66A9C">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E66A9C" w:rsidRPr="006B1A0E" w:rsidRDefault="00E66A9C" w:rsidP="00E66A9C">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E66A9C" w:rsidRPr="00365997" w:rsidRDefault="00E66A9C" w:rsidP="00E66A9C">
            <w:pPr>
              <w:rPr>
                <w:rFonts w:asciiTheme="minorHAnsi" w:hAnsiTheme="minorHAnsi" w:cstheme="minorHAnsi"/>
                <w:color w:val="00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E66A9C">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66A9C">
            <w:pPr>
              <w:jc w:val="center"/>
              <w:rPr>
                <w:rFonts w:asciiTheme="minorHAnsi" w:hAnsiTheme="minorHAnsi" w:cstheme="minorHAnsi"/>
                <w:szCs w:val="22"/>
              </w:rPr>
            </w:pPr>
            <w:r w:rsidRPr="009803E1">
              <w:rPr>
                <w:rFonts w:asciiTheme="minorHAnsi" w:hAnsiTheme="minorHAnsi" w:cstheme="minorHAnsi"/>
                <w:szCs w:val="22"/>
              </w:rPr>
              <w:t>Fecha Estimada:</w:t>
            </w:r>
          </w:p>
          <w:p w:rsidR="00EA7EC8" w:rsidRPr="009803E1" w:rsidRDefault="00AC563E" w:rsidP="00E66A9C">
            <w:pPr>
              <w:jc w:val="center"/>
              <w:rPr>
                <w:rFonts w:asciiTheme="minorHAnsi" w:hAnsiTheme="minorHAnsi" w:cstheme="minorHAnsi"/>
                <w:szCs w:val="22"/>
              </w:rPr>
            </w:pPr>
            <w:r>
              <w:rPr>
                <w:rFonts w:asciiTheme="minorHAnsi" w:hAnsiTheme="minorHAnsi" w:cstheme="minorHAnsi"/>
                <w:i/>
                <w:color w:val="FF0000"/>
                <w:szCs w:val="22"/>
              </w:rPr>
              <w:t>01/11/2018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417F40">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EA7EC8" w:rsidRPr="009803E1" w:rsidRDefault="00AC563E" w:rsidP="00417F4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27/11/2018</w:t>
            </w:r>
          </w:p>
        </w:tc>
      </w:tr>
    </w:tbl>
    <w:p w:rsidR="00855E15" w:rsidRDefault="00855E15" w:rsidP="00D62DD9">
      <w:pPr>
        <w:rPr>
          <w:rFonts w:asciiTheme="minorHAnsi" w:hAnsiTheme="minorHAnsi" w:cstheme="minorHAnsi"/>
          <w:sz w:val="22"/>
          <w:szCs w:val="22"/>
        </w:rPr>
      </w:pPr>
    </w:p>
    <w:p w:rsidR="00B62409" w:rsidRDefault="00B6240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0E1D5D" w:rsidRDefault="000E1D5D" w:rsidP="00B37050">
      <w:pPr>
        <w:jc w:val="center"/>
        <w:rPr>
          <w:rFonts w:asciiTheme="minorHAnsi" w:hAnsiTheme="minorHAnsi" w:cstheme="minorHAnsi"/>
          <w:b/>
          <w:sz w:val="22"/>
          <w:szCs w:val="22"/>
        </w:rPr>
      </w:pPr>
    </w:p>
    <w:tbl>
      <w:tblPr>
        <w:tblW w:w="9685" w:type="dxa"/>
        <w:jc w:val="center"/>
        <w:tblCellMar>
          <w:left w:w="70" w:type="dxa"/>
          <w:right w:w="70" w:type="dxa"/>
        </w:tblCellMar>
        <w:tblLook w:val="04A0" w:firstRow="1" w:lastRow="0" w:firstColumn="1" w:lastColumn="0" w:noHBand="0" w:noVBand="1"/>
      </w:tblPr>
      <w:tblGrid>
        <w:gridCol w:w="480"/>
        <w:gridCol w:w="3969"/>
        <w:gridCol w:w="850"/>
        <w:gridCol w:w="978"/>
        <w:gridCol w:w="1418"/>
        <w:gridCol w:w="1990"/>
      </w:tblGrid>
      <w:tr w:rsidR="00517A34" w:rsidRPr="00595E60" w:rsidTr="00AC563E">
        <w:trPr>
          <w:trHeight w:val="502"/>
          <w:jc w:val="center"/>
        </w:trPr>
        <w:tc>
          <w:tcPr>
            <w:tcW w:w="968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517A34" w:rsidRPr="00595E60" w:rsidRDefault="00517A34" w:rsidP="00517A34">
            <w:pPr>
              <w:jc w:val="center"/>
              <w:rPr>
                <w:rFonts w:ascii="Calibri" w:hAnsi="Calibri" w:cs="Calibri"/>
                <w:b/>
                <w:bCs/>
                <w:sz w:val="16"/>
                <w:szCs w:val="16"/>
                <w:lang w:val="es-ES_tradnl" w:eastAsia="es-BO"/>
              </w:rPr>
            </w:pPr>
            <w:r w:rsidRPr="00417F40">
              <w:rPr>
                <w:rFonts w:asciiTheme="minorHAnsi" w:hAnsiTheme="minorHAnsi" w:cstheme="minorHAnsi"/>
                <w:b/>
              </w:rPr>
              <w:t>PRECIO REFERENCIAL DE ACUERDO A LA MONEDA ESTABLECIDA EN EL PROCESO DE CONTRATACIÓN</w:t>
            </w:r>
          </w:p>
        </w:tc>
      </w:tr>
      <w:tr w:rsidR="00517A34" w:rsidRPr="00595E60" w:rsidTr="00AC563E">
        <w:trPr>
          <w:trHeight w:val="502"/>
          <w:jc w:val="center"/>
        </w:trPr>
        <w:tc>
          <w:tcPr>
            <w:tcW w:w="426" w:type="dxa"/>
            <w:tcBorders>
              <w:top w:val="single" w:sz="4" w:space="0" w:color="auto"/>
              <w:left w:val="single" w:sz="4" w:space="0" w:color="auto"/>
              <w:bottom w:val="single" w:sz="4" w:space="0" w:color="auto"/>
              <w:right w:val="single" w:sz="4" w:space="0" w:color="000000"/>
            </w:tcBorders>
            <w:shd w:val="clear" w:color="auto" w:fill="D9D9D9"/>
            <w:vAlign w:val="center"/>
          </w:tcPr>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N° ÍTEM</w:t>
            </w:r>
          </w:p>
        </w:tc>
        <w:tc>
          <w:tcPr>
            <w:tcW w:w="3969"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 xml:space="preserve">DESCRIPCIÓN DEL BIEN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CANTIDAD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 xml:space="preserve">PRECIO UNITARIO </w:t>
            </w:r>
          </w:p>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(Bs.)</w:t>
            </w:r>
          </w:p>
        </w:tc>
        <w:tc>
          <w:tcPr>
            <w:tcW w:w="2030" w:type="dxa"/>
            <w:tcBorders>
              <w:top w:val="single" w:sz="4" w:space="0" w:color="auto"/>
              <w:left w:val="single" w:sz="4" w:space="0" w:color="auto"/>
              <w:bottom w:val="single" w:sz="4" w:space="0" w:color="auto"/>
              <w:right w:val="single" w:sz="4" w:space="0" w:color="auto"/>
            </w:tcBorders>
            <w:shd w:val="clear" w:color="auto" w:fill="D9D9D9"/>
            <w:vAlign w:val="center"/>
          </w:tcPr>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PRECIO TOTAL</w:t>
            </w:r>
          </w:p>
          <w:p w:rsidR="00517A34" w:rsidRPr="00595E60" w:rsidRDefault="00517A34" w:rsidP="00517A34">
            <w:pPr>
              <w:jc w:val="center"/>
              <w:rPr>
                <w:rFonts w:ascii="Calibri" w:hAnsi="Calibri" w:cs="Calibri"/>
                <w:b/>
                <w:bCs/>
                <w:sz w:val="16"/>
                <w:szCs w:val="16"/>
                <w:lang w:val="es-ES_tradnl" w:eastAsia="es-BO"/>
              </w:rPr>
            </w:pPr>
            <w:r w:rsidRPr="00595E60">
              <w:rPr>
                <w:rFonts w:ascii="Calibri" w:hAnsi="Calibri" w:cs="Calibri"/>
                <w:b/>
                <w:bCs/>
                <w:sz w:val="16"/>
                <w:szCs w:val="16"/>
                <w:lang w:val="es-ES_tradnl" w:eastAsia="es-BO"/>
              </w:rPr>
              <w:t>(Bs.)</w:t>
            </w:r>
          </w:p>
        </w:tc>
      </w:tr>
      <w:tr w:rsidR="00517A34" w:rsidRPr="00FF4E04" w:rsidTr="00AC563E">
        <w:trPr>
          <w:trHeight w:val="680"/>
          <w:jc w:val="center"/>
        </w:trPr>
        <w:tc>
          <w:tcPr>
            <w:tcW w:w="426" w:type="dxa"/>
            <w:tcBorders>
              <w:top w:val="single" w:sz="4" w:space="0" w:color="auto"/>
              <w:left w:val="single" w:sz="4" w:space="0" w:color="auto"/>
              <w:bottom w:val="single" w:sz="4" w:space="0" w:color="auto"/>
              <w:right w:val="single" w:sz="4" w:space="0" w:color="000000"/>
            </w:tcBorders>
            <w:vAlign w:val="center"/>
          </w:tcPr>
          <w:p w:rsidR="00517A34" w:rsidRPr="004F4F50" w:rsidRDefault="00517A34" w:rsidP="00517A34">
            <w:pPr>
              <w:spacing w:before="60" w:after="60"/>
              <w:jc w:val="center"/>
              <w:rPr>
                <w:rFonts w:ascii="Verdana" w:hAnsi="Verdana" w:cs="Calibri"/>
                <w:bCs/>
                <w:sz w:val="16"/>
                <w:szCs w:val="16"/>
                <w:lang w:val="es-BO"/>
              </w:rPr>
            </w:pPr>
            <w:r w:rsidRPr="004F4F50">
              <w:rPr>
                <w:rFonts w:ascii="Verdana" w:hAnsi="Verdana" w:cs="Calibri"/>
                <w:bCs/>
                <w:sz w:val="16"/>
                <w:szCs w:val="16"/>
                <w:lang w:val="es-BO"/>
              </w:rPr>
              <w:t>1</w:t>
            </w:r>
          </w:p>
        </w:tc>
        <w:tc>
          <w:tcPr>
            <w:tcW w:w="39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17A34" w:rsidRPr="00984AEC" w:rsidRDefault="00517A34" w:rsidP="00517A34">
            <w:pPr>
              <w:pStyle w:val="Prrafodelista"/>
              <w:ind w:left="0"/>
              <w:jc w:val="both"/>
              <w:rPr>
                <w:rFonts w:ascii="Verdana" w:hAnsi="Verdana" w:cs="Arial"/>
                <w:sz w:val="16"/>
                <w:szCs w:val="16"/>
              </w:rPr>
            </w:pPr>
            <w:r w:rsidRPr="00FF4E04">
              <w:rPr>
                <w:rFonts w:ascii="Verdana" w:hAnsi="Verdana" w:cs="Arial"/>
                <w:sz w:val="16"/>
                <w:szCs w:val="16"/>
              </w:rPr>
              <w:t xml:space="preserve">Válvula de bola 2” – </w:t>
            </w:r>
            <w:r>
              <w:rPr>
                <w:rFonts w:ascii="Verdana" w:hAnsi="Verdana" w:cs="Arial"/>
                <w:sz w:val="16"/>
                <w:szCs w:val="16"/>
              </w:rPr>
              <w:t>Flotante</w:t>
            </w:r>
            <w:r w:rsidRPr="00FF4E04">
              <w:rPr>
                <w:rFonts w:ascii="Verdana" w:hAnsi="Verdana" w:cs="Arial"/>
                <w:sz w:val="16"/>
                <w:szCs w:val="16"/>
              </w:rPr>
              <w:t xml:space="preserve"> (Paso total)</w:t>
            </w:r>
          </w:p>
        </w:tc>
        <w:tc>
          <w:tcPr>
            <w:tcW w:w="850"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Pr>
                <w:rFonts w:ascii="Verdana" w:hAnsi="Verdana" w:cs="Calibri"/>
                <w:bCs/>
                <w:sz w:val="16"/>
                <w:szCs w:val="16"/>
                <w:lang w:val="es-ES_tradnl" w:eastAsia="es-BO"/>
              </w:rPr>
              <w:t>14</w:t>
            </w:r>
          </w:p>
        </w:tc>
        <w:tc>
          <w:tcPr>
            <w:tcW w:w="992"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7A34" w:rsidRPr="00984AEC" w:rsidRDefault="00517A34" w:rsidP="00517A34">
            <w:pPr>
              <w:jc w:val="right"/>
              <w:rPr>
                <w:rFonts w:ascii="Verdana" w:hAnsi="Verdana" w:cs="Calibri"/>
                <w:bCs/>
                <w:sz w:val="16"/>
                <w:szCs w:val="16"/>
                <w:lang w:val="es-ES_tradnl" w:eastAsia="es-BO"/>
              </w:rPr>
            </w:pPr>
            <w:r>
              <w:rPr>
                <w:rFonts w:ascii="Verdana" w:hAnsi="Verdana" w:cs="Calibri"/>
                <w:bCs/>
                <w:sz w:val="16"/>
                <w:szCs w:val="16"/>
                <w:lang w:val="es-ES_tradnl" w:eastAsia="es-BO"/>
              </w:rPr>
              <w:t>4.024,03</w:t>
            </w:r>
          </w:p>
        </w:tc>
        <w:tc>
          <w:tcPr>
            <w:tcW w:w="2030" w:type="dxa"/>
            <w:tcBorders>
              <w:top w:val="single" w:sz="4" w:space="0" w:color="auto"/>
              <w:left w:val="single" w:sz="4" w:space="0" w:color="auto"/>
              <w:bottom w:val="single" w:sz="4" w:space="0" w:color="auto"/>
              <w:right w:val="single" w:sz="4" w:space="0" w:color="auto"/>
            </w:tcBorders>
            <w:vAlign w:val="center"/>
          </w:tcPr>
          <w:p w:rsidR="00517A34" w:rsidRDefault="00517A34" w:rsidP="00517A34">
            <w:pPr>
              <w:jc w:val="center"/>
              <w:rPr>
                <w:rFonts w:ascii="Calibri" w:hAnsi="Calibri" w:cs="Calibri"/>
                <w:color w:val="000000"/>
                <w:sz w:val="22"/>
                <w:szCs w:val="22"/>
                <w:lang w:val="es-BO" w:eastAsia="es-BO"/>
              </w:rPr>
            </w:pPr>
            <w:r>
              <w:rPr>
                <w:rFonts w:ascii="Calibri" w:hAnsi="Calibri" w:cs="Calibri"/>
                <w:color w:val="000000"/>
                <w:sz w:val="22"/>
                <w:szCs w:val="22"/>
              </w:rPr>
              <w:t>56.336,42</w:t>
            </w:r>
          </w:p>
        </w:tc>
      </w:tr>
      <w:tr w:rsidR="00517A34" w:rsidRPr="00FF4E04" w:rsidTr="00AC563E">
        <w:trPr>
          <w:trHeight w:val="680"/>
          <w:jc w:val="center"/>
        </w:trPr>
        <w:tc>
          <w:tcPr>
            <w:tcW w:w="426" w:type="dxa"/>
            <w:tcBorders>
              <w:top w:val="single" w:sz="4" w:space="0" w:color="auto"/>
              <w:left w:val="single" w:sz="4" w:space="0" w:color="auto"/>
              <w:bottom w:val="single" w:sz="4" w:space="0" w:color="auto"/>
              <w:right w:val="single" w:sz="4" w:space="0" w:color="000000"/>
            </w:tcBorders>
            <w:vAlign w:val="center"/>
          </w:tcPr>
          <w:p w:rsidR="00517A34" w:rsidRPr="004F4F50" w:rsidRDefault="00517A34" w:rsidP="00517A34">
            <w:pPr>
              <w:spacing w:before="60" w:after="60"/>
              <w:jc w:val="center"/>
              <w:rPr>
                <w:rFonts w:ascii="Verdana" w:hAnsi="Verdana" w:cs="Calibri"/>
                <w:bCs/>
                <w:sz w:val="16"/>
                <w:szCs w:val="16"/>
                <w:lang w:val="es-BO"/>
              </w:rPr>
            </w:pPr>
            <w:r w:rsidRPr="004F4F50">
              <w:rPr>
                <w:rFonts w:ascii="Verdana" w:hAnsi="Verdana" w:cs="Calibri"/>
                <w:bCs/>
                <w:sz w:val="16"/>
                <w:szCs w:val="16"/>
                <w:lang w:val="es-BO"/>
              </w:rPr>
              <w:t>2</w:t>
            </w:r>
          </w:p>
        </w:tc>
        <w:tc>
          <w:tcPr>
            <w:tcW w:w="39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17A34" w:rsidRPr="00984AEC" w:rsidRDefault="00517A34" w:rsidP="00517A34">
            <w:pPr>
              <w:pStyle w:val="Prrafodelista"/>
              <w:ind w:left="0"/>
              <w:jc w:val="both"/>
              <w:rPr>
                <w:rFonts w:ascii="Verdana" w:hAnsi="Verdana" w:cs="Arial"/>
                <w:sz w:val="16"/>
                <w:szCs w:val="16"/>
              </w:rPr>
            </w:pPr>
            <w:r w:rsidRPr="00FF4E04">
              <w:rPr>
                <w:rFonts w:ascii="Verdana" w:hAnsi="Verdana" w:cs="Arial"/>
                <w:sz w:val="16"/>
                <w:szCs w:val="16"/>
              </w:rPr>
              <w:t xml:space="preserve">Válvula de bola 3” – </w:t>
            </w:r>
            <w:r>
              <w:rPr>
                <w:rFonts w:ascii="Verdana" w:hAnsi="Verdana" w:cs="Arial"/>
                <w:sz w:val="16"/>
                <w:szCs w:val="16"/>
              </w:rPr>
              <w:t>Flotante</w:t>
            </w:r>
            <w:r w:rsidRPr="00FF4E04">
              <w:rPr>
                <w:rFonts w:ascii="Verdana" w:hAnsi="Verdana" w:cs="Arial"/>
                <w:sz w:val="16"/>
                <w:szCs w:val="16"/>
              </w:rPr>
              <w:t xml:space="preserve"> (Paso total)</w:t>
            </w:r>
          </w:p>
        </w:tc>
        <w:tc>
          <w:tcPr>
            <w:tcW w:w="850"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Pr>
                <w:rFonts w:ascii="Verdana" w:hAnsi="Verdana" w:cs="Calibri"/>
                <w:bCs/>
                <w:sz w:val="16"/>
                <w:szCs w:val="16"/>
                <w:lang w:val="es-ES_tradnl" w:eastAsia="es-BO"/>
              </w:rPr>
              <w:t>6</w:t>
            </w:r>
          </w:p>
        </w:tc>
        <w:tc>
          <w:tcPr>
            <w:tcW w:w="992"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7A34" w:rsidRPr="00984AEC" w:rsidRDefault="00517A34" w:rsidP="00517A34">
            <w:pPr>
              <w:jc w:val="right"/>
              <w:rPr>
                <w:rFonts w:ascii="Verdana" w:hAnsi="Verdana" w:cs="Calibri"/>
                <w:bCs/>
                <w:sz w:val="16"/>
                <w:szCs w:val="16"/>
                <w:lang w:val="es-ES_tradnl" w:eastAsia="es-BO"/>
              </w:rPr>
            </w:pPr>
            <w:r>
              <w:rPr>
                <w:rFonts w:ascii="Verdana" w:hAnsi="Verdana" w:cs="Calibri"/>
                <w:bCs/>
                <w:sz w:val="16"/>
                <w:szCs w:val="16"/>
                <w:lang w:val="es-ES_tradnl" w:eastAsia="es-BO"/>
              </w:rPr>
              <w:t>6.371,39</w:t>
            </w:r>
          </w:p>
        </w:tc>
        <w:tc>
          <w:tcPr>
            <w:tcW w:w="2030" w:type="dxa"/>
            <w:tcBorders>
              <w:top w:val="single" w:sz="4" w:space="0" w:color="auto"/>
              <w:left w:val="single" w:sz="4" w:space="0" w:color="auto"/>
              <w:bottom w:val="single" w:sz="4" w:space="0" w:color="auto"/>
              <w:right w:val="single" w:sz="4" w:space="0" w:color="auto"/>
            </w:tcBorders>
            <w:vAlign w:val="center"/>
          </w:tcPr>
          <w:p w:rsidR="00517A34" w:rsidRDefault="00517A34" w:rsidP="00517A34">
            <w:pPr>
              <w:jc w:val="center"/>
              <w:rPr>
                <w:rFonts w:ascii="Calibri" w:hAnsi="Calibri" w:cs="Calibri"/>
                <w:color w:val="000000"/>
                <w:sz w:val="22"/>
                <w:szCs w:val="22"/>
              </w:rPr>
            </w:pPr>
            <w:r>
              <w:rPr>
                <w:rFonts w:ascii="Calibri" w:hAnsi="Calibri" w:cs="Calibri"/>
                <w:color w:val="000000"/>
                <w:sz w:val="22"/>
                <w:szCs w:val="22"/>
              </w:rPr>
              <w:t>38.228,34</w:t>
            </w:r>
          </w:p>
        </w:tc>
      </w:tr>
      <w:tr w:rsidR="00517A34" w:rsidRPr="00FF4E04" w:rsidTr="00AC563E">
        <w:trPr>
          <w:trHeight w:val="680"/>
          <w:jc w:val="center"/>
        </w:trPr>
        <w:tc>
          <w:tcPr>
            <w:tcW w:w="426" w:type="dxa"/>
            <w:tcBorders>
              <w:top w:val="single" w:sz="4" w:space="0" w:color="auto"/>
              <w:left w:val="single" w:sz="4" w:space="0" w:color="auto"/>
              <w:bottom w:val="single" w:sz="4" w:space="0" w:color="auto"/>
              <w:right w:val="single" w:sz="4" w:space="0" w:color="000000"/>
            </w:tcBorders>
            <w:vAlign w:val="center"/>
          </w:tcPr>
          <w:p w:rsidR="00517A34" w:rsidRPr="004F4F50" w:rsidRDefault="00517A34" w:rsidP="00517A34">
            <w:pPr>
              <w:spacing w:before="60" w:after="60"/>
              <w:jc w:val="center"/>
              <w:rPr>
                <w:rFonts w:ascii="Verdana" w:hAnsi="Verdana" w:cs="Calibri"/>
                <w:bCs/>
                <w:sz w:val="16"/>
                <w:szCs w:val="16"/>
                <w:lang w:val="es-BO"/>
              </w:rPr>
            </w:pPr>
            <w:r w:rsidRPr="004F4F50">
              <w:rPr>
                <w:rFonts w:ascii="Verdana" w:hAnsi="Verdana" w:cs="Calibri"/>
                <w:bCs/>
                <w:sz w:val="16"/>
                <w:szCs w:val="16"/>
                <w:lang w:val="es-BO"/>
              </w:rPr>
              <w:t>3</w:t>
            </w:r>
          </w:p>
        </w:tc>
        <w:tc>
          <w:tcPr>
            <w:tcW w:w="39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17A34" w:rsidRPr="004F4F50" w:rsidRDefault="00517A34" w:rsidP="00517A34">
            <w:pPr>
              <w:pStyle w:val="Prrafodelista"/>
              <w:ind w:left="0"/>
              <w:jc w:val="both"/>
              <w:rPr>
                <w:rFonts w:ascii="Verdana" w:hAnsi="Verdana" w:cs="Arial"/>
                <w:sz w:val="16"/>
                <w:szCs w:val="16"/>
              </w:rPr>
            </w:pPr>
            <w:r w:rsidRPr="00FF4E04">
              <w:rPr>
                <w:rFonts w:ascii="Verdana" w:hAnsi="Verdana" w:cs="Arial"/>
                <w:sz w:val="16"/>
                <w:szCs w:val="16"/>
              </w:rPr>
              <w:t xml:space="preserve">Válvula de bola 1½” – </w:t>
            </w:r>
            <w:r>
              <w:rPr>
                <w:rFonts w:ascii="Verdana" w:hAnsi="Verdana" w:cs="Arial"/>
                <w:sz w:val="16"/>
                <w:szCs w:val="16"/>
              </w:rPr>
              <w:t>Flotante Roscada</w:t>
            </w:r>
            <w:r w:rsidRPr="00FF4E04">
              <w:rPr>
                <w:rFonts w:ascii="Verdana" w:hAnsi="Verdana" w:cs="Arial"/>
                <w:sz w:val="16"/>
                <w:szCs w:val="16"/>
              </w:rPr>
              <w:t xml:space="preserve"> (Paso total)</w:t>
            </w:r>
          </w:p>
        </w:tc>
        <w:tc>
          <w:tcPr>
            <w:tcW w:w="850"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2</w:t>
            </w:r>
          </w:p>
        </w:tc>
        <w:tc>
          <w:tcPr>
            <w:tcW w:w="992"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7A34" w:rsidRPr="00984AEC" w:rsidRDefault="00517A34" w:rsidP="00517A34">
            <w:pPr>
              <w:jc w:val="right"/>
              <w:rPr>
                <w:rFonts w:ascii="Verdana" w:hAnsi="Verdana" w:cs="Calibri"/>
                <w:bCs/>
                <w:sz w:val="16"/>
                <w:szCs w:val="16"/>
                <w:lang w:val="es-ES_tradnl" w:eastAsia="es-BO"/>
              </w:rPr>
            </w:pPr>
            <w:r>
              <w:rPr>
                <w:rFonts w:ascii="Verdana" w:hAnsi="Verdana" w:cs="Calibri"/>
                <w:bCs/>
                <w:sz w:val="16"/>
                <w:szCs w:val="16"/>
                <w:lang w:val="es-ES_tradnl" w:eastAsia="es-BO"/>
              </w:rPr>
              <w:t>2.006,89</w:t>
            </w:r>
          </w:p>
        </w:tc>
        <w:tc>
          <w:tcPr>
            <w:tcW w:w="2030" w:type="dxa"/>
            <w:tcBorders>
              <w:top w:val="single" w:sz="4" w:space="0" w:color="auto"/>
              <w:left w:val="single" w:sz="4" w:space="0" w:color="auto"/>
              <w:bottom w:val="single" w:sz="4" w:space="0" w:color="auto"/>
              <w:right w:val="single" w:sz="4" w:space="0" w:color="auto"/>
            </w:tcBorders>
            <w:vAlign w:val="center"/>
          </w:tcPr>
          <w:p w:rsidR="00517A34" w:rsidRDefault="00517A34" w:rsidP="00517A34">
            <w:pPr>
              <w:jc w:val="center"/>
              <w:rPr>
                <w:rFonts w:ascii="Calibri" w:hAnsi="Calibri" w:cs="Calibri"/>
                <w:color w:val="000000"/>
                <w:sz w:val="22"/>
                <w:szCs w:val="22"/>
              </w:rPr>
            </w:pPr>
            <w:r>
              <w:rPr>
                <w:rFonts w:ascii="Calibri" w:hAnsi="Calibri" w:cs="Calibri"/>
                <w:color w:val="000000"/>
                <w:sz w:val="22"/>
                <w:szCs w:val="22"/>
              </w:rPr>
              <w:t>4.013,78</w:t>
            </w:r>
          </w:p>
        </w:tc>
      </w:tr>
      <w:tr w:rsidR="00517A34" w:rsidRPr="00FF4E04" w:rsidTr="00AC563E">
        <w:trPr>
          <w:trHeight w:val="680"/>
          <w:jc w:val="center"/>
        </w:trPr>
        <w:tc>
          <w:tcPr>
            <w:tcW w:w="426" w:type="dxa"/>
            <w:tcBorders>
              <w:top w:val="single" w:sz="4" w:space="0" w:color="auto"/>
              <w:left w:val="single" w:sz="4" w:space="0" w:color="auto"/>
              <w:bottom w:val="single" w:sz="4" w:space="0" w:color="auto"/>
              <w:right w:val="single" w:sz="4" w:space="0" w:color="000000"/>
            </w:tcBorders>
            <w:vAlign w:val="center"/>
          </w:tcPr>
          <w:p w:rsidR="00517A34" w:rsidRPr="004F4F50" w:rsidRDefault="00517A34" w:rsidP="00517A34">
            <w:pPr>
              <w:spacing w:before="60" w:after="60"/>
              <w:jc w:val="center"/>
              <w:rPr>
                <w:rFonts w:ascii="Verdana" w:hAnsi="Verdana" w:cs="Calibri"/>
                <w:bCs/>
                <w:sz w:val="16"/>
                <w:szCs w:val="16"/>
                <w:lang w:val="es-BO"/>
              </w:rPr>
            </w:pPr>
            <w:r w:rsidRPr="004F4F50">
              <w:rPr>
                <w:rFonts w:ascii="Verdana" w:hAnsi="Verdana" w:cs="Calibri"/>
                <w:bCs/>
                <w:sz w:val="16"/>
                <w:szCs w:val="16"/>
                <w:lang w:val="es-BO"/>
              </w:rPr>
              <w:t>4</w:t>
            </w:r>
          </w:p>
        </w:tc>
        <w:tc>
          <w:tcPr>
            <w:tcW w:w="39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17A34" w:rsidRPr="00984AEC" w:rsidRDefault="00517A34" w:rsidP="00517A34">
            <w:pPr>
              <w:pStyle w:val="Prrafodelista"/>
              <w:ind w:left="0"/>
              <w:jc w:val="both"/>
              <w:rPr>
                <w:rFonts w:ascii="Verdana" w:hAnsi="Verdana" w:cs="Arial"/>
                <w:sz w:val="16"/>
                <w:szCs w:val="16"/>
              </w:rPr>
            </w:pPr>
            <w:r w:rsidRPr="00FF4E04">
              <w:rPr>
                <w:rFonts w:ascii="Verdana" w:hAnsi="Verdana" w:cs="Arial"/>
                <w:sz w:val="16"/>
                <w:szCs w:val="16"/>
              </w:rPr>
              <w:t>Válvula de alivio hidrostático con tapón protector</w:t>
            </w:r>
          </w:p>
        </w:tc>
        <w:tc>
          <w:tcPr>
            <w:tcW w:w="850"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6</w:t>
            </w:r>
          </w:p>
        </w:tc>
        <w:tc>
          <w:tcPr>
            <w:tcW w:w="992"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7A34" w:rsidRPr="00984AEC" w:rsidRDefault="00517A34" w:rsidP="00517A34">
            <w:pPr>
              <w:jc w:val="right"/>
              <w:rPr>
                <w:rFonts w:ascii="Verdana" w:hAnsi="Verdana" w:cs="Calibri"/>
                <w:bCs/>
                <w:sz w:val="16"/>
                <w:szCs w:val="16"/>
                <w:lang w:val="es-ES_tradnl" w:eastAsia="es-BO"/>
              </w:rPr>
            </w:pPr>
            <w:r>
              <w:rPr>
                <w:rFonts w:ascii="Verdana" w:hAnsi="Verdana" w:cs="Calibri"/>
                <w:bCs/>
                <w:sz w:val="16"/>
                <w:szCs w:val="16"/>
                <w:lang w:val="es-ES_tradnl" w:eastAsia="es-BO"/>
              </w:rPr>
              <w:t>234,96</w:t>
            </w:r>
          </w:p>
        </w:tc>
        <w:tc>
          <w:tcPr>
            <w:tcW w:w="2030" w:type="dxa"/>
            <w:tcBorders>
              <w:top w:val="single" w:sz="4" w:space="0" w:color="auto"/>
              <w:left w:val="single" w:sz="4" w:space="0" w:color="auto"/>
              <w:bottom w:val="single" w:sz="4" w:space="0" w:color="auto"/>
              <w:right w:val="single" w:sz="4" w:space="0" w:color="auto"/>
            </w:tcBorders>
            <w:vAlign w:val="center"/>
          </w:tcPr>
          <w:p w:rsidR="00517A34" w:rsidRDefault="00517A34" w:rsidP="00517A34">
            <w:pPr>
              <w:jc w:val="center"/>
              <w:rPr>
                <w:rFonts w:ascii="Calibri" w:hAnsi="Calibri" w:cs="Calibri"/>
                <w:color w:val="000000"/>
                <w:sz w:val="22"/>
                <w:szCs w:val="22"/>
              </w:rPr>
            </w:pPr>
            <w:r>
              <w:rPr>
                <w:rFonts w:ascii="Calibri" w:hAnsi="Calibri" w:cs="Calibri"/>
                <w:color w:val="000000"/>
                <w:sz w:val="22"/>
                <w:szCs w:val="22"/>
              </w:rPr>
              <w:t>1.409,76</w:t>
            </w:r>
          </w:p>
        </w:tc>
      </w:tr>
      <w:tr w:rsidR="00517A34" w:rsidRPr="00FF4E04" w:rsidTr="00AC563E">
        <w:trPr>
          <w:trHeight w:val="301"/>
          <w:jc w:val="center"/>
        </w:trPr>
        <w:tc>
          <w:tcPr>
            <w:tcW w:w="7655" w:type="dxa"/>
            <w:gridSpan w:val="5"/>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
                <w:bCs/>
                <w:sz w:val="16"/>
                <w:szCs w:val="16"/>
                <w:highlight w:val="yellow"/>
                <w:lang w:val="es-ES_tradnl" w:eastAsia="es-BO"/>
              </w:rPr>
            </w:pPr>
            <w:r w:rsidRPr="00984AEC">
              <w:rPr>
                <w:rFonts w:ascii="Verdana" w:hAnsi="Verdana" w:cs="Calibri"/>
                <w:b/>
                <w:bCs/>
                <w:sz w:val="18"/>
                <w:szCs w:val="16"/>
                <w:lang w:val="es-ES_tradnl" w:eastAsia="es-BO"/>
              </w:rPr>
              <w:t>TOTAL</w:t>
            </w:r>
          </w:p>
        </w:tc>
        <w:tc>
          <w:tcPr>
            <w:tcW w:w="2030" w:type="dxa"/>
            <w:tcBorders>
              <w:top w:val="single" w:sz="4" w:space="0" w:color="auto"/>
              <w:left w:val="single" w:sz="4" w:space="0" w:color="auto"/>
              <w:bottom w:val="single" w:sz="4" w:space="0" w:color="auto"/>
              <w:right w:val="single" w:sz="4" w:space="0" w:color="auto"/>
            </w:tcBorders>
            <w:vAlign w:val="center"/>
          </w:tcPr>
          <w:p w:rsidR="00517A34" w:rsidRPr="00984AEC" w:rsidRDefault="00517A34" w:rsidP="00517A34">
            <w:pPr>
              <w:jc w:val="center"/>
              <w:rPr>
                <w:rFonts w:ascii="Verdana" w:hAnsi="Verdana" w:cs="Calibri"/>
                <w:b/>
                <w:bCs/>
                <w:sz w:val="16"/>
                <w:szCs w:val="16"/>
                <w:highlight w:val="yellow"/>
                <w:lang w:val="es-ES_tradnl" w:eastAsia="es-BO"/>
              </w:rPr>
            </w:pPr>
            <w:r>
              <w:rPr>
                <w:rFonts w:ascii="Verdana" w:hAnsi="Verdana" w:cs="Calibri"/>
                <w:b/>
                <w:bCs/>
                <w:sz w:val="18"/>
                <w:szCs w:val="16"/>
                <w:lang w:val="es-ES_tradnl" w:eastAsia="es-BO"/>
              </w:rPr>
              <w:t>99.988.36</w:t>
            </w:r>
          </w:p>
        </w:tc>
      </w:tr>
    </w:tbl>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62409" w:rsidRDefault="00B62409">
      <w:pPr>
        <w:rPr>
          <w:rFonts w:asciiTheme="minorHAnsi" w:hAnsiTheme="minorHAnsi" w:cstheme="minorHAnsi"/>
          <w:b/>
          <w:sz w:val="22"/>
          <w:szCs w:val="22"/>
        </w:rPr>
      </w:pPr>
    </w:p>
    <w:p w:rsidR="005C5A6C" w:rsidRPr="006F470A" w:rsidRDefault="00417F40" w:rsidP="000C6E2A">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796C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796C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796C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796C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6C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96CF1">
      <w:pPr>
        <w:pStyle w:val="Sinespaciado4"/>
        <w:numPr>
          <w:ilvl w:val="0"/>
          <w:numId w:val="27"/>
        </w:numPr>
        <w:ind w:left="851"/>
        <w:jc w:val="both"/>
      </w:pPr>
      <w:r w:rsidRPr="006F470A">
        <w:t>Que tengan sentencia ejecutoriada, con impedimento para ejercer el comercio.</w:t>
      </w:r>
    </w:p>
    <w:p w:rsidR="006A773C" w:rsidRPr="006F470A" w:rsidRDefault="006A773C" w:rsidP="00796C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96C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96C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96CF1">
      <w:pPr>
        <w:pStyle w:val="Sinespaciado4"/>
        <w:numPr>
          <w:ilvl w:val="0"/>
          <w:numId w:val="27"/>
        </w:numPr>
        <w:ind w:left="851"/>
        <w:jc w:val="both"/>
      </w:pPr>
      <w:r w:rsidRPr="002932FE">
        <w:t>Que hubiesen declarado su disolución o quiebra.</w:t>
      </w:r>
    </w:p>
    <w:p w:rsidR="006A773C" w:rsidRPr="006F470A" w:rsidRDefault="006A773C" w:rsidP="00796C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6CF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96C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6C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6C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B62409">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96CF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96CF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96C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96C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96C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96C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96C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96C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96C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96C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96C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96C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96C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96CF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96CF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96CF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96C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96C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96CF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96CF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96CF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417F40" w:rsidRDefault="00701494" w:rsidP="00417F40">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r w:rsidR="00417F40" w:rsidRPr="000B4C8C">
        <w:rPr>
          <w:rFonts w:asciiTheme="minorHAnsi" w:hAnsiTheme="minorHAnsi" w:cstheme="minorHAnsi"/>
          <w:b/>
          <w:sz w:val="22"/>
          <w:szCs w:val="22"/>
        </w:rPr>
        <w:t>CONFIDENCIALIDAD. -</w:t>
      </w:r>
      <w:r w:rsidR="00417F40">
        <w:rPr>
          <w:rFonts w:asciiTheme="minorHAnsi" w:hAnsiTheme="minorHAnsi" w:cstheme="minorHAnsi"/>
          <w:b/>
          <w:bCs/>
          <w:i/>
          <w:iCs/>
          <w:color w:val="FF0000"/>
          <w:lang w:eastAsia="es-BO"/>
        </w:rPr>
        <w:t xml:space="preserve"> “No corresponde”</w:t>
      </w:r>
      <w:r w:rsidR="00A11440" w:rsidRPr="00417F40">
        <w:rPr>
          <w:rFonts w:asciiTheme="minorHAnsi" w:hAnsiTheme="minorHAnsi" w:cstheme="minorHAnsi"/>
          <w:b/>
          <w:bCs/>
          <w:i/>
          <w:iCs/>
          <w:color w:val="FF0000"/>
          <w:lang w:eastAsia="es-BO"/>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417F40" w:rsidRDefault="00900663" w:rsidP="00417F4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A11440" w:rsidRPr="00417F40">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417F40" w:rsidRDefault="00900663" w:rsidP="00417F4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A11440" w:rsidRPr="00417F40">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417F40" w:rsidRDefault="00015B4A" w:rsidP="00417F4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A11440" w:rsidRPr="00417F40">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6C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6C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6C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96CF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96CF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96CF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96CF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96C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96C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6C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0C6E2A"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6C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96C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96C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96CF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96C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96CF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96CF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96CF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96CF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96C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96CF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6C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AC563E"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6C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AC563E"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96CF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96CF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796CF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w:t>
      </w:r>
      <w:r w:rsidR="00AC4BF3">
        <w:rPr>
          <w:rFonts w:asciiTheme="minorHAnsi" w:hAnsiTheme="minorHAnsi" w:cstheme="minorHAnsi"/>
          <w:sz w:val="22"/>
          <w:szCs w:val="22"/>
        </w:rPr>
        <w:t>ivianos</w:t>
      </w:r>
      <w:proofErr w:type="gramEnd"/>
      <w:r w:rsidR="00AC4BF3">
        <w:rPr>
          <w:rFonts w:asciiTheme="minorHAnsi" w:hAnsiTheme="minorHAnsi" w:cstheme="minorHAnsi"/>
          <w:sz w:val="22"/>
          <w:szCs w:val="22"/>
        </w:rPr>
        <w:t>).</w:t>
      </w:r>
    </w:p>
    <w:p w:rsidR="00B3121C" w:rsidRPr="000E1D5D" w:rsidRDefault="00467EA1" w:rsidP="00796CF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96CF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96CF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96CF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96CF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96C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796C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96C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96C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96C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96C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96C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96C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96C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w:t>
      </w:r>
    </w:p>
    <w:p w:rsidR="00EF1265" w:rsidRPr="0048519A" w:rsidRDefault="00EF1265" w:rsidP="00796C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96C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040"/>
        <w:gridCol w:w="992"/>
        <w:gridCol w:w="1094"/>
        <w:gridCol w:w="1701"/>
        <w:gridCol w:w="1553"/>
      </w:tblGrid>
      <w:tr w:rsidR="00FA78A9" w:rsidRPr="006F470A" w:rsidTr="00AC563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89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09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C563E" w:rsidRPr="006F470A" w:rsidTr="00AC563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563E" w:rsidRPr="004F4F50" w:rsidRDefault="00AC563E" w:rsidP="00AC563E">
            <w:pPr>
              <w:spacing w:before="60" w:after="60"/>
              <w:jc w:val="center"/>
              <w:rPr>
                <w:rFonts w:ascii="Verdana" w:hAnsi="Verdana" w:cs="Calibri"/>
                <w:bCs/>
                <w:sz w:val="16"/>
                <w:szCs w:val="16"/>
                <w:lang w:val="es-BO"/>
              </w:rPr>
            </w:pPr>
            <w:r w:rsidRPr="004F4F50">
              <w:rPr>
                <w:rFonts w:ascii="Verdana" w:hAnsi="Verdana" w:cs="Calibri"/>
                <w:bCs/>
                <w:sz w:val="16"/>
                <w:szCs w:val="16"/>
                <w:lang w:val="es-BO"/>
              </w:rPr>
              <w:t>1</w:t>
            </w:r>
          </w:p>
        </w:tc>
        <w:tc>
          <w:tcPr>
            <w:tcW w:w="3894" w:type="dxa"/>
            <w:gridSpan w:val="2"/>
            <w:tcBorders>
              <w:top w:val="single" w:sz="4" w:space="0" w:color="auto"/>
              <w:left w:val="single" w:sz="8" w:space="0" w:color="auto"/>
              <w:bottom w:val="single" w:sz="8" w:space="0" w:color="000000"/>
              <w:right w:val="single" w:sz="8" w:space="0" w:color="auto"/>
            </w:tcBorders>
            <w:shd w:val="clear" w:color="auto" w:fill="auto"/>
            <w:vAlign w:val="center"/>
          </w:tcPr>
          <w:p w:rsidR="00AC563E" w:rsidRPr="00984AEC" w:rsidRDefault="00AC563E" w:rsidP="00AC563E">
            <w:pPr>
              <w:pStyle w:val="Prrafodelista"/>
              <w:ind w:left="0"/>
              <w:jc w:val="both"/>
              <w:rPr>
                <w:rFonts w:ascii="Verdana" w:hAnsi="Verdana" w:cs="Arial"/>
                <w:sz w:val="16"/>
                <w:szCs w:val="16"/>
              </w:rPr>
            </w:pPr>
            <w:r w:rsidRPr="00FF4E04">
              <w:rPr>
                <w:rFonts w:ascii="Verdana" w:hAnsi="Verdana" w:cs="Arial"/>
                <w:sz w:val="16"/>
                <w:szCs w:val="16"/>
              </w:rPr>
              <w:t xml:space="preserve">Válvula de bola 2” – </w:t>
            </w:r>
            <w:r>
              <w:rPr>
                <w:rFonts w:ascii="Verdana" w:hAnsi="Verdana" w:cs="Arial"/>
                <w:sz w:val="16"/>
                <w:szCs w:val="16"/>
              </w:rPr>
              <w:t>Flotante</w:t>
            </w:r>
            <w:r w:rsidRPr="00FF4E04">
              <w:rPr>
                <w:rFonts w:ascii="Verdana" w:hAnsi="Verdana" w:cs="Arial"/>
                <w:sz w:val="16"/>
                <w:szCs w:val="16"/>
              </w:rPr>
              <w:t xml:space="preserve"> (Paso total)</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tcPr>
          <w:p w:rsidR="00AC563E" w:rsidRPr="00984AEC" w:rsidRDefault="00AC563E" w:rsidP="00AC563E">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094" w:type="dxa"/>
            <w:tcBorders>
              <w:top w:val="single" w:sz="4" w:space="0" w:color="auto"/>
              <w:left w:val="single" w:sz="8" w:space="0" w:color="auto"/>
              <w:bottom w:val="single" w:sz="8" w:space="0" w:color="000000"/>
              <w:right w:val="single" w:sz="8" w:space="0" w:color="auto"/>
            </w:tcBorders>
            <w:shd w:val="clear" w:color="auto" w:fill="auto"/>
            <w:vAlign w:val="center"/>
          </w:tcPr>
          <w:p w:rsidR="00AC563E" w:rsidRPr="00984AEC" w:rsidRDefault="00AC563E" w:rsidP="00AC563E">
            <w:pPr>
              <w:jc w:val="center"/>
              <w:rPr>
                <w:rFonts w:ascii="Verdana" w:hAnsi="Verdana" w:cs="Calibri"/>
                <w:bCs/>
                <w:sz w:val="16"/>
                <w:szCs w:val="16"/>
                <w:lang w:val="es-ES_tradnl" w:eastAsia="es-BO"/>
              </w:rPr>
            </w:pPr>
            <w:r>
              <w:rPr>
                <w:rFonts w:ascii="Verdana" w:hAnsi="Verdana" w:cs="Calibri"/>
                <w:bCs/>
                <w:sz w:val="16"/>
                <w:szCs w:val="16"/>
                <w:lang w:val="es-ES_tradnl" w:eastAsia="es-BO"/>
              </w:rPr>
              <w:t>14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C563E" w:rsidRPr="00984AEC" w:rsidRDefault="00AC563E" w:rsidP="00AC563E">
            <w:pPr>
              <w:jc w:val="center"/>
              <w:rPr>
                <w:rFonts w:ascii="Verdana" w:hAnsi="Verdana" w:cs="Calibri"/>
                <w:bCs/>
                <w:sz w:val="16"/>
                <w:szCs w:val="16"/>
                <w:lang w:val="es-ES_tradnl"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AC563E" w:rsidRPr="006F470A" w:rsidRDefault="00AC563E" w:rsidP="00AC563E">
            <w:pPr>
              <w:jc w:val="center"/>
              <w:rPr>
                <w:rFonts w:asciiTheme="minorHAnsi" w:hAnsiTheme="minorHAnsi" w:cstheme="minorHAnsi"/>
                <w:sz w:val="22"/>
                <w:szCs w:val="22"/>
                <w:lang w:val="es-BO"/>
              </w:rPr>
            </w:pPr>
          </w:p>
        </w:tc>
      </w:tr>
      <w:tr w:rsidR="00AC563E" w:rsidRPr="006F470A" w:rsidTr="00AC563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563E" w:rsidRPr="004F4F50" w:rsidRDefault="00AC563E" w:rsidP="00AC563E">
            <w:pPr>
              <w:spacing w:before="60" w:after="60"/>
              <w:jc w:val="center"/>
              <w:rPr>
                <w:rFonts w:ascii="Verdana" w:hAnsi="Verdana" w:cs="Calibri"/>
                <w:bCs/>
                <w:sz w:val="16"/>
                <w:szCs w:val="16"/>
                <w:lang w:val="es-BO"/>
              </w:rPr>
            </w:pPr>
            <w:r w:rsidRPr="004F4F50">
              <w:rPr>
                <w:rFonts w:ascii="Verdana" w:hAnsi="Verdana" w:cs="Calibri"/>
                <w:bCs/>
                <w:sz w:val="16"/>
                <w:szCs w:val="16"/>
                <w:lang w:val="es-BO"/>
              </w:rPr>
              <w:t>2</w:t>
            </w:r>
          </w:p>
        </w:tc>
        <w:tc>
          <w:tcPr>
            <w:tcW w:w="3894" w:type="dxa"/>
            <w:gridSpan w:val="2"/>
            <w:tcBorders>
              <w:top w:val="nil"/>
              <w:left w:val="single" w:sz="8" w:space="0" w:color="auto"/>
              <w:bottom w:val="single" w:sz="8" w:space="0" w:color="000000"/>
              <w:right w:val="single" w:sz="8" w:space="0" w:color="auto"/>
            </w:tcBorders>
            <w:vAlign w:val="center"/>
          </w:tcPr>
          <w:p w:rsidR="00AC563E" w:rsidRPr="00984AEC" w:rsidRDefault="00AC563E" w:rsidP="00AC563E">
            <w:pPr>
              <w:pStyle w:val="Prrafodelista"/>
              <w:ind w:left="0"/>
              <w:jc w:val="both"/>
              <w:rPr>
                <w:rFonts w:ascii="Verdana" w:hAnsi="Verdana" w:cs="Arial"/>
                <w:sz w:val="16"/>
                <w:szCs w:val="16"/>
              </w:rPr>
            </w:pPr>
            <w:r w:rsidRPr="00FF4E04">
              <w:rPr>
                <w:rFonts w:ascii="Verdana" w:hAnsi="Verdana" w:cs="Arial"/>
                <w:sz w:val="16"/>
                <w:szCs w:val="16"/>
              </w:rPr>
              <w:t xml:space="preserve">Válvula de bola 3” – </w:t>
            </w:r>
            <w:r>
              <w:rPr>
                <w:rFonts w:ascii="Verdana" w:hAnsi="Verdana" w:cs="Arial"/>
                <w:sz w:val="16"/>
                <w:szCs w:val="16"/>
              </w:rPr>
              <w:t>Flotante</w:t>
            </w:r>
            <w:r w:rsidRPr="00FF4E04">
              <w:rPr>
                <w:rFonts w:ascii="Verdana" w:hAnsi="Verdana" w:cs="Arial"/>
                <w:sz w:val="16"/>
                <w:szCs w:val="16"/>
              </w:rPr>
              <w:t xml:space="preserve"> (Paso total)</w:t>
            </w:r>
          </w:p>
        </w:tc>
        <w:tc>
          <w:tcPr>
            <w:tcW w:w="992" w:type="dxa"/>
            <w:tcBorders>
              <w:top w:val="nil"/>
              <w:left w:val="single" w:sz="8" w:space="0" w:color="auto"/>
              <w:bottom w:val="single" w:sz="8" w:space="0" w:color="000000"/>
              <w:right w:val="single" w:sz="8" w:space="0" w:color="auto"/>
            </w:tcBorders>
            <w:vAlign w:val="center"/>
          </w:tcPr>
          <w:p w:rsidR="00AC563E" w:rsidRPr="00984AEC" w:rsidRDefault="00AC563E" w:rsidP="00AC563E">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094" w:type="dxa"/>
            <w:tcBorders>
              <w:top w:val="nil"/>
              <w:left w:val="single" w:sz="8" w:space="0" w:color="auto"/>
              <w:bottom w:val="single" w:sz="8" w:space="0" w:color="000000"/>
              <w:right w:val="single" w:sz="8" w:space="0" w:color="auto"/>
            </w:tcBorders>
            <w:vAlign w:val="center"/>
          </w:tcPr>
          <w:p w:rsidR="00AC563E" w:rsidRPr="00984AEC" w:rsidRDefault="00AC563E" w:rsidP="00AC563E">
            <w:pPr>
              <w:jc w:val="center"/>
              <w:rPr>
                <w:rFonts w:ascii="Verdana" w:hAnsi="Verdana" w:cs="Calibri"/>
                <w:bCs/>
                <w:sz w:val="16"/>
                <w:szCs w:val="16"/>
                <w:lang w:val="es-ES_tradnl" w:eastAsia="es-BO"/>
              </w:rPr>
            </w:pPr>
            <w:r>
              <w:rPr>
                <w:rFonts w:ascii="Verdana" w:hAnsi="Verdana" w:cs="Calibri"/>
                <w:bCs/>
                <w:sz w:val="16"/>
                <w:szCs w:val="16"/>
                <w:lang w:val="es-ES_tradnl"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563E" w:rsidRPr="00984AEC" w:rsidRDefault="00AC563E" w:rsidP="00AC563E">
            <w:pPr>
              <w:jc w:val="center"/>
              <w:rPr>
                <w:rFonts w:ascii="Verdana" w:hAnsi="Verdana" w:cs="Calibri"/>
                <w:bCs/>
                <w:sz w:val="16"/>
                <w:szCs w:val="16"/>
                <w:lang w:val="es-ES_tradnl"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AC563E" w:rsidRPr="006F470A" w:rsidRDefault="00AC563E" w:rsidP="00AC563E">
            <w:pPr>
              <w:jc w:val="center"/>
              <w:rPr>
                <w:rFonts w:asciiTheme="minorHAnsi" w:hAnsiTheme="minorHAnsi" w:cstheme="minorHAnsi"/>
                <w:sz w:val="22"/>
                <w:szCs w:val="22"/>
                <w:lang w:val="es-BO"/>
              </w:rPr>
            </w:pPr>
          </w:p>
        </w:tc>
      </w:tr>
      <w:tr w:rsidR="00AC563E" w:rsidRPr="006F470A" w:rsidTr="00AC563E">
        <w:trPr>
          <w:trHeight w:val="6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563E" w:rsidRPr="004F4F50" w:rsidRDefault="00AC563E" w:rsidP="00AC563E">
            <w:pPr>
              <w:spacing w:before="60" w:after="60"/>
              <w:jc w:val="center"/>
              <w:rPr>
                <w:rFonts w:ascii="Verdana" w:hAnsi="Verdana" w:cs="Calibri"/>
                <w:bCs/>
                <w:sz w:val="16"/>
                <w:szCs w:val="16"/>
                <w:lang w:val="es-BO"/>
              </w:rPr>
            </w:pPr>
            <w:r w:rsidRPr="004F4F50">
              <w:rPr>
                <w:rFonts w:ascii="Verdana" w:hAnsi="Verdana" w:cs="Calibri"/>
                <w:bCs/>
                <w:sz w:val="16"/>
                <w:szCs w:val="16"/>
                <w:lang w:val="es-BO"/>
              </w:rPr>
              <w:t>3</w:t>
            </w:r>
          </w:p>
        </w:tc>
        <w:tc>
          <w:tcPr>
            <w:tcW w:w="3894" w:type="dxa"/>
            <w:gridSpan w:val="2"/>
            <w:tcBorders>
              <w:top w:val="nil"/>
              <w:left w:val="nil"/>
              <w:bottom w:val="single" w:sz="8" w:space="0" w:color="auto"/>
              <w:right w:val="single" w:sz="8" w:space="0" w:color="auto"/>
            </w:tcBorders>
            <w:shd w:val="clear" w:color="auto" w:fill="auto"/>
            <w:vAlign w:val="center"/>
          </w:tcPr>
          <w:p w:rsidR="00AC563E" w:rsidRPr="004F4F50" w:rsidRDefault="00AC563E" w:rsidP="00AC563E">
            <w:pPr>
              <w:pStyle w:val="Prrafodelista"/>
              <w:ind w:left="0"/>
              <w:jc w:val="both"/>
              <w:rPr>
                <w:rFonts w:ascii="Verdana" w:hAnsi="Verdana" w:cs="Arial"/>
                <w:sz w:val="16"/>
                <w:szCs w:val="16"/>
              </w:rPr>
            </w:pPr>
            <w:r w:rsidRPr="00FF4E04">
              <w:rPr>
                <w:rFonts w:ascii="Verdana" w:hAnsi="Verdana" w:cs="Arial"/>
                <w:sz w:val="16"/>
                <w:szCs w:val="16"/>
              </w:rPr>
              <w:t xml:space="preserve">Válvula de bola 1½” – </w:t>
            </w:r>
            <w:r>
              <w:rPr>
                <w:rFonts w:ascii="Verdana" w:hAnsi="Verdana" w:cs="Arial"/>
                <w:sz w:val="16"/>
                <w:szCs w:val="16"/>
              </w:rPr>
              <w:t>Flotante Roscada</w:t>
            </w:r>
            <w:r w:rsidRPr="00FF4E04">
              <w:rPr>
                <w:rFonts w:ascii="Verdana" w:hAnsi="Verdana" w:cs="Arial"/>
                <w:sz w:val="16"/>
                <w:szCs w:val="16"/>
              </w:rPr>
              <w:t xml:space="preserve"> (Paso total)</w:t>
            </w:r>
          </w:p>
        </w:tc>
        <w:tc>
          <w:tcPr>
            <w:tcW w:w="992" w:type="dxa"/>
            <w:tcBorders>
              <w:top w:val="nil"/>
              <w:left w:val="nil"/>
              <w:bottom w:val="single" w:sz="8" w:space="0" w:color="auto"/>
              <w:right w:val="single" w:sz="8" w:space="0" w:color="auto"/>
            </w:tcBorders>
            <w:shd w:val="clear" w:color="auto" w:fill="auto"/>
            <w:vAlign w:val="center"/>
          </w:tcPr>
          <w:p w:rsidR="00AC563E" w:rsidRPr="00984AEC" w:rsidRDefault="00AC563E" w:rsidP="00AC563E">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094" w:type="dxa"/>
            <w:tcBorders>
              <w:top w:val="nil"/>
              <w:left w:val="nil"/>
              <w:bottom w:val="single" w:sz="8" w:space="0" w:color="auto"/>
              <w:right w:val="single" w:sz="8" w:space="0" w:color="auto"/>
            </w:tcBorders>
            <w:shd w:val="clear" w:color="auto" w:fill="auto"/>
            <w:vAlign w:val="center"/>
          </w:tcPr>
          <w:p w:rsidR="00AC563E" w:rsidRPr="00984AEC" w:rsidRDefault="00AC563E" w:rsidP="00AC563E">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563E" w:rsidRPr="00984AEC" w:rsidRDefault="00AC563E" w:rsidP="00AC563E">
            <w:pPr>
              <w:jc w:val="center"/>
              <w:rPr>
                <w:rFonts w:ascii="Verdana" w:hAnsi="Verdana" w:cs="Calibri"/>
                <w:bCs/>
                <w:sz w:val="16"/>
                <w:szCs w:val="16"/>
                <w:lang w:val="es-ES_tradnl"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AC563E" w:rsidRPr="006F470A" w:rsidRDefault="00AC563E" w:rsidP="00AC563E">
            <w:pPr>
              <w:jc w:val="center"/>
              <w:rPr>
                <w:rFonts w:asciiTheme="minorHAnsi" w:hAnsiTheme="minorHAnsi" w:cstheme="minorHAnsi"/>
                <w:sz w:val="22"/>
                <w:szCs w:val="22"/>
                <w:lang w:val="es-BO"/>
              </w:rPr>
            </w:pPr>
          </w:p>
        </w:tc>
      </w:tr>
      <w:tr w:rsidR="00AC563E" w:rsidRPr="006F470A" w:rsidTr="00AC563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563E" w:rsidRPr="004F4F50" w:rsidRDefault="00AC563E" w:rsidP="00AC563E">
            <w:pPr>
              <w:spacing w:before="60" w:after="60"/>
              <w:jc w:val="center"/>
              <w:rPr>
                <w:rFonts w:ascii="Verdana" w:hAnsi="Verdana" w:cs="Calibri"/>
                <w:bCs/>
                <w:sz w:val="16"/>
                <w:szCs w:val="16"/>
                <w:lang w:val="es-BO"/>
              </w:rPr>
            </w:pPr>
            <w:r w:rsidRPr="004F4F50">
              <w:rPr>
                <w:rFonts w:ascii="Verdana" w:hAnsi="Verdana" w:cs="Calibri"/>
                <w:bCs/>
                <w:sz w:val="16"/>
                <w:szCs w:val="16"/>
                <w:lang w:val="es-BO"/>
              </w:rPr>
              <w:t>4</w:t>
            </w:r>
          </w:p>
        </w:tc>
        <w:tc>
          <w:tcPr>
            <w:tcW w:w="3894" w:type="dxa"/>
            <w:gridSpan w:val="2"/>
            <w:tcBorders>
              <w:top w:val="nil"/>
              <w:left w:val="nil"/>
              <w:bottom w:val="single" w:sz="8" w:space="0" w:color="auto"/>
              <w:right w:val="single" w:sz="8" w:space="0" w:color="auto"/>
            </w:tcBorders>
            <w:shd w:val="clear" w:color="auto" w:fill="auto"/>
            <w:vAlign w:val="center"/>
          </w:tcPr>
          <w:p w:rsidR="00AC563E" w:rsidRPr="00984AEC" w:rsidRDefault="00AC563E" w:rsidP="00AC563E">
            <w:pPr>
              <w:pStyle w:val="Prrafodelista"/>
              <w:ind w:left="0"/>
              <w:jc w:val="both"/>
              <w:rPr>
                <w:rFonts w:ascii="Verdana" w:hAnsi="Verdana" w:cs="Arial"/>
                <w:sz w:val="16"/>
                <w:szCs w:val="16"/>
              </w:rPr>
            </w:pPr>
            <w:r w:rsidRPr="00FF4E04">
              <w:rPr>
                <w:rFonts w:ascii="Verdana" w:hAnsi="Verdana" w:cs="Arial"/>
                <w:sz w:val="16"/>
                <w:szCs w:val="16"/>
              </w:rPr>
              <w:t>Válvula de alivio hidrostático con tapón protector</w:t>
            </w:r>
          </w:p>
        </w:tc>
        <w:tc>
          <w:tcPr>
            <w:tcW w:w="992" w:type="dxa"/>
            <w:tcBorders>
              <w:top w:val="nil"/>
              <w:left w:val="nil"/>
              <w:bottom w:val="single" w:sz="8" w:space="0" w:color="auto"/>
              <w:right w:val="single" w:sz="8" w:space="0" w:color="auto"/>
            </w:tcBorders>
            <w:shd w:val="clear" w:color="auto" w:fill="auto"/>
            <w:vAlign w:val="center"/>
          </w:tcPr>
          <w:p w:rsidR="00AC563E" w:rsidRPr="00984AEC" w:rsidRDefault="00AC563E" w:rsidP="00AC563E">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PZ</w:t>
            </w:r>
          </w:p>
        </w:tc>
        <w:tc>
          <w:tcPr>
            <w:tcW w:w="1094" w:type="dxa"/>
            <w:tcBorders>
              <w:top w:val="nil"/>
              <w:left w:val="nil"/>
              <w:bottom w:val="single" w:sz="8" w:space="0" w:color="auto"/>
              <w:right w:val="single" w:sz="8" w:space="0" w:color="auto"/>
            </w:tcBorders>
            <w:shd w:val="clear" w:color="auto" w:fill="auto"/>
            <w:vAlign w:val="center"/>
          </w:tcPr>
          <w:p w:rsidR="00AC563E" w:rsidRPr="00984AEC" w:rsidRDefault="00AC563E" w:rsidP="00AC563E">
            <w:pPr>
              <w:jc w:val="center"/>
              <w:rPr>
                <w:rFonts w:ascii="Verdana" w:hAnsi="Verdana" w:cs="Calibri"/>
                <w:bCs/>
                <w:sz w:val="16"/>
                <w:szCs w:val="16"/>
                <w:lang w:val="es-ES_tradnl" w:eastAsia="es-BO"/>
              </w:rPr>
            </w:pPr>
            <w:r w:rsidRPr="00984AEC">
              <w:rPr>
                <w:rFonts w:ascii="Verdana" w:hAnsi="Verdana" w:cs="Calibri"/>
                <w:bCs/>
                <w:sz w:val="16"/>
                <w:szCs w:val="16"/>
                <w:lang w:val="es-ES_tradnl"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563E" w:rsidRPr="00984AEC" w:rsidRDefault="00AC563E" w:rsidP="00AC563E">
            <w:pPr>
              <w:jc w:val="center"/>
              <w:rPr>
                <w:rFonts w:ascii="Verdana" w:hAnsi="Verdana" w:cs="Calibri"/>
                <w:bCs/>
                <w:sz w:val="16"/>
                <w:szCs w:val="16"/>
                <w:lang w:val="es-ES_tradnl"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AC563E" w:rsidRPr="006F470A" w:rsidRDefault="00AC563E" w:rsidP="00AC563E">
            <w:pPr>
              <w:jc w:val="center"/>
              <w:rPr>
                <w:rFonts w:asciiTheme="minorHAnsi" w:hAnsiTheme="minorHAnsi" w:cstheme="minorHAnsi"/>
                <w:sz w:val="22"/>
                <w:szCs w:val="22"/>
                <w:lang w:val="es-BO"/>
              </w:rPr>
            </w:pPr>
          </w:p>
        </w:tc>
      </w:tr>
      <w:tr w:rsidR="00AC563E"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C563E" w:rsidRPr="006F470A" w:rsidRDefault="00AC563E" w:rsidP="00AC563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C563E" w:rsidRPr="006F470A" w:rsidRDefault="00AC563E" w:rsidP="00AC563E">
            <w:pPr>
              <w:jc w:val="center"/>
              <w:rPr>
                <w:rFonts w:asciiTheme="minorHAnsi" w:hAnsiTheme="minorHAnsi" w:cstheme="minorHAnsi"/>
                <w:sz w:val="22"/>
                <w:szCs w:val="22"/>
                <w:lang w:val="es-BO"/>
              </w:rPr>
            </w:pPr>
          </w:p>
        </w:tc>
      </w:tr>
      <w:tr w:rsidR="00AC563E"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C563E" w:rsidRPr="006F470A" w:rsidRDefault="00AC563E" w:rsidP="00AC563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C563E" w:rsidRPr="006F470A" w:rsidRDefault="00AC563E" w:rsidP="00AC563E">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8701F1" w:rsidRDefault="008701F1">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8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956"/>
      </w:tblGrid>
      <w:tr w:rsidR="000221D3" w:rsidRPr="006F470A" w:rsidTr="00EA3108">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5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A3108">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5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EA3108" w:rsidRPr="006F470A" w:rsidTr="00EA3108">
        <w:trPr>
          <w:trHeight w:val="224"/>
          <w:jc w:val="center"/>
        </w:trPr>
        <w:tc>
          <w:tcPr>
            <w:tcW w:w="5230" w:type="dxa"/>
            <w:shd w:val="clear" w:color="auto" w:fill="D9D9D9" w:themeFill="background1" w:themeFillShade="D9"/>
            <w:vAlign w:val="center"/>
          </w:tcPr>
          <w:p w:rsidR="00EA3108" w:rsidRPr="006F470A" w:rsidRDefault="00EA3108" w:rsidP="00EA3108">
            <w:pPr>
              <w:autoSpaceDE w:val="0"/>
              <w:autoSpaceDN w:val="0"/>
              <w:adjustRightInd w:val="0"/>
              <w:jc w:val="center"/>
              <w:rPr>
                <w:rFonts w:asciiTheme="minorHAnsi" w:hAnsiTheme="minorHAnsi" w:cstheme="minorHAnsi"/>
                <w:sz w:val="18"/>
                <w:szCs w:val="18"/>
              </w:rPr>
            </w:pPr>
          </w:p>
        </w:tc>
        <w:tc>
          <w:tcPr>
            <w:tcW w:w="4956" w:type="dxa"/>
            <w:shd w:val="clear" w:color="auto" w:fill="D9D9D9" w:themeFill="background1" w:themeFillShade="D9"/>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AC563E" w:rsidRPr="00154D39" w:rsidRDefault="00AC563E" w:rsidP="00AC563E">
            <w:pPr>
              <w:pStyle w:val="Prrafodelista"/>
              <w:ind w:left="0"/>
              <w:jc w:val="both"/>
              <w:rPr>
                <w:rFonts w:ascii="Verdana" w:hAnsi="Verdana" w:cs="Arial"/>
                <w:b/>
                <w:sz w:val="18"/>
                <w:szCs w:val="18"/>
              </w:rPr>
            </w:pPr>
            <w:r>
              <w:rPr>
                <w:rFonts w:ascii="Verdana" w:hAnsi="Verdana" w:cs="Arial"/>
                <w:b/>
                <w:sz w:val="18"/>
                <w:szCs w:val="18"/>
              </w:rPr>
              <w:t xml:space="preserve">ITEM 1: </w:t>
            </w:r>
            <w:r w:rsidRPr="00154D39">
              <w:rPr>
                <w:rFonts w:ascii="Verdana" w:hAnsi="Verdana" w:cs="Arial"/>
                <w:b/>
                <w:sz w:val="18"/>
                <w:szCs w:val="18"/>
              </w:rPr>
              <w:t>VÁLVULAS DE BOLA</w:t>
            </w:r>
            <w:r>
              <w:rPr>
                <w:rFonts w:ascii="Verdana" w:hAnsi="Verdana" w:cs="Arial"/>
                <w:b/>
                <w:sz w:val="18"/>
                <w:szCs w:val="18"/>
              </w:rPr>
              <w:t xml:space="preserve"> </w:t>
            </w:r>
            <w:proofErr w:type="gramStart"/>
            <w:r>
              <w:rPr>
                <w:rFonts w:ascii="Verdana" w:hAnsi="Verdana" w:cs="Arial"/>
                <w:b/>
                <w:sz w:val="18"/>
                <w:szCs w:val="18"/>
              </w:rPr>
              <w:t>2“ PASO</w:t>
            </w:r>
            <w:proofErr w:type="gramEnd"/>
            <w:r>
              <w:rPr>
                <w:rFonts w:ascii="Verdana" w:hAnsi="Verdana" w:cs="Arial"/>
                <w:b/>
                <w:sz w:val="18"/>
                <w:szCs w:val="18"/>
              </w:rPr>
              <w:t xml:space="preserve"> TOTAL</w:t>
            </w:r>
          </w:p>
          <w:p w:rsidR="00AC563E" w:rsidRPr="00154D39" w:rsidRDefault="00AC563E" w:rsidP="00AC563E">
            <w:pPr>
              <w:pStyle w:val="Prrafodelista"/>
              <w:numPr>
                <w:ilvl w:val="0"/>
                <w:numId w:val="65"/>
              </w:numPr>
              <w:jc w:val="both"/>
              <w:rPr>
                <w:rFonts w:ascii="Verdana" w:hAnsi="Verdana" w:cs="Arial"/>
                <w:b/>
                <w:sz w:val="18"/>
                <w:szCs w:val="18"/>
              </w:rPr>
            </w:pPr>
            <w:r w:rsidRPr="00154D39">
              <w:rPr>
                <w:rFonts w:ascii="Verdana" w:hAnsi="Verdana" w:cs="Arial"/>
                <w:b/>
                <w:sz w:val="18"/>
                <w:szCs w:val="18"/>
              </w:rPr>
              <w:t>BRIDADAS</w:t>
            </w:r>
          </w:p>
          <w:p w:rsidR="00AC563E" w:rsidRDefault="00AC563E" w:rsidP="00AC563E">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 (Paso total)</w:t>
            </w:r>
          </w:p>
          <w:p w:rsidR="00AC563E" w:rsidRDefault="00AC563E" w:rsidP="00AC563E">
            <w:pPr>
              <w:pStyle w:val="Prrafodelista"/>
              <w:jc w:val="both"/>
              <w:rPr>
                <w:rFonts w:ascii="Verdana" w:hAnsi="Verdana" w:cs="Arial"/>
                <w:sz w:val="18"/>
                <w:szCs w:val="18"/>
              </w:rPr>
            </w:pPr>
            <w:r>
              <w:rPr>
                <w:rFonts w:ascii="Verdana" w:hAnsi="Verdana" w:cs="Arial"/>
                <w:sz w:val="18"/>
                <w:szCs w:val="18"/>
              </w:rPr>
              <w:t>Clase 300</w:t>
            </w:r>
          </w:p>
          <w:p w:rsidR="00AC563E" w:rsidRDefault="00AC563E" w:rsidP="00AC563E">
            <w:pPr>
              <w:pStyle w:val="Prrafodelista"/>
              <w:jc w:val="both"/>
              <w:rPr>
                <w:rFonts w:ascii="Verdana" w:hAnsi="Verdana" w:cs="Arial"/>
                <w:sz w:val="18"/>
                <w:szCs w:val="18"/>
              </w:rPr>
            </w:pPr>
            <w:r>
              <w:rPr>
                <w:rFonts w:ascii="Verdana" w:hAnsi="Verdana" w:cs="Arial"/>
                <w:sz w:val="18"/>
                <w:szCs w:val="18"/>
              </w:rPr>
              <w:t>Bridas RF</w:t>
            </w:r>
          </w:p>
          <w:p w:rsidR="00AC563E" w:rsidRDefault="00AC563E" w:rsidP="00AC563E">
            <w:pPr>
              <w:pStyle w:val="Prrafodelista"/>
              <w:jc w:val="both"/>
              <w:rPr>
                <w:rFonts w:ascii="Verdana" w:hAnsi="Verdana" w:cs="Arial"/>
                <w:sz w:val="18"/>
                <w:szCs w:val="18"/>
              </w:rPr>
            </w:pPr>
            <w:r>
              <w:rPr>
                <w:rFonts w:ascii="Verdana" w:hAnsi="Verdana" w:cs="Arial"/>
                <w:sz w:val="18"/>
                <w:szCs w:val="18"/>
              </w:rPr>
              <w:t>Cuerpo de dos piezas – atornillado</w:t>
            </w:r>
          </w:p>
          <w:p w:rsidR="00AC563E" w:rsidRDefault="00AC563E" w:rsidP="00AC563E">
            <w:pPr>
              <w:pStyle w:val="Prrafodelista"/>
              <w:jc w:val="both"/>
              <w:rPr>
                <w:rFonts w:ascii="Verdana" w:hAnsi="Verdana" w:cs="Arial"/>
                <w:sz w:val="18"/>
                <w:szCs w:val="18"/>
              </w:rPr>
            </w:pPr>
            <w:r>
              <w:rPr>
                <w:rFonts w:ascii="Verdana" w:hAnsi="Verdana" w:cs="Arial"/>
                <w:sz w:val="18"/>
                <w:szCs w:val="18"/>
              </w:rPr>
              <w:t>Asientos TFM</w:t>
            </w:r>
          </w:p>
          <w:p w:rsidR="00AC563E" w:rsidRDefault="00AC563E" w:rsidP="00AC563E">
            <w:pPr>
              <w:pStyle w:val="Prrafodelista"/>
              <w:jc w:val="both"/>
              <w:rPr>
                <w:rFonts w:ascii="Verdana" w:hAnsi="Verdana" w:cs="Arial"/>
                <w:sz w:val="18"/>
                <w:szCs w:val="18"/>
              </w:rPr>
            </w:pPr>
            <w:r>
              <w:rPr>
                <w:rFonts w:ascii="Verdana" w:hAnsi="Verdana" w:cs="Arial"/>
                <w:sz w:val="18"/>
                <w:szCs w:val="18"/>
              </w:rPr>
              <w:t>Accionamiento a Palanca</w:t>
            </w:r>
          </w:p>
          <w:p w:rsidR="00AC563E" w:rsidRDefault="00AC563E" w:rsidP="00AC563E">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AC563E" w:rsidRDefault="00AC563E" w:rsidP="00AC563E">
            <w:pPr>
              <w:pStyle w:val="Prrafodelista"/>
              <w:jc w:val="both"/>
              <w:rPr>
                <w:rFonts w:ascii="Verdana" w:hAnsi="Verdana" w:cs="Arial"/>
                <w:sz w:val="18"/>
                <w:szCs w:val="18"/>
              </w:rPr>
            </w:pPr>
            <w:r>
              <w:rPr>
                <w:rFonts w:ascii="Verdana" w:hAnsi="Verdana" w:cs="Arial"/>
                <w:sz w:val="18"/>
                <w:szCs w:val="18"/>
              </w:rPr>
              <w:t>Diseño básico: API 598</w:t>
            </w:r>
          </w:p>
          <w:p w:rsidR="00AC563E" w:rsidRDefault="00AC563E" w:rsidP="00AC563E">
            <w:pPr>
              <w:pStyle w:val="Prrafodelista"/>
              <w:jc w:val="both"/>
              <w:rPr>
                <w:rFonts w:ascii="Verdana" w:hAnsi="Verdana" w:cs="Arial"/>
                <w:sz w:val="18"/>
                <w:szCs w:val="18"/>
              </w:rPr>
            </w:pPr>
            <w:r>
              <w:rPr>
                <w:rFonts w:ascii="Verdana" w:hAnsi="Verdana" w:cs="Arial"/>
                <w:sz w:val="18"/>
                <w:szCs w:val="18"/>
              </w:rPr>
              <w:t>Espesor de la pared del cuerpo: API 598</w:t>
            </w:r>
          </w:p>
          <w:p w:rsidR="00AC563E" w:rsidRPr="00DA6F6B" w:rsidRDefault="00AC563E" w:rsidP="00AC563E">
            <w:pPr>
              <w:pStyle w:val="Prrafodelista"/>
              <w:jc w:val="both"/>
              <w:rPr>
                <w:rFonts w:ascii="Verdana" w:hAnsi="Verdana" w:cs="Arial"/>
                <w:sz w:val="18"/>
                <w:szCs w:val="18"/>
              </w:rPr>
            </w:pPr>
            <w:r>
              <w:rPr>
                <w:rFonts w:ascii="Verdana" w:hAnsi="Verdana" w:cs="Arial"/>
                <w:sz w:val="18"/>
                <w:szCs w:val="18"/>
              </w:rPr>
              <w:t xml:space="preserve">Dimensiones de cara a cara Bridado: ANSI/ASME B16.10 </w:t>
            </w:r>
          </w:p>
          <w:p w:rsidR="00AC563E" w:rsidRDefault="00AC563E" w:rsidP="00AC563E">
            <w:pPr>
              <w:pStyle w:val="Prrafodelista"/>
              <w:jc w:val="both"/>
              <w:rPr>
                <w:rFonts w:ascii="Verdana" w:hAnsi="Verdana" w:cs="Arial"/>
                <w:sz w:val="18"/>
                <w:szCs w:val="18"/>
              </w:rPr>
            </w:pPr>
            <w:r>
              <w:rPr>
                <w:rFonts w:ascii="Verdana" w:hAnsi="Verdana" w:cs="Arial"/>
                <w:sz w:val="18"/>
                <w:szCs w:val="18"/>
              </w:rPr>
              <w:t>Dimensiones de lado de Brida: ANSI/ASME B16.5 (2</w:t>
            </w:r>
            <w:r w:rsidRPr="00003CA6">
              <w:rPr>
                <w:rFonts w:ascii="Verdana" w:hAnsi="Verdana" w:cs="Arial"/>
                <w:sz w:val="18"/>
                <w:szCs w:val="18"/>
              </w:rPr>
              <w:t>”)</w:t>
            </w:r>
          </w:p>
          <w:p w:rsidR="00AC563E" w:rsidRDefault="00AC563E" w:rsidP="00AC563E">
            <w:pPr>
              <w:pStyle w:val="Prrafodelista"/>
              <w:jc w:val="both"/>
              <w:rPr>
                <w:rFonts w:ascii="Verdana" w:hAnsi="Verdana" w:cs="Arial"/>
                <w:sz w:val="18"/>
                <w:szCs w:val="18"/>
              </w:rPr>
            </w:pPr>
            <w:r>
              <w:rPr>
                <w:rFonts w:ascii="Verdana" w:hAnsi="Verdana" w:cs="Arial"/>
                <w:sz w:val="18"/>
                <w:szCs w:val="18"/>
              </w:rPr>
              <w:t>Inspección y Pruebas: API 607</w:t>
            </w:r>
          </w:p>
          <w:p w:rsidR="00AC563E" w:rsidRDefault="00AC563E" w:rsidP="00AC563E">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AC563E" w:rsidRDefault="00AC563E" w:rsidP="00AC563E">
            <w:pPr>
              <w:autoSpaceDE w:val="0"/>
              <w:autoSpaceDN w:val="0"/>
              <w:adjustRightInd w:val="0"/>
              <w:ind w:left="708"/>
              <w:rPr>
                <w:rFonts w:ascii="Verdana" w:hAnsi="Verdana" w:cs="Arial"/>
                <w:sz w:val="18"/>
                <w:szCs w:val="18"/>
              </w:rPr>
            </w:pPr>
            <w:r w:rsidRPr="00253FE3">
              <w:rPr>
                <w:rFonts w:ascii="Verdana" w:hAnsi="Verdana" w:cs="Calibri"/>
                <w:b/>
                <w:sz w:val="18"/>
                <w:szCs w:val="18"/>
              </w:rPr>
              <w:t>Marca y/o Modelo: a especificar por el proponente</w:t>
            </w:r>
          </w:p>
          <w:p w:rsidR="00EA3108" w:rsidRPr="00EA3108" w:rsidRDefault="00EA3108" w:rsidP="00EA3108">
            <w:pPr>
              <w:autoSpaceDE w:val="0"/>
              <w:autoSpaceDN w:val="0"/>
              <w:adjustRightInd w:val="0"/>
              <w:ind w:left="720"/>
              <w:jc w:val="both"/>
              <w:rPr>
                <w:rFonts w:asciiTheme="minorHAnsi" w:hAnsiTheme="minorHAnsi"/>
                <w:color w:val="000000"/>
              </w:rPr>
            </w:pP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Default="00EA3108" w:rsidP="00EA3108">
            <w:pPr>
              <w:autoSpaceDE w:val="0"/>
              <w:autoSpaceDN w:val="0"/>
              <w:adjustRightInd w:val="0"/>
              <w:ind w:left="720"/>
              <w:jc w:val="both"/>
              <w:rPr>
                <w:rFonts w:asciiTheme="minorHAnsi" w:hAnsiTheme="minorHAnsi"/>
                <w:color w:val="000000"/>
              </w:rPr>
            </w:pPr>
          </w:p>
          <w:p w:rsidR="00AC563E" w:rsidRDefault="00AC563E" w:rsidP="00AC563E">
            <w:pPr>
              <w:pStyle w:val="Prrafodelista"/>
              <w:ind w:left="0"/>
              <w:jc w:val="both"/>
              <w:rPr>
                <w:rFonts w:ascii="Verdana" w:hAnsi="Verdana" w:cs="Arial"/>
                <w:b/>
                <w:sz w:val="18"/>
                <w:szCs w:val="18"/>
              </w:rPr>
            </w:pPr>
            <w:r>
              <w:rPr>
                <w:rFonts w:ascii="Verdana" w:hAnsi="Verdana" w:cs="Arial"/>
                <w:b/>
                <w:sz w:val="18"/>
                <w:szCs w:val="18"/>
              </w:rPr>
              <w:t xml:space="preserve">ITEM 2: </w:t>
            </w:r>
            <w:r w:rsidRPr="00154D39">
              <w:rPr>
                <w:rFonts w:ascii="Verdana" w:hAnsi="Verdana" w:cs="Arial"/>
                <w:b/>
                <w:sz w:val="18"/>
                <w:szCs w:val="18"/>
              </w:rPr>
              <w:t>VÁLVULAS DE BOLA</w:t>
            </w:r>
            <w:r>
              <w:rPr>
                <w:rFonts w:ascii="Verdana" w:hAnsi="Verdana" w:cs="Arial"/>
                <w:b/>
                <w:sz w:val="18"/>
                <w:szCs w:val="18"/>
              </w:rPr>
              <w:t xml:space="preserve"> 3“PASO TOTAL</w:t>
            </w:r>
          </w:p>
          <w:p w:rsidR="00AC563E" w:rsidRDefault="00AC563E" w:rsidP="00AC563E">
            <w:pPr>
              <w:pStyle w:val="Prrafodelista"/>
              <w:numPr>
                <w:ilvl w:val="0"/>
                <w:numId w:val="65"/>
              </w:numPr>
              <w:jc w:val="both"/>
              <w:rPr>
                <w:rFonts w:ascii="Verdana" w:hAnsi="Verdana" w:cs="Arial"/>
                <w:b/>
                <w:sz w:val="18"/>
                <w:szCs w:val="18"/>
              </w:rPr>
            </w:pPr>
            <w:r>
              <w:rPr>
                <w:rFonts w:ascii="Verdana" w:hAnsi="Verdana" w:cs="Arial"/>
                <w:b/>
                <w:sz w:val="18"/>
                <w:szCs w:val="18"/>
              </w:rPr>
              <w:t>BRIDADAS</w:t>
            </w:r>
          </w:p>
          <w:p w:rsidR="00AC563E" w:rsidRDefault="00AC563E" w:rsidP="00AC563E">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rsidR="00AC563E" w:rsidRDefault="00AC563E" w:rsidP="00AC563E">
            <w:pPr>
              <w:pStyle w:val="Prrafodelista"/>
              <w:jc w:val="both"/>
              <w:rPr>
                <w:rFonts w:ascii="Verdana" w:hAnsi="Verdana" w:cs="Arial"/>
                <w:sz w:val="18"/>
                <w:szCs w:val="18"/>
              </w:rPr>
            </w:pPr>
            <w:r>
              <w:rPr>
                <w:rFonts w:ascii="Verdana" w:hAnsi="Verdana" w:cs="Arial"/>
                <w:sz w:val="18"/>
                <w:szCs w:val="18"/>
              </w:rPr>
              <w:t>Clase 300</w:t>
            </w:r>
          </w:p>
          <w:p w:rsidR="00AC563E" w:rsidRDefault="00AC563E" w:rsidP="00AC563E">
            <w:pPr>
              <w:pStyle w:val="Prrafodelista"/>
              <w:jc w:val="both"/>
              <w:rPr>
                <w:rFonts w:ascii="Verdana" w:hAnsi="Verdana" w:cs="Arial"/>
                <w:sz w:val="18"/>
                <w:szCs w:val="18"/>
              </w:rPr>
            </w:pPr>
            <w:r>
              <w:rPr>
                <w:rFonts w:ascii="Verdana" w:hAnsi="Verdana" w:cs="Arial"/>
                <w:sz w:val="18"/>
                <w:szCs w:val="18"/>
              </w:rPr>
              <w:t>Bridas RF</w:t>
            </w:r>
          </w:p>
          <w:p w:rsidR="00AC563E" w:rsidRDefault="00AC563E" w:rsidP="00AC563E">
            <w:pPr>
              <w:pStyle w:val="Prrafodelista"/>
              <w:jc w:val="both"/>
              <w:rPr>
                <w:rFonts w:ascii="Verdana" w:hAnsi="Verdana" w:cs="Arial"/>
                <w:sz w:val="18"/>
                <w:szCs w:val="18"/>
              </w:rPr>
            </w:pPr>
            <w:r>
              <w:rPr>
                <w:rFonts w:ascii="Verdana" w:hAnsi="Verdana" w:cs="Arial"/>
                <w:sz w:val="18"/>
                <w:szCs w:val="18"/>
              </w:rPr>
              <w:t>Cuerpo de dos piezas – atornillado</w:t>
            </w:r>
          </w:p>
          <w:p w:rsidR="00AC563E" w:rsidRDefault="00AC563E" w:rsidP="00AC563E">
            <w:pPr>
              <w:pStyle w:val="Prrafodelista"/>
              <w:jc w:val="both"/>
              <w:rPr>
                <w:rFonts w:ascii="Verdana" w:hAnsi="Verdana" w:cs="Arial"/>
                <w:sz w:val="18"/>
                <w:szCs w:val="18"/>
              </w:rPr>
            </w:pPr>
            <w:r>
              <w:rPr>
                <w:rFonts w:ascii="Verdana" w:hAnsi="Verdana" w:cs="Arial"/>
                <w:sz w:val="18"/>
                <w:szCs w:val="18"/>
              </w:rPr>
              <w:t>Asientos TFM</w:t>
            </w:r>
          </w:p>
          <w:p w:rsidR="00AC563E" w:rsidRDefault="00AC563E" w:rsidP="00AC563E">
            <w:pPr>
              <w:pStyle w:val="Prrafodelista"/>
              <w:jc w:val="both"/>
              <w:rPr>
                <w:rFonts w:ascii="Verdana" w:hAnsi="Verdana" w:cs="Arial"/>
                <w:sz w:val="18"/>
                <w:szCs w:val="18"/>
              </w:rPr>
            </w:pPr>
            <w:r>
              <w:rPr>
                <w:rFonts w:ascii="Verdana" w:hAnsi="Verdana" w:cs="Arial"/>
                <w:sz w:val="18"/>
                <w:szCs w:val="18"/>
              </w:rPr>
              <w:t>Accionamiento a Palanca</w:t>
            </w:r>
          </w:p>
          <w:p w:rsidR="00AC563E" w:rsidRDefault="00AC563E" w:rsidP="00AC563E">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AC563E" w:rsidRDefault="00AC563E" w:rsidP="00AC563E">
            <w:pPr>
              <w:pStyle w:val="Prrafodelista"/>
              <w:jc w:val="both"/>
              <w:rPr>
                <w:rFonts w:ascii="Verdana" w:hAnsi="Verdana" w:cs="Arial"/>
                <w:sz w:val="18"/>
                <w:szCs w:val="18"/>
              </w:rPr>
            </w:pPr>
            <w:r>
              <w:rPr>
                <w:rFonts w:ascii="Verdana" w:hAnsi="Verdana" w:cs="Arial"/>
                <w:sz w:val="18"/>
                <w:szCs w:val="18"/>
              </w:rPr>
              <w:t>Diseño básico: API 598</w:t>
            </w:r>
          </w:p>
          <w:p w:rsidR="00AC563E" w:rsidRDefault="00AC563E" w:rsidP="00AC563E">
            <w:pPr>
              <w:pStyle w:val="Prrafodelista"/>
              <w:jc w:val="both"/>
              <w:rPr>
                <w:rFonts w:ascii="Verdana" w:hAnsi="Verdana" w:cs="Arial"/>
                <w:sz w:val="18"/>
                <w:szCs w:val="18"/>
              </w:rPr>
            </w:pPr>
            <w:r>
              <w:rPr>
                <w:rFonts w:ascii="Verdana" w:hAnsi="Verdana" w:cs="Arial"/>
                <w:sz w:val="18"/>
                <w:szCs w:val="18"/>
              </w:rPr>
              <w:t>Espesor de la pared del cuerpo: API 598</w:t>
            </w:r>
          </w:p>
          <w:p w:rsidR="00AC563E" w:rsidRPr="00DA6F6B" w:rsidRDefault="00AC563E" w:rsidP="00AC563E">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rsidR="00AC563E" w:rsidRDefault="00AC563E" w:rsidP="00AC563E">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rsidR="00AC563E" w:rsidRDefault="00AC563E" w:rsidP="00AC563E">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AC563E" w:rsidRDefault="00AC563E" w:rsidP="00AC563E">
            <w:pPr>
              <w:pStyle w:val="Prrafodelista"/>
              <w:jc w:val="both"/>
              <w:rPr>
                <w:rFonts w:ascii="Verdana" w:hAnsi="Verdana" w:cs="Arial"/>
                <w:sz w:val="18"/>
                <w:szCs w:val="18"/>
              </w:rPr>
            </w:pPr>
            <w:r>
              <w:rPr>
                <w:rFonts w:ascii="Verdana" w:hAnsi="Verdana" w:cs="Arial"/>
                <w:sz w:val="18"/>
                <w:szCs w:val="18"/>
              </w:rPr>
              <w:t>Inspección y Pruebas: API 607</w:t>
            </w:r>
          </w:p>
          <w:p w:rsidR="00AC563E" w:rsidRDefault="00AC563E" w:rsidP="00AC563E">
            <w:pPr>
              <w:pStyle w:val="Prrafodelista"/>
              <w:jc w:val="both"/>
              <w:rPr>
                <w:rFonts w:ascii="Verdana" w:hAnsi="Verdana" w:cs="Arial"/>
                <w:sz w:val="18"/>
                <w:szCs w:val="18"/>
              </w:rPr>
            </w:pPr>
            <w:r w:rsidRPr="00253FE3">
              <w:rPr>
                <w:rFonts w:ascii="Verdana" w:hAnsi="Verdana" w:cs="Calibri"/>
                <w:b/>
                <w:sz w:val="18"/>
                <w:szCs w:val="18"/>
              </w:rPr>
              <w:t>Marca y/o Modelo: a especificar por el proponente</w:t>
            </w:r>
          </w:p>
          <w:p w:rsidR="00AC563E" w:rsidRPr="00EA3108" w:rsidRDefault="00AC563E" w:rsidP="00EA3108">
            <w:pPr>
              <w:autoSpaceDE w:val="0"/>
              <w:autoSpaceDN w:val="0"/>
              <w:adjustRightInd w:val="0"/>
              <w:ind w:left="720"/>
              <w:jc w:val="both"/>
              <w:rPr>
                <w:rFonts w:asciiTheme="minorHAnsi" w:hAnsiTheme="minorHAnsi"/>
                <w:color w:val="000000"/>
              </w:rPr>
            </w:pP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Default="00EA3108" w:rsidP="00EA3108">
            <w:pPr>
              <w:autoSpaceDE w:val="0"/>
              <w:autoSpaceDN w:val="0"/>
              <w:adjustRightInd w:val="0"/>
              <w:ind w:left="720"/>
              <w:jc w:val="both"/>
              <w:rPr>
                <w:rFonts w:asciiTheme="minorHAnsi" w:hAnsiTheme="minorHAnsi" w:cs="Calibri"/>
                <w:lang w:eastAsia="es-BO"/>
              </w:rPr>
            </w:pPr>
          </w:p>
          <w:p w:rsidR="00AC563E" w:rsidRDefault="00AC563E" w:rsidP="00AC563E">
            <w:pPr>
              <w:pStyle w:val="Prrafodelista"/>
              <w:ind w:left="0"/>
              <w:jc w:val="both"/>
              <w:rPr>
                <w:rFonts w:ascii="Verdana" w:hAnsi="Verdana" w:cs="Arial"/>
                <w:b/>
                <w:sz w:val="18"/>
                <w:szCs w:val="18"/>
              </w:rPr>
            </w:pPr>
            <w:r>
              <w:rPr>
                <w:rFonts w:ascii="Verdana" w:hAnsi="Verdana" w:cs="Arial"/>
                <w:b/>
                <w:sz w:val="18"/>
                <w:szCs w:val="18"/>
              </w:rPr>
              <w:t xml:space="preserve">ITEM 3: </w:t>
            </w: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 xml:space="preserve"> “</w:t>
            </w:r>
          </w:p>
          <w:p w:rsidR="00AC563E" w:rsidRDefault="00AC563E" w:rsidP="00AC563E">
            <w:pPr>
              <w:pStyle w:val="Prrafodelista"/>
              <w:numPr>
                <w:ilvl w:val="0"/>
                <w:numId w:val="65"/>
              </w:numPr>
              <w:jc w:val="both"/>
              <w:rPr>
                <w:rFonts w:ascii="Verdana" w:hAnsi="Verdana" w:cs="Arial"/>
                <w:b/>
                <w:sz w:val="18"/>
                <w:szCs w:val="18"/>
              </w:rPr>
            </w:pPr>
            <w:r>
              <w:rPr>
                <w:rFonts w:ascii="Verdana" w:hAnsi="Verdana" w:cs="Arial"/>
                <w:b/>
                <w:sz w:val="18"/>
                <w:szCs w:val="18"/>
              </w:rPr>
              <w:t>ROSCADA</w:t>
            </w:r>
          </w:p>
          <w:p w:rsidR="00AC563E" w:rsidRDefault="00AC563E" w:rsidP="00AC563E">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rsidR="00AC563E" w:rsidRDefault="00AC563E" w:rsidP="00AC563E">
            <w:pPr>
              <w:pStyle w:val="Prrafodelista"/>
              <w:jc w:val="both"/>
              <w:rPr>
                <w:rFonts w:ascii="Verdana" w:hAnsi="Verdana" w:cs="Arial"/>
                <w:sz w:val="18"/>
                <w:szCs w:val="18"/>
              </w:rPr>
            </w:pPr>
            <w:r>
              <w:rPr>
                <w:rFonts w:ascii="Verdana" w:hAnsi="Verdana" w:cs="Arial"/>
                <w:sz w:val="18"/>
                <w:szCs w:val="18"/>
              </w:rPr>
              <w:t>Clase 300</w:t>
            </w:r>
          </w:p>
          <w:p w:rsidR="00AC563E" w:rsidRDefault="00AC563E" w:rsidP="00AC563E">
            <w:pPr>
              <w:pStyle w:val="Prrafodelista"/>
              <w:jc w:val="both"/>
              <w:rPr>
                <w:rFonts w:ascii="Verdana" w:hAnsi="Verdana" w:cs="Arial"/>
                <w:sz w:val="18"/>
                <w:szCs w:val="18"/>
              </w:rPr>
            </w:pPr>
            <w:r>
              <w:rPr>
                <w:rFonts w:ascii="Verdana" w:hAnsi="Verdana" w:cs="Arial"/>
                <w:sz w:val="18"/>
                <w:szCs w:val="18"/>
              </w:rPr>
              <w:t>Rosca NPT-F</w:t>
            </w:r>
          </w:p>
          <w:p w:rsidR="00AC563E" w:rsidRDefault="00AC563E" w:rsidP="00AC563E">
            <w:pPr>
              <w:pStyle w:val="Prrafodelista"/>
              <w:jc w:val="both"/>
              <w:rPr>
                <w:rFonts w:ascii="Verdana" w:hAnsi="Verdana" w:cs="Arial"/>
                <w:sz w:val="18"/>
                <w:szCs w:val="18"/>
              </w:rPr>
            </w:pPr>
            <w:r>
              <w:rPr>
                <w:rFonts w:ascii="Verdana" w:hAnsi="Verdana" w:cs="Arial"/>
                <w:sz w:val="18"/>
                <w:szCs w:val="18"/>
              </w:rPr>
              <w:t>Cuerpo de dos piezas – atornillado</w:t>
            </w:r>
          </w:p>
          <w:p w:rsidR="00AC563E" w:rsidRDefault="00AC563E" w:rsidP="00AC563E">
            <w:pPr>
              <w:pStyle w:val="Prrafodelista"/>
              <w:jc w:val="both"/>
              <w:rPr>
                <w:rFonts w:ascii="Verdana" w:hAnsi="Verdana" w:cs="Arial"/>
                <w:sz w:val="18"/>
                <w:szCs w:val="18"/>
              </w:rPr>
            </w:pPr>
            <w:r>
              <w:rPr>
                <w:rFonts w:ascii="Verdana" w:hAnsi="Verdana" w:cs="Arial"/>
                <w:sz w:val="18"/>
                <w:szCs w:val="18"/>
              </w:rPr>
              <w:lastRenderedPageBreak/>
              <w:t>Asientos TFM</w:t>
            </w:r>
          </w:p>
          <w:p w:rsidR="00AC563E" w:rsidRDefault="00AC563E" w:rsidP="00AC563E">
            <w:pPr>
              <w:pStyle w:val="Prrafodelista"/>
              <w:jc w:val="both"/>
              <w:rPr>
                <w:rFonts w:ascii="Verdana" w:hAnsi="Verdana" w:cs="Arial"/>
                <w:sz w:val="18"/>
                <w:szCs w:val="18"/>
              </w:rPr>
            </w:pPr>
            <w:r>
              <w:rPr>
                <w:rFonts w:ascii="Verdana" w:hAnsi="Verdana" w:cs="Arial"/>
                <w:sz w:val="18"/>
                <w:szCs w:val="18"/>
              </w:rPr>
              <w:t>Accionamiento a Palanca</w:t>
            </w:r>
          </w:p>
          <w:p w:rsidR="00AC563E" w:rsidRDefault="00AC563E" w:rsidP="00AC563E">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AC563E" w:rsidRDefault="00AC563E" w:rsidP="00AC563E">
            <w:pPr>
              <w:pStyle w:val="Prrafodelista"/>
              <w:jc w:val="both"/>
              <w:rPr>
                <w:rFonts w:ascii="Verdana" w:hAnsi="Verdana" w:cs="Arial"/>
                <w:sz w:val="18"/>
                <w:szCs w:val="18"/>
              </w:rPr>
            </w:pPr>
            <w:r>
              <w:rPr>
                <w:rFonts w:ascii="Verdana" w:hAnsi="Verdana" w:cs="Arial"/>
                <w:sz w:val="18"/>
                <w:szCs w:val="18"/>
              </w:rPr>
              <w:t>Diseño básico: API 598</w:t>
            </w:r>
          </w:p>
          <w:p w:rsidR="00AC563E" w:rsidRDefault="00AC563E" w:rsidP="00AC563E">
            <w:pPr>
              <w:pStyle w:val="Prrafodelista"/>
              <w:jc w:val="both"/>
              <w:rPr>
                <w:rFonts w:ascii="Verdana" w:hAnsi="Verdana" w:cs="Arial"/>
                <w:sz w:val="18"/>
                <w:szCs w:val="18"/>
              </w:rPr>
            </w:pPr>
            <w:r>
              <w:rPr>
                <w:rFonts w:ascii="Verdana" w:hAnsi="Verdana" w:cs="Arial"/>
                <w:sz w:val="18"/>
                <w:szCs w:val="18"/>
              </w:rPr>
              <w:t>Espesor de la pared del cuerpo: API 598</w:t>
            </w:r>
          </w:p>
          <w:p w:rsidR="00AC563E" w:rsidRDefault="00AC563E" w:rsidP="00AC563E">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AC563E" w:rsidRDefault="00AC563E" w:rsidP="00AC563E">
            <w:pPr>
              <w:pStyle w:val="Prrafodelista"/>
              <w:jc w:val="both"/>
              <w:rPr>
                <w:rFonts w:ascii="Verdana" w:hAnsi="Verdana" w:cs="Arial"/>
                <w:sz w:val="18"/>
                <w:szCs w:val="18"/>
              </w:rPr>
            </w:pPr>
            <w:r>
              <w:rPr>
                <w:rFonts w:ascii="Verdana" w:hAnsi="Verdana" w:cs="Arial"/>
                <w:sz w:val="18"/>
                <w:szCs w:val="18"/>
              </w:rPr>
              <w:t>Inspección y Pruebas: API 607</w:t>
            </w:r>
          </w:p>
          <w:p w:rsidR="00AC563E" w:rsidRDefault="00AC563E" w:rsidP="00AC563E">
            <w:pPr>
              <w:pStyle w:val="Prrafodelista"/>
              <w:jc w:val="both"/>
              <w:rPr>
                <w:rFonts w:ascii="Verdana" w:hAnsi="Verdana" w:cs="Arial"/>
                <w:sz w:val="18"/>
                <w:szCs w:val="18"/>
              </w:rPr>
            </w:pPr>
            <w:r w:rsidRPr="00253FE3">
              <w:rPr>
                <w:rFonts w:ascii="Verdana" w:hAnsi="Verdana" w:cs="Calibri"/>
                <w:b/>
                <w:sz w:val="18"/>
                <w:szCs w:val="18"/>
              </w:rPr>
              <w:t>Marca y/o Modelo: a especificar por el proponente</w:t>
            </w:r>
          </w:p>
          <w:p w:rsidR="00AC563E" w:rsidRPr="00EA3108" w:rsidRDefault="00AC563E" w:rsidP="00EA3108">
            <w:pPr>
              <w:autoSpaceDE w:val="0"/>
              <w:autoSpaceDN w:val="0"/>
              <w:adjustRightInd w:val="0"/>
              <w:ind w:left="720"/>
              <w:jc w:val="both"/>
              <w:rPr>
                <w:rFonts w:asciiTheme="minorHAnsi" w:hAnsiTheme="minorHAnsi" w:cs="Calibri"/>
                <w:lang w:eastAsia="es-BO"/>
              </w:rPr>
            </w:pP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848"/>
          <w:jc w:val="center"/>
        </w:trPr>
        <w:tc>
          <w:tcPr>
            <w:tcW w:w="5230" w:type="dxa"/>
            <w:vAlign w:val="center"/>
          </w:tcPr>
          <w:p w:rsidR="00EA3108" w:rsidRDefault="00EA3108" w:rsidP="00AC563E">
            <w:pPr>
              <w:autoSpaceDE w:val="0"/>
              <w:autoSpaceDN w:val="0"/>
              <w:adjustRightInd w:val="0"/>
              <w:jc w:val="both"/>
              <w:rPr>
                <w:rFonts w:asciiTheme="minorHAnsi" w:hAnsiTheme="minorHAnsi" w:cstheme="minorHAnsi"/>
                <w:sz w:val="18"/>
                <w:szCs w:val="18"/>
              </w:rPr>
            </w:pPr>
          </w:p>
          <w:p w:rsidR="00AC563E" w:rsidRDefault="00AC563E" w:rsidP="00AC563E">
            <w:pPr>
              <w:pStyle w:val="Prrafodelista"/>
              <w:ind w:left="0"/>
              <w:jc w:val="both"/>
              <w:rPr>
                <w:rFonts w:ascii="Verdana" w:hAnsi="Verdana" w:cs="Arial"/>
                <w:b/>
                <w:sz w:val="18"/>
                <w:szCs w:val="18"/>
              </w:rPr>
            </w:pPr>
            <w:r>
              <w:rPr>
                <w:rFonts w:ascii="Verdana" w:hAnsi="Verdana" w:cs="Arial"/>
                <w:b/>
                <w:sz w:val="18"/>
                <w:szCs w:val="18"/>
              </w:rPr>
              <w:t>ITEM 4: VÁLVULAS DE PRESIÓN HIDROSTÁTICA</w:t>
            </w:r>
          </w:p>
          <w:p w:rsidR="00AC563E" w:rsidRDefault="00AC563E" w:rsidP="00AC563E">
            <w:pPr>
              <w:pStyle w:val="Prrafodelista"/>
              <w:ind w:left="0"/>
              <w:jc w:val="both"/>
              <w:rPr>
                <w:rFonts w:ascii="Verdana" w:hAnsi="Verdana" w:cs="Arial"/>
                <w:b/>
                <w:sz w:val="18"/>
                <w:szCs w:val="18"/>
              </w:rPr>
            </w:pPr>
          </w:p>
          <w:p w:rsidR="00AC563E" w:rsidRDefault="00AC563E" w:rsidP="00AC563E">
            <w:pPr>
              <w:pStyle w:val="Prrafodelista"/>
              <w:jc w:val="both"/>
              <w:rPr>
                <w:rFonts w:ascii="Verdana" w:hAnsi="Verdana" w:cs="Arial"/>
                <w:sz w:val="18"/>
                <w:szCs w:val="18"/>
              </w:rPr>
            </w:pPr>
            <w:r>
              <w:rPr>
                <w:rFonts w:ascii="Verdana" w:hAnsi="Verdana" w:cs="Arial"/>
                <w:sz w:val="18"/>
                <w:szCs w:val="18"/>
              </w:rPr>
              <w:t>Válvula de alivio hidrostático con tapón protector</w:t>
            </w:r>
          </w:p>
          <w:p w:rsidR="00AC563E" w:rsidRDefault="00AC563E" w:rsidP="00AC563E">
            <w:pPr>
              <w:pStyle w:val="Prrafodelista"/>
              <w:jc w:val="both"/>
              <w:rPr>
                <w:rFonts w:ascii="Verdana" w:hAnsi="Verdana" w:cs="Arial"/>
                <w:sz w:val="18"/>
                <w:szCs w:val="18"/>
              </w:rPr>
            </w:pPr>
            <w:r>
              <w:rPr>
                <w:rFonts w:ascii="Verdana" w:hAnsi="Verdana" w:cs="Arial"/>
                <w:sz w:val="18"/>
                <w:szCs w:val="18"/>
              </w:rPr>
              <w:t>Presión de inicio de descarga: 300 PSI</w:t>
            </w:r>
          </w:p>
          <w:p w:rsidR="00AC563E" w:rsidRDefault="00AC563E" w:rsidP="00AC563E">
            <w:pPr>
              <w:pStyle w:val="Prrafodelista"/>
              <w:jc w:val="both"/>
              <w:rPr>
                <w:rFonts w:ascii="Verdana" w:hAnsi="Verdana" w:cs="Arial"/>
                <w:sz w:val="18"/>
                <w:szCs w:val="18"/>
              </w:rPr>
            </w:pPr>
            <w:r>
              <w:rPr>
                <w:rFonts w:ascii="Verdana" w:hAnsi="Verdana" w:cs="Arial"/>
                <w:sz w:val="18"/>
                <w:szCs w:val="18"/>
              </w:rPr>
              <w:t>Material del cuerpo de la válvula: Latón</w:t>
            </w:r>
          </w:p>
          <w:p w:rsidR="00AC563E" w:rsidRDefault="00AC563E" w:rsidP="00AC563E">
            <w:pPr>
              <w:pStyle w:val="Prrafodelista"/>
              <w:jc w:val="both"/>
              <w:rPr>
                <w:rFonts w:ascii="Verdana" w:hAnsi="Verdana" w:cs="Arial"/>
                <w:sz w:val="18"/>
                <w:szCs w:val="18"/>
              </w:rPr>
            </w:pPr>
            <w:r>
              <w:rPr>
                <w:rFonts w:ascii="Verdana" w:hAnsi="Verdana" w:cs="Arial"/>
                <w:sz w:val="18"/>
                <w:szCs w:val="18"/>
              </w:rPr>
              <w:t>Rosca: NPT-M</w:t>
            </w:r>
          </w:p>
          <w:p w:rsidR="00AC563E" w:rsidRDefault="00AC563E" w:rsidP="00AC563E">
            <w:pPr>
              <w:pStyle w:val="Prrafodelista"/>
              <w:jc w:val="both"/>
              <w:rPr>
                <w:rFonts w:ascii="Verdana" w:hAnsi="Verdana" w:cs="Arial"/>
                <w:sz w:val="18"/>
                <w:szCs w:val="18"/>
              </w:rPr>
            </w:pPr>
            <w:r>
              <w:rPr>
                <w:rFonts w:ascii="Verdana" w:hAnsi="Verdana" w:cs="Arial"/>
                <w:sz w:val="18"/>
                <w:szCs w:val="18"/>
              </w:rPr>
              <w:t>Diámetro de rosca ½”</w:t>
            </w:r>
          </w:p>
          <w:p w:rsidR="00AC563E" w:rsidRDefault="00AC563E" w:rsidP="00AC563E">
            <w:pPr>
              <w:pStyle w:val="Prrafodelista"/>
              <w:jc w:val="both"/>
              <w:rPr>
                <w:rFonts w:ascii="Verdana" w:hAnsi="Verdana" w:cs="Arial"/>
                <w:sz w:val="18"/>
                <w:szCs w:val="18"/>
              </w:rPr>
            </w:pPr>
            <w:r>
              <w:rPr>
                <w:rFonts w:ascii="Verdana" w:hAnsi="Verdana" w:cs="Arial"/>
                <w:sz w:val="18"/>
                <w:szCs w:val="18"/>
              </w:rPr>
              <w:t>Altura Aproximada: 2</w:t>
            </w:r>
            <w:r w:rsidRPr="00F64C7E">
              <w:rPr>
                <w:rFonts w:ascii="Verdana" w:hAnsi="Verdana" w:cs="Arial"/>
                <w:sz w:val="18"/>
                <w:szCs w:val="18"/>
                <w:vertAlign w:val="superscript"/>
              </w:rPr>
              <w:t>19</w:t>
            </w:r>
            <w:r>
              <w:rPr>
                <w:rFonts w:ascii="Verdana" w:hAnsi="Verdana" w:cs="Arial"/>
                <w:sz w:val="18"/>
                <w:szCs w:val="18"/>
              </w:rPr>
              <w:t>/</w:t>
            </w:r>
            <w:r w:rsidRPr="00F64C7E">
              <w:rPr>
                <w:rFonts w:ascii="Verdana" w:hAnsi="Verdana" w:cs="Arial"/>
                <w:sz w:val="18"/>
                <w:szCs w:val="18"/>
                <w:vertAlign w:val="subscript"/>
              </w:rPr>
              <w:t>32</w:t>
            </w:r>
            <w:r w:rsidRPr="00F64C7E">
              <w:rPr>
                <w:rFonts w:ascii="Verdana" w:hAnsi="Verdana" w:cs="Arial"/>
                <w:sz w:val="18"/>
                <w:szCs w:val="18"/>
              </w:rPr>
              <w:t>”</w:t>
            </w:r>
          </w:p>
          <w:p w:rsidR="00AC563E" w:rsidRDefault="00AC563E" w:rsidP="00AC563E">
            <w:pPr>
              <w:pStyle w:val="Prrafodelista"/>
              <w:jc w:val="both"/>
              <w:rPr>
                <w:rFonts w:ascii="Verdana" w:hAnsi="Verdana" w:cs="Arial"/>
                <w:sz w:val="18"/>
                <w:szCs w:val="18"/>
              </w:rPr>
            </w:pPr>
            <w:r>
              <w:rPr>
                <w:rFonts w:ascii="Verdana" w:hAnsi="Verdana" w:cs="Arial"/>
                <w:sz w:val="18"/>
                <w:szCs w:val="18"/>
              </w:rPr>
              <w:t>Cuerpo para llave hexagonal: 1</w:t>
            </w:r>
            <w:r w:rsidRPr="00F64C7E">
              <w:rPr>
                <w:rFonts w:ascii="Verdana" w:hAnsi="Verdana" w:cs="Arial"/>
                <w:sz w:val="18"/>
                <w:szCs w:val="18"/>
                <w:vertAlign w:val="superscript"/>
              </w:rPr>
              <w:t>1</w:t>
            </w:r>
            <w:r>
              <w:rPr>
                <w:rFonts w:ascii="Verdana" w:hAnsi="Verdana" w:cs="Arial"/>
                <w:sz w:val="18"/>
                <w:szCs w:val="18"/>
              </w:rPr>
              <w:t>/</w:t>
            </w:r>
            <w:r>
              <w:rPr>
                <w:rFonts w:ascii="Verdana" w:hAnsi="Verdana" w:cs="Arial"/>
                <w:sz w:val="18"/>
                <w:szCs w:val="18"/>
                <w:vertAlign w:val="subscript"/>
              </w:rPr>
              <w:t>8</w:t>
            </w:r>
            <w:r w:rsidRPr="00F64C7E">
              <w:rPr>
                <w:rFonts w:ascii="Verdana" w:hAnsi="Verdana" w:cs="Arial"/>
                <w:sz w:val="18"/>
                <w:szCs w:val="18"/>
              </w:rPr>
              <w:t>”</w:t>
            </w:r>
          </w:p>
          <w:p w:rsidR="00AC563E" w:rsidRPr="00154D39" w:rsidRDefault="00AC563E" w:rsidP="00AC563E">
            <w:pPr>
              <w:pStyle w:val="Prrafodelista"/>
              <w:jc w:val="both"/>
              <w:rPr>
                <w:rFonts w:ascii="Verdana" w:hAnsi="Verdana" w:cs="Arial"/>
                <w:b/>
                <w:sz w:val="18"/>
                <w:szCs w:val="18"/>
              </w:rPr>
            </w:pPr>
            <w:r w:rsidRPr="00253FE3">
              <w:rPr>
                <w:rFonts w:ascii="Verdana" w:hAnsi="Verdana" w:cs="Calibri"/>
                <w:b/>
                <w:sz w:val="18"/>
                <w:szCs w:val="18"/>
              </w:rPr>
              <w:t>Marca y/o Modelo: a especificar por el proponente</w:t>
            </w:r>
          </w:p>
          <w:p w:rsidR="00AC563E" w:rsidRPr="006F470A" w:rsidRDefault="00AC563E" w:rsidP="00AC563E">
            <w:pPr>
              <w:autoSpaceDE w:val="0"/>
              <w:autoSpaceDN w:val="0"/>
              <w:adjustRightInd w:val="0"/>
              <w:jc w:val="both"/>
              <w:rPr>
                <w:rFonts w:asciiTheme="minorHAnsi" w:hAnsiTheme="minorHAnsi" w:cstheme="minorHAnsi"/>
                <w:sz w:val="18"/>
                <w:szCs w:val="18"/>
              </w:rPr>
            </w:pPr>
          </w:p>
        </w:tc>
        <w:tc>
          <w:tcPr>
            <w:tcW w:w="4956" w:type="dxa"/>
            <w:vAlign w:val="center"/>
          </w:tcPr>
          <w:p w:rsidR="00EA3108" w:rsidRPr="006F470A" w:rsidRDefault="00EA3108" w:rsidP="00126BEB">
            <w:pPr>
              <w:rPr>
                <w:rFonts w:asciiTheme="minorHAnsi" w:hAnsiTheme="minorHAnsi" w:cstheme="minorHAnsi"/>
                <w:b/>
                <w:sz w:val="18"/>
                <w:szCs w:val="18"/>
              </w:rPr>
            </w:pPr>
          </w:p>
        </w:tc>
      </w:tr>
      <w:tr w:rsidR="00AC563E" w:rsidRPr="006F470A" w:rsidTr="00EA3108">
        <w:trPr>
          <w:trHeight w:val="224"/>
          <w:jc w:val="center"/>
        </w:trPr>
        <w:tc>
          <w:tcPr>
            <w:tcW w:w="5230" w:type="dxa"/>
            <w:shd w:val="clear" w:color="auto" w:fill="D9D9D9" w:themeFill="background1" w:themeFillShade="D9"/>
            <w:vAlign w:val="center"/>
          </w:tcPr>
          <w:p w:rsidR="00AC563E" w:rsidRPr="001E6D94" w:rsidRDefault="00AC563E" w:rsidP="00AC563E">
            <w:pPr>
              <w:rPr>
                <w:rFonts w:ascii="Verdana" w:hAnsi="Verdana" w:cs="Calibri"/>
                <w:b/>
                <w:bCs/>
                <w:color w:val="FF0000"/>
                <w:sz w:val="18"/>
                <w:szCs w:val="18"/>
              </w:rPr>
            </w:pPr>
            <w:r w:rsidRPr="00FD291B">
              <w:rPr>
                <w:rFonts w:ascii="Verdana" w:hAnsi="Verdana" w:cs="Calibri"/>
                <w:b/>
                <w:bCs/>
                <w:sz w:val="18"/>
                <w:szCs w:val="18"/>
              </w:rPr>
              <w:t>PLAZO DE ENTREGA</w:t>
            </w:r>
          </w:p>
        </w:tc>
        <w:tc>
          <w:tcPr>
            <w:tcW w:w="4956" w:type="dxa"/>
            <w:shd w:val="clear" w:color="auto" w:fill="D9D9D9" w:themeFill="background1" w:themeFillShade="D9"/>
            <w:vAlign w:val="center"/>
          </w:tcPr>
          <w:p w:rsidR="00AC563E" w:rsidRPr="006F470A" w:rsidRDefault="00AC563E" w:rsidP="00AC563E">
            <w:pPr>
              <w:jc w:val="center"/>
              <w:rPr>
                <w:rFonts w:asciiTheme="minorHAnsi" w:hAnsiTheme="minorHAnsi" w:cstheme="minorHAnsi"/>
                <w:b/>
                <w:sz w:val="18"/>
                <w:szCs w:val="18"/>
              </w:rPr>
            </w:pPr>
          </w:p>
        </w:tc>
      </w:tr>
      <w:tr w:rsidR="00AC563E" w:rsidRPr="006F470A" w:rsidTr="00EA3108">
        <w:trPr>
          <w:trHeight w:val="207"/>
          <w:jc w:val="center"/>
        </w:trPr>
        <w:tc>
          <w:tcPr>
            <w:tcW w:w="5230" w:type="dxa"/>
            <w:vAlign w:val="center"/>
          </w:tcPr>
          <w:p w:rsidR="00AC563E" w:rsidRPr="00FD291B" w:rsidRDefault="00AC563E" w:rsidP="00AC563E">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El adjudicado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Pr>
                <w:rFonts w:ascii="Verdana" w:hAnsi="Verdana" w:cs="Calibri"/>
                <w:sz w:val="18"/>
                <w:szCs w:val="18"/>
              </w:rPr>
              <w:t>20</w:t>
            </w:r>
            <w:r w:rsidRPr="00BB5DCB">
              <w:rPr>
                <w:rFonts w:ascii="Verdana" w:hAnsi="Verdana" w:cs="Calibri"/>
                <w:sz w:val="18"/>
                <w:szCs w:val="18"/>
              </w:rPr>
              <w:t xml:space="preserve"> días calendarios, </w:t>
            </w:r>
            <w:r>
              <w:rPr>
                <w:rFonts w:ascii="Verdana" w:hAnsi="Verdana" w:cs="Calibri"/>
                <w:sz w:val="18"/>
                <w:szCs w:val="18"/>
              </w:rPr>
              <w:t xml:space="preserve">computable </w:t>
            </w:r>
            <w:r w:rsidRPr="00BB5DCB">
              <w:rPr>
                <w:rFonts w:ascii="Verdana" w:hAnsi="Verdana" w:cs="Calibri"/>
                <w:sz w:val="18"/>
                <w:szCs w:val="18"/>
              </w:rPr>
              <w:t xml:space="preserve">a partir de la </w:t>
            </w:r>
            <w:r>
              <w:rPr>
                <w:rFonts w:ascii="Verdana" w:hAnsi="Verdana" w:cs="Calibri"/>
                <w:sz w:val="18"/>
                <w:szCs w:val="18"/>
              </w:rPr>
              <w:t>instrucción de la Unidad Solicitante</w:t>
            </w:r>
            <w:r w:rsidRPr="00BB5DCB">
              <w:rPr>
                <w:rFonts w:ascii="Verdana" w:hAnsi="Verdana" w:cs="Calibri"/>
                <w:sz w:val="18"/>
                <w:szCs w:val="18"/>
              </w:rPr>
              <w:t>.</w:t>
            </w:r>
          </w:p>
        </w:tc>
        <w:tc>
          <w:tcPr>
            <w:tcW w:w="4956" w:type="dxa"/>
            <w:vAlign w:val="center"/>
          </w:tcPr>
          <w:p w:rsidR="00AC563E" w:rsidRPr="006F470A" w:rsidRDefault="00AC563E" w:rsidP="00AC563E">
            <w:pPr>
              <w:rPr>
                <w:rFonts w:asciiTheme="minorHAnsi" w:hAnsiTheme="minorHAnsi" w:cstheme="minorHAnsi"/>
                <w:b/>
                <w:sz w:val="18"/>
                <w:szCs w:val="18"/>
              </w:rPr>
            </w:pPr>
          </w:p>
        </w:tc>
      </w:tr>
      <w:tr w:rsidR="00AC563E" w:rsidRPr="006F470A" w:rsidTr="00EA3108">
        <w:trPr>
          <w:trHeight w:val="207"/>
          <w:jc w:val="center"/>
        </w:trPr>
        <w:tc>
          <w:tcPr>
            <w:tcW w:w="5230" w:type="dxa"/>
            <w:shd w:val="clear" w:color="auto" w:fill="D9D9D9" w:themeFill="background1" w:themeFillShade="D9"/>
            <w:vAlign w:val="center"/>
          </w:tcPr>
          <w:p w:rsidR="00AC563E" w:rsidRPr="006D2029" w:rsidRDefault="00AC563E" w:rsidP="00AC563E">
            <w:pPr>
              <w:autoSpaceDE w:val="0"/>
              <w:autoSpaceDN w:val="0"/>
              <w:adjustRightInd w:val="0"/>
              <w:jc w:val="both"/>
              <w:rPr>
                <w:rFonts w:ascii="Verdana" w:hAnsi="Verdana" w:cs="Calibri"/>
                <w:b/>
                <w:sz w:val="18"/>
                <w:szCs w:val="18"/>
              </w:rPr>
            </w:pPr>
            <w:r w:rsidRPr="006D2029">
              <w:rPr>
                <w:rFonts w:ascii="Verdana" w:hAnsi="Verdana" w:cs="Calibri"/>
                <w:b/>
                <w:sz w:val="18"/>
                <w:szCs w:val="18"/>
              </w:rPr>
              <w:t>EMBALAJE Y/O MEDIO DE TRANSPORTE</w:t>
            </w:r>
          </w:p>
        </w:tc>
        <w:tc>
          <w:tcPr>
            <w:tcW w:w="4956" w:type="dxa"/>
            <w:shd w:val="clear" w:color="auto" w:fill="D9D9D9" w:themeFill="background1" w:themeFillShade="D9"/>
            <w:vAlign w:val="center"/>
          </w:tcPr>
          <w:p w:rsidR="00AC563E" w:rsidRPr="006F470A" w:rsidRDefault="00AC563E" w:rsidP="00AC563E">
            <w:pPr>
              <w:jc w:val="center"/>
              <w:rPr>
                <w:rFonts w:asciiTheme="minorHAnsi" w:hAnsiTheme="minorHAnsi" w:cstheme="minorHAnsi"/>
                <w:b/>
                <w:sz w:val="18"/>
                <w:szCs w:val="18"/>
              </w:rPr>
            </w:pPr>
          </w:p>
        </w:tc>
      </w:tr>
      <w:tr w:rsidR="00AC563E" w:rsidRPr="006F470A" w:rsidTr="00AC563E">
        <w:trPr>
          <w:trHeight w:val="207"/>
          <w:jc w:val="center"/>
        </w:trPr>
        <w:tc>
          <w:tcPr>
            <w:tcW w:w="5230" w:type="dxa"/>
            <w:shd w:val="clear" w:color="auto" w:fill="auto"/>
            <w:vAlign w:val="center"/>
          </w:tcPr>
          <w:p w:rsidR="00AC563E" w:rsidRDefault="00AC563E" w:rsidP="00AC563E">
            <w:pPr>
              <w:autoSpaceDE w:val="0"/>
              <w:autoSpaceDN w:val="0"/>
              <w:adjustRightInd w:val="0"/>
              <w:jc w:val="both"/>
              <w:rPr>
                <w:rFonts w:ascii="Verdana" w:hAnsi="Verdana" w:cs="Calibri"/>
                <w:sz w:val="18"/>
                <w:szCs w:val="18"/>
              </w:rPr>
            </w:pPr>
            <w:r w:rsidRPr="00F32B0F">
              <w:rPr>
                <w:rFonts w:ascii="Verdana" w:hAnsi="Verdana" w:cs="Calibri"/>
                <w:sz w:val="18"/>
                <w:szCs w:val="18"/>
              </w:rPr>
              <w:t>Corre por cuenta del proveedor el transporte de los bienes, el mismo será responsable de adoptar todas las medidas de seguridad y formalidades del transporte necesarias, tales como embalaje, servicios de carga y descarga, para asegurar la entrega de los bienes en las condiciones requeridas por YPFB.</w:t>
            </w:r>
          </w:p>
        </w:tc>
        <w:tc>
          <w:tcPr>
            <w:tcW w:w="4956" w:type="dxa"/>
            <w:shd w:val="clear" w:color="auto" w:fill="auto"/>
            <w:vAlign w:val="center"/>
          </w:tcPr>
          <w:p w:rsidR="00AC563E" w:rsidRPr="006F470A" w:rsidRDefault="00AC563E" w:rsidP="00AC563E">
            <w:pPr>
              <w:jc w:val="center"/>
              <w:rPr>
                <w:rFonts w:asciiTheme="minorHAnsi" w:hAnsiTheme="minorHAnsi" w:cstheme="minorHAnsi"/>
                <w:b/>
                <w:sz w:val="18"/>
                <w:szCs w:val="18"/>
              </w:rPr>
            </w:pPr>
          </w:p>
        </w:tc>
      </w:tr>
      <w:tr w:rsidR="00AC563E" w:rsidRPr="006F470A" w:rsidTr="00EA3108">
        <w:trPr>
          <w:trHeight w:val="207"/>
          <w:jc w:val="center"/>
        </w:trPr>
        <w:tc>
          <w:tcPr>
            <w:tcW w:w="5230" w:type="dxa"/>
            <w:shd w:val="clear" w:color="auto" w:fill="D9D9D9" w:themeFill="background1" w:themeFillShade="D9"/>
            <w:vAlign w:val="center"/>
          </w:tcPr>
          <w:p w:rsidR="00AC563E" w:rsidRPr="00FD291B" w:rsidRDefault="00AC563E" w:rsidP="00AC563E">
            <w:pPr>
              <w:jc w:val="both"/>
              <w:rPr>
                <w:rFonts w:ascii="Verdana" w:hAnsi="Verdana" w:cs="Calibri"/>
                <w:b/>
                <w:bCs/>
                <w:sz w:val="18"/>
                <w:szCs w:val="18"/>
                <w:lang w:eastAsia="es-BO"/>
              </w:rPr>
            </w:pPr>
            <w:r w:rsidRPr="00FD291B">
              <w:rPr>
                <w:rFonts w:ascii="Verdana" w:hAnsi="Verdana" w:cs="Calibri"/>
                <w:b/>
                <w:bCs/>
                <w:sz w:val="18"/>
                <w:szCs w:val="18"/>
              </w:rPr>
              <w:t>MANUALES</w:t>
            </w:r>
          </w:p>
        </w:tc>
        <w:tc>
          <w:tcPr>
            <w:tcW w:w="4956" w:type="dxa"/>
            <w:shd w:val="clear" w:color="auto" w:fill="D9D9D9" w:themeFill="background1" w:themeFillShade="D9"/>
            <w:vAlign w:val="center"/>
          </w:tcPr>
          <w:p w:rsidR="00AC563E" w:rsidRPr="006F470A" w:rsidRDefault="00AC563E" w:rsidP="00AC563E">
            <w:pPr>
              <w:jc w:val="center"/>
              <w:rPr>
                <w:rFonts w:asciiTheme="minorHAnsi" w:hAnsiTheme="minorHAnsi" w:cstheme="minorHAnsi"/>
                <w:b/>
                <w:sz w:val="18"/>
                <w:szCs w:val="18"/>
              </w:rPr>
            </w:pPr>
          </w:p>
        </w:tc>
      </w:tr>
      <w:tr w:rsidR="00AC563E" w:rsidRPr="006F470A" w:rsidTr="00AC563E">
        <w:trPr>
          <w:trHeight w:val="207"/>
          <w:jc w:val="center"/>
        </w:trPr>
        <w:tc>
          <w:tcPr>
            <w:tcW w:w="5230" w:type="dxa"/>
            <w:shd w:val="clear" w:color="auto" w:fill="auto"/>
            <w:vAlign w:val="center"/>
          </w:tcPr>
          <w:p w:rsidR="00AC563E" w:rsidRDefault="00AC563E" w:rsidP="00AC563E">
            <w:pPr>
              <w:pStyle w:val="Prrafodelista"/>
              <w:jc w:val="both"/>
              <w:rPr>
                <w:rFonts w:ascii="Verdana" w:hAnsi="Verdana" w:cs="Arial"/>
                <w:sz w:val="18"/>
                <w:szCs w:val="18"/>
              </w:rPr>
            </w:pPr>
          </w:p>
          <w:p w:rsidR="00AC563E" w:rsidRDefault="00AC563E" w:rsidP="00AC563E">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AC563E" w:rsidRDefault="00AC563E" w:rsidP="00AC563E">
            <w:pPr>
              <w:jc w:val="both"/>
              <w:rPr>
                <w:rFonts w:ascii="Verdana" w:hAnsi="Verdana" w:cs="Arial"/>
                <w:sz w:val="18"/>
                <w:szCs w:val="18"/>
              </w:rPr>
            </w:pPr>
          </w:p>
          <w:p w:rsidR="00AC563E" w:rsidRPr="00DC0ADB" w:rsidRDefault="00AC563E" w:rsidP="00AC563E">
            <w:pPr>
              <w:pStyle w:val="Prrafodelista"/>
              <w:numPr>
                <w:ilvl w:val="0"/>
                <w:numId w:val="64"/>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rsidR="00AC563E" w:rsidRPr="00FD291B" w:rsidRDefault="00AC563E" w:rsidP="00AC563E">
            <w:pPr>
              <w:pStyle w:val="Prrafodelista"/>
              <w:ind w:left="360"/>
              <w:jc w:val="both"/>
              <w:rPr>
                <w:rFonts w:ascii="Verdana" w:hAnsi="Verdana" w:cs="Calibri"/>
                <w:b/>
                <w:bCs/>
                <w:sz w:val="18"/>
                <w:szCs w:val="18"/>
                <w:lang w:eastAsia="es-BO"/>
              </w:rPr>
            </w:pPr>
          </w:p>
        </w:tc>
        <w:tc>
          <w:tcPr>
            <w:tcW w:w="4956" w:type="dxa"/>
            <w:shd w:val="clear" w:color="auto" w:fill="auto"/>
            <w:vAlign w:val="center"/>
          </w:tcPr>
          <w:p w:rsidR="00AC563E" w:rsidRPr="006F470A" w:rsidRDefault="00AC563E" w:rsidP="00AC563E">
            <w:pPr>
              <w:jc w:val="cente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C563E" w:rsidRDefault="00AC563E">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6C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96C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96C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17A3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600878917"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0087891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0087891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60087892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17F40" w:rsidRDefault="00417F40">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C563E" w:rsidRPr="00A23A3C" w:rsidRDefault="00AC563E" w:rsidP="00AC563E">
      <w:pPr>
        <w:jc w:val="center"/>
        <w:rPr>
          <w:rFonts w:ascii="Verdana" w:hAnsi="Verdana" w:cs="Calibri"/>
          <w:b/>
          <w:bCs/>
          <w:sz w:val="18"/>
          <w:szCs w:val="18"/>
          <w:lang w:val="es-BO"/>
        </w:rPr>
      </w:pPr>
      <w:r w:rsidRPr="00A23A3C">
        <w:rPr>
          <w:rFonts w:ascii="Verdana" w:hAnsi="Verdana" w:cs="Calibri"/>
          <w:b/>
          <w:bCs/>
          <w:sz w:val="18"/>
          <w:szCs w:val="18"/>
          <w:lang w:val="es-BO"/>
        </w:rPr>
        <w:t>ADQUISICIÓN DE VÁLVULAS</w:t>
      </w:r>
      <w:r>
        <w:rPr>
          <w:rFonts w:ascii="Verdana" w:hAnsi="Verdana" w:cs="Calibri"/>
          <w:b/>
          <w:bCs/>
          <w:sz w:val="18"/>
          <w:szCs w:val="18"/>
          <w:lang w:val="es-BO"/>
        </w:rPr>
        <w:t xml:space="preserve"> DE GLP</w:t>
      </w:r>
      <w:r w:rsidRPr="00A23A3C">
        <w:rPr>
          <w:rFonts w:ascii="Verdana" w:hAnsi="Verdana" w:cs="Calibri"/>
          <w:b/>
          <w:bCs/>
          <w:sz w:val="18"/>
          <w:szCs w:val="18"/>
          <w:lang w:val="es-BO"/>
        </w:rPr>
        <w:t xml:space="preserve"> PARA PLANTA</w:t>
      </w:r>
      <w:r>
        <w:rPr>
          <w:rFonts w:ascii="Verdana" w:hAnsi="Verdana" w:cs="Calibri"/>
          <w:b/>
          <w:bCs/>
          <w:sz w:val="18"/>
          <w:szCs w:val="18"/>
          <w:lang w:val="es-BO"/>
        </w:rPr>
        <w:t xml:space="preserve"> ENGARRAFADORA DE ZONA COMERCIAL GUAYARAMERIN</w:t>
      </w:r>
      <w:r w:rsidRPr="00A23A3C">
        <w:rPr>
          <w:rFonts w:ascii="Verdana" w:hAnsi="Verdana" w:cs="Calibri"/>
          <w:b/>
          <w:bCs/>
          <w:sz w:val="18"/>
          <w:szCs w:val="18"/>
          <w:lang w:val="es-BO"/>
        </w:rPr>
        <w:t xml:space="preserve"> </w:t>
      </w:r>
    </w:p>
    <w:p w:rsidR="00AC563E" w:rsidRPr="00B06863" w:rsidRDefault="00AC563E" w:rsidP="00AC563E">
      <w:pPr>
        <w:jc w:val="center"/>
        <w:rPr>
          <w:rFonts w:ascii="Verdana" w:hAnsi="Verdana" w:cs="Calibri"/>
          <w:b/>
          <w:bCs/>
          <w:sz w:val="16"/>
          <w:szCs w:val="18"/>
          <w:lang w:val="es-BO"/>
        </w:rPr>
      </w:pPr>
    </w:p>
    <w:tbl>
      <w:tblPr>
        <w:tblW w:w="8767" w:type="dxa"/>
        <w:jc w:val="center"/>
        <w:tblCellMar>
          <w:left w:w="70" w:type="dxa"/>
          <w:right w:w="70" w:type="dxa"/>
        </w:tblCellMar>
        <w:tblLook w:val="04A0" w:firstRow="1" w:lastRow="0" w:firstColumn="1" w:lastColumn="0" w:noHBand="0" w:noVBand="1"/>
      </w:tblPr>
      <w:tblGrid>
        <w:gridCol w:w="957"/>
        <w:gridCol w:w="5281"/>
        <w:gridCol w:w="1427"/>
        <w:gridCol w:w="1102"/>
      </w:tblGrid>
      <w:tr w:rsidR="00AC563E" w:rsidRPr="00FD291B" w:rsidTr="00742C80">
        <w:trPr>
          <w:trHeight w:val="502"/>
          <w:jc w:val="center"/>
        </w:trPr>
        <w:tc>
          <w:tcPr>
            <w:tcW w:w="957" w:type="dxa"/>
            <w:tcBorders>
              <w:top w:val="single" w:sz="4" w:space="0" w:color="auto"/>
              <w:left w:val="single" w:sz="4" w:space="0" w:color="auto"/>
              <w:bottom w:val="single" w:sz="4" w:space="0" w:color="auto"/>
              <w:right w:val="single" w:sz="4" w:space="0" w:color="000000"/>
            </w:tcBorders>
            <w:shd w:val="clear" w:color="auto" w:fill="9CC2E5"/>
            <w:vAlign w:val="center"/>
          </w:tcPr>
          <w:p w:rsidR="00AC563E" w:rsidRPr="00FD291B" w:rsidRDefault="00AC563E" w:rsidP="00742C8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28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AC563E" w:rsidRPr="00FD291B" w:rsidRDefault="00AC563E" w:rsidP="00742C8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27" w:type="dxa"/>
            <w:tcBorders>
              <w:top w:val="single" w:sz="4" w:space="0" w:color="auto"/>
              <w:left w:val="single" w:sz="4" w:space="0" w:color="auto"/>
              <w:bottom w:val="single" w:sz="4" w:space="0" w:color="auto"/>
              <w:right w:val="single" w:sz="4" w:space="0" w:color="auto"/>
            </w:tcBorders>
            <w:shd w:val="clear" w:color="auto" w:fill="9CC2E5"/>
            <w:vAlign w:val="center"/>
          </w:tcPr>
          <w:p w:rsidR="00AC563E" w:rsidRPr="00FD291B" w:rsidRDefault="00AC563E" w:rsidP="00742C80">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AC563E" w:rsidRPr="00FD291B" w:rsidRDefault="00AC563E" w:rsidP="00742C80">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C563E" w:rsidRPr="00FD291B" w:rsidTr="00742C80">
        <w:trPr>
          <w:trHeight w:val="624"/>
          <w:jc w:val="center"/>
        </w:trPr>
        <w:tc>
          <w:tcPr>
            <w:tcW w:w="957" w:type="dxa"/>
            <w:tcBorders>
              <w:top w:val="single" w:sz="4" w:space="0" w:color="auto"/>
              <w:left w:val="single" w:sz="4" w:space="0" w:color="auto"/>
              <w:bottom w:val="single" w:sz="4" w:space="0" w:color="auto"/>
              <w:right w:val="single" w:sz="4" w:space="0" w:color="000000"/>
            </w:tcBorders>
            <w:vAlign w:val="center"/>
          </w:tcPr>
          <w:p w:rsidR="00AC563E" w:rsidRPr="00A23A3C" w:rsidRDefault="00AC563E" w:rsidP="00742C80">
            <w:pPr>
              <w:spacing w:before="60" w:after="60"/>
              <w:jc w:val="center"/>
              <w:rPr>
                <w:rFonts w:ascii="Verdana" w:hAnsi="Verdana" w:cs="Calibri"/>
                <w:bCs/>
                <w:sz w:val="18"/>
                <w:szCs w:val="18"/>
                <w:lang w:val="es-BO"/>
              </w:rPr>
            </w:pPr>
            <w:r w:rsidRPr="00A23A3C">
              <w:rPr>
                <w:rFonts w:ascii="Verdana" w:hAnsi="Verdana" w:cs="Calibri"/>
                <w:bCs/>
                <w:sz w:val="18"/>
                <w:szCs w:val="18"/>
                <w:lang w:val="es-BO"/>
              </w:rPr>
              <w:t>1</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563E" w:rsidRPr="00A23A3C" w:rsidRDefault="00AC563E" w:rsidP="00742C80">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Flotante(Paso total)</w:t>
            </w:r>
          </w:p>
        </w:tc>
        <w:tc>
          <w:tcPr>
            <w:tcW w:w="1427" w:type="dxa"/>
            <w:tcBorders>
              <w:top w:val="single" w:sz="4" w:space="0" w:color="auto"/>
              <w:left w:val="single" w:sz="4" w:space="0" w:color="auto"/>
              <w:bottom w:val="single" w:sz="4" w:space="0" w:color="auto"/>
              <w:right w:val="single" w:sz="4" w:space="0" w:color="auto"/>
            </w:tcBorders>
            <w:vAlign w:val="center"/>
          </w:tcPr>
          <w:p w:rsidR="00AC563E" w:rsidRPr="00A23A3C" w:rsidRDefault="00AC563E" w:rsidP="00742C80">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63E" w:rsidRPr="00A23A3C" w:rsidRDefault="00AC563E" w:rsidP="00742C80">
            <w:pPr>
              <w:jc w:val="center"/>
              <w:rPr>
                <w:rFonts w:ascii="Verdana" w:hAnsi="Verdana" w:cs="Calibri"/>
                <w:bCs/>
                <w:sz w:val="18"/>
                <w:szCs w:val="18"/>
                <w:lang w:val="es-BO"/>
              </w:rPr>
            </w:pPr>
            <w:r>
              <w:rPr>
                <w:rFonts w:ascii="Verdana" w:hAnsi="Verdana" w:cs="Calibri"/>
                <w:bCs/>
                <w:sz w:val="18"/>
                <w:szCs w:val="18"/>
                <w:lang w:val="es-BO"/>
              </w:rPr>
              <w:t>14</w:t>
            </w:r>
          </w:p>
        </w:tc>
      </w:tr>
      <w:tr w:rsidR="00AC563E" w:rsidRPr="00BB5DCB" w:rsidTr="00742C80">
        <w:trPr>
          <w:trHeight w:val="624"/>
          <w:jc w:val="center"/>
        </w:trPr>
        <w:tc>
          <w:tcPr>
            <w:tcW w:w="957" w:type="dxa"/>
            <w:tcBorders>
              <w:top w:val="single" w:sz="4" w:space="0" w:color="auto"/>
              <w:left w:val="single" w:sz="4" w:space="0" w:color="auto"/>
              <w:bottom w:val="single" w:sz="4" w:space="0" w:color="auto"/>
              <w:right w:val="single" w:sz="4" w:space="0" w:color="000000"/>
            </w:tcBorders>
            <w:vAlign w:val="center"/>
          </w:tcPr>
          <w:p w:rsidR="00AC563E" w:rsidRPr="00A23A3C" w:rsidRDefault="00AC563E" w:rsidP="00742C80">
            <w:pPr>
              <w:spacing w:before="60" w:after="60"/>
              <w:jc w:val="center"/>
              <w:rPr>
                <w:rFonts w:ascii="Verdana" w:hAnsi="Verdana" w:cs="Calibri"/>
                <w:bCs/>
                <w:sz w:val="18"/>
                <w:szCs w:val="18"/>
                <w:lang w:val="es-BO"/>
              </w:rPr>
            </w:pPr>
            <w:r w:rsidRPr="00A23A3C">
              <w:rPr>
                <w:rFonts w:ascii="Verdana" w:hAnsi="Verdana" w:cs="Calibri"/>
                <w:bCs/>
                <w:sz w:val="18"/>
                <w:szCs w:val="18"/>
                <w:lang w:val="es-BO"/>
              </w:rPr>
              <w:t>2</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563E" w:rsidRPr="00A23A3C" w:rsidRDefault="00AC563E" w:rsidP="00742C80">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tc>
        <w:tc>
          <w:tcPr>
            <w:tcW w:w="1427" w:type="dxa"/>
            <w:tcBorders>
              <w:top w:val="single" w:sz="4" w:space="0" w:color="auto"/>
              <w:left w:val="single" w:sz="4" w:space="0" w:color="auto"/>
              <w:bottom w:val="single" w:sz="4" w:space="0" w:color="auto"/>
              <w:right w:val="single" w:sz="4" w:space="0" w:color="auto"/>
            </w:tcBorders>
            <w:vAlign w:val="center"/>
          </w:tcPr>
          <w:p w:rsidR="00AC563E" w:rsidRPr="00A23A3C" w:rsidRDefault="00AC563E" w:rsidP="00742C80">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63E" w:rsidRPr="00A23A3C" w:rsidRDefault="00AC563E" w:rsidP="00742C80">
            <w:pPr>
              <w:jc w:val="center"/>
              <w:rPr>
                <w:rFonts w:ascii="Verdana" w:hAnsi="Verdana" w:cs="Calibri"/>
                <w:bCs/>
                <w:sz w:val="18"/>
                <w:szCs w:val="18"/>
                <w:lang w:val="es-BO"/>
              </w:rPr>
            </w:pPr>
            <w:r w:rsidRPr="00A23A3C">
              <w:rPr>
                <w:rFonts w:ascii="Verdana" w:hAnsi="Verdana" w:cs="Calibri"/>
                <w:bCs/>
                <w:sz w:val="18"/>
                <w:szCs w:val="18"/>
                <w:lang w:val="es-BO"/>
              </w:rPr>
              <w:t>6</w:t>
            </w:r>
          </w:p>
        </w:tc>
      </w:tr>
      <w:tr w:rsidR="00AC563E" w:rsidRPr="00FD291B" w:rsidTr="00742C80">
        <w:trPr>
          <w:trHeight w:val="624"/>
          <w:jc w:val="center"/>
        </w:trPr>
        <w:tc>
          <w:tcPr>
            <w:tcW w:w="957" w:type="dxa"/>
            <w:tcBorders>
              <w:top w:val="single" w:sz="4" w:space="0" w:color="auto"/>
              <w:left w:val="single" w:sz="4" w:space="0" w:color="auto"/>
              <w:bottom w:val="single" w:sz="4" w:space="0" w:color="auto"/>
              <w:right w:val="single" w:sz="4" w:space="0" w:color="000000"/>
            </w:tcBorders>
            <w:vAlign w:val="center"/>
          </w:tcPr>
          <w:p w:rsidR="00AC563E" w:rsidRPr="00A23A3C" w:rsidRDefault="00AC563E" w:rsidP="00742C80">
            <w:pPr>
              <w:spacing w:before="60" w:after="60"/>
              <w:jc w:val="center"/>
              <w:rPr>
                <w:rFonts w:ascii="Verdana" w:hAnsi="Verdana" w:cs="Calibri"/>
                <w:bCs/>
                <w:sz w:val="18"/>
                <w:szCs w:val="18"/>
                <w:lang w:val="es-BO"/>
              </w:rPr>
            </w:pPr>
            <w:r w:rsidRPr="00A23A3C">
              <w:rPr>
                <w:rFonts w:ascii="Verdana" w:hAnsi="Verdana" w:cs="Calibri"/>
                <w:bCs/>
                <w:sz w:val="18"/>
                <w:szCs w:val="18"/>
                <w:lang w:val="es-BO"/>
              </w:rPr>
              <w:t>3</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563E" w:rsidRDefault="00AC563E" w:rsidP="00742C80">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1½” – Flotante Roscada (Paso total)</w:t>
            </w:r>
          </w:p>
        </w:tc>
        <w:tc>
          <w:tcPr>
            <w:tcW w:w="1427" w:type="dxa"/>
            <w:tcBorders>
              <w:top w:val="single" w:sz="4" w:space="0" w:color="auto"/>
              <w:left w:val="single" w:sz="4" w:space="0" w:color="auto"/>
              <w:bottom w:val="single" w:sz="4" w:space="0" w:color="auto"/>
              <w:right w:val="single" w:sz="4" w:space="0" w:color="auto"/>
            </w:tcBorders>
            <w:vAlign w:val="center"/>
          </w:tcPr>
          <w:p w:rsidR="00AC563E" w:rsidRPr="00A23A3C" w:rsidRDefault="00AC563E" w:rsidP="00742C80">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63E" w:rsidRPr="00A23A3C" w:rsidRDefault="00AC563E" w:rsidP="00742C80">
            <w:pPr>
              <w:jc w:val="center"/>
              <w:rPr>
                <w:rFonts w:ascii="Verdana" w:hAnsi="Verdana" w:cs="Calibri"/>
                <w:bCs/>
                <w:sz w:val="18"/>
                <w:szCs w:val="18"/>
                <w:lang w:val="es-BO"/>
              </w:rPr>
            </w:pPr>
            <w:r w:rsidRPr="00A23A3C">
              <w:rPr>
                <w:rFonts w:ascii="Verdana" w:hAnsi="Verdana" w:cs="Calibri"/>
                <w:bCs/>
                <w:sz w:val="18"/>
                <w:szCs w:val="18"/>
                <w:lang w:val="es-BO"/>
              </w:rPr>
              <w:t>2</w:t>
            </w:r>
          </w:p>
        </w:tc>
      </w:tr>
      <w:tr w:rsidR="00AC563E" w:rsidRPr="00FD291B" w:rsidTr="00742C80">
        <w:trPr>
          <w:trHeight w:val="624"/>
          <w:jc w:val="center"/>
        </w:trPr>
        <w:tc>
          <w:tcPr>
            <w:tcW w:w="957" w:type="dxa"/>
            <w:tcBorders>
              <w:top w:val="single" w:sz="4" w:space="0" w:color="auto"/>
              <w:left w:val="single" w:sz="4" w:space="0" w:color="auto"/>
              <w:bottom w:val="single" w:sz="4" w:space="0" w:color="auto"/>
              <w:right w:val="single" w:sz="4" w:space="0" w:color="000000"/>
            </w:tcBorders>
            <w:vAlign w:val="center"/>
          </w:tcPr>
          <w:p w:rsidR="00AC563E" w:rsidRPr="00A23A3C" w:rsidRDefault="00AC563E" w:rsidP="00742C80">
            <w:pPr>
              <w:spacing w:before="60" w:after="60"/>
              <w:jc w:val="center"/>
              <w:rPr>
                <w:rFonts w:ascii="Verdana" w:hAnsi="Verdana" w:cs="Calibri"/>
                <w:bCs/>
                <w:sz w:val="18"/>
                <w:szCs w:val="18"/>
                <w:lang w:val="es-BO"/>
              </w:rPr>
            </w:pPr>
            <w:r w:rsidRPr="00A23A3C">
              <w:rPr>
                <w:rFonts w:ascii="Verdana" w:hAnsi="Verdana" w:cs="Calibri"/>
                <w:bCs/>
                <w:sz w:val="18"/>
                <w:szCs w:val="18"/>
                <w:lang w:val="es-BO"/>
              </w:rPr>
              <w:t>4</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563E" w:rsidRPr="00B06863" w:rsidRDefault="00AC563E" w:rsidP="00742C80">
            <w:pPr>
              <w:pStyle w:val="Prrafodelista"/>
              <w:ind w:left="0"/>
              <w:jc w:val="both"/>
              <w:rPr>
                <w:rFonts w:ascii="Verdana" w:hAnsi="Verdana" w:cs="Arial"/>
                <w:sz w:val="18"/>
                <w:szCs w:val="18"/>
              </w:rPr>
            </w:pPr>
            <w:r>
              <w:rPr>
                <w:rFonts w:ascii="Verdana" w:hAnsi="Verdana" w:cs="Arial"/>
                <w:sz w:val="18"/>
                <w:szCs w:val="18"/>
              </w:rPr>
              <w:t>Válvula de alivio hidrostático con tapón protector</w:t>
            </w:r>
          </w:p>
        </w:tc>
        <w:tc>
          <w:tcPr>
            <w:tcW w:w="1427" w:type="dxa"/>
            <w:tcBorders>
              <w:top w:val="single" w:sz="4" w:space="0" w:color="auto"/>
              <w:left w:val="single" w:sz="4" w:space="0" w:color="auto"/>
              <w:bottom w:val="single" w:sz="4" w:space="0" w:color="auto"/>
              <w:right w:val="single" w:sz="4" w:space="0" w:color="auto"/>
            </w:tcBorders>
            <w:vAlign w:val="center"/>
          </w:tcPr>
          <w:p w:rsidR="00AC563E" w:rsidRPr="00A23A3C" w:rsidRDefault="00AC563E" w:rsidP="00742C80">
            <w:pPr>
              <w:jc w:val="cente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63E" w:rsidRPr="00A23A3C" w:rsidRDefault="00AC563E" w:rsidP="00742C80">
            <w:pPr>
              <w:jc w:val="center"/>
              <w:rPr>
                <w:rFonts w:ascii="Verdana" w:hAnsi="Verdana" w:cs="Calibri"/>
                <w:bCs/>
                <w:sz w:val="18"/>
                <w:szCs w:val="18"/>
                <w:lang w:val="es-BO"/>
              </w:rPr>
            </w:pPr>
            <w:r w:rsidRPr="00A23A3C">
              <w:rPr>
                <w:rFonts w:ascii="Verdana" w:hAnsi="Verdana" w:cs="Calibri"/>
                <w:bCs/>
                <w:sz w:val="18"/>
                <w:szCs w:val="18"/>
                <w:lang w:val="es-BO"/>
              </w:rPr>
              <w:t>6</w:t>
            </w:r>
          </w:p>
        </w:tc>
      </w:tr>
    </w:tbl>
    <w:p w:rsidR="00AC563E" w:rsidRDefault="00AC563E" w:rsidP="00AC563E">
      <w:pPr>
        <w:jc w:val="both"/>
        <w:rPr>
          <w:rFonts w:ascii="Verdana" w:hAnsi="Verdana" w:cs="Verdana"/>
          <w:bCs/>
          <w:color w:val="000000"/>
          <w:sz w:val="18"/>
          <w:szCs w:val="18"/>
        </w:rPr>
      </w:pPr>
    </w:p>
    <w:p w:rsidR="00AC563E" w:rsidRDefault="00AC563E" w:rsidP="00AC563E">
      <w:pPr>
        <w:pStyle w:val="Prrafodelista"/>
        <w:ind w:left="567"/>
        <w:contextualSpacing/>
        <w:jc w:val="both"/>
        <w:rPr>
          <w:rFonts w:ascii="Verdana" w:hAnsi="Verdana" w:cs="Calibri"/>
          <w:b/>
          <w:bCs/>
          <w:sz w:val="18"/>
          <w:szCs w:val="18"/>
          <w:lang w:eastAsia="es-BO"/>
        </w:rPr>
      </w:pPr>
    </w:p>
    <w:p w:rsidR="00AC563E" w:rsidRPr="00154D39" w:rsidRDefault="00AC563E" w:rsidP="00AC563E">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AC563E" w:rsidRPr="00966109" w:rsidRDefault="00AC563E" w:rsidP="00AC563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C563E" w:rsidRPr="00FD291B" w:rsidTr="00742C80">
        <w:trPr>
          <w:trHeight w:val="318"/>
        </w:trPr>
        <w:tc>
          <w:tcPr>
            <w:tcW w:w="9603" w:type="dxa"/>
            <w:shd w:val="clear" w:color="auto" w:fill="9CC2E5"/>
            <w:vAlign w:val="center"/>
          </w:tcPr>
          <w:p w:rsidR="00AC563E" w:rsidRPr="00FD291B" w:rsidRDefault="00AC563E" w:rsidP="00742C8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AC563E" w:rsidRPr="00FD291B" w:rsidTr="00742C80">
        <w:trPr>
          <w:trHeight w:val="1957"/>
        </w:trPr>
        <w:tc>
          <w:tcPr>
            <w:tcW w:w="9603" w:type="dxa"/>
            <w:shd w:val="clear" w:color="auto" w:fill="auto"/>
            <w:vAlign w:val="center"/>
          </w:tcPr>
          <w:p w:rsidR="00AC563E" w:rsidRDefault="00AC563E" w:rsidP="00742C80">
            <w:pPr>
              <w:pStyle w:val="Prrafodelista"/>
              <w:ind w:left="0"/>
              <w:jc w:val="both"/>
              <w:rPr>
                <w:rFonts w:ascii="Verdana" w:hAnsi="Verdana" w:cs="Arial"/>
                <w:sz w:val="18"/>
                <w:szCs w:val="18"/>
              </w:rPr>
            </w:pPr>
          </w:p>
          <w:p w:rsidR="00AC563E" w:rsidRPr="00154D39" w:rsidRDefault="00AC563E" w:rsidP="00742C80">
            <w:pPr>
              <w:pStyle w:val="Prrafodelista"/>
              <w:ind w:left="0"/>
              <w:jc w:val="both"/>
              <w:rPr>
                <w:rFonts w:ascii="Verdana" w:hAnsi="Verdana" w:cs="Arial"/>
                <w:b/>
                <w:sz w:val="18"/>
                <w:szCs w:val="18"/>
              </w:rPr>
            </w:pPr>
            <w:r>
              <w:rPr>
                <w:rFonts w:ascii="Verdana" w:hAnsi="Verdana" w:cs="Arial"/>
                <w:b/>
                <w:sz w:val="18"/>
                <w:szCs w:val="18"/>
              </w:rPr>
              <w:t xml:space="preserve">ITEM 1: </w:t>
            </w:r>
            <w:r w:rsidRPr="00154D39">
              <w:rPr>
                <w:rFonts w:ascii="Verdana" w:hAnsi="Verdana" w:cs="Arial"/>
                <w:b/>
                <w:sz w:val="18"/>
                <w:szCs w:val="18"/>
              </w:rPr>
              <w:t>VÁLVULAS DE BOLA</w:t>
            </w:r>
            <w:r>
              <w:rPr>
                <w:rFonts w:ascii="Verdana" w:hAnsi="Verdana" w:cs="Arial"/>
                <w:b/>
                <w:sz w:val="18"/>
                <w:szCs w:val="18"/>
              </w:rPr>
              <w:t xml:space="preserve"> </w:t>
            </w:r>
            <w:proofErr w:type="gramStart"/>
            <w:r>
              <w:rPr>
                <w:rFonts w:ascii="Verdana" w:hAnsi="Verdana" w:cs="Arial"/>
                <w:b/>
                <w:sz w:val="18"/>
                <w:szCs w:val="18"/>
              </w:rPr>
              <w:t>2“ PASO</w:t>
            </w:r>
            <w:proofErr w:type="gramEnd"/>
            <w:r>
              <w:rPr>
                <w:rFonts w:ascii="Verdana" w:hAnsi="Verdana" w:cs="Arial"/>
                <w:b/>
                <w:sz w:val="18"/>
                <w:szCs w:val="18"/>
              </w:rPr>
              <w:t xml:space="preserve"> TOTAL</w:t>
            </w:r>
          </w:p>
          <w:p w:rsidR="00AC563E" w:rsidRPr="00154D39" w:rsidRDefault="00AC563E" w:rsidP="00AC563E">
            <w:pPr>
              <w:pStyle w:val="Prrafodelista"/>
              <w:numPr>
                <w:ilvl w:val="0"/>
                <w:numId w:val="65"/>
              </w:numPr>
              <w:jc w:val="both"/>
              <w:rPr>
                <w:rFonts w:ascii="Verdana" w:hAnsi="Verdana" w:cs="Arial"/>
                <w:b/>
                <w:sz w:val="18"/>
                <w:szCs w:val="18"/>
              </w:rPr>
            </w:pPr>
            <w:r w:rsidRPr="00154D39">
              <w:rPr>
                <w:rFonts w:ascii="Verdana" w:hAnsi="Verdana" w:cs="Arial"/>
                <w:b/>
                <w:sz w:val="18"/>
                <w:szCs w:val="18"/>
              </w:rPr>
              <w:t>BRIDADAS</w:t>
            </w:r>
          </w:p>
          <w:p w:rsidR="00AC563E" w:rsidRDefault="00AC563E" w:rsidP="00742C80">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 (Paso total)</w:t>
            </w:r>
          </w:p>
          <w:p w:rsidR="00AC563E" w:rsidRDefault="00AC563E" w:rsidP="00742C80">
            <w:pPr>
              <w:pStyle w:val="Prrafodelista"/>
              <w:jc w:val="both"/>
              <w:rPr>
                <w:rFonts w:ascii="Verdana" w:hAnsi="Verdana" w:cs="Arial"/>
                <w:sz w:val="18"/>
                <w:szCs w:val="18"/>
              </w:rPr>
            </w:pPr>
            <w:r>
              <w:rPr>
                <w:rFonts w:ascii="Verdana" w:hAnsi="Verdana" w:cs="Arial"/>
                <w:sz w:val="18"/>
                <w:szCs w:val="18"/>
              </w:rPr>
              <w:t>Clase 300</w:t>
            </w:r>
          </w:p>
          <w:p w:rsidR="00AC563E" w:rsidRDefault="00AC563E" w:rsidP="00742C80">
            <w:pPr>
              <w:pStyle w:val="Prrafodelista"/>
              <w:jc w:val="both"/>
              <w:rPr>
                <w:rFonts w:ascii="Verdana" w:hAnsi="Verdana" w:cs="Arial"/>
                <w:sz w:val="18"/>
                <w:szCs w:val="18"/>
              </w:rPr>
            </w:pPr>
            <w:r>
              <w:rPr>
                <w:rFonts w:ascii="Verdana" w:hAnsi="Verdana" w:cs="Arial"/>
                <w:sz w:val="18"/>
                <w:szCs w:val="18"/>
              </w:rPr>
              <w:t>Bridas RF</w:t>
            </w:r>
          </w:p>
          <w:p w:rsidR="00AC563E" w:rsidRDefault="00AC563E" w:rsidP="00742C80">
            <w:pPr>
              <w:pStyle w:val="Prrafodelista"/>
              <w:jc w:val="both"/>
              <w:rPr>
                <w:rFonts w:ascii="Verdana" w:hAnsi="Verdana" w:cs="Arial"/>
                <w:sz w:val="18"/>
                <w:szCs w:val="18"/>
              </w:rPr>
            </w:pPr>
            <w:r>
              <w:rPr>
                <w:rFonts w:ascii="Verdana" w:hAnsi="Verdana" w:cs="Arial"/>
                <w:sz w:val="18"/>
                <w:szCs w:val="18"/>
              </w:rPr>
              <w:t>Cuerpo de dos piezas – atornillado</w:t>
            </w:r>
          </w:p>
          <w:p w:rsidR="00AC563E" w:rsidRDefault="00AC563E" w:rsidP="00742C80">
            <w:pPr>
              <w:pStyle w:val="Prrafodelista"/>
              <w:jc w:val="both"/>
              <w:rPr>
                <w:rFonts w:ascii="Verdana" w:hAnsi="Verdana" w:cs="Arial"/>
                <w:sz w:val="18"/>
                <w:szCs w:val="18"/>
              </w:rPr>
            </w:pPr>
            <w:r>
              <w:rPr>
                <w:rFonts w:ascii="Verdana" w:hAnsi="Verdana" w:cs="Arial"/>
                <w:sz w:val="18"/>
                <w:szCs w:val="18"/>
              </w:rPr>
              <w:t>Asientos TFM</w:t>
            </w:r>
          </w:p>
          <w:p w:rsidR="00AC563E" w:rsidRDefault="00AC563E" w:rsidP="00742C80">
            <w:pPr>
              <w:pStyle w:val="Prrafodelista"/>
              <w:jc w:val="both"/>
              <w:rPr>
                <w:rFonts w:ascii="Verdana" w:hAnsi="Verdana" w:cs="Arial"/>
                <w:sz w:val="18"/>
                <w:szCs w:val="18"/>
              </w:rPr>
            </w:pPr>
            <w:r>
              <w:rPr>
                <w:rFonts w:ascii="Verdana" w:hAnsi="Verdana" w:cs="Arial"/>
                <w:sz w:val="18"/>
                <w:szCs w:val="18"/>
              </w:rPr>
              <w:t>Accionamiento a Palanca</w:t>
            </w:r>
          </w:p>
          <w:p w:rsidR="00AC563E" w:rsidRDefault="00AC563E" w:rsidP="00742C80">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AC563E" w:rsidRDefault="00AC563E" w:rsidP="00742C80">
            <w:pPr>
              <w:pStyle w:val="Prrafodelista"/>
              <w:jc w:val="both"/>
              <w:rPr>
                <w:rFonts w:ascii="Verdana" w:hAnsi="Verdana" w:cs="Arial"/>
                <w:sz w:val="18"/>
                <w:szCs w:val="18"/>
              </w:rPr>
            </w:pPr>
            <w:r>
              <w:rPr>
                <w:rFonts w:ascii="Verdana" w:hAnsi="Verdana" w:cs="Arial"/>
                <w:sz w:val="18"/>
                <w:szCs w:val="18"/>
              </w:rPr>
              <w:t>Diseño básico: API 598</w:t>
            </w:r>
          </w:p>
          <w:p w:rsidR="00AC563E" w:rsidRDefault="00AC563E" w:rsidP="00742C80">
            <w:pPr>
              <w:pStyle w:val="Prrafodelista"/>
              <w:jc w:val="both"/>
              <w:rPr>
                <w:rFonts w:ascii="Verdana" w:hAnsi="Verdana" w:cs="Arial"/>
                <w:sz w:val="18"/>
                <w:szCs w:val="18"/>
              </w:rPr>
            </w:pPr>
            <w:r>
              <w:rPr>
                <w:rFonts w:ascii="Verdana" w:hAnsi="Verdana" w:cs="Arial"/>
                <w:sz w:val="18"/>
                <w:szCs w:val="18"/>
              </w:rPr>
              <w:t>Espesor de la pared del cuerpo: API 598</w:t>
            </w:r>
          </w:p>
          <w:p w:rsidR="00AC563E" w:rsidRPr="00DA6F6B" w:rsidRDefault="00AC563E" w:rsidP="00742C80">
            <w:pPr>
              <w:pStyle w:val="Prrafodelista"/>
              <w:jc w:val="both"/>
              <w:rPr>
                <w:rFonts w:ascii="Verdana" w:hAnsi="Verdana" w:cs="Arial"/>
                <w:sz w:val="18"/>
                <w:szCs w:val="18"/>
              </w:rPr>
            </w:pPr>
            <w:r>
              <w:rPr>
                <w:rFonts w:ascii="Verdana" w:hAnsi="Verdana" w:cs="Arial"/>
                <w:sz w:val="18"/>
                <w:szCs w:val="18"/>
              </w:rPr>
              <w:t xml:space="preserve">Dimensiones de cara a cara Bridado: ANSI/ASME B16.10 </w:t>
            </w:r>
          </w:p>
          <w:p w:rsidR="00AC563E" w:rsidRDefault="00AC563E" w:rsidP="00742C80">
            <w:pPr>
              <w:pStyle w:val="Prrafodelista"/>
              <w:jc w:val="both"/>
              <w:rPr>
                <w:rFonts w:ascii="Verdana" w:hAnsi="Verdana" w:cs="Arial"/>
                <w:sz w:val="18"/>
                <w:szCs w:val="18"/>
              </w:rPr>
            </w:pPr>
            <w:r>
              <w:rPr>
                <w:rFonts w:ascii="Verdana" w:hAnsi="Verdana" w:cs="Arial"/>
                <w:sz w:val="18"/>
                <w:szCs w:val="18"/>
              </w:rPr>
              <w:t>Dimensiones de lado de Brida: ANSI/ASME B16.5 (2</w:t>
            </w:r>
            <w:r w:rsidRPr="00003CA6">
              <w:rPr>
                <w:rFonts w:ascii="Verdana" w:hAnsi="Verdana" w:cs="Arial"/>
                <w:sz w:val="18"/>
                <w:szCs w:val="18"/>
              </w:rPr>
              <w:t>”)</w:t>
            </w:r>
          </w:p>
          <w:p w:rsidR="00AC563E" w:rsidRDefault="00AC563E" w:rsidP="00742C80">
            <w:pPr>
              <w:pStyle w:val="Prrafodelista"/>
              <w:jc w:val="both"/>
              <w:rPr>
                <w:rFonts w:ascii="Verdana" w:hAnsi="Verdana" w:cs="Arial"/>
                <w:sz w:val="18"/>
                <w:szCs w:val="18"/>
              </w:rPr>
            </w:pPr>
            <w:r>
              <w:rPr>
                <w:rFonts w:ascii="Verdana" w:hAnsi="Verdana" w:cs="Arial"/>
                <w:sz w:val="18"/>
                <w:szCs w:val="18"/>
              </w:rPr>
              <w:t>Inspección y Pruebas: API 607</w:t>
            </w:r>
          </w:p>
          <w:p w:rsidR="00AC563E" w:rsidRDefault="00AC563E" w:rsidP="00742C80">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AC563E" w:rsidRDefault="00AC563E" w:rsidP="00742C80">
            <w:pPr>
              <w:autoSpaceDE w:val="0"/>
              <w:autoSpaceDN w:val="0"/>
              <w:adjustRightInd w:val="0"/>
              <w:ind w:left="708"/>
              <w:rPr>
                <w:rFonts w:ascii="Verdana" w:hAnsi="Verdana" w:cs="Arial"/>
                <w:sz w:val="18"/>
                <w:szCs w:val="18"/>
              </w:rPr>
            </w:pPr>
            <w:r w:rsidRPr="00253FE3">
              <w:rPr>
                <w:rFonts w:ascii="Verdana" w:hAnsi="Verdana" w:cs="Calibri"/>
                <w:b/>
                <w:sz w:val="18"/>
                <w:szCs w:val="18"/>
              </w:rPr>
              <w:t>Marca y/o Modelo: a especificar por el proponente</w:t>
            </w:r>
          </w:p>
          <w:p w:rsidR="00AC563E" w:rsidRDefault="00AC563E" w:rsidP="00742C80">
            <w:pPr>
              <w:autoSpaceDE w:val="0"/>
              <w:autoSpaceDN w:val="0"/>
              <w:adjustRightInd w:val="0"/>
              <w:ind w:left="708"/>
              <w:rPr>
                <w:rFonts w:ascii="Verdana" w:hAnsi="Verdana" w:cs="Arial"/>
                <w:sz w:val="18"/>
                <w:szCs w:val="18"/>
              </w:rPr>
            </w:pPr>
          </w:p>
          <w:p w:rsidR="00AC563E" w:rsidRDefault="00AC563E" w:rsidP="00742C80">
            <w:pPr>
              <w:pStyle w:val="Prrafodelista"/>
              <w:ind w:left="0"/>
              <w:jc w:val="both"/>
              <w:rPr>
                <w:rFonts w:ascii="Verdana" w:hAnsi="Verdana" w:cs="Arial"/>
                <w:b/>
                <w:sz w:val="18"/>
                <w:szCs w:val="18"/>
              </w:rPr>
            </w:pPr>
            <w:r>
              <w:rPr>
                <w:rFonts w:ascii="Verdana" w:hAnsi="Verdana" w:cs="Arial"/>
                <w:b/>
                <w:sz w:val="18"/>
                <w:szCs w:val="18"/>
              </w:rPr>
              <w:t xml:space="preserve">ITEM 2: </w:t>
            </w:r>
            <w:r w:rsidRPr="00154D39">
              <w:rPr>
                <w:rFonts w:ascii="Verdana" w:hAnsi="Verdana" w:cs="Arial"/>
                <w:b/>
                <w:sz w:val="18"/>
                <w:szCs w:val="18"/>
              </w:rPr>
              <w:t>VÁLVULAS DE BOLA</w:t>
            </w:r>
            <w:r>
              <w:rPr>
                <w:rFonts w:ascii="Verdana" w:hAnsi="Verdana" w:cs="Arial"/>
                <w:b/>
                <w:sz w:val="18"/>
                <w:szCs w:val="18"/>
              </w:rPr>
              <w:t xml:space="preserve"> 3“PASO TOTAL</w:t>
            </w:r>
          </w:p>
          <w:p w:rsidR="00AC563E" w:rsidRDefault="00AC563E" w:rsidP="00AC563E">
            <w:pPr>
              <w:pStyle w:val="Prrafodelista"/>
              <w:numPr>
                <w:ilvl w:val="0"/>
                <w:numId w:val="65"/>
              </w:numPr>
              <w:jc w:val="both"/>
              <w:rPr>
                <w:rFonts w:ascii="Verdana" w:hAnsi="Verdana" w:cs="Arial"/>
                <w:b/>
                <w:sz w:val="18"/>
                <w:szCs w:val="18"/>
              </w:rPr>
            </w:pPr>
            <w:r>
              <w:rPr>
                <w:rFonts w:ascii="Verdana" w:hAnsi="Verdana" w:cs="Arial"/>
                <w:b/>
                <w:sz w:val="18"/>
                <w:szCs w:val="18"/>
              </w:rPr>
              <w:t>BRIDADAS</w:t>
            </w:r>
          </w:p>
          <w:p w:rsidR="00AC563E" w:rsidRDefault="00AC563E" w:rsidP="00742C80">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rsidR="00AC563E" w:rsidRDefault="00AC563E" w:rsidP="00742C80">
            <w:pPr>
              <w:pStyle w:val="Prrafodelista"/>
              <w:jc w:val="both"/>
              <w:rPr>
                <w:rFonts w:ascii="Verdana" w:hAnsi="Verdana" w:cs="Arial"/>
                <w:sz w:val="18"/>
                <w:szCs w:val="18"/>
              </w:rPr>
            </w:pPr>
            <w:r>
              <w:rPr>
                <w:rFonts w:ascii="Verdana" w:hAnsi="Verdana" w:cs="Arial"/>
                <w:sz w:val="18"/>
                <w:szCs w:val="18"/>
              </w:rPr>
              <w:t>Clase 300</w:t>
            </w:r>
          </w:p>
          <w:p w:rsidR="00AC563E" w:rsidRDefault="00AC563E" w:rsidP="00742C80">
            <w:pPr>
              <w:pStyle w:val="Prrafodelista"/>
              <w:jc w:val="both"/>
              <w:rPr>
                <w:rFonts w:ascii="Verdana" w:hAnsi="Verdana" w:cs="Arial"/>
                <w:sz w:val="18"/>
                <w:szCs w:val="18"/>
              </w:rPr>
            </w:pPr>
            <w:r>
              <w:rPr>
                <w:rFonts w:ascii="Verdana" w:hAnsi="Verdana" w:cs="Arial"/>
                <w:sz w:val="18"/>
                <w:szCs w:val="18"/>
              </w:rPr>
              <w:t>Bridas RF</w:t>
            </w:r>
          </w:p>
          <w:p w:rsidR="00AC563E" w:rsidRDefault="00AC563E" w:rsidP="00742C80">
            <w:pPr>
              <w:pStyle w:val="Prrafodelista"/>
              <w:jc w:val="both"/>
              <w:rPr>
                <w:rFonts w:ascii="Verdana" w:hAnsi="Verdana" w:cs="Arial"/>
                <w:sz w:val="18"/>
                <w:szCs w:val="18"/>
              </w:rPr>
            </w:pPr>
            <w:r>
              <w:rPr>
                <w:rFonts w:ascii="Verdana" w:hAnsi="Verdana" w:cs="Arial"/>
                <w:sz w:val="18"/>
                <w:szCs w:val="18"/>
              </w:rPr>
              <w:t>Cuerpo de dos piezas – atornillado</w:t>
            </w:r>
          </w:p>
          <w:p w:rsidR="00AC563E" w:rsidRDefault="00AC563E" w:rsidP="00742C80">
            <w:pPr>
              <w:pStyle w:val="Prrafodelista"/>
              <w:jc w:val="both"/>
              <w:rPr>
                <w:rFonts w:ascii="Verdana" w:hAnsi="Verdana" w:cs="Arial"/>
                <w:sz w:val="18"/>
                <w:szCs w:val="18"/>
              </w:rPr>
            </w:pPr>
            <w:r>
              <w:rPr>
                <w:rFonts w:ascii="Verdana" w:hAnsi="Verdana" w:cs="Arial"/>
                <w:sz w:val="18"/>
                <w:szCs w:val="18"/>
              </w:rPr>
              <w:t>Asientos TFM</w:t>
            </w:r>
          </w:p>
          <w:p w:rsidR="00AC563E" w:rsidRDefault="00AC563E" w:rsidP="00742C80">
            <w:pPr>
              <w:pStyle w:val="Prrafodelista"/>
              <w:jc w:val="both"/>
              <w:rPr>
                <w:rFonts w:ascii="Verdana" w:hAnsi="Verdana" w:cs="Arial"/>
                <w:sz w:val="18"/>
                <w:szCs w:val="18"/>
              </w:rPr>
            </w:pPr>
            <w:r>
              <w:rPr>
                <w:rFonts w:ascii="Verdana" w:hAnsi="Verdana" w:cs="Arial"/>
                <w:sz w:val="18"/>
                <w:szCs w:val="18"/>
              </w:rPr>
              <w:t>Accionamiento a Palanca</w:t>
            </w:r>
          </w:p>
          <w:p w:rsidR="00AC563E" w:rsidRDefault="00AC563E" w:rsidP="00742C80">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AC563E" w:rsidRDefault="00AC563E" w:rsidP="00742C80">
            <w:pPr>
              <w:pStyle w:val="Prrafodelista"/>
              <w:jc w:val="both"/>
              <w:rPr>
                <w:rFonts w:ascii="Verdana" w:hAnsi="Verdana" w:cs="Arial"/>
                <w:sz w:val="18"/>
                <w:szCs w:val="18"/>
              </w:rPr>
            </w:pPr>
            <w:r>
              <w:rPr>
                <w:rFonts w:ascii="Verdana" w:hAnsi="Verdana" w:cs="Arial"/>
                <w:sz w:val="18"/>
                <w:szCs w:val="18"/>
              </w:rPr>
              <w:t>Diseño básico: API 598</w:t>
            </w:r>
          </w:p>
          <w:p w:rsidR="00AC563E" w:rsidRDefault="00AC563E" w:rsidP="00742C80">
            <w:pPr>
              <w:pStyle w:val="Prrafodelista"/>
              <w:jc w:val="both"/>
              <w:rPr>
                <w:rFonts w:ascii="Verdana" w:hAnsi="Verdana" w:cs="Arial"/>
                <w:sz w:val="18"/>
                <w:szCs w:val="18"/>
              </w:rPr>
            </w:pPr>
            <w:r>
              <w:rPr>
                <w:rFonts w:ascii="Verdana" w:hAnsi="Verdana" w:cs="Arial"/>
                <w:sz w:val="18"/>
                <w:szCs w:val="18"/>
              </w:rPr>
              <w:t>Espesor de la pared del cuerpo: API 598</w:t>
            </w:r>
          </w:p>
          <w:p w:rsidR="00AC563E" w:rsidRPr="00DA6F6B" w:rsidRDefault="00AC563E" w:rsidP="00742C80">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rsidR="00AC563E" w:rsidRDefault="00AC563E" w:rsidP="00742C80">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rsidR="00AC563E" w:rsidRDefault="00AC563E" w:rsidP="00742C80">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AC563E" w:rsidRDefault="00AC563E" w:rsidP="00742C80">
            <w:pPr>
              <w:pStyle w:val="Prrafodelista"/>
              <w:jc w:val="both"/>
              <w:rPr>
                <w:rFonts w:ascii="Verdana" w:hAnsi="Verdana" w:cs="Arial"/>
                <w:sz w:val="18"/>
                <w:szCs w:val="18"/>
              </w:rPr>
            </w:pPr>
            <w:r>
              <w:rPr>
                <w:rFonts w:ascii="Verdana" w:hAnsi="Verdana" w:cs="Arial"/>
                <w:sz w:val="18"/>
                <w:szCs w:val="18"/>
              </w:rPr>
              <w:lastRenderedPageBreak/>
              <w:t>Inspección y Pruebas: API 607</w:t>
            </w:r>
          </w:p>
          <w:p w:rsidR="00AC563E" w:rsidRDefault="00AC563E" w:rsidP="00742C80">
            <w:pPr>
              <w:pStyle w:val="Prrafodelista"/>
              <w:jc w:val="both"/>
              <w:rPr>
                <w:rFonts w:ascii="Verdana" w:hAnsi="Verdana" w:cs="Arial"/>
                <w:sz w:val="18"/>
                <w:szCs w:val="18"/>
              </w:rPr>
            </w:pPr>
            <w:r w:rsidRPr="00253FE3">
              <w:rPr>
                <w:rFonts w:ascii="Verdana" w:hAnsi="Verdana" w:cs="Calibri"/>
                <w:b/>
                <w:sz w:val="18"/>
                <w:szCs w:val="18"/>
              </w:rPr>
              <w:t>Marca y/o Modelo: a especificar por el proponente</w:t>
            </w:r>
          </w:p>
          <w:p w:rsidR="00AC563E" w:rsidRDefault="00AC563E" w:rsidP="00742C80">
            <w:pPr>
              <w:pStyle w:val="Prrafodelista"/>
              <w:jc w:val="both"/>
              <w:rPr>
                <w:rFonts w:ascii="Verdana" w:hAnsi="Verdana" w:cs="Arial"/>
                <w:sz w:val="18"/>
                <w:szCs w:val="18"/>
              </w:rPr>
            </w:pPr>
          </w:p>
          <w:p w:rsidR="00AC563E" w:rsidRDefault="00AC563E" w:rsidP="00742C80">
            <w:pPr>
              <w:pStyle w:val="Prrafodelista"/>
              <w:ind w:left="0"/>
              <w:jc w:val="both"/>
              <w:rPr>
                <w:rFonts w:ascii="Verdana" w:hAnsi="Verdana" w:cs="Arial"/>
                <w:b/>
                <w:sz w:val="18"/>
                <w:szCs w:val="18"/>
              </w:rPr>
            </w:pPr>
            <w:r>
              <w:rPr>
                <w:rFonts w:ascii="Verdana" w:hAnsi="Verdana" w:cs="Arial"/>
                <w:b/>
                <w:sz w:val="18"/>
                <w:szCs w:val="18"/>
              </w:rPr>
              <w:t xml:space="preserve">ITEM 3: </w:t>
            </w: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 xml:space="preserve"> “</w:t>
            </w:r>
          </w:p>
          <w:p w:rsidR="00AC563E" w:rsidRDefault="00AC563E" w:rsidP="00AC563E">
            <w:pPr>
              <w:pStyle w:val="Prrafodelista"/>
              <w:numPr>
                <w:ilvl w:val="0"/>
                <w:numId w:val="65"/>
              </w:numPr>
              <w:jc w:val="both"/>
              <w:rPr>
                <w:rFonts w:ascii="Verdana" w:hAnsi="Verdana" w:cs="Arial"/>
                <w:b/>
                <w:sz w:val="18"/>
                <w:szCs w:val="18"/>
              </w:rPr>
            </w:pPr>
            <w:r>
              <w:rPr>
                <w:rFonts w:ascii="Verdana" w:hAnsi="Verdana" w:cs="Arial"/>
                <w:b/>
                <w:sz w:val="18"/>
                <w:szCs w:val="18"/>
              </w:rPr>
              <w:t>ROSCADA</w:t>
            </w:r>
          </w:p>
          <w:p w:rsidR="00AC563E" w:rsidRDefault="00AC563E" w:rsidP="00742C80">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rsidR="00AC563E" w:rsidRDefault="00AC563E" w:rsidP="00742C80">
            <w:pPr>
              <w:pStyle w:val="Prrafodelista"/>
              <w:jc w:val="both"/>
              <w:rPr>
                <w:rFonts w:ascii="Verdana" w:hAnsi="Verdana" w:cs="Arial"/>
                <w:sz w:val="18"/>
                <w:szCs w:val="18"/>
              </w:rPr>
            </w:pPr>
            <w:r>
              <w:rPr>
                <w:rFonts w:ascii="Verdana" w:hAnsi="Verdana" w:cs="Arial"/>
                <w:sz w:val="18"/>
                <w:szCs w:val="18"/>
              </w:rPr>
              <w:t>Clase 300</w:t>
            </w:r>
          </w:p>
          <w:p w:rsidR="00AC563E" w:rsidRDefault="00AC563E" w:rsidP="00742C80">
            <w:pPr>
              <w:pStyle w:val="Prrafodelista"/>
              <w:jc w:val="both"/>
              <w:rPr>
                <w:rFonts w:ascii="Verdana" w:hAnsi="Verdana" w:cs="Arial"/>
                <w:sz w:val="18"/>
                <w:szCs w:val="18"/>
              </w:rPr>
            </w:pPr>
            <w:r>
              <w:rPr>
                <w:rFonts w:ascii="Verdana" w:hAnsi="Verdana" w:cs="Arial"/>
                <w:sz w:val="18"/>
                <w:szCs w:val="18"/>
              </w:rPr>
              <w:t>Rosca NPT-F</w:t>
            </w:r>
          </w:p>
          <w:p w:rsidR="00AC563E" w:rsidRDefault="00AC563E" w:rsidP="00742C80">
            <w:pPr>
              <w:pStyle w:val="Prrafodelista"/>
              <w:jc w:val="both"/>
              <w:rPr>
                <w:rFonts w:ascii="Verdana" w:hAnsi="Verdana" w:cs="Arial"/>
                <w:sz w:val="18"/>
                <w:szCs w:val="18"/>
              </w:rPr>
            </w:pPr>
            <w:r>
              <w:rPr>
                <w:rFonts w:ascii="Verdana" w:hAnsi="Verdana" w:cs="Arial"/>
                <w:sz w:val="18"/>
                <w:szCs w:val="18"/>
              </w:rPr>
              <w:t>Cuerpo de dos piezas – atornillado</w:t>
            </w:r>
          </w:p>
          <w:p w:rsidR="00AC563E" w:rsidRDefault="00AC563E" w:rsidP="00742C80">
            <w:pPr>
              <w:pStyle w:val="Prrafodelista"/>
              <w:jc w:val="both"/>
              <w:rPr>
                <w:rFonts w:ascii="Verdana" w:hAnsi="Verdana" w:cs="Arial"/>
                <w:sz w:val="18"/>
                <w:szCs w:val="18"/>
              </w:rPr>
            </w:pPr>
            <w:r>
              <w:rPr>
                <w:rFonts w:ascii="Verdana" w:hAnsi="Verdana" w:cs="Arial"/>
                <w:sz w:val="18"/>
                <w:szCs w:val="18"/>
              </w:rPr>
              <w:t>Asientos TFM</w:t>
            </w:r>
          </w:p>
          <w:p w:rsidR="00AC563E" w:rsidRDefault="00AC563E" w:rsidP="00742C80">
            <w:pPr>
              <w:pStyle w:val="Prrafodelista"/>
              <w:jc w:val="both"/>
              <w:rPr>
                <w:rFonts w:ascii="Verdana" w:hAnsi="Verdana" w:cs="Arial"/>
                <w:sz w:val="18"/>
                <w:szCs w:val="18"/>
              </w:rPr>
            </w:pPr>
            <w:r>
              <w:rPr>
                <w:rFonts w:ascii="Verdana" w:hAnsi="Verdana" w:cs="Arial"/>
                <w:sz w:val="18"/>
                <w:szCs w:val="18"/>
              </w:rPr>
              <w:t>Accionamiento a Palanca</w:t>
            </w:r>
          </w:p>
          <w:p w:rsidR="00AC563E" w:rsidRDefault="00AC563E" w:rsidP="00742C80">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AC563E" w:rsidRDefault="00AC563E" w:rsidP="00742C80">
            <w:pPr>
              <w:pStyle w:val="Prrafodelista"/>
              <w:jc w:val="both"/>
              <w:rPr>
                <w:rFonts w:ascii="Verdana" w:hAnsi="Verdana" w:cs="Arial"/>
                <w:sz w:val="18"/>
                <w:szCs w:val="18"/>
              </w:rPr>
            </w:pPr>
            <w:r>
              <w:rPr>
                <w:rFonts w:ascii="Verdana" w:hAnsi="Verdana" w:cs="Arial"/>
                <w:sz w:val="18"/>
                <w:szCs w:val="18"/>
              </w:rPr>
              <w:t>Diseño básico: API 598</w:t>
            </w:r>
          </w:p>
          <w:p w:rsidR="00AC563E" w:rsidRDefault="00AC563E" w:rsidP="00742C80">
            <w:pPr>
              <w:pStyle w:val="Prrafodelista"/>
              <w:jc w:val="both"/>
              <w:rPr>
                <w:rFonts w:ascii="Verdana" w:hAnsi="Verdana" w:cs="Arial"/>
                <w:sz w:val="18"/>
                <w:szCs w:val="18"/>
              </w:rPr>
            </w:pPr>
            <w:r>
              <w:rPr>
                <w:rFonts w:ascii="Verdana" w:hAnsi="Verdana" w:cs="Arial"/>
                <w:sz w:val="18"/>
                <w:szCs w:val="18"/>
              </w:rPr>
              <w:t>Espesor de la pared del cuerpo: API 598</w:t>
            </w:r>
          </w:p>
          <w:p w:rsidR="00AC563E" w:rsidRDefault="00AC563E" w:rsidP="00742C80">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AC563E" w:rsidRDefault="00AC563E" w:rsidP="00742C80">
            <w:pPr>
              <w:pStyle w:val="Prrafodelista"/>
              <w:jc w:val="both"/>
              <w:rPr>
                <w:rFonts w:ascii="Verdana" w:hAnsi="Verdana" w:cs="Arial"/>
                <w:sz w:val="18"/>
                <w:szCs w:val="18"/>
              </w:rPr>
            </w:pPr>
            <w:r>
              <w:rPr>
                <w:rFonts w:ascii="Verdana" w:hAnsi="Verdana" w:cs="Arial"/>
                <w:sz w:val="18"/>
                <w:szCs w:val="18"/>
              </w:rPr>
              <w:t>Inspección y Pruebas: API 607</w:t>
            </w:r>
          </w:p>
          <w:p w:rsidR="00AC563E" w:rsidRDefault="00AC563E" w:rsidP="00742C80">
            <w:pPr>
              <w:pStyle w:val="Prrafodelista"/>
              <w:jc w:val="both"/>
              <w:rPr>
                <w:rFonts w:ascii="Verdana" w:hAnsi="Verdana" w:cs="Arial"/>
                <w:sz w:val="18"/>
                <w:szCs w:val="18"/>
              </w:rPr>
            </w:pPr>
            <w:r w:rsidRPr="00253FE3">
              <w:rPr>
                <w:rFonts w:ascii="Verdana" w:hAnsi="Verdana" w:cs="Calibri"/>
                <w:b/>
                <w:sz w:val="18"/>
                <w:szCs w:val="18"/>
              </w:rPr>
              <w:t>Marca y/o Modelo: a especificar por el proponente</w:t>
            </w:r>
          </w:p>
          <w:p w:rsidR="00AC563E" w:rsidRDefault="00AC563E" w:rsidP="00742C80">
            <w:pPr>
              <w:pStyle w:val="Prrafodelista"/>
              <w:jc w:val="both"/>
              <w:rPr>
                <w:rFonts w:ascii="Verdana" w:hAnsi="Verdana" w:cs="Arial"/>
                <w:sz w:val="18"/>
                <w:szCs w:val="18"/>
              </w:rPr>
            </w:pPr>
          </w:p>
          <w:p w:rsidR="00AC563E" w:rsidRDefault="00AC563E" w:rsidP="00742C80">
            <w:pPr>
              <w:pStyle w:val="Prrafodelista"/>
              <w:ind w:left="0"/>
              <w:jc w:val="both"/>
              <w:rPr>
                <w:rFonts w:ascii="Verdana" w:hAnsi="Verdana" w:cs="Arial"/>
                <w:b/>
                <w:sz w:val="18"/>
                <w:szCs w:val="18"/>
              </w:rPr>
            </w:pPr>
            <w:r>
              <w:rPr>
                <w:rFonts w:ascii="Verdana" w:hAnsi="Verdana" w:cs="Arial"/>
                <w:b/>
                <w:sz w:val="18"/>
                <w:szCs w:val="18"/>
              </w:rPr>
              <w:t>ITEM 4: VÁLVULAS DE PRESIÓN HIDROSTÁTICA</w:t>
            </w:r>
          </w:p>
          <w:p w:rsidR="00AC563E" w:rsidRDefault="00AC563E" w:rsidP="00742C80">
            <w:pPr>
              <w:pStyle w:val="Prrafodelista"/>
              <w:ind w:left="0"/>
              <w:jc w:val="both"/>
              <w:rPr>
                <w:rFonts w:ascii="Verdana" w:hAnsi="Verdana" w:cs="Arial"/>
                <w:b/>
                <w:sz w:val="18"/>
                <w:szCs w:val="18"/>
              </w:rPr>
            </w:pPr>
          </w:p>
          <w:p w:rsidR="00AC563E" w:rsidRDefault="00AC563E" w:rsidP="00742C80">
            <w:pPr>
              <w:pStyle w:val="Prrafodelista"/>
              <w:jc w:val="both"/>
              <w:rPr>
                <w:rFonts w:ascii="Verdana" w:hAnsi="Verdana" w:cs="Arial"/>
                <w:sz w:val="18"/>
                <w:szCs w:val="18"/>
              </w:rPr>
            </w:pPr>
            <w:r>
              <w:rPr>
                <w:rFonts w:ascii="Verdana" w:hAnsi="Verdana" w:cs="Arial"/>
                <w:sz w:val="18"/>
                <w:szCs w:val="18"/>
              </w:rPr>
              <w:t>Válvula de alivio hidrostático con tapón protector</w:t>
            </w:r>
          </w:p>
          <w:p w:rsidR="00AC563E" w:rsidRDefault="00AC563E" w:rsidP="00742C80">
            <w:pPr>
              <w:pStyle w:val="Prrafodelista"/>
              <w:jc w:val="both"/>
              <w:rPr>
                <w:rFonts w:ascii="Verdana" w:hAnsi="Verdana" w:cs="Arial"/>
                <w:sz w:val="18"/>
                <w:szCs w:val="18"/>
              </w:rPr>
            </w:pPr>
            <w:r>
              <w:rPr>
                <w:rFonts w:ascii="Verdana" w:hAnsi="Verdana" w:cs="Arial"/>
                <w:sz w:val="18"/>
                <w:szCs w:val="18"/>
              </w:rPr>
              <w:t>Presión de inicio de descarga: 300 PSI</w:t>
            </w:r>
          </w:p>
          <w:p w:rsidR="00AC563E" w:rsidRDefault="00AC563E" w:rsidP="00742C80">
            <w:pPr>
              <w:pStyle w:val="Prrafodelista"/>
              <w:jc w:val="both"/>
              <w:rPr>
                <w:rFonts w:ascii="Verdana" w:hAnsi="Verdana" w:cs="Arial"/>
                <w:sz w:val="18"/>
                <w:szCs w:val="18"/>
              </w:rPr>
            </w:pPr>
            <w:r>
              <w:rPr>
                <w:rFonts w:ascii="Verdana" w:hAnsi="Verdana" w:cs="Arial"/>
                <w:sz w:val="18"/>
                <w:szCs w:val="18"/>
              </w:rPr>
              <w:t>Material del cuerpo de la válvula: Latón</w:t>
            </w:r>
          </w:p>
          <w:p w:rsidR="00AC563E" w:rsidRDefault="00AC563E" w:rsidP="00742C80">
            <w:pPr>
              <w:pStyle w:val="Prrafodelista"/>
              <w:jc w:val="both"/>
              <w:rPr>
                <w:rFonts w:ascii="Verdana" w:hAnsi="Verdana" w:cs="Arial"/>
                <w:sz w:val="18"/>
                <w:szCs w:val="18"/>
              </w:rPr>
            </w:pPr>
            <w:r>
              <w:rPr>
                <w:rFonts w:ascii="Verdana" w:hAnsi="Verdana" w:cs="Arial"/>
                <w:sz w:val="18"/>
                <w:szCs w:val="18"/>
              </w:rPr>
              <w:t>Rosca: NPT-M</w:t>
            </w:r>
          </w:p>
          <w:p w:rsidR="00AC563E" w:rsidRDefault="00AC563E" w:rsidP="00742C80">
            <w:pPr>
              <w:pStyle w:val="Prrafodelista"/>
              <w:jc w:val="both"/>
              <w:rPr>
                <w:rFonts w:ascii="Verdana" w:hAnsi="Verdana" w:cs="Arial"/>
                <w:sz w:val="18"/>
                <w:szCs w:val="18"/>
              </w:rPr>
            </w:pPr>
            <w:r>
              <w:rPr>
                <w:rFonts w:ascii="Verdana" w:hAnsi="Verdana" w:cs="Arial"/>
                <w:sz w:val="18"/>
                <w:szCs w:val="18"/>
              </w:rPr>
              <w:t>Diámetro de rosca ½”</w:t>
            </w:r>
          </w:p>
          <w:p w:rsidR="00AC563E" w:rsidRDefault="00AC563E" w:rsidP="00742C80">
            <w:pPr>
              <w:pStyle w:val="Prrafodelista"/>
              <w:jc w:val="both"/>
              <w:rPr>
                <w:rFonts w:ascii="Verdana" w:hAnsi="Verdana" w:cs="Arial"/>
                <w:sz w:val="18"/>
                <w:szCs w:val="18"/>
              </w:rPr>
            </w:pPr>
            <w:r>
              <w:rPr>
                <w:rFonts w:ascii="Verdana" w:hAnsi="Verdana" w:cs="Arial"/>
                <w:sz w:val="18"/>
                <w:szCs w:val="18"/>
              </w:rPr>
              <w:t>Altura Aproximada: 2</w:t>
            </w:r>
            <w:r w:rsidRPr="00F64C7E">
              <w:rPr>
                <w:rFonts w:ascii="Verdana" w:hAnsi="Verdana" w:cs="Arial"/>
                <w:sz w:val="18"/>
                <w:szCs w:val="18"/>
                <w:vertAlign w:val="superscript"/>
              </w:rPr>
              <w:t>19</w:t>
            </w:r>
            <w:r>
              <w:rPr>
                <w:rFonts w:ascii="Verdana" w:hAnsi="Verdana" w:cs="Arial"/>
                <w:sz w:val="18"/>
                <w:szCs w:val="18"/>
              </w:rPr>
              <w:t>/</w:t>
            </w:r>
            <w:r w:rsidRPr="00F64C7E">
              <w:rPr>
                <w:rFonts w:ascii="Verdana" w:hAnsi="Verdana" w:cs="Arial"/>
                <w:sz w:val="18"/>
                <w:szCs w:val="18"/>
                <w:vertAlign w:val="subscript"/>
              </w:rPr>
              <w:t>32</w:t>
            </w:r>
            <w:r w:rsidRPr="00F64C7E">
              <w:rPr>
                <w:rFonts w:ascii="Verdana" w:hAnsi="Verdana" w:cs="Arial"/>
                <w:sz w:val="18"/>
                <w:szCs w:val="18"/>
              </w:rPr>
              <w:t>”</w:t>
            </w:r>
          </w:p>
          <w:p w:rsidR="00AC563E" w:rsidRDefault="00AC563E" w:rsidP="00742C80">
            <w:pPr>
              <w:pStyle w:val="Prrafodelista"/>
              <w:jc w:val="both"/>
              <w:rPr>
                <w:rFonts w:ascii="Verdana" w:hAnsi="Verdana" w:cs="Arial"/>
                <w:sz w:val="18"/>
                <w:szCs w:val="18"/>
              </w:rPr>
            </w:pPr>
            <w:r>
              <w:rPr>
                <w:rFonts w:ascii="Verdana" w:hAnsi="Verdana" w:cs="Arial"/>
                <w:sz w:val="18"/>
                <w:szCs w:val="18"/>
              </w:rPr>
              <w:t>Cuerpo para llave hexagonal: 1</w:t>
            </w:r>
            <w:r w:rsidRPr="00F64C7E">
              <w:rPr>
                <w:rFonts w:ascii="Verdana" w:hAnsi="Verdana" w:cs="Arial"/>
                <w:sz w:val="18"/>
                <w:szCs w:val="18"/>
                <w:vertAlign w:val="superscript"/>
              </w:rPr>
              <w:t>1</w:t>
            </w:r>
            <w:r>
              <w:rPr>
                <w:rFonts w:ascii="Verdana" w:hAnsi="Verdana" w:cs="Arial"/>
                <w:sz w:val="18"/>
                <w:szCs w:val="18"/>
              </w:rPr>
              <w:t>/</w:t>
            </w:r>
            <w:r>
              <w:rPr>
                <w:rFonts w:ascii="Verdana" w:hAnsi="Verdana" w:cs="Arial"/>
                <w:sz w:val="18"/>
                <w:szCs w:val="18"/>
                <w:vertAlign w:val="subscript"/>
              </w:rPr>
              <w:t>8</w:t>
            </w:r>
            <w:r w:rsidRPr="00F64C7E">
              <w:rPr>
                <w:rFonts w:ascii="Verdana" w:hAnsi="Verdana" w:cs="Arial"/>
                <w:sz w:val="18"/>
                <w:szCs w:val="18"/>
              </w:rPr>
              <w:t>”</w:t>
            </w:r>
          </w:p>
          <w:p w:rsidR="00AC563E" w:rsidRPr="00154D39" w:rsidRDefault="00AC563E" w:rsidP="00742C80">
            <w:pPr>
              <w:pStyle w:val="Prrafodelista"/>
              <w:jc w:val="both"/>
              <w:rPr>
                <w:rFonts w:ascii="Verdana" w:hAnsi="Verdana" w:cs="Arial"/>
                <w:b/>
                <w:sz w:val="18"/>
                <w:szCs w:val="18"/>
              </w:rPr>
            </w:pPr>
            <w:r w:rsidRPr="00253FE3">
              <w:rPr>
                <w:rFonts w:ascii="Verdana" w:hAnsi="Verdana" w:cs="Calibri"/>
                <w:b/>
                <w:sz w:val="18"/>
                <w:szCs w:val="18"/>
              </w:rPr>
              <w:t>Marca y/o Modelo: a especificar por el proponente</w:t>
            </w:r>
          </w:p>
          <w:p w:rsidR="00AC563E" w:rsidRPr="000A7208" w:rsidRDefault="00AC563E" w:rsidP="00742C80">
            <w:pPr>
              <w:autoSpaceDE w:val="0"/>
              <w:autoSpaceDN w:val="0"/>
              <w:adjustRightInd w:val="0"/>
              <w:rPr>
                <w:rFonts w:ascii="Helvetica" w:hAnsi="Helvetica" w:cs="Helvetica"/>
                <w:sz w:val="15"/>
                <w:szCs w:val="15"/>
                <w:lang w:val="es-MX" w:eastAsia="es-MX"/>
              </w:rPr>
            </w:pPr>
          </w:p>
        </w:tc>
      </w:tr>
      <w:tr w:rsidR="00AC563E" w:rsidRPr="00FD291B" w:rsidTr="00742C80">
        <w:trPr>
          <w:trHeight w:val="390"/>
        </w:trPr>
        <w:tc>
          <w:tcPr>
            <w:tcW w:w="9603" w:type="dxa"/>
            <w:shd w:val="clear" w:color="auto" w:fill="9CC2E5"/>
            <w:vAlign w:val="center"/>
          </w:tcPr>
          <w:p w:rsidR="00AC563E" w:rsidRPr="001E6D94" w:rsidRDefault="00AC563E" w:rsidP="00742C80">
            <w:pPr>
              <w:rPr>
                <w:rFonts w:ascii="Verdana" w:hAnsi="Verdana" w:cs="Calibri"/>
                <w:b/>
                <w:bCs/>
                <w:color w:val="FF0000"/>
                <w:sz w:val="18"/>
                <w:szCs w:val="18"/>
              </w:rPr>
            </w:pPr>
            <w:r w:rsidRPr="00FD291B">
              <w:rPr>
                <w:rFonts w:ascii="Verdana" w:hAnsi="Verdana" w:cs="Calibri"/>
                <w:b/>
                <w:bCs/>
                <w:sz w:val="18"/>
                <w:szCs w:val="18"/>
              </w:rPr>
              <w:lastRenderedPageBreak/>
              <w:t>PLAZO DE ENTREGA</w:t>
            </w:r>
          </w:p>
        </w:tc>
      </w:tr>
      <w:tr w:rsidR="00AC563E" w:rsidRPr="00FD291B" w:rsidTr="00742C80">
        <w:trPr>
          <w:trHeight w:val="730"/>
        </w:trPr>
        <w:tc>
          <w:tcPr>
            <w:tcW w:w="9603" w:type="dxa"/>
            <w:shd w:val="clear" w:color="auto" w:fill="auto"/>
            <w:vAlign w:val="center"/>
          </w:tcPr>
          <w:p w:rsidR="00AC563E" w:rsidRPr="00FD291B" w:rsidRDefault="00AC563E" w:rsidP="00742C80">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El adjudicado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Pr>
                <w:rFonts w:ascii="Verdana" w:hAnsi="Verdana" w:cs="Calibri"/>
                <w:sz w:val="18"/>
                <w:szCs w:val="18"/>
              </w:rPr>
              <w:t>20</w:t>
            </w:r>
            <w:r w:rsidRPr="00BB5DCB">
              <w:rPr>
                <w:rFonts w:ascii="Verdana" w:hAnsi="Verdana" w:cs="Calibri"/>
                <w:sz w:val="18"/>
                <w:szCs w:val="18"/>
              </w:rPr>
              <w:t xml:space="preserve"> días calendarios, </w:t>
            </w:r>
            <w:r>
              <w:rPr>
                <w:rFonts w:ascii="Verdana" w:hAnsi="Verdana" w:cs="Calibri"/>
                <w:sz w:val="18"/>
                <w:szCs w:val="18"/>
              </w:rPr>
              <w:t xml:space="preserve">computable </w:t>
            </w:r>
            <w:r w:rsidRPr="00BB5DCB">
              <w:rPr>
                <w:rFonts w:ascii="Verdana" w:hAnsi="Verdana" w:cs="Calibri"/>
                <w:sz w:val="18"/>
                <w:szCs w:val="18"/>
              </w:rPr>
              <w:t xml:space="preserve">a partir de la </w:t>
            </w:r>
            <w:r>
              <w:rPr>
                <w:rFonts w:ascii="Verdana" w:hAnsi="Verdana" w:cs="Calibri"/>
                <w:sz w:val="18"/>
                <w:szCs w:val="18"/>
              </w:rPr>
              <w:t>instrucción de la Unidad Solicitante</w:t>
            </w:r>
            <w:r w:rsidRPr="00BB5DCB">
              <w:rPr>
                <w:rFonts w:ascii="Verdana" w:hAnsi="Verdana" w:cs="Calibri"/>
                <w:sz w:val="18"/>
                <w:szCs w:val="18"/>
              </w:rPr>
              <w:t>.</w:t>
            </w:r>
          </w:p>
        </w:tc>
      </w:tr>
      <w:tr w:rsidR="00AC563E" w:rsidRPr="00FD291B" w:rsidTr="00742C80">
        <w:trPr>
          <w:trHeight w:val="429"/>
        </w:trPr>
        <w:tc>
          <w:tcPr>
            <w:tcW w:w="9603" w:type="dxa"/>
            <w:shd w:val="clear" w:color="auto" w:fill="9CC2E5"/>
            <w:vAlign w:val="center"/>
          </w:tcPr>
          <w:p w:rsidR="00AC563E" w:rsidRPr="006D2029" w:rsidRDefault="00AC563E" w:rsidP="00742C80">
            <w:pPr>
              <w:autoSpaceDE w:val="0"/>
              <w:autoSpaceDN w:val="0"/>
              <w:adjustRightInd w:val="0"/>
              <w:jc w:val="both"/>
              <w:rPr>
                <w:rFonts w:ascii="Verdana" w:hAnsi="Verdana" w:cs="Calibri"/>
                <w:b/>
                <w:sz w:val="18"/>
                <w:szCs w:val="18"/>
              </w:rPr>
            </w:pPr>
            <w:r w:rsidRPr="006D2029">
              <w:rPr>
                <w:rFonts w:ascii="Verdana" w:hAnsi="Verdana" w:cs="Calibri"/>
                <w:b/>
                <w:sz w:val="18"/>
                <w:szCs w:val="18"/>
              </w:rPr>
              <w:t>EMBALAJE Y/O MEDIO DE TRANSPORTE</w:t>
            </w:r>
          </w:p>
        </w:tc>
      </w:tr>
      <w:tr w:rsidR="00AC563E" w:rsidRPr="00FD291B" w:rsidTr="00742C80">
        <w:trPr>
          <w:trHeight w:val="965"/>
        </w:trPr>
        <w:tc>
          <w:tcPr>
            <w:tcW w:w="9603" w:type="dxa"/>
            <w:shd w:val="clear" w:color="auto" w:fill="auto"/>
            <w:vAlign w:val="center"/>
          </w:tcPr>
          <w:p w:rsidR="00AC563E" w:rsidRDefault="00AC563E" w:rsidP="00742C80">
            <w:pPr>
              <w:autoSpaceDE w:val="0"/>
              <w:autoSpaceDN w:val="0"/>
              <w:adjustRightInd w:val="0"/>
              <w:jc w:val="both"/>
              <w:rPr>
                <w:rFonts w:ascii="Verdana" w:hAnsi="Verdana" w:cs="Calibri"/>
                <w:sz w:val="18"/>
                <w:szCs w:val="18"/>
              </w:rPr>
            </w:pPr>
            <w:r w:rsidRPr="00F32B0F">
              <w:rPr>
                <w:rFonts w:ascii="Verdana" w:hAnsi="Verdana" w:cs="Calibri"/>
                <w:sz w:val="18"/>
                <w:szCs w:val="18"/>
              </w:rPr>
              <w:t>Corre por cuenta del proveedor el transporte de los bienes, el mismo será responsable de adoptar todas las medidas de seguridad y formalidades del transporte necesarias, tales como embalaje, servicios de carga y descarga, para asegurar la entrega de los bienes en las condiciones requeridas por YPFB.</w:t>
            </w:r>
          </w:p>
        </w:tc>
      </w:tr>
      <w:tr w:rsidR="00AC563E" w:rsidRPr="00FD291B" w:rsidTr="00742C80">
        <w:trPr>
          <w:trHeight w:val="428"/>
        </w:trPr>
        <w:tc>
          <w:tcPr>
            <w:tcW w:w="9603" w:type="dxa"/>
            <w:shd w:val="clear" w:color="auto" w:fill="9CC2E5"/>
            <w:vAlign w:val="center"/>
          </w:tcPr>
          <w:p w:rsidR="00AC563E" w:rsidRPr="00FD291B" w:rsidRDefault="00AC563E" w:rsidP="00742C80">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AC563E" w:rsidRPr="00FD291B" w:rsidTr="00742C80">
        <w:trPr>
          <w:trHeight w:val="693"/>
        </w:trPr>
        <w:tc>
          <w:tcPr>
            <w:tcW w:w="9603" w:type="dxa"/>
            <w:shd w:val="clear" w:color="auto" w:fill="auto"/>
            <w:vAlign w:val="center"/>
          </w:tcPr>
          <w:p w:rsidR="00AC563E" w:rsidRDefault="00AC563E" w:rsidP="00742C80">
            <w:pPr>
              <w:pStyle w:val="Prrafodelista"/>
              <w:jc w:val="both"/>
              <w:rPr>
                <w:rFonts w:ascii="Verdana" w:hAnsi="Verdana" w:cs="Arial"/>
                <w:sz w:val="18"/>
                <w:szCs w:val="18"/>
              </w:rPr>
            </w:pPr>
          </w:p>
          <w:p w:rsidR="00AC563E" w:rsidRDefault="00AC563E" w:rsidP="00742C80">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AC563E" w:rsidRDefault="00AC563E" w:rsidP="00742C80">
            <w:pPr>
              <w:jc w:val="both"/>
              <w:rPr>
                <w:rFonts w:ascii="Verdana" w:hAnsi="Verdana" w:cs="Arial"/>
                <w:sz w:val="18"/>
                <w:szCs w:val="18"/>
              </w:rPr>
            </w:pPr>
          </w:p>
          <w:p w:rsidR="00AC563E" w:rsidRPr="00DC0ADB" w:rsidRDefault="00AC563E" w:rsidP="00AC563E">
            <w:pPr>
              <w:pStyle w:val="Prrafodelista"/>
              <w:numPr>
                <w:ilvl w:val="0"/>
                <w:numId w:val="64"/>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rsidR="00AC563E" w:rsidRPr="00FD291B" w:rsidRDefault="00AC563E" w:rsidP="00742C80">
            <w:pPr>
              <w:pStyle w:val="Prrafodelista"/>
              <w:ind w:left="360"/>
              <w:jc w:val="both"/>
              <w:rPr>
                <w:rFonts w:ascii="Verdana" w:hAnsi="Verdana" w:cs="Calibri"/>
                <w:b/>
                <w:bCs/>
                <w:sz w:val="18"/>
                <w:szCs w:val="18"/>
                <w:lang w:eastAsia="es-BO"/>
              </w:rPr>
            </w:pPr>
          </w:p>
        </w:tc>
      </w:tr>
    </w:tbl>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Default="00AC563E" w:rsidP="00AC563E">
      <w:pPr>
        <w:rPr>
          <w:rFonts w:ascii="Verdana" w:hAnsi="Verdana" w:cs="Calibri"/>
          <w:b/>
          <w:sz w:val="18"/>
          <w:szCs w:val="18"/>
        </w:rPr>
      </w:pPr>
    </w:p>
    <w:p w:rsidR="00AC563E" w:rsidRPr="00FD291B" w:rsidRDefault="00AC563E" w:rsidP="00AC563E">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rsidR="00AC563E" w:rsidRPr="00FD291B" w:rsidRDefault="00AC563E" w:rsidP="00AC563E">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563E" w:rsidRPr="00FD291B" w:rsidTr="00742C80">
        <w:trPr>
          <w:trHeight w:val="397"/>
        </w:trPr>
        <w:tc>
          <w:tcPr>
            <w:tcW w:w="9640" w:type="dxa"/>
            <w:shd w:val="clear" w:color="auto" w:fill="9CC2E5"/>
            <w:vAlign w:val="center"/>
          </w:tcPr>
          <w:p w:rsidR="00AC563E" w:rsidRPr="00FD291B" w:rsidRDefault="00AC563E" w:rsidP="00742C8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AC563E" w:rsidRPr="00FD291B" w:rsidTr="00742C80">
        <w:trPr>
          <w:trHeight w:val="931"/>
        </w:trPr>
        <w:tc>
          <w:tcPr>
            <w:tcW w:w="9640" w:type="dxa"/>
            <w:shd w:val="clear" w:color="auto" w:fill="auto"/>
            <w:vAlign w:val="center"/>
          </w:tcPr>
          <w:p w:rsidR="00AC563E" w:rsidRDefault="00AC563E" w:rsidP="00742C80">
            <w:pPr>
              <w:autoSpaceDE w:val="0"/>
              <w:autoSpaceDN w:val="0"/>
              <w:adjustRightInd w:val="0"/>
              <w:jc w:val="both"/>
              <w:rPr>
                <w:rFonts w:ascii="Verdana" w:hAnsi="Verdana" w:cs="Calibri"/>
                <w:sz w:val="18"/>
                <w:szCs w:val="18"/>
              </w:rPr>
            </w:pPr>
            <w:r>
              <w:rPr>
                <w:rFonts w:ascii="Verdana" w:hAnsi="Verdana" w:cs="Calibri"/>
                <w:sz w:val="18"/>
                <w:szCs w:val="18"/>
              </w:rPr>
              <w:t>Los bienes Adjudicados deberán ser entregados</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w:t>
            </w:r>
            <w:proofErr w:type="gramStart"/>
            <w:r w:rsidRPr="002018CA">
              <w:rPr>
                <w:rFonts w:ascii="Verdana" w:hAnsi="Verdana" w:cs="Calibri"/>
                <w:sz w:val="18"/>
                <w:szCs w:val="18"/>
              </w:rPr>
              <w:t>Agosto</w:t>
            </w:r>
            <w:proofErr w:type="gramEnd"/>
            <w:r w:rsidRPr="002018CA">
              <w:rPr>
                <w:rFonts w:ascii="Verdana" w:hAnsi="Verdana" w:cs="Calibri"/>
                <w:sz w:val="18"/>
                <w:szCs w:val="18"/>
              </w:rPr>
              <w:t xml:space="preserve"> S/N.</w:t>
            </w:r>
          </w:p>
          <w:p w:rsidR="00AC563E" w:rsidRPr="00FD291B" w:rsidRDefault="00AC563E" w:rsidP="00742C80">
            <w:pPr>
              <w:autoSpaceDE w:val="0"/>
              <w:autoSpaceDN w:val="0"/>
              <w:adjustRightInd w:val="0"/>
              <w:jc w:val="both"/>
              <w:rPr>
                <w:rFonts w:ascii="Verdana" w:hAnsi="Verdana" w:cs="Calibri"/>
                <w:sz w:val="18"/>
                <w:szCs w:val="18"/>
                <w:lang w:eastAsia="es-BO"/>
              </w:rPr>
            </w:pPr>
          </w:p>
        </w:tc>
      </w:tr>
      <w:tr w:rsidR="00AC563E" w:rsidRPr="00FD291B" w:rsidTr="00742C80">
        <w:trPr>
          <w:trHeight w:val="392"/>
        </w:trPr>
        <w:tc>
          <w:tcPr>
            <w:tcW w:w="9640" w:type="dxa"/>
            <w:shd w:val="clear" w:color="auto" w:fill="9CC2E5"/>
            <w:vAlign w:val="center"/>
          </w:tcPr>
          <w:p w:rsidR="00AC563E" w:rsidRPr="00FD291B" w:rsidRDefault="00AC563E" w:rsidP="00742C80">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AC563E" w:rsidRPr="00FD291B" w:rsidTr="00AC563E">
        <w:trPr>
          <w:trHeight w:val="1120"/>
        </w:trPr>
        <w:tc>
          <w:tcPr>
            <w:tcW w:w="9640" w:type="dxa"/>
            <w:tcBorders>
              <w:bottom w:val="single" w:sz="4" w:space="0" w:color="auto"/>
            </w:tcBorders>
            <w:shd w:val="clear" w:color="auto" w:fill="auto"/>
            <w:vAlign w:val="center"/>
          </w:tcPr>
          <w:p w:rsidR="00AC563E" w:rsidRDefault="00AC563E" w:rsidP="00742C80">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w:t>
            </w:r>
            <w:r>
              <w:rPr>
                <w:rFonts w:ascii="Verdana" w:hAnsi="Verdana" w:cs="Calibri"/>
                <w:sz w:val="18"/>
                <w:szCs w:val="18"/>
              </w:rPr>
              <w:t>EP, contra entrega del bien adjudicado</w:t>
            </w:r>
            <w:r w:rsidRPr="002018CA">
              <w:rPr>
                <w:rFonts w:ascii="Verdana" w:hAnsi="Verdana" w:cs="Calibri"/>
                <w:sz w:val="18"/>
                <w:szCs w:val="18"/>
              </w:rPr>
              <w:t xml:space="preserve"> previo a conformidad del Comité de Recepción. </w:t>
            </w:r>
          </w:p>
          <w:p w:rsidR="00AC563E" w:rsidRPr="002018CA" w:rsidRDefault="00AC563E" w:rsidP="00742C80">
            <w:pPr>
              <w:autoSpaceDE w:val="0"/>
              <w:autoSpaceDN w:val="0"/>
              <w:adjustRightInd w:val="0"/>
              <w:rPr>
                <w:rFonts w:ascii="Verdana" w:hAnsi="Verdana" w:cs="Calibri"/>
                <w:sz w:val="18"/>
                <w:szCs w:val="18"/>
              </w:rPr>
            </w:pPr>
          </w:p>
          <w:p w:rsidR="00AC563E" w:rsidRPr="00FD291B" w:rsidRDefault="00AC563E" w:rsidP="00742C80">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w:t>
            </w:r>
            <w:r>
              <w:rPr>
                <w:rFonts w:ascii="Verdana" w:hAnsi="Verdana" w:cs="Calibri"/>
                <w:sz w:val="18"/>
                <w:szCs w:val="18"/>
              </w:rPr>
              <w:t>iente,  fotocopia de registro SIGEP</w:t>
            </w:r>
            <w:r w:rsidRPr="002018CA">
              <w:rPr>
                <w:rFonts w:ascii="Verdana" w:hAnsi="Verdana" w:cs="Calibri"/>
                <w:sz w:val="18"/>
                <w:szCs w:val="18"/>
              </w:rPr>
              <w:t xml:space="preserve"> y fotocopia de NIT.</w:t>
            </w:r>
          </w:p>
        </w:tc>
      </w:tr>
      <w:tr w:rsidR="00AC563E" w:rsidRPr="00FD291B" w:rsidTr="00742C80">
        <w:trPr>
          <w:trHeight w:val="422"/>
        </w:trPr>
        <w:tc>
          <w:tcPr>
            <w:tcW w:w="9640" w:type="dxa"/>
            <w:shd w:val="clear" w:color="auto" w:fill="9CC2E5"/>
            <w:vAlign w:val="center"/>
          </w:tcPr>
          <w:p w:rsidR="00AC563E" w:rsidRPr="00B15E08" w:rsidRDefault="00AC563E" w:rsidP="00742C80">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AC563E" w:rsidRPr="00FD291B" w:rsidTr="00742C80">
        <w:trPr>
          <w:trHeight w:val="969"/>
        </w:trPr>
        <w:tc>
          <w:tcPr>
            <w:tcW w:w="9640" w:type="dxa"/>
            <w:shd w:val="clear" w:color="auto" w:fill="auto"/>
            <w:vAlign w:val="center"/>
          </w:tcPr>
          <w:p w:rsidR="00AC563E" w:rsidRDefault="00AC563E" w:rsidP="00742C80">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 los bienes, el proveedor </w:t>
            </w:r>
            <w:r w:rsidRPr="00600378">
              <w:rPr>
                <w:rFonts w:ascii="Verdana" w:hAnsi="Verdana" w:cs="Calibri"/>
                <w:sz w:val="18"/>
                <w:szCs w:val="18"/>
              </w:rPr>
              <w:t xml:space="preserve">será sancionado con la aplicación de una multa equivalente al 0.5% sobre el importe total </w:t>
            </w:r>
            <w:r>
              <w:rPr>
                <w:rFonts w:ascii="Verdana" w:hAnsi="Verdana" w:cs="Calibri"/>
                <w:sz w:val="18"/>
                <w:szCs w:val="18"/>
              </w:rPr>
              <w:t>adjudicado</w:t>
            </w:r>
            <w:r w:rsidRPr="00600378">
              <w:rPr>
                <w:rFonts w:ascii="Verdana" w:hAnsi="Verdana" w:cs="Calibri"/>
                <w:sz w:val="18"/>
                <w:szCs w:val="18"/>
              </w:rPr>
              <w:t xml:space="preserve"> por cada día</w:t>
            </w:r>
            <w:r>
              <w:rPr>
                <w:rFonts w:ascii="Verdana" w:hAnsi="Verdana" w:cs="Calibri"/>
                <w:sz w:val="18"/>
                <w:szCs w:val="18"/>
              </w:rPr>
              <w:t xml:space="preserve"> calendario</w:t>
            </w:r>
            <w:r w:rsidRPr="00600378">
              <w:rPr>
                <w:rFonts w:ascii="Verdana" w:hAnsi="Verdana" w:cs="Calibri"/>
                <w:sz w:val="18"/>
                <w:szCs w:val="18"/>
              </w:rPr>
              <w:t xml:space="preserve"> de retraso, en caso de llegar al 20 % de multas, la adjudicación queda sin efecto y la empresa YPFB se reserva el derecho de realizar las gestiones legales y administrativas que correspondan.</w:t>
            </w:r>
          </w:p>
          <w:p w:rsidR="00AC563E" w:rsidRPr="00B15E08" w:rsidRDefault="00AC563E" w:rsidP="00742C80">
            <w:pPr>
              <w:autoSpaceDE w:val="0"/>
              <w:autoSpaceDN w:val="0"/>
              <w:adjustRightInd w:val="0"/>
              <w:jc w:val="both"/>
              <w:rPr>
                <w:rFonts w:ascii="Verdana" w:hAnsi="Verdana" w:cs="Calibri"/>
                <w:sz w:val="18"/>
                <w:szCs w:val="18"/>
              </w:rPr>
            </w:pPr>
          </w:p>
        </w:tc>
      </w:tr>
      <w:tr w:rsidR="00AC563E" w:rsidRPr="00FD291B" w:rsidTr="00742C8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C563E" w:rsidRPr="00B15E08" w:rsidRDefault="00AC563E" w:rsidP="00742C80">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AC563E" w:rsidRPr="00FD291B" w:rsidTr="00AC563E">
        <w:trPr>
          <w:trHeight w:val="215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563E" w:rsidRPr="00C42010" w:rsidRDefault="00AC563E" w:rsidP="00742C80">
            <w:pPr>
              <w:autoSpaceDE w:val="0"/>
              <w:autoSpaceDN w:val="0"/>
              <w:adjustRightInd w:val="0"/>
              <w:jc w:val="both"/>
              <w:rPr>
                <w:rFonts w:ascii="Verdana" w:hAnsi="Verdana" w:cs="Calibri"/>
                <w:sz w:val="18"/>
                <w:szCs w:val="18"/>
              </w:rPr>
            </w:pPr>
            <w:r w:rsidRPr="00C42010">
              <w:rPr>
                <w:rFonts w:ascii="Verdana" w:hAnsi="Verdana" w:cs="Calibri"/>
                <w:sz w:val="18"/>
                <w:szCs w:val="18"/>
              </w:rPr>
              <w:t xml:space="preserve">1.- Alcance de la garantía: La empresa contratada deberá entregar las válvulas en perfecto estado de fábrica, en caso de presentar desperfecto de fabricación, averías y/o deterioro, entre otros (comprobados) y no detectables al momento que se otorgó la conformidad, deberán ser reemplazadas por otras válvulas con las mismas características en el periodo de </w:t>
            </w:r>
            <w:r>
              <w:rPr>
                <w:rFonts w:ascii="Verdana" w:hAnsi="Verdana" w:cs="Calibri"/>
                <w:sz w:val="18"/>
                <w:szCs w:val="18"/>
              </w:rPr>
              <w:t>Quince</w:t>
            </w:r>
            <w:r w:rsidRPr="00C42010">
              <w:rPr>
                <w:rFonts w:ascii="Verdana" w:hAnsi="Verdana" w:cs="Calibri"/>
                <w:sz w:val="18"/>
                <w:szCs w:val="18"/>
              </w:rPr>
              <w:t xml:space="preserve"> (</w:t>
            </w:r>
            <w:r>
              <w:rPr>
                <w:rFonts w:ascii="Verdana" w:hAnsi="Verdana" w:cs="Calibri"/>
                <w:sz w:val="18"/>
                <w:szCs w:val="18"/>
              </w:rPr>
              <w:t>1</w:t>
            </w:r>
            <w:r w:rsidRPr="00C42010">
              <w:rPr>
                <w:rFonts w:ascii="Verdana" w:hAnsi="Verdana" w:cs="Calibri"/>
                <w:sz w:val="18"/>
                <w:szCs w:val="18"/>
              </w:rPr>
              <w:t>5) días calendario, evitando el menor daño económico en el reemplazo y sin costos logísticos para YPFB.</w:t>
            </w:r>
          </w:p>
          <w:p w:rsidR="00AC563E" w:rsidRPr="00C42010" w:rsidRDefault="00AC563E" w:rsidP="00742C80">
            <w:pPr>
              <w:autoSpaceDE w:val="0"/>
              <w:autoSpaceDN w:val="0"/>
              <w:adjustRightInd w:val="0"/>
              <w:jc w:val="both"/>
              <w:rPr>
                <w:rFonts w:ascii="Verdana" w:hAnsi="Verdana" w:cs="Calibri"/>
                <w:sz w:val="18"/>
                <w:szCs w:val="18"/>
              </w:rPr>
            </w:pPr>
          </w:p>
          <w:p w:rsidR="00AC563E" w:rsidRPr="00C42010" w:rsidRDefault="00AC563E" w:rsidP="00742C80">
            <w:pPr>
              <w:autoSpaceDE w:val="0"/>
              <w:autoSpaceDN w:val="0"/>
              <w:adjustRightInd w:val="0"/>
              <w:jc w:val="both"/>
              <w:rPr>
                <w:rFonts w:ascii="Verdana" w:hAnsi="Verdana" w:cs="Calibri"/>
                <w:sz w:val="18"/>
                <w:szCs w:val="18"/>
              </w:rPr>
            </w:pPr>
            <w:r w:rsidRPr="00C42010">
              <w:rPr>
                <w:rFonts w:ascii="Verdana" w:hAnsi="Verdana" w:cs="Calibri"/>
                <w:sz w:val="18"/>
                <w:szCs w:val="18"/>
              </w:rPr>
              <w:t>2.- Periodo de garantía: El documento de garantía extendido por la empresa contratada, deberá ser por un periodo de tiempo de doce (12) meses.</w:t>
            </w:r>
          </w:p>
          <w:p w:rsidR="00AC563E" w:rsidRPr="00C42010" w:rsidRDefault="00AC563E" w:rsidP="00742C80">
            <w:pPr>
              <w:autoSpaceDE w:val="0"/>
              <w:autoSpaceDN w:val="0"/>
              <w:adjustRightInd w:val="0"/>
              <w:jc w:val="both"/>
              <w:rPr>
                <w:rFonts w:ascii="Verdana" w:hAnsi="Verdana" w:cs="Calibri"/>
                <w:sz w:val="18"/>
                <w:szCs w:val="18"/>
              </w:rPr>
            </w:pPr>
          </w:p>
          <w:p w:rsidR="00AC563E" w:rsidRPr="00B15E08" w:rsidRDefault="00AC563E" w:rsidP="00742C80">
            <w:pPr>
              <w:autoSpaceDE w:val="0"/>
              <w:autoSpaceDN w:val="0"/>
              <w:adjustRightInd w:val="0"/>
              <w:jc w:val="both"/>
              <w:rPr>
                <w:rFonts w:ascii="Verdana" w:hAnsi="Verdana" w:cs="Calibri"/>
                <w:sz w:val="18"/>
                <w:szCs w:val="18"/>
              </w:rPr>
            </w:pPr>
            <w:r w:rsidRPr="00C42010">
              <w:rPr>
                <w:rFonts w:ascii="Verdana" w:hAnsi="Verdana" w:cs="Calibri"/>
                <w:sz w:val="18"/>
                <w:szCs w:val="18"/>
              </w:rPr>
              <w:t>3.- Inicio de cómputo del periodo de garantía: La garantía será computada, a partir de la fecha en la que el responsable de recepción, emita el Acta de Recepción y Conformidad</w:t>
            </w:r>
            <w:r>
              <w:rPr>
                <w:rFonts w:ascii="Verdana" w:hAnsi="Verdana" w:cs="Calibri"/>
                <w:sz w:val="18"/>
                <w:szCs w:val="18"/>
              </w:rPr>
              <w:t>.</w:t>
            </w:r>
            <w:r w:rsidRPr="00C42010">
              <w:rPr>
                <w:rFonts w:ascii="Verdana" w:hAnsi="Verdana" w:cs="Calibri"/>
                <w:sz w:val="18"/>
                <w:szCs w:val="18"/>
              </w:rPr>
              <w:t xml:space="preserve"> </w:t>
            </w:r>
          </w:p>
        </w:tc>
      </w:tr>
    </w:tbl>
    <w:p w:rsidR="00AC563E" w:rsidRDefault="00AC563E" w:rsidP="00AC563E">
      <w:pPr>
        <w:pStyle w:val="Prrafodelista"/>
        <w:spacing w:after="13" w:line="276" w:lineRule="auto"/>
        <w:ind w:left="0"/>
        <w:contextualSpacing/>
        <w:jc w:val="both"/>
        <w:rPr>
          <w:rFonts w:ascii="Verdana" w:hAnsi="Verdana" w:cs="Calibri"/>
          <w:b/>
          <w:sz w:val="18"/>
          <w:szCs w:val="18"/>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AC563E" w:rsidRPr="00386B45" w:rsidTr="00742C80">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AC563E" w:rsidRPr="00386B45" w:rsidRDefault="00AC563E" w:rsidP="00742C80">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AC563E" w:rsidRPr="00386B45" w:rsidTr="00742C80">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FFFFFF"/>
            <w:vAlign w:val="center"/>
          </w:tcPr>
          <w:p w:rsidR="00AC563E" w:rsidRPr="00BA0CEC" w:rsidRDefault="00AC563E" w:rsidP="00742C80">
            <w:pPr>
              <w:autoSpaceDE w:val="0"/>
              <w:autoSpaceDN w:val="0"/>
              <w:adjustRightInd w:val="0"/>
              <w:rPr>
                <w:rFonts w:ascii="Verdana" w:hAnsi="Verdana" w:cs="Calibri"/>
                <w:b/>
                <w:sz w:val="18"/>
                <w:szCs w:val="18"/>
              </w:rPr>
            </w:pPr>
            <w:r w:rsidRPr="00BA0CEC">
              <w:rPr>
                <w:rFonts w:ascii="Verdana" w:hAnsi="Verdana" w:cs="Calibri"/>
                <w:b/>
                <w:sz w:val="18"/>
                <w:szCs w:val="18"/>
              </w:rPr>
              <w:t xml:space="preserve">ANEXO </w:t>
            </w:r>
            <w:r>
              <w:rPr>
                <w:rFonts w:ascii="Verdana" w:hAnsi="Verdana" w:cs="Calibri"/>
                <w:b/>
                <w:sz w:val="18"/>
                <w:szCs w:val="18"/>
              </w:rPr>
              <w:t>1</w:t>
            </w:r>
            <w:r w:rsidRPr="00BA0CEC">
              <w:rPr>
                <w:rFonts w:ascii="Verdana" w:hAnsi="Verdana" w:cs="Calibri"/>
                <w:b/>
                <w:sz w:val="18"/>
                <w:szCs w:val="18"/>
              </w:rPr>
              <w:t xml:space="preserve"> </w:t>
            </w:r>
            <w:r w:rsidRPr="00BA0CEC">
              <w:rPr>
                <w:rFonts w:ascii="Verdana" w:hAnsi="Verdana" w:cs="Calibri"/>
                <w:sz w:val="18"/>
                <w:szCs w:val="18"/>
              </w:rPr>
              <w:t>VALIDACIÓN DE TRIBUTOS Y FACTURACIÓN</w:t>
            </w:r>
            <w:r w:rsidRPr="00BA0CEC">
              <w:rPr>
                <w:rFonts w:ascii="Verdana" w:hAnsi="Verdana" w:cs="Calibri"/>
                <w:b/>
                <w:sz w:val="18"/>
                <w:szCs w:val="18"/>
              </w:rPr>
              <w:t xml:space="preserve"> </w:t>
            </w:r>
          </w:p>
          <w:p w:rsidR="00AC563E" w:rsidRPr="00BA0CEC" w:rsidRDefault="00AC563E" w:rsidP="00742C80">
            <w:pPr>
              <w:autoSpaceDE w:val="0"/>
              <w:autoSpaceDN w:val="0"/>
              <w:adjustRightInd w:val="0"/>
              <w:rPr>
                <w:rFonts w:ascii="Verdana" w:hAnsi="Verdana" w:cs="Calibri"/>
                <w:sz w:val="18"/>
                <w:szCs w:val="18"/>
              </w:rPr>
            </w:pPr>
            <w:r w:rsidRPr="00BA0CEC">
              <w:rPr>
                <w:rFonts w:ascii="Verdana" w:hAnsi="Verdana" w:cs="Calibri"/>
                <w:b/>
                <w:sz w:val="18"/>
                <w:szCs w:val="18"/>
              </w:rPr>
              <w:t xml:space="preserve">ANEXO </w:t>
            </w:r>
            <w:r>
              <w:rPr>
                <w:rFonts w:ascii="Verdana" w:hAnsi="Verdana" w:cs="Calibri"/>
                <w:b/>
                <w:sz w:val="18"/>
                <w:szCs w:val="18"/>
              </w:rPr>
              <w:t>2</w:t>
            </w:r>
            <w:r w:rsidRPr="00BA0CEC">
              <w:rPr>
                <w:rFonts w:ascii="Verdana" w:hAnsi="Verdana" w:cs="Calibri"/>
                <w:b/>
                <w:sz w:val="18"/>
                <w:szCs w:val="18"/>
              </w:rPr>
              <w:t xml:space="preserve">: </w:t>
            </w:r>
            <w:r w:rsidRPr="00BA0CEC">
              <w:rPr>
                <w:rFonts w:ascii="Verdana" w:hAnsi="Verdana" w:cs="Calibri"/>
                <w:sz w:val="18"/>
                <w:szCs w:val="18"/>
              </w:rPr>
              <w:t>VALIDACIÓN DE GARANTIAS FINANCIERAS</w:t>
            </w:r>
          </w:p>
          <w:p w:rsidR="00AC563E" w:rsidRPr="00386B45" w:rsidRDefault="00AC563E" w:rsidP="00742C80">
            <w:pPr>
              <w:autoSpaceDE w:val="0"/>
              <w:autoSpaceDN w:val="0"/>
              <w:adjustRightInd w:val="0"/>
              <w:rPr>
                <w:rFonts w:ascii="Calibri" w:hAnsi="Calibri" w:cs="Calibri"/>
                <w:b/>
                <w:sz w:val="22"/>
                <w:szCs w:val="22"/>
              </w:rPr>
            </w:pPr>
            <w:r w:rsidRPr="00BA0CEC">
              <w:rPr>
                <w:rFonts w:ascii="Verdana" w:hAnsi="Verdana" w:cs="Calibri"/>
                <w:b/>
                <w:sz w:val="18"/>
                <w:szCs w:val="18"/>
              </w:rPr>
              <w:t xml:space="preserve">ANEXO </w:t>
            </w:r>
            <w:r>
              <w:rPr>
                <w:rFonts w:ascii="Verdana" w:hAnsi="Verdana" w:cs="Calibri"/>
                <w:b/>
                <w:sz w:val="18"/>
                <w:szCs w:val="18"/>
              </w:rPr>
              <w:t>3</w:t>
            </w:r>
            <w:r w:rsidRPr="00BA0CEC">
              <w:rPr>
                <w:rFonts w:ascii="Verdana" w:hAnsi="Verdana" w:cs="Calibri"/>
                <w:b/>
                <w:sz w:val="18"/>
                <w:szCs w:val="18"/>
              </w:rPr>
              <w:t>:</w:t>
            </w:r>
            <w:r w:rsidRPr="00BA0CEC">
              <w:rPr>
                <w:rFonts w:ascii="Verdana" w:hAnsi="Verdana" w:cs="Calibri"/>
                <w:sz w:val="18"/>
                <w:szCs w:val="18"/>
              </w:rPr>
              <w:t xml:space="preserve"> VALIDACION DE SEGURIDAD INDUSTRIAL</w:t>
            </w:r>
            <w:r>
              <w:rPr>
                <w:rFonts w:ascii="Verdana" w:hAnsi="Verdana" w:cs="Calibri"/>
                <w:sz w:val="18"/>
                <w:szCs w:val="18"/>
              </w:rPr>
              <w:t xml:space="preserve"> Y SALUD OCUPACIONAL</w:t>
            </w:r>
          </w:p>
        </w:tc>
      </w:tr>
    </w:tbl>
    <w:p w:rsidR="00AC563E" w:rsidRDefault="00AC563E" w:rsidP="00AC563E">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563E" w:rsidRPr="00BA0CEC" w:rsidTr="00742C80">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rsidR="00AC563E" w:rsidRPr="00BA0CEC" w:rsidRDefault="00AC563E" w:rsidP="00742C80">
            <w:pPr>
              <w:jc w:val="center"/>
              <w:rPr>
                <w:rFonts w:ascii="Verdana" w:hAnsi="Verdana" w:cs="Calibri"/>
                <w:b/>
                <w:bCs/>
                <w:sz w:val="18"/>
                <w:szCs w:val="18"/>
              </w:rPr>
            </w:pPr>
            <w:r w:rsidRPr="00BA0CEC">
              <w:rPr>
                <w:rFonts w:ascii="Verdana" w:hAnsi="Verdana" w:cs="Calibri"/>
                <w:b/>
                <w:bCs/>
                <w:sz w:val="18"/>
                <w:szCs w:val="18"/>
              </w:rPr>
              <w:t xml:space="preserve">ANEXO </w:t>
            </w:r>
            <w:r>
              <w:rPr>
                <w:rFonts w:ascii="Verdana" w:hAnsi="Verdana" w:cs="Calibri"/>
                <w:b/>
                <w:bCs/>
                <w:sz w:val="18"/>
                <w:szCs w:val="18"/>
              </w:rPr>
              <w:t>1</w:t>
            </w:r>
          </w:p>
          <w:p w:rsidR="00AC563E" w:rsidRPr="00BA0CEC" w:rsidRDefault="00AC563E" w:rsidP="00742C80">
            <w:pPr>
              <w:jc w:val="center"/>
              <w:rPr>
                <w:rFonts w:ascii="Verdana" w:hAnsi="Verdana" w:cs="Calibri"/>
                <w:b/>
                <w:bCs/>
                <w:sz w:val="18"/>
                <w:szCs w:val="18"/>
              </w:rPr>
            </w:pPr>
            <w:r w:rsidRPr="00BA0CEC">
              <w:rPr>
                <w:rFonts w:ascii="Verdana" w:hAnsi="Verdana" w:cs="Calibri"/>
                <w:b/>
                <w:bCs/>
                <w:sz w:val="18"/>
                <w:szCs w:val="18"/>
              </w:rPr>
              <w:t>VALIDACIÓN DE TRIBUTOS Y FACTURACIÓN</w:t>
            </w:r>
          </w:p>
        </w:tc>
      </w:tr>
      <w:tr w:rsidR="00AC563E" w:rsidRPr="00D7727F" w:rsidTr="00742C80">
        <w:trPr>
          <w:trHeight w:val="541"/>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AC563E" w:rsidRDefault="00AC563E" w:rsidP="00742C80">
            <w:pPr>
              <w:jc w:val="both"/>
              <w:rPr>
                <w:rFonts w:ascii="Verdana" w:hAnsi="Verdana" w:cs="Calibri"/>
                <w:b/>
                <w:bCs/>
                <w:sz w:val="18"/>
                <w:szCs w:val="18"/>
              </w:rPr>
            </w:pPr>
            <w:r w:rsidRPr="009B532E">
              <w:rPr>
                <w:rFonts w:ascii="Verdana" w:hAnsi="Verdana" w:cs="Calibri"/>
                <w:b/>
                <w:bCs/>
                <w:sz w:val="18"/>
                <w:szCs w:val="18"/>
              </w:rPr>
              <w:t>FACTURACIÓN</w:t>
            </w:r>
          </w:p>
          <w:p w:rsidR="00AC563E" w:rsidRPr="009B532E" w:rsidRDefault="00AC563E" w:rsidP="00742C80">
            <w:pPr>
              <w:jc w:val="both"/>
              <w:rPr>
                <w:rFonts w:ascii="Verdana" w:hAnsi="Verdana" w:cs="Calibri"/>
                <w:b/>
                <w:bCs/>
                <w:sz w:val="18"/>
                <w:szCs w:val="18"/>
              </w:rPr>
            </w:pPr>
            <w:r w:rsidRPr="009B532E">
              <w:rPr>
                <w:rFonts w:ascii="Verdana" w:hAnsi="Verdana" w:cs="Calibri"/>
                <w:b/>
                <w:bCs/>
                <w:sz w:val="18"/>
                <w:szCs w:val="18"/>
              </w:rPr>
              <w:tab/>
            </w:r>
          </w:p>
          <w:p w:rsidR="00AC563E" w:rsidRPr="009B532E" w:rsidRDefault="00AC563E" w:rsidP="00742C80">
            <w:pPr>
              <w:jc w:val="both"/>
              <w:rPr>
                <w:rFonts w:ascii="Verdana" w:hAnsi="Verdana" w:cs="Calibri"/>
                <w:bCs/>
                <w:sz w:val="18"/>
                <w:szCs w:val="18"/>
              </w:rPr>
            </w:pPr>
            <w:r w:rsidRPr="009B532E">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rsidR="00AC563E" w:rsidRPr="009B532E" w:rsidRDefault="00AC563E" w:rsidP="00742C80">
            <w:pPr>
              <w:jc w:val="both"/>
              <w:rPr>
                <w:rFonts w:ascii="Verdana" w:hAnsi="Verdana" w:cs="Calibri"/>
                <w:bCs/>
                <w:sz w:val="18"/>
                <w:szCs w:val="18"/>
              </w:rPr>
            </w:pPr>
            <w:r w:rsidRPr="009B532E">
              <w:rPr>
                <w:rFonts w:ascii="Verdana" w:hAnsi="Verdana" w:cs="Calibri"/>
                <w:bCs/>
                <w:sz w:val="18"/>
                <w:szCs w:val="18"/>
              </w:rPr>
              <w:t xml:space="preserve"> </w:t>
            </w:r>
          </w:p>
          <w:p w:rsidR="00AC563E" w:rsidRPr="009B532E" w:rsidRDefault="00AC563E" w:rsidP="00742C80">
            <w:pPr>
              <w:jc w:val="both"/>
              <w:rPr>
                <w:rFonts w:ascii="Verdana" w:hAnsi="Verdana" w:cs="Calibri"/>
                <w:bCs/>
                <w:sz w:val="18"/>
                <w:szCs w:val="18"/>
              </w:rPr>
            </w:pPr>
            <w:r w:rsidRPr="009B532E">
              <w:rPr>
                <w:rFonts w:ascii="Verdana" w:hAnsi="Verdana" w:cs="Calibri"/>
                <w:bCs/>
                <w:sz w:val="18"/>
                <w:szCs w:val="18"/>
              </w:rPr>
              <w:t>La factura deberá emitirse por el precio contratado, sin deducir las multas ni otros cargos, al momento de la entrega de la totalidad de los bienes conforme lo establecido contractualmente.</w:t>
            </w:r>
          </w:p>
          <w:p w:rsidR="00AC563E" w:rsidRPr="009B532E" w:rsidRDefault="00AC563E" w:rsidP="00742C80">
            <w:pPr>
              <w:jc w:val="both"/>
              <w:rPr>
                <w:rFonts w:ascii="Verdana" w:hAnsi="Verdana" w:cs="Calibri"/>
                <w:bCs/>
                <w:sz w:val="18"/>
                <w:szCs w:val="18"/>
              </w:rPr>
            </w:pPr>
            <w:r w:rsidRPr="009B532E">
              <w:rPr>
                <w:rFonts w:ascii="Verdana" w:hAnsi="Verdana" w:cs="Calibri"/>
                <w:bCs/>
                <w:sz w:val="18"/>
                <w:szCs w:val="18"/>
              </w:rPr>
              <w:t xml:space="preserve"> </w:t>
            </w:r>
          </w:p>
          <w:p w:rsidR="00AC563E" w:rsidRPr="009B532E" w:rsidRDefault="00AC563E" w:rsidP="00742C80">
            <w:pPr>
              <w:jc w:val="both"/>
              <w:rPr>
                <w:rFonts w:ascii="Verdana" w:hAnsi="Verdana" w:cs="Calibri"/>
                <w:bCs/>
                <w:sz w:val="18"/>
                <w:szCs w:val="18"/>
              </w:rPr>
            </w:pPr>
            <w:r w:rsidRPr="009B532E">
              <w:rPr>
                <w:rFonts w:ascii="Verdana" w:hAnsi="Verdana" w:cs="Calibri"/>
                <w:bCs/>
                <w:sz w:val="18"/>
                <w:szCs w:val="18"/>
              </w:rPr>
              <w:t xml:space="preserve">El proponente adjudicado (persona natural o jurídica, empresa unipersonal, sociedad accidental) deberá presentar el "Certificado de Inscripción" o </w:t>
            </w:r>
            <w:proofErr w:type="gramStart"/>
            <w:r w:rsidRPr="009B532E">
              <w:rPr>
                <w:rFonts w:ascii="Verdana" w:hAnsi="Verdana" w:cs="Calibri"/>
                <w:bCs/>
                <w:sz w:val="18"/>
                <w:szCs w:val="18"/>
              </w:rPr>
              <w:t>reporte  Consulta</w:t>
            </w:r>
            <w:proofErr w:type="gramEnd"/>
            <w:r w:rsidRPr="009B532E">
              <w:rPr>
                <w:rFonts w:ascii="Verdana" w:hAnsi="Verdana" w:cs="Calibri"/>
                <w:bCs/>
                <w:sz w:val="18"/>
                <w:szCs w:val="18"/>
              </w:rPr>
              <w:t xml:space="preserve"> de Padrón emitido por el Servicio de Impuestos Nacionales, como evidencia de que la actividad económica registrada guarda relación con el objeto del proceso de contratación.</w:t>
            </w:r>
          </w:p>
          <w:p w:rsidR="00AC563E" w:rsidRPr="009B532E" w:rsidRDefault="00AC563E" w:rsidP="00742C80">
            <w:pPr>
              <w:jc w:val="both"/>
              <w:rPr>
                <w:rFonts w:ascii="Verdana" w:hAnsi="Verdana" w:cs="Calibri"/>
                <w:bCs/>
                <w:sz w:val="18"/>
                <w:szCs w:val="18"/>
              </w:rPr>
            </w:pPr>
          </w:p>
          <w:p w:rsidR="00AC563E" w:rsidRPr="009B532E" w:rsidRDefault="00AC563E" w:rsidP="00742C80">
            <w:pPr>
              <w:jc w:val="both"/>
              <w:rPr>
                <w:rFonts w:ascii="Verdana" w:hAnsi="Verdana" w:cs="Calibri"/>
                <w:b/>
                <w:bCs/>
                <w:sz w:val="18"/>
                <w:szCs w:val="18"/>
              </w:rPr>
            </w:pPr>
            <w:r w:rsidRPr="009B532E">
              <w:rPr>
                <w:rFonts w:ascii="Verdana" w:hAnsi="Verdana" w:cs="Calibri"/>
                <w:b/>
                <w:bCs/>
                <w:sz w:val="18"/>
                <w:szCs w:val="18"/>
              </w:rPr>
              <w:lastRenderedPageBreak/>
              <w:t>TRIBUTOS</w:t>
            </w:r>
          </w:p>
          <w:p w:rsidR="00AC563E" w:rsidRPr="009B532E" w:rsidRDefault="00AC563E" w:rsidP="00742C80">
            <w:pPr>
              <w:jc w:val="both"/>
              <w:rPr>
                <w:rFonts w:ascii="Verdana" w:hAnsi="Verdana" w:cs="Calibri"/>
                <w:bCs/>
                <w:sz w:val="18"/>
                <w:szCs w:val="18"/>
              </w:rPr>
            </w:pPr>
          </w:p>
          <w:p w:rsidR="00AC563E" w:rsidRPr="009B532E" w:rsidRDefault="00AC563E" w:rsidP="00742C80">
            <w:pPr>
              <w:jc w:val="both"/>
              <w:rPr>
                <w:rFonts w:ascii="Verdana" w:hAnsi="Verdana" w:cs="Calibri"/>
                <w:bCs/>
                <w:sz w:val="18"/>
                <w:szCs w:val="18"/>
              </w:rPr>
            </w:pPr>
            <w:r w:rsidRPr="009B532E">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rsidR="00AC563E" w:rsidRPr="004429D4" w:rsidRDefault="00AC563E" w:rsidP="00742C80">
            <w:pPr>
              <w:jc w:val="center"/>
              <w:rPr>
                <w:rFonts w:ascii="Calibri" w:hAnsi="Calibri" w:cs="Calibri"/>
                <w:b/>
                <w:bCs/>
              </w:rPr>
            </w:pPr>
          </w:p>
        </w:tc>
      </w:tr>
    </w:tbl>
    <w:p w:rsidR="00AC563E" w:rsidRDefault="00AC563E" w:rsidP="00AC563E">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563E" w:rsidRPr="00386B45" w:rsidTr="00742C80">
        <w:trPr>
          <w:trHeight w:val="518"/>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rsidR="00AC563E" w:rsidRPr="00BA0CEC" w:rsidRDefault="00AC563E" w:rsidP="00742C80">
            <w:pPr>
              <w:pStyle w:val="Prrafodelista"/>
              <w:ind w:left="0"/>
              <w:jc w:val="center"/>
              <w:rPr>
                <w:rFonts w:ascii="Verdana" w:hAnsi="Verdana" w:cs="Calibri"/>
                <w:b/>
                <w:sz w:val="18"/>
                <w:szCs w:val="18"/>
                <w:lang w:val="es-ES_tradnl"/>
              </w:rPr>
            </w:pPr>
            <w:r w:rsidRPr="00BA0CEC">
              <w:rPr>
                <w:rFonts w:ascii="Verdana" w:hAnsi="Verdana" w:cs="Calibri"/>
                <w:b/>
                <w:sz w:val="18"/>
                <w:szCs w:val="18"/>
                <w:lang w:val="es-ES_tradnl"/>
              </w:rPr>
              <w:t xml:space="preserve">ANEXO </w:t>
            </w:r>
            <w:r>
              <w:rPr>
                <w:rFonts w:ascii="Verdana" w:hAnsi="Verdana" w:cs="Calibri"/>
                <w:b/>
                <w:sz w:val="18"/>
                <w:szCs w:val="18"/>
                <w:lang w:val="es-ES_tradnl"/>
              </w:rPr>
              <w:t>2</w:t>
            </w:r>
          </w:p>
          <w:p w:rsidR="00AC563E" w:rsidRPr="00386B45" w:rsidRDefault="00AC563E" w:rsidP="00742C80">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GARANTIAS FINANCIERAS</w:t>
            </w:r>
          </w:p>
        </w:tc>
      </w:tr>
      <w:tr w:rsidR="00AC563E" w:rsidRPr="00386B45" w:rsidTr="00742C80">
        <w:trPr>
          <w:trHeight w:val="64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AC563E" w:rsidRPr="008E7674" w:rsidTr="00AC563E">
              <w:tc>
                <w:tcPr>
                  <w:tcW w:w="8887" w:type="dxa"/>
                  <w:shd w:val="clear" w:color="auto" w:fill="8DB3E2"/>
                  <w:vAlign w:val="center"/>
                </w:tcPr>
                <w:p w:rsidR="00AC563E" w:rsidRPr="0035076B" w:rsidRDefault="00AC563E" w:rsidP="00742C80">
                  <w:pPr>
                    <w:rPr>
                      <w:rFonts w:ascii="Verdana" w:hAnsi="Verdana"/>
                      <w:b/>
                      <w:sz w:val="18"/>
                      <w:szCs w:val="18"/>
                    </w:rPr>
                  </w:pPr>
                  <w:r w:rsidRPr="0035076B">
                    <w:rPr>
                      <w:rFonts w:ascii="Verdana" w:hAnsi="Verdana"/>
                      <w:b/>
                      <w:sz w:val="18"/>
                      <w:szCs w:val="18"/>
                    </w:rPr>
                    <w:t>1.- GARANTIAS FINANCIERAS</w:t>
                  </w:r>
                </w:p>
              </w:tc>
            </w:tr>
            <w:tr w:rsidR="00AC563E" w:rsidRPr="008E7674" w:rsidTr="00AC563E">
              <w:tc>
                <w:tcPr>
                  <w:tcW w:w="8887" w:type="dxa"/>
                  <w:shd w:val="clear" w:color="auto" w:fill="8DB3E2"/>
                  <w:vAlign w:val="center"/>
                </w:tcPr>
                <w:p w:rsidR="00AC563E" w:rsidRPr="0035076B" w:rsidRDefault="00AC563E" w:rsidP="00742C80">
                  <w:pPr>
                    <w:rPr>
                      <w:rFonts w:ascii="Verdana" w:hAnsi="Verdana"/>
                      <w:b/>
                      <w:sz w:val="18"/>
                      <w:szCs w:val="18"/>
                    </w:rPr>
                  </w:pPr>
                  <w:r w:rsidRPr="0035076B">
                    <w:rPr>
                      <w:rFonts w:ascii="Verdana" w:hAnsi="Verdana"/>
                      <w:b/>
                      <w:sz w:val="18"/>
                      <w:szCs w:val="18"/>
                    </w:rPr>
                    <w:t>GARANTÍA DE SERIEDAD DE PROPUESTA</w:t>
                  </w:r>
                </w:p>
              </w:tc>
            </w:tr>
            <w:tr w:rsidR="00AC563E" w:rsidRPr="00E416DB" w:rsidTr="00AC563E">
              <w:tc>
                <w:tcPr>
                  <w:tcW w:w="8887" w:type="dxa"/>
                  <w:shd w:val="clear" w:color="auto" w:fill="auto"/>
                  <w:vAlign w:val="center"/>
                </w:tcPr>
                <w:p w:rsidR="00AC563E" w:rsidRPr="0035076B" w:rsidRDefault="00AC563E" w:rsidP="00742C80">
                  <w:pPr>
                    <w:rPr>
                      <w:rFonts w:ascii="Verdana" w:hAnsi="Verdana"/>
                      <w:sz w:val="18"/>
                      <w:szCs w:val="18"/>
                    </w:rPr>
                  </w:pPr>
                </w:p>
                <w:p w:rsidR="00AC563E" w:rsidRPr="0035076B" w:rsidRDefault="00AC563E" w:rsidP="00742C80">
                  <w:pPr>
                    <w:spacing w:after="240"/>
                    <w:jc w:val="both"/>
                    <w:rPr>
                      <w:rFonts w:ascii="Verdana" w:hAnsi="Verdana"/>
                      <w:sz w:val="18"/>
                      <w:szCs w:val="18"/>
                    </w:rPr>
                  </w:pPr>
                  <w:r w:rsidRPr="0035076B">
                    <w:rPr>
                      <w:rFonts w:ascii="Verdana" w:hAnsi="Verdana"/>
                      <w:b/>
                      <w:bCs/>
                      <w:sz w:val="18"/>
                      <w:szCs w:val="18"/>
                      <w:u w:val="single"/>
                    </w:rPr>
                    <w:t>Boleta de Garantía</w:t>
                  </w:r>
                  <w:r w:rsidRPr="0035076B">
                    <w:rPr>
                      <w:rFonts w:ascii="Verdana" w:hAnsi="Verdana"/>
                      <w:b/>
                      <w:bCs/>
                      <w:sz w:val="18"/>
                      <w:szCs w:val="18"/>
                    </w:rPr>
                    <w:t>,</w:t>
                  </w:r>
                  <w:r w:rsidRPr="0035076B">
                    <w:rPr>
                      <w:rFonts w:ascii="Verdana" w:hAnsi="Verdana"/>
                      <w:sz w:val="18"/>
                      <w:szCs w:val="18"/>
                    </w:rPr>
                    <w:t xml:space="preserve"> emitida por una Entidad de Intermediación Financiera (</w:t>
                  </w:r>
                  <w:r w:rsidRPr="0035076B">
                    <w:rPr>
                      <w:rFonts w:ascii="Verdana" w:hAnsi="Verdana"/>
                      <w:b/>
                      <w:bCs/>
                      <w:sz w:val="18"/>
                      <w:szCs w:val="18"/>
                      <w:u w:val="single"/>
                    </w:rPr>
                    <w:t>Bancaria)</w:t>
                  </w:r>
                  <w:r w:rsidRPr="003507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sz w:val="18"/>
                      <w:szCs w:val="18"/>
                    </w:rPr>
                    <w:t>120</w:t>
                  </w:r>
                  <w:r w:rsidRPr="0035076B">
                    <w:rPr>
                      <w:rFonts w:ascii="Verdana" w:hAnsi="Verdana"/>
                      <w:sz w:val="18"/>
                      <w:szCs w:val="18"/>
                    </w:rPr>
                    <w:t>  días calendario computables a partir de la fecha de Presentación de Propuestas, por un monto equivalente de  al menos 1 % del valor total de la propuesta económica.</w:t>
                  </w:r>
                </w:p>
                <w:p w:rsidR="00AC563E" w:rsidRPr="0035076B" w:rsidRDefault="00AC563E" w:rsidP="00742C80">
                  <w:pPr>
                    <w:jc w:val="both"/>
                    <w:rPr>
                      <w:rFonts w:ascii="Verdana" w:hAnsi="Verdana"/>
                      <w:sz w:val="18"/>
                      <w:szCs w:val="18"/>
                    </w:rPr>
                  </w:pPr>
                  <w:r w:rsidRPr="0035076B">
                    <w:rPr>
                      <w:rFonts w:ascii="Verdana" w:hAnsi="Verdana"/>
                      <w:b/>
                      <w:bCs/>
                      <w:sz w:val="18"/>
                      <w:szCs w:val="18"/>
                      <w:u w:val="single"/>
                    </w:rPr>
                    <w:t>Garantía a Primer Requerimiento</w:t>
                  </w:r>
                  <w:r w:rsidRPr="0035076B">
                    <w:rPr>
                      <w:rFonts w:ascii="Verdana" w:hAnsi="Verdana"/>
                      <w:sz w:val="18"/>
                      <w:szCs w:val="18"/>
                    </w:rPr>
                    <w:t>, emitida por una Entidad de Intermediación Financiera (</w:t>
                  </w:r>
                  <w:r w:rsidRPr="0035076B">
                    <w:rPr>
                      <w:rFonts w:ascii="Verdana" w:hAnsi="Verdana"/>
                      <w:b/>
                      <w:bCs/>
                      <w:sz w:val="18"/>
                      <w:szCs w:val="18"/>
                      <w:u w:val="single"/>
                    </w:rPr>
                    <w:t>Bancaria)</w:t>
                  </w:r>
                  <w:r w:rsidRPr="003507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sz w:val="18"/>
                      <w:szCs w:val="18"/>
                    </w:rPr>
                    <w:t>120</w:t>
                  </w:r>
                  <w:r w:rsidRPr="0035076B">
                    <w:rPr>
                      <w:rFonts w:ascii="Verdana" w:hAnsi="Verdana"/>
                      <w:sz w:val="18"/>
                      <w:szCs w:val="18"/>
                    </w:rPr>
                    <w:t>  días calendario computables a partir de la fecha de Presentación de Propuestas, por un monto equivalente de  al menos 1 % del valor total la propuesta económica.</w:t>
                  </w:r>
                </w:p>
                <w:p w:rsidR="00AC563E" w:rsidRPr="0035076B" w:rsidRDefault="00AC563E" w:rsidP="00742C80">
                  <w:pPr>
                    <w:jc w:val="both"/>
                    <w:rPr>
                      <w:rFonts w:ascii="Verdana" w:hAnsi="Verdana"/>
                      <w:sz w:val="18"/>
                      <w:szCs w:val="18"/>
                    </w:rPr>
                  </w:pPr>
                  <w:r w:rsidRPr="0035076B">
                    <w:rPr>
                      <w:rFonts w:ascii="Verdana" w:hAnsi="Verdana"/>
                      <w:b/>
                      <w:bCs/>
                      <w:sz w:val="18"/>
                      <w:szCs w:val="18"/>
                      <w:u w:val="single"/>
                    </w:rPr>
                    <w:t>Póliza de caución a Primer requerimiento para Entidades Públicas</w:t>
                  </w:r>
                  <w:r w:rsidRPr="0035076B">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AC563E" w:rsidRPr="00E416DB" w:rsidTr="00AC563E">
              <w:tc>
                <w:tcPr>
                  <w:tcW w:w="8887" w:type="dxa"/>
                  <w:shd w:val="clear" w:color="auto" w:fill="8DB3E2"/>
                  <w:vAlign w:val="center"/>
                </w:tcPr>
                <w:p w:rsidR="00AC563E" w:rsidRDefault="00AC563E" w:rsidP="00742C80">
                  <w:pPr>
                    <w:rPr>
                      <w:rFonts w:ascii="Verdana" w:hAnsi="Verdana"/>
                      <w:b/>
                      <w:sz w:val="18"/>
                      <w:szCs w:val="18"/>
                    </w:rPr>
                  </w:pPr>
                  <w:r w:rsidRPr="0035076B">
                    <w:rPr>
                      <w:rFonts w:ascii="Verdana" w:hAnsi="Verdana"/>
                      <w:b/>
                      <w:sz w:val="18"/>
                      <w:szCs w:val="18"/>
                    </w:rPr>
                    <w:t>GARANTÍA DE CUMPLIMIENTO DE CONTRATO</w:t>
                  </w:r>
                </w:p>
                <w:p w:rsidR="00AC563E" w:rsidRPr="0035076B" w:rsidRDefault="00AC563E" w:rsidP="00742C80">
                  <w:pPr>
                    <w:rPr>
                      <w:rFonts w:ascii="Verdana" w:hAnsi="Verdana"/>
                      <w:sz w:val="18"/>
                      <w:szCs w:val="18"/>
                    </w:rPr>
                  </w:pPr>
                </w:p>
              </w:tc>
            </w:tr>
            <w:tr w:rsidR="00AC563E" w:rsidRPr="00E416DB" w:rsidTr="00AC563E">
              <w:tc>
                <w:tcPr>
                  <w:tcW w:w="8887" w:type="dxa"/>
                  <w:shd w:val="clear" w:color="auto" w:fill="auto"/>
                  <w:vAlign w:val="center"/>
                </w:tcPr>
                <w:p w:rsidR="00AC563E" w:rsidRPr="0035076B" w:rsidRDefault="00AC563E" w:rsidP="00AC563E">
                  <w:pPr>
                    <w:jc w:val="both"/>
                    <w:rPr>
                      <w:rFonts w:ascii="Verdana" w:hAnsi="Verdana"/>
                      <w:sz w:val="18"/>
                      <w:szCs w:val="18"/>
                    </w:rPr>
                  </w:pPr>
                  <w:r w:rsidRPr="0035076B">
                    <w:rPr>
                      <w:rFonts w:ascii="Verdana" w:hAnsi="Verdana"/>
                      <w:sz w:val="18"/>
                      <w:szCs w:val="18"/>
                    </w:rPr>
                    <w:t xml:space="preserve">A elección de la empresa (proponente o adjudicada, según </w:t>
                  </w:r>
                  <w:proofErr w:type="gramStart"/>
                  <w:r w:rsidRPr="0035076B">
                    <w:rPr>
                      <w:rFonts w:ascii="Verdana" w:hAnsi="Verdana"/>
                      <w:sz w:val="18"/>
                      <w:szCs w:val="18"/>
                    </w:rPr>
                    <w:t>corresponda)  ésta</w:t>
                  </w:r>
                  <w:proofErr w:type="gramEnd"/>
                  <w:r w:rsidRPr="0035076B">
                    <w:rPr>
                      <w:rFonts w:ascii="Verdana" w:hAnsi="Verdana"/>
                      <w:sz w:val="18"/>
                      <w:szCs w:val="18"/>
                    </w:rPr>
                    <w:t xml:space="preserve"> podrá optar por uno de los siguientes instrumentos financieros: (en caso de incorporar más de un instrumento de Garantía)</w:t>
                  </w:r>
                </w:p>
                <w:p w:rsidR="00AC563E" w:rsidRPr="0035076B" w:rsidRDefault="00AC563E" w:rsidP="00AC563E">
                  <w:pPr>
                    <w:jc w:val="both"/>
                    <w:rPr>
                      <w:rFonts w:ascii="Verdana" w:hAnsi="Verdana"/>
                      <w:sz w:val="18"/>
                      <w:szCs w:val="18"/>
                    </w:rPr>
                  </w:pPr>
                </w:p>
                <w:p w:rsidR="00AC563E" w:rsidRPr="0035076B" w:rsidRDefault="00AC563E" w:rsidP="00AC563E">
                  <w:pPr>
                    <w:jc w:val="both"/>
                    <w:rPr>
                      <w:rFonts w:ascii="Verdana" w:hAnsi="Verdana"/>
                      <w:sz w:val="18"/>
                      <w:szCs w:val="18"/>
                    </w:rPr>
                  </w:pPr>
                  <w:r w:rsidRPr="0035076B">
                    <w:rPr>
                      <w:rFonts w:ascii="Verdana" w:hAnsi="Verdana"/>
                      <w:b/>
                      <w:bCs/>
                      <w:sz w:val="18"/>
                      <w:szCs w:val="18"/>
                      <w:u w:val="single"/>
                    </w:rPr>
                    <w:t>Boleta de Garantía</w:t>
                  </w:r>
                  <w:r w:rsidRPr="0035076B">
                    <w:rPr>
                      <w:rFonts w:ascii="Verdana" w:hAnsi="Verdana"/>
                      <w:sz w:val="18"/>
                      <w:szCs w:val="18"/>
                    </w:rPr>
                    <w:t xml:space="preserve">, emitida por una Entidad de Intermediación Financiera </w:t>
                  </w:r>
                  <w:r w:rsidRPr="0035076B">
                    <w:rPr>
                      <w:rFonts w:ascii="Verdana" w:hAnsi="Verdana"/>
                      <w:b/>
                      <w:bCs/>
                      <w:sz w:val="18"/>
                      <w:szCs w:val="18"/>
                      <w:u w:val="single"/>
                    </w:rPr>
                    <w:t>(Bancaria)</w:t>
                  </w:r>
                  <w:r w:rsidRPr="003507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C563E" w:rsidRPr="0035076B" w:rsidRDefault="00AC563E" w:rsidP="00AC563E">
                  <w:pPr>
                    <w:jc w:val="both"/>
                    <w:rPr>
                      <w:rFonts w:ascii="Verdana" w:hAnsi="Verdana"/>
                      <w:sz w:val="18"/>
                      <w:szCs w:val="18"/>
                    </w:rPr>
                  </w:pPr>
                </w:p>
                <w:p w:rsidR="00AC563E" w:rsidRPr="0035076B" w:rsidRDefault="00AC563E" w:rsidP="00AC563E">
                  <w:pPr>
                    <w:jc w:val="both"/>
                    <w:rPr>
                      <w:rFonts w:ascii="Verdana" w:hAnsi="Verdana"/>
                      <w:sz w:val="18"/>
                      <w:szCs w:val="18"/>
                    </w:rPr>
                  </w:pPr>
                  <w:r w:rsidRPr="0035076B">
                    <w:rPr>
                      <w:rFonts w:ascii="Verdana" w:hAnsi="Verdana"/>
                      <w:b/>
                      <w:bCs/>
                      <w:sz w:val="18"/>
                      <w:szCs w:val="18"/>
                      <w:u w:val="single"/>
                    </w:rPr>
                    <w:t>Garantía a Primer Requerimiento</w:t>
                  </w:r>
                  <w:r w:rsidRPr="0035076B">
                    <w:rPr>
                      <w:rFonts w:ascii="Verdana" w:hAnsi="Verdana"/>
                      <w:sz w:val="18"/>
                      <w:szCs w:val="18"/>
                    </w:rPr>
                    <w:t>, emitida por una Entidad de Intermediación Financiera (</w:t>
                  </w:r>
                  <w:r w:rsidRPr="0035076B">
                    <w:rPr>
                      <w:rFonts w:ascii="Verdana" w:hAnsi="Verdana"/>
                      <w:b/>
                      <w:bCs/>
                      <w:sz w:val="18"/>
                      <w:szCs w:val="18"/>
                      <w:u w:val="single"/>
                    </w:rPr>
                    <w:t>Bancaria)</w:t>
                  </w:r>
                  <w:r w:rsidRPr="003507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C563E" w:rsidRPr="0035076B" w:rsidRDefault="00AC563E" w:rsidP="00AC563E">
                  <w:pPr>
                    <w:jc w:val="both"/>
                    <w:rPr>
                      <w:rFonts w:ascii="Verdana" w:hAnsi="Verdana"/>
                      <w:sz w:val="18"/>
                      <w:szCs w:val="18"/>
                    </w:rPr>
                  </w:pPr>
                </w:p>
                <w:p w:rsidR="00AC563E" w:rsidRPr="0035076B" w:rsidRDefault="00AC563E" w:rsidP="00AC563E">
                  <w:pPr>
                    <w:rPr>
                      <w:rFonts w:ascii="Verdana" w:hAnsi="Verdana"/>
                      <w:b/>
                      <w:sz w:val="18"/>
                      <w:szCs w:val="18"/>
                    </w:rPr>
                  </w:pPr>
                  <w:r w:rsidRPr="0035076B">
                    <w:rPr>
                      <w:rFonts w:ascii="Verdana" w:hAnsi="Verdana"/>
                      <w:b/>
                      <w:bCs/>
                      <w:sz w:val="18"/>
                      <w:szCs w:val="18"/>
                      <w:u w:val="single"/>
                    </w:rPr>
                    <w:lastRenderedPageBreak/>
                    <w:t>Póliza de caución a Primer requerimiento para Entidades Públicas</w:t>
                  </w:r>
                  <w:r w:rsidRPr="0035076B">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AC563E" w:rsidRPr="00A02E39" w:rsidRDefault="00AC563E" w:rsidP="00742C80">
            <w:pPr>
              <w:autoSpaceDE w:val="0"/>
              <w:autoSpaceDN w:val="0"/>
              <w:spacing w:line="252" w:lineRule="auto"/>
              <w:rPr>
                <w:rFonts w:ascii="Calibri" w:hAnsi="Calibri"/>
              </w:rPr>
            </w:pPr>
          </w:p>
        </w:tc>
      </w:tr>
      <w:tr w:rsidR="00AC563E" w:rsidRPr="00386B45" w:rsidTr="00742C80">
        <w:trPr>
          <w:trHeight w:val="64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AC563E" w:rsidRPr="00386B45" w:rsidRDefault="00AC563E" w:rsidP="00742C80">
            <w:pPr>
              <w:autoSpaceDE w:val="0"/>
              <w:autoSpaceDN w:val="0"/>
              <w:adjustRightInd w:val="0"/>
              <w:rPr>
                <w:rFonts w:ascii="Calibri" w:hAnsi="Calibri" w:cs="Calibri"/>
                <w:b/>
                <w:sz w:val="22"/>
                <w:szCs w:val="22"/>
              </w:rPr>
            </w:pPr>
            <w:r>
              <w:rPr>
                <w:rFonts w:ascii="Calibri" w:hAnsi="Calibri" w:cs="Calibri"/>
                <w:b/>
                <w:sz w:val="22"/>
                <w:szCs w:val="22"/>
              </w:rPr>
              <w:lastRenderedPageBreak/>
              <w:t>GARANTIA FINACIERA</w:t>
            </w:r>
          </w:p>
        </w:tc>
      </w:tr>
      <w:tr w:rsidR="00AC563E" w:rsidRPr="00386B45" w:rsidTr="00742C80">
        <w:trPr>
          <w:trHeight w:val="64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AC563E" w:rsidRDefault="00AC563E" w:rsidP="00742C80">
            <w:pPr>
              <w:jc w:val="both"/>
              <w:rPr>
                <w:rFonts w:ascii="Arial" w:eastAsia="Calibri" w:hAnsi="Arial" w:cs="Arial"/>
                <w:szCs w:val="22"/>
              </w:rPr>
            </w:pPr>
            <w:r w:rsidRPr="00EB5C50">
              <w:rPr>
                <w:rFonts w:ascii="Arial" w:eastAsia="Calibri" w:hAnsi="Arial" w:cs="Arial"/>
                <w:szCs w:val="22"/>
              </w:rPr>
              <w:t xml:space="preserve">El Proponente o Adjudicado deberá solicitar o instruir a la entidad de intermediación financiera bancaría, el correcto registro de datos o información en los Instrumentos Financieros de Garantía requeridos, </w:t>
            </w:r>
            <w:r w:rsidRPr="00EB5C50">
              <w:rPr>
                <w:rFonts w:ascii="Arial" w:eastAsia="Calibri" w:hAnsi="Arial" w:cs="Arial"/>
                <w:szCs w:val="22"/>
                <w:u w:val="single"/>
              </w:rPr>
              <w:t>cumpliendo obligatoriamente</w:t>
            </w:r>
            <w:r w:rsidRPr="00EB5C50">
              <w:rPr>
                <w:rFonts w:ascii="Arial" w:eastAsia="Calibri" w:hAnsi="Arial" w:cs="Arial"/>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AC563E" w:rsidRPr="00EB5C50" w:rsidTr="00742C8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563E" w:rsidRPr="00EB5C50" w:rsidRDefault="00AC563E" w:rsidP="00742C80">
                  <w:pPr>
                    <w:jc w:val="center"/>
                    <w:rPr>
                      <w:rFonts w:ascii="Calibri" w:eastAsia="Calibri" w:hAnsi="Calibri" w:cs="Calibri"/>
                      <w:b/>
                      <w:bCs/>
                      <w:sz w:val="21"/>
                      <w:szCs w:val="21"/>
                      <w:lang w:val="es-BO"/>
                    </w:rPr>
                  </w:pPr>
                  <w:r w:rsidRPr="00EB5C50">
                    <w:rPr>
                      <w:rFonts w:ascii="Calibri" w:eastAsia="Calibri" w:hAnsi="Calibri" w:cs="Calibr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563E" w:rsidRPr="00EB5C50" w:rsidRDefault="00AC563E" w:rsidP="00742C80">
                  <w:pPr>
                    <w:jc w:val="center"/>
                    <w:rPr>
                      <w:rFonts w:ascii="Calibri" w:eastAsia="Calibri" w:hAnsi="Calibri" w:cs="Calibri"/>
                      <w:b/>
                      <w:bCs/>
                      <w:sz w:val="21"/>
                      <w:szCs w:val="21"/>
                      <w:lang w:val="es-BO"/>
                    </w:rPr>
                  </w:pPr>
                  <w:r w:rsidRPr="00EB5C50">
                    <w:rPr>
                      <w:rFonts w:ascii="Calibri" w:eastAsia="Calibri" w:hAnsi="Calibri" w:cs="Calibri"/>
                      <w:b/>
                      <w:bCs/>
                      <w:sz w:val="21"/>
                      <w:szCs w:val="21"/>
                      <w:lang w:val="es-BO"/>
                    </w:rPr>
                    <w:t>INSTRUCCIÓN</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rPr>
                      <w:rFonts w:ascii="Calibri" w:eastAsia="Calibri" w:hAnsi="Calibri" w:cs="Calibri"/>
                      <w:b/>
                      <w:bCs/>
                      <w:sz w:val="21"/>
                      <w:szCs w:val="21"/>
                      <w:lang w:val="es-BO"/>
                    </w:rPr>
                  </w:pPr>
                  <w:r w:rsidRPr="00EB5C50">
                    <w:rPr>
                      <w:rFonts w:ascii="Calibri" w:eastAsia="Calibri" w:hAnsi="Calibri" w:cs="Calibr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i/>
                      <w:iCs/>
                      <w:sz w:val="21"/>
                      <w:szCs w:val="21"/>
                      <w:lang w:val="es-BO"/>
                    </w:rPr>
                  </w:pPr>
                  <w:r w:rsidRPr="00EB5C50">
                    <w:rPr>
                      <w:rFonts w:ascii="Calibri" w:eastAsia="Calibri" w:hAnsi="Calibri" w:cs="Calibri"/>
                      <w:sz w:val="21"/>
                      <w:szCs w:val="21"/>
                    </w:rPr>
                    <w:t xml:space="preserve">Se aceptará </w:t>
                  </w:r>
                  <w:r w:rsidRPr="00EB5C50">
                    <w:rPr>
                      <w:rFonts w:ascii="Calibri" w:eastAsia="Calibri" w:hAnsi="Calibri" w:cs="Calibri"/>
                      <w:b/>
                      <w:sz w:val="21"/>
                      <w:szCs w:val="21"/>
                      <w:u w:val="single"/>
                    </w:rPr>
                    <w:t>únicamente</w:t>
                  </w:r>
                  <w:r w:rsidRPr="00EB5C50">
                    <w:rPr>
                      <w:rFonts w:ascii="Calibri" w:eastAsia="Calibri" w:hAnsi="Calibri" w:cs="Calibri"/>
                      <w:sz w:val="21"/>
                      <w:szCs w:val="21"/>
                    </w:rPr>
                    <w:t xml:space="preserve"> los instrumentos detallados en el presente anexo.</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rPr>
                      <w:rFonts w:ascii="Calibri" w:eastAsia="Calibri" w:hAnsi="Calibri" w:cs="Calibri"/>
                      <w:b/>
                      <w:bCs/>
                      <w:sz w:val="21"/>
                      <w:szCs w:val="21"/>
                      <w:lang w:val="es-BO"/>
                    </w:rPr>
                  </w:pPr>
                  <w:r w:rsidRPr="00EB5C50">
                    <w:rPr>
                      <w:rFonts w:ascii="Calibri" w:eastAsia="Calibri" w:hAnsi="Calibri" w:cs="Calibri"/>
                      <w:b/>
                      <w:bCs/>
                      <w:sz w:val="21"/>
                      <w:szCs w:val="21"/>
                      <w:lang w:val="es-BO"/>
                    </w:rPr>
                    <w:t>OBJETO DE LA GARANTÍA</w:t>
                  </w:r>
                </w:p>
                <w:p w:rsidR="00AC563E" w:rsidRPr="00EB5C50" w:rsidRDefault="00AC563E" w:rsidP="00742C80">
                  <w:pPr>
                    <w:rPr>
                      <w:rFonts w:ascii="Calibri" w:eastAsia="Calibri" w:hAnsi="Calibri" w:cs="Calibri"/>
                      <w:i/>
                      <w:sz w:val="21"/>
                      <w:szCs w:val="21"/>
                      <w:lang w:val="es-BO"/>
                    </w:rPr>
                  </w:pPr>
                  <w:r w:rsidRPr="00EB5C50">
                    <w:rPr>
                      <w:rFonts w:ascii="Calibri" w:eastAsia="Calibri" w:hAnsi="Calibri" w:cs="Calibr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 xml:space="preserve">Debe consignar correctamente y de manera explícita, </w:t>
                  </w:r>
                  <w:r w:rsidRPr="00EB5C50">
                    <w:rPr>
                      <w:rFonts w:ascii="Calibri" w:eastAsia="Calibri" w:hAnsi="Calibri" w:cs="Calibri"/>
                      <w:b/>
                      <w:sz w:val="21"/>
                      <w:szCs w:val="21"/>
                      <w:u w:val="single"/>
                    </w:rPr>
                    <w:t>textual</w:t>
                  </w:r>
                  <w:r w:rsidRPr="00EB5C50">
                    <w:rPr>
                      <w:rFonts w:ascii="Calibri" w:eastAsia="Calibri" w:hAnsi="Calibri" w:cs="Calibri"/>
                      <w:sz w:val="21"/>
                      <w:szCs w:val="21"/>
                    </w:rPr>
                    <w:t xml:space="preserve"> y </w:t>
                  </w:r>
                  <w:r w:rsidRPr="00EB5C50">
                    <w:rPr>
                      <w:rFonts w:ascii="Calibri" w:eastAsia="Calibri" w:hAnsi="Calibri" w:cs="Calibri"/>
                      <w:b/>
                      <w:sz w:val="21"/>
                      <w:szCs w:val="21"/>
                      <w:u w:val="single"/>
                    </w:rPr>
                    <w:t>completa</w:t>
                  </w:r>
                  <w:r w:rsidRPr="00EB5C50">
                    <w:rPr>
                      <w:rFonts w:ascii="Calibri" w:eastAsia="Calibri" w:hAnsi="Calibri" w:cs="Calibri"/>
                      <w:sz w:val="21"/>
                      <w:szCs w:val="21"/>
                    </w:rPr>
                    <w:t xml:space="preserve">: </w:t>
                  </w:r>
                </w:p>
                <w:p w:rsidR="00AC563E" w:rsidRPr="00EB5C50" w:rsidRDefault="00AC563E" w:rsidP="00AC563E">
                  <w:pPr>
                    <w:numPr>
                      <w:ilvl w:val="0"/>
                      <w:numId w:val="48"/>
                    </w:numPr>
                    <w:jc w:val="both"/>
                    <w:rPr>
                      <w:rFonts w:ascii="Calibri" w:eastAsia="Calibri" w:hAnsi="Calibri" w:cs="Calibri"/>
                      <w:sz w:val="21"/>
                      <w:szCs w:val="21"/>
                    </w:rPr>
                  </w:pPr>
                  <w:r w:rsidRPr="00EB5C50">
                    <w:rPr>
                      <w:rFonts w:ascii="Calibri" w:eastAsia="Calibri" w:hAnsi="Calibri" w:cs="Calibri"/>
                      <w:b/>
                      <w:sz w:val="21"/>
                      <w:szCs w:val="21"/>
                    </w:rPr>
                    <w:t>Objeto a garantizar (“Garantía según el objeto”)</w:t>
                  </w:r>
                  <w:r w:rsidRPr="00EB5C50">
                    <w:rPr>
                      <w:rFonts w:ascii="Calibri" w:eastAsia="Calibri" w:hAnsi="Calibri" w:cs="Calibri"/>
                      <w:b/>
                      <w:sz w:val="21"/>
                      <w:szCs w:val="21"/>
                      <w:vertAlign w:val="superscript"/>
                    </w:rPr>
                    <w:footnoteReference w:id="1"/>
                  </w:r>
                  <w:r w:rsidRPr="00EB5C50">
                    <w:rPr>
                      <w:rFonts w:ascii="Calibri" w:eastAsia="Calibri" w:hAnsi="Calibri" w:cs="Calibri"/>
                      <w:sz w:val="21"/>
                      <w:szCs w:val="21"/>
                    </w:rPr>
                    <w:t xml:space="preserve"> conforme lo requerido en el presente anexo.</w:t>
                  </w:r>
                </w:p>
                <w:p w:rsidR="00AC563E" w:rsidRPr="00EB5C50" w:rsidRDefault="00AC563E" w:rsidP="00AC563E">
                  <w:pPr>
                    <w:numPr>
                      <w:ilvl w:val="0"/>
                      <w:numId w:val="48"/>
                    </w:numPr>
                    <w:jc w:val="both"/>
                    <w:rPr>
                      <w:rFonts w:ascii="Calibri" w:eastAsia="Calibri" w:hAnsi="Calibri" w:cs="Calibri"/>
                      <w:b/>
                      <w:sz w:val="21"/>
                      <w:szCs w:val="21"/>
                    </w:rPr>
                  </w:pPr>
                  <w:r w:rsidRPr="00EB5C50">
                    <w:rPr>
                      <w:rFonts w:ascii="Calibri" w:eastAsia="Calibri" w:hAnsi="Calibri" w:cs="Calibri"/>
                      <w:b/>
                      <w:sz w:val="21"/>
                      <w:szCs w:val="21"/>
                    </w:rPr>
                    <w:t xml:space="preserve">Nombre (Objeto de la Contratación) y/o código </w:t>
                  </w:r>
                  <w:r w:rsidRPr="00EB5C50">
                    <w:rPr>
                      <w:rFonts w:ascii="Calibri" w:eastAsia="Calibri" w:hAnsi="Calibri" w:cs="Calibri"/>
                      <w:sz w:val="21"/>
                      <w:szCs w:val="21"/>
                    </w:rPr>
                    <w:t>del proceso de contratación, conforme al registrado en la página web</w:t>
                  </w:r>
                  <w:r w:rsidRPr="00EB5C50">
                    <w:rPr>
                      <w:rFonts w:ascii="Calibri" w:eastAsia="Calibri" w:hAnsi="Calibri" w:cs="Calibri"/>
                      <w:b/>
                      <w:sz w:val="21"/>
                      <w:szCs w:val="21"/>
                    </w:rPr>
                    <w:t>:</w:t>
                  </w:r>
                </w:p>
                <w:p w:rsidR="00AC563E" w:rsidRPr="00EB5C50" w:rsidRDefault="00AC563E" w:rsidP="00742C80">
                  <w:pPr>
                    <w:ind w:left="360"/>
                    <w:jc w:val="both"/>
                    <w:rPr>
                      <w:rFonts w:ascii="Calibri" w:eastAsia="Calibri" w:hAnsi="Calibri" w:cs="Calibri"/>
                      <w:b/>
                      <w:i/>
                      <w:sz w:val="21"/>
                      <w:szCs w:val="21"/>
                    </w:rPr>
                  </w:pPr>
                  <w:r w:rsidRPr="00EB5C50">
                    <w:rPr>
                      <w:rFonts w:ascii="Calibri" w:eastAsia="Calibri" w:hAnsi="Calibri" w:cs="Calibri"/>
                      <w:b/>
                      <w:i/>
                      <w:sz w:val="21"/>
                      <w:szCs w:val="21"/>
                    </w:rPr>
                    <w:t>http://contrataciones.ypfb.gob.bo/contrataciones/publicacion</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rPr>
                      <w:rFonts w:ascii="Calibri" w:eastAsia="Calibri" w:hAnsi="Calibri" w:cs="Calibri"/>
                      <w:b/>
                      <w:bCs/>
                      <w:sz w:val="21"/>
                      <w:szCs w:val="21"/>
                      <w:lang w:val="es-BO"/>
                    </w:rPr>
                  </w:pPr>
                  <w:r w:rsidRPr="00EB5C50">
                    <w:rPr>
                      <w:rFonts w:ascii="Calibri" w:eastAsia="Calibri" w:hAnsi="Calibri" w:cs="Calibri"/>
                      <w:b/>
                      <w:bCs/>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 xml:space="preserve">Debe consignar el nombre </w:t>
                  </w:r>
                  <w:r w:rsidRPr="00EB5C50">
                    <w:rPr>
                      <w:rFonts w:ascii="Calibri" w:eastAsia="Calibri" w:hAnsi="Calibri" w:cs="Calibri"/>
                      <w:sz w:val="21"/>
                      <w:szCs w:val="21"/>
                      <w:u w:val="single"/>
                    </w:rPr>
                    <w:t>plenamente</w:t>
                  </w:r>
                  <w:r w:rsidRPr="00EB5C50">
                    <w:rPr>
                      <w:rFonts w:ascii="Calibri" w:eastAsia="Calibri" w:hAnsi="Calibri" w:cs="Calibri"/>
                      <w:sz w:val="21"/>
                      <w:szCs w:val="21"/>
                    </w:rPr>
                    <w:t xml:space="preserve"> consistente o concordante con el registrado en el Formulario A-1 (campo: </w:t>
                  </w:r>
                  <w:r w:rsidRPr="00EB5C50">
                    <w:rPr>
                      <w:rFonts w:ascii="Calibri" w:eastAsia="Calibri" w:hAnsi="Calibri" w:cs="Calibri"/>
                      <w:i/>
                      <w:sz w:val="21"/>
                      <w:szCs w:val="21"/>
                    </w:rPr>
                    <w:t>Nombre o Razón Social del Proponente</w:t>
                  </w:r>
                  <w:r w:rsidRPr="00EB5C50">
                    <w:rPr>
                      <w:rFonts w:ascii="Calibri" w:eastAsia="Calibri" w:hAnsi="Calibri" w:cs="Calibri"/>
                      <w:sz w:val="21"/>
                      <w:szCs w:val="21"/>
                    </w:rPr>
                    <w:t xml:space="preserve">). Para </w:t>
                  </w:r>
                  <w:r w:rsidRPr="00EB5C50">
                    <w:rPr>
                      <w:rFonts w:ascii="Calibri" w:eastAsia="Calibri" w:hAnsi="Calibri" w:cs="Calibri"/>
                      <w:sz w:val="21"/>
                      <w:szCs w:val="21"/>
                      <w:u w:val="single"/>
                    </w:rPr>
                    <w:t>empresas unipersonales</w:t>
                  </w:r>
                  <w:r w:rsidRPr="00EB5C50">
                    <w:rPr>
                      <w:rFonts w:ascii="Calibri" w:eastAsia="Calibri" w:hAnsi="Calibri" w:cs="Calibri"/>
                      <w:sz w:val="21"/>
                      <w:szCs w:val="21"/>
                    </w:rPr>
                    <w:t xml:space="preserve"> podrá figurar alternativamente el nombre del Contribuyente (NIT).</w:t>
                  </w:r>
                </w:p>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 xml:space="preserve">Asimismo, el </w:t>
                  </w:r>
                  <w:r w:rsidRPr="00EB5C50">
                    <w:rPr>
                      <w:rFonts w:ascii="Calibri" w:eastAsia="Calibri" w:hAnsi="Calibri" w:cs="Calibri"/>
                      <w:i/>
                      <w:sz w:val="21"/>
                      <w:szCs w:val="21"/>
                    </w:rPr>
                    <w:t>Nombre o</w:t>
                  </w:r>
                  <w:r w:rsidRPr="00EB5C50">
                    <w:rPr>
                      <w:rFonts w:ascii="Calibri" w:eastAsia="Calibri" w:hAnsi="Calibri" w:cs="Calibri"/>
                      <w:sz w:val="21"/>
                      <w:szCs w:val="21"/>
                    </w:rPr>
                    <w:t xml:space="preserve"> </w:t>
                  </w:r>
                  <w:r w:rsidRPr="00EB5C50">
                    <w:rPr>
                      <w:rFonts w:ascii="Calibri" w:eastAsia="Calibri" w:hAnsi="Calibri" w:cs="Calibri"/>
                      <w:i/>
                      <w:sz w:val="21"/>
                      <w:szCs w:val="21"/>
                    </w:rPr>
                    <w:t xml:space="preserve">Razón Social del Proponente </w:t>
                  </w:r>
                  <w:r w:rsidRPr="00EB5C50">
                    <w:rPr>
                      <w:rFonts w:ascii="Calibri" w:eastAsia="Calibri" w:hAnsi="Calibri" w:cs="Calibri"/>
                      <w:sz w:val="21"/>
                      <w:szCs w:val="21"/>
                    </w:rPr>
                    <w:t xml:space="preserve">(Empresa) deberá estar respaldado por los registrados en los siguientes documentos, según corresponda al documento requerido en el DBC o DCD o EETT o </w:t>
                  </w:r>
                  <w:proofErr w:type="spellStart"/>
                  <w:r w:rsidRPr="00EB5C50">
                    <w:rPr>
                      <w:rFonts w:ascii="Calibri" w:eastAsia="Calibri" w:hAnsi="Calibri" w:cs="Calibri"/>
                      <w:sz w:val="21"/>
                      <w:szCs w:val="21"/>
                    </w:rPr>
                    <w:t>TDRs</w:t>
                  </w:r>
                  <w:proofErr w:type="spellEnd"/>
                  <w:r w:rsidRPr="00EB5C50">
                    <w:rPr>
                      <w:rFonts w:ascii="Calibri" w:eastAsia="Calibri" w:hAnsi="Calibri" w:cs="Calibri"/>
                      <w:sz w:val="21"/>
                      <w:szCs w:val="21"/>
                    </w:rPr>
                    <w:t>:</w:t>
                  </w:r>
                </w:p>
                <w:p w:rsidR="00AC563E" w:rsidRPr="00EB5C50" w:rsidRDefault="00AC563E" w:rsidP="00AC563E">
                  <w:pPr>
                    <w:numPr>
                      <w:ilvl w:val="0"/>
                      <w:numId w:val="49"/>
                    </w:numPr>
                    <w:jc w:val="both"/>
                    <w:rPr>
                      <w:rFonts w:ascii="Calibri" w:eastAsia="Calibri" w:hAnsi="Calibri" w:cs="Calibri"/>
                      <w:sz w:val="21"/>
                      <w:szCs w:val="21"/>
                    </w:rPr>
                  </w:pPr>
                  <w:r w:rsidRPr="00EB5C50">
                    <w:rPr>
                      <w:rFonts w:ascii="Calibri" w:eastAsia="Calibri" w:hAnsi="Calibri" w:cs="Calibri"/>
                      <w:sz w:val="21"/>
                      <w:szCs w:val="21"/>
                    </w:rPr>
                    <w:t>Registros FUNDEMPRESA, (o equivalente en el país de origen); o</w:t>
                  </w:r>
                </w:p>
                <w:p w:rsidR="00AC563E" w:rsidRPr="00EB5C50" w:rsidRDefault="00AC563E" w:rsidP="00AC563E">
                  <w:pPr>
                    <w:numPr>
                      <w:ilvl w:val="0"/>
                      <w:numId w:val="49"/>
                    </w:numPr>
                    <w:jc w:val="both"/>
                    <w:rPr>
                      <w:rFonts w:ascii="Calibri" w:eastAsia="Calibri" w:hAnsi="Calibri" w:cs="Calibri"/>
                      <w:sz w:val="21"/>
                      <w:szCs w:val="21"/>
                    </w:rPr>
                  </w:pPr>
                  <w:r w:rsidRPr="00EB5C50">
                    <w:rPr>
                      <w:rFonts w:ascii="Calibri" w:eastAsia="Calibri" w:hAnsi="Calibri" w:cs="Calibri"/>
                      <w:sz w:val="21"/>
                      <w:szCs w:val="21"/>
                    </w:rPr>
                    <w:t>Instrumento de Constitución.</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rPr>
                      <w:rFonts w:ascii="Calibri" w:eastAsia="Calibri" w:hAnsi="Calibri" w:cs="Calibri"/>
                      <w:b/>
                      <w:bCs/>
                      <w:sz w:val="21"/>
                      <w:szCs w:val="21"/>
                      <w:lang w:val="es-BO"/>
                    </w:rPr>
                  </w:pPr>
                  <w:r w:rsidRPr="00EB5C50">
                    <w:rPr>
                      <w:rFonts w:ascii="Calibri" w:eastAsia="Calibri" w:hAnsi="Calibri" w:cs="Calibr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Debe consignar:</w:t>
                  </w:r>
                </w:p>
                <w:p w:rsidR="00AC563E" w:rsidRPr="00EB5C50" w:rsidRDefault="00AC563E" w:rsidP="00AC563E">
                  <w:pPr>
                    <w:numPr>
                      <w:ilvl w:val="0"/>
                      <w:numId w:val="50"/>
                    </w:numPr>
                    <w:spacing w:line="276" w:lineRule="auto"/>
                    <w:ind w:left="357" w:hanging="357"/>
                    <w:jc w:val="both"/>
                    <w:rPr>
                      <w:rFonts w:ascii="Calibri" w:eastAsia="Calibri" w:hAnsi="Calibri" w:cs="Calibri"/>
                      <w:sz w:val="21"/>
                      <w:szCs w:val="21"/>
                    </w:rPr>
                  </w:pPr>
                  <w:r w:rsidRPr="00EB5C50">
                    <w:rPr>
                      <w:rFonts w:ascii="Calibri" w:eastAsia="Calibri" w:hAnsi="Calibri" w:cs="Calibri"/>
                      <w:sz w:val="21"/>
                      <w:szCs w:val="21"/>
                    </w:rPr>
                    <w:t>YACIMIENTOS PETROLIFEROS FISCALES BOLIVIANOS;</w:t>
                  </w:r>
                </w:p>
                <w:p w:rsidR="00AC563E" w:rsidRPr="00EB5C50" w:rsidRDefault="00AC563E" w:rsidP="00AC563E">
                  <w:pPr>
                    <w:numPr>
                      <w:ilvl w:val="0"/>
                      <w:numId w:val="50"/>
                    </w:numPr>
                    <w:spacing w:line="276" w:lineRule="auto"/>
                    <w:ind w:left="357" w:hanging="357"/>
                    <w:jc w:val="both"/>
                    <w:rPr>
                      <w:rFonts w:ascii="Calibri" w:eastAsia="Calibri" w:hAnsi="Calibri" w:cs="Calibri"/>
                      <w:i/>
                      <w:sz w:val="21"/>
                      <w:szCs w:val="21"/>
                    </w:rPr>
                  </w:pPr>
                  <w:r w:rsidRPr="00EB5C50">
                    <w:rPr>
                      <w:rFonts w:ascii="Calibri" w:eastAsia="Calibri" w:hAnsi="Calibri" w:cs="Calibri"/>
                      <w:i/>
                      <w:sz w:val="21"/>
                      <w:szCs w:val="21"/>
                    </w:rPr>
                    <w:t>YPFB;</w:t>
                  </w:r>
                </w:p>
                <w:p w:rsidR="00AC563E" w:rsidRPr="00EB5C50" w:rsidRDefault="00AC563E" w:rsidP="00AC563E">
                  <w:pPr>
                    <w:numPr>
                      <w:ilvl w:val="0"/>
                      <w:numId w:val="50"/>
                    </w:numPr>
                    <w:spacing w:line="276" w:lineRule="auto"/>
                    <w:ind w:left="357" w:hanging="357"/>
                    <w:jc w:val="both"/>
                    <w:rPr>
                      <w:rFonts w:ascii="Calibri" w:eastAsia="Calibri" w:hAnsi="Calibri" w:cs="Calibri"/>
                      <w:i/>
                      <w:sz w:val="21"/>
                      <w:szCs w:val="21"/>
                    </w:rPr>
                  </w:pPr>
                  <w:r w:rsidRPr="00EB5C50">
                    <w:rPr>
                      <w:rFonts w:ascii="Calibri" w:eastAsia="Calibri" w:hAnsi="Calibri" w:cs="Calibri"/>
                      <w:i/>
                      <w:sz w:val="21"/>
                      <w:szCs w:val="21"/>
                    </w:rPr>
                    <w:t>o ambos.</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rPr>
                      <w:rFonts w:ascii="Calibri" w:eastAsia="Calibri" w:hAnsi="Calibri" w:cs="Calibri"/>
                      <w:sz w:val="21"/>
                      <w:szCs w:val="21"/>
                      <w:lang w:val="es-BO"/>
                    </w:rPr>
                  </w:pPr>
                  <w:r w:rsidRPr="00EB5C50">
                    <w:rPr>
                      <w:rFonts w:ascii="Calibri" w:eastAsia="Calibri" w:hAnsi="Calibri" w:cs="Calibr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Debe consignar el valor/importe/monto correctamente calculado, conforme el presente anexo y la “</w:t>
                  </w:r>
                  <w:r w:rsidRPr="00EB5C50">
                    <w:rPr>
                      <w:rFonts w:ascii="Calibri" w:eastAsia="Calibri" w:hAnsi="Calibri" w:cs="Calibri"/>
                      <w:i/>
                      <w:sz w:val="21"/>
                      <w:szCs w:val="21"/>
                    </w:rPr>
                    <w:t>Garantía según el objeto</w:t>
                  </w:r>
                  <w:r w:rsidRPr="00EB5C50">
                    <w:rPr>
                      <w:rFonts w:ascii="Calibri" w:eastAsia="Calibri" w:hAnsi="Calibri" w:cs="Calibri"/>
                      <w:sz w:val="21"/>
                      <w:szCs w:val="21"/>
                    </w:rPr>
                    <w:t xml:space="preserve">” requerida, considerando el </w:t>
                  </w:r>
                  <w:proofErr w:type="spellStart"/>
                  <w:r w:rsidRPr="00EB5C50">
                    <w:rPr>
                      <w:rFonts w:ascii="Calibri" w:eastAsia="Calibri" w:hAnsi="Calibri" w:cs="Calibri"/>
                      <w:sz w:val="21"/>
                      <w:szCs w:val="21"/>
                    </w:rPr>
                    <w:t>inc</w:t>
                  </w:r>
                  <w:proofErr w:type="spellEnd"/>
                  <w:r w:rsidRPr="00EB5C50">
                    <w:rPr>
                      <w:rFonts w:ascii="Calibri" w:eastAsia="Calibri" w:hAnsi="Calibri" w:cs="Calibri"/>
                      <w:sz w:val="21"/>
                      <w:szCs w:val="21"/>
                    </w:rPr>
                    <w:t xml:space="preserve"> c) de los Aspectos Subsanables del DBC o DCD.</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rPr>
                      <w:rFonts w:ascii="Calibri" w:eastAsia="Calibri" w:hAnsi="Calibri" w:cs="Calibri"/>
                      <w:sz w:val="21"/>
                      <w:szCs w:val="21"/>
                      <w:lang w:val="es-BO"/>
                    </w:rPr>
                  </w:pPr>
                  <w:r w:rsidRPr="00EB5C50">
                    <w:rPr>
                      <w:rFonts w:ascii="Calibri" w:eastAsia="Calibri" w:hAnsi="Calibri" w:cs="Calibr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 xml:space="preserve">Debe consignar una vigencia </w:t>
                  </w:r>
                  <w:r w:rsidRPr="00EB5C50">
                    <w:rPr>
                      <w:rFonts w:ascii="Calibri" w:eastAsia="Calibri" w:hAnsi="Calibri" w:cs="Calibri"/>
                      <w:sz w:val="21"/>
                      <w:szCs w:val="21"/>
                      <w:u w:val="single"/>
                    </w:rPr>
                    <w:t>igual o mayor</w:t>
                  </w:r>
                  <w:r w:rsidRPr="00EB5C50">
                    <w:rPr>
                      <w:rFonts w:ascii="Calibri" w:eastAsia="Calibri" w:hAnsi="Calibri" w:cs="Calibri"/>
                      <w:sz w:val="21"/>
                      <w:szCs w:val="21"/>
                    </w:rPr>
                    <w:t xml:space="preserve"> a la requerida en el presente Anexo, </w:t>
                  </w:r>
                </w:p>
                <w:p w:rsidR="00AC563E" w:rsidRPr="00EB5C50" w:rsidRDefault="00AC563E" w:rsidP="00AC563E">
                  <w:pPr>
                    <w:numPr>
                      <w:ilvl w:val="0"/>
                      <w:numId w:val="51"/>
                    </w:numPr>
                    <w:jc w:val="both"/>
                    <w:rPr>
                      <w:rFonts w:ascii="Calibri" w:eastAsia="Calibri" w:hAnsi="Calibri" w:cs="Calibri"/>
                      <w:sz w:val="21"/>
                      <w:szCs w:val="21"/>
                    </w:rPr>
                  </w:pPr>
                  <w:r w:rsidRPr="00EB5C50">
                    <w:rPr>
                      <w:rFonts w:ascii="Calibri" w:eastAsia="Calibri" w:hAnsi="Calibri" w:cs="Calibri"/>
                      <w:b/>
                      <w:sz w:val="21"/>
                      <w:szCs w:val="21"/>
                      <w:u w:val="single"/>
                    </w:rPr>
                    <w:t>Para la Garantía de Seriedad de Propuesta:</w:t>
                  </w:r>
                  <w:r w:rsidRPr="00EB5C50">
                    <w:rPr>
                      <w:rFonts w:ascii="Calibri" w:eastAsia="Calibri" w:hAnsi="Calibri" w:cs="Calibri"/>
                      <w:sz w:val="21"/>
                      <w:szCs w:val="21"/>
                    </w:rPr>
                    <w:t xml:space="preserve"> (120 días) computable a partir de la </w:t>
                  </w:r>
                  <w:r w:rsidRPr="00EB5C50">
                    <w:rPr>
                      <w:rFonts w:ascii="Calibri" w:eastAsia="Calibri" w:hAnsi="Calibri" w:cs="Calibri"/>
                      <w:i/>
                      <w:sz w:val="21"/>
                      <w:szCs w:val="21"/>
                    </w:rPr>
                    <w:t>“Fecha de presentación de propuesta”</w:t>
                  </w:r>
                  <w:r w:rsidRPr="00EB5C50">
                    <w:rPr>
                      <w:rFonts w:ascii="Calibri" w:eastAsia="Calibri" w:hAnsi="Calibri" w:cs="Calibri"/>
                      <w:sz w:val="21"/>
                      <w:szCs w:val="21"/>
                    </w:rPr>
                    <w:t xml:space="preserve">, establecida en el </w:t>
                  </w:r>
                  <w:r w:rsidRPr="00EB5C50">
                    <w:rPr>
                      <w:rFonts w:ascii="Calibri" w:eastAsia="Calibri" w:hAnsi="Calibri" w:cs="Calibri"/>
                      <w:b/>
                      <w:sz w:val="21"/>
                      <w:szCs w:val="21"/>
                    </w:rPr>
                    <w:t>“</w:t>
                  </w:r>
                  <w:r w:rsidRPr="00EB5C50">
                    <w:rPr>
                      <w:rFonts w:ascii="Calibri" w:eastAsia="Calibri" w:hAnsi="Calibri" w:cs="Calibri"/>
                      <w:i/>
                      <w:sz w:val="21"/>
                      <w:szCs w:val="21"/>
                    </w:rPr>
                    <w:t>Cronograma de Plazos”</w:t>
                  </w:r>
                  <w:r w:rsidRPr="00EB5C50">
                    <w:rPr>
                      <w:rFonts w:ascii="Calibri" w:eastAsia="Calibri" w:hAnsi="Calibri" w:cs="Calibri"/>
                      <w:sz w:val="21"/>
                      <w:szCs w:val="21"/>
                    </w:rPr>
                    <w:t xml:space="preserve"> incluidos como parte del DBC y considerando los Aspectos Subsanables admisibles en dicho documento. </w:t>
                  </w:r>
                </w:p>
                <w:p w:rsidR="00AC563E" w:rsidRPr="00EB5C50" w:rsidRDefault="00AC563E" w:rsidP="00AC563E">
                  <w:pPr>
                    <w:numPr>
                      <w:ilvl w:val="0"/>
                      <w:numId w:val="51"/>
                    </w:numPr>
                    <w:jc w:val="both"/>
                    <w:rPr>
                      <w:rFonts w:ascii="Calibri" w:eastAsia="Calibri" w:hAnsi="Calibri" w:cs="Calibri"/>
                      <w:sz w:val="21"/>
                      <w:szCs w:val="21"/>
                    </w:rPr>
                  </w:pPr>
                  <w:r w:rsidRPr="00EB5C50">
                    <w:rPr>
                      <w:rFonts w:ascii="Calibri" w:eastAsia="Calibri" w:hAnsi="Calibri" w:cs="Calibri"/>
                      <w:b/>
                      <w:sz w:val="21"/>
                      <w:szCs w:val="21"/>
                      <w:u w:val="single"/>
                    </w:rPr>
                    <w:t>Para Garantía de Cumplimiento de Contrato y otras Garantías (DS 29506 y DS 181):</w:t>
                  </w:r>
                  <w:r w:rsidRPr="00EB5C50">
                    <w:rPr>
                      <w:rFonts w:ascii="Calibri" w:eastAsia="Calibri" w:hAnsi="Calibri" w:cs="Calibri"/>
                      <w:b/>
                      <w:sz w:val="21"/>
                      <w:szCs w:val="21"/>
                    </w:rPr>
                    <w:t xml:space="preserve"> </w:t>
                  </w:r>
                  <w:r w:rsidRPr="00EB5C50">
                    <w:rPr>
                      <w:rFonts w:ascii="Calibri" w:eastAsia="Calibri" w:hAnsi="Calibri" w:cs="Calibri"/>
                      <w:sz w:val="21"/>
                      <w:szCs w:val="21"/>
                    </w:rPr>
                    <w:t xml:space="preserve">conforme los días requeridos en el presente anexo, </w:t>
                  </w:r>
                  <w:r w:rsidRPr="00EB5C50">
                    <w:rPr>
                      <w:rFonts w:ascii="Calibri" w:eastAsia="Calibri" w:hAnsi="Calibri" w:cs="Calibri"/>
                      <w:sz w:val="21"/>
                      <w:szCs w:val="21"/>
                    </w:rPr>
                    <w:lastRenderedPageBreak/>
                    <w:t xml:space="preserve">computables a partir de la </w:t>
                  </w:r>
                  <w:r w:rsidRPr="00EB5C50">
                    <w:rPr>
                      <w:rFonts w:ascii="Calibri" w:eastAsia="Calibri" w:hAnsi="Calibri" w:cs="Calibri"/>
                      <w:sz w:val="21"/>
                      <w:szCs w:val="21"/>
                      <w:u w:val="single"/>
                    </w:rPr>
                    <w:t>fecha de emisión de los instrumentos financieros</w:t>
                  </w:r>
                  <w:r w:rsidRPr="00EB5C50">
                    <w:rPr>
                      <w:rFonts w:ascii="Calibri" w:eastAsia="Calibri" w:hAnsi="Calibri" w:cs="Calibri"/>
                      <w:sz w:val="21"/>
                      <w:szCs w:val="21"/>
                    </w:rPr>
                    <w:t>, entendiéndose la “</w:t>
                  </w:r>
                  <w:r w:rsidRPr="00EB5C50">
                    <w:rPr>
                      <w:rFonts w:ascii="Calibri" w:eastAsia="Calibri" w:hAnsi="Calibri" w:cs="Calibri"/>
                      <w:b/>
                      <w:i/>
                      <w:sz w:val="21"/>
                      <w:szCs w:val="21"/>
                      <w:u w:val="single"/>
                    </w:rPr>
                    <w:t>Vigencia del contrato</w:t>
                  </w:r>
                  <w:r w:rsidRPr="00EB5C50">
                    <w:rPr>
                      <w:rFonts w:ascii="Calibri" w:eastAsia="Calibri" w:hAnsi="Calibri" w:cs="Calibri"/>
                      <w:b/>
                      <w:sz w:val="21"/>
                      <w:szCs w:val="21"/>
                    </w:rPr>
                    <w:t xml:space="preserve">” </w:t>
                  </w:r>
                  <w:r w:rsidRPr="00EB5C50">
                    <w:rPr>
                      <w:rFonts w:ascii="Calibri" w:eastAsia="Calibri" w:hAnsi="Calibri" w:cs="Calibri"/>
                      <w:sz w:val="21"/>
                      <w:szCs w:val="21"/>
                    </w:rPr>
                    <w:t xml:space="preserve">como </w:t>
                  </w:r>
                  <w:r w:rsidRPr="00EB5C50">
                    <w:rPr>
                      <w:rFonts w:ascii="Calibri" w:eastAsia="Calibri" w:hAnsi="Calibri" w:cs="Calibri"/>
                      <w:sz w:val="21"/>
                      <w:szCs w:val="21"/>
                      <w:u w:val="single"/>
                    </w:rPr>
                    <w:t xml:space="preserve">la fecha resultante de </w:t>
                  </w:r>
                  <w:r w:rsidRPr="00EB5C50">
                    <w:rPr>
                      <w:rFonts w:ascii="Calibri" w:eastAsia="Calibri" w:hAnsi="Calibri" w:cs="Calibri"/>
                      <w:b/>
                      <w:sz w:val="21"/>
                      <w:szCs w:val="21"/>
                      <w:u w:val="single"/>
                    </w:rPr>
                    <w:t>adicionar</w:t>
                  </w:r>
                  <w:r w:rsidRPr="00EB5C50">
                    <w:rPr>
                      <w:rFonts w:ascii="Calibri" w:eastAsia="Calibri" w:hAnsi="Calibri" w:cs="Calibri"/>
                      <w:sz w:val="21"/>
                      <w:szCs w:val="21"/>
                      <w:u w:val="single"/>
                    </w:rPr>
                    <w:t xml:space="preserve"> el “</w:t>
                  </w:r>
                  <w:r w:rsidRPr="00EB5C50">
                    <w:rPr>
                      <w:rFonts w:ascii="Calibri" w:eastAsia="Calibri" w:hAnsi="Calibri" w:cs="Calibri"/>
                      <w:i/>
                      <w:sz w:val="21"/>
                      <w:szCs w:val="21"/>
                      <w:u w:val="single"/>
                    </w:rPr>
                    <w:t>Plazo de entrega”</w:t>
                  </w:r>
                  <w:r w:rsidRPr="00EB5C50">
                    <w:rPr>
                      <w:rFonts w:ascii="Calibri" w:eastAsia="Calibri" w:hAnsi="Calibri" w:cs="Calibri"/>
                      <w:sz w:val="21"/>
                      <w:szCs w:val="21"/>
                      <w:u w:val="single"/>
                    </w:rPr>
                    <w:t xml:space="preserve"> establecido en el DBC o DCD, a dicha fecha de emisión.</w:t>
                  </w:r>
                </w:p>
              </w:tc>
            </w:tr>
            <w:tr w:rsidR="00AC563E" w:rsidRPr="00EB5C50" w:rsidTr="00742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563E" w:rsidRPr="00EB5C50" w:rsidRDefault="00AC563E" w:rsidP="00742C80">
                  <w:pPr>
                    <w:jc w:val="both"/>
                    <w:rPr>
                      <w:rFonts w:ascii="Calibri" w:eastAsia="Calibri" w:hAnsi="Calibri" w:cs="Calibri"/>
                      <w:b/>
                      <w:bCs/>
                      <w:sz w:val="21"/>
                      <w:szCs w:val="21"/>
                      <w:lang w:val="es-BO"/>
                    </w:rPr>
                  </w:pPr>
                  <w:r w:rsidRPr="00EB5C50">
                    <w:rPr>
                      <w:rFonts w:ascii="Calibri" w:eastAsia="Calibri" w:hAnsi="Calibri" w:cs="Calibri"/>
                      <w:b/>
                      <w:bCs/>
                      <w:sz w:val="21"/>
                      <w:szCs w:val="21"/>
                      <w:lang w:val="es-BO"/>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C563E" w:rsidRPr="00EB5C50" w:rsidRDefault="00AC563E" w:rsidP="00742C80">
                  <w:pPr>
                    <w:jc w:val="both"/>
                    <w:rPr>
                      <w:rFonts w:ascii="Calibri" w:eastAsia="Calibri" w:hAnsi="Calibri" w:cs="Calibri"/>
                      <w:sz w:val="21"/>
                      <w:szCs w:val="21"/>
                    </w:rPr>
                  </w:pPr>
                  <w:r w:rsidRPr="00EB5C50">
                    <w:rPr>
                      <w:rFonts w:ascii="Calibri" w:eastAsia="Calibri" w:hAnsi="Calibri" w:cs="Calibri"/>
                      <w:sz w:val="21"/>
                      <w:szCs w:val="21"/>
                    </w:rPr>
                    <w:t>Debe incluir las cláusulas de:</w:t>
                  </w:r>
                </w:p>
                <w:p w:rsidR="00AC563E" w:rsidRPr="00EB5C50" w:rsidRDefault="00AC563E" w:rsidP="00AC563E">
                  <w:pPr>
                    <w:numPr>
                      <w:ilvl w:val="0"/>
                      <w:numId w:val="67"/>
                    </w:numPr>
                    <w:jc w:val="both"/>
                    <w:rPr>
                      <w:rFonts w:ascii="Calibri" w:eastAsia="Calibri" w:hAnsi="Calibri" w:cs="Calibri"/>
                      <w:sz w:val="21"/>
                      <w:szCs w:val="21"/>
                    </w:rPr>
                  </w:pPr>
                  <w:r w:rsidRPr="00EB5C50">
                    <w:rPr>
                      <w:rFonts w:ascii="Calibri" w:eastAsia="Calibri" w:hAnsi="Calibri" w:cs="Calibri"/>
                      <w:sz w:val="21"/>
                      <w:szCs w:val="21"/>
                    </w:rPr>
                    <w:t xml:space="preserve">Renovable, irrevocable y de </w:t>
                  </w:r>
                  <w:r w:rsidRPr="00EB5C50">
                    <w:rPr>
                      <w:rFonts w:ascii="Calibri" w:eastAsia="Calibri" w:hAnsi="Calibri" w:cs="Calibri"/>
                      <w:sz w:val="21"/>
                      <w:szCs w:val="21"/>
                      <w:u w:val="single"/>
                    </w:rPr>
                    <w:t>ejecución inmediata</w:t>
                  </w:r>
                  <w:r w:rsidRPr="00EB5C50">
                    <w:rPr>
                      <w:rFonts w:ascii="Calibri" w:eastAsia="Calibri" w:hAnsi="Calibri" w:cs="Calibri"/>
                      <w:sz w:val="21"/>
                      <w:szCs w:val="21"/>
                    </w:rPr>
                    <w:t xml:space="preserve"> o </w:t>
                  </w:r>
                  <w:r w:rsidRPr="00EB5C50">
                    <w:rPr>
                      <w:rFonts w:ascii="Calibri" w:eastAsia="Calibri" w:hAnsi="Calibri" w:cs="Calibri"/>
                      <w:sz w:val="21"/>
                      <w:szCs w:val="21"/>
                      <w:u w:val="single"/>
                    </w:rPr>
                    <w:t>ejecución a primer requerimiento</w:t>
                  </w:r>
                  <w:r w:rsidRPr="00EB5C50">
                    <w:rPr>
                      <w:rFonts w:ascii="Calibri" w:eastAsia="Calibri" w:hAnsi="Calibri" w:cs="Calibri"/>
                      <w:sz w:val="21"/>
                      <w:szCs w:val="21"/>
                    </w:rPr>
                    <w:t xml:space="preserve"> según corresponda al Instrumento Financiero requerido en el presente Anexo. </w:t>
                  </w:r>
                </w:p>
              </w:tc>
            </w:tr>
          </w:tbl>
          <w:p w:rsidR="00AC563E" w:rsidRPr="00EB5C50" w:rsidRDefault="00AC563E" w:rsidP="00742C80">
            <w:pPr>
              <w:widowControl w:val="0"/>
              <w:jc w:val="center"/>
              <w:rPr>
                <w:rFonts w:ascii="Calibri" w:eastAsia="Calibri" w:hAnsi="Calibri"/>
                <w:sz w:val="22"/>
                <w:szCs w:val="22"/>
              </w:rPr>
            </w:pPr>
            <w:r w:rsidRPr="00EB5C50">
              <w:rPr>
                <w:rFonts w:ascii="Calibri" w:eastAsia="Calibri" w:hAnsi="Calibri"/>
                <w:b/>
                <w:sz w:val="22"/>
                <w:szCs w:val="22"/>
              </w:rPr>
              <w:t xml:space="preserve">NOTA: EL INCUMPLIMIENTO DE LOS PARAMETROS ESTABLECIDOS </w:t>
            </w:r>
            <w:proofErr w:type="gramStart"/>
            <w:r w:rsidRPr="00EB5C50">
              <w:rPr>
                <w:rFonts w:ascii="Calibri" w:eastAsia="Calibri" w:hAnsi="Calibri"/>
                <w:b/>
                <w:sz w:val="22"/>
                <w:szCs w:val="22"/>
              </w:rPr>
              <w:t xml:space="preserve">PRECEDENTEMENTE,  </w:t>
            </w:r>
            <w:r w:rsidRPr="00EB5C50">
              <w:rPr>
                <w:rFonts w:ascii="Calibri" w:eastAsia="Calibri" w:hAnsi="Calibri"/>
                <w:b/>
                <w:sz w:val="22"/>
                <w:szCs w:val="22"/>
                <w:u w:val="single"/>
              </w:rPr>
              <w:t>NO</w:t>
            </w:r>
            <w:proofErr w:type="gramEnd"/>
            <w:r w:rsidRPr="00EB5C50">
              <w:rPr>
                <w:rFonts w:ascii="Calibri" w:eastAsia="Calibri" w:hAnsi="Calibri"/>
                <w:b/>
                <w:sz w:val="22"/>
                <w:szCs w:val="22"/>
                <w:u w:val="single"/>
              </w:rPr>
              <w:t xml:space="preserve"> DARÁ LUGAR A SUBSANACION ALGUNA</w:t>
            </w:r>
            <w:r w:rsidRPr="00EB5C50">
              <w:rPr>
                <w:rFonts w:ascii="Calibri" w:eastAsia="Calibri" w:hAnsi="Calibri"/>
                <w:sz w:val="22"/>
                <w:szCs w:val="22"/>
              </w:rPr>
              <w:t xml:space="preserve"> </w:t>
            </w:r>
          </w:p>
          <w:p w:rsidR="00AC563E" w:rsidRPr="00386B45" w:rsidRDefault="00AC563E" w:rsidP="00742C80">
            <w:pPr>
              <w:autoSpaceDE w:val="0"/>
              <w:autoSpaceDN w:val="0"/>
              <w:adjustRightInd w:val="0"/>
              <w:rPr>
                <w:rFonts w:ascii="Calibri" w:hAnsi="Calibri" w:cs="Calibri"/>
                <w:b/>
                <w:sz w:val="22"/>
                <w:szCs w:val="22"/>
              </w:rPr>
            </w:pPr>
          </w:p>
        </w:tc>
      </w:tr>
    </w:tbl>
    <w:p w:rsidR="00AC563E" w:rsidRDefault="00AC563E" w:rsidP="00AC563E">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563E" w:rsidRPr="00386B45" w:rsidTr="00742C80">
        <w:trPr>
          <w:trHeight w:val="518"/>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rsidR="00AC563E" w:rsidRPr="00BA0CEC" w:rsidRDefault="00AC563E" w:rsidP="00742C80">
            <w:pPr>
              <w:pStyle w:val="Prrafodelista"/>
              <w:ind w:left="0"/>
              <w:jc w:val="center"/>
              <w:rPr>
                <w:rFonts w:ascii="Verdana" w:hAnsi="Verdana" w:cs="Calibri"/>
                <w:b/>
                <w:sz w:val="18"/>
                <w:szCs w:val="18"/>
                <w:lang w:val="es-ES_tradnl"/>
              </w:rPr>
            </w:pPr>
            <w:r w:rsidRPr="00BA0CEC">
              <w:rPr>
                <w:rFonts w:ascii="Verdana" w:hAnsi="Verdana" w:cs="Calibri"/>
                <w:b/>
                <w:sz w:val="18"/>
                <w:szCs w:val="18"/>
                <w:lang w:val="es-ES_tradnl"/>
              </w:rPr>
              <w:t xml:space="preserve">ANEXO </w:t>
            </w:r>
            <w:r>
              <w:rPr>
                <w:rFonts w:ascii="Verdana" w:hAnsi="Verdana" w:cs="Calibri"/>
                <w:b/>
                <w:sz w:val="18"/>
                <w:szCs w:val="18"/>
                <w:lang w:val="es-ES_tradnl"/>
              </w:rPr>
              <w:t>3</w:t>
            </w:r>
          </w:p>
          <w:p w:rsidR="00AC563E" w:rsidRPr="00386B45" w:rsidRDefault="00AC563E" w:rsidP="00742C80">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SEGURIDAD INDUSTRIAL</w:t>
            </w:r>
            <w:r w:rsidRPr="00386B45">
              <w:rPr>
                <w:rFonts w:ascii="Calibri" w:hAnsi="Calibri" w:cs="Calibri"/>
                <w:b/>
                <w:sz w:val="22"/>
                <w:szCs w:val="22"/>
                <w:lang w:val="es-ES_tradnl"/>
              </w:rPr>
              <w:t xml:space="preserve"> </w:t>
            </w:r>
            <w:r>
              <w:rPr>
                <w:rFonts w:ascii="Calibri" w:hAnsi="Calibri" w:cs="Calibri"/>
                <w:b/>
                <w:sz w:val="22"/>
                <w:szCs w:val="22"/>
                <w:lang w:val="es-ES_tradnl"/>
              </w:rPr>
              <w:t>Y SALUD OCUPACIONAL</w:t>
            </w:r>
          </w:p>
        </w:tc>
      </w:tr>
      <w:tr w:rsidR="00AC563E" w:rsidRPr="00386B45" w:rsidTr="00742C80">
        <w:trPr>
          <w:trHeight w:val="64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AC563E" w:rsidRPr="00390F16" w:rsidRDefault="00AC563E" w:rsidP="00742C80">
            <w:pPr>
              <w:autoSpaceDE w:val="0"/>
              <w:autoSpaceDN w:val="0"/>
              <w:adjustRightInd w:val="0"/>
              <w:jc w:val="both"/>
              <w:rPr>
                <w:rFonts w:ascii="Calibri" w:hAnsi="Calibri" w:cs="Calibri"/>
                <w:b/>
                <w:sz w:val="22"/>
                <w:szCs w:val="22"/>
              </w:rPr>
            </w:pPr>
            <w:r w:rsidRPr="008D2ECF">
              <w:rPr>
                <w:rFonts w:ascii="Calibri" w:hAnsi="Calibri" w:cs="Calibri"/>
                <w:b/>
                <w:sz w:val="22"/>
                <w:szCs w:val="22"/>
              </w:rPr>
              <w:t>SEGURIDAD Y SALUD OCUPACIONAL</w:t>
            </w:r>
          </w:p>
          <w:p w:rsidR="00AC563E" w:rsidRPr="00BA0CEC" w:rsidRDefault="00AC563E" w:rsidP="00742C80">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La Empresa adjudicada de la provisión de “BIENES” deberá cumplir con los estándares de Seguridad Industrial y Salud Ocupacional de YPFB. </w:t>
            </w:r>
          </w:p>
          <w:p w:rsidR="00AC563E" w:rsidRDefault="00AC563E" w:rsidP="00742C80">
            <w:pPr>
              <w:autoSpaceDE w:val="0"/>
              <w:autoSpaceDN w:val="0"/>
              <w:adjustRightInd w:val="0"/>
              <w:jc w:val="both"/>
              <w:rPr>
                <w:rFonts w:ascii="Calibri" w:hAnsi="Calibri" w:cs="Calibri"/>
                <w:sz w:val="22"/>
                <w:szCs w:val="22"/>
              </w:rPr>
            </w:pPr>
          </w:p>
          <w:p w:rsidR="00AC563E" w:rsidRPr="00BA0CEC" w:rsidRDefault="00AC563E" w:rsidP="00742C80">
            <w:pPr>
              <w:autoSpaceDE w:val="0"/>
              <w:autoSpaceDN w:val="0"/>
              <w:adjustRightInd w:val="0"/>
              <w:jc w:val="both"/>
              <w:rPr>
                <w:rFonts w:ascii="Calibri" w:hAnsi="Calibri" w:cs="Calibri"/>
                <w:sz w:val="22"/>
                <w:szCs w:val="22"/>
              </w:rPr>
            </w:pPr>
          </w:p>
          <w:p w:rsidR="00AC563E" w:rsidRPr="008D2ECF" w:rsidRDefault="00AC563E" w:rsidP="00742C80">
            <w:pPr>
              <w:autoSpaceDE w:val="0"/>
              <w:autoSpaceDN w:val="0"/>
              <w:adjustRightInd w:val="0"/>
              <w:jc w:val="both"/>
              <w:rPr>
                <w:rFonts w:ascii="Calibri" w:hAnsi="Calibri" w:cs="Calibri"/>
                <w:b/>
                <w:sz w:val="22"/>
                <w:szCs w:val="22"/>
              </w:rPr>
            </w:pPr>
            <w:r w:rsidRPr="008D2ECF">
              <w:rPr>
                <w:rFonts w:ascii="Calibri" w:hAnsi="Calibri" w:cs="Calibri"/>
                <w:b/>
                <w:sz w:val="22"/>
                <w:szCs w:val="22"/>
              </w:rPr>
              <w:t>1.</w:t>
            </w:r>
            <w:r w:rsidRPr="008D2ECF">
              <w:rPr>
                <w:rFonts w:ascii="Calibri" w:hAnsi="Calibri" w:cs="Calibri"/>
                <w:b/>
                <w:sz w:val="22"/>
                <w:szCs w:val="22"/>
              </w:rPr>
              <w:tab/>
              <w:t xml:space="preserve">ASPECTOS GENERALES: </w:t>
            </w:r>
          </w:p>
          <w:p w:rsidR="00AC563E" w:rsidRPr="00BA0CEC" w:rsidRDefault="00AC563E" w:rsidP="00742C80">
            <w:pPr>
              <w:autoSpaceDE w:val="0"/>
              <w:autoSpaceDN w:val="0"/>
              <w:adjustRightInd w:val="0"/>
              <w:jc w:val="both"/>
              <w:rPr>
                <w:rFonts w:ascii="Calibri" w:hAnsi="Calibri" w:cs="Calibri"/>
                <w:sz w:val="22"/>
                <w:szCs w:val="22"/>
              </w:rPr>
            </w:pPr>
            <w:r w:rsidRPr="00BA0CEC">
              <w:rPr>
                <w:rFonts w:ascii="Calibri" w:hAnsi="Calibri" w:cs="Calibri"/>
                <w:sz w:val="22"/>
                <w:szCs w:val="22"/>
              </w:rPr>
              <w:t>Para los procesos de contratación de bienes; en caso de que los mismos sean recibidos directamente en los almacenes de YPFB; no aplica una cláusula específica de SMS.</w:t>
            </w:r>
          </w:p>
          <w:p w:rsidR="00AC563E" w:rsidRDefault="00AC563E" w:rsidP="00742C80">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Excepto lo establecido en adelante: </w:t>
            </w:r>
          </w:p>
          <w:p w:rsidR="00AC563E" w:rsidRPr="00BA0CEC" w:rsidRDefault="00AC563E" w:rsidP="00742C80">
            <w:pPr>
              <w:autoSpaceDE w:val="0"/>
              <w:autoSpaceDN w:val="0"/>
              <w:adjustRightInd w:val="0"/>
              <w:jc w:val="both"/>
              <w:rPr>
                <w:rFonts w:ascii="Calibri" w:hAnsi="Calibri" w:cs="Calibri"/>
                <w:sz w:val="22"/>
                <w:szCs w:val="22"/>
              </w:rPr>
            </w:pPr>
          </w:p>
          <w:p w:rsidR="00AC563E" w:rsidRPr="008D2ECF" w:rsidRDefault="00AC563E" w:rsidP="00742C80">
            <w:pPr>
              <w:autoSpaceDE w:val="0"/>
              <w:autoSpaceDN w:val="0"/>
              <w:adjustRightInd w:val="0"/>
              <w:jc w:val="both"/>
              <w:rPr>
                <w:rFonts w:ascii="Calibri" w:hAnsi="Calibri" w:cs="Calibri"/>
                <w:b/>
                <w:sz w:val="22"/>
                <w:szCs w:val="22"/>
              </w:rPr>
            </w:pPr>
            <w:r w:rsidRPr="008D2ECF">
              <w:rPr>
                <w:rFonts w:ascii="Calibri" w:hAnsi="Calibri" w:cs="Calibri"/>
                <w:b/>
                <w:sz w:val="22"/>
                <w:szCs w:val="22"/>
              </w:rPr>
              <w:t>2.</w:t>
            </w:r>
            <w:r w:rsidRPr="008D2ECF">
              <w:rPr>
                <w:rFonts w:ascii="Calibri" w:hAnsi="Calibri" w:cs="Calibri"/>
                <w:b/>
                <w:sz w:val="22"/>
                <w:szCs w:val="22"/>
              </w:rPr>
              <w:tab/>
              <w:t xml:space="preserve">RECOMENDACIONES: </w:t>
            </w:r>
          </w:p>
          <w:p w:rsidR="00AC563E" w:rsidRPr="00BA0CEC" w:rsidRDefault="00AC563E" w:rsidP="00742C80">
            <w:pPr>
              <w:autoSpaceDE w:val="0"/>
              <w:autoSpaceDN w:val="0"/>
              <w:adjustRightInd w:val="0"/>
              <w:jc w:val="both"/>
              <w:rPr>
                <w:rFonts w:ascii="Calibri" w:hAnsi="Calibri" w:cs="Calibri"/>
                <w:sz w:val="22"/>
                <w:szCs w:val="22"/>
              </w:rPr>
            </w:pPr>
            <w:r w:rsidRPr="00BA0CEC">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C563E" w:rsidRPr="00BA0CEC" w:rsidRDefault="00AC563E" w:rsidP="00742C80">
            <w:pPr>
              <w:autoSpaceDE w:val="0"/>
              <w:autoSpaceDN w:val="0"/>
              <w:adjustRightInd w:val="0"/>
              <w:jc w:val="both"/>
              <w:rPr>
                <w:rFonts w:ascii="Calibri" w:hAnsi="Calibri" w:cs="Calibri"/>
                <w:sz w:val="22"/>
                <w:szCs w:val="22"/>
              </w:rPr>
            </w:pPr>
          </w:p>
          <w:p w:rsidR="00AC563E" w:rsidRPr="00BA0CEC" w:rsidRDefault="00AC563E" w:rsidP="00AC563E">
            <w:pPr>
              <w:numPr>
                <w:ilvl w:val="0"/>
                <w:numId w:val="66"/>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BA0CEC">
              <w:rPr>
                <w:rFonts w:ascii="Calibri" w:hAnsi="Calibri" w:cs="Calibri"/>
                <w:sz w:val="22"/>
                <w:szCs w:val="22"/>
              </w:rPr>
              <w:t>izaje</w:t>
            </w:r>
            <w:proofErr w:type="spellEnd"/>
            <w:r w:rsidRPr="00BA0CEC">
              <w:rPr>
                <w:rFonts w:ascii="Calibri" w:hAnsi="Calibri" w:cs="Calibri"/>
                <w:sz w:val="22"/>
                <w:szCs w:val="22"/>
              </w:rPr>
              <w:t xml:space="preserve"> de cargas (cables, eslingas, estrobos, y otros elementos necesarios para este fin).</w:t>
            </w:r>
          </w:p>
          <w:p w:rsidR="00AC563E" w:rsidRPr="00BA0CEC" w:rsidRDefault="00AC563E" w:rsidP="00AC563E">
            <w:pPr>
              <w:numPr>
                <w:ilvl w:val="0"/>
                <w:numId w:val="66"/>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la entrega de equipos eléctricos y/o electrónicos, se recomienda </w:t>
            </w:r>
            <w:proofErr w:type="gramStart"/>
            <w:r w:rsidRPr="00BA0CEC">
              <w:rPr>
                <w:rFonts w:ascii="Calibri" w:hAnsi="Calibri" w:cs="Calibri"/>
                <w:sz w:val="22"/>
                <w:szCs w:val="22"/>
              </w:rPr>
              <w:t>verificar  las</w:t>
            </w:r>
            <w:proofErr w:type="gramEnd"/>
            <w:r w:rsidRPr="00BA0CEC">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C563E" w:rsidRPr="00BA0CEC" w:rsidRDefault="00AC563E" w:rsidP="00AC563E">
            <w:pPr>
              <w:numPr>
                <w:ilvl w:val="0"/>
                <w:numId w:val="66"/>
              </w:numPr>
              <w:autoSpaceDE w:val="0"/>
              <w:autoSpaceDN w:val="0"/>
              <w:adjustRightInd w:val="0"/>
              <w:jc w:val="both"/>
              <w:rPr>
                <w:rFonts w:ascii="Calibri" w:hAnsi="Calibri" w:cs="Calibri"/>
                <w:sz w:val="22"/>
                <w:szCs w:val="22"/>
              </w:rPr>
            </w:pPr>
            <w:r w:rsidRPr="00BA0CE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C563E" w:rsidRPr="008A7444" w:rsidRDefault="00AC563E" w:rsidP="00742C80">
            <w:pPr>
              <w:autoSpaceDE w:val="0"/>
              <w:autoSpaceDN w:val="0"/>
              <w:adjustRightInd w:val="0"/>
              <w:jc w:val="both"/>
              <w:rPr>
                <w:rFonts w:ascii="Calibri" w:hAnsi="Calibri" w:cs="Calibri"/>
                <w:sz w:val="22"/>
                <w:szCs w:val="22"/>
              </w:rPr>
            </w:pPr>
          </w:p>
        </w:tc>
      </w:tr>
    </w:tbl>
    <w:p w:rsidR="00AC563E" w:rsidRPr="00FD291B" w:rsidRDefault="00AC563E" w:rsidP="00AC563E">
      <w:pPr>
        <w:jc w:val="both"/>
        <w:rPr>
          <w:rFonts w:ascii="Verdana" w:hAnsi="Verdana" w:cs="Verdana"/>
          <w:b/>
          <w:bCs/>
          <w:color w:val="000000"/>
          <w:sz w:val="18"/>
          <w:szCs w:val="18"/>
        </w:rPr>
      </w:pPr>
    </w:p>
    <w:p w:rsidR="00EA3108" w:rsidRPr="005E0925" w:rsidRDefault="00EA3108" w:rsidP="00EA3108">
      <w:pPr>
        <w:pStyle w:val="Prrafodelista"/>
        <w:jc w:val="both"/>
        <w:rPr>
          <w:rFonts w:asciiTheme="minorHAnsi" w:hAnsiTheme="minorHAnsi" w:cs="Arial"/>
        </w:rPr>
      </w:pPr>
    </w:p>
    <w:p w:rsidR="00EA3108" w:rsidRPr="005E0925" w:rsidRDefault="00EA3108" w:rsidP="00EA3108">
      <w:pPr>
        <w:jc w:val="both"/>
        <w:rPr>
          <w:rFonts w:asciiTheme="minorHAnsi" w:hAnsiTheme="minorHAnsi" w:cs="Arial"/>
          <w:b/>
        </w:rPr>
      </w:pPr>
    </w:p>
    <w:p w:rsidR="00EA3108" w:rsidRPr="005E0925" w:rsidRDefault="00EA3108" w:rsidP="00EA3108">
      <w:pPr>
        <w:pStyle w:val="Prrafodelista"/>
        <w:spacing w:after="13" w:line="276" w:lineRule="auto"/>
        <w:ind w:left="0"/>
        <w:contextualSpacing/>
        <w:jc w:val="both"/>
        <w:rPr>
          <w:rFonts w:asciiTheme="minorHAnsi" w:hAnsiTheme="minorHAnsi" w:cs="Arial"/>
        </w:rPr>
      </w:pPr>
    </w:p>
    <w:p w:rsidR="00EA3108" w:rsidRPr="005E0925" w:rsidRDefault="00EA3108" w:rsidP="00EA3108">
      <w:pPr>
        <w:pStyle w:val="Prrafodelista"/>
        <w:spacing w:after="13" w:line="276" w:lineRule="auto"/>
        <w:ind w:left="0"/>
        <w:contextualSpacing/>
        <w:jc w:val="both"/>
        <w:rPr>
          <w:rFonts w:asciiTheme="minorHAnsi" w:hAnsiTheme="minorHAnsi" w:cs="Arial"/>
        </w:rPr>
      </w:pPr>
    </w:p>
    <w:p w:rsidR="00EA3108" w:rsidRPr="005E0925" w:rsidRDefault="00EA3108" w:rsidP="00EA3108">
      <w:pPr>
        <w:pStyle w:val="Prrafodelista"/>
        <w:spacing w:after="13" w:line="276" w:lineRule="auto"/>
        <w:ind w:left="0"/>
        <w:contextualSpacing/>
        <w:jc w:val="both"/>
        <w:rPr>
          <w:rFonts w:asciiTheme="minorHAnsi" w:hAnsiTheme="minorHAnsi" w:cs="Arial"/>
          <w:b/>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8701F1" w:rsidRPr="00777B72" w:rsidRDefault="008701F1" w:rsidP="008701F1">
      <w:pPr>
        <w:spacing w:before="120" w:after="120"/>
        <w:ind w:left="4248"/>
        <w:rPr>
          <w:rFonts w:asciiTheme="minorHAnsi" w:hAnsiTheme="minorHAnsi" w:cstheme="minorHAnsi"/>
          <w:b/>
        </w:rPr>
      </w:pPr>
      <w:bookmarkStart w:id="2" w:name="_GoBack"/>
      <w:bookmarkEnd w:id="2"/>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8701F1" w:rsidRPr="00777B72" w:rsidRDefault="008701F1" w:rsidP="008701F1">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8701F1" w:rsidRPr="00777B72" w:rsidRDefault="008701F1" w:rsidP="008701F1">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8701F1" w:rsidRPr="00777B72" w:rsidRDefault="008701F1" w:rsidP="008701F1">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8701F1" w:rsidRPr="00777B72" w:rsidRDefault="008701F1" w:rsidP="008701F1">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8701F1" w:rsidRPr="00777B72" w:rsidRDefault="008701F1" w:rsidP="008701F1">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8701F1" w:rsidRPr="00777B72" w:rsidRDefault="008701F1" w:rsidP="00796CF1">
      <w:pPr>
        <w:pStyle w:val="Prrafodelista"/>
        <w:numPr>
          <w:ilvl w:val="1"/>
          <w:numId w:val="6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8701F1" w:rsidRPr="00777B72" w:rsidRDefault="008701F1" w:rsidP="008701F1">
      <w:pPr>
        <w:pStyle w:val="Prrafodelista"/>
        <w:spacing w:before="120" w:after="120"/>
        <w:ind w:left="709"/>
        <w:jc w:val="both"/>
        <w:rPr>
          <w:rFonts w:asciiTheme="minorHAnsi" w:hAnsiTheme="minorHAnsi" w:cstheme="minorHAnsi"/>
          <w:i/>
        </w:rPr>
      </w:pPr>
    </w:p>
    <w:p w:rsidR="008701F1" w:rsidRPr="00777B72" w:rsidRDefault="008701F1" w:rsidP="00796CF1">
      <w:pPr>
        <w:pStyle w:val="Prrafodelista"/>
        <w:numPr>
          <w:ilvl w:val="1"/>
          <w:numId w:val="6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8701F1" w:rsidRPr="00777B72" w:rsidRDefault="008701F1" w:rsidP="008701F1">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701F1" w:rsidRPr="00777B72" w:rsidRDefault="008701F1" w:rsidP="008701F1">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701F1" w:rsidRPr="00777B72" w:rsidRDefault="008701F1" w:rsidP="008701F1">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8701F1" w:rsidRPr="00777B72" w:rsidRDefault="008701F1" w:rsidP="008701F1">
      <w:pPr>
        <w:spacing w:before="120" w:after="120"/>
        <w:ind w:left="705" w:hanging="705"/>
        <w:jc w:val="both"/>
        <w:rPr>
          <w:rFonts w:asciiTheme="minorHAnsi" w:hAnsiTheme="minorHAnsi" w:cstheme="minorHAnsi"/>
        </w:rPr>
      </w:pPr>
      <w:r w:rsidRPr="00777B72">
        <w:rPr>
          <w:rFonts w:asciiTheme="minorHAnsi" w:hAnsiTheme="minorHAnsi" w:cstheme="minorHAnsi"/>
          <w:b/>
        </w:rPr>
        <w:lastRenderedPageBreak/>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8701F1" w:rsidRPr="00777B72" w:rsidTr="00517A34">
        <w:tc>
          <w:tcPr>
            <w:tcW w:w="2522" w:type="dxa"/>
          </w:tcPr>
          <w:p w:rsidR="008701F1" w:rsidRPr="00777B72" w:rsidRDefault="008701F1" w:rsidP="00517A34">
            <w:pPr>
              <w:spacing w:before="120" w:after="120"/>
              <w:rPr>
                <w:rFonts w:asciiTheme="minorHAnsi" w:hAnsiTheme="minorHAnsi" w:cstheme="minorHAnsi"/>
                <w:b/>
              </w:rPr>
            </w:pPr>
            <w:r w:rsidRPr="00777B72">
              <w:rPr>
                <w:rFonts w:asciiTheme="minorHAnsi" w:hAnsiTheme="minorHAnsi" w:cstheme="minorHAnsi"/>
                <w:b/>
              </w:rPr>
              <w:t>Adquisición:</w:t>
            </w:r>
          </w:p>
          <w:p w:rsidR="008701F1" w:rsidRPr="00777B72" w:rsidRDefault="008701F1" w:rsidP="00517A34">
            <w:pPr>
              <w:spacing w:before="120" w:after="120"/>
              <w:jc w:val="both"/>
              <w:rPr>
                <w:rFonts w:asciiTheme="minorHAnsi" w:hAnsiTheme="minorHAnsi" w:cstheme="minorHAnsi"/>
              </w:rPr>
            </w:pPr>
          </w:p>
        </w:tc>
        <w:tc>
          <w:tcPr>
            <w:tcW w:w="6237" w:type="dxa"/>
          </w:tcPr>
          <w:p w:rsidR="008701F1" w:rsidRPr="00777B72" w:rsidRDefault="008701F1" w:rsidP="00517A34">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8701F1" w:rsidRPr="00777B72" w:rsidTr="00517A34">
        <w:tc>
          <w:tcPr>
            <w:tcW w:w="2522" w:type="dxa"/>
          </w:tcPr>
          <w:p w:rsidR="008701F1" w:rsidRPr="00777B72" w:rsidRDefault="008701F1" w:rsidP="00517A34">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8701F1" w:rsidRPr="00777B72" w:rsidRDefault="008701F1" w:rsidP="00517A34">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8701F1" w:rsidRPr="00777B72" w:rsidTr="00517A34">
        <w:tc>
          <w:tcPr>
            <w:tcW w:w="2522" w:type="dxa"/>
          </w:tcPr>
          <w:p w:rsidR="008701F1" w:rsidRPr="00777B72" w:rsidRDefault="008701F1" w:rsidP="00517A34">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8701F1" w:rsidRPr="00777B72" w:rsidRDefault="008701F1" w:rsidP="00517A34">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8701F1" w:rsidRPr="00777B72" w:rsidTr="00517A34">
        <w:tc>
          <w:tcPr>
            <w:tcW w:w="2522" w:type="dxa"/>
          </w:tcPr>
          <w:p w:rsidR="008701F1" w:rsidRPr="00777B72" w:rsidRDefault="008701F1" w:rsidP="00517A34">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8701F1" w:rsidRPr="00777B72" w:rsidRDefault="008701F1" w:rsidP="00517A34">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8701F1" w:rsidRPr="00777B72" w:rsidTr="00517A34">
        <w:tc>
          <w:tcPr>
            <w:tcW w:w="2522" w:type="dxa"/>
          </w:tcPr>
          <w:p w:rsidR="008701F1" w:rsidRPr="00777B72" w:rsidRDefault="008701F1" w:rsidP="00517A34">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8701F1" w:rsidRPr="00777B72" w:rsidRDefault="008701F1" w:rsidP="00517A34">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8701F1" w:rsidRPr="00777B72" w:rsidRDefault="008701F1" w:rsidP="008701F1">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8701F1" w:rsidRPr="00777B72" w:rsidRDefault="008701F1" w:rsidP="008701F1">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01F1" w:rsidRPr="00777B72" w:rsidRDefault="008701F1" w:rsidP="008701F1">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bCs/>
        </w:rPr>
        <w:lastRenderedPageBreak/>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8701F1" w:rsidRPr="00777B72" w:rsidRDefault="008701F1" w:rsidP="008701F1">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8701F1" w:rsidRPr="00777B72" w:rsidRDefault="008701F1" w:rsidP="008701F1">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8701F1" w:rsidRPr="00777B72" w:rsidRDefault="008701F1" w:rsidP="008701F1">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8701F1" w:rsidRPr="00777B72" w:rsidRDefault="008701F1" w:rsidP="008701F1">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8701F1" w:rsidRPr="00777B72" w:rsidRDefault="008701F1" w:rsidP="008701F1">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8701F1" w:rsidRPr="00777B72" w:rsidRDefault="008701F1" w:rsidP="008701F1">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Bolivianos)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8701F1" w:rsidRPr="00777B72" w:rsidTr="00517A34">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rsidR="008701F1" w:rsidRPr="00777B72" w:rsidRDefault="008701F1" w:rsidP="00517A34">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rsidR="008701F1" w:rsidRPr="00777B72" w:rsidRDefault="008701F1" w:rsidP="00517A34">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517A34">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517A34">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517A34">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8701F1" w:rsidRPr="00777B72" w:rsidRDefault="008701F1" w:rsidP="00517A34">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517A34">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8701F1" w:rsidRPr="00777B72" w:rsidRDefault="008701F1" w:rsidP="00517A34">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8701F1" w:rsidRPr="00777B72" w:rsidRDefault="008701F1" w:rsidP="00517A34">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8701F1" w:rsidRPr="00777B72" w:rsidTr="00517A34">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rsidR="008701F1" w:rsidRPr="00777B72" w:rsidRDefault="008701F1" w:rsidP="00517A34">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rsidR="008701F1" w:rsidRPr="00777B72" w:rsidRDefault="008701F1" w:rsidP="00517A34">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rsidR="008701F1" w:rsidRPr="00777B72" w:rsidRDefault="008701F1" w:rsidP="00517A34">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rsidR="008701F1" w:rsidRPr="00777B72" w:rsidRDefault="008701F1" w:rsidP="00517A34">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rsidR="008701F1" w:rsidRPr="00777B72" w:rsidRDefault="008701F1" w:rsidP="00517A34">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rsidR="008701F1" w:rsidRPr="00777B72" w:rsidRDefault="008701F1" w:rsidP="00517A34">
            <w:pPr>
              <w:jc w:val="right"/>
              <w:rPr>
                <w:rFonts w:asciiTheme="minorHAnsi" w:hAnsiTheme="minorHAnsi" w:cstheme="minorHAnsi"/>
                <w:color w:val="000000"/>
                <w:lang w:val="es-BO" w:eastAsia="es-BO"/>
              </w:rPr>
            </w:pPr>
          </w:p>
        </w:tc>
      </w:tr>
      <w:tr w:rsidR="008701F1" w:rsidRPr="00777B72" w:rsidTr="00517A34">
        <w:trPr>
          <w:trHeight w:val="337"/>
        </w:trPr>
        <w:tc>
          <w:tcPr>
            <w:tcW w:w="652" w:type="dxa"/>
            <w:tcBorders>
              <w:top w:val="single" w:sz="4" w:space="0" w:color="auto"/>
            </w:tcBorders>
            <w:shd w:val="clear" w:color="auto" w:fill="auto"/>
            <w:noWrap/>
            <w:vAlign w:val="center"/>
            <w:hideMark/>
          </w:tcPr>
          <w:p w:rsidR="008701F1" w:rsidRPr="00777B72" w:rsidRDefault="008701F1" w:rsidP="00517A34">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rsidR="008701F1" w:rsidRPr="00777B72" w:rsidRDefault="008701F1" w:rsidP="00517A34">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rsidR="008701F1" w:rsidRPr="00777B72" w:rsidRDefault="008701F1" w:rsidP="00517A34">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rsidR="008701F1" w:rsidRPr="00777B72" w:rsidRDefault="008701F1" w:rsidP="00517A34">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1F1" w:rsidRPr="00777B72" w:rsidRDefault="008701F1" w:rsidP="00517A34">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rsidR="008701F1" w:rsidRPr="00777B72" w:rsidRDefault="008701F1" w:rsidP="00517A34">
            <w:pPr>
              <w:jc w:val="right"/>
              <w:rPr>
                <w:rFonts w:asciiTheme="minorHAnsi" w:hAnsiTheme="minorHAnsi" w:cstheme="minorHAnsi"/>
                <w:b/>
                <w:bCs/>
                <w:color w:val="000000"/>
                <w:lang w:val="es-BO" w:eastAsia="es-BO"/>
              </w:rPr>
            </w:pPr>
          </w:p>
        </w:tc>
      </w:tr>
    </w:tbl>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8701F1" w:rsidRPr="00777B72" w:rsidRDefault="008701F1" w:rsidP="008701F1">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w:t>
      </w:r>
      <w:r w:rsidRPr="00777B72">
        <w:rPr>
          <w:rFonts w:asciiTheme="minorHAnsi" w:hAnsiTheme="minorHAnsi" w:cstheme="minorHAnsi"/>
          <w:lang w:val="es-ES_tradnl"/>
        </w:rPr>
        <w:lastRenderedPageBreak/>
        <w:t xml:space="preserve">título de revisión de precio o reembolso ni cualquier otro similar a la </w:t>
      </w:r>
      <w:r w:rsidRPr="00777B72">
        <w:rPr>
          <w:rFonts w:asciiTheme="minorHAnsi" w:hAnsiTheme="minorHAnsi" w:cstheme="minorHAnsi"/>
          <w:b/>
          <w:lang w:val="es-ES_tradnl"/>
        </w:rPr>
        <w:t>ENTIDAD.</w:t>
      </w:r>
    </w:p>
    <w:p w:rsidR="008701F1" w:rsidRPr="00777B72" w:rsidRDefault="008701F1" w:rsidP="008701F1">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8701F1" w:rsidRPr="00777B72" w:rsidRDefault="008701F1" w:rsidP="008701F1">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8701F1" w:rsidRPr="00777B72" w:rsidRDefault="008701F1" w:rsidP="008701F1">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8701F1" w:rsidRPr="00777B72" w:rsidRDefault="008701F1" w:rsidP="008701F1">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8701F1" w:rsidRPr="00777B72" w:rsidRDefault="008701F1" w:rsidP="008701F1">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8701F1" w:rsidRPr="00777B72" w:rsidRDefault="008701F1" w:rsidP="008701F1">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701F1" w:rsidRPr="00777B72" w:rsidRDefault="008701F1" w:rsidP="008701F1">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lastRenderedPageBreak/>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8701F1" w:rsidRPr="00777B72" w:rsidRDefault="008701F1" w:rsidP="008701F1">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701F1" w:rsidRPr="00777B72" w:rsidTr="00517A34">
        <w:trPr>
          <w:trHeight w:val="237"/>
        </w:trPr>
        <w:tc>
          <w:tcPr>
            <w:tcW w:w="4511" w:type="dxa"/>
            <w:tcBorders>
              <w:top w:val="single" w:sz="4" w:space="0" w:color="auto"/>
              <w:left w:val="single" w:sz="4" w:space="0" w:color="auto"/>
              <w:bottom w:val="single" w:sz="4" w:space="0" w:color="auto"/>
              <w:right w:val="single" w:sz="4" w:space="0" w:color="auto"/>
            </w:tcBorders>
          </w:tcPr>
          <w:p w:rsidR="008701F1" w:rsidRPr="00777B72" w:rsidRDefault="008701F1" w:rsidP="00517A34">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701F1" w:rsidRPr="00777B72" w:rsidRDefault="008701F1" w:rsidP="00517A34">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8701F1" w:rsidRPr="00777B72" w:rsidTr="00517A34">
        <w:trPr>
          <w:trHeight w:val="1505"/>
        </w:trPr>
        <w:tc>
          <w:tcPr>
            <w:tcW w:w="4511" w:type="dxa"/>
            <w:tcBorders>
              <w:top w:val="single" w:sz="4" w:space="0" w:color="auto"/>
              <w:left w:val="single" w:sz="4" w:space="0" w:color="auto"/>
              <w:bottom w:val="single" w:sz="4" w:space="0" w:color="auto"/>
              <w:right w:val="single" w:sz="4" w:space="0" w:color="auto"/>
            </w:tcBorders>
          </w:tcPr>
          <w:p w:rsidR="008701F1" w:rsidRPr="00777B72" w:rsidRDefault="008701F1" w:rsidP="00517A34">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8701F1" w:rsidRPr="00777B72" w:rsidRDefault="008701F1" w:rsidP="00517A34">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8701F1" w:rsidRPr="00777B72" w:rsidRDefault="008701F1" w:rsidP="00517A34">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8701F1" w:rsidRPr="00777B72" w:rsidRDefault="008701F1" w:rsidP="00517A34">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8701F1" w:rsidRPr="00777B72" w:rsidRDefault="008701F1" w:rsidP="00517A34">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Attn.:</w:t>
            </w:r>
            <w:r w:rsidRPr="00777B72">
              <w:rPr>
                <w:rFonts w:asciiTheme="minorHAnsi" w:hAnsiTheme="minorHAnsi" w:cstheme="minorHAnsi"/>
                <w:lang w:val="es-BO"/>
              </w:rPr>
              <w:t xml:space="preserve"> __________________________</w:t>
            </w:r>
          </w:p>
          <w:p w:rsidR="008701F1" w:rsidRPr="00777B72" w:rsidRDefault="008701F1" w:rsidP="00517A34">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701F1" w:rsidRPr="00777B72" w:rsidRDefault="008701F1" w:rsidP="00517A34">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8701F1" w:rsidRPr="00777B72" w:rsidRDefault="008701F1" w:rsidP="00517A34">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8701F1" w:rsidRPr="00777B72" w:rsidRDefault="008701F1" w:rsidP="00517A34">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8701F1" w:rsidRPr="00777B72" w:rsidRDefault="008701F1" w:rsidP="00517A34">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8701F1" w:rsidRPr="00777B72" w:rsidRDefault="008701F1" w:rsidP="00517A34">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Attn.:</w:t>
            </w:r>
            <w:r w:rsidRPr="00777B72">
              <w:rPr>
                <w:rFonts w:asciiTheme="minorHAnsi" w:hAnsiTheme="minorHAnsi" w:cstheme="minorHAnsi"/>
                <w:lang w:val="es-ES_tradnl"/>
              </w:rPr>
              <w:t xml:space="preserve"> ________________________</w:t>
            </w:r>
          </w:p>
          <w:p w:rsidR="008701F1" w:rsidRPr="00777B72" w:rsidRDefault="008701F1" w:rsidP="00517A34">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8701F1" w:rsidRPr="00777B72" w:rsidRDefault="008701F1" w:rsidP="008701F1">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8701F1" w:rsidRPr="00777B72" w:rsidRDefault="008701F1" w:rsidP="008701F1">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de</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corriendo por su cuenta el transporte y lo que conlleve realizar el cambio. </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8701F1" w:rsidRPr="00777B72" w:rsidRDefault="008701F1" w:rsidP="008701F1">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701F1" w:rsidRPr="00777B72" w:rsidRDefault="008701F1" w:rsidP="008701F1">
      <w:pPr>
        <w:spacing w:before="120" w:after="120"/>
        <w:ind w:left="1134"/>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8701F1" w:rsidRPr="00777B72" w:rsidRDefault="008701F1" w:rsidP="008701F1">
      <w:pPr>
        <w:spacing w:before="120" w:after="1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8701F1" w:rsidRPr="00777B72" w:rsidRDefault="008701F1" w:rsidP="00796CF1">
      <w:pPr>
        <w:numPr>
          <w:ilvl w:val="0"/>
          <w:numId w:val="58"/>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8701F1" w:rsidRPr="00777B72" w:rsidRDefault="008701F1" w:rsidP="008701F1">
      <w:pPr>
        <w:spacing w:before="120" w:after="1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8701F1" w:rsidRPr="00FC4CCA" w:rsidRDefault="008701F1" w:rsidP="00796CF1">
      <w:pPr>
        <w:numPr>
          <w:ilvl w:val="0"/>
          <w:numId w:val="57"/>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w:t>
      </w:r>
      <w:r w:rsidRPr="00777B72">
        <w:rPr>
          <w:rFonts w:asciiTheme="minorHAnsi" w:hAnsiTheme="minorHAnsi" w:cstheme="minorHAnsi"/>
        </w:rPr>
        <w:lastRenderedPageBreak/>
        <w:t xml:space="preserve">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8701F1" w:rsidRPr="00777B72" w:rsidRDefault="008701F1" w:rsidP="008701F1">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8701F1">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8701F1" w:rsidRPr="00777B72" w:rsidRDefault="008701F1" w:rsidP="008701F1">
      <w:pPr>
        <w:spacing w:before="120" w:after="120"/>
        <w:contextualSpacing/>
        <w:jc w:val="both"/>
        <w:rPr>
          <w:rFonts w:asciiTheme="minorHAnsi" w:hAnsiTheme="minorHAnsi" w:cstheme="minorHAnsi"/>
        </w:rPr>
      </w:pP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8701F1" w:rsidRPr="00777B72" w:rsidRDefault="008701F1" w:rsidP="008701F1">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8701F1" w:rsidRPr="00777B72" w:rsidRDefault="008701F1" w:rsidP="008701F1">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8701F1" w:rsidRPr="00777B72" w:rsidRDefault="008701F1" w:rsidP="008701F1">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8701F1" w:rsidRPr="00777B72" w:rsidRDefault="008701F1" w:rsidP="008701F1">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8701F1" w:rsidRPr="00777B72" w:rsidRDefault="008701F1" w:rsidP="008701F1">
      <w:pPr>
        <w:spacing w:before="120" w:after="120"/>
        <w:contextualSpacing/>
        <w:jc w:val="both"/>
        <w:rPr>
          <w:rFonts w:asciiTheme="minorHAnsi" w:hAnsiTheme="minorHAnsi" w:cstheme="minorHAnsi"/>
          <w:lang w:val="es-BO"/>
        </w:rPr>
      </w:pP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8701F1" w:rsidRPr="00777B72" w:rsidRDefault="008701F1" w:rsidP="00796CF1">
      <w:pPr>
        <w:pStyle w:val="Prrafodelista"/>
        <w:numPr>
          <w:ilvl w:val="0"/>
          <w:numId w:val="59"/>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8701F1" w:rsidRPr="00777B72" w:rsidRDefault="008701F1" w:rsidP="00796CF1">
      <w:pPr>
        <w:numPr>
          <w:ilvl w:val="0"/>
          <w:numId w:val="59"/>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01F1" w:rsidRPr="00777B72" w:rsidRDefault="008701F1" w:rsidP="008701F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701F1" w:rsidRPr="00777B72" w:rsidRDefault="008701F1" w:rsidP="00796CF1">
      <w:pPr>
        <w:numPr>
          <w:ilvl w:val="0"/>
          <w:numId w:val="55"/>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8701F1" w:rsidRPr="00777B72" w:rsidRDefault="008701F1" w:rsidP="00796CF1">
      <w:pPr>
        <w:numPr>
          <w:ilvl w:val="0"/>
          <w:numId w:val="5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01F1" w:rsidRPr="00777B72" w:rsidRDefault="008701F1" w:rsidP="008701F1">
      <w:pPr>
        <w:spacing w:before="120" w:after="120"/>
        <w:ind w:left="851"/>
        <w:contextualSpacing/>
        <w:jc w:val="both"/>
        <w:rPr>
          <w:rFonts w:asciiTheme="minorHAnsi" w:hAnsiTheme="minorHAnsi" w:cstheme="minorHAnsi"/>
          <w:lang w:val="es-ES_tradnl"/>
        </w:rPr>
      </w:pPr>
    </w:p>
    <w:p w:rsidR="008701F1" w:rsidRPr="00777B72" w:rsidRDefault="008701F1" w:rsidP="00796CF1">
      <w:pPr>
        <w:numPr>
          <w:ilvl w:val="0"/>
          <w:numId w:val="5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8701F1" w:rsidRPr="00777B72" w:rsidRDefault="008701F1" w:rsidP="008701F1">
      <w:pPr>
        <w:spacing w:before="120" w:after="120"/>
        <w:contextualSpacing/>
        <w:jc w:val="both"/>
        <w:rPr>
          <w:rFonts w:asciiTheme="minorHAnsi" w:hAnsiTheme="minorHAnsi" w:cstheme="minorHAnsi"/>
          <w:lang w:val="es-ES_tradnl"/>
        </w:rPr>
      </w:pP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8701F1" w:rsidRPr="00777B72" w:rsidRDefault="008701F1" w:rsidP="008701F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8701F1" w:rsidRPr="00777B72" w:rsidRDefault="008701F1" w:rsidP="008701F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8701F1" w:rsidRPr="00777B72" w:rsidRDefault="008701F1" w:rsidP="008701F1">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Si la razón impeditiva o sus causas perduraren por más de 10 (diez) días calendario consecutivos, cualquiera de las Partes deberá notificar a la otra, por escrito, la resolución del Contrato de conformidad a la cláusula (Terminación del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8701F1" w:rsidRPr="00777B72" w:rsidRDefault="008701F1" w:rsidP="008701F1">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8701F1" w:rsidRPr="00777B72" w:rsidRDefault="008701F1" w:rsidP="008701F1">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701F1" w:rsidRPr="00777B72" w:rsidRDefault="008701F1" w:rsidP="008701F1">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8701F1" w:rsidRPr="00777B72" w:rsidRDefault="008701F1" w:rsidP="008701F1">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lastRenderedPageBreak/>
        <w:tab/>
      </w:r>
      <w:r w:rsidRPr="00777B72">
        <w:rPr>
          <w:rFonts w:asciiTheme="minorHAnsi" w:hAnsiTheme="minorHAnsi" w:cstheme="minorHAnsi"/>
          <w:lang w:val="es-ES_tradnl"/>
        </w:rPr>
        <w:t xml:space="preserve">Sise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8701F1" w:rsidRPr="00777B72" w:rsidRDefault="008701F1" w:rsidP="008701F1">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8701F1" w:rsidRPr="00777B72" w:rsidRDefault="008701F1" w:rsidP="008701F1">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8701F1" w:rsidRPr="00777B72" w:rsidRDefault="008701F1" w:rsidP="008701F1">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8701F1" w:rsidRPr="00777B72" w:rsidRDefault="008701F1" w:rsidP="008701F1">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8701F1" w:rsidRPr="00777B72" w:rsidRDefault="008701F1" w:rsidP="00796CF1">
      <w:pPr>
        <w:pStyle w:val="Prrafodelista"/>
        <w:numPr>
          <w:ilvl w:val="0"/>
          <w:numId w:val="60"/>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8701F1" w:rsidRPr="00777B72" w:rsidRDefault="008701F1" w:rsidP="008701F1">
      <w:pPr>
        <w:pStyle w:val="Prrafodelista"/>
        <w:spacing w:before="120" w:after="120"/>
        <w:ind w:left="2484"/>
        <w:jc w:val="both"/>
        <w:rPr>
          <w:rFonts w:asciiTheme="minorHAnsi" w:hAnsiTheme="minorHAnsi" w:cstheme="minorHAnsi"/>
          <w:lang w:val="es-ES_tradnl"/>
        </w:rPr>
      </w:pPr>
    </w:p>
    <w:p w:rsidR="008701F1" w:rsidRPr="00777B72" w:rsidRDefault="008701F1" w:rsidP="00796CF1">
      <w:pPr>
        <w:pStyle w:val="Prrafodelista"/>
        <w:numPr>
          <w:ilvl w:val="0"/>
          <w:numId w:val="60"/>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8701F1" w:rsidRPr="00777B72" w:rsidRDefault="008701F1" w:rsidP="008701F1">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701F1" w:rsidRPr="00777B72" w:rsidRDefault="008701F1" w:rsidP="008701F1">
      <w:pPr>
        <w:pStyle w:val="Prrafodelista"/>
        <w:spacing w:before="120" w:after="120"/>
        <w:ind w:left="1996" w:hanging="1145"/>
        <w:jc w:val="both"/>
        <w:rPr>
          <w:rFonts w:asciiTheme="minorHAnsi" w:hAnsiTheme="minorHAnsi" w:cstheme="minorHAnsi"/>
          <w:color w:val="000000"/>
        </w:rPr>
      </w:pPr>
    </w:p>
    <w:p w:rsidR="008701F1" w:rsidRPr="00777B72" w:rsidRDefault="008701F1" w:rsidP="008701F1">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777B72">
        <w:rPr>
          <w:rFonts w:asciiTheme="minorHAnsi" w:hAnsiTheme="minorHAnsi" w:cstheme="minorHAnsi"/>
          <w:b/>
        </w:rPr>
        <w:t>PROVEEDOR</w:t>
      </w:r>
      <w:r w:rsidRPr="00777B72">
        <w:rPr>
          <w:rFonts w:asciiTheme="minorHAnsi" w:hAnsiTheme="minorHAnsi" w:cstheme="minorHAnsi"/>
        </w:rPr>
        <w:t>,sin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8701F1" w:rsidRPr="00777B72" w:rsidRDefault="008701F1" w:rsidP="008701F1">
      <w:pPr>
        <w:pStyle w:val="Prrafodelista"/>
        <w:spacing w:before="120" w:after="120"/>
        <w:ind w:left="1996" w:hanging="1145"/>
        <w:jc w:val="both"/>
        <w:rPr>
          <w:rFonts w:asciiTheme="minorHAnsi" w:hAnsiTheme="minorHAnsi" w:cstheme="minorHAnsi"/>
        </w:rPr>
      </w:pPr>
    </w:p>
    <w:p w:rsidR="008701F1" w:rsidRPr="00777B72" w:rsidRDefault="008701F1" w:rsidP="00796CF1">
      <w:pPr>
        <w:pStyle w:val="Prrafodelista"/>
        <w:numPr>
          <w:ilvl w:val="2"/>
          <w:numId w:val="62"/>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8701F1" w:rsidRPr="00777B72" w:rsidRDefault="008701F1" w:rsidP="008701F1">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8701F1" w:rsidRPr="00777B72" w:rsidRDefault="008701F1" w:rsidP="008701F1">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8701F1" w:rsidRPr="00777B72" w:rsidRDefault="008701F1" w:rsidP="008701F1">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8701F1" w:rsidRPr="00777B72" w:rsidRDefault="008701F1" w:rsidP="008701F1">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8701F1" w:rsidRPr="00777B72" w:rsidRDefault="008701F1" w:rsidP="008701F1">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01F1" w:rsidRPr="00777B72" w:rsidRDefault="008701F1" w:rsidP="008701F1">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lastRenderedPageBreak/>
        <w:t>INCLUIR LA SIGUIENTE CLÁUSULA EN CASO DE QUE CORRESPONDA:</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8701F1" w:rsidRPr="00777B72" w:rsidRDefault="008701F1" w:rsidP="008701F1">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8701F1" w:rsidRPr="00777B72" w:rsidRDefault="008701F1" w:rsidP="008701F1">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8701F1" w:rsidRPr="00777B72" w:rsidRDefault="008701F1" w:rsidP="008701F1">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8701F1" w:rsidRPr="00777B72" w:rsidRDefault="008701F1" w:rsidP="008701F1">
      <w:pPr>
        <w:jc w:val="both"/>
        <w:rPr>
          <w:rFonts w:asciiTheme="minorHAnsi" w:hAnsiTheme="minorHAnsi" w:cstheme="minorHAnsi"/>
          <w:i/>
        </w:rPr>
      </w:pPr>
      <w:r w:rsidRPr="00777B72">
        <w:rPr>
          <w:rFonts w:asciiTheme="minorHAnsi" w:hAnsiTheme="minorHAnsi" w:cstheme="minorHAnsi"/>
          <w:i/>
        </w:rPr>
        <w:t>Fotocopias simples de:</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8701F1" w:rsidRPr="00777B72" w:rsidRDefault="008701F1" w:rsidP="00796CF1">
      <w:pPr>
        <w:numPr>
          <w:ilvl w:val="0"/>
          <w:numId w:val="63"/>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8701F1" w:rsidRPr="00777B72" w:rsidRDefault="008701F1" w:rsidP="008701F1">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8701F1" w:rsidRPr="00777B72" w:rsidRDefault="008701F1" w:rsidP="008701F1">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8701F1" w:rsidRPr="00777B72" w:rsidRDefault="008701F1" w:rsidP="008701F1">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634"/>
      </w:tblGrid>
      <w:tr w:rsidR="008701F1" w:rsidRPr="00777B72" w:rsidTr="00517A34">
        <w:tc>
          <w:tcPr>
            <w:tcW w:w="4619" w:type="dxa"/>
          </w:tcPr>
          <w:p w:rsidR="008701F1" w:rsidRPr="00777B72" w:rsidRDefault="008701F1" w:rsidP="00517A34">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8701F1" w:rsidRPr="00777B72" w:rsidRDefault="008701F1" w:rsidP="00517A34">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8701F1" w:rsidRPr="00777B72" w:rsidTr="00517A34">
        <w:tc>
          <w:tcPr>
            <w:tcW w:w="4619" w:type="dxa"/>
          </w:tcPr>
          <w:p w:rsidR="008701F1" w:rsidRPr="00777B72" w:rsidRDefault="008701F1" w:rsidP="00517A34">
            <w:pPr>
              <w:jc w:val="both"/>
              <w:rPr>
                <w:rFonts w:asciiTheme="minorHAnsi" w:hAnsiTheme="minorHAnsi" w:cstheme="minorHAnsi"/>
                <w:i/>
              </w:rPr>
            </w:pPr>
            <w:r w:rsidRPr="00777B72">
              <w:rPr>
                <w:rFonts w:asciiTheme="minorHAnsi" w:hAnsiTheme="minorHAnsi" w:cstheme="minorHAnsi"/>
                <w:i/>
              </w:rPr>
              <w:t xml:space="preserve">                       cargo</w:t>
            </w:r>
          </w:p>
          <w:p w:rsidR="008701F1" w:rsidRPr="00777B72" w:rsidRDefault="008701F1" w:rsidP="00517A34">
            <w:pPr>
              <w:jc w:val="both"/>
              <w:rPr>
                <w:rFonts w:asciiTheme="minorHAnsi" w:hAnsiTheme="minorHAnsi" w:cstheme="minorHAnsi"/>
                <w:b/>
              </w:rPr>
            </w:pPr>
            <w:r w:rsidRPr="00777B72">
              <w:rPr>
                <w:rFonts w:asciiTheme="minorHAnsi" w:hAnsiTheme="minorHAnsi" w:cstheme="minorHAnsi"/>
                <w:b/>
              </w:rPr>
              <w:t>YPFB</w:t>
            </w:r>
          </w:p>
          <w:p w:rsidR="008701F1" w:rsidRPr="00777B72" w:rsidRDefault="008701F1" w:rsidP="00517A34">
            <w:pPr>
              <w:rPr>
                <w:rFonts w:asciiTheme="minorHAnsi" w:hAnsiTheme="minorHAnsi" w:cstheme="minorHAnsi"/>
                <w:b/>
              </w:rPr>
            </w:pPr>
            <w:r w:rsidRPr="00777B72">
              <w:rPr>
                <w:rFonts w:asciiTheme="minorHAnsi" w:hAnsiTheme="minorHAnsi" w:cstheme="minorHAnsi"/>
                <w:b/>
              </w:rPr>
              <w:t>ENTIDAD</w:t>
            </w:r>
          </w:p>
        </w:tc>
        <w:tc>
          <w:tcPr>
            <w:tcW w:w="4720" w:type="dxa"/>
          </w:tcPr>
          <w:p w:rsidR="008701F1" w:rsidRPr="00777B72" w:rsidRDefault="008701F1" w:rsidP="00517A34">
            <w:pPr>
              <w:jc w:val="both"/>
              <w:rPr>
                <w:rFonts w:asciiTheme="minorHAnsi" w:hAnsiTheme="minorHAnsi" w:cstheme="minorHAnsi"/>
                <w:i/>
              </w:rPr>
            </w:pPr>
            <w:r w:rsidRPr="00777B72">
              <w:rPr>
                <w:rFonts w:asciiTheme="minorHAnsi" w:hAnsiTheme="minorHAnsi" w:cstheme="minorHAnsi"/>
                <w:i/>
              </w:rPr>
              <w:t xml:space="preserve">                         Nombre empresa</w:t>
            </w:r>
          </w:p>
          <w:p w:rsidR="008701F1" w:rsidRPr="00777B72" w:rsidRDefault="008701F1" w:rsidP="00517A34">
            <w:pPr>
              <w:jc w:val="both"/>
              <w:rPr>
                <w:rFonts w:asciiTheme="minorHAnsi" w:hAnsiTheme="minorHAnsi" w:cstheme="minorHAnsi"/>
                <w:b/>
              </w:rPr>
            </w:pPr>
            <w:r w:rsidRPr="00777B72">
              <w:rPr>
                <w:rFonts w:asciiTheme="minorHAnsi" w:hAnsiTheme="minorHAnsi" w:cstheme="minorHAnsi"/>
                <w:b/>
              </w:rPr>
              <w:t>PROVEEDOR</w:t>
            </w:r>
          </w:p>
        </w:tc>
      </w:tr>
    </w:tbl>
    <w:p w:rsidR="008701F1" w:rsidRPr="00777B72" w:rsidRDefault="008701F1" w:rsidP="008701F1">
      <w:pPr>
        <w:jc w:val="both"/>
        <w:rPr>
          <w:rFonts w:asciiTheme="minorHAnsi" w:hAnsiTheme="minorHAnsi" w:cstheme="minorHAnsi"/>
          <w:b/>
          <w:bCs/>
          <w:lang w:val="es-ES_tradnl"/>
        </w:rPr>
      </w:pPr>
    </w:p>
    <w:sectPr w:rsidR="008701F1" w:rsidRPr="00777B72"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EB0" w:rsidRDefault="00286EB0">
      <w:r>
        <w:separator/>
      </w:r>
    </w:p>
  </w:endnote>
  <w:endnote w:type="continuationSeparator" w:id="0">
    <w:p w:rsidR="00286EB0" w:rsidRDefault="0028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517A34" w:rsidRDefault="00517A34">
        <w:pPr>
          <w:pStyle w:val="Piedepgina"/>
          <w:jc w:val="right"/>
        </w:pPr>
        <w:r>
          <w:fldChar w:fldCharType="begin"/>
        </w:r>
        <w:r>
          <w:instrText>PAGE   \* MERGEFORMAT</w:instrText>
        </w:r>
        <w:r>
          <w:fldChar w:fldCharType="separate"/>
        </w:r>
        <w:r w:rsidR="00AC563E">
          <w:rPr>
            <w:noProof/>
          </w:rPr>
          <w:t>46</w:t>
        </w:r>
        <w:r>
          <w:fldChar w:fldCharType="end"/>
        </w:r>
      </w:p>
    </w:sdtContent>
  </w:sdt>
  <w:p w:rsidR="00517A34" w:rsidRDefault="00517A3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517A34" w:rsidRDefault="00517A34" w:rsidP="00AC3212">
        <w:pPr>
          <w:pStyle w:val="Piedepgina"/>
          <w:jc w:val="right"/>
        </w:pPr>
        <w:r>
          <w:fldChar w:fldCharType="begin"/>
        </w:r>
        <w:r>
          <w:instrText>PAGE   \* MERGEFORMAT</w:instrText>
        </w:r>
        <w:r>
          <w:fldChar w:fldCharType="separate"/>
        </w:r>
        <w:r w:rsidR="00AC563E">
          <w:rPr>
            <w:noProof/>
          </w:rPr>
          <w:t>1</w:t>
        </w:r>
        <w:r>
          <w:fldChar w:fldCharType="end"/>
        </w:r>
      </w:p>
    </w:sdtContent>
  </w:sdt>
  <w:p w:rsidR="00517A34" w:rsidRDefault="00517A3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EB0" w:rsidRDefault="00286EB0">
      <w:r>
        <w:separator/>
      </w:r>
    </w:p>
  </w:footnote>
  <w:footnote w:type="continuationSeparator" w:id="0">
    <w:p w:rsidR="00286EB0" w:rsidRDefault="00286EB0">
      <w:r>
        <w:continuationSeparator/>
      </w:r>
    </w:p>
  </w:footnote>
  <w:footnote w:id="1">
    <w:p w:rsidR="00AC563E" w:rsidRDefault="00AC563E" w:rsidP="00AC563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91886"/>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B7A7C95"/>
    <w:multiLevelType w:val="multilevel"/>
    <w:tmpl w:val="82A0B92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C0E7A8B"/>
    <w:multiLevelType w:val="hybridMultilevel"/>
    <w:tmpl w:val="95566F48"/>
    <w:lvl w:ilvl="0" w:tplc="E68287BA">
      <w:start w:val="1"/>
      <w:numFmt w:val="decimal"/>
      <w:lvlText w:val="%1."/>
      <w:lvlJc w:val="left"/>
      <w:pPr>
        <w:ind w:left="765" w:hanging="405"/>
      </w:pPr>
      <w:rPr>
        <w:rFonts w:asciiTheme="minorHAnsi" w:hAnsiTheme="minorHAnsi" w:cstheme="minorHAnsi" w:hint="default"/>
        <w:b/>
        <w:i/>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1732B2D"/>
    <w:multiLevelType w:val="hybridMultilevel"/>
    <w:tmpl w:val="3C0282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488A255D"/>
    <w:multiLevelType w:val="hybridMultilevel"/>
    <w:tmpl w:val="36107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CB13812"/>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4857ED3"/>
    <w:multiLevelType w:val="multilevel"/>
    <w:tmpl w:val="6EDEC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A4D30C2"/>
    <w:multiLevelType w:val="hybridMultilevel"/>
    <w:tmpl w:val="A58686C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F425952"/>
    <w:multiLevelType w:val="multilevel"/>
    <w:tmpl w:val="EC26EBF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53"/>
  </w:num>
  <w:num w:numId="4">
    <w:abstractNumId w:val="12"/>
  </w:num>
  <w:num w:numId="5">
    <w:abstractNumId w:val="33"/>
  </w:num>
  <w:num w:numId="6">
    <w:abstractNumId w:val="35"/>
  </w:num>
  <w:num w:numId="7">
    <w:abstractNumId w:val="0"/>
  </w:num>
  <w:num w:numId="8">
    <w:abstractNumId w:val="60"/>
  </w:num>
  <w:num w:numId="9">
    <w:abstractNumId w:val="64"/>
  </w:num>
  <w:num w:numId="10">
    <w:abstractNumId w:val="13"/>
  </w:num>
  <w:num w:numId="11">
    <w:abstractNumId w:val="43"/>
  </w:num>
  <w:num w:numId="12">
    <w:abstractNumId w:val="47"/>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2"/>
  </w:num>
  <w:num w:numId="18">
    <w:abstractNumId w:val="48"/>
  </w:num>
  <w:num w:numId="19">
    <w:abstractNumId w:val="39"/>
  </w:num>
  <w:num w:numId="20">
    <w:abstractNumId w:val="56"/>
  </w:num>
  <w:num w:numId="21">
    <w:abstractNumId w:val="32"/>
  </w:num>
  <w:num w:numId="22">
    <w:abstractNumId w:val="31"/>
  </w:num>
  <w:num w:numId="23">
    <w:abstractNumId w:val="44"/>
  </w:num>
  <w:num w:numId="24">
    <w:abstractNumId w:val="40"/>
  </w:num>
  <w:num w:numId="25">
    <w:abstractNumId w:val="7"/>
  </w:num>
  <w:num w:numId="26">
    <w:abstractNumId w:val="27"/>
  </w:num>
  <w:num w:numId="27">
    <w:abstractNumId w:val="15"/>
  </w:num>
  <w:num w:numId="28">
    <w:abstractNumId w:val="36"/>
  </w:num>
  <w:num w:numId="29">
    <w:abstractNumId w:val="66"/>
  </w:num>
  <w:num w:numId="30">
    <w:abstractNumId w:val="1"/>
  </w:num>
  <w:num w:numId="31">
    <w:abstractNumId w:val="14"/>
  </w:num>
  <w:num w:numId="32">
    <w:abstractNumId w:val="51"/>
  </w:num>
  <w:num w:numId="33">
    <w:abstractNumId w:val="61"/>
  </w:num>
  <w:num w:numId="34">
    <w:abstractNumId w:val="18"/>
  </w:num>
  <w:num w:numId="35">
    <w:abstractNumId w:val="30"/>
  </w:num>
  <w:num w:numId="36">
    <w:abstractNumId w:val="21"/>
  </w:num>
  <w:num w:numId="37">
    <w:abstractNumId w:val="46"/>
  </w:num>
  <w:num w:numId="38">
    <w:abstractNumId w:val="45"/>
  </w:num>
  <w:num w:numId="39">
    <w:abstractNumId w:val="63"/>
  </w:num>
  <w:num w:numId="40">
    <w:abstractNumId w:val="29"/>
  </w:num>
  <w:num w:numId="41">
    <w:abstractNumId w:val="23"/>
  </w:num>
  <w:num w:numId="42">
    <w:abstractNumId w:val="57"/>
  </w:num>
  <w:num w:numId="43">
    <w:abstractNumId w:val="5"/>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2"/>
  </w:num>
  <w:num w:numId="49">
    <w:abstractNumId w:val="59"/>
  </w:num>
  <w:num w:numId="50">
    <w:abstractNumId w:val="58"/>
  </w:num>
  <w:num w:numId="51">
    <w:abstractNumId w:val="16"/>
  </w:num>
  <w:num w:numId="52">
    <w:abstractNumId w:val="37"/>
  </w:num>
  <w:num w:numId="53">
    <w:abstractNumId w:val="52"/>
  </w:num>
  <w:num w:numId="54">
    <w:abstractNumId w:val="2"/>
    <w:lvlOverride w:ilvl="0">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49"/>
  </w:num>
  <w:num w:numId="58">
    <w:abstractNumId w:val="54"/>
  </w:num>
  <w:num w:numId="59">
    <w:abstractNumId w:val="62"/>
  </w:num>
  <w:num w:numId="60">
    <w:abstractNumId w:val="8"/>
  </w:num>
  <w:num w:numId="61">
    <w:abstractNumId w:val="41"/>
  </w:num>
  <w:num w:numId="62">
    <w:abstractNumId w:val="26"/>
  </w:num>
  <w:num w:numId="63">
    <w:abstractNumId w:val="50"/>
  </w:num>
  <w:num w:numId="64">
    <w:abstractNumId w:val="25"/>
  </w:num>
  <w:num w:numId="65">
    <w:abstractNumId w:val="38"/>
  </w:num>
  <w:num w:numId="66">
    <w:abstractNumId w:val="9"/>
  </w:num>
  <w:num w:numId="67">
    <w:abstractNumId w:val="3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E2A"/>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6EB0"/>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40"/>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17A34"/>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6CF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1F1"/>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85D"/>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825"/>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63E"/>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409"/>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B1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4F97"/>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A9C"/>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C3"/>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108"/>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447"/>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272"/>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B4939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EDF2-94B7-41ED-8B09-350605A4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47</Pages>
  <Words>16448</Words>
  <Characters>90466</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106701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29</cp:revision>
  <cp:lastPrinted>2017-08-15T15:14:00Z</cp:lastPrinted>
  <dcterms:created xsi:type="dcterms:W3CDTF">2018-05-25T14:47:00Z</dcterms:created>
  <dcterms:modified xsi:type="dcterms:W3CDTF">2018-10-12T23:49:00Z</dcterms:modified>
</cp:coreProperties>
</file>