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35667" w:rsidRDefault="00A35667"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35667" w:rsidRDefault="00A35667" w:rsidP="00B8304E">
                            <w:pPr>
                              <w:ind w:left="142"/>
                              <w:jc w:val="center"/>
                              <w:rPr>
                                <w:rFonts w:ascii="Verdana" w:hAnsi="Verdana"/>
                                <w:b/>
                              </w:rPr>
                            </w:pPr>
                          </w:p>
                          <w:p w:rsidR="00A35667" w:rsidRDefault="00A35667"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35667" w:rsidRPr="00103622" w:rsidRDefault="00A35667" w:rsidP="00B8304E">
                            <w:pPr>
                              <w:ind w:left="142"/>
                              <w:jc w:val="center"/>
                              <w:rPr>
                                <w:rFonts w:ascii="Century Gothic" w:hAnsi="Century Gothic" w:cs="Arial"/>
                                <w:b/>
                                <w:sz w:val="32"/>
                                <w:szCs w:val="32"/>
                                <w:lang w:val="es-MX"/>
                              </w:rPr>
                            </w:pPr>
                          </w:p>
                          <w:p w:rsidR="00A35667" w:rsidRPr="00103622" w:rsidRDefault="00A35667"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35667" w:rsidRDefault="00A35667"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A35667" w:rsidRDefault="00A35667" w:rsidP="00B8304E">
                            <w:pPr>
                              <w:jc w:val="center"/>
                              <w:rPr>
                                <w:rFonts w:ascii="Century Gothic" w:hAnsi="Century Gothic" w:cs="Arial"/>
                                <w:b/>
                                <w:sz w:val="28"/>
                                <w:szCs w:val="32"/>
                              </w:rPr>
                            </w:pPr>
                          </w:p>
                          <w:p w:rsidR="00A35667" w:rsidRDefault="00A35667" w:rsidP="00B8304E">
                            <w:pPr>
                              <w:jc w:val="center"/>
                              <w:rPr>
                                <w:rFonts w:ascii="Century Gothic" w:hAnsi="Century Gothic" w:cs="Arial"/>
                                <w:b/>
                                <w:sz w:val="28"/>
                                <w:szCs w:val="32"/>
                              </w:rPr>
                            </w:pPr>
                          </w:p>
                          <w:p w:rsidR="00A35667" w:rsidRPr="00D94CE2" w:rsidRDefault="00A35667"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35667" w:rsidRPr="00D94CE2" w:rsidRDefault="00A35667"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A35667" w:rsidRPr="00F40D69" w:rsidRDefault="00A35667" w:rsidP="00B8304E">
                            <w:pPr>
                              <w:ind w:left="142"/>
                              <w:jc w:val="center"/>
                              <w:rPr>
                                <w:rFonts w:ascii="Century Gothic" w:hAnsi="Century Gothic" w:cs="Arial"/>
                                <w:b/>
                                <w:sz w:val="28"/>
                                <w:szCs w:val="28"/>
                              </w:rPr>
                            </w:pPr>
                          </w:p>
                          <w:p w:rsidR="00A35667" w:rsidRPr="00103622" w:rsidRDefault="00A35667"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35667" w:rsidRPr="005F6C94" w:rsidRDefault="00A35667" w:rsidP="00B8304E">
                            <w:pPr>
                              <w:ind w:left="142"/>
                              <w:rPr>
                                <w:rFonts w:ascii="Century Gothic" w:hAnsi="Century Gothic"/>
                                <w:b/>
                                <w:sz w:val="28"/>
                                <w:szCs w:val="28"/>
                                <w:lang w:val="es-MX"/>
                              </w:rPr>
                            </w:pPr>
                          </w:p>
                          <w:p w:rsidR="004B6FBF" w:rsidRPr="004B6FBF" w:rsidRDefault="004B6FBF" w:rsidP="004B6FBF">
                            <w:pPr>
                              <w:jc w:val="center"/>
                              <w:rPr>
                                <w:rFonts w:ascii="Century Gothic" w:hAnsi="Century Gothic" w:cs="Century Gothic"/>
                                <w:b/>
                                <w:bCs/>
                                <w:sz w:val="24"/>
                                <w:szCs w:val="24"/>
                              </w:rPr>
                            </w:pPr>
                            <w:r w:rsidRPr="004B6FBF">
                              <w:rPr>
                                <w:rFonts w:ascii="Century Gothic" w:hAnsi="Century Gothic" w:cs="Century Gothic"/>
                                <w:b/>
                                <w:bCs/>
                                <w:sz w:val="24"/>
                                <w:szCs w:val="24"/>
                              </w:rPr>
                              <w:t>OBJETO: SERVICIO DE TRANSPORTE DE GLP DEL DISTRITO COMERCIAL AMAZÓNICO Y ZONAS COMERCIALES- GESTIÓN 2019</w:t>
                            </w:r>
                          </w:p>
                          <w:p w:rsidR="004B6FBF" w:rsidRPr="004B6FBF" w:rsidRDefault="004B6FBF" w:rsidP="004B6FBF">
                            <w:pPr>
                              <w:jc w:val="center"/>
                              <w:rPr>
                                <w:rFonts w:ascii="Century Gothic" w:hAnsi="Century Gothic" w:cs="Century Gothic"/>
                                <w:b/>
                                <w:bCs/>
                                <w:sz w:val="24"/>
                                <w:szCs w:val="24"/>
                              </w:rPr>
                            </w:pPr>
                          </w:p>
                          <w:p w:rsidR="004B6FBF" w:rsidRPr="004B6FBF" w:rsidRDefault="004B6FBF" w:rsidP="004B6FBF">
                            <w:pPr>
                              <w:jc w:val="center"/>
                              <w:rPr>
                                <w:rFonts w:ascii="Century Gothic" w:hAnsi="Century Gothic" w:cs="Century Gothic"/>
                                <w:b/>
                                <w:bCs/>
                                <w:sz w:val="24"/>
                                <w:szCs w:val="24"/>
                              </w:rPr>
                            </w:pPr>
                            <w:r w:rsidRPr="004B6FBF">
                              <w:rPr>
                                <w:rFonts w:ascii="Century Gothic" w:hAnsi="Century Gothic" w:cs="Century Gothic"/>
                                <w:b/>
                                <w:bCs/>
                                <w:sz w:val="24"/>
                                <w:szCs w:val="24"/>
                              </w:rPr>
                              <w:t>CODIGO: GCC-CDL-DCAM-62-18</w:t>
                            </w:r>
                          </w:p>
                          <w:p w:rsidR="004B6FBF" w:rsidRDefault="004B6FBF" w:rsidP="004B6FBF">
                            <w:pPr>
                              <w:jc w:val="center"/>
                              <w:rPr>
                                <w:rFonts w:ascii="Century Gothic" w:hAnsi="Century Gothic" w:cs="Century Gothic"/>
                                <w:b/>
                                <w:bCs/>
                                <w:sz w:val="28"/>
                                <w:szCs w:val="28"/>
                              </w:rPr>
                            </w:pPr>
                          </w:p>
                          <w:p w:rsidR="004B6FBF" w:rsidRDefault="004B6FBF" w:rsidP="004B6FBF">
                            <w:pPr>
                              <w:jc w:val="center"/>
                              <w:rPr>
                                <w:rFonts w:ascii="Century Gothic" w:hAnsi="Century Gothic"/>
                                <w:b/>
                                <w:sz w:val="28"/>
                                <w:szCs w:val="28"/>
                                <w:lang w:val="es-ES_tradnl"/>
                              </w:rPr>
                            </w:pPr>
                            <w:r>
                              <w:rPr>
                                <w:rFonts w:ascii="Century Gothic" w:hAnsi="Century Gothic" w:cs="Century Gothic"/>
                                <w:b/>
                                <w:bCs/>
                                <w:sz w:val="28"/>
                                <w:szCs w:val="28"/>
                              </w:rPr>
                              <w:t>(Primera Convocatoria</w:t>
                            </w:r>
                            <w:r>
                              <w:rPr>
                                <w:rFonts w:ascii="Century Gothic" w:hAnsi="Century Gothic"/>
                                <w:b/>
                                <w:sz w:val="28"/>
                                <w:szCs w:val="28"/>
                                <w:lang w:val="es-ES_tradnl"/>
                              </w:rPr>
                              <w:t>)</w:t>
                            </w:r>
                          </w:p>
                          <w:p w:rsidR="004B6FBF" w:rsidRDefault="004B6FBF" w:rsidP="004B6FBF">
                            <w:pPr>
                              <w:jc w:val="center"/>
                              <w:rPr>
                                <w:rFonts w:ascii="Century Gothic" w:hAnsi="Century Gothic"/>
                                <w:sz w:val="32"/>
                                <w:szCs w:val="32"/>
                                <w:lang w:val="es-ES_tradnl"/>
                              </w:rPr>
                            </w:pPr>
                          </w:p>
                          <w:p w:rsidR="00A35667" w:rsidRPr="00103622" w:rsidRDefault="00A35667" w:rsidP="00B8304E">
                            <w:pPr>
                              <w:ind w:right="930"/>
                              <w:jc w:val="center"/>
                              <w:rPr>
                                <w:rFonts w:ascii="Century Gothic" w:hAnsi="Century Gothic"/>
                                <w:sz w:val="32"/>
                                <w:szCs w:val="32"/>
                                <w:lang w:val="es-ES_tradnl"/>
                              </w:rPr>
                            </w:pPr>
                          </w:p>
                          <w:p w:rsidR="00A35667" w:rsidRPr="00103622" w:rsidRDefault="00A35667" w:rsidP="00B8304E">
                            <w:pPr>
                              <w:ind w:right="930"/>
                              <w:jc w:val="center"/>
                              <w:rPr>
                                <w:rFonts w:ascii="Century Gothic" w:hAnsi="Century Gothic"/>
                                <w:sz w:val="32"/>
                                <w:szCs w:val="32"/>
                                <w:lang w:val="es-ES_tradnl"/>
                              </w:rPr>
                            </w:pPr>
                          </w:p>
                          <w:p w:rsidR="00A35667" w:rsidRDefault="00A35667" w:rsidP="00B8304E">
                            <w:pPr>
                              <w:ind w:right="930"/>
                              <w:jc w:val="center"/>
                              <w:rPr>
                                <w:rFonts w:ascii="Century Gothic" w:hAnsi="Century Gothic"/>
                                <w:lang w:val="es-ES_tradnl"/>
                              </w:rPr>
                            </w:pPr>
                          </w:p>
                          <w:p w:rsidR="00A35667" w:rsidRPr="009C5A35" w:rsidRDefault="00A35667"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A35667" w:rsidRDefault="00A35667"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35667" w:rsidRDefault="00A35667" w:rsidP="00B8304E">
                      <w:pPr>
                        <w:ind w:left="142"/>
                        <w:jc w:val="center"/>
                        <w:rPr>
                          <w:rFonts w:ascii="Verdana" w:hAnsi="Verdana"/>
                          <w:b/>
                        </w:rPr>
                      </w:pPr>
                    </w:p>
                    <w:p w:rsidR="00A35667" w:rsidRDefault="00A35667"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35667" w:rsidRPr="00103622" w:rsidRDefault="00A35667" w:rsidP="00B8304E">
                      <w:pPr>
                        <w:ind w:left="142"/>
                        <w:jc w:val="center"/>
                        <w:rPr>
                          <w:rFonts w:ascii="Century Gothic" w:hAnsi="Century Gothic" w:cs="Arial"/>
                          <w:b/>
                          <w:sz w:val="32"/>
                          <w:szCs w:val="32"/>
                          <w:lang w:val="es-MX"/>
                        </w:rPr>
                      </w:pPr>
                    </w:p>
                    <w:p w:rsidR="00A35667" w:rsidRPr="00103622" w:rsidRDefault="00A35667"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35667" w:rsidRDefault="00A35667"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A35667" w:rsidRDefault="00A35667" w:rsidP="00B8304E">
                      <w:pPr>
                        <w:jc w:val="center"/>
                        <w:rPr>
                          <w:rFonts w:ascii="Century Gothic" w:hAnsi="Century Gothic" w:cs="Arial"/>
                          <w:b/>
                          <w:sz w:val="28"/>
                          <w:szCs w:val="32"/>
                        </w:rPr>
                      </w:pPr>
                    </w:p>
                    <w:p w:rsidR="00A35667" w:rsidRDefault="00A35667" w:rsidP="00B8304E">
                      <w:pPr>
                        <w:jc w:val="center"/>
                        <w:rPr>
                          <w:rFonts w:ascii="Century Gothic" w:hAnsi="Century Gothic" w:cs="Arial"/>
                          <w:b/>
                          <w:sz w:val="28"/>
                          <w:szCs w:val="32"/>
                        </w:rPr>
                      </w:pPr>
                    </w:p>
                    <w:p w:rsidR="00A35667" w:rsidRPr="00D94CE2" w:rsidRDefault="00A35667"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35667" w:rsidRPr="00D94CE2" w:rsidRDefault="00A35667"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A35667" w:rsidRPr="00F40D69" w:rsidRDefault="00A35667" w:rsidP="00B8304E">
                      <w:pPr>
                        <w:ind w:left="142"/>
                        <w:jc w:val="center"/>
                        <w:rPr>
                          <w:rFonts w:ascii="Century Gothic" w:hAnsi="Century Gothic" w:cs="Arial"/>
                          <w:b/>
                          <w:sz w:val="28"/>
                          <w:szCs w:val="28"/>
                        </w:rPr>
                      </w:pPr>
                    </w:p>
                    <w:p w:rsidR="00A35667" w:rsidRPr="00103622" w:rsidRDefault="00A35667"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35667" w:rsidRPr="005F6C94" w:rsidRDefault="00A35667" w:rsidP="00B8304E">
                      <w:pPr>
                        <w:ind w:left="142"/>
                        <w:rPr>
                          <w:rFonts w:ascii="Century Gothic" w:hAnsi="Century Gothic"/>
                          <w:b/>
                          <w:sz w:val="28"/>
                          <w:szCs w:val="28"/>
                          <w:lang w:val="es-MX"/>
                        </w:rPr>
                      </w:pPr>
                    </w:p>
                    <w:p w:rsidR="004B6FBF" w:rsidRPr="004B6FBF" w:rsidRDefault="004B6FBF" w:rsidP="004B6FBF">
                      <w:pPr>
                        <w:jc w:val="center"/>
                        <w:rPr>
                          <w:rFonts w:ascii="Century Gothic" w:hAnsi="Century Gothic" w:cs="Century Gothic"/>
                          <w:b/>
                          <w:bCs/>
                          <w:sz w:val="24"/>
                          <w:szCs w:val="24"/>
                        </w:rPr>
                      </w:pPr>
                      <w:r w:rsidRPr="004B6FBF">
                        <w:rPr>
                          <w:rFonts w:ascii="Century Gothic" w:hAnsi="Century Gothic" w:cs="Century Gothic"/>
                          <w:b/>
                          <w:bCs/>
                          <w:sz w:val="24"/>
                          <w:szCs w:val="24"/>
                        </w:rPr>
                        <w:t>OBJETO: SERVICIO DE TRANSPORTE DE GLP DEL DISTRITO COMERCIAL AMAZÓNICO Y ZONAS COMERCIALES- GESTIÓN 2019</w:t>
                      </w:r>
                    </w:p>
                    <w:p w:rsidR="004B6FBF" w:rsidRPr="004B6FBF" w:rsidRDefault="004B6FBF" w:rsidP="004B6FBF">
                      <w:pPr>
                        <w:jc w:val="center"/>
                        <w:rPr>
                          <w:rFonts w:ascii="Century Gothic" w:hAnsi="Century Gothic" w:cs="Century Gothic"/>
                          <w:b/>
                          <w:bCs/>
                          <w:sz w:val="24"/>
                          <w:szCs w:val="24"/>
                        </w:rPr>
                      </w:pPr>
                    </w:p>
                    <w:p w:rsidR="004B6FBF" w:rsidRPr="004B6FBF" w:rsidRDefault="004B6FBF" w:rsidP="004B6FBF">
                      <w:pPr>
                        <w:jc w:val="center"/>
                        <w:rPr>
                          <w:rFonts w:ascii="Century Gothic" w:hAnsi="Century Gothic" w:cs="Century Gothic"/>
                          <w:b/>
                          <w:bCs/>
                          <w:sz w:val="24"/>
                          <w:szCs w:val="24"/>
                        </w:rPr>
                      </w:pPr>
                      <w:r w:rsidRPr="004B6FBF">
                        <w:rPr>
                          <w:rFonts w:ascii="Century Gothic" w:hAnsi="Century Gothic" w:cs="Century Gothic"/>
                          <w:b/>
                          <w:bCs/>
                          <w:sz w:val="24"/>
                          <w:szCs w:val="24"/>
                        </w:rPr>
                        <w:t>CODIGO: GCC-CDL-DCAM-62-18</w:t>
                      </w:r>
                    </w:p>
                    <w:p w:rsidR="004B6FBF" w:rsidRDefault="004B6FBF" w:rsidP="004B6FBF">
                      <w:pPr>
                        <w:jc w:val="center"/>
                        <w:rPr>
                          <w:rFonts w:ascii="Century Gothic" w:hAnsi="Century Gothic" w:cs="Century Gothic"/>
                          <w:b/>
                          <w:bCs/>
                          <w:sz w:val="28"/>
                          <w:szCs w:val="28"/>
                        </w:rPr>
                      </w:pPr>
                    </w:p>
                    <w:p w:rsidR="004B6FBF" w:rsidRDefault="004B6FBF" w:rsidP="004B6FBF">
                      <w:pPr>
                        <w:jc w:val="center"/>
                        <w:rPr>
                          <w:rFonts w:ascii="Century Gothic" w:hAnsi="Century Gothic"/>
                          <w:b/>
                          <w:sz w:val="28"/>
                          <w:szCs w:val="28"/>
                          <w:lang w:val="es-ES_tradnl"/>
                        </w:rPr>
                      </w:pPr>
                      <w:r>
                        <w:rPr>
                          <w:rFonts w:ascii="Century Gothic" w:hAnsi="Century Gothic" w:cs="Century Gothic"/>
                          <w:b/>
                          <w:bCs/>
                          <w:sz w:val="28"/>
                          <w:szCs w:val="28"/>
                        </w:rPr>
                        <w:t>(Primera Convocatoria</w:t>
                      </w:r>
                      <w:r>
                        <w:rPr>
                          <w:rFonts w:ascii="Century Gothic" w:hAnsi="Century Gothic"/>
                          <w:b/>
                          <w:sz w:val="28"/>
                          <w:szCs w:val="28"/>
                          <w:lang w:val="es-ES_tradnl"/>
                        </w:rPr>
                        <w:t>)</w:t>
                      </w:r>
                    </w:p>
                    <w:p w:rsidR="004B6FBF" w:rsidRDefault="004B6FBF" w:rsidP="004B6FBF">
                      <w:pPr>
                        <w:jc w:val="center"/>
                        <w:rPr>
                          <w:rFonts w:ascii="Century Gothic" w:hAnsi="Century Gothic"/>
                          <w:sz w:val="32"/>
                          <w:szCs w:val="32"/>
                          <w:lang w:val="es-ES_tradnl"/>
                        </w:rPr>
                      </w:pPr>
                    </w:p>
                    <w:p w:rsidR="00A35667" w:rsidRPr="00103622" w:rsidRDefault="00A35667" w:rsidP="00B8304E">
                      <w:pPr>
                        <w:ind w:right="930"/>
                        <w:jc w:val="center"/>
                        <w:rPr>
                          <w:rFonts w:ascii="Century Gothic" w:hAnsi="Century Gothic"/>
                          <w:sz w:val="32"/>
                          <w:szCs w:val="32"/>
                          <w:lang w:val="es-ES_tradnl"/>
                        </w:rPr>
                      </w:pPr>
                    </w:p>
                    <w:p w:rsidR="00A35667" w:rsidRPr="00103622" w:rsidRDefault="00A35667" w:rsidP="00B8304E">
                      <w:pPr>
                        <w:ind w:right="930"/>
                        <w:jc w:val="center"/>
                        <w:rPr>
                          <w:rFonts w:ascii="Century Gothic" w:hAnsi="Century Gothic"/>
                          <w:sz w:val="32"/>
                          <w:szCs w:val="32"/>
                          <w:lang w:val="es-ES_tradnl"/>
                        </w:rPr>
                      </w:pPr>
                    </w:p>
                    <w:p w:rsidR="00A35667" w:rsidRDefault="00A35667" w:rsidP="00B8304E">
                      <w:pPr>
                        <w:ind w:right="930"/>
                        <w:jc w:val="center"/>
                        <w:rPr>
                          <w:rFonts w:ascii="Century Gothic" w:hAnsi="Century Gothic"/>
                          <w:lang w:val="es-ES_tradnl"/>
                        </w:rPr>
                      </w:pPr>
                    </w:p>
                    <w:p w:rsidR="00A35667" w:rsidRPr="009C5A35" w:rsidRDefault="00A35667"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35667" w:rsidRPr="00AD6AF2" w:rsidRDefault="00A35667" w:rsidP="00B26F20">
                            <w:pPr>
                              <w:ind w:right="930"/>
                              <w:jc w:val="center"/>
                              <w:rPr>
                                <w:rFonts w:ascii="Century Gothic" w:hAnsi="Century Gothic"/>
                                <w:sz w:val="14"/>
                                <w:lang w:val="es-ES_tradnl"/>
                              </w:rPr>
                            </w:pPr>
                          </w:p>
                          <w:p w:rsidR="00A35667" w:rsidRDefault="00A3566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A35667" w:rsidRPr="00AD6AF2" w:rsidRDefault="00A35667"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A35667" w:rsidRPr="00AD6AF2" w:rsidRDefault="00A35667" w:rsidP="00B26F20">
                      <w:pPr>
                        <w:ind w:right="930"/>
                        <w:jc w:val="center"/>
                        <w:rPr>
                          <w:rFonts w:ascii="Century Gothic" w:hAnsi="Century Gothic"/>
                          <w:sz w:val="14"/>
                          <w:lang w:val="es-ES_tradnl"/>
                        </w:rPr>
                      </w:pPr>
                    </w:p>
                    <w:p w:rsidR="00A35667" w:rsidRDefault="00A3566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A35667" w:rsidRPr="00AD6AF2" w:rsidRDefault="00A35667"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2C1A52" w:rsidRDefault="002C1A52" w:rsidP="00EE7C79">
      <w:pPr>
        <w:pStyle w:val="Norma"/>
        <w:tabs>
          <w:tab w:val="center" w:pos="4561"/>
          <w:tab w:val="right" w:pos="9123"/>
        </w:tabs>
        <w:spacing w:after="0" w:line="240" w:lineRule="auto"/>
        <w:rPr>
          <w:rFonts w:asciiTheme="minorHAnsi" w:hAnsiTheme="minorHAnsi" w:cstheme="minorHAnsi"/>
          <w:lang w:val="es-ES"/>
        </w:rPr>
      </w:pPr>
      <w:bookmarkStart w:id="0" w:name="_GoBack"/>
      <w:bookmarkEnd w:id="0"/>
    </w:p>
    <w:p w:rsidR="002C1A52" w:rsidRDefault="002C1A52">
      <w:pPr>
        <w:rPr>
          <w:rFonts w:asciiTheme="minorHAnsi" w:hAnsiTheme="minorHAnsi" w:cstheme="minorHAnsi"/>
          <w:sz w:val="22"/>
          <w:szCs w:val="22"/>
          <w:lang w:eastAsia="es-BO"/>
        </w:rPr>
      </w:pPr>
      <w:r>
        <w:rPr>
          <w:rFonts w:asciiTheme="minorHAnsi" w:hAnsiTheme="minorHAnsi" w:cstheme="minorHAnsi"/>
        </w:rPr>
        <w:br w:type="page"/>
      </w:r>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9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6"/>
        <w:gridCol w:w="354"/>
        <w:gridCol w:w="4400"/>
      </w:tblGrid>
      <w:tr w:rsidR="00DE02A7" w:rsidRPr="00552079" w:rsidTr="00DE02A7">
        <w:trPr>
          <w:trHeight w:val="416"/>
        </w:trPr>
        <w:tc>
          <w:tcPr>
            <w:tcW w:w="4346" w:type="dxa"/>
            <w:tcBorders>
              <w:top w:val="single" w:sz="4" w:space="0" w:color="auto"/>
              <w:bottom w:val="single" w:sz="4" w:space="0" w:color="auto"/>
              <w:right w:val="single" w:sz="4" w:space="0" w:color="auto"/>
            </w:tcBorders>
            <w:shd w:val="clear" w:color="auto" w:fill="auto"/>
            <w:vAlign w:val="center"/>
          </w:tcPr>
          <w:p w:rsidR="00DE02A7" w:rsidRPr="00552079" w:rsidRDefault="00DE02A7" w:rsidP="004B6FB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354" w:type="dxa"/>
            <w:tcBorders>
              <w:top w:val="single" w:sz="4" w:space="0" w:color="auto"/>
              <w:bottom w:val="single" w:sz="4" w:space="0" w:color="auto"/>
              <w:right w:val="single" w:sz="4" w:space="0" w:color="auto"/>
            </w:tcBorders>
            <w:shd w:val="clear" w:color="auto" w:fill="auto"/>
            <w:vAlign w:val="center"/>
          </w:tcPr>
          <w:p w:rsidR="00DE02A7" w:rsidRPr="00552079" w:rsidRDefault="00DE02A7" w:rsidP="004B6FB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00" w:type="dxa"/>
            <w:tcBorders>
              <w:top w:val="single" w:sz="4" w:space="0" w:color="auto"/>
              <w:bottom w:val="single" w:sz="4" w:space="0" w:color="auto"/>
              <w:right w:val="single" w:sz="4" w:space="0" w:color="auto"/>
            </w:tcBorders>
            <w:vAlign w:val="center"/>
          </w:tcPr>
          <w:p w:rsidR="00DE02A7" w:rsidRPr="006F470A" w:rsidRDefault="00DE02A7" w:rsidP="004B6FBF">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DE02A7" w:rsidRPr="00552079" w:rsidTr="00DE02A7">
        <w:trPr>
          <w:trHeight w:val="416"/>
        </w:trPr>
        <w:tc>
          <w:tcPr>
            <w:tcW w:w="4346" w:type="dxa"/>
            <w:tcBorders>
              <w:top w:val="single" w:sz="4" w:space="0" w:color="auto"/>
              <w:bottom w:val="single" w:sz="4" w:space="0" w:color="auto"/>
              <w:right w:val="single" w:sz="4" w:space="0" w:color="auto"/>
            </w:tcBorders>
            <w:shd w:val="clear" w:color="auto" w:fill="auto"/>
            <w:vAlign w:val="center"/>
          </w:tcPr>
          <w:p w:rsidR="00DE02A7" w:rsidRPr="00552079" w:rsidRDefault="00DE02A7" w:rsidP="004B6FB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354" w:type="dxa"/>
            <w:tcBorders>
              <w:top w:val="single" w:sz="4" w:space="0" w:color="auto"/>
              <w:bottom w:val="single" w:sz="4" w:space="0" w:color="auto"/>
              <w:right w:val="single" w:sz="4" w:space="0" w:color="auto"/>
            </w:tcBorders>
            <w:shd w:val="clear" w:color="auto" w:fill="auto"/>
            <w:vAlign w:val="center"/>
          </w:tcPr>
          <w:p w:rsidR="00DE02A7" w:rsidRPr="00552079" w:rsidRDefault="00DE02A7" w:rsidP="004B6FB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00" w:type="dxa"/>
            <w:tcBorders>
              <w:top w:val="single" w:sz="4" w:space="0" w:color="auto"/>
              <w:bottom w:val="single" w:sz="4" w:space="0" w:color="auto"/>
              <w:right w:val="single" w:sz="4" w:space="0" w:color="auto"/>
            </w:tcBorders>
            <w:vAlign w:val="center"/>
          </w:tcPr>
          <w:p w:rsidR="00DE02A7" w:rsidRPr="006F470A" w:rsidRDefault="00DE02A7" w:rsidP="004B6FBF">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DE02A7" w:rsidRPr="00552079" w:rsidTr="00DE02A7">
        <w:trPr>
          <w:trHeight w:val="416"/>
        </w:trPr>
        <w:tc>
          <w:tcPr>
            <w:tcW w:w="4346" w:type="dxa"/>
            <w:tcBorders>
              <w:top w:val="single" w:sz="4" w:space="0" w:color="auto"/>
              <w:bottom w:val="single" w:sz="4" w:space="0" w:color="auto"/>
              <w:right w:val="single" w:sz="4" w:space="0" w:color="auto"/>
            </w:tcBorders>
            <w:shd w:val="clear" w:color="auto" w:fill="auto"/>
            <w:vAlign w:val="center"/>
          </w:tcPr>
          <w:p w:rsidR="00DE02A7" w:rsidRPr="00552079" w:rsidRDefault="00DE02A7" w:rsidP="004B6FB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354" w:type="dxa"/>
            <w:tcBorders>
              <w:top w:val="single" w:sz="4" w:space="0" w:color="auto"/>
              <w:bottom w:val="single" w:sz="4" w:space="0" w:color="auto"/>
              <w:right w:val="single" w:sz="4" w:space="0" w:color="auto"/>
            </w:tcBorders>
            <w:shd w:val="clear" w:color="auto" w:fill="auto"/>
            <w:vAlign w:val="center"/>
          </w:tcPr>
          <w:p w:rsidR="00DE02A7" w:rsidRPr="00552079" w:rsidRDefault="00DE02A7" w:rsidP="004B6FB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00" w:type="dxa"/>
            <w:tcBorders>
              <w:top w:val="single" w:sz="4" w:space="0" w:color="auto"/>
              <w:bottom w:val="single" w:sz="4" w:space="0" w:color="auto"/>
              <w:right w:val="single" w:sz="4" w:space="0" w:color="auto"/>
            </w:tcBorders>
            <w:vAlign w:val="center"/>
          </w:tcPr>
          <w:p w:rsidR="00DE02A7" w:rsidRPr="006F470A" w:rsidRDefault="00DE02A7" w:rsidP="004B6FBF">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DE02A7" w:rsidRPr="00552079" w:rsidTr="00DE02A7">
        <w:trPr>
          <w:trHeight w:val="416"/>
        </w:trPr>
        <w:tc>
          <w:tcPr>
            <w:tcW w:w="4346" w:type="dxa"/>
            <w:tcBorders>
              <w:top w:val="single" w:sz="4" w:space="0" w:color="auto"/>
              <w:bottom w:val="single" w:sz="4" w:space="0" w:color="auto"/>
              <w:right w:val="single" w:sz="4" w:space="0" w:color="auto"/>
            </w:tcBorders>
            <w:shd w:val="clear" w:color="auto" w:fill="auto"/>
            <w:vAlign w:val="center"/>
          </w:tcPr>
          <w:p w:rsidR="00DE02A7" w:rsidRPr="00552079" w:rsidRDefault="00DE02A7" w:rsidP="004B6FBF">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354" w:type="dxa"/>
            <w:tcBorders>
              <w:top w:val="single" w:sz="4" w:space="0" w:color="auto"/>
              <w:bottom w:val="single" w:sz="4" w:space="0" w:color="auto"/>
              <w:right w:val="single" w:sz="4" w:space="0" w:color="auto"/>
            </w:tcBorders>
            <w:shd w:val="clear" w:color="auto" w:fill="auto"/>
            <w:vAlign w:val="center"/>
          </w:tcPr>
          <w:p w:rsidR="00DE02A7" w:rsidRPr="00552079" w:rsidRDefault="00DE02A7" w:rsidP="004B6FBF">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00" w:type="dxa"/>
            <w:tcBorders>
              <w:top w:val="single" w:sz="4" w:space="0" w:color="auto"/>
              <w:bottom w:val="single" w:sz="4" w:space="0" w:color="auto"/>
              <w:right w:val="single" w:sz="4" w:space="0" w:color="auto"/>
            </w:tcBorders>
            <w:vAlign w:val="center"/>
          </w:tcPr>
          <w:p w:rsidR="00DE02A7" w:rsidRPr="00552079" w:rsidRDefault="00DE02A7" w:rsidP="004B6FBF">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p w:rsidR="004B6FBF" w:rsidRDefault="00CD7DE0" w:rsidP="004B6FBF">
      <w:pPr>
        <w:tabs>
          <w:tab w:val="left" w:pos="2310"/>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pPr w:leftFromText="141" w:rightFromText="141" w:vertAnchor="text" w:horzAnchor="margin" w:tblpXSpec="center" w:tblpY="153"/>
        <w:tblW w:w="8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
        <w:gridCol w:w="2722"/>
        <w:gridCol w:w="1181"/>
        <w:gridCol w:w="42"/>
        <w:gridCol w:w="26"/>
        <w:gridCol w:w="1487"/>
        <w:gridCol w:w="2927"/>
      </w:tblGrid>
      <w:tr w:rsidR="004B6FBF" w:rsidRPr="00F42C9C" w:rsidTr="008727DC">
        <w:trPr>
          <w:trHeight w:val="319"/>
        </w:trPr>
        <w:tc>
          <w:tcPr>
            <w:tcW w:w="8779" w:type="dxa"/>
            <w:gridSpan w:val="7"/>
            <w:shd w:val="clear" w:color="auto" w:fill="D9D9D9"/>
            <w:vAlign w:val="center"/>
          </w:tcPr>
          <w:p w:rsidR="004B6FBF" w:rsidRPr="00F42C9C" w:rsidRDefault="004B6FBF" w:rsidP="008727DC">
            <w:pPr>
              <w:jc w:val="center"/>
              <w:rPr>
                <w:rFonts w:asciiTheme="minorHAnsi" w:hAnsiTheme="minorHAnsi" w:cstheme="minorHAnsi"/>
                <w:b/>
                <w:sz w:val="18"/>
                <w:szCs w:val="18"/>
              </w:rPr>
            </w:pPr>
            <w:r w:rsidRPr="00F42C9C">
              <w:rPr>
                <w:rFonts w:asciiTheme="minorHAnsi" w:hAnsiTheme="minorHAnsi" w:cstheme="minorHAnsi"/>
                <w:b/>
                <w:sz w:val="18"/>
                <w:szCs w:val="18"/>
              </w:rPr>
              <w:t>CRONOGRAMA DE PLAZOS</w:t>
            </w:r>
          </w:p>
        </w:tc>
      </w:tr>
      <w:tr w:rsidR="004B6FBF" w:rsidRPr="00F42C9C" w:rsidTr="008727DC">
        <w:trPr>
          <w:trHeight w:val="518"/>
        </w:trPr>
        <w:tc>
          <w:tcPr>
            <w:tcW w:w="379" w:type="dxa"/>
            <w:shd w:val="clear" w:color="auto" w:fill="D9D9D9"/>
            <w:vAlign w:val="center"/>
          </w:tcPr>
          <w:p w:rsidR="004B6FBF" w:rsidRPr="00F42C9C" w:rsidRDefault="004B6FBF" w:rsidP="008727DC">
            <w:pPr>
              <w:jc w:val="center"/>
              <w:rPr>
                <w:rFonts w:asciiTheme="minorHAnsi" w:hAnsiTheme="minorHAnsi" w:cstheme="minorHAnsi"/>
                <w:sz w:val="18"/>
                <w:szCs w:val="18"/>
              </w:rPr>
            </w:pPr>
            <w:r w:rsidRPr="00F42C9C">
              <w:rPr>
                <w:rFonts w:asciiTheme="minorHAnsi" w:hAnsiTheme="minorHAnsi" w:cstheme="minorHAnsi"/>
                <w:sz w:val="18"/>
                <w:szCs w:val="18"/>
              </w:rPr>
              <w:t>N°</w:t>
            </w:r>
          </w:p>
        </w:tc>
        <w:tc>
          <w:tcPr>
            <w:tcW w:w="2728" w:type="dxa"/>
            <w:shd w:val="clear" w:color="auto" w:fill="D9D9D9"/>
            <w:vAlign w:val="center"/>
          </w:tcPr>
          <w:p w:rsidR="004B6FBF" w:rsidRPr="00F42C9C" w:rsidRDefault="004B6FBF" w:rsidP="008727DC">
            <w:pPr>
              <w:jc w:val="center"/>
              <w:rPr>
                <w:rFonts w:asciiTheme="minorHAnsi" w:hAnsiTheme="minorHAnsi" w:cstheme="minorHAnsi"/>
                <w:b/>
                <w:sz w:val="18"/>
                <w:szCs w:val="18"/>
              </w:rPr>
            </w:pPr>
            <w:r w:rsidRPr="00F42C9C">
              <w:rPr>
                <w:rFonts w:asciiTheme="minorHAnsi" w:hAnsiTheme="minorHAnsi" w:cstheme="minorHAnsi"/>
                <w:b/>
                <w:sz w:val="18"/>
                <w:szCs w:val="18"/>
              </w:rPr>
              <w:t>ACTIVIDAD</w:t>
            </w:r>
          </w:p>
        </w:tc>
        <w:tc>
          <w:tcPr>
            <w:tcW w:w="1249" w:type="dxa"/>
            <w:gridSpan w:val="3"/>
            <w:shd w:val="clear" w:color="auto" w:fill="D9D9D9"/>
            <w:vAlign w:val="center"/>
          </w:tcPr>
          <w:p w:rsidR="004B6FBF" w:rsidRPr="00F42C9C" w:rsidRDefault="004B6FBF" w:rsidP="008727DC">
            <w:pPr>
              <w:jc w:val="center"/>
              <w:rPr>
                <w:rFonts w:asciiTheme="minorHAnsi" w:hAnsiTheme="minorHAnsi" w:cstheme="minorHAnsi"/>
                <w:b/>
                <w:sz w:val="18"/>
                <w:szCs w:val="18"/>
              </w:rPr>
            </w:pPr>
            <w:r w:rsidRPr="00F42C9C">
              <w:rPr>
                <w:rFonts w:asciiTheme="minorHAnsi" w:hAnsiTheme="minorHAnsi" w:cstheme="minorHAnsi"/>
                <w:b/>
                <w:sz w:val="18"/>
                <w:szCs w:val="18"/>
              </w:rPr>
              <w:t>FECHA</w:t>
            </w:r>
          </w:p>
        </w:tc>
        <w:tc>
          <w:tcPr>
            <w:tcW w:w="1490" w:type="dxa"/>
            <w:shd w:val="clear" w:color="auto" w:fill="D9D9D9"/>
            <w:vAlign w:val="center"/>
          </w:tcPr>
          <w:p w:rsidR="004B6FBF" w:rsidRPr="00F42C9C" w:rsidRDefault="004B6FBF" w:rsidP="008727DC">
            <w:pPr>
              <w:jc w:val="center"/>
              <w:rPr>
                <w:rFonts w:asciiTheme="minorHAnsi" w:hAnsiTheme="minorHAnsi" w:cstheme="minorHAnsi"/>
                <w:b/>
                <w:sz w:val="18"/>
                <w:szCs w:val="18"/>
              </w:rPr>
            </w:pPr>
            <w:r w:rsidRPr="00F42C9C">
              <w:rPr>
                <w:rFonts w:asciiTheme="minorHAnsi" w:hAnsiTheme="minorHAnsi" w:cstheme="minorHAnsi"/>
                <w:b/>
                <w:sz w:val="18"/>
                <w:szCs w:val="18"/>
              </w:rPr>
              <w:t>HORA</w:t>
            </w:r>
          </w:p>
        </w:tc>
        <w:tc>
          <w:tcPr>
            <w:tcW w:w="2931" w:type="dxa"/>
            <w:shd w:val="clear" w:color="auto" w:fill="D9D9D9"/>
            <w:vAlign w:val="center"/>
          </w:tcPr>
          <w:p w:rsidR="004B6FBF" w:rsidRPr="00F42C9C" w:rsidRDefault="004B6FBF" w:rsidP="008727DC">
            <w:pPr>
              <w:jc w:val="center"/>
              <w:rPr>
                <w:rFonts w:asciiTheme="minorHAnsi" w:hAnsiTheme="minorHAnsi" w:cstheme="minorHAnsi"/>
                <w:b/>
                <w:sz w:val="18"/>
                <w:szCs w:val="18"/>
              </w:rPr>
            </w:pPr>
            <w:r w:rsidRPr="00F42C9C">
              <w:rPr>
                <w:rFonts w:asciiTheme="minorHAnsi" w:hAnsiTheme="minorHAnsi" w:cstheme="minorHAnsi"/>
                <w:b/>
                <w:sz w:val="18"/>
                <w:szCs w:val="18"/>
              </w:rPr>
              <w:t xml:space="preserve">DIRECCIÓN </w:t>
            </w:r>
          </w:p>
        </w:tc>
      </w:tr>
      <w:tr w:rsidR="004B6FBF" w:rsidRPr="00F42C9C" w:rsidTr="008727DC">
        <w:trPr>
          <w:trHeight w:val="554"/>
        </w:trPr>
        <w:tc>
          <w:tcPr>
            <w:tcW w:w="379" w:type="dxa"/>
            <w:vAlign w:val="center"/>
          </w:tcPr>
          <w:p w:rsidR="004B6FBF" w:rsidRPr="00F42C9C" w:rsidRDefault="004B6FBF" w:rsidP="008727DC">
            <w:pPr>
              <w:jc w:val="center"/>
              <w:rPr>
                <w:rFonts w:asciiTheme="minorHAnsi" w:hAnsiTheme="minorHAnsi" w:cstheme="minorHAnsi"/>
                <w:sz w:val="18"/>
                <w:szCs w:val="18"/>
              </w:rPr>
            </w:pPr>
            <w:r w:rsidRPr="00F42C9C">
              <w:rPr>
                <w:rFonts w:asciiTheme="minorHAnsi" w:hAnsiTheme="minorHAnsi" w:cstheme="minorHAnsi"/>
                <w:sz w:val="18"/>
                <w:szCs w:val="18"/>
              </w:rPr>
              <w:t>1</w:t>
            </w:r>
          </w:p>
        </w:tc>
        <w:tc>
          <w:tcPr>
            <w:tcW w:w="2728" w:type="dxa"/>
          </w:tcPr>
          <w:p w:rsidR="004B6FBF" w:rsidRPr="00F42C9C" w:rsidRDefault="004B6FBF" w:rsidP="008727DC">
            <w:pPr>
              <w:rPr>
                <w:rFonts w:asciiTheme="minorHAnsi" w:hAnsiTheme="minorHAnsi" w:cstheme="minorHAnsi"/>
                <w:sz w:val="18"/>
                <w:szCs w:val="18"/>
              </w:rPr>
            </w:pPr>
            <w:r w:rsidRPr="00F42C9C">
              <w:rPr>
                <w:rFonts w:asciiTheme="minorHAnsi" w:hAnsiTheme="minorHAnsi" w:cstheme="minorHAnsi"/>
                <w:sz w:val="18"/>
                <w:szCs w:val="18"/>
              </w:rPr>
              <w:t>Publicación del DBC en el sitio web de YPFB</w:t>
            </w:r>
          </w:p>
        </w:tc>
        <w:tc>
          <w:tcPr>
            <w:tcW w:w="5672" w:type="dxa"/>
            <w:gridSpan w:val="5"/>
            <w:vAlign w:val="center"/>
          </w:tcPr>
          <w:p w:rsidR="004B6FBF" w:rsidRPr="00F42C9C" w:rsidRDefault="004B6FBF" w:rsidP="008727DC">
            <w:pPr>
              <w:rPr>
                <w:rFonts w:asciiTheme="minorHAnsi" w:hAnsiTheme="minorHAnsi" w:cstheme="minorHAnsi"/>
                <w:sz w:val="18"/>
                <w:szCs w:val="18"/>
              </w:rPr>
            </w:pPr>
            <w:r w:rsidRPr="00F42C9C">
              <w:rPr>
                <w:rFonts w:asciiTheme="minorHAnsi" w:hAnsiTheme="minorHAnsi" w:cstheme="minorHAnsi"/>
                <w:sz w:val="18"/>
                <w:szCs w:val="18"/>
              </w:rPr>
              <w:t>Fecha:</w:t>
            </w:r>
            <w:r>
              <w:rPr>
                <w:rFonts w:asciiTheme="minorHAnsi" w:hAnsiTheme="minorHAnsi" w:cstheme="minorHAnsi"/>
                <w:sz w:val="18"/>
                <w:szCs w:val="18"/>
              </w:rPr>
              <w:t xml:space="preserve"> 17/10/</w:t>
            </w:r>
            <w:r w:rsidRPr="00F42C9C">
              <w:rPr>
                <w:rFonts w:asciiTheme="minorHAnsi" w:hAnsiTheme="minorHAnsi" w:cstheme="minorHAnsi"/>
                <w:sz w:val="18"/>
                <w:szCs w:val="18"/>
              </w:rPr>
              <w:t>2018</w:t>
            </w:r>
          </w:p>
        </w:tc>
      </w:tr>
      <w:tr w:rsidR="004B6FBF" w:rsidRPr="00F42C9C" w:rsidTr="008727DC">
        <w:trPr>
          <w:trHeight w:val="157"/>
        </w:trPr>
        <w:tc>
          <w:tcPr>
            <w:tcW w:w="379" w:type="dxa"/>
          </w:tcPr>
          <w:p w:rsidR="004B6FBF" w:rsidRPr="00F42C9C" w:rsidRDefault="004B6FBF" w:rsidP="008727DC">
            <w:pPr>
              <w:rPr>
                <w:rFonts w:asciiTheme="minorHAnsi" w:hAnsiTheme="minorHAnsi" w:cstheme="minorHAnsi"/>
                <w:sz w:val="18"/>
                <w:szCs w:val="18"/>
              </w:rPr>
            </w:pPr>
          </w:p>
        </w:tc>
        <w:tc>
          <w:tcPr>
            <w:tcW w:w="2728" w:type="dxa"/>
          </w:tcPr>
          <w:p w:rsidR="004B6FBF" w:rsidRPr="00F42C9C" w:rsidRDefault="004B6FBF" w:rsidP="008727DC">
            <w:pPr>
              <w:rPr>
                <w:rFonts w:asciiTheme="minorHAnsi" w:hAnsiTheme="minorHAnsi" w:cstheme="minorHAnsi"/>
                <w:sz w:val="18"/>
                <w:szCs w:val="18"/>
              </w:rPr>
            </w:pPr>
          </w:p>
        </w:tc>
        <w:tc>
          <w:tcPr>
            <w:tcW w:w="2740" w:type="dxa"/>
            <w:gridSpan w:val="4"/>
          </w:tcPr>
          <w:p w:rsidR="004B6FBF" w:rsidRPr="00F42C9C" w:rsidRDefault="004B6FBF" w:rsidP="008727DC">
            <w:pPr>
              <w:rPr>
                <w:rFonts w:asciiTheme="minorHAnsi" w:hAnsiTheme="minorHAnsi" w:cstheme="minorHAnsi"/>
                <w:sz w:val="18"/>
                <w:szCs w:val="18"/>
                <w:highlight w:val="yellow"/>
              </w:rPr>
            </w:pPr>
          </w:p>
        </w:tc>
        <w:tc>
          <w:tcPr>
            <w:tcW w:w="2931" w:type="dxa"/>
          </w:tcPr>
          <w:p w:rsidR="004B6FBF" w:rsidRPr="00F42C9C" w:rsidRDefault="004B6FBF" w:rsidP="008727DC">
            <w:pPr>
              <w:rPr>
                <w:rFonts w:asciiTheme="minorHAnsi" w:hAnsiTheme="minorHAnsi" w:cstheme="minorHAnsi"/>
                <w:sz w:val="18"/>
                <w:szCs w:val="18"/>
              </w:rPr>
            </w:pPr>
          </w:p>
        </w:tc>
      </w:tr>
      <w:tr w:rsidR="004B6FBF" w:rsidRPr="00F42C9C" w:rsidTr="008727DC">
        <w:trPr>
          <w:trHeight w:val="349"/>
        </w:trPr>
        <w:tc>
          <w:tcPr>
            <w:tcW w:w="379" w:type="dxa"/>
            <w:vAlign w:val="center"/>
          </w:tcPr>
          <w:p w:rsidR="004B6FBF" w:rsidRPr="00F42C9C" w:rsidRDefault="004B6FBF" w:rsidP="008727DC">
            <w:pPr>
              <w:jc w:val="center"/>
              <w:rPr>
                <w:rFonts w:asciiTheme="minorHAnsi" w:hAnsiTheme="minorHAnsi" w:cstheme="minorHAnsi"/>
                <w:sz w:val="18"/>
                <w:szCs w:val="18"/>
              </w:rPr>
            </w:pPr>
            <w:r w:rsidRPr="00F42C9C">
              <w:rPr>
                <w:rFonts w:asciiTheme="minorHAnsi" w:hAnsiTheme="minorHAnsi" w:cstheme="minorHAnsi"/>
                <w:sz w:val="18"/>
                <w:szCs w:val="18"/>
              </w:rPr>
              <w:t>2</w:t>
            </w:r>
          </w:p>
        </w:tc>
        <w:tc>
          <w:tcPr>
            <w:tcW w:w="2728" w:type="dxa"/>
            <w:vAlign w:val="center"/>
          </w:tcPr>
          <w:p w:rsidR="004B6FBF" w:rsidRPr="00F42C9C" w:rsidRDefault="004B6FBF" w:rsidP="008727DC">
            <w:pPr>
              <w:rPr>
                <w:rFonts w:asciiTheme="minorHAnsi" w:hAnsiTheme="minorHAnsi" w:cstheme="minorHAnsi"/>
                <w:sz w:val="18"/>
                <w:szCs w:val="18"/>
              </w:rPr>
            </w:pPr>
            <w:r w:rsidRPr="00F42C9C">
              <w:rPr>
                <w:rFonts w:asciiTheme="minorHAnsi" w:hAnsiTheme="minorHAnsi" w:cstheme="minorHAnsi"/>
                <w:sz w:val="18"/>
                <w:szCs w:val="18"/>
              </w:rPr>
              <w:t>Inspección Previa</w:t>
            </w:r>
          </w:p>
        </w:tc>
        <w:tc>
          <w:tcPr>
            <w:tcW w:w="1223" w:type="dxa"/>
            <w:gridSpan w:val="2"/>
            <w:vAlign w:val="center"/>
          </w:tcPr>
          <w:p w:rsidR="004B6FBF" w:rsidRPr="00F42C9C" w:rsidRDefault="004B6FBF" w:rsidP="008727DC">
            <w:pPr>
              <w:rPr>
                <w:rFonts w:asciiTheme="minorHAnsi" w:hAnsiTheme="minorHAnsi" w:cstheme="minorHAnsi"/>
                <w:sz w:val="18"/>
                <w:szCs w:val="18"/>
              </w:rPr>
            </w:pPr>
            <w:r w:rsidRPr="00F42C9C">
              <w:rPr>
                <w:rFonts w:asciiTheme="minorHAnsi" w:hAnsiTheme="minorHAnsi" w:cstheme="minorHAnsi"/>
                <w:sz w:val="18"/>
                <w:szCs w:val="18"/>
              </w:rPr>
              <w:t>Fecha:</w:t>
            </w:r>
          </w:p>
          <w:p w:rsidR="004B6FBF" w:rsidRPr="00F42C9C" w:rsidRDefault="004B6FBF" w:rsidP="008727DC">
            <w:pPr>
              <w:rPr>
                <w:rFonts w:asciiTheme="minorHAnsi" w:hAnsiTheme="minorHAnsi" w:cstheme="minorHAnsi"/>
                <w:sz w:val="18"/>
                <w:szCs w:val="18"/>
              </w:rPr>
            </w:pPr>
          </w:p>
        </w:tc>
        <w:tc>
          <w:tcPr>
            <w:tcW w:w="1516" w:type="dxa"/>
            <w:gridSpan w:val="2"/>
            <w:vAlign w:val="center"/>
          </w:tcPr>
          <w:p w:rsidR="004B6FBF" w:rsidRPr="00F42C9C" w:rsidRDefault="004B6FBF" w:rsidP="008727DC">
            <w:pPr>
              <w:rPr>
                <w:rFonts w:asciiTheme="minorHAnsi" w:hAnsiTheme="minorHAnsi" w:cstheme="minorHAnsi"/>
                <w:sz w:val="18"/>
                <w:szCs w:val="18"/>
              </w:rPr>
            </w:pPr>
            <w:r w:rsidRPr="00F42C9C">
              <w:rPr>
                <w:rFonts w:asciiTheme="minorHAnsi" w:hAnsiTheme="minorHAnsi" w:cstheme="minorHAnsi"/>
                <w:sz w:val="18"/>
                <w:szCs w:val="18"/>
              </w:rPr>
              <w:t>Hora:</w:t>
            </w:r>
          </w:p>
          <w:p w:rsidR="004B6FBF" w:rsidRPr="00F42C9C" w:rsidRDefault="004B6FBF" w:rsidP="008727DC">
            <w:pPr>
              <w:rPr>
                <w:rFonts w:asciiTheme="minorHAnsi" w:hAnsiTheme="minorHAnsi" w:cstheme="minorHAnsi"/>
                <w:color w:val="000000"/>
                <w:sz w:val="18"/>
                <w:szCs w:val="18"/>
              </w:rPr>
            </w:pPr>
          </w:p>
        </w:tc>
        <w:tc>
          <w:tcPr>
            <w:tcW w:w="2931" w:type="dxa"/>
            <w:vAlign w:val="center"/>
          </w:tcPr>
          <w:p w:rsidR="004B6FBF" w:rsidRPr="00F42C9C" w:rsidRDefault="004B6FBF" w:rsidP="008727DC">
            <w:pPr>
              <w:jc w:val="both"/>
              <w:rPr>
                <w:rFonts w:asciiTheme="minorHAnsi" w:hAnsiTheme="minorHAnsi" w:cstheme="minorHAnsi"/>
                <w:color w:val="000000"/>
                <w:sz w:val="18"/>
                <w:szCs w:val="18"/>
                <w:lang w:val="es-ES_tradnl"/>
              </w:rPr>
            </w:pPr>
            <w:r w:rsidRPr="00F42C9C">
              <w:rPr>
                <w:rFonts w:asciiTheme="minorHAnsi" w:hAnsiTheme="minorHAnsi" w:cstheme="minorHAnsi"/>
                <w:i/>
                <w:color w:val="000000"/>
                <w:sz w:val="18"/>
                <w:szCs w:val="18"/>
              </w:rPr>
              <w:t>N/A  No aplica</w:t>
            </w:r>
          </w:p>
        </w:tc>
      </w:tr>
      <w:tr w:rsidR="004B6FBF" w:rsidRPr="00F42C9C" w:rsidTr="008727DC">
        <w:trPr>
          <w:trHeight w:val="180"/>
        </w:trPr>
        <w:tc>
          <w:tcPr>
            <w:tcW w:w="379" w:type="dxa"/>
            <w:vAlign w:val="center"/>
          </w:tcPr>
          <w:p w:rsidR="004B6FBF" w:rsidRPr="00F42C9C" w:rsidRDefault="004B6FBF" w:rsidP="008727DC">
            <w:pPr>
              <w:rPr>
                <w:rFonts w:asciiTheme="minorHAnsi" w:hAnsiTheme="minorHAnsi" w:cstheme="minorHAnsi"/>
                <w:sz w:val="18"/>
                <w:szCs w:val="18"/>
              </w:rPr>
            </w:pPr>
          </w:p>
        </w:tc>
        <w:tc>
          <w:tcPr>
            <w:tcW w:w="2728" w:type="dxa"/>
            <w:vAlign w:val="center"/>
          </w:tcPr>
          <w:p w:rsidR="004B6FBF" w:rsidRPr="00F42C9C" w:rsidRDefault="004B6FBF" w:rsidP="008727DC">
            <w:pPr>
              <w:rPr>
                <w:rFonts w:asciiTheme="minorHAnsi" w:hAnsiTheme="minorHAnsi" w:cstheme="minorHAnsi"/>
                <w:sz w:val="18"/>
                <w:szCs w:val="18"/>
              </w:rPr>
            </w:pPr>
          </w:p>
        </w:tc>
        <w:tc>
          <w:tcPr>
            <w:tcW w:w="2740" w:type="dxa"/>
            <w:gridSpan w:val="4"/>
          </w:tcPr>
          <w:p w:rsidR="004B6FBF" w:rsidRPr="00F42C9C" w:rsidRDefault="004B6FBF" w:rsidP="008727DC">
            <w:pPr>
              <w:rPr>
                <w:rFonts w:asciiTheme="minorHAnsi" w:hAnsiTheme="minorHAnsi" w:cstheme="minorHAnsi"/>
                <w:sz w:val="18"/>
                <w:szCs w:val="18"/>
              </w:rPr>
            </w:pPr>
          </w:p>
        </w:tc>
        <w:tc>
          <w:tcPr>
            <w:tcW w:w="2931" w:type="dxa"/>
          </w:tcPr>
          <w:p w:rsidR="004B6FBF" w:rsidRPr="00F42C9C" w:rsidRDefault="004B6FBF" w:rsidP="008727DC">
            <w:pPr>
              <w:jc w:val="both"/>
              <w:rPr>
                <w:rFonts w:asciiTheme="minorHAnsi" w:hAnsiTheme="minorHAnsi" w:cstheme="minorHAnsi"/>
                <w:sz w:val="18"/>
                <w:szCs w:val="18"/>
              </w:rPr>
            </w:pPr>
          </w:p>
        </w:tc>
      </w:tr>
      <w:tr w:rsidR="004B6FBF" w:rsidRPr="00F42C9C" w:rsidTr="008727DC">
        <w:trPr>
          <w:trHeight w:val="506"/>
        </w:trPr>
        <w:tc>
          <w:tcPr>
            <w:tcW w:w="379" w:type="dxa"/>
            <w:shd w:val="clear" w:color="auto" w:fill="auto"/>
            <w:vAlign w:val="center"/>
          </w:tcPr>
          <w:p w:rsidR="004B6FBF" w:rsidRPr="00F42C9C" w:rsidRDefault="004B6FBF" w:rsidP="008727DC">
            <w:pPr>
              <w:jc w:val="center"/>
              <w:rPr>
                <w:rFonts w:asciiTheme="minorHAnsi" w:hAnsiTheme="minorHAnsi" w:cstheme="minorHAnsi"/>
                <w:sz w:val="18"/>
                <w:szCs w:val="18"/>
              </w:rPr>
            </w:pPr>
            <w:r w:rsidRPr="00F42C9C">
              <w:rPr>
                <w:rFonts w:asciiTheme="minorHAnsi" w:hAnsiTheme="minorHAnsi" w:cstheme="minorHAnsi"/>
                <w:sz w:val="18"/>
                <w:szCs w:val="18"/>
              </w:rPr>
              <w:t>3</w:t>
            </w:r>
          </w:p>
        </w:tc>
        <w:tc>
          <w:tcPr>
            <w:tcW w:w="2728" w:type="dxa"/>
            <w:vAlign w:val="center"/>
          </w:tcPr>
          <w:p w:rsidR="004B6FBF" w:rsidRPr="00F42C9C" w:rsidRDefault="004B6FBF" w:rsidP="008727DC">
            <w:pPr>
              <w:rPr>
                <w:rFonts w:asciiTheme="minorHAnsi" w:hAnsiTheme="minorHAnsi" w:cstheme="minorHAnsi"/>
                <w:sz w:val="18"/>
                <w:szCs w:val="18"/>
              </w:rPr>
            </w:pPr>
            <w:r w:rsidRPr="00F42C9C">
              <w:rPr>
                <w:rFonts w:asciiTheme="minorHAnsi" w:hAnsiTheme="minorHAnsi" w:cstheme="minorHAnsi"/>
                <w:sz w:val="18"/>
                <w:szCs w:val="18"/>
              </w:rPr>
              <w:t>Consultas Escritas</w:t>
            </w:r>
          </w:p>
        </w:tc>
        <w:tc>
          <w:tcPr>
            <w:tcW w:w="1223" w:type="dxa"/>
            <w:gridSpan w:val="2"/>
            <w:vAlign w:val="center"/>
          </w:tcPr>
          <w:p w:rsidR="004B6FBF" w:rsidRPr="00F42C9C" w:rsidRDefault="004B6FBF" w:rsidP="008727DC">
            <w:pPr>
              <w:jc w:val="center"/>
              <w:rPr>
                <w:rFonts w:asciiTheme="minorHAnsi" w:hAnsiTheme="minorHAnsi" w:cstheme="minorHAnsi"/>
                <w:sz w:val="18"/>
                <w:szCs w:val="18"/>
              </w:rPr>
            </w:pPr>
            <w:r w:rsidRPr="00F42C9C">
              <w:rPr>
                <w:rFonts w:asciiTheme="minorHAnsi" w:hAnsiTheme="minorHAnsi" w:cstheme="minorHAnsi"/>
                <w:sz w:val="18"/>
                <w:szCs w:val="18"/>
              </w:rPr>
              <w:t>Fecha:</w:t>
            </w:r>
          </w:p>
          <w:p w:rsidR="004B6FBF" w:rsidRPr="00F42C9C" w:rsidRDefault="004B6FBF" w:rsidP="008727DC">
            <w:pPr>
              <w:jc w:val="center"/>
              <w:rPr>
                <w:rFonts w:asciiTheme="minorHAnsi" w:hAnsiTheme="minorHAnsi" w:cstheme="minorHAnsi"/>
                <w:sz w:val="18"/>
                <w:szCs w:val="18"/>
              </w:rPr>
            </w:pPr>
            <w:r>
              <w:rPr>
                <w:rFonts w:asciiTheme="minorHAnsi" w:hAnsiTheme="minorHAnsi" w:cstheme="minorHAnsi"/>
                <w:sz w:val="18"/>
                <w:szCs w:val="18"/>
              </w:rPr>
              <w:t>25/10</w:t>
            </w:r>
            <w:r w:rsidRPr="00F42C9C">
              <w:rPr>
                <w:rFonts w:asciiTheme="minorHAnsi" w:hAnsiTheme="minorHAnsi" w:cstheme="minorHAnsi"/>
                <w:sz w:val="18"/>
                <w:szCs w:val="18"/>
              </w:rPr>
              <w:t>/2018</w:t>
            </w:r>
          </w:p>
        </w:tc>
        <w:tc>
          <w:tcPr>
            <w:tcW w:w="1516" w:type="dxa"/>
            <w:gridSpan w:val="2"/>
            <w:vAlign w:val="center"/>
          </w:tcPr>
          <w:p w:rsidR="004B6FBF" w:rsidRPr="00F42C9C" w:rsidRDefault="004B6FBF" w:rsidP="008727DC">
            <w:pPr>
              <w:jc w:val="center"/>
              <w:rPr>
                <w:rFonts w:asciiTheme="minorHAnsi" w:hAnsiTheme="minorHAnsi" w:cstheme="minorHAnsi"/>
                <w:sz w:val="18"/>
                <w:szCs w:val="18"/>
              </w:rPr>
            </w:pPr>
            <w:r w:rsidRPr="00F42C9C">
              <w:rPr>
                <w:rFonts w:asciiTheme="minorHAnsi" w:hAnsiTheme="minorHAnsi" w:cstheme="minorHAnsi"/>
                <w:sz w:val="18"/>
                <w:szCs w:val="18"/>
              </w:rPr>
              <w:t>Hasta hora:</w:t>
            </w:r>
          </w:p>
          <w:p w:rsidR="004B6FBF" w:rsidRPr="00F42C9C" w:rsidRDefault="004B6FBF" w:rsidP="008727DC">
            <w:pPr>
              <w:jc w:val="center"/>
              <w:rPr>
                <w:rFonts w:asciiTheme="minorHAnsi" w:hAnsiTheme="minorHAnsi" w:cstheme="minorHAnsi"/>
                <w:sz w:val="18"/>
                <w:szCs w:val="18"/>
              </w:rPr>
            </w:pPr>
            <w:r w:rsidRPr="00F42C9C">
              <w:rPr>
                <w:rFonts w:asciiTheme="minorHAnsi" w:hAnsiTheme="minorHAnsi" w:cstheme="minorHAnsi"/>
                <w:sz w:val="18"/>
                <w:szCs w:val="18"/>
              </w:rPr>
              <w:t>18:30</w:t>
            </w:r>
          </w:p>
        </w:tc>
        <w:tc>
          <w:tcPr>
            <w:tcW w:w="2931" w:type="dxa"/>
            <w:vAlign w:val="center"/>
          </w:tcPr>
          <w:p w:rsidR="004B6FBF" w:rsidRPr="00F42C9C" w:rsidRDefault="004B6FBF" w:rsidP="008727DC">
            <w:pPr>
              <w:jc w:val="both"/>
              <w:rPr>
                <w:rFonts w:asciiTheme="minorHAnsi" w:hAnsiTheme="minorHAnsi" w:cstheme="minorHAnsi"/>
                <w:sz w:val="18"/>
                <w:szCs w:val="18"/>
              </w:rPr>
            </w:pPr>
            <w:r w:rsidRPr="00F42C9C">
              <w:rPr>
                <w:rFonts w:asciiTheme="minorHAnsi" w:hAnsiTheme="minorHAnsi" w:cstheme="minorHAnsi"/>
                <w:sz w:val="18"/>
                <w:szCs w:val="18"/>
              </w:rPr>
              <w:t>iandrade@ypfb.gob.bo</w:t>
            </w:r>
          </w:p>
        </w:tc>
      </w:tr>
      <w:tr w:rsidR="004B6FBF" w:rsidRPr="00F42C9C" w:rsidTr="008727DC">
        <w:trPr>
          <w:trHeight w:val="74"/>
        </w:trPr>
        <w:tc>
          <w:tcPr>
            <w:tcW w:w="379" w:type="dxa"/>
            <w:vAlign w:val="center"/>
          </w:tcPr>
          <w:p w:rsidR="004B6FBF" w:rsidRPr="00F42C9C" w:rsidRDefault="004B6FBF" w:rsidP="008727DC">
            <w:pPr>
              <w:jc w:val="center"/>
              <w:rPr>
                <w:rFonts w:asciiTheme="minorHAnsi" w:hAnsiTheme="minorHAnsi" w:cstheme="minorHAnsi"/>
                <w:sz w:val="18"/>
                <w:szCs w:val="18"/>
              </w:rPr>
            </w:pPr>
          </w:p>
        </w:tc>
        <w:tc>
          <w:tcPr>
            <w:tcW w:w="2728" w:type="dxa"/>
            <w:vAlign w:val="center"/>
          </w:tcPr>
          <w:p w:rsidR="004B6FBF" w:rsidRPr="00F42C9C" w:rsidRDefault="004B6FBF" w:rsidP="008727DC">
            <w:pPr>
              <w:rPr>
                <w:rFonts w:asciiTheme="minorHAnsi" w:hAnsiTheme="minorHAnsi" w:cstheme="minorHAnsi"/>
                <w:sz w:val="18"/>
                <w:szCs w:val="18"/>
              </w:rPr>
            </w:pPr>
          </w:p>
        </w:tc>
        <w:tc>
          <w:tcPr>
            <w:tcW w:w="2740" w:type="dxa"/>
            <w:gridSpan w:val="4"/>
          </w:tcPr>
          <w:p w:rsidR="004B6FBF" w:rsidRPr="00F42C9C" w:rsidRDefault="004B6FBF" w:rsidP="008727DC">
            <w:pPr>
              <w:jc w:val="center"/>
              <w:rPr>
                <w:rFonts w:asciiTheme="minorHAnsi" w:hAnsiTheme="minorHAnsi" w:cstheme="minorHAnsi"/>
                <w:sz w:val="18"/>
                <w:szCs w:val="18"/>
              </w:rPr>
            </w:pPr>
          </w:p>
        </w:tc>
        <w:tc>
          <w:tcPr>
            <w:tcW w:w="2931" w:type="dxa"/>
          </w:tcPr>
          <w:p w:rsidR="004B6FBF" w:rsidRPr="00F42C9C" w:rsidRDefault="004B6FBF" w:rsidP="008727DC">
            <w:pPr>
              <w:rPr>
                <w:rFonts w:asciiTheme="minorHAnsi" w:hAnsiTheme="minorHAnsi" w:cstheme="minorHAnsi"/>
                <w:sz w:val="18"/>
                <w:szCs w:val="18"/>
              </w:rPr>
            </w:pPr>
          </w:p>
        </w:tc>
      </w:tr>
      <w:tr w:rsidR="004B6FBF" w:rsidRPr="00F42C9C" w:rsidTr="008727DC">
        <w:trPr>
          <w:trHeight w:val="431"/>
        </w:trPr>
        <w:tc>
          <w:tcPr>
            <w:tcW w:w="379" w:type="dxa"/>
            <w:vAlign w:val="center"/>
          </w:tcPr>
          <w:p w:rsidR="004B6FBF" w:rsidRPr="00F42C9C" w:rsidRDefault="004B6FBF" w:rsidP="008727DC">
            <w:pPr>
              <w:jc w:val="center"/>
              <w:rPr>
                <w:rFonts w:asciiTheme="minorHAnsi" w:hAnsiTheme="minorHAnsi" w:cstheme="minorHAnsi"/>
                <w:sz w:val="18"/>
                <w:szCs w:val="18"/>
              </w:rPr>
            </w:pPr>
            <w:r w:rsidRPr="00F42C9C">
              <w:rPr>
                <w:rFonts w:asciiTheme="minorHAnsi" w:hAnsiTheme="minorHAnsi" w:cstheme="minorHAnsi"/>
                <w:sz w:val="18"/>
                <w:szCs w:val="18"/>
              </w:rPr>
              <w:t>4</w:t>
            </w:r>
          </w:p>
        </w:tc>
        <w:tc>
          <w:tcPr>
            <w:tcW w:w="2728" w:type="dxa"/>
            <w:vAlign w:val="center"/>
          </w:tcPr>
          <w:p w:rsidR="004B6FBF" w:rsidRPr="00F42C9C" w:rsidRDefault="004B6FBF" w:rsidP="008727DC">
            <w:pPr>
              <w:jc w:val="both"/>
              <w:rPr>
                <w:rFonts w:asciiTheme="minorHAnsi" w:hAnsiTheme="minorHAnsi" w:cstheme="minorHAnsi"/>
                <w:sz w:val="18"/>
                <w:szCs w:val="18"/>
              </w:rPr>
            </w:pPr>
            <w:r w:rsidRPr="00F42C9C">
              <w:rPr>
                <w:rFonts w:asciiTheme="minorHAnsi" w:hAnsiTheme="minorHAnsi" w:cstheme="minorHAnsi"/>
                <w:sz w:val="18"/>
                <w:szCs w:val="18"/>
              </w:rPr>
              <w:t>Reunión de Aclaración</w:t>
            </w:r>
          </w:p>
        </w:tc>
        <w:tc>
          <w:tcPr>
            <w:tcW w:w="1223" w:type="dxa"/>
            <w:gridSpan w:val="2"/>
            <w:vAlign w:val="center"/>
          </w:tcPr>
          <w:p w:rsidR="004B6FBF" w:rsidRPr="00F42C9C" w:rsidRDefault="004B6FBF" w:rsidP="008727DC">
            <w:pPr>
              <w:jc w:val="center"/>
              <w:rPr>
                <w:rFonts w:asciiTheme="minorHAnsi" w:hAnsiTheme="minorHAnsi" w:cstheme="minorHAnsi"/>
                <w:sz w:val="18"/>
                <w:szCs w:val="18"/>
              </w:rPr>
            </w:pPr>
            <w:r w:rsidRPr="00F42C9C">
              <w:rPr>
                <w:rFonts w:asciiTheme="minorHAnsi" w:hAnsiTheme="minorHAnsi" w:cstheme="minorHAnsi"/>
                <w:sz w:val="18"/>
                <w:szCs w:val="18"/>
              </w:rPr>
              <w:t>Fecha:</w:t>
            </w:r>
          </w:p>
          <w:p w:rsidR="004B6FBF" w:rsidRPr="00F42C9C" w:rsidRDefault="004B6FBF" w:rsidP="008727DC">
            <w:pPr>
              <w:jc w:val="center"/>
              <w:rPr>
                <w:rFonts w:asciiTheme="minorHAnsi" w:hAnsiTheme="minorHAnsi" w:cstheme="minorHAnsi"/>
                <w:sz w:val="18"/>
                <w:szCs w:val="18"/>
              </w:rPr>
            </w:pPr>
            <w:r>
              <w:rPr>
                <w:rFonts w:asciiTheme="minorHAnsi" w:hAnsiTheme="minorHAnsi" w:cstheme="minorHAnsi"/>
                <w:sz w:val="18"/>
                <w:szCs w:val="18"/>
              </w:rPr>
              <w:t>26/10</w:t>
            </w:r>
            <w:r w:rsidRPr="00F42C9C">
              <w:rPr>
                <w:rFonts w:asciiTheme="minorHAnsi" w:hAnsiTheme="minorHAnsi" w:cstheme="minorHAnsi"/>
                <w:sz w:val="18"/>
                <w:szCs w:val="18"/>
              </w:rPr>
              <w:t>/2018</w:t>
            </w:r>
          </w:p>
        </w:tc>
        <w:tc>
          <w:tcPr>
            <w:tcW w:w="1516" w:type="dxa"/>
            <w:gridSpan w:val="2"/>
            <w:vAlign w:val="center"/>
          </w:tcPr>
          <w:p w:rsidR="004B6FBF" w:rsidRPr="00F42C9C" w:rsidRDefault="004B6FBF" w:rsidP="008727DC">
            <w:pPr>
              <w:jc w:val="center"/>
              <w:rPr>
                <w:rFonts w:asciiTheme="minorHAnsi" w:hAnsiTheme="minorHAnsi" w:cstheme="minorHAnsi"/>
                <w:sz w:val="18"/>
                <w:szCs w:val="18"/>
              </w:rPr>
            </w:pPr>
            <w:r w:rsidRPr="00F42C9C">
              <w:rPr>
                <w:rFonts w:asciiTheme="minorHAnsi" w:hAnsiTheme="minorHAnsi" w:cstheme="minorHAnsi"/>
                <w:sz w:val="18"/>
                <w:szCs w:val="18"/>
              </w:rPr>
              <w:t>Hora:</w:t>
            </w:r>
          </w:p>
          <w:p w:rsidR="004B6FBF" w:rsidRPr="00F42C9C" w:rsidRDefault="004B6FBF" w:rsidP="008727DC">
            <w:pPr>
              <w:jc w:val="center"/>
              <w:rPr>
                <w:rFonts w:asciiTheme="minorHAnsi" w:hAnsiTheme="minorHAnsi" w:cstheme="minorHAnsi"/>
                <w:sz w:val="18"/>
                <w:szCs w:val="18"/>
              </w:rPr>
            </w:pPr>
            <w:r>
              <w:rPr>
                <w:rFonts w:asciiTheme="minorHAnsi" w:hAnsiTheme="minorHAnsi" w:cstheme="minorHAnsi"/>
                <w:sz w:val="18"/>
                <w:szCs w:val="18"/>
              </w:rPr>
              <w:t>16:00</w:t>
            </w:r>
          </w:p>
        </w:tc>
        <w:tc>
          <w:tcPr>
            <w:tcW w:w="2931" w:type="dxa"/>
          </w:tcPr>
          <w:p w:rsidR="004B6FBF" w:rsidRPr="00F42C9C" w:rsidRDefault="004B6FBF" w:rsidP="008727DC">
            <w:pPr>
              <w:jc w:val="both"/>
              <w:rPr>
                <w:rFonts w:asciiTheme="minorHAnsi" w:hAnsiTheme="minorHAnsi" w:cstheme="minorHAnsi"/>
                <w:sz w:val="18"/>
                <w:szCs w:val="18"/>
              </w:rPr>
            </w:pPr>
            <w:r w:rsidRPr="00F42C9C">
              <w:rPr>
                <w:rFonts w:asciiTheme="minorHAnsi" w:hAnsiTheme="minorHAnsi" w:cstheme="minorHAnsi"/>
                <w:sz w:val="18"/>
                <w:szCs w:val="18"/>
              </w:rPr>
              <w:t xml:space="preserve">Lugar: Gerencia de Contrataciones Corporativa – YPFB Calle Buen N° 185 </w:t>
            </w:r>
          </w:p>
          <w:p w:rsidR="004B6FBF" w:rsidRPr="00F42C9C" w:rsidRDefault="004B6FBF" w:rsidP="008727DC">
            <w:pPr>
              <w:jc w:val="both"/>
              <w:rPr>
                <w:rFonts w:asciiTheme="minorHAnsi" w:hAnsiTheme="minorHAnsi" w:cstheme="minorHAnsi"/>
                <w:sz w:val="18"/>
                <w:szCs w:val="18"/>
              </w:rPr>
            </w:pPr>
            <w:r w:rsidRPr="00F42C9C">
              <w:rPr>
                <w:rFonts w:asciiTheme="minorHAnsi" w:hAnsiTheme="minorHAnsi" w:cstheme="minorHAnsi"/>
                <w:sz w:val="18"/>
                <w:szCs w:val="18"/>
              </w:rPr>
              <w:t xml:space="preserve">Responsable: Lic. Irma Alexandra Andrade R </w:t>
            </w:r>
            <w:proofErr w:type="spellStart"/>
            <w:r w:rsidRPr="00F42C9C">
              <w:rPr>
                <w:rFonts w:asciiTheme="minorHAnsi" w:hAnsiTheme="minorHAnsi" w:cstheme="minorHAnsi"/>
                <w:sz w:val="18"/>
                <w:szCs w:val="18"/>
              </w:rPr>
              <w:t>int</w:t>
            </w:r>
            <w:proofErr w:type="spellEnd"/>
            <w:r w:rsidRPr="00F42C9C">
              <w:rPr>
                <w:rFonts w:asciiTheme="minorHAnsi" w:hAnsiTheme="minorHAnsi" w:cstheme="minorHAnsi"/>
                <w:sz w:val="18"/>
                <w:szCs w:val="18"/>
              </w:rPr>
              <w:t>: 1118</w:t>
            </w:r>
          </w:p>
        </w:tc>
      </w:tr>
      <w:tr w:rsidR="004B6FBF" w:rsidRPr="00F42C9C" w:rsidTr="008727DC">
        <w:trPr>
          <w:trHeight w:val="73"/>
        </w:trPr>
        <w:tc>
          <w:tcPr>
            <w:tcW w:w="379" w:type="dxa"/>
            <w:vAlign w:val="center"/>
          </w:tcPr>
          <w:p w:rsidR="004B6FBF" w:rsidRPr="00F42C9C" w:rsidRDefault="004B6FBF" w:rsidP="008727DC">
            <w:pPr>
              <w:jc w:val="center"/>
              <w:rPr>
                <w:rFonts w:asciiTheme="minorHAnsi" w:hAnsiTheme="minorHAnsi" w:cstheme="minorHAnsi"/>
                <w:sz w:val="18"/>
                <w:szCs w:val="18"/>
              </w:rPr>
            </w:pPr>
          </w:p>
        </w:tc>
        <w:tc>
          <w:tcPr>
            <w:tcW w:w="2728" w:type="dxa"/>
            <w:vAlign w:val="center"/>
          </w:tcPr>
          <w:p w:rsidR="004B6FBF" w:rsidRPr="00F42C9C" w:rsidRDefault="004B6FBF" w:rsidP="008727DC">
            <w:pPr>
              <w:jc w:val="center"/>
              <w:rPr>
                <w:rFonts w:asciiTheme="minorHAnsi" w:hAnsiTheme="minorHAnsi" w:cstheme="minorHAnsi"/>
                <w:sz w:val="18"/>
                <w:szCs w:val="18"/>
              </w:rPr>
            </w:pPr>
          </w:p>
        </w:tc>
        <w:tc>
          <w:tcPr>
            <w:tcW w:w="2740" w:type="dxa"/>
            <w:gridSpan w:val="4"/>
            <w:vAlign w:val="center"/>
          </w:tcPr>
          <w:p w:rsidR="004B6FBF" w:rsidRPr="00F42C9C" w:rsidRDefault="004B6FBF" w:rsidP="008727DC">
            <w:pPr>
              <w:jc w:val="center"/>
              <w:rPr>
                <w:rFonts w:asciiTheme="minorHAnsi" w:hAnsiTheme="minorHAnsi" w:cstheme="minorHAnsi"/>
                <w:sz w:val="18"/>
                <w:szCs w:val="18"/>
              </w:rPr>
            </w:pPr>
          </w:p>
        </w:tc>
        <w:tc>
          <w:tcPr>
            <w:tcW w:w="2931" w:type="dxa"/>
            <w:vAlign w:val="center"/>
          </w:tcPr>
          <w:p w:rsidR="004B6FBF" w:rsidRPr="00F42C9C" w:rsidRDefault="004B6FBF" w:rsidP="008727DC">
            <w:pPr>
              <w:rPr>
                <w:rFonts w:asciiTheme="minorHAnsi" w:hAnsiTheme="minorHAnsi" w:cstheme="minorHAnsi"/>
                <w:sz w:val="18"/>
                <w:szCs w:val="18"/>
              </w:rPr>
            </w:pPr>
          </w:p>
        </w:tc>
      </w:tr>
      <w:tr w:rsidR="004B6FBF" w:rsidRPr="00F42C9C" w:rsidTr="008727DC">
        <w:trPr>
          <w:trHeight w:val="431"/>
        </w:trPr>
        <w:tc>
          <w:tcPr>
            <w:tcW w:w="379" w:type="dxa"/>
            <w:vAlign w:val="center"/>
          </w:tcPr>
          <w:p w:rsidR="004B6FBF" w:rsidRPr="00F42C9C" w:rsidRDefault="004B6FBF" w:rsidP="008727DC">
            <w:pPr>
              <w:jc w:val="center"/>
              <w:rPr>
                <w:rFonts w:asciiTheme="minorHAnsi" w:hAnsiTheme="minorHAnsi" w:cstheme="minorHAnsi"/>
                <w:sz w:val="18"/>
                <w:szCs w:val="18"/>
              </w:rPr>
            </w:pPr>
            <w:r w:rsidRPr="00F42C9C">
              <w:rPr>
                <w:rFonts w:asciiTheme="minorHAnsi" w:hAnsiTheme="minorHAnsi" w:cstheme="minorHAnsi"/>
                <w:sz w:val="18"/>
                <w:szCs w:val="18"/>
              </w:rPr>
              <w:t>5</w:t>
            </w:r>
          </w:p>
        </w:tc>
        <w:tc>
          <w:tcPr>
            <w:tcW w:w="2728" w:type="dxa"/>
            <w:vAlign w:val="center"/>
          </w:tcPr>
          <w:p w:rsidR="004B6FBF" w:rsidRPr="00F42C9C" w:rsidRDefault="004B6FBF" w:rsidP="008727DC">
            <w:pPr>
              <w:rPr>
                <w:rFonts w:asciiTheme="minorHAnsi" w:hAnsiTheme="minorHAnsi" w:cstheme="minorHAnsi"/>
                <w:sz w:val="18"/>
                <w:szCs w:val="18"/>
              </w:rPr>
            </w:pPr>
            <w:r w:rsidRPr="00F42C9C">
              <w:rPr>
                <w:rFonts w:asciiTheme="minorHAnsi" w:hAnsiTheme="minorHAnsi" w:cstheme="minorHAnsi"/>
                <w:sz w:val="18"/>
                <w:szCs w:val="18"/>
              </w:rPr>
              <w:t>Presentación de Propuestas.</w:t>
            </w:r>
          </w:p>
        </w:tc>
        <w:tc>
          <w:tcPr>
            <w:tcW w:w="1223" w:type="dxa"/>
            <w:gridSpan w:val="2"/>
            <w:vAlign w:val="center"/>
          </w:tcPr>
          <w:p w:rsidR="004B6FBF" w:rsidRPr="00F42C9C" w:rsidRDefault="004B6FBF" w:rsidP="008727DC">
            <w:pPr>
              <w:jc w:val="center"/>
              <w:rPr>
                <w:rFonts w:asciiTheme="minorHAnsi" w:hAnsiTheme="minorHAnsi" w:cstheme="minorHAnsi"/>
                <w:sz w:val="18"/>
                <w:szCs w:val="18"/>
              </w:rPr>
            </w:pPr>
            <w:r w:rsidRPr="00F42C9C">
              <w:rPr>
                <w:rFonts w:asciiTheme="minorHAnsi" w:hAnsiTheme="minorHAnsi" w:cstheme="minorHAnsi"/>
                <w:sz w:val="18"/>
                <w:szCs w:val="18"/>
              </w:rPr>
              <w:t>Fecha:</w:t>
            </w:r>
          </w:p>
          <w:p w:rsidR="004B6FBF" w:rsidRPr="00F42C9C" w:rsidRDefault="004B6FBF" w:rsidP="008727DC">
            <w:pPr>
              <w:jc w:val="center"/>
              <w:rPr>
                <w:rFonts w:asciiTheme="minorHAnsi" w:hAnsiTheme="minorHAnsi" w:cstheme="minorHAnsi"/>
                <w:sz w:val="18"/>
                <w:szCs w:val="18"/>
              </w:rPr>
            </w:pPr>
            <w:r>
              <w:rPr>
                <w:rFonts w:asciiTheme="minorHAnsi" w:hAnsiTheme="minorHAnsi" w:cstheme="minorHAnsi"/>
                <w:sz w:val="18"/>
                <w:szCs w:val="18"/>
              </w:rPr>
              <w:t>05/11/2018</w:t>
            </w:r>
          </w:p>
        </w:tc>
        <w:tc>
          <w:tcPr>
            <w:tcW w:w="1516" w:type="dxa"/>
            <w:gridSpan w:val="2"/>
            <w:vAlign w:val="center"/>
          </w:tcPr>
          <w:p w:rsidR="004B6FBF" w:rsidRPr="00F42C9C" w:rsidRDefault="004B6FBF" w:rsidP="008727DC">
            <w:pPr>
              <w:jc w:val="center"/>
              <w:rPr>
                <w:rFonts w:asciiTheme="minorHAnsi" w:hAnsiTheme="minorHAnsi" w:cstheme="minorHAnsi"/>
                <w:sz w:val="18"/>
                <w:szCs w:val="18"/>
              </w:rPr>
            </w:pPr>
            <w:r w:rsidRPr="00F42C9C">
              <w:rPr>
                <w:rFonts w:asciiTheme="minorHAnsi" w:hAnsiTheme="minorHAnsi" w:cstheme="minorHAnsi"/>
                <w:sz w:val="18"/>
                <w:szCs w:val="18"/>
              </w:rPr>
              <w:t>Hasta hora:</w:t>
            </w:r>
          </w:p>
          <w:p w:rsidR="004B6FBF" w:rsidRPr="00F42C9C" w:rsidRDefault="004B6FBF" w:rsidP="008727DC">
            <w:pPr>
              <w:jc w:val="center"/>
              <w:rPr>
                <w:rFonts w:asciiTheme="minorHAnsi" w:hAnsiTheme="minorHAnsi" w:cstheme="minorHAnsi"/>
                <w:sz w:val="18"/>
                <w:szCs w:val="18"/>
              </w:rPr>
            </w:pPr>
            <w:r>
              <w:rPr>
                <w:rFonts w:asciiTheme="minorHAnsi" w:hAnsiTheme="minorHAnsi" w:cstheme="minorHAnsi"/>
                <w:sz w:val="18"/>
                <w:szCs w:val="18"/>
              </w:rPr>
              <w:t>09:30</w:t>
            </w:r>
          </w:p>
        </w:tc>
        <w:tc>
          <w:tcPr>
            <w:tcW w:w="2931" w:type="dxa"/>
          </w:tcPr>
          <w:p w:rsidR="004B6FBF" w:rsidRPr="00F42C9C" w:rsidRDefault="004B6FBF" w:rsidP="008727DC">
            <w:pPr>
              <w:jc w:val="both"/>
              <w:rPr>
                <w:rFonts w:asciiTheme="minorHAnsi" w:hAnsiTheme="minorHAnsi" w:cstheme="minorHAnsi"/>
                <w:sz w:val="18"/>
                <w:szCs w:val="18"/>
              </w:rPr>
            </w:pPr>
            <w:r w:rsidRPr="00F42C9C">
              <w:rPr>
                <w:rFonts w:asciiTheme="minorHAnsi" w:hAnsiTheme="minorHAnsi" w:cstheme="minorHAnsi"/>
                <w:sz w:val="18"/>
                <w:szCs w:val="18"/>
              </w:rPr>
              <w:t xml:space="preserve">Lugar: Edificio Central YPFB – Calle Bueno N° 185 </w:t>
            </w:r>
          </w:p>
          <w:p w:rsidR="004B6FBF" w:rsidRPr="00F42C9C" w:rsidRDefault="004B6FBF" w:rsidP="008727DC">
            <w:pPr>
              <w:jc w:val="both"/>
              <w:rPr>
                <w:rFonts w:asciiTheme="minorHAnsi" w:hAnsiTheme="minorHAnsi" w:cstheme="minorHAnsi"/>
                <w:sz w:val="18"/>
                <w:szCs w:val="18"/>
              </w:rPr>
            </w:pPr>
            <w:r w:rsidRPr="00F42C9C">
              <w:rPr>
                <w:rFonts w:asciiTheme="minorHAnsi" w:hAnsiTheme="minorHAnsi" w:cstheme="minorHAnsi"/>
                <w:sz w:val="18"/>
                <w:szCs w:val="18"/>
              </w:rPr>
              <w:t>Responsable: Lic. Irma Alexandra Andrade R int:1118</w:t>
            </w:r>
          </w:p>
        </w:tc>
      </w:tr>
      <w:tr w:rsidR="004B6FBF" w:rsidRPr="00F42C9C" w:rsidTr="008727DC">
        <w:trPr>
          <w:trHeight w:val="249"/>
        </w:trPr>
        <w:tc>
          <w:tcPr>
            <w:tcW w:w="379" w:type="dxa"/>
            <w:vAlign w:val="center"/>
          </w:tcPr>
          <w:p w:rsidR="004B6FBF" w:rsidRPr="00F42C9C" w:rsidRDefault="004B6FBF" w:rsidP="008727DC">
            <w:pPr>
              <w:jc w:val="center"/>
              <w:rPr>
                <w:rFonts w:asciiTheme="minorHAnsi" w:hAnsiTheme="minorHAnsi" w:cstheme="minorHAnsi"/>
                <w:sz w:val="18"/>
                <w:szCs w:val="18"/>
              </w:rPr>
            </w:pPr>
          </w:p>
        </w:tc>
        <w:tc>
          <w:tcPr>
            <w:tcW w:w="2728" w:type="dxa"/>
            <w:vAlign w:val="center"/>
          </w:tcPr>
          <w:p w:rsidR="004B6FBF" w:rsidRPr="00F42C9C" w:rsidRDefault="004B6FBF" w:rsidP="008727DC">
            <w:pPr>
              <w:rPr>
                <w:rFonts w:asciiTheme="minorHAnsi" w:hAnsiTheme="minorHAnsi" w:cstheme="minorHAnsi"/>
                <w:sz w:val="18"/>
                <w:szCs w:val="18"/>
              </w:rPr>
            </w:pPr>
          </w:p>
        </w:tc>
        <w:tc>
          <w:tcPr>
            <w:tcW w:w="2740" w:type="dxa"/>
            <w:gridSpan w:val="4"/>
            <w:vAlign w:val="center"/>
          </w:tcPr>
          <w:p w:rsidR="004B6FBF" w:rsidRPr="00F42C9C" w:rsidRDefault="004B6FBF" w:rsidP="008727DC">
            <w:pPr>
              <w:jc w:val="center"/>
              <w:rPr>
                <w:rFonts w:asciiTheme="minorHAnsi" w:hAnsiTheme="minorHAnsi" w:cstheme="minorHAnsi"/>
                <w:sz w:val="18"/>
                <w:szCs w:val="18"/>
              </w:rPr>
            </w:pPr>
          </w:p>
        </w:tc>
        <w:tc>
          <w:tcPr>
            <w:tcW w:w="2931" w:type="dxa"/>
          </w:tcPr>
          <w:p w:rsidR="004B6FBF" w:rsidRPr="00F42C9C" w:rsidRDefault="004B6FBF" w:rsidP="008727DC">
            <w:pPr>
              <w:jc w:val="both"/>
              <w:rPr>
                <w:rFonts w:asciiTheme="minorHAnsi" w:hAnsiTheme="minorHAnsi" w:cstheme="minorHAnsi"/>
                <w:sz w:val="18"/>
                <w:szCs w:val="18"/>
              </w:rPr>
            </w:pPr>
          </w:p>
        </w:tc>
      </w:tr>
      <w:tr w:rsidR="004B6FBF" w:rsidRPr="00F42C9C" w:rsidTr="008727DC">
        <w:trPr>
          <w:trHeight w:val="485"/>
        </w:trPr>
        <w:tc>
          <w:tcPr>
            <w:tcW w:w="379" w:type="dxa"/>
            <w:vAlign w:val="center"/>
          </w:tcPr>
          <w:p w:rsidR="004B6FBF" w:rsidRPr="00F42C9C" w:rsidRDefault="004B6FBF" w:rsidP="008727DC">
            <w:pPr>
              <w:jc w:val="center"/>
              <w:rPr>
                <w:rFonts w:asciiTheme="minorHAnsi" w:hAnsiTheme="minorHAnsi" w:cstheme="minorHAnsi"/>
                <w:sz w:val="18"/>
                <w:szCs w:val="18"/>
              </w:rPr>
            </w:pPr>
            <w:r w:rsidRPr="00F42C9C">
              <w:rPr>
                <w:rFonts w:asciiTheme="minorHAnsi" w:hAnsiTheme="minorHAnsi" w:cstheme="minorHAnsi"/>
                <w:sz w:val="18"/>
                <w:szCs w:val="18"/>
              </w:rPr>
              <w:t>6</w:t>
            </w:r>
          </w:p>
        </w:tc>
        <w:tc>
          <w:tcPr>
            <w:tcW w:w="2728" w:type="dxa"/>
            <w:vAlign w:val="center"/>
          </w:tcPr>
          <w:p w:rsidR="004B6FBF" w:rsidRPr="00F42C9C" w:rsidRDefault="004B6FBF" w:rsidP="008727DC">
            <w:pPr>
              <w:jc w:val="both"/>
              <w:rPr>
                <w:rFonts w:asciiTheme="minorHAnsi" w:hAnsiTheme="minorHAnsi" w:cstheme="minorHAnsi"/>
                <w:sz w:val="18"/>
                <w:szCs w:val="18"/>
              </w:rPr>
            </w:pPr>
            <w:r w:rsidRPr="00F42C9C">
              <w:rPr>
                <w:rFonts w:asciiTheme="minorHAnsi" w:hAnsiTheme="minorHAnsi" w:cstheme="minorHAnsi"/>
                <w:sz w:val="18"/>
                <w:szCs w:val="18"/>
              </w:rPr>
              <w:t>Apertura de Propuestas.</w:t>
            </w:r>
          </w:p>
        </w:tc>
        <w:tc>
          <w:tcPr>
            <w:tcW w:w="1181" w:type="dxa"/>
            <w:vAlign w:val="center"/>
          </w:tcPr>
          <w:p w:rsidR="004B6FBF" w:rsidRDefault="004B6FBF" w:rsidP="008727DC">
            <w:pPr>
              <w:jc w:val="center"/>
              <w:rPr>
                <w:rFonts w:asciiTheme="minorHAnsi" w:hAnsiTheme="minorHAnsi" w:cstheme="minorHAnsi"/>
                <w:sz w:val="18"/>
                <w:szCs w:val="18"/>
              </w:rPr>
            </w:pPr>
            <w:r w:rsidRPr="00F42C9C">
              <w:rPr>
                <w:rFonts w:asciiTheme="minorHAnsi" w:hAnsiTheme="minorHAnsi" w:cstheme="minorHAnsi"/>
                <w:sz w:val="18"/>
                <w:szCs w:val="18"/>
              </w:rPr>
              <w:t>Fecha:</w:t>
            </w:r>
          </w:p>
          <w:p w:rsidR="004B6FBF" w:rsidRPr="00F42C9C" w:rsidRDefault="004B6FBF" w:rsidP="008727DC">
            <w:pPr>
              <w:jc w:val="center"/>
              <w:rPr>
                <w:rFonts w:asciiTheme="minorHAnsi" w:hAnsiTheme="minorHAnsi" w:cstheme="minorHAnsi"/>
                <w:sz w:val="18"/>
                <w:szCs w:val="18"/>
              </w:rPr>
            </w:pPr>
            <w:r>
              <w:rPr>
                <w:rFonts w:asciiTheme="minorHAnsi" w:hAnsiTheme="minorHAnsi" w:cstheme="minorHAnsi"/>
                <w:sz w:val="18"/>
                <w:szCs w:val="18"/>
              </w:rPr>
              <w:t>05/11/2018</w:t>
            </w:r>
          </w:p>
        </w:tc>
        <w:tc>
          <w:tcPr>
            <w:tcW w:w="1558" w:type="dxa"/>
            <w:gridSpan w:val="3"/>
            <w:vAlign w:val="center"/>
          </w:tcPr>
          <w:p w:rsidR="004B6FBF" w:rsidRPr="00F42C9C" w:rsidRDefault="004B6FBF" w:rsidP="008727DC">
            <w:pPr>
              <w:jc w:val="center"/>
              <w:rPr>
                <w:rFonts w:asciiTheme="minorHAnsi" w:hAnsiTheme="minorHAnsi" w:cstheme="minorHAnsi"/>
                <w:sz w:val="18"/>
                <w:szCs w:val="18"/>
              </w:rPr>
            </w:pPr>
            <w:r w:rsidRPr="00F42C9C">
              <w:rPr>
                <w:rFonts w:asciiTheme="minorHAnsi" w:hAnsiTheme="minorHAnsi" w:cstheme="minorHAnsi"/>
                <w:sz w:val="18"/>
                <w:szCs w:val="18"/>
              </w:rPr>
              <w:t>Hora:</w:t>
            </w:r>
          </w:p>
          <w:p w:rsidR="004B6FBF" w:rsidRPr="00F42C9C" w:rsidRDefault="004B6FBF" w:rsidP="008727DC">
            <w:pPr>
              <w:jc w:val="center"/>
              <w:rPr>
                <w:rFonts w:asciiTheme="minorHAnsi" w:hAnsiTheme="minorHAnsi" w:cstheme="minorHAnsi"/>
                <w:sz w:val="18"/>
                <w:szCs w:val="18"/>
              </w:rPr>
            </w:pPr>
            <w:r>
              <w:rPr>
                <w:rFonts w:asciiTheme="minorHAnsi" w:hAnsiTheme="minorHAnsi" w:cstheme="minorHAnsi"/>
                <w:sz w:val="18"/>
                <w:szCs w:val="18"/>
              </w:rPr>
              <w:t>10:00</w:t>
            </w:r>
          </w:p>
        </w:tc>
        <w:tc>
          <w:tcPr>
            <w:tcW w:w="2931" w:type="dxa"/>
            <w:vAlign w:val="center"/>
          </w:tcPr>
          <w:p w:rsidR="004B6FBF" w:rsidRPr="001225B4" w:rsidRDefault="004B6FBF" w:rsidP="008727DC">
            <w:pPr>
              <w:jc w:val="both"/>
              <w:rPr>
                <w:rFonts w:asciiTheme="minorHAnsi" w:hAnsiTheme="minorHAnsi" w:cstheme="minorHAnsi"/>
                <w:sz w:val="18"/>
                <w:szCs w:val="18"/>
              </w:rPr>
            </w:pPr>
            <w:r w:rsidRPr="00F42C9C">
              <w:rPr>
                <w:rFonts w:asciiTheme="minorHAnsi" w:hAnsiTheme="minorHAnsi" w:cstheme="minorHAnsi"/>
                <w:b/>
                <w:sz w:val="18"/>
                <w:szCs w:val="18"/>
              </w:rPr>
              <w:t xml:space="preserve">Lugar: </w:t>
            </w:r>
            <w:r w:rsidRPr="001225B4">
              <w:rPr>
                <w:rFonts w:asciiTheme="minorHAnsi" w:hAnsiTheme="minorHAnsi" w:cstheme="minorHAnsi"/>
                <w:sz w:val="18"/>
                <w:szCs w:val="18"/>
              </w:rPr>
              <w:t xml:space="preserve">Gerencia de Contrataciones Corporativa – YPFB Calle Buen N° 185 </w:t>
            </w:r>
          </w:p>
          <w:p w:rsidR="004B6FBF" w:rsidRPr="00F42C9C" w:rsidRDefault="004B6FBF" w:rsidP="008727DC">
            <w:pPr>
              <w:jc w:val="both"/>
              <w:rPr>
                <w:rFonts w:asciiTheme="minorHAnsi" w:hAnsiTheme="minorHAnsi" w:cstheme="minorHAnsi"/>
                <w:sz w:val="18"/>
                <w:szCs w:val="18"/>
                <w:lang w:val="es-BO"/>
              </w:rPr>
            </w:pPr>
            <w:r w:rsidRPr="001225B4">
              <w:rPr>
                <w:rFonts w:asciiTheme="minorHAnsi" w:hAnsiTheme="minorHAnsi" w:cstheme="minorHAnsi"/>
                <w:sz w:val="18"/>
                <w:szCs w:val="18"/>
              </w:rPr>
              <w:t>Responsable</w:t>
            </w:r>
            <w:r>
              <w:rPr>
                <w:rFonts w:asciiTheme="minorHAnsi" w:hAnsiTheme="minorHAnsi" w:cstheme="minorHAnsi"/>
                <w:sz w:val="18"/>
                <w:szCs w:val="18"/>
              </w:rPr>
              <w:t xml:space="preserve">: Lic. Irma Alexandra Andrade R. </w:t>
            </w:r>
            <w:proofErr w:type="spellStart"/>
            <w:r w:rsidRPr="001225B4">
              <w:rPr>
                <w:rFonts w:asciiTheme="minorHAnsi" w:hAnsiTheme="minorHAnsi" w:cstheme="minorHAnsi"/>
                <w:sz w:val="18"/>
                <w:szCs w:val="18"/>
              </w:rPr>
              <w:t>int</w:t>
            </w:r>
            <w:proofErr w:type="spellEnd"/>
            <w:r w:rsidRPr="001225B4">
              <w:rPr>
                <w:rFonts w:asciiTheme="minorHAnsi" w:hAnsiTheme="minorHAnsi" w:cstheme="minorHAnsi"/>
                <w:sz w:val="18"/>
                <w:szCs w:val="18"/>
              </w:rPr>
              <w:t>: 1118</w:t>
            </w:r>
          </w:p>
        </w:tc>
      </w:tr>
      <w:tr w:rsidR="004B6FBF" w:rsidRPr="00F42C9C" w:rsidTr="008727DC">
        <w:trPr>
          <w:trHeight w:val="286"/>
        </w:trPr>
        <w:tc>
          <w:tcPr>
            <w:tcW w:w="379" w:type="dxa"/>
            <w:vAlign w:val="center"/>
          </w:tcPr>
          <w:p w:rsidR="004B6FBF" w:rsidRPr="00F42C9C" w:rsidRDefault="004B6FBF" w:rsidP="008727DC">
            <w:pPr>
              <w:jc w:val="center"/>
              <w:rPr>
                <w:rFonts w:asciiTheme="minorHAnsi" w:hAnsiTheme="minorHAnsi" w:cstheme="minorHAnsi"/>
                <w:sz w:val="18"/>
                <w:szCs w:val="18"/>
              </w:rPr>
            </w:pPr>
          </w:p>
        </w:tc>
        <w:tc>
          <w:tcPr>
            <w:tcW w:w="2728" w:type="dxa"/>
            <w:vAlign w:val="center"/>
          </w:tcPr>
          <w:p w:rsidR="004B6FBF" w:rsidRPr="00F42C9C" w:rsidRDefault="004B6FBF" w:rsidP="008727DC">
            <w:pPr>
              <w:rPr>
                <w:rFonts w:asciiTheme="minorHAnsi" w:hAnsiTheme="minorHAnsi" w:cstheme="minorHAnsi"/>
                <w:sz w:val="18"/>
                <w:szCs w:val="18"/>
              </w:rPr>
            </w:pPr>
          </w:p>
        </w:tc>
        <w:tc>
          <w:tcPr>
            <w:tcW w:w="2740" w:type="dxa"/>
            <w:gridSpan w:val="4"/>
            <w:vAlign w:val="center"/>
          </w:tcPr>
          <w:p w:rsidR="004B6FBF" w:rsidRPr="00F42C9C" w:rsidRDefault="004B6FBF" w:rsidP="008727DC">
            <w:pPr>
              <w:jc w:val="center"/>
              <w:rPr>
                <w:rFonts w:asciiTheme="minorHAnsi" w:hAnsiTheme="minorHAnsi" w:cstheme="minorHAnsi"/>
                <w:sz w:val="18"/>
                <w:szCs w:val="18"/>
              </w:rPr>
            </w:pPr>
          </w:p>
        </w:tc>
        <w:tc>
          <w:tcPr>
            <w:tcW w:w="2931" w:type="dxa"/>
            <w:vAlign w:val="center"/>
          </w:tcPr>
          <w:p w:rsidR="004B6FBF" w:rsidRPr="00F42C9C" w:rsidRDefault="004B6FBF" w:rsidP="008727DC">
            <w:pPr>
              <w:rPr>
                <w:rFonts w:asciiTheme="minorHAnsi" w:hAnsiTheme="minorHAnsi" w:cstheme="minorHAnsi"/>
                <w:color w:val="000000"/>
                <w:sz w:val="18"/>
                <w:szCs w:val="18"/>
              </w:rPr>
            </w:pPr>
          </w:p>
        </w:tc>
      </w:tr>
      <w:tr w:rsidR="004B6FBF" w:rsidRPr="00F42C9C" w:rsidTr="008727DC">
        <w:trPr>
          <w:trHeight w:val="1258"/>
        </w:trPr>
        <w:tc>
          <w:tcPr>
            <w:tcW w:w="379" w:type="dxa"/>
            <w:vAlign w:val="center"/>
          </w:tcPr>
          <w:p w:rsidR="004B6FBF" w:rsidRPr="00F42C9C" w:rsidRDefault="004B6FBF" w:rsidP="008727DC">
            <w:pPr>
              <w:jc w:val="center"/>
              <w:rPr>
                <w:rFonts w:asciiTheme="minorHAnsi" w:hAnsiTheme="minorHAnsi" w:cstheme="minorHAnsi"/>
                <w:sz w:val="18"/>
                <w:szCs w:val="18"/>
              </w:rPr>
            </w:pPr>
            <w:r w:rsidRPr="00F42C9C">
              <w:rPr>
                <w:rFonts w:asciiTheme="minorHAnsi" w:hAnsiTheme="minorHAnsi" w:cstheme="minorHAnsi"/>
                <w:sz w:val="18"/>
                <w:szCs w:val="18"/>
              </w:rPr>
              <w:t>7</w:t>
            </w:r>
          </w:p>
        </w:tc>
        <w:tc>
          <w:tcPr>
            <w:tcW w:w="2728" w:type="dxa"/>
            <w:vAlign w:val="center"/>
          </w:tcPr>
          <w:p w:rsidR="004B6FBF" w:rsidRPr="00F42C9C" w:rsidRDefault="004B6FBF" w:rsidP="008727DC">
            <w:pPr>
              <w:rPr>
                <w:rFonts w:asciiTheme="minorHAnsi" w:hAnsiTheme="minorHAnsi" w:cstheme="minorHAnsi"/>
                <w:sz w:val="18"/>
                <w:szCs w:val="18"/>
              </w:rPr>
            </w:pPr>
            <w:r w:rsidRPr="00F42C9C">
              <w:rPr>
                <w:rFonts w:asciiTheme="minorHAnsi" w:hAnsiTheme="minorHAnsi" w:cstheme="minorHAnsi"/>
                <w:sz w:val="18"/>
                <w:szCs w:val="18"/>
              </w:rPr>
              <w:t>Adjudicación o Declaratoria desierta</w:t>
            </w:r>
          </w:p>
        </w:tc>
        <w:tc>
          <w:tcPr>
            <w:tcW w:w="2740" w:type="dxa"/>
            <w:gridSpan w:val="4"/>
            <w:vAlign w:val="center"/>
          </w:tcPr>
          <w:p w:rsidR="004B6FBF" w:rsidRPr="006B6FAA" w:rsidRDefault="004B6FBF" w:rsidP="008727DC">
            <w:pPr>
              <w:jc w:val="center"/>
              <w:rPr>
                <w:rFonts w:asciiTheme="minorHAnsi" w:hAnsiTheme="minorHAnsi" w:cstheme="minorHAnsi"/>
                <w:sz w:val="18"/>
                <w:szCs w:val="18"/>
              </w:rPr>
            </w:pPr>
            <w:r w:rsidRPr="006B6FAA">
              <w:rPr>
                <w:rFonts w:asciiTheme="minorHAnsi" w:hAnsiTheme="minorHAnsi" w:cstheme="minorHAnsi"/>
                <w:sz w:val="18"/>
                <w:szCs w:val="18"/>
              </w:rPr>
              <w:t>Fecha Estimada:</w:t>
            </w:r>
          </w:p>
          <w:p w:rsidR="004B6FBF" w:rsidRPr="006B6FAA" w:rsidRDefault="00D840FD" w:rsidP="00D840FD">
            <w:pPr>
              <w:jc w:val="center"/>
              <w:rPr>
                <w:rFonts w:asciiTheme="minorHAnsi" w:hAnsiTheme="minorHAnsi" w:cstheme="minorHAnsi"/>
                <w:sz w:val="18"/>
                <w:szCs w:val="18"/>
              </w:rPr>
            </w:pPr>
            <w:r>
              <w:rPr>
                <w:rFonts w:asciiTheme="minorHAnsi" w:hAnsiTheme="minorHAnsi" w:cstheme="minorHAnsi"/>
                <w:i/>
                <w:sz w:val="18"/>
                <w:szCs w:val="18"/>
              </w:rPr>
              <w:t>29/11/</w:t>
            </w:r>
            <w:r w:rsidR="004B6FBF" w:rsidRPr="006B6FAA">
              <w:rPr>
                <w:rFonts w:asciiTheme="minorHAnsi" w:hAnsiTheme="minorHAnsi" w:cstheme="minorHAnsi"/>
                <w:i/>
                <w:sz w:val="18"/>
                <w:szCs w:val="18"/>
              </w:rPr>
              <w:t>2018</w:t>
            </w:r>
          </w:p>
        </w:tc>
        <w:tc>
          <w:tcPr>
            <w:tcW w:w="2931" w:type="dxa"/>
            <w:vAlign w:val="center"/>
          </w:tcPr>
          <w:p w:rsidR="004B6FBF" w:rsidRPr="006B6FAA" w:rsidRDefault="004B6FBF" w:rsidP="008727DC">
            <w:pPr>
              <w:rPr>
                <w:rFonts w:asciiTheme="minorHAnsi" w:hAnsiTheme="minorHAnsi" w:cstheme="minorHAnsi"/>
                <w:sz w:val="18"/>
                <w:szCs w:val="18"/>
                <w:lang w:val="es-BO"/>
              </w:rPr>
            </w:pPr>
            <w:r w:rsidRPr="006B6FAA">
              <w:rPr>
                <w:rFonts w:asciiTheme="minorHAnsi" w:hAnsiTheme="minorHAnsi" w:cstheme="minorHAnsi"/>
                <w:sz w:val="18"/>
                <w:szCs w:val="18"/>
                <w:lang w:val="es-BO"/>
              </w:rPr>
              <w:t xml:space="preserve">Página web de YPFB: </w:t>
            </w:r>
            <w:hyperlink r:id="rId10" w:history="1">
              <w:r w:rsidRPr="006B6FAA">
                <w:rPr>
                  <w:rStyle w:val="Hipervnculo"/>
                  <w:rFonts w:asciiTheme="minorHAnsi" w:hAnsiTheme="minorHAnsi" w:cstheme="minorHAnsi"/>
                  <w:color w:val="auto"/>
                  <w:sz w:val="18"/>
                  <w:szCs w:val="18"/>
                  <w:lang w:val="es-BO"/>
                </w:rPr>
                <w:t>www.ypfb.gob.bo</w:t>
              </w:r>
            </w:hyperlink>
            <w:r w:rsidRPr="006B6FAA">
              <w:rPr>
                <w:rFonts w:asciiTheme="minorHAnsi" w:hAnsiTheme="minorHAnsi" w:cstheme="minorHAnsi"/>
                <w:sz w:val="18"/>
                <w:szCs w:val="18"/>
                <w:lang w:val="es-BO"/>
              </w:rPr>
              <w:t xml:space="preserve">  </w:t>
            </w:r>
          </w:p>
        </w:tc>
      </w:tr>
      <w:tr w:rsidR="004B6FBF" w:rsidRPr="00F42C9C" w:rsidTr="008727DC">
        <w:trPr>
          <w:trHeight w:val="411"/>
        </w:trPr>
        <w:tc>
          <w:tcPr>
            <w:tcW w:w="379" w:type="dxa"/>
            <w:vAlign w:val="center"/>
          </w:tcPr>
          <w:p w:rsidR="004B6FBF" w:rsidRPr="00F42C9C" w:rsidRDefault="004B6FBF" w:rsidP="008727DC">
            <w:pPr>
              <w:jc w:val="center"/>
              <w:rPr>
                <w:rFonts w:asciiTheme="minorHAnsi" w:hAnsiTheme="minorHAnsi" w:cstheme="minorHAnsi"/>
                <w:sz w:val="18"/>
                <w:szCs w:val="18"/>
              </w:rPr>
            </w:pPr>
          </w:p>
        </w:tc>
        <w:tc>
          <w:tcPr>
            <w:tcW w:w="2728" w:type="dxa"/>
            <w:vAlign w:val="center"/>
          </w:tcPr>
          <w:p w:rsidR="004B6FBF" w:rsidRPr="00F42C9C" w:rsidRDefault="004B6FBF" w:rsidP="008727DC">
            <w:pPr>
              <w:rPr>
                <w:rFonts w:asciiTheme="minorHAnsi" w:hAnsiTheme="minorHAnsi" w:cstheme="minorHAnsi"/>
                <w:sz w:val="18"/>
                <w:szCs w:val="18"/>
              </w:rPr>
            </w:pPr>
          </w:p>
        </w:tc>
        <w:tc>
          <w:tcPr>
            <w:tcW w:w="2740" w:type="dxa"/>
            <w:gridSpan w:val="4"/>
            <w:vAlign w:val="center"/>
          </w:tcPr>
          <w:p w:rsidR="004B6FBF" w:rsidRPr="006B6FAA" w:rsidRDefault="004B6FBF" w:rsidP="008727DC">
            <w:pPr>
              <w:jc w:val="center"/>
              <w:rPr>
                <w:rFonts w:asciiTheme="minorHAnsi" w:hAnsiTheme="minorHAnsi" w:cstheme="minorHAnsi"/>
                <w:sz w:val="18"/>
                <w:szCs w:val="18"/>
              </w:rPr>
            </w:pPr>
          </w:p>
        </w:tc>
        <w:tc>
          <w:tcPr>
            <w:tcW w:w="2931" w:type="dxa"/>
            <w:vAlign w:val="center"/>
          </w:tcPr>
          <w:p w:rsidR="004B6FBF" w:rsidRPr="006B6FAA" w:rsidRDefault="004B6FBF" w:rsidP="008727DC">
            <w:pPr>
              <w:rPr>
                <w:rFonts w:asciiTheme="minorHAnsi" w:hAnsiTheme="minorHAnsi" w:cstheme="minorHAnsi"/>
                <w:sz w:val="18"/>
                <w:szCs w:val="18"/>
                <w:lang w:val="es-BO"/>
              </w:rPr>
            </w:pPr>
          </w:p>
        </w:tc>
      </w:tr>
      <w:tr w:rsidR="004B6FBF" w:rsidRPr="00F42C9C" w:rsidTr="008727DC">
        <w:trPr>
          <w:trHeight w:val="701"/>
        </w:trPr>
        <w:tc>
          <w:tcPr>
            <w:tcW w:w="379" w:type="dxa"/>
            <w:vAlign w:val="center"/>
          </w:tcPr>
          <w:p w:rsidR="004B6FBF" w:rsidRPr="00F42C9C" w:rsidRDefault="004B6FBF" w:rsidP="008727DC">
            <w:pPr>
              <w:jc w:val="center"/>
              <w:rPr>
                <w:rFonts w:asciiTheme="minorHAnsi" w:hAnsiTheme="minorHAnsi" w:cstheme="minorHAnsi"/>
                <w:sz w:val="18"/>
                <w:szCs w:val="18"/>
              </w:rPr>
            </w:pPr>
            <w:r w:rsidRPr="00F42C9C">
              <w:rPr>
                <w:rFonts w:asciiTheme="minorHAnsi" w:hAnsiTheme="minorHAnsi" w:cstheme="minorHAnsi"/>
                <w:sz w:val="18"/>
                <w:szCs w:val="18"/>
              </w:rPr>
              <w:t>8</w:t>
            </w:r>
          </w:p>
        </w:tc>
        <w:tc>
          <w:tcPr>
            <w:tcW w:w="2728" w:type="dxa"/>
            <w:vAlign w:val="center"/>
          </w:tcPr>
          <w:p w:rsidR="004B6FBF" w:rsidRPr="00F42C9C" w:rsidRDefault="004B6FBF" w:rsidP="008727DC">
            <w:pPr>
              <w:rPr>
                <w:rFonts w:asciiTheme="minorHAnsi" w:hAnsiTheme="minorHAnsi" w:cstheme="minorHAnsi"/>
                <w:sz w:val="18"/>
                <w:szCs w:val="18"/>
              </w:rPr>
            </w:pPr>
            <w:r w:rsidRPr="00F42C9C">
              <w:rPr>
                <w:rFonts w:asciiTheme="minorHAnsi" w:hAnsiTheme="minorHAnsi" w:cstheme="minorHAnsi"/>
                <w:sz w:val="18"/>
                <w:szCs w:val="18"/>
              </w:rPr>
              <w:t xml:space="preserve">Firma de Contrato/Orden de </w:t>
            </w:r>
            <w:r>
              <w:rPr>
                <w:rFonts w:asciiTheme="minorHAnsi" w:hAnsiTheme="minorHAnsi" w:cstheme="minorHAnsi"/>
                <w:sz w:val="18"/>
                <w:szCs w:val="18"/>
              </w:rPr>
              <w:t>Servicio</w:t>
            </w:r>
          </w:p>
        </w:tc>
        <w:tc>
          <w:tcPr>
            <w:tcW w:w="5672" w:type="dxa"/>
            <w:gridSpan w:val="5"/>
            <w:vAlign w:val="center"/>
          </w:tcPr>
          <w:p w:rsidR="004B6FBF" w:rsidRPr="006B6FAA" w:rsidRDefault="004B6FBF" w:rsidP="008727DC">
            <w:pPr>
              <w:jc w:val="center"/>
              <w:rPr>
                <w:rFonts w:asciiTheme="minorHAnsi" w:hAnsiTheme="minorHAnsi" w:cstheme="minorHAnsi"/>
                <w:sz w:val="18"/>
                <w:szCs w:val="18"/>
              </w:rPr>
            </w:pPr>
            <w:r w:rsidRPr="006B6FAA">
              <w:rPr>
                <w:rFonts w:asciiTheme="minorHAnsi" w:hAnsiTheme="minorHAnsi" w:cstheme="minorHAnsi"/>
                <w:sz w:val="18"/>
                <w:szCs w:val="18"/>
              </w:rPr>
              <w:t>Fecha Estimada:</w:t>
            </w:r>
          </w:p>
          <w:p w:rsidR="004B6FBF" w:rsidRPr="006B6FAA" w:rsidRDefault="00D840FD" w:rsidP="008727DC">
            <w:pPr>
              <w:jc w:val="center"/>
              <w:rPr>
                <w:rFonts w:asciiTheme="minorHAnsi" w:hAnsiTheme="minorHAnsi" w:cstheme="minorHAnsi"/>
                <w:sz w:val="18"/>
                <w:szCs w:val="18"/>
                <w:lang w:val="es-BO"/>
              </w:rPr>
            </w:pPr>
            <w:r>
              <w:rPr>
                <w:rFonts w:asciiTheme="minorHAnsi" w:hAnsiTheme="minorHAnsi" w:cstheme="minorHAnsi"/>
                <w:i/>
                <w:sz w:val="18"/>
                <w:szCs w:val="18"/>
              </w:rPr>
              <w:t>26</w:t>
            </w:r>
            <w:r w:rsidR="004B6FBF" w:rsidRPr="006B6FAA">
              <w:rPr>
                <w:rFonts w:asciiTheme="minorHAnsi" w:hAnsiTheme="minorHAnsi" w:cstheme="minorHAnsi"/>
                <w:i/>
                <w:sz w:val="18"/>
                <w:szCs w:val="18"/>
              </w:rPr>
              <w:t>/12/2018</w:t>
            </w:r>
          </w:p>
        </w:tc>
      </w:tr>
    </w:tbl>
    <w:p w:rsidR="00103622" w:rsidRDefault="004B6FBF" w:rsidP="004B6FBF">
      <w:pPr>
        <w:tabs>
          <w:tab w:val="left" w:pos="2310"/>
          <w:tab w:val="left" w:pos="5691"/>
        </w:tabs>
        <w:rPr>
          <w:rFonts w:asciiTheme="minorHAnsi" w:hAnsiTheme="minorHAnsi" w:cstheme="minorHAnsi"/>
          <w:b/>
          <w:sz w:val="22"/>
          <w:szCs w:val="22"/>
        </w:rPr>
      </w:pPr>
      <w:r>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EE7C79" w:rsidRPr="00552079" w:rsidRDefault="00EE7C79" w:rsidP="00CD7DE0">
      <w:pPr>
        <w:tabs>
          <w:tab w:val="left" w:pos="5691"/>
        </w:tabs>
        <w:rPr>
          <w:rFonts w:asciiTheme="minorHAnsi" w:hAnsiTheme="minorHAnsi" w:cstheme="minorHAnsi"/>
          <w:b/>
          <w:sz w:val="22"/>
          <w:szCs w:val="22"/>
        </w:rPr>
      </w:pPr>
    </w:p>
    <w:tbl>
      <w:tblPr>
        <w:tblW w:w="9135" w:type="dxa"/>
        <w:tblInd w:w="80" w:type="dxa"/>
        <w:tblCellMar>
          <w:left w:w="70" w:type="dxa"/>
          <w:right w:w="70" w:type="dxa"/>
        </w:tblCellMar>
        <w:tblLook w:val="04A0" w:firstRow="1" w:lastRow="0" w:firstColumn="1" w:lastColumn="0" w:noHBand="0" w:noVBand="1"/>
      </w:tblPr>
      <w:tblGrid>
        <w:gridCol w:w="2588"/>
        <w:gridCol w:w="1712"/>
        <w:gridCol w:w="2332"/>
        <w:gridCol w:w="2503"/>
      </w:tblGrid>
      <w:tr w:rsidR="004B6FBF" w:rsidRPr="006B6FAA" w:rsidTr="008727DC">
        <w:trPr>
          <w:trHeight w:val="283"/>
        </w:trPr>
        <w:tc>
          <w:tcPr>
            <w:tcW w:w="9135" w:type="dxa"/>
            <w:gridSpan w:val="4"/>
            <w:tcBorders>
              <w:top w:val="single" w:sz="8" w:space="0" w:color="auto"/>
              <w:left w:val="single" w:sz="8" w:space="0" w:color="auto"/>
              <w:bottom w:val="single" w:sz="8" w:space="0" w:color="auto"/>
              <w:right w:val="single" w:sz="8" w:space="0" w:color="000000"/>
            </w:tcBorders>
            <w:shd w:val="clear" w:color="000000" w:fill="D9D9D9"/>
            <w:vAlign w:val="center"/>
            <w:hideMark/>
          </w:tcPr>
          <w:p w:rsidR="004B6FBF" w:rsidRPr="006B6FAA" w:rsidRDefault="004B6FBF" w:rsidP="008727DC">
            <w:pPr>
              <w:jc w:val="center"/>
              <w:rPr>
                <w:rFonts w:ascii="Calibri" w:hAnsi="Calibri"/>
                <w:b/>
                <w:bCs/>
                <w:color w:val="000000"/>
                <w:sz w:val="18"/>
                <w:szCs w:val="18"/>
                <w:lang w:eastAsia="es-ES"/>
              </w:rPr>
            </w:pPr>
            <w:r w:rsidRPr="006B6FAA">
              <w:rPr>
                <w:rFonts w:ascii="Calibri" w:hAnsi="Calibri"/>
                <w:b/>
                <w:bCs/>
                <w:color w:val="000000"/>
                <w:sz w:val="18"/>
                <w:szCs w:val="18"/>
                <w:lang w:eastAsia="es-ES"/>
              </w:rPr>
              <w:t xml:space="preserve">PRECIO REFERENCIAL EN BOLIVIANOS (Bs.) </w:t>
            </w:r>
          </w:p>
        </w:tc>
      </w:tr>
      <w:tr w:rsidR="004B6FBF" w:rsidRPr="006B6FAA" w:rsidTr="008727DC">
        <w:trPr>
          <w:trHeight w:val="269"/>
        </w:trPr>
        <w:tc>
          <w:tcPr>
            <w:tcW w:w="4300" w:type="dxa"/>
            <w:gridSpan w:val="2"/>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rsidR="004B6FBF" w:rsidRPr="006B6FAA" w:rsidRDefault="004B6FBF" w:rsidP="008727DC">
            <w:pPr>
              <w:jc w:val="center"/>
              <w:rPr>
                <w:rFonts w:ascii="Calibri" w:hAnsi="Calibri"/>
                <w:b/>
                <w:bCs/>
                <w:color w:val="000000"/>
                <w:sz w:val="18"/>
                <w:szCs w:val="18"/>
                <w:lang w:eastAsia="es-ES"/>
              </w:rPr>
            </w:pPr>
            <w:r w:rsidRPr="006B6FAA">
              <w:rPr>
                <w:rFonts w:ascii="Calibri" w:hAnsi="Calibri"/>
                <w:b/>
                <w:bCs/>
                <w:color w:val="000000"/>
                <w:sz w:val="18"/>
                <w:szCs w:val="18"/>
                <w:lang w:eastAsia="es-ES"/>
              </w:rPr>
              <w:t>TRAMOS</w:t>
            </w:r>
          </w:p>
        </w:tc>
        <w:tc>
          <w:tcPr>
            <w:tcW w:w="2332" w:type="dxa"/>
            <w:vMerge w:val="restart"/>
            <w:tcBorders>
              <w:top w:val="nil"/>
              <w:left w:val="single" w:sz="8" w:space="0" w:color="auto"/>
              <w:bottom w:val="single" w:sz="8" w:space="0" w:color="000000"/>
              <w:right w:val="single" w:sz="8" w:space="0" w:color="auto"/>
            </w:tcBorders>
            <w:shd w:val="clear" w:color="000000" w:fill="D9D9D9"/>
            <w:vAlign w:val="center"/>
            <w:hideMark/>
          </w:tcPr>
          <w:p w:rsidR="004B6FBF" w:rsidRPr="006B6FAA" w:rsidRDefault="004B6FBF" w:rsidP="008727DC">
            <w:pPr>
              <w:jc w:val="center"/>
              <w:rPr>
                <w:rFonts w:ascii="Calibri" w:hAnsi="Calibri"/>
                <w:b/>
                <w:bCs/>
                <w:color w:val="000000"/>
                <w:sz w:val="18"/>
                <w:szCs w:val="18"/>
                <w:lang w:eastAsia="es-ES"/>
              </w:rPr>
            </w:pPr>
            <w:r w:rsidRPr="006B6FAA">
              <w:rPr>
                <w:rFonts w:ascii="Calibri" w:hAnsi="Calibri"/>
                <w:b/>
                <w:bCs/>
                <w:color w:val="000000"/>
                <w:sz w:val="18"/>
                <w:szCs w:val="18"/>
                <w:lang w:eastAsia="es-ES"/>
              </w:rPr>
              <w:t>UNIDAD DE MEDIDA</w:t>
            </w:r>
          </w:p>
        </w:tc>
        <w:tc>
          <w:tcPr>
            <w:tcW w:w="2503" w:type="dxa"/>
            <w:tcBorders>
              <w:top w:val="nil"/>
              <w:left w:val="nil"/>
              <w:bottom w:val="nil"/>
              <w:right w:val="single" w:sz="8" w:space="0" w:color="auto"/>
            </w:tcBorders>
            <w:shd w:val="clear" w:color="000000" w:fill="D9D9D9"/>
            <w:vAlign w:val="center"/>
            <w:hideMark/>
          </w:tcPr>
          <w:p w:rsidR="004B6FBF" w:rsidRPr="006B6FAA" w:rsidRDefault="004B6FBF" w:rsidP="008727DC">
            <w:pPr>
              <w:jc w:val="center"/>
              <w:rPr>
                <w:rFonts w:ascii="Calibri" w:hAnsi="Calibri"/>
                <w:b/>
                <w:bCs/>
                <w:color w:val="000000"/>
                <w:sz w:val="18"/>
                <w:szCs w:val="18"/>
                <w:lang w:eastAsia="es-ES"/>
              </w:rPr>
            </w:pPr>
            <w:r w:rsidRPr="006B6FAA">
              <w:rPr>
                <w:rFonts w:ascii="Calibri" w:hAnsi="Calibri"/>
                <w:b/>
                <w:bCs/>
                <w:color w:val="000000"/>
                <w:sz w:val="18"/>
                <w:szCs w:val="18"/>
                <w:lang w:eastAsia="es-ES"/>
              </w:rPr>
              <w:t xml:space="preserve">PRECIO UNITARIO </w:t>
            </w:r>
          </w:p>
        </w:tc>
      </w:tr>
      <w:tr w:rsidR="004B6FBF" w:rsidRPr="006B6FAA" w:rsidTr="008727DC">
        <w:trPr>
          <w:trHeight w:val="283"/>
        </w:trPr>
        <w:tc>
          <w:tcPr>
            <w:tcW w:w="4300" w:type="dxa"/>
            <w:gridSpan w:val="2"/>
            <w:vMerge/>
            <w:tcBorders>
              <w:top w:val="single" w:sz="8" w:space="0" w:color="auto"/>
              <w:left w:val="single" w:sz="8" w:space="0" w:color="auto"/>
              <w:bottom w:val="single" w:sz="8" w:space="0" w:color="000000"/>
              <w:right w:val="single" w:sz="8" w:space="0" w:color="000000"/>
            </w:tcBorders>
            <w:vAlign w:val="center"/>
            <w:hideMark/>
          </w:tcPr>
          <w:p w:rsidR="004B6FBF" w:rsidRPr="006B6FAA" w:rsidRDefault="004B6FBF" w:rsidP="008727DC">
            <w:pPr>
              <w:rPr>
                <w:rFonts w:ascii="Calibri" w:hAnsi="Calibri"/>
                <w:b/>
                <w:bCs/>
                <w:color w:val="000000"/>
                <w:sz w:val="18"/>
                <w:szCs w:val="18"/>
                <w:lang w:eastAsia="es-ES"/>
              </w:rPr>
            </w:pPr>
          </w:p>
        </w:tc>
        <w:tc>
          <w:tcPr>
            <w:tcW w:w="2332" w:type="dxa"/>
            <w:vMerge/>
            <w:tcBorders>
              <w:top w:val="nil"/>
              <w:left w:val="single" w:sz="8" w:space="0" w:color="auto"/>
              <w:bottom w:val="single" w:sz="8" w:space="0" w:color="000000"/>
              <w:right w:val="single" w:sz="8" w:space="0" w:color="auto"/>
            </w:tcBorders>
            <w:vAlign w:val="center"/>
            <w:hideMark/>
          </w:tcPr>
          <w:p w:rsidR="004B6FBF" w:rsidRPr="006B6FAA" w:rsidRDefault="004B6FBF" w:rsidP="008727DC">
            <w:pPr>
              <w:rPr>
                <w:rFonts w:ascii="Calibri" w:hAnsi="Calibri"/>
                <w:b/>
                <w:bCs/>
                <w:color w:val="000000"/>
                <w:sz w:val="18"/>
                <w:szCs w:val="18"/>
                <w:lang w:eastAsia="es-ES"/>
              </w:rPr>
            </w:pPr>
          </w:p>
        </w:tc>
        <w:tc>
          <w:tcPr>
            <w:tcW w:w="2503" w:type="dxa"/>
            <w:tcBorders>
              <w:top w:val="nil"/>
              <w:left w:val="nil"/>
              <w:bottom w:val="single" w:sz="8" w:space="0" w:color="auto"/>
              <w:right w:val="single" w:sz="8" w:space="0" w:color="auto"/>
            </w:tcBorders>
            <w:shd w:val="clear" w:color="000000" w:fill="D9D9D9"/>
            <w:vAlign w:val="center"/>
            <w:hideMark/>
          </w:tcPr>
          <w:p w:rsidR="004B6FBF" w:rsidRPr="006B6FAA" w:rsidRDefault="004B6FBF" w:rsidP="008727DC">
            <w:pPr>
              <w:jc w:val="center"/>
              <w:rPr>
                <w:rFonts w:ascii="Calibri" w:hAnsi="Calibri"/>
                <w:b/>
                <w:bCs/>
                <w:color w:val="000000"/>
                <w:sz w:val="18"/>
                <w:szCs w:val="18"/>
                <w:lang w:eastAsia="es-ES"/>
              </w:rPr>
            </w:pPr>
            <w:r w:rsidRPr="006B6FAA">
              <w:rPr>
                <w:rFonts w:ascii="Calibri" w:hAnsi="Calibri"/>
                <w:b/>
                <w:bCs/>
                <w:color w:val="000000"/>
                <w:sz w:val="18"/>
                <w:szCs w:val="18"/>
                <w:lang w:eastAsia="es-ES"/>
              </w:rPr>
              <w:t>BS/GARRAFA</w:t>
            </w:r>
          </w:p>
        </w:tc>
      </w:tr>
      <w:tr w:rsidR="004B6FBF" w:rsidRPr="006B6FAA" w:rsidTr="008727DC">
        <w:trPr>
          <w:trHeight w:val="137"/>
        </w:trPr>
        <w:tc>
          <w:tcPr>
            <w:tcW w:w="2588" w:type="dxa"/>
            <w:tcBorders>
              <w:top w:val="nil"/>
              <w:left w:val="single" w:sz="8" w:space="0" w:color="auto"/>
              <w:bottom w:val="single" w:sz="8" w:space="0" w:color="auto"/>
              <w:right w:val="single" w:sz="8" w:space="0" w:color="auto"/>
            </w:tcBorders>
            <w:shd w:val="clear" w:color="auto" w:fill="auto"/>
            <w:vAlign w:val="center"/>
            <w:hideMark/>
          </w:tcPr>
          <w:p w:rsidR="004B6FBF" w:rsidRPr="006B6FAA" w:rsidRDefault="004B6FBF" w:rsidP="008727DC">
            <w:pPr>
              <w:jc w:val="center"/>
              <w:rPr>
                <w:rFonts w:ascii="Calibri" w:hAnsi="Calibri"/>
                <w:color w:val="000000"/>
                <w:sz w:val="18"/>
                <w:szCs w:val="18"/>
                <w:lang w:eastAsia="es-ES"/>
              </w:rPr>
            </w:pPr>
            <w:r w:rsidRPr="006B6FAA">
              <w:rPr>
                <w:rFonts w:ascii="Calibri" w:hAnsi="Calibri"/>
                <w:color w:val="000000"/>
                <w:sz w:val="18"/>
                <w:szCs w:val="18"/>
                <w:lang w:eastAsia="es-ES"/>
              </w:rPr>
              <w:t>RIBERALTA</w:t>
            </w:r>
          </w:p>
        </w:tc>
        <w:tc>
          <w:tcPr>
            <w:tcW w:w="1712" w:type="dxa"/>
            <w:tcBorders>
              <w:top w:val="nil"/>
              <w:left w:val="nil"/>
              <w:bottom w:val="single" w:sz="8" w:space="0" w:color="auto"/>
              <w:right w:val="single" w:sz="8" w:space="0" w:color="auto"/>
            </w:tcBorders>
            <w:shd w:val="clear" w:color="auto" w:fill="auto"/>
            <w:vAlign w:val="center"/>
            <w:hideMark/>
          </w:tcPr>
          <w:p w:rsidR="004B6FBF" w:rsidRPr="006B6FAA" w:rsidRDefault="004B6FBF" w:rsidP="008727DC">
            <w:pPr>
              <w:jc w:val="center"/>
              <w:rPr>
                <w:rFonts w:ascii="Calibri" w:hAnsi="Calibri"/>
                <w:color w:val="000000"/>
                <w:sz w:val="18"/>
                <w:szCs w:val="18"/>
                <w:lang w:eastAsia="es-ES"/>
              </w:rPr>
            </w:pPr>
            <w:r w:rsidRPr="006B6FAA">
              <w:rPr>
                <w:rFonts w:ascii="Calibri" w:hAnsi="Calibri"/>
                <w:color w:val="000000"/>
                <w:sz w:val="18"/>
                <w:szCs w:val="18"/>
                <w:lang w:eastAsia="es-ES"/>
              </w:rPr>
              <w:t>GUAYARAMERÍN</w:t>
            </w:r>
          </w:p>
        </w:tc>
        <w:tc>
          <w:tcPr>
            <w:tcW w:w="2332" w:type="dxa"/>
            <w:tcBorders>
              <w:top w:val="nil"/>
              <w:left w:val="nil"/>
              <w:bottom w:val="single" w:sz="8" w:space="0" w:color="auto"/>
              <w:right w:val="single" w:sz="8" w:space="0" w:color="auto"/>
            </w:tcBorders>
            <w:shd w:val="clear" w:color="000000" w:fill="FFFFFF"/>
            <w:vAlign w:val="center"/>
            <w:hideMark/>
          </w:tcPr>
          <w:p w:rsidR="004B6FBF" w:rsidRPr="006B6FAA" w:rsidRDefault="004B6FBF" w:rsidP="008727DC">
            <w:pPr>
              <w:jc w:val="center"/>
              <w:rPr>
                <w:rFonts w:ascii="Calibri" w:hAnsi="Calibri"/>
                <w:color w:val="000000"/>
                <w:sz w:val="18"/>
                <w:szCs w:val="18"/>
                <w:lang w:eastAsia="es-ES"/>
              </w:rPr>
            </w:pPr>
            <w:r w:rsidRPr="006B6FAA">
              <w:rPr>
                <w:rFonts w:ascii="Calibri" w:hAnsi="Calibri"/>
                <w:color w:val="000000"/>
                <w:sz w:val="18"/>
                <w:szCs w:val="18"/>
                <w:lang w:eastAsia="es-ES"/>
              </w:rPr>
              <w:t>GARRAFA</w:t>
            </w:r>
          </w:p>
        </w:tc>
        <w:tc>
          <w:tcPr>
            <w:tcW w:w="2503" w:type="dxa"/>
            <w:tcBorders>
              <w:top w:val="nil"/>
              <w:left w:val="nil"/>
              <w:bottom w:val="single" w:sz="8" w:space="0" w:color="auto"/>
              <w:right w:val="single" w:sz="8" w:space="0" w:color="auto"/>
            </w:tcBorders>
            <w:shd w:val="clear" w:color="auto" w:fill="auto"/>
            <w:noWrap/>
            <w:vAlign w:val="center"/>
            <w:hideMark/>
          </w:tcPr>
          <w:p w:rsidR="004B6FBF" w:rsidRPr="006B6FAA" w:rsidRDefault="004B6FBF" w:rsidP="008727DC">
            <w:pPr>
              <w:jc w:val="center"/>
              <w:rPr>
                <w:rFonts w:ascii="Calibri" w:hAnsi="Calibri"/>
                <w:color w:val="000000"/>
                <w:sz w:val="16"/>
                <w:szCs w:val="22"/>
                <w:lang w:eastAsia="es-ES"/>
              </w:rPr>
            </w:pPr>
            <w:r w:rsidRPr="006B6FAA">
              <w:rPr>
                <w:rFonts w:ascii="Calibri" w:hAnsi="Calibri"/>
                <w:color w:val="000000"/>
                <w:sz w:val="16"/>
                <w:szCs w:val="22"/>
                <w:lang w:eastAsia="es-ES"/>
              </w:rPr>
              <w:t>1,90</w:t>
            </w:r>
          </w:p>
        </w:tc>
      </w:tr>
      <w:tr w:rsidR="004B6FBF" w:rsidRPr="006B6FAA" w:rsidTr="008727DC">
        <w:trPr>
          <w:trHeight w:val="283"/>
        </w:trPr>
        <w:tc>
          <w:tcPr>
            <w:tcW w:w="2588" w:type="dxa"/>
            <w:tcBorders>
              <w:top w:val="nil"/>
              <w:left w:val="single" w:sz="8" w:space="0" w:color="auto"/>
              <w:bottom w:val="single" w:sz="8" w:space="0" w:color="auto"/>
              <w:right w:val="single" w:sz="8" w:space="0" w:color="auto"/>
            </w:tcBorders>
            <w:shd w:val="clear" w:color="auto" w:fill="auto"/>
            <w:noWrap/>
            <w:vAlign w:val="center"/>
            <w:hideMark/>
          </w:tcPr>
          <w:p w:rsidR="004B6FBF" w:rsidRPr="006B6FAA" w:rsidRDefault="004B6FBF" w:rsidP="008727DC">
            <w:pPr>
              <w:jc w:val="center"/>
              <w:rPr>
                <w:rFonts w:ascii="Calibri" w:hAnsi="Calibri"/>
                <w:color w:val="000000"/>
                <w:sz w:val="18"/>
                <w:szCs w:val="18"/>
                <w:lang w:eastAsia="es-ES"/>
              </w:rPr>
            </w:pPr>
            <w:r w:rsidRPr="006B6FAA">
              <w:rPr>
                <w:rFonts w:ascii="Calibri" w:hAnsi="Calibri"/>
                <w:color w:val="000000"/>
                <w:sz w:val="18"/>
                <w:szCs w:val="18"/>
                <w:lang w:eastAsia="es-ES"/>
              </w:rPr>
              <w:t>GUAYARAMERÍN</w:t>
            </w:r>
          </w:p>
        </w:tc>
        <w:tc>
          <w:tcPr>
            <w:tcW w:w="1712" w:type="dxa"/>
            <w:tcBorders>
              <w:top w:val="nil"/>
              <w:left w:val="nil"/>
              <w:bottom w:val="single" w:sz="8" w:space="0" w:color="auto"/>
              <w:right w:val="single" w:sz="8" w:space="0" w:color="auto"/>
            </w:tcBorders>
            <w:shd w:val="clear" w:color="auto" w:fill="auto"/>
            <w:vAlign w:val="center"/>
            <w:hideMark/>
          </w:tcPr>
          <w:p w:rsidR="004B6FBF" w:rsidRPr="006B6FAA" w:rsidRDefault="004B6FBF" w:rsidP="008727DC">
            <w:pPr>
              <w:jc w:val="center"/>
              <w:rPr>
                <w:rFonts w:ascii="Calibri" w:hAnsi="Calibri"/>
                <w:color w:val="000000"/>
                <w:sz w:val="18"/>
                <w:szCs w:val="18"/>
                <w:lang w:eastAsia="es-ES"/>
              </w:rPr>
            </w:pPr>
            <w:r w:rsidRPr="006B6FAA">
              <w:rPr>
                <w:rFonts w:ascii="Calibri" w:hAnsi="Calibri"/>
                <w:color w:val="000000"/>
                <w:sz w:val="18"/>
                <w:szCs w:val="18"/>
                <w:lang w:eastAsia="es-ES"/>
              </w:rPr>
              <w:t>RIBERALTA</w:t>
            </w:r>
          </w:p>
        </w:tc>
        <w:tc>
          <w:tcPr>
            <w:tcW w:w="2332" w:type="dxa"/>
            <w:tcBorders>
              <w:top w:val="nil"/>
              <w:left w:val="nil"/>
              <w:bottom w:val="single" w:sz="8" w:space="0" w:color="auto"/>
              <w:right w:val="single" w:sz="8" w:space="0" w:color="auto"/>
            </w:tcBorders>
            <w:shd w:val="clear" w:color="000000" w:fill="FFFFFF"/>
            <w:vAlign w:val="center"/>
            <w:hideMark/>
          </w:tcPr>
          <w:p w:rsidR="004B6FBF" w:rsidRPr="006B6FAA" w:rsidRDefault="004B6FBF" w:rsidP="008727DC">
            <w:pPr>
              <w:jc w:val="center"/>
              <w:rPr>
                <w:rFonts w:ascii="Calibri" w:hAnsi="Calibri"/>
                <w:color w:val="000000"/>
                <w:sz w:val="18"/>
                <w:szCs w:val="18"/>
                <w:lang w:eastAsia="es-ES"/>
              </w:rPr>
            </w:pPr>
            <w:r w:rsidRPr="006B6FAA">
              <w:rPr>
                <w:rFonts w:ascii="Calibri" w:hAnsi="Calibri"/>
                <w:color w:val="000000"/>
                <w:sz w:val="18"/>
                <w:szCs w:val="18"/>
                <w:lang w:eastAsia="es-ES"/>
              </w:rPr>
              <w:t>GARRAFA</w:t>
            </w:r>
          </w:p>
        </w:tc>
        <w:tc>
          <w:tcPr>
            <w:tcW w:w="2503" w:type="dxa"/>
            <w:tcBorders>
              <w:top w:val="nil"/>
              <w:left w:val="nil"/>
              <w:bottom w:val="single" w:sz="8" w:space="0" w:color="auto"/>
              <w:right w:val="single" w:sz="8" w:space="0" w:color="auto"/>
            </w:tcBorders>
            <w:shd w:val="clear" w:color="auto" w:fill="auto"/>
            <w:noWrap/>
            <w:vAlign w:val="center"/>
            <w:hideMark/>
          </w:tcPr>
          <w:p w:rsidR="004B6FBF" w:rsidRPr="006B6FAA" w:rsidRDefault="004B6FBF" w:rsidP="008727DC">
            <w:pPr>
              <w:jc w:val="center"/>
              <w:rPr>
                <w:rFonts w:ascii="Calibri" w:hAnsi="Calibri"/>
                <w:color w:val="000000"/>
                <w:sz w:val="16"/>
                <w:szCs w:val="22"/>
                <w:lang w:eastAsia="es-ES"/>
              </w:rPr>
            </w:pPr>
            <w:r w:rsidRPr="006B6FAA">
              <w:rPr>
                <w:rFonts w:ascii="Calibri" w:hAnsi="Calibri"/>
                <w:color w:val="000000"/>
                <w:sz w:val="16"/>
                <w:szCs w:val="22"/>
                <w:lang w:eastAsia="es-ES"/>
              </w:rPr>
              <w:t>1,90</w:t>
            </w:r>
          </w:p>
        </w:tc>
      </w:tr>
      <w:tr w:rsidR="004B6FBF" w:rsidRPr="006B6FAA" w:rsidTr="008727DC">
        <w:trPr>
          <w:trHeight w:val="283"/>
        </w:trPr>
        <w:tc>
          <w:tcPr>
            <w:tcW w:w="2588" w:type="dxa"/>
            <w:tcBorders>
              <w:top w:val="nil"/>
              <w:left w:val="single" w:sz="8" w:space="0" w:color="auto"/>
              <w:bottom w:val="single" w:sz="8" w:space="0" w:color="auto"/>
              <w:right w:val="single" w:sz="8" w:space="0" w:color="auto"/>
            </w:tcBorders>
            <w:shd w:val="clear" w:color="auto" w:fill="auto"/>
            <w:vAlign w:val="center"/>
            <w:hideMark/>
          </w:tcPr>
          <w:p w:rsidR="004B6FBF" w:rsidRPr="006B6FAA" w:rsidRDefault="004B6FBF" w:rsidP="008727DC">
            <w:pPr>
              <w:jc w:val="center"/>
              <w:rPr>
                <w:rFonts w:ascii="Calibri" w:hAnsi="Calibri"/>
                <w:color w:val="000000"/>
                <w:sz w:val="18"/>
                <w:szCs w:val="18"/>
                <w:lang w:eastAsia="es-ES"/>
              </w:rPr>
            </w:pPr>
            <w:r w:rsidRPr="006B6FAA">
              <w:rPr>
                <w:rFonts w:ascii="Calibri" w:hAnsi="Calibri"/>
                <w:color w:val="000000"/>
                <w:sz w:val="18"/>
                <w:szCs w:val="18"/>
                <w:lang w:eastAsia="es-ES"/>
              </w:rPr>
              <w:t>RIBERALTA</w:t>
            </w:r>
          </w:p>
        </w:tc>
        <w:tc>
          <w:tcPr>
            <w:tcW w:w="1712" w:type="dxa"/>
            <w:tcBorders>
              <w:top w:val="nil"/>
              <w:left w:val="nil"/>
              <w:bottom w:val="single" w:sz="8" w:space="0" w:color="auto"/>
              <w:right w:val="single" w:sz="8" w:space="0" w:color="auto"/>
            </w:tcBorders>
            <w:shd w:val="clear" w:color="auto" w:fill="auto"/>
            <w:vAlign w:val="center"/>
            <w:hideMark/>
          </w:tcPr>
          <w:p w:rsidR="004B6FBF" w:rsidRPr="006B6FAA" w:rsidRDefault="004B6FBF" w:rsidP="008727DC">
            <w:pPr>
              <w:jc w:val="center"/>
              <w:rPr>
                <w:rFonts w:ascii="Calibri" w:hAnsi="Calibri"/>
                <w:color w:val="000000"/>
                <w:sz w:val="18"/>
                <w:szCs w:val="18"/>
                <w:lang w:eastAsia="es-ES"/>
              </w:rPr>
            </w:pPr>
            <w:r w:rsidRPr="006B6FAA">
              <w:rPr>
                <w:rFonts w:ascii="Calibri" w:hAnsi="Calibri"/>
                <w:color w:val="000000"/>
                <w:sz w:val="18"/>
                <w:szCs w:val="18"/>
                <w:lang w:eastAsia="es-ES"/>
              </w:rPr>
              <w:t>COBIJA</w:t>
            </w:r>
          </w:p>
        </w:tc>
        <w:tc>
          <w:tcPr>
            <w:tcW w:w="2332" w:type="dxa"/>
            <w:tcBorders>
              <w:top w:val="nil"/>
              <w:left w:val="nil"/>
              <w:bottom w:val="single" w:sz="8" w:space="0" w:color="auto"/>
              <w:right w:val="single" w:sz="8" w:space="0" w:color="auto"/>
            </w:tcBorders>
            <w:shd w:val="clear" w:color="000000" w:fill="FFFFFF"/>
            <w:vAlign w:val="center"/>
            <w:hideMark/>
          </w:tcPr>
          <w:p w:rsidR="004B6FBF" w:rsidRPr="006B6FAA" w:rsidRDefault="004B6FBF" w:rsidP="008727DC">
            <w:pPr>
              <w:jc w:val="center"/>
              <w:rPr>
                <w:rFonts w:ascii="Calibri" w:hAnsi="Calibri"/>
                <w:color w:val="000000"/>
                <w:sz w:val="18"/>
                <w:szCs w:val="18"/>
                <w:lang w:eastAsia="es-ES"/>
              </w:rPr>
            </w:pPr>
            <w:r w:rsidRPr="006B6FAA">
              <w:rPr>
                <w:rFonts w:ascii="Calibri" w:hAnsi="Calibri"/>
                <w:color w:val="000000"/>
                <w:sz w:val="18"/>
                <w:szCs w:val="18"/>
                <w:lang w:eastAsia="es-ES"/>
              </w:rPr>
              <w:t>GARRAFA</w:t>
            </w:r>
          </w:p>
        </w:tc>
        <w:tc>
          <w:tcPr>
            <w:tcW w:w="2503" w:type="dxa"/>
            <w:tcBorders>
              <w:top w:val="nil"/>
              <w:left w:val="nil"/>
              <w:bottom w:val="single" w:sz="8" w:space="0" w:color="auto"/>
              <w:right w:val="single" w:sz="8" w:space="0" w:color="auto"/>
            </w:tcBorders>
            <w:shd w:val="clear" w:color="auto" w:fill="auto"/>
            <w:noWrap/>
            <w:vAlign w:val="center"/>
            <w:hideMark/>
          </w:tcPr>
          <w:p w:rsidR="004B6FBF" w:rsidRPr="006B6FAA" w:rsidRDefault="004B6FBF" w:rsidP="008727DC">
            <w:pPr>
              <w:jc w:val="center"/>
              <w:rPr>
                <w:rFonts w:ascii="Calibri" w:hAnsi="Calibri"/>
                <w:color w:val="000000"/>
                <w:sz w:val="16"/>
                <w:szCs w:val="22"/>
                <w:lang w:eastAsia="es-ES"/>
              </w:rPr>
            </w:pPr>
            <w:r w:rsidRPr="006B6FAA">
              <w:rPr>
                <w:rFonts w:ascii="Calibri" w:hAnsi="Calibri"/>
                <w:color w:val="000000"/>
                <w:sz w:val="16"/>
                <w:szCs w:val="22"/>
                <w:lang w:eastAsia="es-ES"/>
              </w:rPr>
              <w:t>7,40</w:t>
            </w:r>
          </w:p>
        </w:tc>
      </w:tr>
      <w:tr w:rsidR="004B6FBF" w:rsidRPr="006B6FAA" w:rsidTr="008727DC">
        <w:trPr>
          <w:trHeight w:val="283"/>
        </w:trPr>
        <w:tc>
          <w:tcPr>
            <w:tcW w:w="2588" w:type="dxa"/>
            <w:tcBorders>
              <w:top w:val="nil"/>
              <w:left w:val="single" w:sz="8" w:space="0" w:color="auto"/>
              <w:bottom w:val="single" w:sz="8" w:space="0" w:color="auto"/>
              <w:right w:val="single" w:sz="8" w:space="0" w:color="auto"/>
            </w:tcBorders>
            <w:shd w:val="clear" w:color="auto" w:fill="auto"/>
            <w:vAlign w:val="center"/>
            <w:hideMark/>
          </w:tcPr>
          <w:p w:rsidR="004B6FBF" w:rsidRPr="006B6FAA" w:rsidRDefault="004B6FBF" w:rsidP="008727DC">
            <w:pPr>
              <w:jc w:val="center"/>
              <w:rPr>
                <w:rFonts w:ascii="Calibri" w:hAnsi="Calibri"/>
                <w:color w:val="000000"/>
                <w:sz w:val="18"/>
                <w:szCs w:val="18"/>
                <w:lang w:eastAsia="es-ES"/>
              </w:rPr>
            </w:pPr>
            <w:r w:rsidRPr="006B6FAA">
              <w:rPr>
                <w:rFonts w:ascii="Calibri" w:hAnsi="Calibri"/>
                <w:color w:val="000000"/>
                <w:sz w:val="18"/>
                <w:szCs w:val="18"/>
                <w:lang w:eastAsia="es-ES"/>
              </w:rPr>
              <w:t>COBIJA</w:t>
            </w:r>
          </w:p>
        </w:tc>
        <w:tc>
          <w:tcPr>
            <w:tcW w:w="1712" w:type="dxa"/>
            <w:tcBorders>
              <w:top w:val="nil"/>
              <w:left w:val="nil"/>
              <w:bottom w:val="single" w:sz="8" w:space="0" w:color="auto"/>
              <w:right w:val="single" w:sz="8" w:space="0" w:color="auto"/>
            </w:tcBorders>
            <w:shd w:val="clear" w:color="auto" w:fill="auto"/>
            <w:vAlign w:val="center"/>
            <w:hideMark/>
          </w:tcPr>
          <w:p w:rsidR="004B6FBF" w:rsidRPr="006B6FAA" w:rsidRDefault="004B6FBF" w:rsidP="008727DC">
            <w:pPr>
              <w:jc w:val="center"/>
              <w:rPr>
                <w:rFonts w:ascii="Calibri" w:hAnsi="Calibri"/>
                <w:color w:val="000000"/>
                <w:sz w:val="18"/>
                <w:szCs w:val="18"/>
                <w:lang w:eastAsia="es-ES"/>
              </w:rPr>
            </w:pPr>
            <w:r w:rsidRPr="006B6FAA">
              <w:rPr>
                <w:rFonts w:ascii="Calibri" w:hAnsi="Calibri"/>
                <w:color w:val="000000"/>
                <w:sz w:val="18"/>
                <w:szCs w:val="18"/>
                <w:lang w:eastAsia="es-ES"/>
              </w:rPr>
              <w:t>RIBERALTA</w:t>
            </w:r>
          </w:p>
        </w:tc>
        <w:tc>
          <w:tcPr>
            <w:tcW w:w="2332" w:type="dxa"/>
            <w:tcBorders>
              <w:top w:val="nil"/>
              <w:left w:val="nil"/>
              <w:bottom w:val="single" w:sz="8" w:space="0" w:color="auto"/>
              <w:right w:val="single" w:sz="8" w:space="0" w:color="auto"/>
            </w:tcBorders>
            <w:shd w:val="clear" w:color="000000" w:fill="FFFFFF"/>
            <w:vAlign w:val="center"/>
            <w:hideMark/>
          </w:tcPr>
          <w:p w:rsidR="004B6FBF" w:rsidRPr="006B6FAA" w:rsidRDefault="004B6FBF" w:rsidP="008727DC">
            <w:pPr>
              <w:jc w:val="center"/>
              <w:rPr>
                <w:rFonts w:ascii="Calibri" w:hAnsi="Calibri"/>
                <w:color w:val="000000"/>
                <w:sz w:val="18"/>
                <w:szCs w:val="18"/>
                <w:lang w:eastAsia="es-ES"/>
              </w:rPr>
            </w:pPr>
            <w:r w:rsidRPr="006B6FAA">
              <w:rPr>
                <w:rFonts w:ascii="Calibri" w:hAnsi="Calibri"/>
                <w:color w:val="000000"/>
                <w:sz w:val="18"/>
                <w:szCs w:val="18"/>
                <w:lang w:eastAsia="es-ES"/>
              </w:rPr>
              <w:t>GARRAFA</w:t>
            </w:r>
          </w:p>
        </w:tc>
        <w:tc>
          <w:tcPr>
            <w:tcW w:w="2503" w:type="dxa"/>
            <w:tcBorders>
              <w:top w:val="nil"/>
              <w:left w:val="nil"/>
              <w:bottom w:val="single" w:sz="8" w:space="0" w:color="auto"/>
              <w:right w:val="single" w:sz="8" w:space="0" w:color="auto"/>
            </w:tcBorders>
            <w:shd w:val="clear" w:color="auto" w:fill="auto"/>
            <w:noWrap/>
            <w:vAlign w:val="center"/>
            <w:hideMark/>
          </w:tcPr>
          <w:p w:rsidR="004B6FBF" w:rsidRPr="006B6FAA" w:rsidRDefault="004B6FBF" w:rsidP="008727DC">
            <w:pPr>
              <w:jc w:val="center"/>
              <w:rPr>
                <w:rFonts w:ascii="Calibri" w:hAnsi="Calibri"/>
                <w:color w:val="000000"/>
                <w:sz w:val="16"/>
                <w:szCs w:val="22"/>
                <w:lang w:eastAsia="es-ES"/>
              </w:rPr>
            </w:pPr>
            <w:r w:rsidRPr="006B6FAA">
              <w:rPr>
                <w:rFonts w:ascii="Calibri" w:hAnsi="Calibri"/>
                <w:color w:val="000000"/>
                <w:sz w:val="16"/>
                <w:szCs w:val="22"/>
                <w:lang w:eastAsia="es-ES"/>
              </w:rPr>
              <w:t>7,40</w:t>
            </w:r>
          </w:p>
        </w:tc>
      </w:tr>
      <w:tr w:rsidR="004B6FBF" w:rsidRPr="006B6FAA" w:rsidTr="008727DC">
        <w:trPr>
          <w:trHeight w:val="283"/>
        </w:trPr>
        <w:tc>
          <w:tcPr>
            <w:tcW w:w="2588" w:type="dxa"/>
            <w:tcBorders>
              <w:top w:val="nil"/>
              <w:left w:val="single" w:sz="8" w:space="0" w:color="auto"/>
              <w:bottom w:val="single" w:sz="8" w:space="0" w:color="auto"/>
              <w:right w:val="single" w:sz="8" w:space="0" w:color="auto"/>
            </w:tcBorders>
            <w:shd w:val="clear" w:color="auto" w:fill="auto"/>
            <w:vAlign w:val="center"/>
            <w:hideMark/>
          </w:tcPr>
          <w:p w:rsidR="004B6FBF" w:rsidRPr="006B6FAA" w:rsidRDefault="004B6FBF" w:rsidP="008727DC">
            <w:pPr>
              <w:jc w:val="center"/>
              <w:rPr>
                <w:rFonts w:ascii="Calibri" w:hAnsi="Calibri"/>
                <w:color w:val="000000"/>
                <w:sz w:val="18"/>
                <w:szCs w:val="18"/>
                <w:lang w:eastAsia="es-ES"/>
              </w:rPr>
            </w:pPr>
            <w:r w:rsidRPr="006B6FAA">
              <w:rPr>
                <w:rFonts w:ascii="Calibri" w:hAnsi="Calibri"/>
                <w:color w:val="000000"/>
                <w:sz w:val="18"/>
                <w:szCs w:val="18"/>
                <w:lang w:eastAsia="es-ES"/>
              </w:rPr>
              <w:t>GUAYARAMERÍN</w:t>
            </w:r>
          </w:p>
        </w:tc>
        <w:tc>
          <w:tcPr>
            <w:tcW w:w="1712" w:type="dxa"/>
            <w:tcBorders>
              <w:top w:val="nil"/>
              <w:left w:val="nil"/>
              <w:bottom w:val="single" w:sz="8" w:space="0" w:color="auto"/>
              <w:right w:val="single" w:sz="8" w:space="0" w:color="auto"/>
            </w:tcBorders>
            <w:shd w:val="clear" w:color="auto" w:fill="auto"/>
            <w:vAlign w:val="center"/>
            <w:hideMark/>
          </w:tcPr>
          <w:p w:rsidR="004B6FBF" w:rsidRPr="006B6FAA" w:rsidRDefault="004B6FBF" w:rsidP="008727DC">
            <w:pPr>
              <w:jc w:val="center"/>
              <w:rPr>
                <w:rFonts w:ascii="Calibri" w:hAnsi="Calibri"/>
                <w:color w:val="000000"/>
                <w:sz w:val="18"/>
                <w:szCs w:val="18"/>
                <w:lang w:eastAsia="es-ES"/>
              </w:rPr>
            </w:pPr>
            <w:r w:rsidRPr="006B6FAA">
              <w:rPr>
                <w:rFonts w:ascii="Calibri" w:hAnsi="Calibri"/>
                <w:color w:val="000000"/>
                <w:sz w:val="18"/>
                <w:szCs w:val="18"/>
                <w:lang w:eastAsia="es-ES"/>
              </w:rPr>
              <w:t>COBIJA</w:t>
            </w:r>
          </w:p>
        </w:tc>
        <w:tc>
          <w:tcPr>
            <w:tcW w:w="2332" w:type="dxa"/>
            <w:tcBorders>
              <w:top w:val="nil"/>
              <w:left w:val="nil"/>
              <w:bottom w:val="single" w:sz="8" w:space="0" w:color="auto"/>
              <w:right w:val="single" w:sz="8" w:space="0" w:color="auto"/>
            </w:tcBorders>
            <w:shd w:val="clear" w:color="000000" w:fill="FFFFFF"/>
            <w:vAlign w:val="center"/>
            <w:hideMark/>
          </w:tcPr>
          <w:p w:rsidR="004B6FBF" w:rsidRPr="006B6FAA" w:rsidRDefault="004B6FBF" w:rsidP="008727DC">
            <w:pPr>
              <w:jc w:val="center"/>
              <w:rPr>
                <w:rFonts w:ascii="Calibri" w:hAnsi="Calibri"/>
                <w:color w:val="000000"/>
                <w:sz w:val="18"/>
                <w:szCs w:val="18"/>
                <w:lang w:eastAsia="es-ES"/>
              </w:rPr>
            </w:pPr>
            <w:r w:rsidRPr="006B6FAA">
              <w:rPr>
                <w:rFonts w:ascii="Calibri" w:hAnsi="Calibri"/>
                <w:color w:val="000000"/>
                <w:sz w:val="18"/>
                <w:szCs w:val="18"/>
                <w:lang w:eastAsia="es-ES"/>
              </w:rPr>
              <w:t>GARRAFA</w:t>
            </w:r>
          </w:p>
        </w:tc>
        <w:tc>
          <w:tcPr>
            <w:tcW w:w="2503" w:type="dxa"/>
            <w:tcBorders>
              <w:top w:val="nil"/>
              <w:left w:val="nil"/>
              <w:bottom w:val="single" w:sz="8" w:space="0" w:color="auto"/>
              <w:right w:val="single" w:sz="8" w:space="0" w:color="auto"/>
            </w:tcBorders>
            <w:shd w:val="clear" w:color="auto" w:fill="auto"/>
            <w:noWrap/>
            <w:vAlign w:val="center"/>
            <w:hideMark/>
          </w:tcPr>
          <w:p w:rsidR="004B6FBF" w:rsidRPr="006B6FAA" w:rsidRDefault="004B6FBF" w:rsidP="008727DC">
            <w:pPr>
              <w:jc w:val="center"/>
              <w:rPr>
                <w:rFonts w:ascii="Calibri" w:hAnsi="Calibri"/>
                <w:color w:val="000000"/>
                <w:sz w:val="16"/>
                <w:szCs w:val="22"/>
                <w:lang w:eastAsia="es-ES"/>
              </w:rPr>
            </w:pPr>
            <w:r w:rsidRPr="006B6FAA">
              <w:rPr>
                <w:rFonts w:ascii="Calibri" w:hAnsi="Calibri"/>
                <w:color w:val="000000"/>
                <w:sz w:val="16"/>
                <w:szCs w:val="22"/>
                <w:lang w:eastAsia="es-ES"/>
              </w:rPr>
              <w:t>8,40</w:t>
            </w:r>
          </w:p>
        </w:tc>
      </w:tr>
      <w:tr w:rsidR="004B6FBF" w:rsidRPr="006B6FAA" w:rsidTr="008727DC">
        <w:trPr>
          <w:trHeight w:val="283"/>
        </w:trPr>
        <w:tc>
          <w:tcPr>
            <w:tcW w:w="2588" w:type="dxa"/>
            <w:tcBorders>
              <w:top w:val="nil"/>
              <w:left w:val="single" w:sz="8" w:space="0" w:color="auto"/>
              <w:bottom w:val="single" w:sz="8" w:space="0" w:color="auto"/>
              <w:right w:val="single" w:sz="8" w:space="0" w:color="auto"/>
            </w:tcBorders>
            <w:shd w:val="clear" w:color="auto" w:fill="auto"/>
            <w:vAlign w:val="center"/>
            <w:hideMark/>
          </w:tcPr>
          <w:p w:rsidR="004B6FBF" w:rsidRPr="006B6FAA" w:rsidRDefault="004B6FBF" w:rsidP="008727DC">
            <w:pPr>
              <w:jc w:val="center"/>
              <w:rPr>
                <w:rFonts w:ascii="Calibri" w:hAnsi="Calibri"/>
                <w:color w:val="000000"/>
                <w:sz w:val="18"/>
                <w:szCs w:val="18"/>
                <w:lang w:eastAsia="es-ES"/>
              </w:rPr>
            </w:pPr>
            <w:r w:rsidRPr="006B6FAA">
              <w:rPr>
                <w:rFonts w:ascii="Calibri" w:hAnsi="Calibri"/>
                <w:color w:val="000000"/>
                <w:sz w:val="18"/>
                <w:szCs w:val="18"/>
                <w:lang w:eastAsia="es-ES"/>
              </w:rPr>
              <w:t>COBIJA</w:t>
            </w:r>
          </w:p>
        </w:tc>
        <w:tc>
          <w:tcPr>
            <w:tcW w:w="1712" w:type="dxa"/>
            <w:tcBorders>
              <w:top w:val="nil"/>
              <w:left w:val="nil"/>
              <w:bottom w:val="single" w:sz="8" w:space="0" w:color="auto"/>
              <w:right w:val="single" w:sz="8" w:space="0" w:color="auto"/>
            </w:tcBorders>
            <w:shd w:val="clear" w:color="auto" w:fill="auto"/>
            <w:vAlign w:val="center"/>
            <w:hideMark/>
          </w:tcPr>
          <w:p w:rsidR="004B6FBF" w:rsidRPr="006B6FAA" w:rsidRDefault="004B6FBF" w:rsidP="008727DC">
            <w:pPr>
              <w:jc w:val="center"/>
              <w:rPr>
                <w:rFonts w:ascii="Calibri" w:hAnsi="Calibri"/>
                <w:color w:val="000000"/>
                <w:sz w:val="18"/>
                <w:szCs w:val="18"/>
                <w:lang w:eastAsia="es-ES"/>
              </w:rPr>
            </w:pPr>
            <w:r w:rsidRPr="006B6FAA">
              <w:rPr>
                <w:rFonts w:ascii="Calibri" w:hAnsi="Calibri"/>
                <w:color w:val="000000"/>
                <w:sz w:val="18"/>
                <w:szCs w:val="18"/>
                <w:lang w:eastAsia="es-ES"/>
              </w:rPr>
              <w:t>GUAYARAMERÍN</w:t>
            </w:r>
          </w:p>
        </w:tc>
        <w:tc>
          <w:tcPr>
            <w:tcW w:w="2332" w:type="dxa"/>
            <w:tcBorders>
              <w:top w:val="nil"/>
              <w:left w:val="nil"/>
              <w:bottom w:val="single" w:sz="8" w:space="0" w:color="auto"/>
              <w:right w:val="single" w:sz="8" w:space="0" w:color="auto"/>
            </w:tcBorders>
            <w:shd w:val="clear" w:color="000000" w:fill="FFFFFF"/>
            <w:vAlign w:val="center"/>
            <w:hideMark/>
          </w:tcPr>
          <w:p w:rsidR="004B6FBF" w:rsidRPr="006B6FAA" w:rsidRDefault="004B6FBF" w:rsidP="008727DC">
            <w:pPr>
              <w:jc w:val="center"/>
              <w:rPr>
                <w:rFonts w:ascii="Calibri" w:hAnsi="Calibri"/>
                <w:color w:val="000000"/>
                <w:sz w:val="18"/>
                <w:szCs w:val="18"/>
                <w:lang w:eastAsia="es-ES"/>
              </w:rPr>
            </w:pPr>
            <w:r w:rsidRPr="006B6FAA">
              <w:rPr>
                <w:rFonts w:ascii="Calibri" w:hAnsi="Calibri"/>
                <w:color w:val="000000"/>
                <w:sz w:val="18"/>
                <w:szCs w:val="18"/>
                <w:lang w:eastAsia="es-ES"/>
              </w:rPr>
              <w:t>GARRAFA</w:t>
            </w:r>
          </w:p>
        </w:tc>
        <w:tc>
          <w:tcPr>
            <w:tcW w:w="2503" w:type="dxa"/>
            <w:tcBorders>
              <w:top w:val="nil"/>
              <w:left w:val="single" w:sz="4" w:space="0" w:color="auto"/>
              <w:bottom w:val="nil"/>
              <w:right w:val="single" w:sz="8" w:space="0" w:color="auto"/>
            </w:tcBorders>
            <w:shd w:val="clear" w:color="auto" w:fill="auto"/>
            <w:noWrap/>
            <w:vAlign w:val="center"/>
            <w:hideMark/>
          </w:tcPr>
          <w:p w:rsidR="004B6FBF" w:rsidRPr="006B6FAA" w:rsidRDefault="004B6FBF" w:rsidP="008727DC">
            <w:pPr>
              <w:jc w:val="center"/>
              <w:rPr>
                <w:rFonts w:ascii="Calibri" w:hAnsi="Calibri"/>
                <w:color w:val="000000"/>
                <w:sz w:val="16"/>
                <w:szCs w:val="22"/>
                <w:lang w:eastAsia="es-ES"/>
              </w:rPr>
            </w:pPr>
            <w:r w:rsidRPr="006B6FAA">
              <w:rPr>
                <w:rFonts w:ascii="Calibri" w:hAnsi="Calibri"/>
                <w:color w:val="000000"/>
                <w:sz w:val="16"/>
                <w:szCs w:val="22"/>
                <w:lang w:eastAsia="es-ES"/>
              </w:rPr>
              <w:t>8,40</w:t>
            </w:r>
          </w:p>
        </w:tc>
      </w:tr>
      <w:tr w:rsidR="004B6FBF" w:rsidRPr="006B6FAA" w:rsidTr="008727DC">
        <w:trPr>
          <w:trHeight w:val="283"/>
        </w:trPr>
        <w:tc>
          <w:tcPr>
            <w:tcW w:w="2588" w:type="dxa"/>
            <w:tcBorders>
              <w:top w:val="nil"/>
              <w:left w:val="single" w:sz="8" w:space="0" w:color="auto"/>
              <w:bottom w:val="single" w:sz="8" w:space="0" w:color="auto"/>
              <w:right w:val="single" w:sz="8" w:space="0" w:color="auto"/>
            </w:tcBorders>
            <w:shd w:val="clear" w:color="auto" w:fill="auto"/>
            <w:vAlign w:val="center"/>
            <w:hideMark/>
          </w:tcPr>
          <w:p w:rsidR="004B6FBF" w:rsidRPr="006B6FAA" w:rsidRDefault="004B6FBF" w:rsidP="008727DC">
            <w:pPr>
              <w:jc w:val="center"/>
              <w:rPr>
                <w:rFonts w:ascii="Calibri" w:hAnsi="Calibri"/>
                <w:color w:val="000000"/>
                <w:sz w:val="18"/>
                <w:szCs w:val="18"/>
                <w:lang w:eastAsia="es-ES"/>
              </w:rPr>
            </w:pPr>
            <w:r w:rsidRPr="006B6FAA">
              <w:rPr>
                <w:rFonts w:ascii="Calibri" w:hAnsi="Calibri"/>
                <w:color w:val="000000"/>
                <w:sz w:val="18"/>
                <w:szCs w:val="18"/>
                <w:lang w:eastAsia="es-ES"/>
              </w:rPr>
              <w:t>SENKATA</w:t>
            </w:r>
          </w:p>
        </w:tc>
        <w:tc>
          <w:tcPr>
            <w:tcW w:w="1712" w:type="dxa"/>
            <w:tcBorders>
              <w:top w:val="nil"/>
              <w:left w:val="nil"/>
              <w:bottom w:val="single" w:sz="8" w:space="0" w:color="auto"/>
              <w:right w:val="single" w:sz="8" w:space="0" w:color="auto"/>
            </w:tcBorders>
            <w:shd w:val="clear" w:color="auto" w:fill="auto"/>
            <w:vAlign w:val="center"/>
            <w:hideMark/>
          </w:tcPr>
          <w:p w:rsidR="004B6FBF" w:rsidRPr="006B6FAA" w:rsidRDefault="004B6FBF" w:rsidP="008727DC">
            <w:pPr>
              <w:jc w:val="center"/>
              <w:rPr>
                <w:rFonts w:ascii="Calibri" w:hAnsi="Calibri"/>
                <w:color w:val="000000"/>
                <w:sz w:val="18"/>
                <w:szCs w:val="18"/>
                <w:lang w:eastAsia="es-ES"/>
              </w:rPr>
            </w:pPr>
            <w:r w:rsidRPr="006B6FAA">
              <w:rPr>
                <w:rFonts w:ascii="Calibri" w:hAnsi="Calibri"/>
                <w:color w:val="000000"/>
                <w:sz w:val="18"/>
                <w:szCs w:val="18"/>
                <w:lang w:eastAsia="es-ES"/>
              </w:rPr>
              <w:t>RIBERALTA</w:t>
            </w:r>
          </w:p>
        </w:tc>
        <w:tc>
          <w:tcPr>
            <w:tcW w:w="2332" w:type="dxa"/>
            <w:tcBorders>
              <w:top w:val="nil"/>
              <w:left w:val="nil"/>
              <w:bottom w:val="single" w:sz="8" w:space="0" w:color="auto"/>
              <w:right w:val="single" w:sz="8" w:space="0" w:color="auto"/>
            </w:tcBorders>
            <w:shd w:val="clear" w:color="000000" w:fill="FFFFFF"/>
            <w:vAlign w:val="center"/>
            <w:hideMark/>
          </w:tcPr>
          <w:p w:rsidR="004B6FBF" w:rsidRPr="006B6FAA" w:rsidRDefault="004B6FBF" w:rsidP="008727DC">
            <w:pPr>
              <w:jc w:val="center"/>
              <w:rPr>
                <w:rFonts w:ascii="Calibri" w:hAnsi="Calibri"/>
                <w:color w:val="000000"/>
                <w:sz w:val="18"/>
                <w:szCs w:val="18"/>
                <w:lang w:eastAsia="es-ES"/>
              </w:rPr>
            </w:pPr>
            <w:r w:rsidRPr="006B6FAA">
              <w:rPr>
                <w:rFonts w:ascii="Calibri" w:hAnsi="Calibri"/>
                <w:color w:val="000000"/>
                <w:sz w:val="18"/>
                <w:szCs w:val="18"/>
                <w:lang w:eastAsia="es-ES"/>
              </w:rPr>
              <w:t>GARRAFA</w:t>
            </w:r>
          </w:p>
        </w:tc>
        <w:tc>
          <w:tcPr>
            <w:tcW w:w="2503" w:type="dxa"/>
            <w:tcBorders>
              <w:top w:val="single" w:sz="8" w:space="0" w:color="auto"/>
              <w:left w:val="nil"/>
              <w:bottom w:val="single" w:sz="8" w:space="0" w:color="auto"/>
              <w:right w:val="single" w:sz="8" w:space="0" w:color="auto"/>
            </w:tcBorders>
            <w:shd w:val="clear" w:color="auto" w:fill="auto"/>
            <w:noWrap/>
            <w:vAlign w:val="center"/>
            <w:hideMark/>
          </w:tcPr>
          <w:p w:rsidR="004B6FBF" w:rsidRPr="006B6FAA" w:rsidRDefault="004B6FBF" w:rsidP="008727DC">
            <w:pPr>
              <w:jc w:val="center"/>
              <w:rPr>
                <w:rFonts w:ascii="Calibri" w:hAnsi="Calibri"/>
                <w:color w:val="000000"/>
                <w:sz w:val="16"/>
                <w:szCs w:val="22"/>
                <w:lang w:eastAsia="es-ES"/>
              </w:rPr>
            </w:pPr>
            <w:r w:rsidRPr="006B6FAA">
              <w:rPr>
                <w:rFonts w:ascii="Calibri" w:hAnsi="Calibri"/>
                <w:color w:val="000000"/>
                <w:sz w:val="16"/>
                <w:szCs w:val="22"/>
                <w:lang w:eastAsia="es-ES"/>
              </w:rPr>
              <w:t>16,10</w:t>
            </w:r>
          </w:p>
        </w:tc>
      </w:tr>
      <w:tr w:rsidR="004B6FBF" w:rsidRPr="006B6FAA" w:rsidTr="008727DC">
        <w:trPr>
          <w:trHeight w:val="283"/>
        </w:trPr>
        <w:tc>
          <w:tcPr>
            <w:tcW w:w="2588" w:type="dxa"/>
            <w:tcBorders>
              <w:top w:val="nil"/>
              <w:left w:val="single" w:sz="8" w:space="0" w:color="auto"/>
              <w:bottom w:val="single" w:sz="8" w:space="0" w:color="auto"/>
              <w:right w:val="single" w:sz="8" w:space="0" w:color="auto"/>
            </w:tcBorders>
            <w:shd w:val="clear" w:color="auto" w:fill="auto"/>
            <w:vAlign w:val="center"/>
            <w:hideMark/>
          </w:tcPr>
          <w:p w:rsidR="004B6FBF" w:rsidRPr="006B6FAA" w:rsidRDefault="004B6FBF" w:rsidP="008727DC">
            <w:pPr>
              <w:jc w:val="center"/>
              <w:rPr>
                <w:rFonts w:ascii="Calibri" w:hAnsi="Calibri"/>
                <w:color w:val="000000"/>
                <w:sz w:val="18"/>
                <w:szCs w:val="18"/>
                <w:lang w:eastAsia="es-ES"/>
              </w:rPr>
            </w:pPr>
            <w:r w:rsidRPr="006B6FAA">
              <w:rPr>
                <w:rFonts w:ascii="Calibri" w:hAnsi="Calibri"/>
                <w:color w:val="000000"/>
                <w:sz w:val="18"/>
                <w:szCs w:val="18"/>
                <w:lang w:eastAsia="es-ES"/>
              </w:rPr>
              <w:t>RIBERALTA</w:t>
            </w:r>
          </w:p>
        </w:tc>
        <w:tc>
          <w:tcPr>
            <w:tcW w:w="1712" w:type="dxa"/>
            <w:tcBorders>
              <w:top w:val="nil"/>
              <w:left w:val="nil"/>
              <w:bottom w:val="single" w:sz="8" w:space="0" w:color="auto"/>
              <w:right w:val="single" w:sz="8" w:space="0" w:color="auto"/>
            </w:tcBorders>
            <w:shd w:val="clear" w:color="auto" w:fill="auto"/>
            <w:vAlign w:val="center"/>
            <w:hideMark/>
          </w:tcPr>
          <w:p w:rsidR="004B6FBF" w:rsidRPr="006B6FAA" w:rsidRDefault="004B6FBF" w:rsidP="008727DC">
            <w:pPr>
              <w:jc w:val="center"/>
              <w:rPr>
                <w:rFonts w:ascii="Calibri" w:hAnsi="Calibri"/>
                <w:color w:val="000000"/>
                <w:sz w:val="18"/>
                <w:szCs w:val="18"/>
                <w:lang w:eastAsia="es-ES"/>
              </w:rPr>
            </w:pPr>
            <w:r w:rsidRPr="006B6FAA">
              <w:rPr>
                <w:rFonts w:ascii="Calibri" w:hAnsi="Calibri"/>
                <w:color w:val="000000"/>
                <w:sz w:val="18"/>
                <w:szCs w:val="18"/>
                <w:lang w:eastAsia="es-ES"/>
              </w:rPr>
              <w:t>SENKATA</w:t>
            </w:r>
          </w:p>
        </w:tc>
        <w:tc>
          <w:tcPr>
            <w:tcW w:w="2332" w:type="dxa"/>
            <w:tcBorders>
              <w:top w:val="nil"/>
              <w:left w:val="nil"/>
              <w:bottom w:val="single" w:sz="8" w:space="0" w:color="auto"/>
              <w:right w:val="single" w:sz="8" w:space="0" w:color="auto"/>
            </w:tcBorders>
            <w:shd w:val="clear" w:color="000000" w:fill="FFFFFF"/>
            <w:vAlign w:val="center"/>
            <w:hideMark/>
          </w:tcPr>
          <w:p w:rsidR="004B6FBF" w:rsidRPr="006B6FAA" w:rsidRDefault="004B6FBF" w:rsidP="008727DC">
            <w:pPr>
              <w:jc w:val="center"/>
              <w:rPr>
                <w:rFonts w:ascii="Calibri" w:hAnsi="Calibri"/>
                <w:color w:val="000000"/>
                <w:sz w:val="18"/>
                <w:szCs w:val="18"/>
                <w:lang w:eastAsia="es-ES"/>
              </w:rPr>
            </w:pPr>
            <w:r w:rsidRPr="006B6FAA">
              <w:rPr>
                <w:rFonts w:ascii="Calibri" w:hAnsi="Calibri"/>
                <w:color w:val="000000"/>
                <w:sz w:val="18"/>
                <w:szCs w:val="18"/>
                <w:lang w:eastAsia="es-ES"/>
              </w:rPr>
              <w:t>GARRAFA</w:t>
            </w:r>
          </w:p>
        </w:tc>
        <w:tc>
          <w:tcPr>
            <w:tcW w:w="2503" w:type="dxa"/>
            <w:tcBorders>
              <w:top w:val="nil"/>
              <w:left w:val="nil"/>
              <w:bottom w:val="single" w:sz="8" w:space="0" w:color="auto"/>
              <w:right w:val="single" w:sz="8" w:space="0" w:color="auto"/>
            </w:tcBorders>
            <w:shd w:val="clear" w:color="auto" w:fill="auto"/>
            <w:noWrap/>
            <w:vAlign w:val="center"/>
            <w:hideMark/>
          </w:tcPr>
          <w:p w:rsidR="004B6FBF" w:rsidRPr="006B6FAA" w:rsidRDefault="004B6FBF" w:rsidP="008727DC">
            <w:pPr>
              <w:jc w:val="center"/>
              <w:rPr>
                <w:rFonts w:ascii="Calibri" w:hAnsi="Calibri"/>
                <w:color w:val="000000"/>
                <w:sz w:val="16"/>
                <w:szCs w:val="22"/>
                <w:lang w:eastAsia="es-ES"/>
              </w:rPr>
            </w:pPr>
            <w:r w:rsidRPr="006B6FAA">
              <w:rPr>
                <w:rFonts w:ascii="Calibri" w:hAnsi="Calibri"/>
                <w:color w:val="000000"/>
                <w:sz w:val="16"/>
                <w:szCs w:val="22"/>
                <w:lang w:eastAsia="es-ES"/>
              </w:rPr>
              <w:t>16,10</w:t>
            </w:r>
          </w:p>
        </w:tc>
      </w:tr>
      <w:tr w:rsidR="004B6FBF" w:rsidRPr="006B6FAA" w:rsidTr="008727DC">
        <w:trPr>
          <w:trHeight w:val="283"/>
        </w:trPr>
        <w:tc>
          <w:tcPr>
            <w:tcW w:w="2588" w:type="dxa"/>
            <w:tcBorders>
              <w:top w:val="nil"/>
              <w:left w:val="single" w:sz="8" w:space="0" w:color="auto"/>
              <w:bottom w:val="single" w:sz="8" w:space="0" w:color="auto"/>
              <w:right w:val="single" w:sz="8" w:space="0" w:color="auto"/>
            </w:tcBorders>
            <w:shd w:val="clear" w:color="auto" w:fill="auto"/>
            <w:vAlign w:val="center"/>
            <w:hideMark/>
          </w:tcPr>
          <w:p w:rsidR="004B6FBF" w:rsidRPr="006B6FAA" w:rsidRDefault="004B6FBF" w:rsidP="008727DC">
            <w:pPr>
              <w:jc w:val="center"/>
              <w:rPr>
                <w:rFonts w:ascii="Calibri" w:hAnsi="Calibri"/>
                <w:color w:val="000000"/>
                <w:sz w:val="18"/>
                <w:szCs w:val="18"/>
                <w:lang w:eastAsia="es-ES"/>
              </w:rPr>
            </w:pPr>
            <w:r w:rsidRPr="006B6FAA">
              <w:rPr>
                <w:rFonts w:ascii="Calibri" w:hAnsi="Calibri"/>
                <w:color w:val="000000"/>
                <w:sz w:val="18"/>
                <w:szCs w:val="18"/>
                <w:lang w:eastAsia="es-ES"/>
              </w:rPr>
              <w:t>SENKATA</w:t>
            </w:r>
          </w:p>
        </w:tc>
        <w:tc>
          <w:tcPr>
            <w:tcW w:w="1712" w:type="dxa"/>
            <w:tcBorders>
              <w:top w:val="nil"/>
              <w:left w:val="nil"/>
              <w:bottom w:val="single" w:sz="8" w:space="0" w:color="auto"/>
              <w:right w:val="single" w:sz="8" w:space="0" w:color="auto"/>
            </w:tcBorders>
            <w:shd w:val="clear" w:color="auto" w:fill="auto"/>
            <w:vAlign w:val="center"/>
            <w:hideMark/>
          </w:tcPr>
          <w:p w:rsidR="004B6FBF" w:rsidRPr="006B6FAA" w:rsidRDefault="004B6FBF" w:rsidP="008727DC">
            <w:pPr>
              <w:jc w:val="center"/>
              <w:rPr>
                <w:rFonts w:ascii="Calibri" w:hAnsi="Calibri"/>
                <w:color w:val="000000"/>
                <w:sz w:val="18"/>
                <w:szCs w:val="18"/>
                <w:lang w:eastAsia="es-ES"/>
              </w:rPr>
            </w:pPr>
            <w:r w:rsidRPr="006B6FAA">
              <w:rPr>
                <w:rFonts w:ascii="Calibri" w:hAnsi="Calibri"/>
                <w:color w:val="000000"/>
                <w:sz w:val="18"/>
                <w:szCs w:val="18"/>
                <w:lang w:eastAsia="es-ES"/>
              </w:rPr>
              <w:t>COBIJA</w:t>
            </w:r>
          </w:p>
        </w:tc>
        <w:tc>
          <w:tcPr>
            <w:tcW w:w="2332" w:type="dxa"/>
            <w:tcBorders>
              <w:top w:val="nil"/>
              <w:left w:val="nil"/>
              <w:bottom w:val="single" w:sz="8" w:space="0" w:color="auto"/>
              <w:right w:val="single" w:sz="8" w:space="0" w:color="auto"/>
            </w:tcBorders>
            <w:shd w:val="clear" w:color="000000" w:fill="FFFFFF"/>
            <w:vAlign w:val="center"/>
            <w:hideMark/>
          </w:tcPr>
          <w:p w:rsidR="004B6FBF" w:rsidRPr="006B6FAA" w:rsidRDefault="004B6FBF" w:rsidP="008727DC">
            <w:pPr>
              <w:jc w:val="center"/>
              <w:rPr>
                <w:rFonts w:ascii="Calibri" w:hAnsi="Calibri"/>
                <w:color w:val="000000"/>
                <w:sz w:val="18"/>
                <w:szCs w:val="18"/>
                <w:lang w:eastAsia="es-ES"/>
              </w:rPr>
            </w:pPr>
            <w:r w:rsidRPr="006B6FAA">
              <w:rPr>
                <w:rFonts w:ascii="Calibri" w:hAnsi="Calibri"/>
                <w:color w:val="000000"/>
                <w:sz w:val="18"/>
                <w:szCs w:val="18"/>
                <w:lang w:eastAsia="es-ES"/>
              </w:rPr>
              <w:t>GARRAFA</w:t>
            </w:r>
          </w:p>
        </w:tc>
        <w:tc>
          <w:tcPr>
            <w:tcW w:w="2503" w:type="dxa"/>
            <w:tcBorders>
              <w:top w:val="nil"/>
              <w:left w:val="nil"/>
              <w:bottom w:val="single" w:sz="8" w:space="0" w:color="auto"/>
              <w:right w:val="single" w:sz="8" w:space="0" w:color="auto"/>
            </w:tcBorders>
            <w:shd w:val="clear" w:color="auto" w:fill="auto"/>
            <w:noWrap/>
            <w:vAlign w:val="center"/>
            <w:hideMark/>
          </w:tcPr>
          <w:p w:rsidR="004B6FBF" w:rsidRPr="006B6FAA" w:rsidRDefault="004B6FBF" w:rsidP="008727DC">
            <w:pPr>
              <w:jc w:val="center"/>
              <w:rPr>
                <w:rFonts w:ascii="Calibri" w:hAnsi="Calibri"/>
                <w:color w:val="000000"/>
                <w:sz w:val="16"/>
                <w:szCs w:val="22"/>
                <w:lang w:eastAsia="es-ES"/>
              </w:rPr>
            </w:pPr>
            <w:r w:rsidRPr="006B6FAA">
              <w:rPr>
                <w:rFonts w:ascii="Calibri" w:hAnsi="Calibri"/>
                <w:color w:val="000000"/>
                <w:sz w:val="16"/>
                <w:szCs w:val="22"/>
                <w:lang w:eastAsia="es-ES"/>
              </w:rPr>
              <w:t>18,80</w:t>
            </w:r>
          </w:p>
        </w:tc>
      </w:tr>
      <w:tr w:rsidR="004B6FBF" w:rsidRPr="006B6FAA" w:rsidTr="008727DC">
        <w:trPr>
          <w:trHeight w:val="283"/>
        </w:trPr>
        <w:tc>
          <w:tcPr>
            <w:tcW w:w="2588" w:type="dxa"/>
            <w:tcBorders>
              <w:top w:val="nil"/>
              <w:left w:val="single" w:sz="8" w:space="0" w:color="auto"/>
              <w:bottom w:val="single" w:sz="8" w:space="0" w:color="auto"/>
              <w:right w:val="single" w:sz="8" w:space="0" w:color="auto"/>
            </w:tcBorders>
            <w:shd w:val="clear" w:color="auto" w:fill="auto"/>
            <w:vAlign w:val="center"/>
            <w:hideMark/>
          </w:tcPr>
          <w:p w:rsidR="004B6FBF" w:rsidRPr="006B6FAA" w:rsidRDefault="004B6FBF" w:rsidP="008727DC">
            <w:pPr>
              <w:jc w:val="center"/>
              <w:rPr>
                <w:rFonts w:ascii="Calibri" w:hAnsi="Calibri"/>
                <w:color w:val="000000"/>
                <w:sz w:val="18"/>
                <w:szCs w:val="18"/>
                <w:lang w:eastAsia="es-ES"/>
              </w:rPr>
            </w:pPr>
            <w:r w:rsidRPr="006B6FAA">
              <w:rPr>
                <w:rFonts w:ascii="Calibri" w:hAnsi="Calibri"/>
                <w:color w:val="000000"/>
                <w:sz w:val="18"/>
                <w:szCs w:val="18"/>
                <w:lang w:eastAsia="es-ES"/>
              </w:rPr>
              <w:t>COBIJA</w:t>
            </w:r>
          </w:p>
        </w:tc>
        <w:tc>
          <w:tcPr>
            <w:tcW w:w="1712" w:type="dxa"/>
            <w:tcBorders>
              <w:top w:val="nil"/>
              <w:left w:val="nil"/>
              <w:bottom w:val="single" w:sz="8" w:space="0" w:color="auto"/>
              <w:right w:val="single" w:sz="8" w:space="0" w:color="auto"/>
            </w:tcBorders>
            <w:shd w:val="clear" w:color="auto" w:fill="auto"/>
            <w:vAlign w:val="center"/>
            <w:hideMark/>
          </w:tcPr>
          <w:p w:rsidR="004B6FBF" w:rsidRPr="006B6FAA" w:rsidRDefault="004B6FBF" w:rsidP="008727DC">
            <w:pPr>
              <w:jc w:val="center"/>
              <w:rPr>
                <w:rFonts w:ascii="Calibri" w:hAnsi="Calibri"/>
                <w:color w:val="000000"/>
                <w:sz w:val="18"/>
                <w:szCs w:val="18"/>
                <w:lang w:eastAsia="es-ES"/>
              </w:rPr>
            </w:pPr>
            <w:r w:rsidRPr="006B6FAA">
              <w:rPr>
                <w:rFonts w:ascii="Calibri" w:hAnsi="Calibri"/>
                <w:color w:val="000000"/>
                <w:sz w:val="18"/>
                <w:szCs w:val="18"/>
                <w:lang w:eastAsia="es-ES"/>
              </w:rPr>
              <w:t>SENKATA</w:t>
            </w:r>
          </w:p>
        </w:tc>
        <w:tc>
          <w:tcPr>
            <w:tcW w:w="2332" w:type="dxa"/>
            <w:tcBorders>
              <w:top w:val="nil"/>
              <w:left w:val="nil"/>
              <w:bottom w:val="single" w:sz="8" w:space="0" w:color="auto"/>
              <w:right w:val="single" w:sz="8" w:space="0" w:color="auto"/>
            </w:tcBorders>
            <w:shd w:val="clear" w:color="000000" w:fill="FFFFFF"/>
            <w:vAlign w:val="center"/>
            <w:hideMark/>
          </w:tcPr>
          <w:p w:rsidR="004B6FBF" w:rsidRPr="006B6FAA" w:rsidRDefault="004B6FBF" w:rsidP="008727DC">
            <w:pPr>
              <w:jc w:val="center"/>
              <w:rPr>
                <w:rFonts w:ascii="Calibri" w:hAnsi="Calibri"/>
                <w:color w:val="000000"/>
                <w:sz w:val="18"/>
                <w:szCs w:val="18"/>
                <w:lang w:eastAsia="es-ES"/>
              </w:rPr>
            </w:pPr>
            <w:r w:rsidRPr="006B6FAA">
              <w:rPr>
                <w:rFonts w:ascii="Calibri" w:hAnsi="Calibri"/>
                <w:color w:val="000000"/>
                <w:sz w:val="18"/>
                <w:szCs w:val="18"/>
                <w:lang w:eastAsia="es-ES"/>
              </w:rPr>
              <w:t>GARRAFA</w:t>
            </w:r>
          </w:p>
        </w:tc>
        <w:tc>
          <w:tcPr>
            <w:tcW w:w="2503" w:type="dxa"/>
            <w:tcBorders>
              <w:top w:val="nil"/>
              <w:left w:val="nil"/>
              <w:bottom w:val="single" w:sz="8" w:space="0" w:color="auto"/>
              <w:right w:val="single" w:sz="8" w:space="0" w:color="auto"/>
            </w:tcBorders>
            <w:shd w:val="clear" w:color="auto" w:fill="auto"/>
            <w:noWrap/>
            <w:vAlign w:val="center"/>
            <w:hideMark/>
          </w:tcPr>
          <w:p w:rsidR="004B6FBF" w:rsidRPr="006B6FAA" w:rsidRDefault="004B6FBF" w:rsidP="008727DC">
            <w:pPr>
              <w:jc w:val="center"/>
              <w:rPr>
                <w:rFonts w:ascii="Calibri" w:hAnsi="Calibri"/>
                <w:color w:val="000000"/>
                <w:sz w:val="16"/>
                <w:szCs w:val="22"/>
                <w:lang w:eastAsia="es-ES"/>
              </w:rPr>
            </w:pPr>
            <w:r w:rsidRPr="006B6FAA">
              <w:rPr>
                <w:rFonts w:ascii="Calibri" w:hAnsi="Calibri"/>
                <w:color w:val="000000"/>
                <w:sz w:val="16"/>
                <w:szCs w:val="22"/>
                <w:lang w:eastAsia="es-ES"/>
              </w:rPr>
              <w:t>18,80</w:t>
            </w:r>
          </w:p>
        </w:tc>
      </w:tr>
      <w:tr w:rsidR="004B6FBF" w:rsidRPr="006B6FAA" w:rsidTr="008727DC">
        <w:trPr>
          <w:trHeight w:val="283"/>
        </w:trPr>
        <w:tc>
          <w:tcPr>
            <w:tcW w:w="2588" w:type="dxa"/>
            <w:tcBorders>
              <w:top w:val="nil"/>
              <w:left w:val="single" w:sz="8" w:space="0" w:color="auto"/>
              <w:bottom w:val="single" w:sz="8" w:space="0" w:color="auto"/>
              <w:right w:val="single" w:sz="8" w:space="0" w:color="auto"/>
            </w:tcBorders>
            <w:shd w:val="clear" w:color="auto" w:fill="auto"/>
            <w:vAlign w:val="center"/>
            <w:hideMark/>
          </w:tcPr>
          <w:p w:rsidR="004B6FBF" w:rsidRPr="006B6FAA" w:rsidRDefault="004B6FBF" w:rsidP="008727DC">
            <w:pPr>
              <w:jc w:val="center"/>
              <w:rPr>
                <w:rFonts w:ascii="Calibri" w:hAnsi="Calibri"/>
                <w:color w:val="000000"/>
                <w:sz w:val="18"/>
                <w:szCs w:val="18"/>
                <w:lang w:eastAsia="es-ES"/>
              </w:rPr>
            </w:pPr>
            <w:r w:rsidRPr="006B6FAA">
              <w:rPr>
                <w:rFonts w:ascii="Calibri" w:hAnsi="Calibri"/>
                <w:color w:val="000000"/>
                <w:sz w:val="18"/>
                <w:szCs w:val="18"/>
                <w:lang w:eastAsia="es-ES"/>
              </w:rPr>
              <w:t>SENKATA</w:t>
            </w:r>
          </w:p>
        </w:tc>
        <w:tc>
          <w:tcPr>
            <w:tcW w:w="1712" w:type="dxa"/>
            <w:tcBorders>
              <w:top w:val="nil"/>
              <w:left w:val="nil"/>
              <w:bottom w:val="single" w:sz="8" w:space="0" w:color="auto"/>
              <w:right w:val="single" w:sz="8" w:space="0" w:color="auto"/>
            </w:tcBorders>
            <w:shd w:val="clear" w:color="auto" w:fill="auto"/>
            <w:vAlign w:val="center"/>
            <w:hideMark/>
          </w:tcPr>
          <w:p w:rsidR="004B6FBF" w:rsidRPr="006B6FAA" w:rsidRDefault="004B6FBF" w:rsidP="008727DC">
            <w:pPr>
              <w:jc w:val="center"/>
              <w:rPr>
                <w:rFonts w:ascii="Calibri" w:hAnsi="Calibri"/>
                <w:color w:val="000000"/>
                <w:sz w:val="18"/>
                <w:szCs w:val="18"/>
                <w:lang w:eastAsia="es-ES"/>
              </w:rPr>
            </w:pPr>
            <w:r w:rsidRPr="006B6FAA">
              <w:rPr>
                <w:rFonts w:ascii="Calibri" w:hAnsi="Calibri"/>
                <w:color w:val="000000"/>
                <w:sz w:val="18"/>
                <w:szCs w:val="18"/>
                <w:lang w:eastAsia="es-ES"/>
              </w:rPr>
              <w:t>GUAYARAMERÍN</w:t>
            </w:r>
          </w:p>
        </w:tc>
        <w:tc>
          <w:tcPr>
            <w:tcW w:w="2332" w:type="dxa"/>
            <w:tcBorders>
              <w:top w:val="nil"/>
              <w:left w:val="nil"/>
              <w:bottom w:val="single" w:sz="8" w:space="0" w:color="auto"/>
              <w:right w:val="single" w:sz="8" w:space="0" w:color="auto"/>
            </w:tcBorders>
            <w:shd w:val="clear" w:color="000000" w:fill="FFFFFF"/>
            <w:vAlign w:val="center"/>
            <w:hideMark/>
          </w:tcPr>
          <w:p w:rsidR="004B6FBF" w:rsidRPr="006B6FAA" w:rsidRDefault="004B6FBF" w:rsidP="008727DC">
            <w:pPr>
              <w:jc w:val="center"/>
              <w:rPr>
                <w:rFonts w:ascii="Calibri" w:hAnsi="Calibri"/>
                <w:color w:val="000000"/>
                <w:sz w:val="18"/>
                <w:szCs w:val="18"/>
                <w:lang w:eastAsia="es-ES"/>
              </w:rPr>
            </w:pPr>
            <w:r w:rsidRPr="006B6FAA">
              <w:rPr>
                <w:rFonts w:ascii="Calibri" w:hAnsi="Calibri"/>
                <w:color w:val="000000"/>
                <w:sz w:val="18"/>
                <w:szCs w:val="18"/>
                <w:lang w:eastAsia="es-ES"/>
              </w:rPr>
              <w:t>GARRAFA</w:t>
            </w:r>
          </w:p>
        </w:tc>
        <w:tc>
          <w:tcPr>
            <w:tcW w:w="2503" w:type="dxa"/>
            <w:tcBorders>
              <w:top w:val="nil"/>
              <w:left w:val="nil"/>
              <w:bottom w:val="single" w:sz="8" w:space="0" w:color="auto"/>
              <w:right w:val="single" w:sz="8" w:space="0" w:color="auto"/>
            </w:tcBorders>
            <w:shd w:val="clear" w:color="auto" w:fill="auto"/>
            <w:noWrap/>
            <w:vAlign w:val="center"/>
            <w:hideMark/>
          </w:tcPr>
          <w:p w:rsidR="004B6FBF" w:rsidRPr="006B6FAA" w:rsidRDefault="004B6FBF" w:rsidP="008727DC">
            <w:pPr>
              <w:jc w:val="center"/>
              <w:rPr>
                <w:rFonts w:ascii="Calibri" w:hAnsi="Calibri"/>
                <w:color w:val="000000"/>
                <w:sz w:val="16"/>
                <w:szCs w:val="22"/>
                <w:lang w:eastAsia="es-ES"/>
              </w:rPr>
            </w:pPr>
            <w:r w:rsidRPr="006B6FAA">
              <w:rPr>
                <w:rFonts w:ascii="Calibri" w:hAnsi="Calibri"/>
                <w:color w:val="000000"/>
                <w:sz w:val="16"/>
                <w:szCs w:val="22"/>
                <w:lang w:eastAsia="es-ES"/>
              </w:rPr>
              <w:t>15,20</w:t>
            </w:r>
          </w:p>
        </w:tc>
      </w:tr>
      <w:tr w:rsidR="004B6FBF" w:rsidRPr="006B6FAA" w:rsidTr="008727DC">
        <w:trPr>
          <w:trHeight w:val="283"/>
        </w:trPr>
        <w:tc>
          <w:tcPr>
            <w:tcW w:w="2588" w:type="dxa"/>
            <w:tcBorders>
              <w:top w:val="nil"/>
              <w:left w:val="single" w:sz="8" w:space="0" w:color="auto"/>
              <w:bottom w:val="single" w:sz="8" w:space="0" w:color="auto"/>
              <w:right w:val="single" w:sz="8" w:space="0" w:color="auto"/>
            </w:tcBorders>
            <w:shd w:val="clear" w:color="auto" w:fill="auto"/>
            <w:vAlign w:val="center"/>
            <w:hideMark/>
          </w:tcPr>
          <w:p w:rsidR="004B6FBF" w:rsidRPr="006B6FAA" w:rsidRDefault="004B6FBF" w:rsidP="008727DC">
            <w:pPr>
              <w:jc w:val="center"/>
              <w:rPr>
                <w:rFonts w:ascii="Calibri" w:hAnsi="Calibri"/>
                <w:color w:val="000000"/>
                <w:sz w:val="18"/>
                <w:szCs w:val="18"/>
                <w:lang w:eastAsia="es-ES"/>
              </w:rPr>
            </w:pPr>
            <w:r w:rsidRPr="006B6FAA">
              <w:rPr>
                <w:rFonts w:ascii="Calibri" w:hAnsi="Calibri"/>
                <w:color w:val="000000"/>
                <w:sz w:val="18"/>
                <w:szCs w:val="18"/>
                <w:lang w:eastAsia="es-ES"/>
              </w:rPr>
              <w:t>GUAYARAMERÍN</w:t>
            </w:r>
          </w:p>
        </w:tc>
        <w:tc>
          <w:tcPr>
            <w:tcW w:w="1712" w:type="dxa"/>
            <w:tcBorders>
              <w:top w:val="nil"/>
              <w:left w:val="nil"/>
              <w:bottom w:val="single" w:sz="8" w:space="0" w:color="auto"/>
              <w:right w:val="single" w:sz="8" w:space="0" w:color="auto"/>
            </w:tcBorders>
            <w:shd w:val="clear" w:color="auto" w:fill="auto"/>
            <w:vAlign w:val="center"/>
            <w:hideMark/>
          </w:tcPr>
          <w:p w:rsidR="004B6FBF" w:rsidRPr="006B6FAA" w:rsidRDefault="004B6FBF" w:rsidP="008727DC">
            <w:pPr>
              <w:jc w:val="center"/>
              <w:rPr>
                <w:rFonts w:ascii="Calibri" w:hAnsi="Calibri"/>
                <w:color w:val="000000"/>
                <w:sz w:val="18"/>
                <w:szCs w:val="18"/>
                <w:lang w:eastAsia="es-ES"/>
              </w:rPr>
            </w:pPr>
            <w:r w:rsidRPr="006B6FAA">
              <w:rPr>
                <w:rFonts w:ascii="Calibri" w:hAnsi="Calibri"/>
                <w:color w:val="000000"/>
                <w:sz w:val="18"/>
                <w:szCs w:val="18"/>
                <w:lang w:eastAsia="es-ES"/>
              </w:rPr>
              <w:t>SENKATA</w:t>
            </w:r>
          </w:p>
        </w:tc>
        <w:tc>
          <w:tcPr>
            <w:tcW w:w="2332" w:type="dxa"/>
            <w:tcBorders>
              <w:top w:val="nil"/>
              <w:left w:val="nil"/>
              <w:bottom w:val="single" w:sz="8" w:space="0" w:color="auto"/>
              <w:right w:val="single" w:sz="8" w:space="0" w:color="auto"/>
            </w:tcBorders>
            <w:shd w:val="clear" w:color="000000" w:fill="FFFFFF"/>
            <w:vAlign w:val="center"/>
            <w:hideMark/>
          </w:tcPr>
          <w:p w:rsidR="004B6FBF" w:rsidRPr="006B6FAA" w:rsidRDefault="004B6FBF" w:rsidP="008727DC">
            <w:pPr>
              <w:jc w:val="center"/>
              <w:rPr>
                <w:rFonts w:ascii="Calibri" w:hAnsi="Calibri"/>
                <w:color w:val="000000"/>
                <w:sz w:val="18"/>
                <w:szCs w:val="18"/>
                <w:lang w:eastAsia="es-ES"/>
              </w:rPr>
            </w:pPr>
            <w:r w:rsidRPr="006B6FAA">
              <w:rPr>
                <w:rFonts w:ascii="Calibri" w:hAnsi="Calibri"/>
                <w:color w:val="000000"/>
                <w:sz w:val="18"/>
                <w:szCs w:val="18"/>
                <w:lang w:eastAsia="es-ES"/>
              </w:rPr>
              <w:t>GARRAFA</w:t>
            </w:r>
          </w:p>
        </w:tc>
        <w:tc>
          <w:tcPr>
            <w:tcW w:w="2503" w:type="dxa"/>
            <w:tcBorders>
              <w:top w:val="nil"/>
              <w:left w:val="nil"/>
              <w:bottom w:val="single" w:sz="8" w:space="0" w:color="auto"/>
              <w:right w:val="single" w:sz="8" w:space="0" w:color="auto"/>
            </w:tcBorders>
            <w:shd w:val="clear" w:color="auto" w:fill="auto"/>
            <w:noWrap/>
            <w:vAlign w:val="center"/>
            <w:hideMark/>
          </w:tcPr>
          <w:p w:rsidR="004B6FBF" w:rsidRPr="006B6FAA" w:rsidRDefault="004B6FBF" w:rsidP="008727DC">
            <w:pPr>
              <w:jc w:val="center"/>
              <w:rPr>
                <w:rFonts w:ascii="Calibri" w:hAnsi="Calibri"/>
                <w:color w:val="000000"/>
                <w:sz w:val="16"/>
                <w:szCs w:val="22"/>
                <w:lang w:eastAsia="es-ES"/>
              </w:rPr>
            </w:pPr>
            <w:r w:rsidRPr="006B6FAA">
              <w:rPr>
                <w:rFonts w:ascii="Calibri" w:hAnsi="Calibri"/>
                <w:color w:val="000000"/>
                <w:sz w:val="16"/>
                <w:szCs w:val="22"/>
                <w:lang w:eastAsia="es-ES"/>
              </w:rPr>
              <w:t>15,20</w:t>
            </w:r>
          </w:p>
        </w:tc>
      </w:tr>
      <w:tr w:rsidR="004B6FBF" w:rsidRPr="006B6FAA" w:rsidTr="008727DC">
        <w:trPr>
          <w:trHeight w:val="283"/>
        </w:trPr>
        <w:tc>
          <w:tcPr>
            <w:tcW w:w="2588" w:type="dxa"/>
            <w:tcBorders>
              <w:top w:val="nil"/>
              <w:left w:val="single" w:sz="8" w:space="0" w:color="auto"/>
              <w:bottom w:val="single" w:sz="8" w:space="0" w:color="auto"/>
              <w:right w:val="single" w:sz="8" w:space="0" w:color="auto"/>
            </w:tcBorders>
            <w:shd w:val="clear" w:color="auto" w:fill="auto"/>
            <w:vAlign w:val="center"/>
            <w:hideMark/>
          </w:tcPr>
          <w:p w:rsidR="004B6FBF" w:rsidRPr="006B6FAA" w:rsidRDefault="004B6FBF" w:rsidP="008727DC">
            <w:pPr>
              <w:jc w:val="center"/>
              <w:rPr>
                <w:rFonts w:ascii="Calibri" w:hAnsi="Calibri"/>
                <w:color w:val="000000"/>
                <w:sz w:val="18"/>
                <w:szCs w:val="18"/>
                <w:lang w:eastAsia="es-ES"/>
              </w:rPr>
            </w:pPr>
            <w:r w:rsidRPr="006B6FAA">
              <w:rPr>
                <w:rFonts w:ascii="Calibri" w:hAnsi="Calibri"/>
                <w:color w:val="000000"/>
                <w:sz w:val="18"/>
                <w:szCs w:val="18"/>
                <w:lang w:eastAsia="es-ES"/>
              </w:rPr>
              <w:t>TRINIDAD</w:t>
            </w:r>
          </w:p>
        </w:tc>
        <w:tc>
          <w:tcPr>
            <w:tcW w:w="1712" w:type="dxa"/>
            <w:tcBorders>
              <w:top w:val="nil"/>
              <w:left w:val="nil"/>
              <w:bottom w:val="single" w:sz="8" w:space="0" w:color="auto"/>
              <w:right w:val="single" w:sz="8" w:space="0" w:color="auto"/>
            </w:tcBorders>
            <w:shd w:val="clear" w:color="auto" w:fill="auto"/>
            <w:vAlign w:val="center"/>
            <w:hideMark/>
          </w:tcPr>
          <w:p w:rsidR="004B6FBF" w:rsidRPr="006B6FAA" w:rsidRDefault="004B6FBF" w:rsidP="008727DC">
            <w:pPr>
              <w:jc w:val="center"/>
              <w:rPr>
                <w:rFonts w:ascii="Calibri" w:hAnsi="Calibri"/>
                <w:color w:val="000000"/>
                <w:sz w:val="18"/>
                <w:szCs w:val="18"/>
                <w:lang w:eastAsia="es-ES"/>
              </w:rPr>
            </w:pPr>
            <w:r w:rsidRPr="006B6FAA">
              <w:rPr>
                <w:rFonts w:ascii="Calibri" w:hAnsi="Calibri"/>
                <w:color w:val="000000"/>
                <w:sz w:val="18"/>
                <w:szCs w:val="18"/>
                <w:lang w:eastAsia="es-ES"/>
              </w:rPr>
              <w:t>RIBERALTA</w:t>
            </w:r>
          </w:p>
        </w:tc>
        <w:tc>
          <w:tcPr>
            <w:tcW w:w="2332" w:type="dxa"/>
            <w:tcBorders>
              <w:top w:val="nil"/>
              <w:left w:val="nil"/>
              <w:bottom w:val="single" w:sz="8" w:space="0" w:color="auto"/>
              <w:right w:val="single" w:sz="8" w:space="0" w:color="auto"/>
            </w:tcBorders>
            <w:shd w:val="clear" w:color="000000" w:fill="FFFFFF"/>
            <w:vAlign w:val="center"/>
            <w:hideMark/>
          </w:tcPr>
          <w:p w:rsidR="004B6FBF" w:rsidRPr="006B6FAA" w:rsidRDefault="004B6FBF" w:rsidP="008727DC">
            <w:pPr>
              <w:jc w:val="center"/>
              <w:rPr>
                <w:rFonts w:ascii="Calibri" w:hAnsi="Calibri"/>
                <w:color w:val="000000"/>
                <w:sz w:val="18"/>
                <w:szCs w:val="18"/>
                <w:lang w:eastAsia="es-ES"/>
              </w:rPr>
            </w:pPr>
            <w:r w:rsidRPr="006B6FAA">
              <w:rPr>
                <w:rFonts w:ascii="Calibri" w:hAnsi="Calibri"/>
                <w:color w:val="000000"/>
                <w:sz w:val="18"/>
                <w:szCs w:val="18"/>
                <w:lang w:eastAsia="es-ES"/>
              </w:rPr>
              <w:t>GARRAFA</w:t>
            </w:r>
          </w:p>
        </w:tc>
        <w:tc>
          <w:tcPr>
            <w:tcW w:w="2503" w:type="dxa"/>
            <w:tcBorders>
              <w:top w:val="nil"/>
              <w:left w:val="nil"/>
              <w:bottom w:val="single" w:sz="8" w:space="0" w:color="auto"/>
              <w:right w:val="single" w:sz="8" w:space="0" w:color="auto"/>
            </w:tcBorders>
            <w:shd w:val="clear" w:color="auto" w:fill="auto"/>
            <w:noWrap/>
            <w:vAlign w:val="center"/>
            <w:hideMark/>
          </w:tcPr>
          <w:p w:rsidR="004B6FBF" w:rsidRPr="006B6FAA" w:rsidRDefault="004B6FBF" w:rsidP="008727DC">
            <w:pPr>
              <w:jc w:val="center"/>
              <w:rPr>
                <w:rFonts w:ascii="Calibri" w:hAnsi="Calibri"/>
                <w:color w:val="000000"/>
                <w:sz w:val="16"/>
                <w:szCs w:val="22"/>
                <w:lang w:eastAsia="es-ES"/>
              </w:rPr>
            </w:pPr>
            <w:r w:rsidRPr="006B6FAA">
              <w:rPr>
                <w:rFonts w:ascii="Calibri" w:hAnsi="Calibri"/>
                <w:color w:val="000000"/>
                <w:sz w:val="16"/>
                <w:szCs w:val="22"/>
                <w:lang w:eastAsia="es-ES"/>
              </w:rPr>
              <w:t>10,00</w:t>
            </w:r>
          </w:p>
        </w:tc>
      </w:tr>
      <w:tr w:rsidR="004B6FBF" w:rsidRPr="006B6FAA" w:rsidTr="008727DC">
        <w:trPr>
          <w:trHeight w:val="283"/>
        </w:trPr>
        <w:tc>
          <w:tcPr>
            <w:tcW w:w="2588" w:type="dxa"/>
            <w:tcBorders>
              <w:top w:val="nil"/>
              <w:left w:val="single" w:sz="8" w:space="0" w:color="auto"/>
              <w:bottom w:val="single" w:sz="8" w:space="0" w:color="auto"/>
              <w:right w:val="single" w:sz="8" w:space="0" w:color="auto"/>
            </w:tcBorders>
            <w:shd w:val="clear" w:color="auto" w:fill="auto"/>
            <w:vAlign w:val="center"/>
            <w:hideMark/>
          </w:tcPr>
          <w:p w:rsidR="004B6FBF" w:rsidRPr="006B6FAA" w:rsidRDefault="004B6FBF" w:rsidP="008727DC">
            <w:pPr>
              <w:jc w:val="center"/>
              <w:rPr>
                <w:rFonts w:ascii="Calibri" w:hAnsi="Calibri"/>
                <w:color w:val="000000"/>
                <w:sz w:val="18"/>
                <w:szCs w:val="18"/>
                <w:lang w:eastAsia="es-ES"/>
              </w:rPr>
            </w:pPr>
            <w:r w:rsidRPr="006B6FAA">
              <w:rPr>
                <w:rFonts w:ascii="Calibri" w:hAnsi="Calibri"/>
                <w:color w:val="000000"/>
                <w:sz w:val="18"/>
                <w:szCs w:val="18"/>
                <w:lang w:eastAsia="es-ES"/>
              </w:rPr>
              <w:t>RIBERALTA</w:t>
            </w:r>
          </w:p>
        </w:tc>
        <w:tc>
          <w:tcPr>
            <w:tcW w:w="1712" w:type="dxa"/>
            <w:tcBorders>
              <w:top w:val="nil"/>
              <w:left w:val="nil"/>
              <w:bottom w:val="single" w:sz="8" w:space="0" w:color="auto"/>
              <w:right w:val="single" w:sz="8" w:space="0" w:color="auto"/>
            </w:tcBorders>
            <w:shd w:val="clear" w:color="auto" w:fill="auto"/>
            <w:vAlign w:val="center"/>
            <w:hideMark/>
          </w:tcPr>
          <w:p w:rsidR="004B6FBF" w:rsidRPr="006B6FAA" w:rsidRDefault="004B6FBF" w:rsidP="008727DC">
            <w:pPr>
              <w:jc w:val="center"/>
              <w:rPr>
                <w:rFonts w:ascii="Calibri" w:hAnsi="Calibri"/>
                <w:color w:val="000000"/>
                <w:sz w:val="18"/>
                <w:szCs w:val="18"/>
                <w:lang w:eastAsia="es-ES"/>
              </w:rPr>
            </w:pPr>
            <w:r w:rsidRPr="006B6FAA">
              <w:rPr>
                <w:rFonts w:ascii="Calibri" w:hAnsi="Calibri"/>
                <w:color w:val="000000"/>
                <w:sz w:val="18"/>
                <w:szCs w:val="18"/>
                <w:lang w:eastAsia="es-ES"/>
              </w:rPr>
              <w:t>TRINIDAD</w:t>
            </w:r>
          </w:p>
        </w:tc>
        <w:tc>
          <w:tcPr>
            <w:tcW w:w="2332" w:type="dxa"/>
            <w:tcBorders>
              <w:top w:val="nil"/>
              <w:left w:val="nil"/>
              <w:bottom w:val="single" w:sz="8" w:space="0" w:color="auto"/>
              <w:right w:val="single" w:sz="8" w:space="0" w:color="auto"/>
            </w:tcBorders>
            <w:shd w:val="clear" w:color="000000" w:fill="FFFFFF"/>
            <w:vAlign w:val="center"/>
            <w:hideMark/>
          </w:tcPr>
          <w:p w:rsidR="004B6FBF" w:rsidRPr="006B6FAA" w:rsidRDefault="004B6FBF" w:rsidP="008727DC">
            <w:pPr>
              <w:jc w:val="center"/>
              <w:rPr>
                <w:rFonts w:ascii="Calibri" w:hAnsi="Calibri"/>
                <w:color w:val="000000"/>
                <w:sz w:val="18"/>
                <w:szCs w:val="18"/>
                <w:lang w:eastAsia="es-ES"/>
              </w:rPr>
            </w:pPr>
            <w:r w:rsidRPr="006B6FAA">
              <w:rPr>
                <w:rFonts w:ascii="Calibri" w:hAnsi="Calibri"/>
                <w:color w:val="000000"/>
                <w:sz w:val="18"/>
                <w:szCs w:val="18"/>
                <w:lang w:eastAsia="es-ES"/>
              </w:rPr>
              <w:t>GARRAFA</w:t>
            </w:r>
          </w:p>
        </w:tc>
        <w:tc>
          <w:tcPr>
            <w:tcW w:w="2503" w:type="dxa"/>
            <w:tcBorders>
              <w:top w:val="nil"/>
              <w:left w:val="nil"/>
              <w:bottom w:val="single" w:sz="8" w:space="0" w:color="auto"/>
              <w:right w:val="single" w:sz="8" w:space="0" w:color="auto"/>
            </w:tcBorders>
            <w:shd w:val="clear" w:color="auto" w:fill="auto"/>
            <w:noWrap/>
            <w:vAlign w:val="center"/>
            <w:hideMark/>
          </w:tcPr>
          <w:p w:rsidR="004B6FBF" w:rsidRPr="006B6FAA" w:rsidRDefault="004B6FBF" w:rsidP="008727DC">
            <w:pPr>
              <w:jc w:val="center"/>
              <w:rPr>
                <w:rFonts w:ascii="Calibri" w:hAnsi="Calibri"/>
                <w:color w:val="000000"/>
                <w:sz w:val="16"/>
                <w:szCs w:val="22"/>
                <w:lang w:eastAsia="es-ES"/>
              </w:rPr>
            </w:pPr>
            <w:r w:rsidRPr="006B6FAA">
              <w:rPr>
                <w:rFonts w:ascii="Calibri" w:hAnsi="Calibri"/>
                <w:color w:val="000000"/>
                <w:sz w:val="16"/>
                <w:szCs w:val="22"/>
                <w:lang w:eastAsia="es-ES"/>
              </w:rPr>
              <w:t>10,00</w:t>
            </w:r>
          </w:p>
        </w:tc>
      </w:tr>
      <w:tr w:rsidR="004B6FBF" w:rsidRPr="006B6FAA" w:rsidTr="008727DC">
        <w:trPr>
          <w:trHeight w:val="283"/>
        </w:trPr>
        <w:tc>
          <w:tcPr>
            <w:tcW w:w="2588" w:type="dxa"/>
            <w:tcBorders>
              <w:top w:val="nil"/>
              <w:left w:val="single" w:sz="8" w:space="0" w:color="auto"/>
              <w:bottom w:val="single" w:sz="8" w:space="0" w:color="auto"/>
              <w:right w:val="single" w:sz="8" w:space="0" w:color="auto"/>
            </w:tcBorders>
            <w:shd w:val="clear" w:color="auto" w:fill="auto"/>
            <w:vAlign w:val="center"/>
            <w:hideMark/>
          </w:tcPr>
          <w:p w:rsidR="004B6FBF" w:rsidRPr="006B6FAA" w:rsidRDefault="004B6FBF" w:rsidP="008727DC">
            <w:pPr>
              <w:jc w:val="center"/>
              <w:rPr>
                <w:rFonts w:ascii="Calibri" w:hAnsi="Calibri"/>
                <w:color w:val="000000"/>
                <w:sz w:val="18"/>
                <w:szCs w:val="18"/>
                <w:lang w:eastAsia="es-ES"/>
              </w:rPr>
            </w:pPr>
            <w:r w:rsidRPr="006B6FAA">
              <w:rPr>
                <w:rFonts w:ascii="Calibri" w:hAnsi="Calibri"/>
                <w:color w:val="000000"/>
                <w:sz w:val="18"/>
                <w:szCs w:val="18"/>
                <w:lang w:eastAsia="es-ES"/>
              </w:rPr>
              <w:t>TRINIDAD</w:t>
            </w:r>
          </w:p>
        </w:tc>
        <w:tc>
          <w:tcPr>
            <w:tcW w:w="1712" w:type="dxa"/>
            <w:tcBorders>
              <w:top w:val="nil"/>
              <w:left w:val="nil"/>
              <w:bottom w:val="single" w:sz="8" w:space="0" w:color="auto"/>
              <w:right w:val="single" w:sz="8" w:space="0" w:color="auto"/>
            </w:tcBorders>
            <w:shd w:val="clear" w:color="auto" w:fill="auto"/>
            <w:vAlign w:val="center"/>
            <w:hideMark/>
          </w:tcPr>
          <w:p w:rsidR="004B6FBF" w:rsidRPr="006B6FAA" w:rsidRDefault="004B6FBF" w:rsidP="008727DC">
            <w:pPr>
              <w:jc w:val="center"/>
              <w:rPr>
                <w:rFonts w:ascii="Calibri" w:hAnsi="Calibri"/>
                <w:color w:val="000000"/>
                <w:sz w:val="18"/>
                <w:szCs w:val="18"/>
                <w:lang w:eastAsia="es-ES"/>
              </w:rPr>
            </w:pPr>
            <w:r w:rsidRPr="006B6FAA">
              <w:rPr>
                <w:rFonts w:ascii="Calibri" w:hAnsi="Calibri"/>
                <w:color w:val="000000"/>
                <w:sz w:val="18"/>
                <w:szCs w:val="18"/>
                <w:lang w:eastAsia="es-ES"/>
              </w:rPr>
              <w:t>GUAYARAMERÍN</w:t>
            </w:r>
          </w:p>
        </w:tc>
        <w:tc>
          <w:tcPr>
            <w:tcW w:w="2332" w:type="dxa"/>
            <w:tcBorders>
              <w:top w:val="nil"/>
              <w:left w:val="nil"/>
              <w:bottom w:val="single" w:sz="8" w:space="0" w:color="auto"/>
              <w:right w:val="single" w:sz="8" w:space="0" w:color="auto"/>
            </w:tcBorders>
            <w:shd w:val="clear" w:color="000000" w:fill="FFFFFF"/>
            <w:vAlign w:val="center"/>
            <w:hideMark/>
          </w:tcPr>
          <w:p w:rsidR="004B6FBF" w:rsidRPr="006B6FAA" w:rsidRDefault="004B6FBF" w:rsidP="008727DC">
            <w:pPr>
              <w:jc w:val="center"/>
              <w:rPr>
                <w:rFonts w:ascii="Calibri" w:hAnsi="Calibri"/>
                <w:color w:val="000000"/>
                <w:sz w:val="18"/>
                <w:szCs w:val="18"/>
                <w:lang w:eastAsia="es-ES"/>
              </w:rPr>
            </w:pPr>
            <w:r w:rsidRPr="006B6FAA">
              <w:rPr>
                <w:rFonts w:ascii="Calibri" w:hAnsi="Calibri"/>
                <w:color w:val="000000"/>
                <w:sz w:val="18"/>
                <w:szCs w:val="18"/>
                <w:lang w:eastAsia="es-ES"/>
              </w:rPr>
              <w:t>GARRAFA</w:t>
            </w:r>
          </w:p>
        </w:tc>
        <w:tc>
          <w:tcPr>
            <w:tcW w:w="2503" w:type="dxa"/>
            <w:tcBorders>
              <w:top w:val="nil"/>
              <w:left w:val="nil"/>
              <w:bottom w:val="single" w:sz="8" w:space="0" w:color="auto"/>
              <w:right w:val="single" w:sz="8" w:space="0" w:color="auto"/>
            </w:tcBorders>
            <w:shd w:val="clear" w:color="auto" w:fill="auto"/>
            <w:noWrap/>
            <w:vAlign w:val="center"/>
            <w:hideMark/>
          </w:tcPr>
          <w:p w:rsidR="004B6FBF" w:rsidRPr="006B6FAA" w:rsidRDefault="004B6FBF" w:rsidP="008727DC">
            <w:pPr>
              <w:jc w:val="center"/>
              <w:rPr>
                <w:rFonts w:ascii="Calibri" w:hAnsi="Calibri"/>
                <w:color w:val="000000"/>
                <w:sz w:val="16"/>
                <w:szCs w:val="22"/>
                <w:lang w:eastAsia="es-ES"/>
              </w:rPr>
            </w:pPr>
            <w:r w:rsidRPr="006B6FAA">
              <w:rPr>
                <w:rFonts w:ascii="Calibri" w:hAnsi="Calibri"/>
                <w:color w:val="000000"/>
                <w:sz w:val="16"/>
                <w:szCs w:val="22"/>
                <w:lang w:eastAsia="es-ES"/>
              </w:rPr>
              <w:t>11,20</w:t>
            </w:r>
          </w:p>
        </w:tc>
      </w:tr>
      <w:tr w:rsidR="004B6FBF" w:rsidRPr="006B6FAA" w:rsidTr="008727DC">
        <w:trPr>
          <w:trHeight w:val="283"/>
        </w:trPr>
        <w:tc>
          <w:tcPr>
            <w:tcW w:w="2588" w:type="dxa"/>
            <w:tcBorders>
              <w:top w:val="nil"/>
              <w:left w:val="single" w:sz="8" w:space="0" w:color="auto"/>
              <w:bottom w:val="single" w:sz="8" w:space="0" w:color="auto"/>
              <w:right w:val="single" w:sz="8" w:space="0" w:color="auto"/>
            </w:tcBorders>
            <w:shd w:val="clear" w:color="auto" w:fill="auto"/>
            <w:vAlign w:val="center"/>
            <w:hideMark/>
          </w:tcPr>
          <w:p w:rsidR="004B6FBF" w:rsidRPr="006B6FAA" w:rsidRDefault="004B6FBF" w:rsidP="008727DC">
            <w:pPr>
              <w:jc w:val="center"/>
              <w:rPr>
                <w:rFonts w:ascii="Calibri" w:hAnsi="Calibri"/>
                <w:color w:val="000000"/>
                <w:sz w:val="18"/>
                <w:szCs w:val="18"/>
                <w:lang w:eastAsia="es-ES"/>
              </w:rPr>
            </w:pPr>
            <w:r w:rsidRPr="006B6FAA">
              <w:rPr>
                <w:rFonts w:ascii="Calibri" w:hAnsi="Calibri"/>
                <w:color w:val="000000"/>
                <w:sz w:val="18"/>
                <w:szCs w:val="18"/>
                <w:lang w:eastAsia="es-ES"/>
              </w:rPr>
              <w:t>GUAYARAMERÍN</w:t>
            </w:r>
          </w:p>
        </w:tc>
        <w:tc>
          <w:tcPr>
            <w:tcW w:w="1712" w:type="dxa"/>
            <w:tcBorders>
              <w:top w:val="nil"/>
              <w:left w:val="nil"/>
              <w:bottom w:val="single" w:sz="8" w:space="0" w:color="auto"/>
              <w:right w:val="single" w:sz="8" w:space="0" w:color="auto"/>
            </w:tcBorders>
            <w:shd w:val="clear" w:color="auto" w:fill="auto"/>
            <w:vAlign w:val="center"/>
            <w:hideMark/>
          </w:tcPr>
          <w:p w:rsidR="004B6FBF" w:rsidRPr="006B6FAA" w:rsidRDefault="004B6FBF" w:rsidP="008727DC">
            <w:pPr>
              <w:jc w:val="center"/>
              <w:rPr>
                <w:rFonts w:ascii="Calibri" w:hAnsi="Calibri"/>
                <w:color w:val="000000"/>
                <w:sz w:val="18"/>
                <w:szCs w:val="18"/>
                <w:lang w:eastAsia="es-ES"/>
              </w:rPr>
            </w:pPr>
            <w:r w:rsidRPr="006B6FAA">
              <w:rPr>
                <w:rFonts w:ascii="Calibri" w:hAnsi="Calibri"/>
                <w:color w:val="000000"/>
                <w:sz w:val="18"/>
                <w:szCs w:val="18"/>
                <w:lang w:eastAsia="es-ES"/>
              </w:rPr>
              <w:t>TRINIDAD</w:t>
            </w:r>
          </w:p>
        </w:tc>
        <w:tc>
          <w:tcPr>
            <w:tcW w:w="2332" w:type="dxa"/>
            <w:tcBorders>
              <w:top w:val="nil"/>
              <w:left w:val="nil"/>
              <w:bottom w:val="single" w:sz="8" w:space="0" w:color="auto"/>
              <w:right w:val="single" w:sz="8" w:space="0" w:color="auto"/>
            </w:tcBorders>
            <w:shd w:val="clear" w:color="000000" w:fill="FFFFFF"/>
            <w:vAlign w:val="center"/>
            <w:hideMark/>
          </w:tcPr>
          <w:p w:rsidR="004B6FBF" w:rsidRPr="006B6FAA" w:rsidRDefault="004B6FBF" w:rsidP="008727DC">
            <w:pPr>
              <w:jc w:val="center"/>
              <w:rPr>
                <w:rFonts w:ascii="Calibri" w:hAnsi="Calibri"/>
                <w:color w:val="000000"/>
                <w:sz w:val="18"/>
                <w:szCs w:val="18"/>
                <w:lang w:eastAsia="es-ES"/>
              </w:rPr>
            </w:pPr>
            <w:r w:rsidRPr="006B6FAA">
              <w:rPr>
                <w:rFonts w:ascii="Calibri" w:hAnsi="Calibri"/>
                <w:color w:val="000000"/>
                <w:sz w:val="18"/>
                <w:szCs w:val="18"/>
                <w:lang w:eastAsia="es-ES"/>
              </w:rPr>
              <w:t>GARRAFA</w:t>
            </w:r>
          </w:p>
        </w:tc>
        <w:tc>
          <w:tcPr>
            <w:tcW w:w="2503" w:type="dxa"/>
            <w:tcBorders>
              <w:top w:val="nil"/>
              <w:left w:val="nil"/>
              <w:bottom w:val="single" w:sz="8" w:space="0" w:color="auto"/>
              <w:right w:val="single" w:sz="8" w:space="0" w:color="auto"/>
            </w:tcBorders>
            <w:shd w:val="clear" w:color="auto" w:fill="auto"/>
            <w:noWrap/>
            <w:vAlign w:val="center"/>
            <w:hideMark/>
          </w:tcPr>
          <w:p w:rsidR="004B6FBF" w:rsidRPr="006B6FAA" w:rsidRDefault="004B6FBF" w:rsidP="008727DC">
            <w:pPr>
              <w:jc w:val="center"/>
              <w:rPr>
                <w:rFonts w:ascii="Calibri" w:hAnsi="Calibri"/>
                <w:color w:val="000000"/>
                <w:sz w:val="16"/>
                <w:szCs w:val="22"/>
                <w:lang w:eastAsia="es-ES"/>
              </w:rPr>
            </w:pPr>
            <w:r w:rsidRPr="006B6FAA">
              <w:rPr>
                <w:rFonts w:ascii="Calibri" w:hAnsi="Calibri"/>
                <w:color w:val="000000"/>
                <w:sz w:val="16"/>
                <w:szCs w:val="22"/>
                <w:lang w:eastAsia="es-ES"/>
              </w:rPr>
              <w:t>11,20</w:t>
            </w:r>
          </w:p>
        </w:tc>
      </w:tr>
      <w:tr w:rsidR="004B6FBF" w:rsidRPr="006B6FAA" w:rsidTr="008727DC">
        <w:trPr>
          <w:trHeight w:val="283"/>
        </w:trPr>
        <w:tc>
          <w:tcPr>
            <w:tcW w:w="2588" w:type="dxa"/>
            <w:tcBorders>
              <w:top w:val="nil"/>
              <w:left w:val="single" w:sz="8" w:space="0" w:color="auto"/>
              <w:bottom w:val="single" w:sz="8" w:space="0" w:color="auto"/>
              <w:right w:val="single" w:sz="8" w:space="0" w:color="auto"/>
            </w:tcBorders>
            <w:shd w:val="clear" w:color="auto" w:fill="auto"/>
            <w:noWrap/>
            <w:vAlign w:val="center"/>
            <w:hideMark/>
          </w:tcPr>
          <w:p w:rsidR="004B6FBF" w:rsidRPr="006B6FAA" w:rsidRDefault="004B6FBF" w:rsidP="008727DC">
            <w:pPr>
              <w:jc w:val="center"/>
              <w:rPr>
                <w:rFonts w:ascii="Calibri" w:hAnsi="Calibri"/>
                <w:color w:val="000000"/>
                <w:sz w:val="18"/>
                <w:szCs w:val="18"/>
                <w:lang w:eastAsia="es-ES"/>
              </w:rPr>
            </w:pPr>
            <w:r w:rsidRPr="006B6FAA">
              <w:rPr>
                <w:rFonts w:ascii="Calibri" w:hAnsi="Calibri"/>
                <w:color w:val="000000"/>
                <w:sz w:val="18"/>
                <w:szCs w:val="18"/>
                <w:lang w:eastAsia="es-ES"/>
              </w:rPr>
              <w:t>TRINIDAD</w:t>
            </w:r>
          </w:p>
        </w:tc>
        <w:tc>
          <w:tcPr>
            <w:tcW w:w="1712" w:type="dxa"/>
            <w:tcBorders>
              <w:top w:val="nil"/>
              <w:left w:val="nil"/>
              <w:bottom w:val="single" w:sz="8" w:space="0" w:color="auto"/>
              <w:right w:val="single" w:sz="8" w:space="0" w:color="auto"/>
            </w:tcBorders>
            <w:shd w:val="clear" w:color="auto" w:fill="auto"/>
            <w:vAlign w:val="center"/>
            <w:hideMark/>
          </w:tcPr>
          <w:p w:rsidR="004B6FBF" w:rsidRPr="006B6FAA" w:rsidRDefault="004B6FBF" w:rsidP="008727DC">
            <w:pPr>
              <w:jc w:val="center"/>
              <w:rPr>
                <w:rFonts w:ascii="Calibri" w:hAnsi="Calibri"/>
                <w:color w:val="000000"/>
                <w:sz w:val="18"/>
                <w:szCs w:val="18"/>
                <w:lang w:eastAsia="es-ES"/>
              </w:rPr>
            </w:pPr>
            <w:r w:rsidRPr="006B6FAA">
              <w:rPr>
                <w:rFonts w:ascii="Calibri" w:hAnsi="Calibri"/>
                <w:color w:val="000000"/>
                <w:sz w:val="18"/>
                <w:szCs w:val="18"/>
                <w:lang w:eastAsia="es-ES"/>
              </w:rPr>
              <w:t>COBIJA</w:t>
            </w:r>
          </w:p>
        </w:tc>
        <w:tc>
          <w:tcPr>
            <w:tcW w:w="2332" w:type="dxa"/>
            <w:tcBorders>
              <w:top w:val="nil"/>
              <w:left w:val="nil"/>
              <w:bottom w:val="single" w:sz="8" w:space="0" w:color="auto"/>
              <w:right w:val="single" w:sz="8" w:space="0" w:color="auto"/>
            </w:tcBorders>
            <w:shd w:val="clear" w:color="000000" w:fill="FFFFFF"/>
            <w:vAlign w:val="center"/>
            <w:hideMark/>
          </w:tcPr>
          <w:p w:rsidR="004B6FBF" w:rsidRPr="006B6FAA" w:rsidRDefault="004B6FBF" w:rsidP="008727DC">
            <w:pPr>
              <w:jc w:val="center"/>
              <w:rPr>
                <w:rFonts w:ascii="Calibri" w:hAnsi="Calibri"/>
                <w:color w:val="000000"/>
                <w:sz w:val="18"/>
                <w:szCs w:val="18"/>
                <w:lang w:eastAsia="es-ES"/>
              </w:rPr>
            </w:pPr>
            <w:r w:rsidRPr="006B6FAA">
              <w:rPr>
                <w:rFonts w:ascii="Calibri" w:hAnsi="Calibri"/>
                <w:color w:val="000000"/>
                <w:sz w:val="18"/>
                <w:szCs w:val="18"/>
                <w:lang w:eastAsia="es-ES"/>
              </w:rPr>
              <w:t>GARRAFA</w:t>
            </w:r>
          </w:p>
        </w:tc>
        <w:tc>
          <w:tcPr>
            <w:tcW w:w="2503" w:type="dxa"/>
            <w:tcBorders>
              <w:top w:val="nil"/>
              <w:left w:val="nil"/>
              <w:bottom w:val="single" w:sz="8" w:space="0" w:color="auto"/>
              <w:right w:val="single" w:sz="8" w:space="0" w:color="auto"/>
            </w:tcBorders>
            <w:shd w:val="clear" w:color="auto" w:fill="auto"/>
            <w:noWrap/>
            <w:vAlign w:val="center"/>
            <w:hideMark/>
          </w:tcPr>
          <w:p w:rsidR="004B6FBF" w:rsidRPr="006B6FAA" w:rsidRDefault="004B6FBF" w:rsidP="008727DC">
            <w:pPr>
              <w:jc w:val="center"/>
              <w:rPr>
                <w:rFonts w:ascii="Calibri" w:hAnsi="Calibri"/>
                <w:color w:val="000000"/>
                <w:sz w:val="16"/>
                <w:szCs w:val="22"/>
                <w:lang w:eastAsia="es-ES"/>
              </w:rPr>
            </w:pPr>
            <w:r w:rsidRPr="006B6FAA">
              <w:rPr>
                <w:rFonts w:ascii="Calibri" w:hAnsi="Calibri"/>
                <w:color w:val="000000"/>
                <w:sz w:val="16"/>
                <w:szCs w:val="22"/>
                <w:lang w:eastAsia="es-ES"/>
              </w:rPr>
              <w:t>16,30</w:t>
            </w:r>
          </w:p>
        </w:tc>
      </w:tr>
      <w:tr w:rsidR="004B6FBF" w:rsidRPr="006B6FAA" w:rsidTr="008727DC">
        <w:trPr>
          <w:trHeight w:val="283"/>
        </w:trPr>
        <w:tc>
          <w:tcPr>
            <w:tcW w:w="2588" w:type="dxa"/>
            <w:tcBorders>
              <w:top w:val="nil"/>
              <w:left w:val="single" w:sz="8" w:space="0" w:color="auto"/>
              <w:bottom w:val="single" w:sz="8" w:space="0" w:color="auto"/>
              <w:right w:val="single" w:sz="8" w:space="0" w:color="auto"/>
            </w:tcBorders>
            <w:shd w:val="clear" w:color="auto" w:fill="auto"/>
            <w:vAlign w:val="center"/>
            <w:hideMark/>
          </w:tcPr>
          <w:p w:rsidR="004B6FBF" w:rsidRPr="006B6FAA" w:rsidRDefault="004B6FBF" w:rsidP="008727DC">
            <w:pPr>
              <w:jc w:val="center"/>
              <w:rPr>
                <w:rFonts w:ascii="Calibri" w:hAnsi="Calibri"/>
                <w:color w:val="000000"/>
                <w:sz w:val="18"/>
                <w:szCs w:val="18"/>
                <w:lang w:eastAsia="es-ES"/>
              </w:rPr>
            </w:pPr>
            <w:r w:rsidRPr="006B6FAA">
              <w:rPr>
                <w:rFonts w:ascii="Calibri" w:hAnsi="Calibri"/>
                <w:color w:val="000000"/>
                <w:sz w:val="18"/>
                <w:szCs w:val="18"/>
                <w:lang w:eastAsia="es-ES"/>
              </w:rPr>
              <w:t>COBIJA</w:t>
            </w:r>
          </w:p>
        </w:tc>
        <w:tc>
          <w:tcPr>
            <w:tcW w:w="1712" w:type="dxa"/>
            <w:tcBorders>
              <w:top w:val="nil"/>
              <w:left w:val="nil"/>
              <w:bottom w:val="single" w:sz="8" w:space="0" w:color="auto"/>
              <w:right w:val="single" w:sz="8" w:space="0" w:color="auto"/>
            </w:tcBorders>
            <w:shd w:val="clear" w:color="auto" w:fill="auto"/>
            <w:vAlign w:val="center"/>
            <w:hideMark/>
          </w:tcPr>
          <w:p w:rsidR="004B6FBF" w:rsidRPr="006B6FAA" w:rsidRDefault="004B6FBF" w:rsidP="008727DC">
            <w:pPr>
              <w:jc w:val="center"/>
              <w:rPr>
                <w:rFonts w:ascii="Calibri" w:hAnsi="Calibri"/>
                <w:color w:val="000000"/>
                <w:sz w:val="18"/>
                <w:szCs w:val="18"/>
                <w:lang w:eastAsia="es-ES"/>
              </w:rPr>
            </w:pPr>
            <w:r w:rsidRPr="006B6FAA">
              <w:rPr>
                <w:rFonts w:ascii="Calibri" w:hAnsi="Calibri"/>
                <w:color w:val="000000"/>
                <w:sz w:val="18"/>
                <w:szCs w:val="18"/>
                <w:lang w:eastAsia="es-ES"/>
              </w:rPr>
              <w:t>TRINIDAD</w:t>
            </w:r>
          </w:p>
        </w:tc>
        <w:tc>
          <w:tcPr>
            <w:tcW w:w="2332" w:type="dxa"/>
            <w:tcBorders>
              <w:top w:val="nil"/>
              <w:left w:val="nil"/>
              <w:bottom w:val="single" w:sz="8" w:space="0" w:color="auto"/>
              <w:right w:val="single" w:sz="8" w:space="0" w:color="auto"/>
            </w:tcBorders>
            <w:shd w:val="clear" w:color="000000" w:fill="FFFFFF"/>
            <w:vAlign w:val="center"/>
            <w:hideMark/>
          </w:tcPr>
          <w:p w:rsidR="004B6FBF" w:rsidRPr="006B6FAA" w:rsidRDefault="004B6FBF" w:rsidP="008727DC">
            <w:pPr>
              <w:jc w:val="center"/>
              <w:rPr>
                <w:rFonts w:ascii="Calibri" w:hAnsi="Calibri"/>
                <w:color w:val="000000"/>
                <w:sz w:val="18"/>
                <w:szCs w:val="18"/>
                <w:lang w:eastAsia="es-ES"/>
              </w:rPr>
            </w:pPr>
            <w:r w:rsidRPr="006B6FAA">
              <w:rPr>
                <w:rFonts w:ascii="Calibri" w:hAnsi="Calibri"/>
                <w:color w:val="000000"/>
                <w:sz w:val="18"/>
                <w:szCs w:val="18"/>
                <w:lang w:eastAsia="es-ES"/>
              </w:rPr>
              <w:t>GARRAFA</w:t>
            </w:r>
          </w:p>
        </w:tc>
        <w:tc>
          <w:tcPr>
            <w:tcW w:w="2503" w:type="dxa"/>
            <w:tcBorders>
              <w:top w:val="nil"/>
              <w:left w:val="nil"/>
              <w:bottom w:val="single" w:sz="8" w:space="0" w:color="auto"/>
              <w:right w:val="single" w:sz="8" w:space="0" w:color="auto"/>
            </w:tcBorders>
            <w:shd w:val="clear" w:color="auto" w:fill="auto"/>
            <w:noWrap/>
            <w:vAlign w:val="center"/>
            <w:hideMark/>
          </w:tcPr>
          <w:p w:rsidR="004B6FBF" w:rsidRPr="006B6FAA" w:rsidRDefault="004B6FBF" w:rsidP="008727DC">
            <w:pPr>
              <w:jc w:val="center"/>
              <w:rPr>
                <w:rFonts w:ascii="Calibri" w:hAnsi="Calibri"/>
                <w:color w:val="000000"/>
                <w:sz w:val="16"/>
                <w:szCs w:val="22"/>
                <w:lang w:eastAsia="es-ES"/>
              </w:rPr>
            </w:pPr>
            <w:r w:rsidRPr="006B6FAA">
              <w:rPr>
                <w:rFonts w:ascii="Calibri" w:hAnsi="Calibri"/>
                <w:color w:val="000000"/>
                <w:sz w:val="16"/>
                <w:szCs w:val="22"/>
                <w:lang w:eastAsia="es-ES"/>
              </w:rPr>
              <w:t>16,30</w:t>
            </w:r>
          </w:p>
        </w:tc>
      </w:tr>
    </w:tbl>
    <w:p w:rsidR="004B6FBF" w:rsidRPr="00C6069C" w:rsidRDefault="004B6FBF" w:rsidP="004B6FBF">
      <w:pPr>
        <w:jc w:val="both"/>
        <w:rPr>
          <w:rFonts w:asciiTheme="minorHAnsi" w:hAnsiTheme="minorHAnsi" w:cstheme="minorHAnsi"/>
          <w:sz w:val="22"/>
          <w:szCs w:val="22"/>
        </w:rPr>
      </w:pPr>
      <w:r w:rsidRPr="00C6069C">
        <w:rPr>
          <w:rFonts w:asciiTheme="minorHAnsi" w:hAnsiTheme="minorHAnsi" w:cstheme="minorHAnsi"/>
          <w:sz w:val="22"/>
          <w:szCs w:val="22"/>
        </w:rPr>
        <w:t xml:space="preserve">El presupuesto asignado para el proceso de contratación “SERVICIO DE TRANSPORTE DE GLP DEL DISTRITO COMERCIAL AMAZÓNICO Y ZONAS COMERCIALES GESTIÓN 2019” es hasta </w:t>
      </w:r>
      <w:r w:rsidRPr="00C6069C">
        <w:rPr>
          <w:rFonts w:asciiTheme="minorHAnsi" w:hAnsiTheme="minorHAnsi" w:cstheme="minorHAnsi"/>
          <w:b/>
          <w:sz w:val="22"/>
          <w:szCs w:val="22"/>
        </w:rPr>
        <w:t>Bs. 11.063.520.-</w:t>
      </w:r>
    </w:p>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C04934">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C04934">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C04934">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C04934">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C04934">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C04934">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C04934">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C04934">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C04934">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C04934">
      <w:pPr>
        <w:pStyle w:val="Sinespaciado4"/>
        <w:numPr>
          <w:ilvl w:val="0"/>
          <w:numId w:val="21"/>
        </w:numPr>
        <w:ind w:left="851"/>
        <w:jc w:val="both"/>
      </w:pPr>
      <w:r w:rsidRPr="008842A3">
        <w:t>Que tengan sentencia ejecutoriada, con impedimento para ejercer el comercio.</w:t>
      </w:r>
    </w:p>
    <w:p w:rsidR="00983825" w:rsidRDefault="00983825" w:rsidP="00C04934">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C04934">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C04934">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C04934">
      <w:pPr>
        <w:pStyle w:val="Sinespaciado4"/>
        <w:numPr>
          <w:ilvl w:val="0"/>
          <w:numId w:val="21"/>
        </w:numPr>
        <w:ind w:left="851"/>
        <w:jc w:val="both"/>
      </w:pPr>
      <w:r w:rsidRPr="00747E3C">
        <w:t>Que hubiesen declarado su disolución o quiebra.</w:t>
      </w:r>
    </w:p>
    <w:p w:rsidR="00983825" w:rsidRDefault="00983825" w:rsidP="00C04934">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C04934">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C04934">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C04934">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C04934">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2A7366">
        <w:rPr>
          <w:rFonts w:asciiTheme="minorHAnsi" w:hAnsiTheme="minorHAnsi" w:cstheme="minorHAnsi"/>
          <w:color w:val="FF0000"/>
          <w:sz w:val="22"/>
          <w:szCs w:val="22"/>
        </w:rPr>
        <w:t>bolivianos.</w:t>
      </w:r>
    </w:p>
    <w:p w:rsidR="002A7366" w:rsidRPr="00365997" w:rsidRDefault="002A7366"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w:t>
      </w:r>
      <w:r w:rsidRPr="008842A3">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C04934">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C04934">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C04934">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C04934">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C04934">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C04934">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480436" w:rsidRPr="00833D27" w:rsidRDefault="00480436" w:rsidP="00C04934">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C04934">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C04934">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C04934">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480436">
        <w:rPr>
          <w:rFonts w:asciiTheme="minorHAnsi" w:hAnsiTheme="minorHAnsi" w:cstheme="minorHAnsi"/>
          <w:color w:val="000000"/>
          <w:sz w:val="22"/>
          <w:szCs w:val="22"/>
        </w:rPr>
        <w:lastRenderedPageBreak/>
        <w:t>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C04934">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C04934">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C04934">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C04934">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C04934">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C04934">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9E2493" w:rsidRPr="009229E3" w:rsidRDefault="000D253C" w:rsidP="009E249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p>
    <w:p w:rsidR="000C146F" w:rsidRPr="009229E3" w:rsidRDefault="000C146F" w:rsidP="000C146F">
      <w:pPr>
        <w:spacing w:before="100" w:beforeAutospacing="1" w:after="100" w:afterAutospacing="1"/>
        <w:ind w:left="426"/>
        <w:jc w:val="both"/>
        <w:rPr>
          <w:rFonts w:asciiTheme="minorHAnsi" w:hAnsiTheme="minorHAnsi" w:cstheme="minorHAnsi"/>
          <w:color w:val="FF0000"/>
          <w:sz w:val="24"/>
          <w:szCs w:val="24"/>
          <w:lang w:val="es-BO" w:eastAsia="es-BO"/>
        </w:rPr>
      </w:pPr>
      <w:r w:rsidRPr="009229E3">
        <w:rPr>
          <w:rFonts w:asciiTheme="minorHAnsi" w:hAnsiTheme="minorHAnsi" w:cstheme="minorHAnsi"/>
          <w:b/>
          <w:bCs/>
          <w:i/>
          <w:iCs/>
          <w:color w:val="FF0000"/>
          <w:lang w:eastAsia="es-BO"/>
        </w:rPr>
        <w:t xml:space="preserve"> “No corresponde”).</w:t>
      </w: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0C146F" w:rsidRPr="00365997" w:rsidRDefault="000C146F" w:rsidP="000C146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A0156D" w:rsidRDefault="00A0156D"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3"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A0156D" w:rsidRDefault="00A0156D"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C04934">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C04934">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C04934">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lastRenderedPageBreak/>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C04934">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Default="00313E4C" w:rsidP="00C04934">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 xml:space="preserve">La formalización de la contratación se realizará mediante contrato, pudiendo aplicarse la orden de servicio en procesos de contratación cuyo plazo de entrega no supere los 15 días calendario y el </w:t>
      </w:r>
      <w:r w:rsidRPr="00A047DF">
        <w:rPr>
          <w:rFonts w:ascii="Segoe UI" w:hAnsi="Segoe UI" w:cs="Segoe UI"/>
        </w:rPr>
        <w:lastRenderedPageBreak/>
        <w:t>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A0156D" w:rsidRDefault="00A0156D" w:rsidP="004A3439">
      <w:pPr>
        <w:ind w:left="426"/>
        <w:jc w:val="center"/>
        <w:rPr>
          <w:rFonts w:asciiTheme="minorHAnsi" w:hAnsiTheme="minorHAnsi" w:cstheme="minorHAnsi"/>
          <w:b/>
          <w:color w:val="000000"/>
          <w:sz w:val="22"/>
          <w:szCs w:val="22"/>
        </w:rPr>
      </w:pPr>
    </w:p>
    <w:p w:rsidR="00A0156D" w:rsidRDefault="00A0156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C04934">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C04934">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C04934">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C04934">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w:t>
      </w:r>
      <w:r w:rsidRPr="00D62DD9">
        <w:rPr>
          <w:rFonts w:asciiTheme="minorHAnsi" w:hAnsiTheme="minorHAnsi" w:cstheme="minorHAnsi"/>
          <w:color w:val="FF0000"/>
          <w:sz w:val="22"/>
          <w:szCs w:val="22"/>
        </w:rPr>
        <w:t>(Cuando ésta sea solicitada)</w:t>
      </w:r>
      <w:r w:rsidRPr="00552079">
        <w:rPr>
          <w:rFonts w:asciiTheme="minorHAnsi" w:hAnsiTheme="minorHAnsi" w:cstheme="minorHAnsi"/>
          <w:sz w:val="22"/>
          <w:szCs w:val="22"/>
        </w:rPr>
        <w:t xml:space="preserve">;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C04934">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D0B90">
        <w:rPr>
          <w:rFonts w:asciiTheme="minorHAnsi" w:hAnsiTheme="minorHAnsi" w:cstheme="minorHAnsi"/>
          <w:b/>
          <w:i/>
          <w:color w:val="FF0000"/>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Default="004A3439" w:rsidP="004A3439">
      <w:pPr>
        <w:tabs>
          <w:tab w:val="left" w:pos="5025"/>
        </w:tabs>
        <w:ind w:left="709"/>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Otros</w:t>
      </w:r>
      <w:r w:rsidR="004575B5">
        <w:rPr>
          <w:rFonts w:asciiTheme="minorHAnsi" w:hAnsiTheme="minorHAnsi" w:cstheme="minorHAnsi"/>
          <w:sz w:val="22"/>
          <w:szCs w:val="22"/>
          <w:lang w:val="es-BO"/>
        </w:rPr>
        <w:t xml:space="preserve"> </w:t>
      </w:r>
      <w:r w:rsidR="00C017A2">
        <w:rPr>
          <w:rFonts w:asciiTheme="minorHAnsi" w:hAnsiTheme="minorHAnsi" w:cstheme="minorHAnsi"/>
          <w:sz w:val="22"/>
          <w:szCs w:val="22"/>
          <w:lang w:val="es-BO"/>
        </w:rPr>
        <w:t>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 </w:t>
      </w:r>
    </w:p>
    <w:p w:rsidR="00A0156D" w:rsidRDefault="00A0156D" w:rsidP="004A3439">
      <w:pPr>
        <w:tabs>
          <w:tab w:val="left" w:pos="5025"/>
        </w:tabs>
        <w:ind w:left="709"/>
        <w:jc w:val="both"/>
        <w:rPr>
          <w:rFonts w:asciiTheme="minorHAnsi" w:hAnsiTheme="minorHAnsi" w:cstheme="minorHAnsi"/>
          <w:b/>
          <w:i/>
          <w:color w:val="FF0000"/>
          <w:sz w:val="22"/>
          <w:szCs w:val="22"/>
          <w:lang w:val="es-BO"/>
        </w:rPr>
      </w:pPr>
    </w:p>
    <w:p w:rsidR="00A0156D" w:rsidRPr="00A0156D" w:rsidRDefault="00A0156D" w:rsidP="004A3439">
      <w:pPr>
        <w:tabs>
          <w:tab w:val="left" w:pos="5025"/>
        </w:tabs>
        <w:ind w:left="709"/>
        <w:jc w:val="both"/>
        <w:rPr>
          <w:rFonts w:asciiTheme="minorHAnsi" w:hAnsiTheme="minorHAnsi" w:cstheme="minorHAnsi"/>
          <w:sz w:val="22"/>
          <w:szCs w:val="22"/>
          <w:lang w:val="es-BO"/>
        </w:rPr>
      </w:pPr>
      <w:r w:rsidRPr="00A0156D">
        <w:rPr>
          <w:rFonts w:asciiTheme="minorHAnsi" w:hAnsiTheme="minorHAnsi" w:cstheme="minorHAnsi"/>
          <w:sz w:val="22"/>
          <w:szCs w:val="22"/>
          <w:lang w:val="es-BO"/>
        </w:rPr>
        <w:t>Formulario:                      Nomina de Camiones</w:t>
      </w:r>
    </w:p>
    <w:p w:rsidR="004A3439" w:rsidRDefault="004A3439" w:rsidP="004A3439">
      <w:pPr>
        <w:tabs>
          <w:tab w:val="left" w:pos="5025"/>
        </w:tabs>
        <w:ind w:left="709"/>
        <w:rPr>
          <w:rFonts w:asciiTheme="minorHAnsi" w:hAnsiTheme="minorHAnsi" w:cstheme="minorHAnsi"/>
          <w:color w:val="FF0000"/>
          <w:sz w:val="22"/>
          <w:szCs w:val="22"/>
          <w:highlight w:val="green"/>
          <w:lang w:val="es-BO"/>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C04934">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C04934">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C04934">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C04934">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C04934">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C04934">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C04934">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C04934">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C04934">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C04934">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C04934">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C04934">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C04934">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C0493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C0493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C0493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C0493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C0493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C0493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C0493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C0493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C04934">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C04934">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C04934">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C04934">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C04934">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C04934">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C04934">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C04934">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C04934">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A0156D" w:rsidRPr="00A46C3E" w:rsidRDefault="00A0156D" w:rsidP="00A0156D">
      <w:pPr>
        <w:jc w:val="center"/>
        <w:rPr>
          <w:rFonts w:asciiTheme="minorHAnsi" w:hAnsiTheme="minorHAnsi" w:cstheme="minorHAnsi"/>
          <w:b/>
          <w:sz w:val="22"/>
          <w:szCs w:val="22"/>
        </w:rPr>
      </w:pPr>
      <w:r w:rsidRPr="00A46C3E">
        <w:rPr>
          <w:rFonts w:asciiTheme="minorHAnsi" w:hAnsiTheme="minorHAnsi" w:cstheme="minorHAnsi"/>
          <w:b/>
          <w:sz w:val="22"/>
          <w:szCs w:val="22"/>
        </w:rPr>
        <w:lastRenderedPageBreak/>
        <w:t>FORMULARIO B-1</w:t>
      </w:r>
    </w:p>
    <w:p w:rsidR="00A0156D" w:rsidRPr="00A46C3E" w:rsidRDefault="00A0156D" w:rsidP="00A0156D">
      <w:pPr>
        <w:jc w:val="center"/>
        <w:rPr>
          <w:rFonts w:asciiTheme="minorHAnsi" w:hAnsiTheme="minorHAnsi" w:cstheme="minorHAnsi"/>
          <w:b/>
          <w:sz w:val="22"/>
          <w:szCs w:val="22"/>
          <w:lang w:val="es-BO"/>
        </w:rPr>
      </w:pPr>
      <w:r w:rsidRPr="00A46C3E">
        <w:rPr>
          <w:rFonts w:asciiTheme="minorHAnsi" w:hAnsiTheme="minorHAnsi" w:cstheme="minorHAnsi"/>
          <w:b/>
          <w:sz w:val="22"/>
          <w:szCs w:val="22"/>
          <w:lang w:val="es-BO"/>
        </w:rPr>
        <w:t xml:space="preserve">PROPUESTA ECONOMICA </w:t>
      </w:r>
    </w:p>
    <w:p w:rsidR="00A0156D" w:rsidRDefault="00A0156D" w:rsidP="00A0156D">
      <w:pPr>
        <w:jc w:val="center"/>
        <w:rPr>
          <w:rFonts w:asciiTheme="minorHAnsi" w:hAnsiTheme="minorHAnsi" w:cstheme="minorHAnsi"/>
          <w:b/>
          <w:sz w:val="22"/>
          <w:szCs w:val="22"/>
          <w:lang w:val="es-BO"/>
        </w:rPr>
      </w:pPr>
      <w:r w:rsidRPr="00A46C3E">
        <w:rPr>
          <w:rFonts w:asciiTheme="minorHAnsi" w:hAnsiTheme="minorHAnsi" w:cstheme="minorHAnsi"/>
          <w:b/>
          <w:sz w:val="22"/>
          <w:szCs w:val="22"/>
          <w:lang w:val="es-BO"/>
        </w:rPr>
        <w:t>En Bolivianos</w:t>
      </w:r>
    </w:p>
    <w:tbl>
      <w:tblPr>
        <w:tblW w:w="8792" w:type="dxa"/>
        <w:tblInd w:w="-20" w:type="dxa"/>
        <w:tblCellMar>
          <w:left w:w="70" w:type="dxa"/>
          <w:right w:w="70" w:type="dxa"/>
        </w:tblCellMar>
        <w:tblLook w:val="04A0" w:firstRow="1" w:lastRow="0" w:firstColumn="1" w:lastColumn="0" w:noHBand="0" w:noVBand="1"/>
      </w:tblPr>
      <w:tblGrid>
        <w:gridCol w:w="783"/>
        <w:gridCol w:w="2183"/>
        <w:gridCol w:w="2019"/>
        <w:gridCol w:w="1936"/>
        <w:gridCol w:w="1871"/>
      </w:tblGrid>
      <w:tr w:rsidR="00A0156D" w:rsidTr="00A0156D">
        <w:trPr>
          <w:trHeight w:val="466"/>
        </w:trPr>
        <w:tc>
          <w:tcPr>
            <w:tcW w:w="8792" w:type="dxa"/>
            <w:gridSpan w:val="5"/>
            <w:tcBorders>
              <w:top w:val="single" w:sz="8" w:space="0" w:color="auto"/>
              <w:left w:val="single" w:sz="8" w:space="0" w:color="auto"/>
              <w:bottom w:val="single" w:sz="4" w:space="0" w:color="auto"/>
              <w:right w:val="single" w:sz="8" w:space="0" w:color="000000"/>
            </w:tcBorders>
            <w:shd w:val="clear" w:color="000000" w:fill="D9D9D9"/>
            <w:vAlign w:val="center"/>
            <w:hideMark/>
          </w:tcPr>
          <w:p w:rsidR="00A0156D" w:rsidRDefault="00A0156D" w:rsidP="00A0156D">
            <w:pPr>
              <w:jc w:val="center"/>
              <w:rPr>
                <w:rFonts w:ascii="Calibri" w:hAnsi="Calibri"/>
                <w:b/>
                <w:bCs/>
                <w:color w:val="000000"/>
                <w:sz w:val="22"/>
                <w:szCs w:val="22"/>
              </w:rPr>
            </w:pPr>
            <w:r>
              <w:rPr>
                <w:rFonts w:ascii="Calibri" w:hAnsi="Calibri" w:cs="Calibri"/>
                <w:b/>
                <w:bCs/>
                <w:color w:val="000000"/>
                <w:sz w:val="22"/>
                <w:szCs w:val="22"/>
              </w:rPr>
              <w:t xml:space="preserve">PRECIO REFERENCIAL EN BOLIVIANOS (Bs.) </w:t>
            </w:r>
          </w:p>
        </w:tc>
      </w:tr>
      <w:tr w:rsidR="00A0156D" w:rsidTr="00A0156D">
        <w:trPr>
          <w:trHeight w:val="181"/>
        </w:trPr>
        <w:tc>
          <w:tcPr>
            <w:tcW w:w="783"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0156D" w:rsidRDefault="00A0156D" w:rsidP="00A0156D">
            <w:pPr>
              <w:jc w:val="center"/>
              <w:rPr>
                <w:rFonts w:ascii="Calibri" w:hAnsi="Calibri"/>
                <w:b/>
                <w:bCs/>
                <w:color w:val="000000"/>
                <w:szCs w:val="22"/>
                <w:lang w:val="es-BO"/>
              </w:rPr>
            </w:pPr>
            <w:r w:rsidRPr="009F583F">
              <w:rPr>
                <w:rFonts w:ascii="Calibri" w:hAnsi="Calibri"/>
                <w:b/>
                <w:bCs/>
                <w:color w:val="000000"/>
                <w:szCs w:val="22"/>
                <w:lang w:val="es-BO"/>
              </w:rPr>
              <w:t>Nº</w:t>
            </w:r>
          </w:p>
          <w:p w:rsidR="00A0156D" w:rsidRPr="009F583F" w:rsidRDefault="00A0156D" w:rsidP="00A0156D">
            <w:pPr>
              <w:jc w:val="center"/>
              <w:rPr>
                <w:rFonts w:ascii="Calibri" w:hAnsi="Calibri"/>
                <w:b/>
                <w:bCs/>
                <w:color w:val="000000"/>
                <w:szCs w:val="22"/>
              </w:rPr>
            </w:pPr>
            <w:r>
              <w:rPr>
                <w:rFonts w:ascii="Calibri" w:hAnsi="Calibri"/>
                <w:b/>
                <w:bCs/>
                <w:color w:val="000000"/>
                <w:szCs w:val="22"/>
                <w:lang w:val="es-BO"/>
              </w:rPr>
              <w:t>TRAMO</w:t>
            </w:r>
          </w:p>
        </w:tc>
        <w:tc>
          <w:tcPr>
            <w:tcW w:w="4202"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A0156D" w:rsidRPr="009F583F" w:rsidRDefault="00A0156D" w:rsidP="00A0156D">
            <w:pPr>
              <w:jc w:val="center"/>
              <w:rPr>
                <w:rFonts w:ascii="Calibri" w:hAnsi="Calibri"/>
                <w:b/>
                <w:bCs/>
                <w:color w:val="000000"/>
                <w:szCs w:val="22"/>
              </w:rPr>
            </w:pPr>
            <w:r w:rsidRPr="001B5903">
              <w:rPr>
                <w:rFonts w:ascii="Calibri" w:hAnsi="Calibri"/>
                <w:b/>
                <w:bCs/>
                <w:color w:val="000000"/>
                <w:szCs w:val="16"/>
                <w:lang w:val="es-BO"/>
              </w:rPr>
              <w:t>TRAMOS</w:t>
            </w:r>
          </w:p>
        </w:tc>
        <w:tc>
          <w:tcPr>
            <w:tcW w:w="193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0156D" w:rsidRPr="009F583F" w:rsidRDefault="00A0156D" w:rsidP="00A0156D">
            <w:pPr>
              <w:jc w:val="center"/>
              <w:rPr>
                <w:rFonts w:ascii="Calibri" w:hAnsi="Calibri"/>
                <w:b/>
                <w:bCs/>
                <w:color w:val="000000"/>
                <w:szCs w:val="22"/>
              </w:rPr>
            </w:pPr>
            <w:r w:rsidRPr="009F583F">
              <w:rPr>
                <w:rFonts w:ascii="Calibri" w:hAnsi="Calibri"/>
                <w:b/>
                <w:bCs/>
                <w:color w:val="000000"/>
                <w:szCs w:val="22"/>
                <w:lang w:val="es-BO"/>
              </w:rPr>
              <w:t>UNIDAD DE MEDIDA</w:t>
            </w:r>
          </w:p>
        </w:tc>
        <w:tc>
          <w:tcPr>
            <w:tcW w:w="187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0156D" w:rsidRDefault="00A0156D" w:rsidP="00A0156D">
            <w:pPr>
              <w:jc w:val="center"/>
              <w:rPr>
                <w:rFonts w:ascii="Calibri" w:hAnsi="Calibri"/>
                <w:b/>
                <w:bCs/>
                <w:color w:val="000000"/>
                <w:szCs w:val="22"/>
                <w:lang w:val="es-BO"/>
              </w:rPr>
            </w:pPr>
            <w:r w:rsidRPr="009F583F">
              <w:rPr>
                <w:rFonts w:ascii="Calibri" w:hAnsi="Calibri"/>
                <w:b/>
                <w:bCs/>
                <w:color w:val="000000"/>
                <w:szCs w:val="22"/>
                <w:lang w:val="es-BO"/>
              </w:rPr>
              <w:t xml:space="preserve">PRECIO UNITARIO </w:t>
            </w:r>
          </w:p>
          <w:p w:rsidR="00A0156D" w:rsidRPr="009F583F" w:rsidRDefault="00A0156D" w:rsidP="00A0156D">
            <w:pPr>
              <w:jc w:val="center"/>
              <w:rPr>
                <w:rFonts w:ascii="Calibri" w:hAnsi="Calibri"/>
                <w:b/>
                <w:bCs/>
                <w:color w:val="000000"/>
                <w:szCs w:val="22"/>
              </w:rPr>
            </w:pPr>
            <w:r>
              <w:rPr>
                <w:rFonts w:ascii="Calibri" w:hAnsi="Calibri"/>
                <w:b/>
                <w:bCs/>
                <w:color w:val="000000"/>
                <w:szCs w:val="22"/>
                <w:lang w:val="es-BO"/>
              </w:rPr>
              <w:t>Bs/GARRAFA</w:t>
            </w:r>
          </w:p>
        </w:tc>
      </w:tr>
      <w:tr w:rsidR="00A0156D" w:rsidTr="00A0156D">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lang w:val="es-BO"/>
              </w:rPr>
              <w:t>1</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rPr>
              <w:t>RIBERALTA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rPr>
              <w:t>GUAYARAMERÍN</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A0156D" w:rsidRPr="001B5903" w:rsidRDefault="00A0156D" w:rsidP="00A0156D">
            <w:pPr>
              <w:jc w:val="center"/>
              <w:rPr>
                <w:rFonts w:ascii="Calibri" w:hAnsi="Calibri" w:cs="Calibri"/>
                <w:sz w:val="18"/>
                <w:szCs w:val="18"/>
              </w:rPr>
            </w:pPr>
          </w:p>
        </w:tc>
      </w:tr>
      <w:tr w:rsidR="00A0156D" w:rsidTr="00A0156D">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lang w:val="es-BO"/>
              </w:rPr>
              <w:t>2</w:t>
            </w:r>
          </w:p>
        </w:tc>
        <w:tc>
          <w:tcPr>
            <w:tcW w:w="21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rPr>
              <w:t>GUAYARAMERÍN</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rPr>
              <w:t>RIBERALTA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A0156D" w:rsidRPr="001B5903" w:rsidRDefault="00A0156D" w:rsidP="00A0156D">
            <w:pPr>
              <w:jc w:val="center"/>
              <w:rPr>
                <w:rFonts w:ascii="Calibri" w:hAnsi="Calibri" w:cs="Calibri"/>
                <w:sz w:val="18"/>
                <w:szCs w:val="18"/>
              </w:rPr>
            </w:pPr>
          </w:p>
        </w:tc>
      </w:tr>
      <w:tr w:rsidR="00A0156D" w:rsidTr="00A0156D">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lang w:val="es-BO"/>
              </w:rPr>
              <w:t>3</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rPr>
              <w:t>RIBERALTA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rPr>
              <w:t>COBIJA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A0156D" w:rsidRPr="001B5903" w:rsidRDefault="00A0156D" w:rsidP="00A0156D">
            <w:pPr>
              <w:jc w:val="center"/>
              <w:rPr>
                <w:rFonts w:ascii="Calibri" w:hAnsi="Calibri" w:cs="Calibri"/>
                <w:sz w:val="18"/>
                <w:szCs w:val="18"/>
              </w:rPr>
            </w:pPr>
          </w:p>
        </w:tc>
      </w:tr>
      <w:tr w:rsidR="00A0156D" w:rsidTr="00A0156D">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lang w:val="es-BO"/>
              </w:rPr>
              <w:t>4</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rPr>
              <w:t>COBIJA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rPr>
              <w:t>RIBERALTA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A0156D" w:rsidRPr="001B5903" w:rsidRDefault="00A0156D" w:rsidP="00A0156D">
            <w:pPr>
              <w:jc w:val="center"/>
              <w:rPr>
                <w:rFonts w:ascii="Calibri" w:hAnsi="Calibri" w:cs="Calibri"/>
                <w:sz w:val="18"/>
                <w:szCs w:val="18"/>
              </w:rPr>
            </w:pPr>
          </w:p>
        </w:tc>
      </w:tr>
      <w:tr w:rsidR="00A0156D" w:rsidTr="00A0156D">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lang w:val="es-BO"/>
              </w:rPr>
              <w:t>5</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rPr>
              <w:t>GUAYARAMERÍN</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rPr>
              <w:t>COBIJA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A0156D" w:rsidRPr="001B5903" w:rsidRDefault="00A0156D" w:rsidP="00A0156D">
            <w:pPr>
              <w:jc w:val="center"/>
              <w:rPr>
                <w:rFonts w:ascii="Calibri" w:hAnsi="Calibri" w:cs="Calibri"/>
                <w:sz w:val="18"/>
                <w:szCs w:val="18"/>
              </w:rPr>
            </w:pPr>
          </w:p>
        </w:tc>
      </w:tr>
      <w:tr w:rsidR="00A0156D" w:rsidTr="00A0156D">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lang w:val="es-BO"/>
              </w:rPr>
              <w:t>6</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rPr>
              <w:t>COBIJA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rPr>
              <w:t>GUAYARAMERÍN</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A0156D" w:rsidRPr="001B5903" w:rsidRDefault="00A0156D" w:rsidP="00A0156D">
            <w:pPr>
              <w:jc w:val="center"/>
              <w:rPr>
                <w:rFonts w:ascii="Calibri" w:hAnsi="Calibri" w:cs="Calibri"/>
                <w:sz w:val="18"/>
                <w:szCs w:val="18"/>
              </w:rPr>
            </w:pPr>
          </w:p>
        </w:tc>
      </w:tr>
      <w:tr w:rsidR="00A0156D" w:rsidTr="00A0156D">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lang w:val="es-BO"/>
              </w:rPr>
              <w:t>7</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rPr>
              <w:t>SENKATA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rPr>
              <w:t>RIBERALTA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A0156D" w:rsidRPr="001B5903" w:rsidRDefault="00A0156D" w:rsidP="00A0156D">
            <w:pPr>
              <w:jc w:val="center"/>
              <w:rPr>
                <w:rFonts w:ascii="Calibri" w:hAnsi="Calibri" w:cs="Calibri"/>
                <w:sz w:val="18"/>
                <w:szCs w:val="18"/>
              </w:rPr>
            </w:pPr>
          </w:p>
        </w:tc>
      </w:tr>
      <w:tr w:rsidR="00A0156D" w:rsidTr="00A0156D">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lang w:val="es-BO"/>
              </w:rPr>
              <w:t>8</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rPr>
              <w:t>RIBERALTA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rPr>
              <w:t>SENKATA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A0156D" w:rsidRPr="001B5903" w:rsidRDefault="00A0156D" w:rsidP="00A0156D">
            <w:pPr>
              <w:jc w:val="center"/>
              <w:rPr>
                <w:rFonts w:ascii="Calibri" w:hAnsi="Calibri" w:cs="Calibri"/>
                <w:sz w:val="18"/>
                <w:szCs w:val="18"/>
              </w:rPr>
            </w:pPr>
          </w:p>
        </w:tc>
      </w:tr>
      <w:tr w:rsidR="00A0156D" w:rsidTr="00A0156D">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lang w:val="es-BO"/>
              </w:rPr>
              <w:t>9</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rPr>
              <w:t>SENKATA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rPr>
              <w:t>COBIJA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A0156D" w:rsidRPr="001B5903" w:rsidRDefault="00A0156D" w:rsidP="00A0156D">
            <w:pPr>
              <w:jc w:val="center"/>
              <w:rPr>
                <w:rFonts w:ascii="Calibri" w:hAnsi="Calibri" w:cs="Calibri"/>
                <w:sz w:val="18"/>
                <w:szCs w:val="18"/>
              </w:rPr>
            </w:pPr>
          </w:p>
        </w:tc>
      </w:tr>
      <w:tr w:rsidR="00A0156D" w:rsidTr="00A0156D">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lang w:val="es-BO"/>
              </w:rPr>
              <w:t>10</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rPr>
              <w:t>COBIJA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rPr>
              <w:t>SENKATA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A0156D" w:rsidRPr="001B5903" w:rsidRDefault="00A0156D" w:rsidP="00A0156D">
            <w:pPr>
              <w:jc w:val="center"/>
              <w:rPr>
                <w:rFonts w:ascii="Calibri" w:hAnsi="Calibri" w:cs="Calibri"/>
                <w:sz w:val="18"/>
                <w:szCs w:val="18"/>
              </w:rPr>
            </w:pPr>
          </w:p>
        </w:tc>
      </w:tr>
      <w:tr w:rsidR="00A0156D" w:rsidTr="00A0156D">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lang w:val="es-BO"/>
              </w:rPr>
              <w:t>11</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rPr>
              <w:t>SENKATA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rPr>
              <w:t>GUAYARAMERÍN</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A0156D" w:rsidRPr="001B5903" w:rsidRDefault="00A0156D" w:rsidP="00A0156D">
            <w:pPr>
              <w:jc w:val="center"/>
              <w:rPr>
                <w:rFonts w:ascii="Calibri" w:hAnsi="Calibri" w:cs="Calibri"/>
                <w:sz w:val="18"/>
                <w:szCs w:val="18"/>
              </w:rPr>
            </w:pPr>
          </w:p>
        </w:tc>
      </w:tr>
      <w:tr w:rsidR="00A0156D" w:rsidTr="00A0156D">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lang w:val="es-BO"/>
              </w:rPr>
              <w:t>12</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rPr>
              <w:t>GUAYARAMERÍN</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rPr>
              <w:t>SENKATA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A0156D" w:rsidRPr="001B5903" w:rsidRDefault="00A0156D" w:rsidP="00A0156D">
            <w:pPr>
              <w:jc w:val="center"/>
              <w:rPr>
                <w:rFonts w:ascii="Calibri" w:hAnsi="Calibri" w:cs="Calibri"/>
                <w:sz w:val="18"/>
                <w:szCs w:val="18"/>
              </w:rPr>
            </w:pPr>
          </w:p>
        </w:tc>
      </w:tr>
      <w:tr w:rsidR="00A0156D" w:rsidTr="00A0156D">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lang w:val="es-BO"/>
              </w:rPr>
              <w:t>13</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rPr>
              <w:t>TRINIDAD</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rPr>
              <w:t>RIBERALTA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A0156D" w:rsidRPr="001B5903" w:rsidRDefault="00A0156D" w:rsidP="00A0156D">
            <w:pPr>
              <w:jc w:val="center"/>
              <w:rPr>
                <w:rFonts w:ascii="Calibri" w:hAnsi="Calibri" w:cs="Calibri"/>
                <w:sz w:val="18"/>
                <w:szCs w:val="18"/>
              </w:rPr>
            </w:pPr>
          </w:p>
        </w:tc>
      </w:tr>
      <w:tr w:rsidR="00A0156D" w:rsidTr="00A0156D">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lang w:val="es-BO"/>
              </w:rPr>
              <w:t>14</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rPr>
              <w:t>RIBERALTA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rPr>
              <w:t>TRINIDAD</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A0156D" w:rsidRPr="001B5903" w:rsidRDefault="00A0156D" w:rsidP="00A0156D">
            <w:pPr>
              <w:jc w:val="center"/>
              <w:rPr>
                <w:rFonts w:ascii="Calibri" w:hAnsi="Calibri" w:cs="Calibri"/>
                <w:sz w:val="18"/>
                <w:szCs w:val="18"/>
              </w:rPr>
            </w:pPr>
          </w:p>
        </w:tc>
      </w:tr>
      <w:tr w:rsidR="00A0156D" w:rsidTr="00A0156D">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rPr>
              <w:t>15</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rPr>
              <w:t>TRINIDAD</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rPr>
              <w:t>GUAYARAMERÍN</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A0156D" w:rsidRPr="001B5903" w:rsidRDefault="00A0156D" w:rsidP="00A0156D">
            <w:pPr>
              <w:jc w:val="center"/>
              <w:rPr>
                <w:rFonts w:ascii="Calibri" w:hAnsi="Calibri" w:cs="Calibri"/>
                <w:sz w:val="18"/>
                <w:szCs w:val="18"/>
              </w:rPr>
            </w:pPr>
          </w:p>
        </w:tc>
      </w:tr>
      <w:tr w:rsidR="00A0156D" w:rsidTr="00A0156D">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rPr>
              <w:t>16</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rPr>
              <w:t>GUAYARAMERÍN</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rPr>
              <w:t>TRINIDAD</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A0156D" w:rsidRPr="001B5903" w:rsidRDefault="00A0156D" w:rsidP="00A0156D">
            <w:pPr>
              <w:jc w:val="center"/>
              <w:rPr>
                <w:rFonts w:ascii="Calibri" w:hAnsi="Calibri" w:cs="Calibri"/>
                <w:sz w:val="18"/>
                <w:szCs w:val="18"/>
              </w:rPr>
            </w:pPr>
          </w:p>
        </w:tc>
      </w:tr>
      <w:tr w:rsidR="00A0156D" w:rsidTr="00A0156D">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lang w:val="es-BO"/>
              </w:rPr>
              <w:t>17</w:t>
            </w:r>
          </w:p>
        </w:tc>
        <w:tc>
          <w:tcPr>
            <w:tcW w:w="21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rPr>
              <w:t>TRINIDAD</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rPr>
              <w:t>COBIJA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A0156D" w:rsidRPr="001B5903" w:rsidRDefault="00A0156D" w:rsidP="00A0156D">
            <w:pPr>
              <w:jc w:val="center"/>
              <w:rPr>
                <w:rFonts w:ascii="Calibri" w:hAnsi="Calibri" w:cs="Calibri"/>
                <w:sz w:val="18"/>
                <w:szCs w:val="18"/>
              </w:rPr>
            </w:pPr>
          </w:p>
        </w:tc>
      </w:tr>
      <w:tr w:rsidR="00A0156D" w:rsidTr="00A0156D">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lang w:val="es-BO"/>
              </w:rPr>
              <w:t>18</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rPr>
              <w:t>COBIJA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rPr>
              <w:t>TRINIDAD</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0156D" w:rsidRPr="001B5903" w:rsidRDefault="00A0156D" w:rsidP="00A0156D">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A0156D" w:rsidRPr="001B5903" w:rsidRDefault="00A0156D" w:rsidP="00A0156D">
            <w:pPr>
              <w:jc w:val="center"/>
              <w:rPr>
                <w:rFonts w:ascii="Calibri" w:hAnsi="Calibri" w:cs="Calibri"/>
                <w:sz w:val="18"/>
                <w:szCs w:val="18"/>
              </w:rPr>
            </w:pPr>
          </w:p>
        </w:tc>
      </w:tr>
      <w:tr w:rsidR="00A0156D" w:rsidTr="00A0156D">
        <w:trPr>
          <w:trHeight w:val="284"/>
        </w:trPr>
        <w:tc>
          <w:tcPr>
            <w:tcW w:w="69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A0156D" w:rsidRPr="001B5903" w:rsidRDefault="00A0156D" w:rsidP="00A0156D">
            <w:pPr>
              <w:jc w:val="center"/>
              <w:rPr>
                <w:rFonts w:ascii="Calibri" w:hAnsi="Calibri" w:cs="Calibri"/>
                <w:sz w:val="18"/>
                <w:szCs w:val="18"/>
                <w:lang w:val="es-BO"/>
              </w:rPr>
            </w:pPr>
            <w:r>
              <w:rPr>
                <w:rFonts w:asciiTheme="minorHAnsi" w:hAnsiTheme="minorHAnsi" w:cstheme="minorHAnsi"/>
                <w:b/>
                <w:sz w:val="18"/>
                <w:szCs w:val="22"/>
                <w:lang w:val="es-BO"/>
              </w:rPr>
              <w:t>SUMATORIA PRECIOS</w:t>
            </w:r>
            <w:r w:rsidRPr="000E2E75">
              <w:rPr>
                <w:rFonts w:asciiTheme="minorHAnsi" w:hAnsiTheme="minorHAnsi" w:cstheme="minorHAnsi"/>
                <w:b/>
                <w:sz w:val="18"/>
                <w:szCs w:val="22"/>
                <w:lang w:val="es-BO"/>
              </w:rPr>
              <w:t xml:space="preserve"> UNITARIOS  (Numeral)</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A0156D" w:rsidRPr="001B5903" w:rsidRDefault="00A0156D" w:rsidP="00A0156D">
            <w:pPr>
              <w:jc w:val="center"/>
              <w:rPr>
                <w:rFonts w:ascii="Calibri" w:hAnsi="Calibri" w:cs="Calibri"/>
                <w:sz w:val="18"/>
                <w:szCs w:val="18"/>
              </w:rPr>
            </w:pPr>
          </w:p>
        </w:tc>
      </w:tr>
      <w:tr w:rsidR="00A0156D" w:rsidTr="00A0156D">
        <w:trPr>
          <w:trHeight w:val="284"/>
        </w:trPr>
        <w:tc>
          <w:tcPr>
            <w:tcW w:w="29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0156D" w:rsidRPr="001B5903" w:rsidRDefault="00A0156D" w:rsidP="00A0156D">
            <w:pPr>
              <w:jc w:val="center"/>
              <w:rPr>
                <w:rFonts w:ascii="Calibri" w:hAnsi="Calibri" w:cs="Calibri"/>
                <w:sz w:val="18"/>
                <w:szCs w:val="18"/>
              </w:rPr>
            </w:pPr>
            <w:r w:rsidRPr="000E2E75">
              <w:rPr>
                <w:rFonts w:asciiTheme="minorHAnsi" w:hAnsiTheme="minorHAnsi" w:cstheme="minorHAnsi"/>
                <w:b/>
                <w:sz w:val="18"/>
                <w:szCs w:val="22"/>
                <w:lang w:val="es-BO"/>
              </w:rPr>
              <w:t>PRECIO TOTAL UNITARIOS (Literal)</w:t>
            </w:r>
          </w:p>
        </w:tc>
        <w:tc>
          <w:tcPr>
            <w:tcW w:w="58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156D" w:rsidRPr="001B5903" w:rsidRDefault="00A0156D" w:rsidP="00A0156D">
            <w:pPr>
              <w:jc w:val="center"/>
              <w:rPr>
                <w:rFonts w:ascii="Calibri" w:hAnsi="Calibri" w:cs="Calibri"/>
                <w:sz w:val="18"/>
                <w:szCs w:val="18"/>
              </w:rPr>
            </w:pPr>
          </w:p>
        </w:tc>
      </w:tr>
    </w:tbl>
    <w:p w:rsidR="00A0156D" w:rsidRPr="00A46C3E" w:rsidRDefault="00A0156D" w:rsidP="00A0156D">
      <w:pPr>
        <w:jc w:val="center"/>
        <w:rPr>
          <w:rFonts w:asciiTheme="minorHAnsi" w:hAnsiTheme="minorHAnsi" w:cstheme="minorHAnsi"/>
          <w:b/>
          <w:sz w:val="22"/>
          <w:szCs w:val="22"/>
          <w:lang w:val="es-BO"/>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627"/>
        <w:gridCol w:w="3835"/>
      </w:tblGrid>
      <w:tr w:rsidR="00A0156D" w:rsidRPr="006F470A" w:rsidTr="00A0156D">
        <w:trPr>
          <w:trHeight w:val="226"/>
          <w:tblHeader/>
          <w:jc w:val="center"/>
        </w:trPr>
        <w:tc>
          <w:tcPr>
            <w:tcW w:w="5627" w:type="dxa"/>
            <w:vMerge w:val="restart"/>
            <w:shd w:val="clear" w:color="auto" w:fill="D9D9D9" w:themeFill="background1" w:themeFillShade="D9"/>
            <w:vAlign w:val="center"/>
          </w:tcPr>
          <w:p w:rsidR="00A0156D" w:rsidRPr="006F470A" w:rsidRDefault="00A0156D" w:rsidP="00A0156D">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3835" w:type="dxa"/>
            <w:vMerge w:val="restart"/>
            <w:shd w:val="clear" w:color="auto" w:fill="D9D9D9" w:themeFill="background1" w:themeFillShade="D9"/>
            <w:vAlign w:val="center"/>
          </w:tcPr>
          <w:p w:rsidR="00A0156D" w:rsidRPr="006F470A" w:rsidRDefault="00A0156D" w:rsidP="00A0156D">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A0156D" w:rsidRPr="006F470A" w:rsidRDefault="00A0156D" w:rsidP="00A0156D">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A0156D" w:rsidRPr="006F470A" w:rsidTr="00A0156D">
        <w:trPr>
          <w:cantSplit/>
          <w:trHeight w:val="681"/>
          <w:jc w:val="center"/>
        </w:trPr>
        <w:tc>
          <w:tcPr>
            <w:tcW w:w="5627" w:type="dxa"/>
            <w:vMerge/>
            <w:shd w:val="clear" w:color="auto" w:fill="D9D9D9" w:themeFill="background1" w:themeFillShade="D9"/>
            <w:vAlign w:val="center"/>
          </w:tcPr>
          <w:p w:rsidR="00A0156D" w:rsidRPr="006F470A" w:rsidRDefault="00A0156D" w:rsidP="00A0156D">
            <w:pPr>
              <w:jc w:val="center"/>
              <w:rPr>
                <w:rFonts w:asciiTheme="minorHAnsi" w:hAnsiTheme="minorHAnsi" w:cstheme="minorHAnsi"/>
                <w:b/>
                <w:sz w:val="18"/>
                <w:szCs w:val="18"/>
              </w:rPr>
            </w:pPr>
          </w:p>
        </w:tc>
        <w:tc>
          <w:tcPr>
            <w:tcW w:w="3835" w:type="dxa"/>
            <w:vMerge/>
            <w:shd w:val="clear" w:color="auto" w:fill="D9D9D9" w:themeFill="background1" w:themeFillShade="D9"/>
            <w:vAlign w:val="center"/>
          </w:tcPr>
          <w:p w:rsidR="00A0156D" w:rsidRPr="006F470A" w:rsidRDefault="00A0156D" w:rsidP="00A0156D">
            <w:pPr>
              <w:jc w:val="center"/>
              <w:rPr>
                <w:rFonts w:asciiTheme="minorHAnsi" w:hAnsiTheme="minorHAnsi" w:cstheme="minorHAnsi"/>
                <w:b/>
                <w:sz w:val="18"/>
                <w:szCs w:val="18"/>
              </w:rPr>
            </w:pPr>
          </w:p>
        </w:tc>
      </w:tr>
      <w:tr w:rsidR="00A0156D" w:rsidRPr="006F470A" w:rsidTr="00A0156D">
        <w:trPr>
          <w:trHeight w:val="207"/>
          <w:jc w:val="center"/>
        </w:trPr>
        <w:tc>
          <w:tcPr>
            <w:tcW w:w="5627" w:type="dxa"/>
            <w:vAlign w:val="center"/>
          </w:tcPr>
          <w:tbl>
            <w:tblPr>
              <w:tblW w:w="54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1"/>
            </w:tblGrid>
            <w:tr w:rsidR="00A0156D" w:rsidRPr="00A46C3E" w:rsidTr="00A0156D">
              <w:trPr>
                <w:trHeight w:val="203"/>
                <w:jc w:val="center"/>
              </w:trPr>
              <w:tc>
                <w:tcPr>
                  <w:tcW w:w="5481" w:type="dxa"/>
                  <w:shd w:val="clear" w:color="auto" w:fill="D9D9D9" w:themeFill="background1" w:themeFillShade="D9"/>
                </w:tcPr>
                <w:p w:rsidR="00A0156D" w:rsidRPr="00A46C3E" w:rsidRDefault="00A0156D" w:rsidP="00A0156D">
                  <w:pPr>
                    <w:autoSpaceDE w:val="0"/>
                    <w:autoSpaceDN w:val="0"/>
                    <w:adjustRightInd w:val="0"/>
                    <w:rPr>
                      <w:rFonts w:asciiTheme="minorHAnsi" w:hAnsiTheme="minorHAnsi" w:cstheme="minorHAnsi"/>
                      <w:b/>
                      <w:bCs/>
                      <w:sz w:val="18"/>
                      <w:szCs w:val="18"/>
                    </w:rPr>
                  </w:pPr>
                  <w:r w:rsidRPr="00A46C3E">
                    <w:rPr>
                      <w:rFonts w:asciiTheme="minorHAnsi" w:hAnsiTheme="minorHAnsi" w:cstheme="minorHAnsi"/>
                      <w:b/>
                      <w:bCs/>
                      <w:sz w:val="18"/>
                      <w:szCs w:val="18"/>
                    </w:rPr>
                    <w:t>DESCRIPCIÓN DEL SERVICIO</w:t>
                  </w:r>
                </w:p>
              </w:tc>
            </w:tr>
            <w:tr w:rsidR="00A0156D" w:rsidRPr="00A46C3E" w:rsidTr="00A0156D">
              <w:tblPrEx>
                <w:tblCellMar>
                  <w:left w:w="70" w:type="dxa"/>
                  <w:right w:w="70" w:type="dxa"/>
                </w:tblCellMar>
              </w:tblPrEx>
              <w:trPr>
                <w:trHeight w:val="9357"/>
                <w:jc w:val="center"/>
              </w:trPr>
              <w:tc>
                <w:tcPr>
                  <w:tcW w:w="5481" w:type="dxa"/>
                  <w:shd w:val="clear" w:color="auto" w:fill="FFFFFF" w:themeFill="background1"/>
                </w:tcPr>
                <w:p w:rsidR="00A0156D" w:rsidRPr="00A46C3E" w:rsidRDefault="00A0156D" w:rsidP="00A0156D">
                  <w:pPr>
                    <w:shd w:val="clear" w:color="auto" w:fill="FFFFFF"/>
                    <w:autoSpaceDE w:val="0"/>
                    <w:autoSpaceDN w:val="0"/>
                    <w:adjustRightInd w:val="0"/>
                    <w:jc w:val="both"/>
                    <w:rPr>
                      <w:rFonts w:asciiTheme="minorHAnsi" w:hAnsiTheme="minorHAnsi" w:cstheme="minorHAnsi"/>
                      <w:sz w:val="16"/>
                      <w:szCs w:val="16"/>
                    </w:rPr>
                  </w:pPr>
                  <w:r w:rsidRPr="00A46C3E">
                    <w:rPr>
                      <w:rFonts w:asciiTheme="minorHAnsi" w:hAnsiTheme="minorHAnsi" w:cstheme="minorHAnsi"/>
                      <w:sz w:val="16"/>
                      <w:szCs w:val="16"/>
                      <w:lang w:val="es-BO"/>
                    </w:rPr>
                    <w:t xml:space="preserve">El servicio consiste en el Transporte de Garrafas </w:t>
                  </w:r>
                  <w:r w:rsidRPr="00A46C3E">
                    <w:rPr>
                      <w:rFonts w:asciiTheme="minorHAnsi" w:hAnsiTheme="minorHAnsi" w:cstheme="minorHAnsi"/>
                      <w:sz w:val="16"/>
                      <w:szCs w:val="16"/>
                    </w:rPr>
                    <w:t>con y sin GLP en cilindros de acero de 10 Kg  para los siguientes tramos:</w:t>
                  </w:r>
                </w:p>
                <w:p w:rsidR="00A0156D" w:rsidRPr="00A46C3E" w:rsidRDefault="00A0156D" w:rsidP="00A0156D">
                  <w:pPr>
                    <w:shd w:val="clear" w:color="auto" w:fill="FFFFFF"/>
                    <w:autoSpaceDE w:val="0"/>
                    <w:autoSpaceDN w:val="0"/>
                    <w:adjustRightInd w:val="0"/>
                    <w:jc w:val="both"/>
                    <w:rPr>
                      <w:rFonts w:asciiTheme="minorHAnsi" w:hAnsiTheme="minorHAnsi" w:cstheme="minorHAnsi"/>
                      <w:sz w:val="16"/>
                      <w:szCs w:val="16"/>
                    </w:rPr>
                  </w:pPr>
                </w:p>
                <w:p w:rsidR="00A0156D" w:rsidRPr="00A46C3E" w:rsidRDefault="00A0156D" w:rsidP="00C04934">
                  <w:pPr>
                    <w:numPr>
                      <w:ilvl w:val="0"/>
                      <w:numId w:val="34"/>
                    </w:numPr>
                    <w:tabs>
                      <w:tab w:val="left" w:pos="567"/>
                    </w:tabs>
                    <w:jc w:val="both"/>
                    <w:rPr>
                      <w:rFonts w:asciiTheme="minorHAnsi" w:hAnsiTheme="minorHAnsi" w:cstheme="minorHAnsi"/>
                      <w:sz w:val="16"/>
                      <w:szCs w:val="16"/>
                    </w:rPr>
                  </w:pPr>
                  <w:r w:rsidRPr="00A46C3E">
                    <w:rPr>
                      <w:rFonts w:asciiTheme="minorHAnsi" w:hAnsiTheme="minorHAnsi" w:cstheme="minorHAnsi"/>
                      <w:b/>
                      <w:sz w:val="16"/>
                      <w:szCs w:val="16"/>
                    </w:rPr>
                    <w:t>TRAMOS:</w:t>
                  </w:r>
                </w:p>
                <w:p w:rsidR="00A0156D" w:rsidRPr="00A46C3E" w:rsidRDefault="00A0156D" w:rsidP="00A0156D">
                  <w:pPr>
                    <w:tabs>
                      <w:tab w:val="left" w:pos="567"/>
                    </w:tabs>
                    <w:ind w:left="360"/>
                    <w:jc w:val="both"/>
                    <w:rPr>
                      <w:rFonts w:asciiTheme="minorHAnsi" w:hAnsiTheme="minorHAnsi" w:cstheme="minorHAnsi"/>
                      <w:sz w:val="18"/>
                      <w:szCs w:val="18"/>
                    </w:rPr>
                  </w:pPr>
                </w:p>
                <w:tbl>
                  <w:tblPr>
                    <w:tblW w:w="3748" w:type="dxa"/>
                    <w:jc w:val="center"/>
                    <w:tblCellMar>
                      <w:left w:w="70" w:type="dxa"/>
                      <w:right w:w="70" w:type="dxa"/>
                    </w:tblCellMar>
                    <w:tblLook w:val="04A0" w:firstRow="1" w:lastRow="0" w:firstColumn="1" w:lastColumn="0" w:noHBand="0" w:noVBand="1"/>
                  </w:tblPr>
                  <w:tblGrid>
                    <w:gridCol w:w="337"/>
                    <w:gridCol w:w="1369"/>
                    <w:gridCol w:w="1369"/>
                    <w:gridCol w:w="953"/>
                    <w:gridCol w:w="1262"/>
                  </w:tblGrid>
                  <w:tr w:rsidR="00A0156D" w:rsidRPr="00A46C3E" w:rsidTr="00A0156D">
                    <w:trPr>
                      <w:trHeight w:val="435"/>
                      <w:jc w:val="center"/>
                    </w:trPr>
                    <w:tc>
                      <w:tcPr>
                        <w:tcW w:w="238"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A0156D" w:rsidRPr="00A46C3E" w:rsidRDefault="00A0156D" w:rsidP="00A0156D">
                        <w:pPr>
                          <w:jc w:val="center"/>
                          <w:rPr>
                            <w:rFonts w:asciiTheme="minorHAnsi" w:hAnsiTheme="minorHAnsi" w:cstheme="minorHAnsi"/>
                            <w:b/>
                            <w:bCs/>
                            <w:color w:val="000000"/>
                            <w:sz w:val="18"/>
                            <w:szCs w:val="18"/>
                            <w:lang w:eastAsia="es-ES"/>
                          </w:rPr>
                        </w:pPr>
                        <w:r w:rsidRPr="00A46C3E">
                          <w:rPr>
                            <w:rFonts w:asciiTheme="minorHAnsi" w:hAnsiTheme="minorHAnsi" w:cstheme="minorHAnsi"/>
                            <w:b/>
                            <w:bCs/>
                            <w:color w:val="000000"/>
                            <w:sz w:val="18"/>
                            <w:szCs w:val="18"/>
                            <w:lang w:val="es-BO" w:eastAsia="es-ES"/>
                          </w:rPr>
                          <w:t xml:space="preserve">Nº </w:t>
                        </w:r>
                      </w:p>
                    </w:tc>
                    <w:tc>
                      <w:tcPr>
                        <w:tcW w:w="1941" w:type="dxa"/>
                        <w:gridSpan w:val="2"/>
                        <w:tcBorders>
                          <w:top w:val="single" w:sz="4" w:space="0" w:color="auto"/>
                          <w:left w:val="nil"/>
                          <w:bottom w:val="single" w:sz="4" w:space="0" w:color="auto"/>
                          <w:right w:val="single" w:sz="4" w:space="0" w:color="auto"/>
                        </w:tcBorders>
                        <w:shd w:val="clear" w:color="000000" w:fill="BFBFBF"/>
                        <w:vAlign w:val="center"/>
                        <w:hideMark/>
                      </w:tcPr>
                      <w:p w:rsidR="00A0156D" w:rsidRPr="00A46C3E" w:rsidRDefault="00A0156D" w:rsidP="00A0156D">
                        <w:pPr>
                          <w:jc w:val="center"/>
                          <w:rPr>
                            <w:rFonts w:asciiTheme="minorHAnsi" w:hAnsiTheme="minorHAnsi" w:cstheme="minorHAnsi"/>
                            <w:b/>
                            <w:bCs/>
                            <w:color w:val="000000"/>
                            <w:sz w:val="18"/>
                            <w:szCs w:val="18"/>
                            <w:lang w:eastAsia="es-ES"/>
                          </w:rPr>
                        </w:pPr>
                        <w:r w:rsidRPr="00A46C3E">
                          <w:rPr>
                            <w:rFonts w:asciiTheme="minorHAnsi" w:hAnsiTheme="minorHAnsi" w:cstheme="minorHAnsi"/>
                            <w:b/>
                            <w:bCs/>
                            <w:color w:val="000000"/>
                            <w:sz w:val="18"/>
                            <w:szCs w:val="18"/>
                            <w:lang w:val="es-BO" w:eastAsia="es-ES"/>
                          </w:rPr>
                          <w:t>TRAMOS</w:t>
                        </w:r>
                      </w:p>
                    </w:tc>
                    <w:tc>
                      <w:tcPr>
                        <w:tcW w:w="675"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A0156D" w:rsidRPr="00A46C3E" w:rsidRDefault="00A0156D" w:rsidP="00A0156D">
                        <w:pPr>
                          <w:jc w:val="center"/>
                          <w:rPr>
                            <w:rFonts w:asciiTheme="minorHAnsi" w:hAnsiTheme="minorHAnsi" w:cstheme="minorHAnsi"/>
                            <w:b/>
                            <w:bCs/>
                            <w:color w:val="000000"/>
                            <w:sz w:val="18"/>
                            <w:szCs w:val="18"/>
                            <w:lang w:eastAsia="es-ES"/>
                          </w:rPr>
                        </w:pPr>
                        <w:r w:rsidRPr="00A46C3E">
                          <w:rPr>
                            <w:rFonts w:asciiTheme="minorHAnsi" w:hAnsiTheme="minorHAnsi" w:cstheme="minorHAnsi"/>
                            <w:b/>
                            <w:bCs/>
                            <w:color w:val="000000"/>
                            <w:sz w:val="18"/>
                            <w:szCs w:val="18"/>
                            <w:lang w:val="es-BO" w:eastAsia="es-ES"/>
                          </w:rPr>
                          <w:t>GARRAFAS (VACIAS / CON GLP)</w:t>
                        </w:r>
                      </w:p>
                    </w:tc>
                    <w:tc>
                      <w:tcPr>
                        <w:tcW w:w="894"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A0156D" w:rsidRPr="00A46C3E" w:rsidRDefault="00A0156D" w:rsidP="00A0156D">
                        <w:pPr>
                          <w:jc w:val="center"/>
                          <w:rPr>
                            <w:rFonts w:asciiTheme="minorHAnsi" w:hAnsiTheme="minorHAnsi" w:cstheme="minorHAnsi"/>
                            <w:b/>
                            <w:bCs/>
                            <w:color w:val="000000"/>
                            <w:sz w:val="18"/>
                            <w:szCs w:val="18"/>
                            <w:lang w:eastAsia="es-ES"/>
                          </w:rPr>
                        </w:pPr>
                        <w:r w:rsidRPr="00A46C3E">
                          <w:rPr>
                            <w:rFonts w:asciiTheme="minorHAnsi" w:hAnsiTheme="minorHAnsi" w:cstheme="minorHAnsi"/>
                            <w:b/>
                            <w:bCs/>
                            <w:color w:val="000000"/>
                            <w:sz w:val="18"/>
                            <w:szCs w:val="18"/>
                            <w:lang w:val="es-BO" w:eastAsia="es-ES"/>
                          </w:rPr>
                          <w:t>CANTIDAD ESTIMADA DE GARRAFAS A TRANSPORTAR POR VIAJE (*)</w:t>
                        </w:r>
                      </w:p>
                    </w:tc>
                  </w:tr>
                  <w:tr w:rsidR="00A0156D" w:rsidRPr="00A46C3E" w:rsidTr="00A0156D">
                    <w:trPr>
                      <w:trHeight w:val="435"/>
                      <w:jc w:val="center"/>
                    </w:trPr>
                    <w:tc>
                      <w:tcPr>
                        <w:tcW w:w="238" w:type="dxa"/>
                        <w:vMerge/>
                        <w:tcBorders>
                          <w:top w:val="single" w:sz="4" w:space="0" w:color="auto"/>
                          <w:left w:val="single" w:sz="4" w:space="0" w:color="auto"/>
                          <w:bottom w:val="single" w:sz="4" w:space="0" w:color="auto"/>
                          <w:right w:val="single" w:sz="4" w:space="0" w:color="auto"/>
                        </w:tcBorders>
                        <w:vAlign w:val="center"/>
                        <w:hideMark/>
                      </w:tcPr>
                      <w:p w:rsidR="00A0156D" w:rsidRPr="00A46C3E" w:rsidRDefault="00A0156D" w:rsidP="00A0156D">
                        <w:pPr>
                          <w:rPr>
                            <w:rFonts w:asciiTheme="minorHAnsi" w:hAnsiTheme="minorHAnsi" w:cstheme="minorHAnsi"/>
                            <w:b/>
                            <w:bCs/>
                            <w:color w:val="000000"/>
                            <w:sz w:val="18"/>
                            <w:szCs w:val="18"/>
                            <w:lang w:eastAsia="es-ES"/>
                          </w:rPr>
                        </w:pPr>
                      </w:p>
                    </w:tc>
                    <w:tc>
                      <w:tcPr>
                        <w:tcW w:w="970" w:type="dxa"/>
                        <w:tcBorders>
                          <w:top w:val="nil"/>
                          <w:left w:val="nil"/>
                          <w:bottom w:val="single" w:sz="4" w:space="0" w:color="auto"/>
                          <w:right w:val="single" w:sz="4" w:space="0" w:color="auto"/>
                        </w:tcBorders>
                        <w:shd w:val="clear" w:color="000000" w:fill="BFBFBF"/>
                        <w:vAlign w:val="center"/>
                        <w:hideMark/>
                      </w:tcPr>
                      <w:p w:rsidR="00A0156D" w:rsidRPr="00A46C3E" w:rsidRDefault="00A0156D" w:rsidP="00A0156D">
                        <w:pPr>
                          <w:jc w:val="center"/>
                          <w:rPr>
                            <w:rFonts w:asciiTheme="minorHAnsi" w:hAnsiTheme="minorHAnsi" w:cstheme="minorHAnsi"/>
                            <w:b/>
                            <w:bCs/>
                            <w:color w:val="000000"/>
                            <w:sz w:val="18"/>
                            <w:szCs w:val="18"/>
                            <w:lang w:eastAsia="es-ES"/>
                          </w:rPr>
                        </w:pPr>
                        <w:r w:rsidRPr="00A46C3E">
                          <w:rPr>
                            <w:rFonts w:asciiTheme="minorHAnsi" w:hAnsiTheme="minorHAnsi" w:cstheme="minorHAnsi"/>
                            <w:b/>
                            <w:bCs/>
                            <w:color w:val="000000"/>
                            <w:sz w:val="18"/>
                            <w:szCs w:val="18"/>
                            <w:lang w:val="es-BO" w:eastAsia="es-ES"/>
                          </w:rPr>
                          <w:t>PUNTO DE ENTREGA:</w:t>
                        </w:r>
                      </w:p>
                    </w:tc>
                    <w:tc>
                      <w:tcPr>
                        <w:tcW w:w="970" w:type="dxa"/>
                        <w:tcBorders>
                          <w:top w:val="nil"/>
                          <w:left w:val="nil"/>
                          <w:bottom w:val="single" w:sz="4" w:space="0" w:color="auto"/>
                          <w:right w:val="single" w:sz="4" w:space="0" w:color="auto"/>
                        </w:tcBorders>
                        <w:shd w:val="clear" w:color="000000" w:fill="BFBFBF"/>
                        <w:vAlign w:val="center"/>
                        <w:hideMark/>
                      </w:tcPr>
                      <w:p w:rsidR="00A0156D" w:rsidRPr="00A46C3E" w:rsidRDefault="00A0156D" w:rsidP="00A0156D">
                        <w:pPr>
                          <w:jc w:val="center"/>
                          <w:rPr>
                            <w:rFonts w:asciiTheme="minorHAnsi" w:hAnsiTheme="minorHAnsi" w:cstheme="minorHAnsi"/>
                            <w:b/>
                            <w:bCs/>
                            <w:color w:val="000000"/>
                            <w:sz w:val="18"/>
                            <w:szCs w:val="18"/>
                            <w:lang w:eastAsia="es-ES"/>
                          </w:rPr>
                        </w:pPr>
                        <w:r w:rsidRPr="00A46C3E">
                          <w:rPr>
                            <w:rFonts w:asciiTheme="minorHAnsi" w:hAnsiTheme="minorHAnsi" w:cstheme="minorHAnsi"/>
                            <w:b/>
                            <w:bCs/>
                            <w:color w:val="000000"/>
                            <w:sz w:val="18"/>
                            <w:szCs w:val="18"/>
                            <w:lang w:val="es-BO" w:eastAsia="es-ES"/>
                          </w:rPr>
                          <w:t>PUNTO DE DESTINO:</w:t>
                        </w:r>
                      </w:p>
                    </w:tc>
                    <w:tc>
                      <w:tcPr>
                        <w:tcW w:w="675" w:type="dxa"/>
                        <w:vMerge/>
                        <w:tcBorders>
                          <w:top w:val="single" w:sz="4" w:space="0" w:color="auto"/>
                          <w:left w:val="single" w:sz="4" w:space="0" w:color="auto"/>
                          <w:bottom w:val="single" w:sz="4" w:space="0" w:color="auto"/>
                          <w:right w:val="single" w:sz="4" w:space="0" w:color="auto"/>
                        </w:tcBorders>
                        <w:vAlign w:val="center"/>
                        <w:hideMark/>
                      </w:tcPr>
                      <w:p w:rsidR="00A0156D" w:rsidRPr="00A46C3E" w:rsidRDefault="00A0156D" w:rsidP="00A0156D">
                        <w:pPr>
                          <w:rPr>
                            <w:rFonts w:asciiTheme="minorHAnsi" w:hAnsiTheme="minorHAnsi" w:cstheme="minorHAnsi"/>
                            <w:b/>
                            <w:bCs/>
                            <w:color w:val="000000"/>
                            <w:sz w:val="18"/>
                            <w:szCs w:val="18"/>
                            <w:lang w:eastAsia="es-ES"/>
                          </w:rPr>
                        </w:pPr>
                      </w:p>
                    </w:tc>
                    <w:tc>
                      <w:tcPr>
                        <w:tcW w:w="894" w:type="dxa"/>
                        <w:vMerge/>
                        <w:tcBorders>
                          <w:top w:val="single" w:sz="4" w:space="0" w:color="auto"/>
                          <w:left w:val="single" w:sz="4" w:space="0" w:color="auto"/>
                          <w:bottom w:val="single" w:sz="4" w:space="0" w:color="auto"/>
                          <w:right w:val="single" w:sz="4" w:space="0" w:color="auto"/>
                        </w:tcBorders>
                        <w:vAlign w:val="center"/>
                        <w:hideMark/>
                      </w:tcPr>
                      <w:p w:rsidR="00A0156D" w:rsidRPr="00A46C3E" w:rsidRDefault="00A0156D" w:rsidP="00A0156D">
                        <w:pPr>
                          <w:rPr>
                            <w:rFonts w:asciiTheme="minorHAnsi" w:hAnsiTheme="minorHAnsi" w:cstheme="minorHAnsi"/>
                            <w:b/>
                            <w:bCs/>
                            <w:color w:val="000000"/>
                            <w:sz w:val="18"/>
                            <w:szCs w:val="18"/>
                            <w:lang w:eastAsia="es-ES"/>
                          </w:rPr>
                        </w:pPr>
                      </w:p>
                    </w:tc>
                  </w:tr>
                  <w:tr w:rsidR="00A0156D" w:rsidRPr="00A46C3E" w:rsidTr="00A0156D">
                    <w:trPr>
                      <w:trHeight w:val="274"/>
                      <w:jc w:val="center"/>
                    </w:trPr>
                    <w:tc>
                      <w:tcPr>
                        <w:tcW w:w="238" w:type="dxa"/>
                        <w:tcBorders>
                          <w:top w:val="nil"/>
                          <w:left w:val="single" w:sz="4" w:space="0" w:color="auto"/>
                          <w:bottom w:val="single" w:sz="4" w:space="0" w:color="auto"/>
                          <w:right w:val="single" w:sz="4" w:space="0" w:color="auto"/>
                        </w:tcBorders>
                        <w:shd w:val="clear" w:color="auto" w:fill="auto"/>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eastAsia="es-ES"/>
                          </w:rPr>
                          <w:t>1</w:t>
                        </w:r>
                      </w:p>
                    </w:tc>
                    <w:tc>
                      <w:tcPr>
                        <w:tcW w:w="970" w:type="dxa"/>
                        <w:tcBorders>
                          <w:top w:val="nil"/>
                          <w:left w:val="nil"/>
                          <w:bottom w:val="single" w:sz="4" w:space="0" w:color="auto"/>
                          <w:right w:val="single" w:sz="4" w:space="0" w:color="auto"/>
                        </w:tcBorders>
                        <w:shd w:val="clear" w:color="auto" w:fill="auto"/>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eastAsia="es-ES"/>
                          </w:rPr>
                          <w:t>ZONA COMERCIAL RIBERALTA</w:t>
                        </w:r>
                      </w:p>
                    </w:tc>
                    <w:tc>
                      <w:tcPr>
                        <w:tcW w:w="970" w:type="dxa"/>
                        <w:tcBorders>
                          <w:top w:val="nil"/>
                          <w:left w:val="nil"/>
                          <w:bottom w:val="single" w:sz="4" w:space="0" w:color="auto"/>
                          <w:right w:val="single" w:sz="4" w:space="0" w:color="auto"/>
                        </w:tcBorders>
                        <w:shd w:val="clear" w:color="auto" w:fill="auto"/>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eastAsia="es-ES"/>
                          </w:rPr>
                          <w:t>ZONA COMERCIAL GUAYARAMERÍN</w:t>
                        </w:r>
                      </w:p>
                    </w:tc>
                    <w:tc>
                      <w:tcPr>
                        <w:tcW w:w="675" w:type="dxa"/>
                        <w:tcBorders>
                          <w:top w:val="nil"/>
                          <w:left w:val="nil"/>
                          <w:bottom w:val="single" w:sz="4" w:space="0" w:color="auto"/>
                          <w:right w:val="single" w:sz="4" w:space="0" w:color="auto"/>
                        </w:tcBorders>
                        <w:shd w:val="clear" w:color="auto" w:fill="auto"/>
                        <w:noWrap/>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val="es-BO" w:eastAsia="es-ES"/>
                          </w:rPr>
                          <w:t>VACÍAS</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rsidR="00A0156D" w:rsidRPr="00A46C3E" w:rsidRDefault="00A0156D" w:rsidP="00A0156D">
                        <w:pPr>
                          <w:jc w:val="center"/>
                          <w:rPr>
                            <w:rFonts w:asciiTheme="minorHAnsi" w:hAnsiTheme="minorHAnsi" w:cstheme="minorHAnsi"/>
                            <w:sz w:val="18"/>
                            <w:szCs w:val="18"/>
                            <w:lang w:eastAsia="es-ES"/>
                          </w:rPr>
                        </w:pPr>
                        <w:r w:rsidRPr="00A46C3E">
                          <w:rPr>
                            <w:rFonts w:asciiTheme="minorHAnsi" w:hAnsiTheme="minorHAnsi" w:cstheme="minorHAnsi"/>
                            <w:sz w:val="18"/>
                            <w:szCs w:val="18"/>
                            <w:lang w:eastAsia="es-ES"/>
                          </w:rPr>
                          <w:t>900</w:t>
                        </w:r>
                      </w:p>
                    </w:tc>
                  </w:tr>
                  <w:tr w:rsidR="00A0156D" w:rsidRPr="00A46C3E" w:rsidTr="00A0156D">
                    <w:trPr>
                      <w:trHeight w:val="274"/>
                      <w:jc w:val="center"/>
                    </w:trPr>
                    <w:tc>
                      <w:tcPr>
                        <w:tcW w:w="238" w:type="dxa"/>
                        <w:tcBorders>
                          <w:top w:val="nil"/>
                          <w:left w:val="single" w:sz="4" w:space="0" w:color="auto"/>
                          <w:bottom w:val="single" w:sz="4" w:space="0" w:color="auto"/>
                          <w:right w:val="single" w:sz="4" w:space="0" w:color="auto"/>
                        </w:tcBorders>
                        <w:shd w:val="clear" w:color="auto" w:fill="auto"/>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eastAsia="es-ES"/>
                          </w:rPr>
                          <w:t>2</w:t>
                        </w:r>
                      </w:p>
                    </w:tc>
                    <w:tc>
                      <w:tcPr>
                        <w:tcW w:w="970" w:type="dxa"/>
                        <w:tcBorders>
                          <w:top w:val="nil"/>
                          <w:left w:val="nil"/>
                          <w:bottom w:val="single" w:sz="4" w:space="0" w:color="auto"/>
                          <w:right w:val="single" w:sz="4" w:space="0" w:color="auto"/>
                        </w:tcBorders>
                        <w:shd w:val="clear" w:color="auto" w:fill="auto"/>
                        <w:noWrap/>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eastAsia="es-ES"/>
                          </w:rPr>
                          <w:t>ZONA COMERCIAL GUAYARAMERÍN</w:t>
                        </w:r>
                      </w:p>
                    </w:tc>
                    <w:tc>
                      <w:tcPr>
                        <w:tcW w:w="970" w:type="dxa"/>
                        <w:tcBorders>
                          <w:top w:val="nil"/>
                          <w:left w:val="nil"/>
                          <w:bottom w:val="single" w:sz="4" w:space="0" w:color="auto"/>
                          <w:right w:val="single" w:sz="4" w:space="0" w:color="auto"/>
                        </w:tcBorders>
                        <w:shd w:val="clear" w:color="auto" w:fill="auto"/>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eastAsia="es-ES"/>
                          </w:rPr>
                          <w:t>ZONA COMERCIAL RIBERALTA</w:t>
                        </w:r>
                      </w:p>
                    </w:tc>
                    <w:tc>
                      <w:tcPr>
                        <w:tcW w:w="675" w:type="dxa"/>
                        <w:tcBorders>
                          <w:top w:val="nil"/>
                          <w:left w:val="nil"/>
                          <w:bottom w:val="single" w:sz="4" w:space="0" w:color="auto"/>
                          <w:right w:val="single" w:sz="4" w:space="0" w:color="auto"/>
                        </w:tcBorders>
                        <w:shd w:val="clear" w:color="auto" w:fill="auto"/>
                        <w:noWrap/>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val="es-BO" w:eastAsia="es-ES"/>
                          </w:rPr>
                          <w:t>CON GLP</w:t>
                        </w:r>
                      </w:p>
                    </w:tc>
                    <w:tc>
                      <w:tcPr>
                        <w:tcW w:w="894" w:type="dxa"/>
                        <w:vMerge/>
                        <w:tcBorders>
                          <w:top w:val="nil"/>
                          <w:left w:val="single" w:sz="4" w:space="0" w:color="auto"/>
                          <w:bottom w:val="single" w:sz="4" w:space="0" w:color="auto"/>
                          <w:right w:val="single" w:sz="4" w:space="0" w:color="auto"/>
                        </w:tcBorders>
                        <w:vAlign w:val="center"/>
                        <w:hideMark/>
                      </w:tcPr>
                      <w:p w:rsidR="00A0156D" w:rsidRPr="00A46C3E" w:rsidRDefault="00A0156D" w:rsidP="00A0156D">
                        <w:pPr>
                          <w:rPr>
                            <w:rFonts w:asciiTheme="minorHAnsi" w:hAnsiTheme="minorHAnsi" w:cstheme="minorHAnsi"/>
                            <w:sz w:val="18"/>
                            <w:szCs w:val="18"/>
                            <w:lang w:eastAsia="es-ES"/>
                          </w:rPr>
                        </w:pPr>
                      </w:p>
                    </w:tc>
                  </w:tr>
                  <w:tr w:rsidR="00A0156D" w:rsidRPr="00A46C3E" w:rsidTr="00A0156D">
                    <w:trPr>
                      <w:trHeight w:val="274"/>
                      <w:jc w:val="center"/>
                    </w:trPr>
                    <w:tc>
                      <w:tcPr>
                        <w:tcW w:w="238" w:type="dxa"/>
                        <w:tcBorders>
                          <w:top w:val="nil"/>
                          <w:left w:val="single" w:sz="4" w:space="0" w:color="auto"/>
                          <w:bottom w:val="single" w:sz="4" w:space="0" w:color="auto"/>
                          <w:right w:val="single" w:sz="4" w:space="0" w:color="auto"/>
                        </w:tcBorders>
                        <w:shd w:val="clear" w:color="auto" w:fill="auto"/>
                        <w:noWrap/>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eastAsia="es-ES"/>
                          </w:rPr>
                          <w:t>3</w:t>
                        </w:r>
                      </w:p>
                    </w:tc>
                    <w:tc>
                      <w:tcPr>
                        <w:tcW w:w="970" w:type="dxa"/>
                        <w:tcBorders>
                          <w:top w:val="nil"/>
                          <w:left w:val="nil"/>
                          <w:bottom w:val="single" w:sz="4" w:space="0" w:color="auto"/>
                          <w:right w:val="single" w:sz="4" w:space="0" w:color="auto"/>
                        </w:tcBorders>
                        <w:shd w:val="clear" w:color="auto" w:fill="auto"/>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eastAsia="es-ES"/>
                          </w:rPr>
                          <w:t>ZONA COMERCIAL RIBERALTA</w:t>
                        </w:r>
                      </w:p>
                    </w:tc>
                    <w:tc>
                      <w:tcPr>
                        <w:tcW w:w="970" w:type="dxa"/>
                        <w:tcBorders>
                          <w:top w:val="nil"/>
                          <w:left w:val="nil"/>
                          <w:bottom w:val="single" w:sz="4" w:space="0" w:color="auto"/>
                          <w:right w:val="single" w:sz="4" w:space="0" w:color="auto"/>
                        </w:tcBorders>
                        <w:shd w:val="clear" w:color="auto" w:fill="auto"/>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eastAsia="es-ES"/>
                          </w:rPr>
                          <w:t>ZONA COMERCIAL COBIJA</w:t>
                        </w:r>
                      </w:p>
                    </w:tc>
                    <w:tc>
                      <w:tcPr>
                        <w:tcW w:w="675" w:type="dxa"/>
                        <w:tcBorders>
                          <w:top w:val="nil"/>
                          <w:left w:val="nil"/>
                          <w:bottom w:val="single" w:sz="4" w:space="0" w:color="auto"/>
                          <w:right w:val="single" w:sz="4" w:space="0" w:color="auto"/>
                        </w:tcBorders>
                        <w:shd w:val="clear" w:color="auto" w:fill="auto"/>
                        <w:noWrap/>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val="es-BO" w:eastAsia="es-ES"/>
                          </w:rPr>
                          <w:t>CON GLP</w:t>
                        </w:r>
                      </w:p>
                    </w:tc>
                    <w:tc>
                      <w:tcPr>
                        <w:tcW w:w="894" w:type="dxa"/>
                        <w:vMerge/>
                        <w:tcBorders>
                          <w:top w:val="nil"/>
                          <w:left w:val="single" w:sz="4" w:space="0" w:color="auto"/>
                          <w:bottom w:val="single" w:sz="4" w:space="0" w:color="auto"/>
                          <w:right w:val="single" w:sz="4" w:space="0" w:color="auto"/>
                        </w:tcBorders>
                        <w:vAlign w:val="center"/>
                        <w:hideMark/>
                      </w:tcPr>
                      <w:p w:rsidR="00A0156D" w:rsidRPr="00A46C3E" w:rsidRDefault="00A0156D" w:rsidP="00A0156D">
                        <w:pPr>
                          <w:rPr>
                            <w:rFonts w:asciiTheme="minorHAnsi" w:hAnsiTheme="minorHAnsi" w:cstheme="minorHAnsi"/>
                            <w:sz w:val="18"/>
                            <w:szCs w:val="18"/>
                            <w:lang w:eastAsia="es-ES"/>
                          </w:rPr>
                        </w:pPr>
                      </w:p>
                    </w:tc>
                  </w:tr>
                  <w:tr w:rsidR="00A0156D" w:rsidRPr="00A46C3E" w:rsidTr="00A0156D">
                    <w:trPr>
                      <w:trHeight w:val="274"/>
                      <w:jc w:val="center"/>
                    </w:trPr>
                    <w:tc>
                      <w:tcPr>
                        <w:tcW w:w="238" w:type="dxa"/>
                        <w:tcBorders>
                          <w:top w:val="nil"/>
                          <w:left w:val="single" w:sz="4" w:space="0" w:color="auto"/>
                          <w:bottom w:val="single" w:sz="4" w:space="0" w:color="auto"/>
                          <w:right w:val="single" w:sz="4" w:space="0" w:color="auto"/>
                        </w:tcBorders>
                        <w:shd w:val="clear" w:color="auto" w:fill="auto"/>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eastAsia="es-ES"/>
                          </w:rPr>
                          <w:t>4</w:t>
                        </w:r>
                      </w:p>
                    </w:tc>
                    <w:tc>
                      <w:tcPr>
                        <w:tcW w:w="970" w:type="dxa"/>
                        <w:tcBorders>
                          <w:top w:val="nil"/>
                          <w:left w:val="nil"/>
                          <w:bottom w:val="single" w:sz="4" w:space="0" w:color="auto"/>
                          <w:right w:val="single" w:sz="4" w:space="0" w:color="auto"/>
                        </w:tcBorders>
                        <w:shd w:val="clear" w:color="auto" w:fill="auto"/>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eastAsia="es-ES"/>
                          </w:rPr>
                          <w:t>ZONA COMERCIAL COBIJA</w:t>
                        </w:r>
                      </w:p>
                    </w:tc>
                    <w:tc>
                      <w:tcPr>
                        <w:tcW w:w="970" w:type="dxa"/>
                        <w:tcBorders>
                          <w:top w:val="nil"/>
                          <w:left w:val="nil"/>
                          <w:bottom w:val="single" w:sz="4" w:space="0" w:color="auto"/>
                          <w:right w:val="single" w:sz="4" w:space="0" w:color="auto"/>
                        </w:tcBorders>
                        <w:shd w:val="clear" w:color="auto" w:fill="auto"/>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eastAsia="es-ES"/>
                          </w:rPr>
                          <w:t>ZONA COMERCIAL RIBERALTA</w:t>
                        </w:r>
                      </w:p>
                    </w:tc>
                    <w:tc>
                      <w:tcPr>
                        <w:tcW w:w="675" w:type="dxa"/>
                        <w:tcBorders>
                          <w:top w:val="nil"/>
                          <w:left w:val="nil"/>
                          <w:bottom w:val="single" w:sz="4" w:space="0" w:color="auto"/>
                          <w:right w:val="single" w:sz="4" w:space="0" w:color="auto"/>
                        </w:tcBorders>
                        <w:shd w:val="clear" w:color="auto" w:fill="auto"/>
                        <w:noWrap/>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val="es-BO" w:eastAsia="es-ES"/>
                          </w:rPr>
                          <w:t>VACIAS</w:t>
                        </w:r>
                      </w:p>
                    </w:tc>
                    <w:tc>
                      <w:tcPr>
                        <w:tcW w:w="894" w:type="dxa"/>
                        <w:vMerge/>
                        <w:tcBorders>
                          <w:top w:val="nil"/>
                          <w:left w:val="single" w:sz="4" w:space="0" w:color="auto"/>
                          <w:bottom w:val="single" w:sz="4" w:space="0" w:color="auto"/>
                          <w:right w:val="single" w:sz="4" w:space="0" w:color="auto"/>
                        </w:tcBorders>
                        <w:vAlign w:val="center"/>
                        <w:hideMark/>
                      </w:tcPr>
                      <w:p w:rsidR="00A0156D" w:rsidRPr="00A46C3E" w:rsidRDefault="00A0156D" w:rsidP="00A0156D">
                        <w:pPr>
                          <w:rPr>
                            <w:rFonts w:asciiTheme="minorHAnsi" w:hAnsiTheme="minorHAnsi" w:cstheme="minorHAnsi"/>
                            <w:sz w:val="18"/>
                            <w:szCs w:val="18"/>
                            <w:lang w:eastAsia="es-ES"/>
                          </w:rPr>
                        </w:pPr>
                      </w:p>
                    </w:tc>
                  </w:tr>
                  <w:tr w:rsidR="00A0156D" w:rsidRPr="00A46C3E" w:rsidTr="00A0156D">
                    <w:trPr>
                      <w:trHeight w:val="274"/>
                      <w:jc w:val="center"/>
                    </w:trPr>
                    <w:tc>
                      <w:tcPr>
                        <w:tcW w:w="238" w:type="dxa"/>
                        <w:tcBorders>
                          <w:top w:val="nil"/>
                          <w:left w:val="single" w:sz="4" w:space="0" w:color="auto"/>
                          <w:bottom w:val="single" w:sz="4" w:space="0" w:color="auto"/>
                          <w:right w:val="single" w:sz="4" w:space="0" w:color="auto"/>
                        </w:tcBorders>
                        <w:shd w:val="clear" w:color="auto" w:fill="auto"/>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eastAsia="es-ES"/>
                          </w:rPr>
                          <w:t>5</w:t>
                        </w:r>
                      </w:p>
                    </w:tc>
                    <w:tc>
                      <w:tcPr>
                        <w:tcW w:w="970" w:type="dxa"/>
                        <w:tcBorders>
                          <w:top w:val="nil"/>
                          <w:left w:val="nil"/>
                          <w:bottom w:val="single" w:sz="4" w:space="0" w:color="auto"/>
                          <w:right w:val="single" w:sz="4" w:space="0" w:color="auto"/>
                        </w:tcBorders>
                        <w:shd w:val="clear" w:color="auto" w:fill="auto"/>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eastAsia="es-ES"/>
                          </w:rPr>
                          <w:t>ZONA COMERCIAL GUAYARAMERÍN</w:t>
                        </w:r>
                      </w:p>
                    </w:tc>
                    <w:tc>
                      <w:tcPr>
                        <w:tcW w:w="970" w:type="dxa"/>
                        <w:tcBorders>
                          <w:top w:val="nil"/>
                          <w:left w:val="nil"/>
                          <w:bottom w:val="single" w:sz="4" w:space="0" w:color="auto"/>
                          <w:right w:val="single" w:sz="4" w:space="0" w:color="auto"/>
                        </w:tcBorders>
                        <w:shd w:val="clear" w:color="auto" w:fill="auto"/>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eastAsia="es-ES"/>
                          </w:rPr>
                          <w:t>ZONA COMERCIAL COBIJA</w:t>
                        </w:r>
                      </w:p>
                    </w:tc>
                    <w:tc>
                      <w:tcPr>
                        <w:tcW w:w="675" w:type="dxa"/>
                        <w:tcBorders>
                          <w:top w:val="nil"/>
                          <w:left w:val="nil"/>
                          <w:bottom w:val="single" w:sz="4" w:space="0" w:color="auto"/>
                          <w:right w:val="single" w:sz="4" w:space="0" w:color="auto"/>
                        </w:tcBorders>
                        <w:shd w:val="clear" w:color="auto" w:fill="auto"/>
                        <w:noWrap/>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val="es-BO" w:eastAsia="es-ES"/>
                          </w:rPr>
                          <w:t>CON GLP</w:t>
                        </w:r>
                      </w:p>
                    </w:tc>
                    <w:tc>
                      <w:tcPr>
                        <w:tcW w:w="894" w:type="dxa"/>
                        <w:vMerge/>
                        <w:tcBorders>
                          <w:top w:val="nil"/>
                          <w:left w:val="single" w:sz="4" w:space="0" w:color="auto"/>
                          <w:bottom w:val="single" w:sz="4" w:space="0" w:color="auto"/>
                          <w:right w:val="single" w:sz="4" w:space="0" w:color="auto"/>
                        </w:tcBorders>
                        <w:vAlign w:val="center"/>
                        <w:hideMark/>
                      </w:tcPr>
                      <w:p w:rsidR="00A0156D" w:rsidRPr="00A46C3E" w:rsidRDefault="00A0156D" w:rsidP="00A0156D">
                        <w:pPr>
                          <w:rPr>
                            <w:rFonts w:asciiTheme="minorHAnsi" w:hAnsiTheme="minorHAnsi" w:cstheme="minorHAnsi"/>
                            <w:sz w:val="18"/>
                            <w:szCs w:val="18"/>
                            <w:lang w:eastAsia="es-ES"/>
                          </w:rPr>
                        </w:pPr>
                      </w:p>
                    </w:tc>
                  </w:tr>
                  <w:tr w:rsidR="00A0156D" w:rsidRPr="00A46C3E" w:rsidTr="00A0156D">
                    <w:trPr>
                      <w:trHeight w:val="274"/>
                      <w:jc w:val="center"/>
                    </w:trPr>
                    <w:tc>
                      <w:tcPr>
                        <w:tcW w:w="238" w:type="dxa"/>
                        <w:tcBorders>
                          <w:top w:val="nil"/>
                          <w:left w:val="single" w:sz="4" w:space="0" w:color="auto"/>
                          <w:bottom w:val="single" w:sz="4" w:space="0" w:color="auto"/>
                          <w:right w:val="single" w:sz="4" w:space="0" w:color="auto"/>
                        </w:tcBorders>
                        <w:shd w:val="clear" w:color="auto" w:fill="auto"/>
                        <w:noWrap/>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eastAsia="es-ES"/>
                          </w:rPr>
                          <w:t>6</w:t>
                        </w:r>
                      </w:p>
                    </w:tc>
                    <w:tc>
                      <w:tcPr>
                        <w:tcW w:w="970" w:type="dxa"/>
                        <w:tcBorders>
                          <w:top w:val="nil"/>
                          <w:left w:val="nil"/>
                          <w:bottom w:val="single" w:sz="4" w:space="0" w:color="auto"/>
                          <w:right w:val="single" w:sz="4" w:space="0" w:color="auto"/>
                        </w:tcBorders>
                        <w:shd w:val="clear" w:color="auto" w:fill="auto"/>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eastAsia="es-ES"/>
                          </w:rPr>
                          <w:t>ZONA COMERCIAL COBIJA</w:t>
                        </w:r>
                      </w:p>
                    </w:tc>
                    <w:tc>
                      <w:tcPr>
                        <w:tcW w:w="970" w:type="dxa"/>
                        <w:tcBorders>
                          <w:top w:val="nil"/>
                          <w:left w:val="nil"/>
                          <w:bottom w:val="single" w:sz="4" w:space="0" w:color="auto"/>
                          <w:right w:val="single" w:sz="4" w:space="0" w:color="auto"/>
                        </w:tcBorders>
                        <w:shd w:val="clear" w:color="auto" w:fill="auto"/>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eastAsia="es-ES"/>
                          </w:rPr>
                          <w:t>ZONA COMERCIAL GUAYARAMERÍN</w:t>
                        </w:r>
                      </w:p>
                    </w:tc>
                    <w:tc>
                      <w:tcPr>
                        <w:tcW w:w="675" w:type="dxa"/>
                        <w:tcBorders>
                          <w:top w:val="nil"/>
                          <w:left w:val="nil"/>
                          <w:bottom w:val="single" w:sz="4" w:space="0" w:color="auto"/>
                          <w:right w:val="single" w:sz="4" w:space="0" w:color="auto"/>
                        </w:tcBorders>
                        <w:shd w:val="clear" w:color="auto" w:fill="auto"/>
                        <w:noWrap/>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val="es-BO" w:eastAsia="es-ES"/>
                          </w:rPr>
                          <w:t>VACÍAS</w:t>
                        </w:r>
                      </w:p>
                    </w:tc>
                    <w:tc>
                      <w:tcPr>
                        <w:tcW w:w="894" w:type="dxa"/>
                        <w:vMerge/>
                        <w:tcBorders>
                          <w:top w:val="nil"/>
                          <w:left w:val="single" w:sz="4" w:space="0" w:color="auto"/>
                          <w:bottom w:val="single" w:sz="4" w:space="0" w:color="auto"/>
                          <w:right w:val="single" w:sz="4" w:space="0" w:color="auto"/>
                        </w:tcBorders>
                        <w:vAlign w:val="center"/>
                        <w:hideMark/>
                      </w:tcPr>
                      <w:p w:rsidR="00A0156D" w:rsidRPr="00A46C3E" w:rsidRDefault="00A0156D" w:rsidP="00A0156D">
                        <w:pPr>
                          <w:rPr>
                            <w:rFonts w:asciiTheme="minorHAnsi" w:hAnsiTheme="minorHAnsi" w:cstheme="minorHAnsi"/>
                            <w:sz w:val="18"/>
                            <w:szCs w:val="18"/>
                            <w:lang w:eastAsia="es-ES"/>
                          </w:rPr>
                        </w:pPr>
                      </w:p>
                    </w:tc>
                  </w:tr>
                  <w:tr w:rsidR="00A0156D" w:rsidRPr="00A46C3E" w:rsidTr="00A0156D">
                    <w:trPr>
                      <w:trHeight w:val="274"/>
                      <w:jc w:val="center"/>
                    </w:trPr>
                    <w:tc>
                      <w:tcPr>
                        <w:tcW w:w="238" w:type="dxa"/>
                        <w:tcBorders>
                          <w:top w:val="nil"/>
                          <w:left w:val="single" w:sz="4" w:space="0" w:color="auto"/>
                          <w:bottom w:val="single" w:sz="4" w:space="0" w:color="auto"/>
                          <w:right w:val="single" w:sz="4" w:space="0" w:color="auto"/>
                        </w:tcBorders>
                        <w:shd w:val="clear" w:color="auto" w:fill="auto"/>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eastAsia="es-ES"/>
                          </w:rPr>
                          <w:t>7</w:t>
                        </w:r>
                      </w:p>
                    </w:tc>
                    <w:tc>
                      <w:tcPr>
                        <w:tcW w:w="970" w:type="dxa"/>
                        <w:tcBorders>
                          <w:top w:val="nil"/>
                          <w:left w:val="nil"/>
                          <w:bottom w:val="single" w:sz="4" w:space="0" w:color="auto"/>
                          <w:right w:val="single" w:sz="4" w:space="0" w:color="auto"/>
                        </w:tcBorders>
                        <w:shd w:val="clear" w:color="auto" w:fill="auto"/>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eastAsia="es-ES"/>
                          </w:rPr>
                          <w:t>PLANTA SENKATA</w:t>
                        </w:r>
                      </w:p>
                    </w:tc>
                    <w:tc>
                      <w:tcPr>
                        <w:tcW w:w="970" w:type="dxa"/>
                        <w:tcBorders>
                          <w:top w:val="nil"/>
                          <w:left w:val="nil"/>
                          <w:bottom w:val="single" w:sz="4" w:space="0" w:color="auto"/>
                          <w:right w:val="single" w:sz="4" w:space="0" w:color="auto"/>
                        </w:tcBorders>
                        <w:shd w:val="clear" w:color="auto" w:fill="auto"/>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eastAsia="es-ES"/>
                          </w:rPr>
                          <w:t>ZONA COMERCIAL RIBERALTA</w:t>
                        </w:r>
                      </w:p>
                    </w:tc>
                    <w:tc>
                      <w:tcPr>
                        <w:tcW w:w="675" w:type="dxa"/>
                        <w:tcBorders>
                          <w:top w:val="nil"/>
                          <w:left w:val="nil"/>
                          <w:bottom w:val="single" w:sz="4" w:space="0" w:color="auto"/>
                          <w:right w:val="single" w:sz="4" w:space="0" w:color="auto"/>
                        </w:tcBorders>
                        <w:shd w:val="clear" w:color="auto" w:fill="auto"/>
                        <w:noWrap/>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val="es-BO" w:eastAsia="es-ES"/>
                          </w:rPr>
                          <w:t>CON GLP</w:t>
                        </w:r>
                      </w:p>
                    </w:tc>
                    <w:tc>
                      <w:tcPr>
                        <w:tcW w:w="894" w:type="dxa"/>
                        <w:vMerge/>
                        <w:tcBorders>
                          <w:top w:val="nil"/>
                          <w:left w:val="single" w:sz="4" w:space="0" w:color="auto"/>
                          <w:bottom w:val="single" w:sz="4" w:space="0" w:color="auto"/>
                          <w:right w:val="single" w:sz="4" w:space="0" w:color="auto"/>
                        </w:tcBorders>
                        <w:vAlign w:val="center"/>
                        <w:hideMark/>
                      </w:tcPr>
                      <w:p w:rsidR="00A0156D" w:rsidRPr="00A46C3E" w:rsidRDefault="00A0156D" w:rsidP="00A0156D">
                        <w:pPr>
                          <w:rPr>
                            <w:rFonts w:asciiTheme="minorHAnsi" w:hAnsiTheme="minorHAnsi" w:cstheme="minorHAnsi"/>
                            <w:sz w:val="18"/>
                            <w:szCs w:val="18"/>
                            <w:lang w:eastAsia="es-ES"/>
                          </w:rPr>
                        </w:pPr>
                      </w:p>
                    </w:tc>
                  </w:tr>
                  <w:tr w:rsidR="00A0156D" w:rsidRPr="00A46C3E" w:rsidTr="00A0156D">
                    <w:trPr>
                      <w:trHeight w:val="274"/>
                      <w:jc w:val="center"/>
                    </w:trPr>
                    <w:tc>
                      <w:tcPr>
                        <w:tcW w:w="238" w:type="dxa"/>
                        <w:tcBorders>
                          <w:top w:val="nil"/>
                          <w:left w:val="single" w:sz="4" w:space="0" w:color="auto"/>
                          <w:bottom w:val="single" w:sz="4" w:space="0" w:color="auto"/>
                          <w:right w:val="single" w:sz="4" w:space="0" w:color="auto"/>
                        </w:tcBorders>
                        <w:shd w:val="clear" w:color="auto" w:fill="auto"/>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eastAsia="es-ES"/>
                          </w:rPr>
                          <w:t>8</w:t>
                        </w:r>
                      </w:p>
                    </w:tc>
                    <w:tc>
                      <w:tcPr>
                        <w:tcW w:w="970" w:type="dxa"/>
                        <w:tcBorders>
                          <w:top w:val="nil"/>
                          <w:left w:val="nil"/>
                          <w:bottom w:val="single" w:sz="4" w:space="0" w:color="auto"/>
                          <w:right w:val="single" w:sz="4" w:space="0" w:color="auto"/>
                        </w:tcBorders>
                        <w:shd w:val="clear" w:color="auto" w:fill="auto"/>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eastAsia="es-ES"/>
                          </w:rPr>
                          <w:t>ZONA COMERCIAL RIBERALTA</w:t>
                        </w:r>
                      </w:p>
                    </w:tc>
                    <w:tc>
                      <w:tcPr>
                        <w:tcW w:w="970" w:type="dxa"/>
                        <w:tcBorders>
                          <w:top w:val="nil"/>
                          <w:left w:val="nil"/>
                          <w:bottom w:val="single" w:sz="4" w:space="0" w:color="auto"/>
                          <w:right w:val="single" w:sz="4" w:space="0" w:color="auto"/>
                        </w:tcBorders>
                        <w:shd w:val="clear" w:color="auto" w:fill="auto"/>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eastAsia="es-ES"/>
                          </w:rPr>
                          <w:t>PLANTA SENKATA</w:t>
                        </w:r>
                      </w:p>
                    </w:tc>
                    <w:tc>
                      <w:tcPr>
                        <w:tcW w:w="675" w:type="dxa"/>
                        <w:tcBorders>
                          <w:top w:val="nil"/>
                          <w:left w:val="nil"/>
                          <w:bottom w:val="single" w:sz="4" w:space="0" w:color="auto"/>
                          <w:right w:val="single" w:sz="4" w:space="0" w:color="auto"/>
                        </w:tcBorders>
                        <w:shd w:val="clear" w:color="auto" w:fill="auto"/>
                        <w:noWrap/>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val="es-BO" w:eastAsia="es-ES"/>
                          </w:rPr>
                          <w:t>VACÍAS</w:t>
                        </w:r>
                      </w:p>
                    </w:tc>
                    <w:tc>
                      <w:tcPr>
                        <w:tcW w:w="894" w:type="dxa"/>
                        <w:vMerge/>
                        <w:tcBorders>
                          <w:top w:val="nil"/>
                          <w:left w:val="single" w:sz="4" w:space="0" w:color="auto"/>
                          <w:bottom w:val="single" w:sz="4" w:space="0" w:color="auto"/>
                          <w:right w:val="single" w:sz="4" w:space="0" w:color="auto"/>
                        </w:tcBorders>
                        <w:vAlign w:val="center"/>
                        <w:hideMark/>
                      </w:tcPr>
                      <w:p w:rsidR="00A0156D" w:rsidRPr="00A46C3E" w:rsidRDefault="00A0156D" w:rsidP="00A0156D">
                        <w:pPr>
                          <w:rPr>
                            <w:rFonts w:asciiTheme="minorHAnsi" w:hAnsiTheme="minorHAnsi" w:cstheme="minorHAnsi"/>
                            <w:sz w:val="18"/>
                            <w:szCs w:val="18"/>
                            <w:lang w:eastAsia="es-ES"/>
                          </w:rPr>
                        </w:pPr>
                      </w:p>
                    </w:tc>
                  </w:tr>
                  <w:tr w:rsidR="00A0156D" w:rsidRPr="00A46C3E" w:rsidTr="00A0156D">
                    <w:trPr>
                      <w:trHeight w:val="274"/>
                      <w:jc w:val="center"/>
                    </w:trPr>
                    <w:tc>
                      <w:tcPr>
                        <w:tcW w:w="238" w:type="dxa"/>
                        <w:tcBorders>
                          <w:top w:val="nil"/>
                          <w:left w:val="single" w:sz="4" w:space="0" w:color="auto"/>
                          <w:bottom w:val="single" w:sz="4" w:space="0" w:color="auto"/>
                          <w:right w:val="single" w:sz="4" w:space="0" w:color="auto"/>
                        </w:tcBorders>
                        <w:shd w:val="clear" w:color="auto" w:fill="auto"/>
                        <w:noWrap/>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eastAsia="es-ES"/>
                          </w:rPr>
                          <w:t>9</w:t>
                        </w:r>
                      </w:p>
                    </w:tc>
                    <w:tc>
                      <w:tcPr>
                        <w:tcW w:w="970" w:type="dxa"/>
                        <w:tcBorders>
                          <w:top w:val="nil"/>
                          <w:left w:val="nil"/>
                          <w:bottom w:val="single" w:sz="4" w:space="0" w:color="auto"/>
                          <w:right w:val="single" w:sz="4" w:space="0" w:color="auto"/>
                        </w:tcBorders>
                        <w:shd w:val="clear" w:color="auto" w:fill="auto"/>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eastAsia="es-ES"/>
                          </w:rPr>
                          <w:t>PLANTA SENKATA</w:t>
                        </w:r>
                      </w:p>
                    </w:tc>
                    <w:tc>
                      <w:tcPr>
                        <w:tcW w:w="970" w:type="dxa"/>
                        <w:tcBorders>
                          <w:top w:val="nil"/>
                          <w:left w:val="nil"/>
                          <w:bottom w:val="single" w:sz="4" w:space="0" w:color="auto"/>
                          <w:right w:val="single" w:sz="4" w:space="0" w:color="auto"/>
                        </w:tcBorders>
                        <w:shd w:val="clear" w:color="auto" w:fill="auto"/>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eastAsia="es-ES"/>
                          </w:rPr>
                          <w:t>ZONA COMERCIAL COBIJA</w:t>
                        </w:r>
                      </w:p>
                    </w:tc>
                    <w:tc>
                      <w:tcPr>
                        <w:tcW w:w="675" w:type="dxa"/>
                        <w:tcBorders>
                          <w:top w:val="nil"/>
                          <w:left w:val="nil"/>
                          <w:bottom w:val="single" w:sz="4" w:space="0" w:color="auto"/>
                          <w:right w:val="single" w:sz="4" w:space="0" w:color="auto"/>
                        </w:tcBorders>
                        <w:shd w:val="clear" w:color="auto" w:fill="auto"/>
                        <w:noWrap/>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val="es-BO" w:eastAsia="es-ES"/>
                          </w:rPr>
                          <w:t>CON GLP</w:t>
                        </w:r>
                      </w:p>
                    </w:tc>
                    <w:tc>
                      <w:tcPr>
                        <w:tcW w:w="894" w:type="dxa"/>
                        <w:vMerge/>
                        <w:tcBorders>
                          <w:top w:val="nil"/>
                          <w:left w:val="single" w:sz="4" w:space="0" w:color="auto"/>
                          <w:bottom w:val="single" w:sz="4" w:space="0" w:color="auto"/>
                          <w:right w:val="single" w:sz="4" w:space="0" w:color="auto"/>
                        </w:tcBorders>
                        <w:vAlign w:val="center"/>
                        <w:hideMark/>
                      </w:tcPr>
                      <w:p w:rsidR="00A0156D" w:rsidRPr="00A46C3E" w:rsidRDefault="00A0156D" w:rsidP="00A0156D">
                        <w:pPr>
                          <w:rPr>
                            <w:rFonts w:asciiTheme="minorHAnsi" w:hAnsiTheme="minorHAnsi" w:cstheme="minorHAnsi"/>
                            <w:sz w:val="18"/>
                            <w:szCs w:val="18"/>
                            <w:lang w:eastAsia="es-ES"/>
                          </w:rPr>
                        </w:pPr>
                      </w:p>
                    </w:tc>
                  </w:tr>
                  <w:tr w:rsidR="00A0156D" w:rsidRPr="00A46C3E" w:rsidTr="00A0156D">
                    <w:trPr>
                      <w:trHeight w:val="274"/>
                      <w:jc w:val="center"/>
                    </w:trPr>
                    <w:tc>
                      <w:tcPr>
                        <w:tcW w:w="238" w:type="dxa"/>
                        <w:tcBorders>
                          <w:top w:val="nil"/>
                          <w:left w:val="single" w:sz="4" w:space="0" w:color="auto"/>
                          <w:bottom w:val="single" w:sz="4" w:space="0" w:color="auto"/>
                          <w:right w:val="single" w:sz="4" w:space="0" w:color="auto"/>
                        </w:tcBorders>
                        <w:shd w:val="clear" w:color="auto" w:fill="auto"/>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eastAsia="es-ES"/>
                          </w:rPr>
                          <w:t>10</w:t>
                        </w:r>
                      </w:p>
                    </w:tc>
                    <w:tc>
                      <w:tcPr>
                        <w:tcW w:w="970" w:type="dxa"/>
                        <w:tcBorders>
                          <w:top w:val="nil"/>
                          <w:left w:val="nil"/>
                          <w:bottom w:val="single" w:sz="4" w:space="0" w:color="auto"/>
                          <w:right w:val="single" w:sz="4" w:space="0" w:color="auto"/>
                        </w:tcBorders>
                        <w:shd w:val="clear" w:color="auto" w:fill="auto"/>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eastAsia="es-ES"/>
                          </w:rPr>
                          <w:t>ZONA COMERCIAL COBIJA</w:t>
                        </w:r>
                      </w:p>
                    </w:tc>
                    <w:tc>
                      <w:tcPr>
                        <w:tcW w:w="970" w:type="dxa"/>
                        <w:tcBorders>
                          <w:top w:val="nil"/>
                          <w:left w:val="nil"/>
                          <w:bottom w:val="single" w:sz="4" w:space="0" w:color="auto"/>
                          <w:right w:val="single" w:sz="4" w:space="0" w:color="auto"/>
                        </w:tcBorders>
                        <w:shd w:val="clear" w:color="auto" w:fill="auto"/>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eastAsia="es-ES"/>
                          </w:rPr>
                          <w:t>PLANTA SENKATA</w:t>
                        </w:r>
                      </w:p>
                    </w:tc>
                    <w:tc>
                      <w:tcPr>
                        <w:tcW w:w="675" w:type="dxa"/>
                        <w:tcBorders>
                          <w:top w:val="nil"/>
                          <w:left w:val="nil"/>
                          <w:bottom w:val="single" w:sz="4" w:space="0" w:color="auto"/>
                          <w:right w:val="single" w:sz="4" w:space="0" w:color="auto"/>
                        </w:tcBorders>
                        <w:shd w:val="clear" w:color="auto" w:fill="auto"/>
                        <w:noWrap/>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val="es-BO" w:eastAsia="es-ES"/>
                          </w:rPr>
                          <w:t>VACÍAS</w:t>
                        </w:r>
                      </w:p>
                    </w:tc>
                    <w:tc>
                      <w:tcPr>
                        <w:tcW w:w="894" w:type="dxa"/>
                        <w:vMerge/>
                        <w:tcBorders>
                          <w:top w:val="nil"/>
                          <w:left w:val="single" w:sz="4" w:space="0" w:color="auto"/>
                          <w:bottom w:val="single" w:sz="4" w:space="0" w:color="auto"/>
                          <w:right w:val="single" w:sz="4" w:space="0" w:color="auto"/>
                        </w:tcBorders>
                        <w:vAlign w:val="center"/>
                        <w:hideMark/>
                      </w:tcPr>
                      <w:p w:rsidR="00A0156D" w:rsidRPr="00A46C3E" w:rsidRDefault="00A0156D" w:rsidP="00A0156D">
                        <w:pPr>
                          <w:rPr>
                            <w:rFonts w:asciiTheme="minorHAnsi" w:hAnsiTheme="minorHAnsi" w:cstheme="minorHAnsi"/>
                            <w:sz w:val="18"/>
                            <w:szCs w:val="18"/>
                            <w:lang w:eastAsia="es-ES"/>
                          </w:rPr>
                        </w:pPr>
                      </w:p>
                    </w:tc>
                  </w:tr>
                  <w:tr w:rsidR="00A0156D" w:rsidRPr="00A46C3E" w:rsidTr="00A0156D">
                    <w:trPr>
                      <w:trHeight w:val="274"/>
                      <w:jc w:val="center"/>
                    </w:trPr>
                    <w:tc>
                      <w:tcPr>
                        <w:tcW w:w="238" w:type="dxa"/>
                        <w:tcBorders>
                          <w:top w:val="nil"/>
                          <w:left w:val="single" w:sz="4" w:space="0" w:color="auto"/>
                          <w:bottom w:val="single" w:sz="4" w:space="0" w:color="auto"/>
                          <w:right w:val="single" w:sz="4" w:space="0" w:color="auto"/>
                        </w:tcBorders>
                        <w:shd w:val="clear" w:color="auto" w:fill="auto"/>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eastAsia="es-ES"/>
                          </w:rPr>
                          <w:t>11</w:t>
                        </w:r>
                      </w:p>
                    </w:tc>
                    <w:tc>
                      <w:tcPr>
                        <w:tcW w:w="970" w:type="dxa"/>
                        <w:tcBorders>
                          <w:top w:val="nil"/>
                          <w:left w:val="nil"/>
                          <w:bottom w:val="single" w:sz="4" w:space="0" w:color="auto"/>
                          <w:right w:val="single" w:sz="4" w:space="0" w:color="auto"/>
                        </w:tcBorders>
                        <w:shd w:val="clear" w:color="auto" w:fill="auto"/>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eastAsia="es-ES"/>
                          </w:rPr>
                          <w:t>PLANTA SENKATA</w:t>
                        </w:r>
                      </w:p>
                    </w:tc>
                    <w:tc>
                      <w:tcPr>
                        <w:tcW w:w="970" w:type="dxa"/>
                        <w:tcBorders>
                          <w:top w:val="nil"/>
                          <w:left w:val="nil"/>
                          <w:bottom w:val="single" w:sz="4" w:space="0" w:color="auto"/>
                          <w:right w:val="single" w:sz="4" w:space="0" w:color="auto"/>
                        </w:tcBorders>
                        <w:shd w:val="clear" w:color="auto" w:fill="auto"/>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eastAsia="es-ES"/>
                          </w:rPr>
                          <w:t>ZONA COMERCIAL GUAYARAMERÍN</w:t>
                        </w:r>
                      </w:p>
                    </w:tc>
                    <w:tc>
                      <w:tcPr>
                        <w:tcW w:w="675" w:type="dxa"/>
                        <w:tcBorders>
                          <w:top w:val="nil"/>
                          <w:left w:val="nil"/>
                          <w:bottom w:val="single" w:sz="4" w:space="0" w:color="auto"/>
                          <w:right w:val="single" w:sz="4" w:space="0" w:color="auto"/>
                        </w:tcBorders>
                        <w:shd w:val="clear" w:color="auto" w:fill="auto"/>
                        <w:noWrap/>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val="es-BO" w:eastAsia="es-ES"/>
                          </w:rPr>
                          <w:t>CON GLP</w:t>
                        </w:r>
                      </w:p>
                    </w:tc>
                    <w:tc>
                      <w:tcPr>
                        <w:tcW w:w="894" w:type="dxa"/>
                        <w:vMerge/>
                        <w:tcBorders>
                          <w:top w:val="nil"/>
                          <w:left w:val="single" w:sz="4" w:space="0" w:color="auto"/>
                          <w:bottom w:val="single" w:sz="4" w:space="0" w:color="auto"/>
                          <w:right w:val="single" w:sz="4" w:space="0" w:color="auto"/>
                        </w:tcBorders>
                        <w:vAlign w:val="center"/>
                        <w:hideMark/>
                      </w:tcPr>
                      <w:p w:rsidR="00A0156D" w:rsidRPr="00A46C3E" w:rsidRDefault="00A0156D" w:rsidP="00A0156D">
                        <w:pPr>
                          <w:rPr>
                            <w:rFonts w:asciiTheme="minorHAnsi" w:hAnsiTheme="minorHAnsi" w:cstheme="minorHAnsi"/>
                            <w:sz w:val="18"/>
                            <w:szCs w:val="18"/>
                            <w:lang w:eastAsia="es-ES"/>
                          </w:rPr>
                        </w:pPr>
                      </w:p>
                    </w:tc>
                  </w:tr>
                  <w:tr w:rsidR="00A0156D" w:rsidRPr="00A46C3E" w:rsidTr="00A0156D">
                    <w:trPr>
                      <w:trHeight w:val="274"/>
                      <w:jc w:val="center"/>
                    </w:trPr>
                    <w:tc>
                      <w:tcPr>
                        <w:tcW w:w="238" w:type="dxa"/>
                        <w:tcBorders>
                          <w:top w:val="nil"/>
                          <w:left w:val="single" w:sz="4" w:space="0" w:color="auto"/>
                          <w:bottom w:val="single" w:sz="4" w:space="0" w:color="auto"/>
                          <w:right w:val="single" w:sz="4" w:space="0" w:color="auto"/>
                        </w:tcBorders>
                        <w:shd w:val="clear" w:color="auto" w:fill="auto"/>
                        <w:noWrap/>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eastAsia="es-ES"/>
                          </w:rPr>
                          <w:t>12</w:t>
                        </w:r>
                      </w:p>
                    </w:tc>
                    <w:tc>
                      <w:tcPr>
                        <w:tcW w:w="970" w:type="dxa"/>
                        <w:tcBorders>
                          <w:top w:val="nil"/>
                          <w:left w:val="nil"/>
                          <w:bottom w:val="single" w:sz="4" w:space="0" w:color="auto"/>
                          <w:right w:val="single" w:sz="4" w:space="0" w:color="auto"/>
                        </w:tcBorders>
                        <w:shd w:val="clear" w:color="auto" w:fill="auto"/>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eastAsia="es-ES"/>
                          </w:rPr>
                          <w:t>ZONA COMERCIAL GUAYARAMERÍN</w:t>
                        </w:r>
                      </w:p>
                    </w:tc>
                    <w:tc>
                      <w:tcPr>
                        <w:tcW w:w="970" w:type="dxa"/>
                        <w:tcBorders>
                          <w:top w:val="nil"/>
                          <w:left w:val="nil"/>
                          <w:bottom w:val="single" w:sz="4" w:space="0" w:color="auto"/>
                          <w:right w:val="single" w:sz="4" w:space="0" w:color="auto"/>
                        </w:tcBorders>
                        <w:shd w:val="clear" w:color="auto" w:fill="auto"/>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eastAsia="es-ES"/>
                          </w:rPr>
                          <w:t>PLANTA SENKATA</w:t>
                        </w:r>
                      </w:p>
                    </w:tc>
                    <w:tc>
                      <w:tcPr>
                        <w:tcW w:w="675" w:type="dxa"/>
                        <w:tcBorders>
                          <w:top w:val="nil"/>
                          <w:left w:val="nil"/>
                          <w:bottom w:val="single" w:sz="4" w:space="0" w:color="auto"/>
                          <w:right w:val="single" w:sz="4" w:space="0" w:color="auto"/>
                        </w:tcBorders>
                        <w:shd w:val="clear" w:color="auto" w:fill="auto"/>
                        <w:noWrap/>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val="es-BO" w:eastAsia="es-ES"/>
                          </w:rPr>
                          <w:t>VACÍAS</w:t>
                        </w:r>
                      </w:p>
                    </w:tc>
                    <w:tc>
                      <w:tcPr>
                        <w:tcW w:w="894" w:type="dxa"/>
                        <w:vMerge/>
                        <w:tcBorders>
                          <w:top w:val="nil"/>
                          <w:left w:val="single" w:sz="4" w:space="0" w:color="auto"/>
                          <w:bottom w:val="single" w:sz="4" w:space="0" w:color="auto"/>
                          <w:right w:val="single" w:sz="4" w:space="0" w:color="auto"/>
                        </w:tcBorders>
                        <w:vAlign w:val="center"/>
                        <w:hideMark/>
                      </w:tcPr>
                      <w:p w:rsidR="00A0156D" w:rsidRPr="00A46C3E" w:rsidRDefault="00A0156D" w:rsidP="00A0156D">
                        <w:pPr>
                          <w:rPr>
                            <w:rFonts w:asciiTheme="minorHAnsi" w:hAnsiTheme="minorHAnsi" w:cstheme="minorHAnsi"/>
                            <w:sz w:val="18"/>
                            <w:szCs w:val="18"/>
                            <w:lang w:eastAsia="es-ES"/>
                          </w:rPr>
                        </w:pPr>
                      </w:p>
                    </w:tc>
                  </w:tr>
                  <w:tr w:rsidR="00A0156D" w:rsidRPr="00A46C3E" w:rsidTr="00A0156D">
                    <w:trPr>
                      <w:trHeight w:val="274"/>
                      <w:jc w:val="center"/>
                    </w:trPr>
                    <w:tc>
                      <w:tcPr>
                        <w:tcW w:w="238" w:type="dxa"/>
                        <w:tcBorders>
                          <w:top w:val="nil"/>
                          <w:left w:val="single" w:sz="4" w:space="0" w:color="auto"/>
                          <w:bottom w:val="single" w:sz="4" w:space="0" w:color="auto"/>
                          <w:right w:val="single" w:sz="4" w:space="0" w:color="auto"/>
                        </w:tcBorders>
                        <w:shd w:val="clear" w:color="auto" w:fill="auto"/>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eastAsia="es-ES"/>
                          </w:rPr>
                          <w:t>13</w:t>
                        </w:r>
                      </w:p>
                    </w:tc>
                    <w:tc>
                      <w:tcPr>
                        <w:tcW w:w="970" w:type="dxa"/>
                        <w:tcBorders>
                          <w:top w:val="nil"/>
                          <w:left w:val="nil"/>
                          <w:bottom w:val="single" w:sz="4" w:space="0" w:color="auto"/>
                          <w:right w:val="single" w:sz="4" w:space="0" w:color="auto"/>
                        </w:tcBorders>
                        <w:shd w:val="clear" w:color="auto" w:fill="auto"/>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eastAsia="es-ES"/>
                          </w:rPr>
                          <w:t>ZONA COMERCIAL TRINIDAD</w:t>
                        </w:r>
                      </w:p>
                    </w:tc>
                    <w:tc>
                      <w:tcPr>
                        <w:tcW w:w="970" w:type="dxa"/>
                        <w:tcBorders>
                          <w:top w:val="nil"/>
                          <w:left w:val="nil"/>
                          <w:bottom w:val="single" w:sz="4" w:space="0" w:color="auto"/>
                          <w:right w:val="single" w:sz="4" w:space="0" w:color="auto"/>
                        </w:tcBorders>
                        <w:shd w:val="clear" w:color="auto" w:fill="auto"/>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eastAsia="es-ES"/>
                          </w:rPr>
                          <w:t>ZONA COMERCIAL RIBERALTA</w:t>
                        </w:r>
                      </w:p>
                    </w:tc>
                    <w:tc>
                      <w:tcPr>
                        <w:tcW w:w="675" w:type="dxa"/>
                        <w:tcBorders>
                          <w:top w:val="nil"/>
                          <w:left w:val="nil"/>
                          <w:bottom w:val="single" w:sz="4" w:space="0" w:color="auto"/>
                          <w:right w:val="single" w:sz="4" w:space="0" w:color="auto"/>
                        </w:tcBorders>
                        <w:shd w:val="clear" w:color="auto" w:fill="auto"/>
                        <w:noWrap/>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val="es-BO" w:eastAsia="es-ES"/>
                          </w:rPr>
                          <w:t>CON GLP</w:t>
                        </w:r>
                      </w:p>
                    </w:tc>
                    <w:tc>
                      <w:tcPr>
                        <w:tcW w:w="894" w:type="dxa"/>
                        <w:vMerge/>
                        <w:tcBorders>
                          <w:top w:val="nil"/>
                          <w:left w:val="single" w:sz="4" w:space="0" w:color="auto"/>
                          <w:bottom w:val="single" w:sz="4" w:space="0" w:color="auto"/>
                          <w:right w:val="single" w:sz="4" w:space="0" w:color="auto"/>
                        </w:tcBorders>
                        <w:vAlign w:val="center"/>
                        <w:hideMark/>
                      </w:tcPr>
                      <w:p w:rsidR="00A0156D" w:rsidRPr="00A46C3E" w:rsidRDefault="00A0156D" w:rsidP="00A0156D">
                        <w:pPr>
                          <w:rPr>
                            <w:rFonts w:asciiTheme="minorHAnsi" w:hAnsiTheme="minorHAnsi" w:cstheme="minorHAnsi"/>
                            <w:sz w:val="18"/>
                            <w:szCs w:val="18"/>
                            <w:lang w:eastAsia="es-ES"/>
                          </w:rPr>
                        </w:pPr>
                      </w:p>
                    </w:tc>
                  </w:tr>
                  <w:tr w:rsidR="00A0156D" w:rsidRPr="00A46C3E" w:rsidTr="00A0156D">
                    <w:trPr>
                      <w:trHeight w:val="274"/>
                      <w:jc w:val="center"/>
                    </w:trPr>
                    <w:tc>
                      <w:tcPr>
                        <w:tcW w:w="238" w:type="dxa"/>
                        <w:tcBorders>
                          <w:top w:val="nil"/>
                          <w:left w:val="single" w:sz="4" w:space="0" w:color="auto"/>
                          <w:bottom w:val="single" w:sz="4" w:space="0" w:color="auto"/>
                          <w:right w:val="single" w:sz="4" w:space="0" w:color="auto"/>
                        </w:tcBorders>
                        <w:shd w:val="clear" w:color="auto" w:fill="auto"/>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eastAsia="es-ES"/>
                          </w:rPr>
                          <w:lastRenderedPageBreak/>
                          <w:t>14</w:t>
                        </w:r>
                      </w:p>
                    </w:tc>
                    <w:tc>
                      <w:tcPr>
                        <w:tcW w:w="970" w:type="dxa"/>
                        <w:tcBorders>
                          <w:top w:val="nil"/>
                          <w:left w:val="nil"/>
                          <w:bottom w:val="single" w:sz="4" w:space="0" w:color="auto"/>
                          <w:right w:val="single" w:sz="4" w:space="0" w:color="auto"/>
                        </w:tcBorders>
                        <w:shd w:val="clear" w:color="auto" w:fill="auto"/>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eastAsia="es-ES"/>
                          </w:rPr>
                          <w:t>ZONA COMERCIAL RIBERALTA</w:t>
                        </w:r>
                      </w:p>
                    </w:tc>
                    <w:tc>
                      <w:tcPr>
                        <w:tcW w:w="970" w:type="dxa"/>
                        <w:tcBorders>
                          <w:top w:val="nil"/>
                          <w:left w:val="nil"/>
                          <w:bottom w:val="single" w:sz="4" w:space="0" w:color="auto"/>
                          <w:right w:val="single" w:sz="4" w:space="0" w:color="auto"/>
                        </w:tcBorders>
                        <w:shd w:val="clear" w:color="auto" w:fill="auto"/>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eastAsia="es-ES"/>
                          </w:rPr>
                          <w:t>ZONA COMERCIAL TRINIDAD</w:t>
                        </w:r>
                      </w:p>
                    </w:tc>
                    <w:tc>
                      <w:tcPr>
                        <w:tcW w:w="675" w:type="dxa"/>
                        <w:tcBorders>
                          <w:top w:val="nil"/>
                          <w:left w:val="nil"/>
                          <w:bottom w:val="single" w:sz="4" w:space="0" w:color="auto"/>
                          <w:right w:val="single" w:sz="4" w:space="0" w:color="auto"/>
                        </w:tcBorders>
                        <w:shd w:val="clear" w:color="auto" w:fill="auto"/>
                        <w:noWrap/>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val="es-BO" w:eastAsia="es-ES"/>
                          </w:rPr>
                          <w:t>VACÍAS</w:t>
                        </w:r>
                      </w:p>
                    </w:tc>
                    <w:tc>
                      <w:tcPr>
                        <w:tcW w:w="894" w:type="dxa"/>
                        <w:vMerge/>
                        <w:tcBorders>
                          <w:top w:val="nil"/>
                          <w:left w:val="single" w:sz="4" w:space="0" w:color="auto"/>
                          <w:bottom w:val="single" w:sz="4" w:space="0" w:color="auto"/>
                          <w:right w:val="single" w:sz="4" w:space="0" w:color="auto"/>
                        </w:tcBorders>
                        <w:vAlign w:val="center"/>
                        <w:hideMark/>
                      </w:tcPr>
                      <w:p w:rsidR="00A0156D" w:rsidRPr="00A46C3E" w:rsidRDefault="00A0156D" w:rsidP="00A0156D">
                        <w:pPr>
                          <w:rPr>
                            <w:rFonts w:asciiTheme="minorHAnsi" w:hAnsiTheme="minorHAnsi" w:cstheme="minorHAnsi"/>
                            <w:sz w:val="18"/>
                            <w:szCs w:val="18"/>
                            <w:lang w:eastAsia="es-ES"/>
                          </w:rPr>
                        </w:pPr>
                      </w:p>
                    </w:tc>
                  </w:tr>
                  <w:tr w:rsidR="00A0156D" w:rsidRPr="00A46C3E" w:rsidTr="00A0156D">
                    <w:trPr>
                      <w:trHeight w:val="274"/>
                      <w:jc w:val="center"/>
                    </w:trPr>
                    <w:tc>
                      <w:tcPr>
                        <w:tcW w:w="238" w:type="dxa"/>
                        <w:tcBorders>
                          <w:top w:val="nil"/>
                          <w:left w:val="single" w:sz="4" w:space="0" w:color="auto"/>
                          <w:bottom w:val="single" w:sz="4" w:space="0" w:color="auto"/>
                          <w:right w:val="single" w:sz="4" w:space="0" w:color="auto"/>
                        </w:tcBorders>
                        <w:shd w:val="clear" w:color="auto" w:fill="auto"/>
                        <w:noWrap/>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eastAsia="es-ES"/>
                          </w:rPr>
                          <w:t>15</w:t>
                        </w:r>
                      </w:p>
                    </w:tc>
                    <w:tc>
                      <w:tcPr>
                        <w:tcW w:w="970" w:type="dxa"/>
                        <w:tcBorders>
                          <w:top w:val="nil"/>
                          <w:left w:val="nil"/>
                          <w:bottom w:val="single" w:sz="4" w:space="0" w:color="auto"/>
                          <w:right w:val="single" w:sz="4" w:space="0" w:color="auto"/>
                        </w:tcBorders>
                        <w:shd w:val="clear" w:color="auto" w:fill="auto"/>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eastAsia="es-ES"/>
                          </w:rPr>
                          <w:t>ZONA COMERCIAL TRINIDAD</w:t>
                        </w:r>
                      </w:p>
                    </w:tc>
                    <w:tc>
                      <w:tcPr>
                        <w:tcW w:w="970" w:type="dxa"/>
                        <w:tcBorders>
                          <w:top w:val="nil"/>
                          <w:left w:val="nil"/>
                          <w:bottom w:val="single" w:sz="4" w:space="0" w:color="auto"/>
                          <w:right w:val="single" w:sz="4" w:space="0" w:color="auto"/>
                        </w:tcBorders>
                        <w:shd w:val="clear" w:color="auto" w:fill="auto"/>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eastAsia="es-ES"/>
                          </w:rPr>
                          <w:t>ZONA COMERCIAL GUAYARAMERÍN</w:t>
                        </w:r>
                      </w:p>
                    </w:tc>
                    <w:tc>
                      <w:tcPr>
                        <w:tcW w:w="675" w:type="dxa"/>
                        <w:tcBorders>
                          <w:top w:val="nil"/>
                          <w:left w:val="nil"/>
                          <w:bottom w:val="single" w:sz="4" w:space="0" w:color="auto"/>
                          <w:right w:val="single" w:sz="4" w:space="0" w:color="auto"/>
                        </w:tcBorders>
                        <w:shd w:val="clear" w:color="auto" w:fill="auto"/>
                        <w:noWrap/>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val="es-BO" w:eastAsia="es-ES"/>
                          </w:rPr>
                          <w:t>CON GLP</w:t>
                        </w:r>
                      </w:p>
                    </w:tc>
                    <w:tc>
                      <w:tcPr>
                        <w:tcW w:w="894" w:type="dxa"/>
                        <w:vMerge/>
                        <w:tcBorders>
                          <w:top w:val="nil"/>
                          <w:left w:val="single" w:sz="4" w:space="0" w:color="auto"/>
                          <w:bottom w:val="single" w:sz="4" w:space="0" w:color="auto"/>
                          <w:right w:val="single" w:sz="4" w:space="0" w:color="auto"/>
                        </w:tcBorders>
                        <w:vAlign w:val="center"/>
                        <w:hideMark/>
                      </w:tcPr>
                      <w:p w:rsidR="00A0156D" w:rsidRPr="00A46C3E" w:rsidRDefault="00A0156D" w:rsidP="00A0156D">
                        <w:pPr>
                          <w:rPr>
                            <w:rFonts w:asciiTheme="minorHAnsi" w:hAnsiTheme="minorHAnsi" w:cstheme="minorHAnsi"/>
                            <w:sz w:val="18"/>
                            <w:szCs w:val="18"/>
                            <w:lang w:eastAsia="es-ES"/>
                          </w:rPr>
                        </w:pPr>
                      </w:p>
                    </w:tc>
                  </w:tr>
                  <w:tr w:rsidR="00A0156D" w:rsidRPr="00A46C3E" w:rsidTr="00A0156D">
                    <w:trPr>
                      <w:trHeight w:val="274"/>
                      <w:jc w:val="center"/>
                    </w:trPr>
                    <w:tc>
                      <w:tcPr>
                        <w:tcW w:w="238" w:type="dxa"/>
                        <w:tcBorders>
                          <w:top w:val="nil"/>
                          <w:left w:val="single" w:sz="4" w:space="0" w:color="auto"/>
                          <w:bottom w:val="single" w:sz="4" w:space="0" w:color="auto"/>
                          <w:right w:val="single" w:sz="4" w:space="0" w:color="auto"/>
                        </w:tcBorders>
                        <w:shd w:val="clear" w:color="auto" w:fill="auto"/>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eastAsia="es-ES"/>
                          </w:rPr>
                          <w:t>16</w:t>
                        </w:r>
                      </w:p>
                    </w:tc>
                    <w:tc>
                      <w:tcPr>
                        <w:tcW w:w="970" w:type="dxa"/>
                        <w:tcBorders>
                          <w:top w:val="nil"/>
                          <w:left w:val="nil"/>
                          <w:bottom w:val="single" w:sz="4" w:space="0" w:color="auto"/>
                          <w:right w:val="single" w:sz="4" w:space="0" w:color="auto"/>
                        </w:tcBorders>
                        <w:shd w:val="clear" w:color="auto" w:fill="auto"/>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eastAsia="es-ES"/>
                          </w:rPr>
                          <w:t>ZONA COMERCIAL GUAYARAMERÍN</w:t>
                        </w:r>
                      </w:p>
                    </w:tc>
                    <w:tc>
                      <w:tcPr>
                        <w:tcW w:w="970" w:type="dxa"/>
                        <w:tcBorders>
                          <w:top w:val="nil"/>
                          <w:left w:val="nil"/>
                          <w:bottom w:val="single" w:sz="4" w:space="0" w:color="auto"/>
                          <w:right w:val="single" w:sz="4" w:space="0" w:color="auto"/>
                        </w:tcBorders>
                        <w:shd w:val="clear" w:color="auto" w:fill="auto"/>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eastAsia="es-ES"/>
                          </w:rPr>
                          <w:t>ZONA COMERCIAL TRINIDAD</w:t>
                        </w:r>
                      </w:p>
                    </w:tc>
                    <w:tc>
                      <w:tcPr>
                        <w:tcW w:w="675" w:type="dxa"/>
                        <w:tcBorders>
                          <w:top w:val="nil"/>
                          <w:left w:val="nil"/>
                          <w:bottom w:val="single" w:sz="4" w:space="0" w:color="auto"/>
                          <w:right w:val="single" w:sz="4" w:space="0" w:color="auto"/>
                        </w:tcBorders>
                        <w:shd w:val="clear" w:color="auto" w:fill="auto"/>
                        <w:noWrap/>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val="es-BO" w:eastAsia="es-ES"/>
                          </w:rPr>
                          <w:t>VACÍAS</w:t>
                        </w:r>
                      </w:p>
                    </w:tc>
                    <w:tc>
                      <w:tcPr>
                        <w:tcW w:w="894" w:type="dxa"/>
                        <w:vMerge/>
                        <w:tcBorders>
                          <w:top w:val="nil"/>
                          <w:left w:val="single" w:sz="4" w:space="0" w:color="auto"/>
                          <w:bottom w:val="single" w:sz="4" w:space="0" w:color="auto"/>
                          <w:right w:val="single" w:sz="4" w:space="0" w:color="auto"/>
                        </w:tcBorders>
                        <w:vAlign w:val="center"/>
                        <w:hideMark/>
                      </w:tcPr>
                      <w:p w:rsidR="00A0156D" w:rsidRPr="00A46C3E" w:rsidRDefault="00A0156D" w:rsidP="00A0156D">
                        <w:pPr>
                          <w:rPr>
                            <w:rFonts w:asciiTheme="minorHAnsi" w:hAnsiTheme="minorHAnsi" w:cstheme="minorHAnsi"/>
                            <w:sz w:val="18"/>
                            <w:szCs w:val="18"/>
                            <w:lang w:eastAsia="es-ES"/>
                          </w:rPr>
                        </w:pPr>
                      </w:p>
                    </w:tc>
                  </w:tr>
                  <w:tr w:rsidR="00A0156D" w:rsidRPr="00A46C3E" w:rsidTr="00A0156D">
                    <w:trPr>
                      <w:trHeight w:val="274"/>
                      <w:jc w:val="center"/>
                    </w:trPr>
                    <w:tc>
                      <w:tcPr>
                        <w:tcW w:w="238" w:type="dxa"/>
                        <w:tcBorders>
                          <w:top w:val="nil"/>
                          <w:left w:val="single" w:sz="4" w:space="0" w:color="auto"/>
                          <w:bottom w:val="single" w:sz="4" w:space="0" w:color="auto"/>
                          <w:right w:val="single" w:sz="4" w:space="0" w:color="auto"/>
                        </w:tcBorders>
                        <w:shd w:val="clear" w:color="auto" w:fill="auto"/>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eastAsia="es-ES"/>
                          </w:rPr>
                          <w:t>17</w:t>
                        </w:r>
                      </w:p>
                    </w:tc>
                    <w:tc>
                      <w:tcPr>
                        <w:tcW w:w="970" w:type="dxa"/>
                        <w:tcBorders>
                          <w:top w:val="nil"/>
                          <w:left w:val="nil"/>
                          <w:bottom w:val="single" w:sz="4" w:space="0" w:color="auto"/>
                          <w:right w:val="single" w:sz="4" w:space="0" w:color="auto"/>
                        </w:tcBorders>
                        <w:shd w:val="clear" w:color="auto" w:fill="auto"/>
                        <w:noWrap/>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eastAsia="es-ES"/>
                          </w:rPr>
                          <w:t>ZONA COMERCIAL TRINIDAD</w:t>
                        </w:r>
                      </w:p>
                    </w:tc>
                    <w:tc>
                      <w:tcPr>
                        <w:tcW w:w="970" w:type="dxa"/>
                        <w:tcBorders>
                          <w:top w:val="nil"/>
                          <w:left w:val="nil"/>
                          <w:bottom w:val="single" w:sz="4" w:space="0" w:color="auto"/>
                          <w:right w:val="single" w:sz="4" w:space="0" w:color="auto"/>
                        </w:tcBorders>
                        <w:shd w:val="clear" w:color="auto" w:fill="auto"/>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eastAsia="es-ES"/>
                          </w:rPr>
                          <w:t>ZONA COMERCIAL COBIJA</w:t>
                        </w:r>
                      </w:p>
                    </w:tc>
                    <w:tc>
                      <w:tcPr>
                        <w:tcW w:w="675" w:type="dxa"/>
                        <w:tcBorders>
                          <w:top w:val="nil"/>
                          <w:left w:val="nil"/>
                          <w:bottom w:val="single" w:sz="4" w:space="0" w:color="auto"/>
                          <w:right w:val="single" w:sz="4" w:space="0" w:color="auto"/>
                        </w:tcBorders>
                        <w:shd w:val="clear" w:color="auto" w:fill="auto"/>
                        <w:noWrap/>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val="es-BO" w:eastAsia="es-ES"/>
                          </w:rPr>
                          <w:t>CON GLP</w:t>
                        </w:r>
                      </w:p>
                    </w:tc>
                    <w:tc>
                      <w:tcPr>
                        <w:tcW w:w="894" w:type="dxa"/>
                        <w:vMerge/>
                        <w:tcBorders>
                          <w:top w:val="nil"/>
                          <w:left w:val="single" w:sz="4" w:space="0" w:color="auto"/>
                          <w:bottom w:val="single" w:sz="4" w:space="0" w:color="auto"/>
                          <w:right w:val="single" w:sz="4" w:space="0" w:color="auto"/>
                        </w:tcBorders>
                        <w:vAlign w:val="center"/>
                        <w:hideMark/>
                      </w:tcPr>
                      <w:p w:rsidR="00A0156D" w:rsidRPr="00A46C3E" w:rsidRDefault="00A0156D" w:rsidP="00A0156D">
                        <w:pPr>
                          <w:rPr>
                            <w:rFonts w:asciiTheme="minorHAnsi" w:hAnsiTheme="minorHAnsi" w:cstheme="minorHAnsi"/>
                            <w:sz w:val="18"/>
                            <w:szCs w:val="18"/>
                            <w:lang w:eastAsia="es-ES"/>
                          </w:rPr>
                        </w:pPr>
                      </w:p>
                    </w:tc>
                  </w:tr>
                  <w:tr w:rsidR="00A0156D" w:rsidRPr="00A46C3E" w:rsidTr="00A0156D">
                    <w:trPr>
                      <w:trHeight w:val="274"/>
                      <w:jc w:val="center"/>
                    </w:trPr>
                    <w:tc>
                      <w:tcPr>
                        <w:tcW w:w="238" w:type="dxa"/>
                        <w:tcBorders>
                          <w:top w:val="nil"/>
                          <w:left w:val="single" w:sz="4" w:space="0" w:color="auto"/>
                          <w:bottom w:val="single" w:sz="4" w:space="0" w:color="auto"/>
                          <w:right w:val="single" w:sz="4" w:space="0" w:color="auto"/>
                        </w:tcBorders>
                        <w:shd w:val="clear" w:color="auto" w:fill="auto"/>
                        <w:noWrap/>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eastAsia="es-ES"/>
                          </w:rPr>
                          <w:t>18</w:t>
                        </w:r>
                      </w:p>
                    </w:tc>
                    <w:tc>
                      <w:tcPr>
                        <w:tcW w:w="970" w:type="dxa"/>
                        <w:tcBorders>
                          <w:top w:val="nil"/>
                          <w:left w:val="nil"/>
                          <w:bottom w:val="single" w:sz="4" w:space="0" w:color="auto"/>
                          <w:right w:val="single" w:sz="4" w:space="0" w:color="auto"/>
                        </w:tcBorders>
                        <w:shd w:val="clear" w:color="auto" w:fill="auto"/>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eastAsia="es-ES"/>
                          </w:rPr>
                          <w:t>ZONA COMERCIAL COBIJA</w:t>
                        </w:r>
                      </w:p>
                    </w:tc>
                    <w:tc>
                      <w:tcPr>
                        <w:tcW w:w="970" w:type="dxa"/>
                        <w:tcBorders>
                          <w:top w:val="nil"/>
                          <w:left w:val="nil"/>
                          <w:bottom w:val="single" w:sz="4" w:space="0" w:color="auto"/>
                          <w:right w:val="single" w:sz="4" w:space="0" w:color="auto"/>
                        </w:tcBorders>
                        <w:shd w:val="clear" w:color="auto" w:fill="auto"/>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eastAsia="es-ES"/>
                          </w:rPr>
                          <w:t>ZONA COMERCIAL TRINIDAD</w:t>
                        </w:r>
                      </w:p>
                    </w:tc>
                    <w:tc>
                      <w:tcPr>
                        <w:tcW w:w="675" w:type="dxa"/>
                        <w:tcBorders>
                          <w:top w:val="nil"/>
                          <w:left w:val="nil"/>
                          <w:bottom w:val="single" w:sz="4" w:space="0" w:color="auto"/>
                          <w:right w:val="single" w:sz="4" w:space="0" w:color="auto"/>
                        </w:tcBorders>
                        <w:shd w:val="clear" w:color="auto" w:fill="auto"/>
                        <w:noWrap/>
                        <w:vAlign w:val="center"/>
                        <w:hideMark/>
                      </w:tcPr>
                      <w:p w:rsidR="00A0156D" w:rsidRPr="00A46C3E" w:rsidRDefault="00A0156D" w:rsidP="00A0156D">
                        <w:pPr>
                          <w:jc w:val="center"/>
                          <w:rPr>
                            <w:rFonts w:asciiTheme="minorHAnsi" w:hAnsiTheme="minorHAnsi" w:cstheme="minorHAnsi"/>
                            <w:color w:val="000000"/>
                            <w:sz w:val="18"/>
                            <w:szCs w:val="18"/>
                            <w:lang w:eastAsia="es-ES"/>
                          </w:rPr>
                        </w:pPr>
                        <w:r w:rsidRPr="00A46C3E">
                          <w:rPr>
                            <w:rFonts w:asciiTheme="minorHAnsi" w:hAnsiTheme="minorHAnsi" w:cstheme="minorHAnsi"/>
                            <w:color w:val="000000"/>
                            <w:sz w:val="18"/>
                            <w:szCs w:val="18"/>
                            <w:lang w:val="es-BO" w:eastAsia="es-ES"/>
                          </w:rPr>
                          <w:t>VACÍAS</w:t>
                        </w:r>
                      </w:p>
                    </w:tc>
                    <w:tc>
                      <w:tcPr>
                        <w:tcW w:w="894" w:type="dxa"/>
                        <w:vMerge/>
                        <w:tcBorders>
                          <w:top w:val="nil"/>
                          <w:left w:val="single" w:sz="4" w:space="0" w:color="auto"/>
                          <w:bottom w:val="single" w:sz="4" w:space="0" w:color="auto"/>
                          <w:right w:val="single" w:sz="4" w:space="0" w:color="auto"/>
                        </w:tcBorders>
                        <w:vAlign w:val="center"/>
                        <w:hideMark/>
                      </w:tcPr>
                      <w:p w:rsidR="00A0156D" w:rsidRPr="00A46C3E" w:rsidRDefault="00A0156D" w:rsidP="00A0156D">
                        <w:pPr>
                          <w:rPr>
                            <w:rFonts w:asciiTheme="minorHAnsi" w:hAnsiTheme="minorHAnsi" w:cstheme="minorHAnsi"/>
                            <w:sz w:val="18"/>
                            <w:szCs w:val="18"/>
                            <w:lang w:eastAsia="es-ES"/>
                          </w:rPr>
                        </w:pPr>
                      </w:p>
                    </w:tc>
                  </w:tr>
                </w:tbl>
                <w:p w:rsidR="00A0156D" w:rsidRPr="00A46C3E" w:rsidRDefault="00A0156D" w:rsidP="00A0156D">
                  <w:pPr>
                    <w:autoSpaceDE w:val="0"/>
                    <w:autoSpaceDN w:val="0"/>
                    <w:adjustRightInd w:val="0"/>
                    <w:rPr>
                      <w:rFonts w:asciiTheme="minorHAnsi" w:hAnsiTheme="minorHAnsi" w:cstheme="minorHAnsi"/>
                      <w:bCs/>
                      <w:color w:val="000000"/>
                      <w:sz w:val="18"/>
                      <w:szCs w:val="18"/>
                      <w:lang w:val="es-BO"/>
                    </w:rPr>
                  </w:pPr>
                  <w:r w:rsidRPr="00A46C3E">
                    <w:rPr>
                      <w:rFonts w:asciiTheme="minorHAnsi" w:hAnsiTheme="minorHAnsi" w:cstheme="minorHAnsi"/>
                      <w:bCs/>
                      <w:color w:val="000000"/>
                      <w:sz w:val="18"/>
                      <w:szCs w:val="18"/>
                      <w:lang w:val="es-BO"/>
                    </w:rPr>
                    <w:t xml:space="preserve"> </w:t>
                  </w:r>
                </w:p>
                <w:p w:rsidR="00A0156D" w:rsidRPr="00A46C3E" w:rsidRDefault="00A0156D" w:rsidP="00A0156D">
                  <w:pPr>
                    <w:autoSpaceDE w:val="0"/>
                    <w:autoSpaceDN w:val="0"/>
                    <w:adjustRightInd w:val="0"/>
                    <w:rPr>
                      <w:rFonts w:asciiTheme="minorHAnsi" w:hAnsiTheme="minorHAnsi" w:cstheme="minorHAnsi"/>
                      <w:bCs/>
                      <w:color w:val="000000"/>
                      <w:sz w:val="18"/>
                      <w:szCs w:val="18"/>
                      <w:lang w:val="es-BO"/>
                    </w:rPr>
                  </w:pPr>
                  <w:r w:rsidRPr="00A46C3E">
                    <w:rPr>
                      <w:rFonts w:asciiTheme="minorHAnsi" w:hAnsiTheme="minorHAnsi" w:cstheme="minorHAnsi"/>
                      <w:bCs/>
                      <w:color w:val="000000"/>
                      <w:sz w:val="18"/>
                      <w:szCs w:val="18"/>
                      <w:lang w:val="es-BO"/>
                    </w:rPr>
                    <w:t>Nota: (*) Variable según la necesidad o requerimiento de YPFB.</w:t>
                  </w:r>
                </w:p>
                <w:p w:rsidR="00A0156D" w:rsidRPr="00A46C3E" w:rsidRDefault="00A0156D" w:rsidP="00A0156D">
                  <w:pPr>
                    <w:autoSpaceDE w:val="0"/>
                    <w:autoSpaceDN w:val="0"/>
                    <w:adjustRightInd w:val="0"/>
                    <w:rPr>
                      <w:rFonts w:asciiTheme="minorHAnsi" w:hAnsiTheme="minorHAnsi" w:cstheme="minorHAnsi"/>
                      <w:bCs/>
                      <w:color w:val="000000"/>
                      <w:sz w:val="18"/>
                      <w:szCs w:val="18"/>
                      <w:lang w:val="es-BO"/>
                    </w:rPr>
                  </w:pPr>
                </w:p>
                <w:p w:rsidR="00A0156D" w:rsidRPr="00A46C3E" w:rsidRDefault="00A0156D" w:rsidP="00C04934">
                  <w:pPr>
                    <w:numPr>
                      <w:ilvl w:val="0"/>
                      <w:numId w:val="34"/>
                    </w:numPr>
                    <w:rPr>
                      <w:rFonts w:asciiTheme="minorHAnsi" w:hAnsiTheme="minorHAnsi" w:cstheme="minorHAnsi"/>
                      <w:b/>
                      <w:caps/>
                      <w:sz w:val="16"/>
                      <w:szCs w:val="16"/>
                    </w:rPr>
                  </w:pPr>
                  <w:r w:rsidRPr="00A46C3E">
                    <w:rPr>
                      <w:rFonts w:asciiTheme="minorHAnsi" w:hAnsiTheme="minorHAnsi" w:cstheme="minorHAnsi"/>
                      <w:b/>
                      <w:caps/>
                      <w:sz w:val="16"/>
                      <w:szCs w:val="16"/>
                    </w:rPr>
                    <w:t>Capacidad de Transporte:</w:t>
                  </w:r>
                </w:p>
                <w:p w:rsidR="00A0156D" w:rsidRPr="00A46C3E" w:rsidRDefault="00A0156D" w:rsidP="00A0156D">
                  <w:pPr>
                    <w:rPr>
                      <w:rFonts w:asciiTheme="minorHAnsi" w:hAnsiTheme="minorHAnsi" w:cstheme="minorHAnsi"/>
                      <w:b/>
                      <w:caps/>
                      <w:sz w:val="16"/>
                      <w:szCs w:val="16"/>
                    </w:rPr>
                  </w:pPr>
                </w:p>
                <w:p w:rsidR="00A0156D" w:rsidRPr="00A46C3E" w:rsidRDefault="00A0156D" w:rsidP="00A0156D">
                  <w:pPr>
                    <w:autoSpaceDE w:val="0"/>
                    <w:autoSpaceDN w:val="0"/>
                    <w:adjustRightInd w:val="0"/>
                    <w:jc w:val="both"/>
                    <w:rPr>
                      <w:rFonts w:asciiTheme="minorHAnsi" w:hAnsiTheme="minorHAnsi" w:cstheme="minorHAnsi"/>
                      <w:color w:val="FF0000"/>
                      <w:sz w:val="16"/>
                      <w:szCs w:val="16"/>
                    </w:rPr>
                  </w:pPr>
                  <w:r w:rsidRPr="00A46C3E">
                    <w:rPr>
                      <w:rFonts w:asciiTheme="minorHAnsi" w:hAnsiTheme="minorHAnsi" w:cstheme="minorHAnsi"/>
                      <w:sz w:val="16"/>
                      <w:szCs w:val="16"/>
                    </w:rPr>
                    <w:t xml:space="preserve">La cantidad mínima de camiones requeridos es de </w:t>
                  </w:r>
                  <w:r w:rsidRPr="00A46C3E">
                    <w:rPr>
                      <w:rFonts w:asciiTheme="minorHAnsi" w:hAnsiTheme="minorHAnsi" w:cstheme="minorHAnsi"/>
                      <w:color w:val="000000" w:themeColor="text1"/>
                      <w:sz w:val="16"/>
                      <w:szCs w:val="16"/>
                    </w:rPr>
                    <w:t xml:space="preserve">12 (doce), </w:t>
                  </w:r>
                  <w:r w:rsidRPr="00A46C3E">
                    <w:rPr>
                      <w:rFonts w:asciiTheme="minorHAnsi" w:hAnsiTheme="minorHAnsi" w:cstheme="minorHAnsi"/>
                      <w:sz w:val="16"/>
                      <w:szCs w:val="16"/>
                    </w:rPr>
                    <w:t>misma podrá ser modificada a requerimiento de YPFB.</w:t>
                  </w:r>
                </w:p>
                <w:p w:rsidR="00A0156D" w:rsidRPr="00A46C3E" w:rsidRDefault="00A0156D" w:rsidP="00A0156D">
                  <w:pPr>
                    <w:autoSpaceDE w:val="0"/>
                    <w:autoSpaceDN w:val="0"/>
                    <w:adjustRightInd w:val="0"/>
                    <w:jc w:val="both"/>
                    <w:rPr>
                      <w:rFonts w:asciiTheme="minorHAnsi" w:hAnsiTheme="minorHAnsi" w:cstheme="minorHAnsi"/>
                      <w:color w:val="FF0000"/>
                      <w:sz w:val="16"/>
                      <w:szCs w:val="16"/>
                    </w:rPr>
                  </w:pPr>
                </w:p>
                <w:p w:rsidR="00A0156D" w:rsidRPr="00A46C3E" w:rsidRDefault="00A0156D" w:rsidP="00A0156D">
                  <w:pPr>
                    <w:autoSpaceDE w:val="0"/>
                    <w:autoSpaceDN w:val="0"/>
                    <w:adjustRightInd w:val="0"/>
                    <w:jc w:val="both"/>
                    <w:rPr>
                      <w:rFonts w:asciiTheme="minorHAnsi" w:hAnsiTheme="minorHAnsi" w:cstheme="minorHAnsi"/>
                      <w:color w:val="FF0000"/>
                      <w:sz w:val="16"/>
                      <w:szCs w:val="16"/>
                    </w:rPr>
                  </w:pPr>
                  <w:r w:rsidRPr="00A46C3E">
                    <w:rPr>
                      <w:rFonts w:asciiTheme="minorHAnsi" w:hAnsiTheme="minorHAnsi" w:cstheme="minorHAnsi"/>
                      <w:sz w:val="16"/>
                      <w:szCs w:val="16"/>
                    </w:rPr>
                    <w:t xml:space="preserve">La </w:t>
                  </w:r>
                  <w:r w:rsidRPr="00A46C3E">
                    <w:rPr>
                      <w:rFonts w:asciiTheme="minorHAnsi" w:hAnsiTheme="minorHAnsi" w:cstheme="minorHAnsi"/>
                      <w:color w:val="000000" w:themeColor="text1"/>
                      <w:sz w:val="16"/>
                      <w:szCs w:val="16"/>
                    </w:rPr>
                    <w:t xml:space="preserve">capacidad (mínima) de carga de cada camión debe ser 900 </w:t>
                  </w:r>
                  <w:r w:rsidRPr="00A46C3E">
                    <w:rPr>
                      <w:rFonts w:asciiTheme="minorHAnsi" w:hAnsiTheme="minorHAnsi" w:cstheme="minorHAnsi"/>
                      <w:sz w:val="16"/>
                      <w:szCs w:val="16"/>
                    </w:rPr>
                    <w:t>Garrafas/camión, mismas es de carácter enunciativo y no limitativo.</w:t>
                  </w:r>
                </w:p>
                <w:p w:rsidR="00A0156D" w:rsidRPr="00A46C3E" w:rsidRDefault="00A0156D" w:rsidP="00A0156D">
                  <w:pPr>
                    <w:jc w:val="both"/>
                    <w:rPr>
                      <w:rFonts w:asciiTheme="minorHAnsi" w:hAnsiTheme="minorHAnsi" w:cstheme="minorHAnsi"/>
                      <w:sz w:val="16"/>
                      <w:szCs w:val="16"/>
                    </w:rPr>
                  </w:pPr>
                </w:p>
                <w:p w:rsidR="00A0156D" w:rsidRPr="00A46C3E" w:rsidRDefault="00A0156D" w:rsidP="00A0156D">
                  <w:pPr>
                    <w:jc w:val="both"/>
                    <w:rPr>
                      <w:rFonts w:asciiTheme="minorHAnsi" w:hAnsiTheme="minorHAnsi" w:cstheme="minorHAnsi"/>
                      <w:sz w:val="16"/>
                      <w:szCs w:val="16"/>
                    </w:rPr>
                  </w:pPr>
                  <w:r w:rsidRPr="00A46C3E">
                    <w:rPr>
                      <w:rFonts w:asciiTheme="minorHAnsi" w:hAnsiTheme="minorHAnsi" w:cstheme="minorHAnsi"/>
                      <w:sz w:val="16"/>
                      <w:szCs w:val="16"/>
                    </w:rPr>
                    <w:t>En calidad de constancia de la capacidad de transporte propuesta, se debe hacer llegar junto con la propuesta la nómina de los camiones que el proponente pondrá a disposición del servicio requerido:</w:t>
                  </w:r>
                </w:p>
                <w:p w:rsidR="00A0156D" w:rsidRPr="00A46C3E" w:rsidRDefault="00A0156D" w:rsidP="00A0156D">
                  <w:pPr>
                    <w:jc w:val="both"/>
                    <w:rPr>
                      <w:rFonts w:asciiTheme="minorHAnsi" w:hAnsiTheme="minorHAnsi" w:cstheme="minorHAnsi"/>
                      <w:sz w:val="18"/>
                      <w:szCs w:val="18"/>
                    </w:rPr>
                  </w:pPr>
                </w:p>
                <w:tbl>
                  <w:tblPr>
                    <w:tblW w:w="5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1"/>
                    <w:gridCol w:w="617"/>
                    <w:gridCol w:w="787"/>
                    <w:gridCol w:w="509"/>
                    <w:gridCol w:w="463"/>
                    <w:gridCol w:w="505"/>
                    <w:gridCol w:w="379"/>
                    <w:gridCol w:w="463"/>
                    <w:gridCol w:w="610"/>
                    <w:gridCol w:w="797"/>
                  </w:tblGrid>
                  <w:tr w:rsidR="00A0156D" w:rsidRPr="00A46C3E" w:rsidTr="00A0156D">
                    <w:trPr>
                      <w:trHeight w:val="175"/>
                      <w:jc w:val="center"/>
                    </w:trPr>
                    <w:tc>
                      <w:tcPr>
                        <w:tcW w:w="281" w:type="dxa"/>
                        <w:vMerge w:val="restart"/>
                        <w:shd w:val="clear" w:color="auto" w:fill="D9D9D9" w:themeFill="background1" w:themeFillShade="D9"/>
                        <w:noWrap/>
                        <w:tcMar>
                          <w:top w:w="0" w:type="dxa"/>
                          <w:left w:w="70" w:type="dxa"/>
                          <w:bottom w:w="0" w:type="dxa"/>
                          <w:right w:w="70" w:type="dxa"/>
                        </w:tcMar>
                        <w:vAlign w:val="center"/>
                      </w:tcPr>
                      <w:p w:rsidR="00A0156D" w:rsidRPr="00A46C3E" w:rsidRDefault="00A0156D" w:rsidP="00A0156D">
                        <w:pPr>
                          <w:jc w:val="center"/>
                          <w:rPr>
                            <w:rFonts w:asciiTheme="minorHAnsi" w:hAnsiTheme="minorHAnsi" w:cstheme="minorHAnsi"/>
                            <w:b/>
                            <w:sz w:val="14"/>
                            <w:szCs w:val="14"/>
                          </w:rPr>
                        </w:pPr>
                        <w:r w:rsidRPr="00A46C3E">
                          <w:rPr>
                            <w:rFonts w:asciiTheme="minorHAnsi" w:hAnsiTheme="minorHAnsi" w:cstheme="minorHAnsi"/>
                            <w:b/>
                            <w:sz w:val="14"/>
                            <w:szCs w:val="14"/>
                          </w:rPr>
                          <w:t>N°</w:t>
                        </w:r>
                      </w:p>
                    </w:tc>
                    <w:tc>
                      <w:tcPr>
                        <w:tcW w:w="2376" w:type="dxa"/>
                        <w:gridSpan w:val="4"/>
                        <w:shd w:val="clear" w:color="auto" w:fill="D9D9D9" w:themeFill="background1" w:themeFillShade="D9"/>
                        <w:tcMar>
                          <w:top w:w="0" w:type="dxa"/>
                          <w:left w:w="70" w:type="dxa"/>
                          <w:bottom w:w="0" w:type="dxa"/>
                          <w:right w:w="70" w:type="dxa"/>
                        </w:tcMar>
                        <w:vAlign w:val="center"/>
                      </w:tcPr>
                      <w:p w:rsidR="00A0156D" w:rsidRPr="00A46C3E" w:rsidRDefault="00A0156D" w:rsidP="00A0156D">
                        <w:pPr>
                          <w:jc w:val="center"/>
                          <w:rPr>
                            <w:rFonts w:asciiTheme="minorHAnsi" w:hAnsiTheme="minorHAnsi" w:cstheme="minorHAnsi"/>
                            <w:b/>
                            <w:sz w:val="14"/>
                            <w:szCs w:val="14"/>
                          </w:rPr>
                        </w:pPr>
                        <w:r w:rsidRPr="00A46C3E">
                          <w:rPr>
                            <w:rFonts w:asciiTheme="minorHAnsi" w:hAnsiTheme="minorHAnsi" w:cstheme="minorHAnsi"/>
                            <w:b/>
                            <w:sz w:val="14"/>
                            <w:szCs w:val="14"/>
                          </w:rPr>
                          <w:t>Camión – Tracto</w:t>
                        </w:r>
                      </w:p>
                    </w:tc>
                    <w:tc>
                      <w:tcPr>
                        <w:tcW w:w="1347" w:type="dxa"/>
                        <w:gridSpan w:val="3"/>
                        <w:shd w:val="clear" w:color="auto" w:fill="D9D9D9" w:themeFill="background1" w:themeFillShade="D9"/>
                        <w:noWrap/>
                        <w:tcMar>
                          <w:top w:w="0" w:type="dxa"/>
                          <w:left w:w="70" w:type="dxa"/>
                          <w:bottom w:w="0" w:type="dxa"/>
                          <w:right w:w="70" w:type="dxa"/>
                        </w:tcMar>
                        <w:vAlign w:val="center"/>
                      </w:tcPr>
                      <w:p w:rsidR="00A0156D" w:rsidRPr="00A46C3E" w:rsidRDefault="00A0156D" w:rsidP="00A0156D">
                        <w:pPr>
                          <w:jc w:val="center"/>
                          <w:rPr>
                            <w:rFonts w:asciiTheme="minorHAnsi" w:hAnsiTheme="minorHAnsi" w:cstheme="minorHAnsi"/>
                            <w:b/>
                            <w:color w:val="FF0000"/>
                            <w:sz w:val="14"/>
                            <w:szCs w:val="14"/>
                          </w:rPr>
                        </w:pPr>
                        <w:proofErr w:type="spellStart"/>
                        <w:r w:rsidRPr="00A46C3E">
                          <w:rPr>
                            <w:rFonts w:asciiTheme="minorHAnsi" w:hAnsiTheme="minorHAnsi" w:cstheme="minorHAnsi"/>
                            <w:b/>
                            <w:color w:val="000000" w:themeColor="text1"/>
                            <w:sz w:val="14"/>
                            <w:szCs w:val="14"/>
                          </w:rPr>
                          <w:t>Semi</w:t>
                        </w:r>
                        <w:proofErr w:type="spellEnd"/>
                        <w:r w:rsidRPr="00A46C3E">
                          <w:rPr>
                            <w:rFonts w:asciiTheme="minorHAnsi" w:hAnsiTheme="minorHAnsi" w:cstheme="minorHAnsi"/>
                            <w:b/>
                            <w:color w:val="000000" w:themeColor="text1"/>
                            <w:sz w:val="14"/>
                            <w:szCs w:val="14"/>
                          </w:rPr>
                          <w:t xml:space="preserve"> – Remolque</w:t>
                        </w:r>
                      </w:p>
                    </w:tc>
                    <w:tc>
                      <w:tcPr>
                        <w:tcW w:w="610" w:type="dxa"/>
                        <w:vMerge w:val="restart"/>
                        <w:shd w:val="clear" w:color="auto" w:fill="D9D9D9" w:themeFill="background1" w:themeFillShade="D9"/>
                        <w:vAlign w:val="center"/>
                      </w:tcPr>
                      <w:p w:rsidR="00A0156D" w:rsidRPr="00A46C3E" w:rsidRDefault="00A0156D" w:rsidP="00A0156D">
                        <w:pPr>
                          <w:jc w:val="center"/>
                          <w:rPr>
                            <w:rFonts w:asciiTheme="minorHAnsi" w:hAnsiTheme="minorHAnsi" w:cstheme="minorHAnsi"/>
                            <w:b/>
                            <w:bCs/>
                            <w:sz w:val="14"/>
                            <w:szCs w:val="14"/>
                          </w:rPr>
                        </w:pPr>
                        <w:r w:rsidRPr="00A46C3E">
                          <w:rPr>
                            <w:rFonts w:asciiTheme="minorHAnsi" w:hAnsiTheme="minorHAnsi" w:cstheme="minorHAnsi"/>
                            <w:b/>
                            <w:bCs/>
                            <w:sz w:val="14"/>
                            <w:szCs w:val="14"/>
                          </w:rPr>
                          <w:t>Capacidad Total de Carga</w:t>
                        </w:r>
                      </w:p>
                      <w:p w:rsidR="00A0156D" w:rsidRPr="00A46C3E" w:rsidRDefault="00A0156D" w:rsidP="00A0156D">
                        <w:pPr>
                          <w:jc w:val="center"/>
                          <w:rPr>
                            <w:rFonts w:asciiTheme="minorHAnsi" w:hAnsiTheme="minorHAnsi" w:cstheme="minorHAnsi"/>
                            <w:b/>
                            <w:bCs/>
                            <w:sz w:val="14"/>
                            <w:szCs w:val="14"/>
                          </w:rPr>
                        </w:pPr>
                        <w:r w:rsidRPr="00A46C3E">
                          <w:rPr>
                            <w:rFonts w:asciiTheme="minorHAnsi" w:hAnsiTheme="minorHAnsi" w:cstheme="minorHAnsi"/>
                            <w:b/>
                            <w:bCs/>
                            <w:sz w:val="14"/>
                            <w:szCs w:val="14"/>
                          </w:rPr>
                          <w:t>(Garrafas)</w:t>
                        </w:r>
                      </w:p>
                    </w:tc>
                    <w:tc>
                      <w:tcPr>
                        <w:tcW w:w="650" w:type="dxa"/>
                        <w:vMerge w:val="restart"/>
                        <w:shd w:val="clear" w:color="auto" w:fill="D9D9D9" w:themeFill="background1" w:themeFillShade="D9"/>
                        <w:tcMar>
                          <w:top w:w="0" w:type="dxa"/>
                          <w:left w:w="70" w:type="dxa"/>
                          <w:bottom w:w="0" w:type="dxa"/>
                          <w:right w:w="70" w:type="dxa"/>
                        </w:tcMar>
                        <w:vAlign w:val="center"/>
                      </w:tcPr>
                      <w:p w:rsidR="00A0156D" w:rsidRPr="00A46C3E" w:rsidRDefault="00A0156D" w:rsidP="00A0156D">
                        <w:pPr>
                          <w:jc w:val="center"/>
                          <w:rPr>
                            <w:rFonts w:asciiTheme="minorHAnsi" w:hAnsiTheme="minorHAnsi" w:cstheme="minorHAnsi"/>
                            <w:sz w:val="14"/>
                            <w:szCs w:val="14"/>
                          </w:rPr>
                        </w:pPr>
                        <w:r w:rsidRPr="00A46C3E">
                          <w:rPr>
                            <w:rFonts w:asciiTheme="minorHAnsi" w:hAnsiTheme="minorHAnsi" w:cstheme="minorHAnsi"/>
                            <w:b/>
                            <w:bCs/>
                            <w:sz w:val="14"/>
                            <w:szCs w:val="14"/>
                          </w:rPr>
                          <w:t>Nombre del Propietario</w:t>
                        </w:r>
                      </w:p>
                    </w:tc>
                  </w:tr>
                  <w:tr w:rsidR="00A0156D" w:rsidRPr="00A46C3E" w:rsidTr="00A0156D">
                    <w:trPr>
                      <w:trHeight w:val="50"/>
                      <w:jc w:val="center"/>
                    </w:trPr>
                    <w:tc>
                      <w:tcPr>
                        <w:tcW w:w="281" w:type="dxa"/>
                        <w:vMerge/>
                        <w:noWrap/>
                        <w:tcMar>
                          <w:top w:w="0" w:type="dxa"/>
                          <w:left w:w="70" w:type="dxa"/>
                          <w:bottom w:w="0" w:type="dxa"/>
                          <w:right w:w="70" w:type="dxa"/>
                        </w:tcMar>
                        <w:vAlign w:val="center"/>
                      </w:tcPr>
                      <w:p w:rsidR="00A0156D" w:rsidRPr="00A46C3E" w:rsidRDefault="00A0156D" w:rsidP="00A0156D">
                        <w:pPr>
                          <w:jc w:val="center"/>
                          <w:rPr>
                            <w:rFonts w:asciiTheme="minorHAnsi" w:hAnsiTheme="minorHAnsi" w:cstheme="minorHAnsi"/>
                            <w:b/>
                            <w:sz w:val="14"/>
                            <w:szCs w:val="14"/>
                          </w:rPr>
                        </w:pPr>
                      </w:p>
                    </w:tc>
                    <w:tc>
                      <w:tcPr>
                        <w:tcW w:w="617" w:type="dxa"/>
                        <w:shd w:val="clear" w:color="auto" w:fill="D9D9D9" w:themeFill="background1" w:themeFillShade="D9"/>
                        <w:tcMar>
                          <w:top w:w="0" w:type="dxa"/>
                          <w:left w:w="70" w:type="dxa"/>
                          <w:bottom w:w="0" w:type="dxa"/>
                          <w:right w:w="70" w:type="dxa"/>
                        </w:tcMar>
                        <w:vAlign w:val="center"/>
                      </w:tcPr>
                      <w:p w:rsidR="00A0156D" w:rsidRPr="00A46C3E" w:rsidRDefault="00A0156D" w:rsidP="00A0156D">
                        <w:pPr>
                          <w:jc w:val="center"/>
                          <w:rPr>
                            <w:rFonts w:asciiTheme="minorHAnsi" w:hAnsiTheme="minorHAnsi" w:cstheme="minorHAnsi"/>
                            <w:b/>
                            <w:bCs/>
                            <w:sz w:val="14"/>
                            <w:szCs w:val="14"/>
                          </w:rPr>
                        </w:pPr>
                        <w:r w:rsidRPr="00A46C3E">
                          <w:rPr>
                            <w:rFonts w:asciiTheme="minorHAnsi" w:hAnsiTheme="minorHAnsi" w:cstheme="minorHAnsi"/>
                            <w:b/>
                            <w:bCs/>
                            <w:sz w:val="14"/>
                            <w:szCs w:val="14"/>
                          </w:rPr>
                          <w:t>Número de Placa</w:t>
                        </w:r>
                      </w:p>
                    </w:tc>
                    <w:tc>
                      <w:tcPr>
                        <w:tcW w:w="787" w:type="dxa"/>
                        <w:shd w:val="clear" w:color="auto" w:fill="D9D9D9" w:themeFill="background1" w:themeFillShade="D9"/>
                        <w:noWrap/>
                        <w:tcMar>
                          <w:top w:w="0" w:type="dxa"/>
                          <w:left w:w="70" w:type="dxa"/>
                          <w:bottom w:w="0" w:type="dxa"/>
                          <w:right w:w="70" w:type="dxa"/>
                        </w:tcMar>
                        <w:vAlign w:val="center"/>
                      </w:tcPr>
                      <w:p w:rsidR="00A0156D" w:rsidRPr="00A46C3E" w:rsidRDefault="00A0156D" w:rsidP="00A0156D">
                        <w:pPr>
                          <w:jc w:val="center"/>
                          <w:rPr>
                            <w:rFonts w:asciiTheme="minorHAnsi" w:hAnsiTheme="minorHAnsi" w:cstheme="minorHAnsi"/>
                            <w:b/>
                            <w:bCs/>
                            <w:sz w:val="14"/>
                            <w:szCs w:val="14"/>
                          </w:rPr>
                        </w:pPr>
                        <w:r w:rsidRPr="00A46C3E">
                          <w:rPr>
                            <w:rFonts w:asciiTheme="minorHAnsi" w:hAnsiTheme="minorHAnsi" w:cstheme="minorHAnsi"/>
                            <w:b/>
                            <w:bCs/>
                            <w:sz w:val="14"/>
                            <w:szCs w:val="14"/>
                          </w:rPr>
                          <w:t>Número del Certificado de Registro de Propiedad del Vehículo Automotor (CRPVA)</w:t>
                        </w:r>
                      </w:p>
                    </w:tc>
                    <w:tc>
                      <w:tcPr>
                        <w:tcW w:w="509" w:type="dxa"/>
                        <w:shd w:val="clear" w:color="auto" w:fill="D9D9D9" w:themeFill="background1" w:themeFillShade="D9"/>
                        <w:tcMar>
                          <w:top w:w="0" w:type="dxa"/>
                          <w:left w:w="70" w:type="dxa"/>
                          <w:bottom w:w="0" w:type="dxa"/>
                          <w:right w:w="70" w:type="dxa"/>
                        </w:tcMar>
                        <w:vAlign w:val="center"/>
                      </w:tcPr>
                      <w:p w:rsidR="00A0156D" w:rsidRPr="00A46C3E" w:rsidRDefault="00A0156D" w:rsidP="00A0156D">
                        <w:pPr>
                          <w:jc w:val="center"/>
                          <w:rPr>
                            <w:rFonts w:asciiTheme="minorHAnsi" w:hAnsiTheme="minorHAnsi" w:cstheme="minorHAnsi"/>
                            <w:b/>
                            <w:bCs/>
                            <w:sz w:val="14"/>
                            <w:szCs w:val="14"/>
                          </w:rPr>
                        </w:pPr>
                        <w:r w:rsidRPr="00A46C3E">
                          <w:rPr>
                            <w:rFonts w:asciiTheme="minorHAnsi" w:hAnsiTheme="minorHAnsi" w:cstheme="minorHAnsi"/>
                            <w:b/>
                            <w:bCs/>
                            <w:sz w:val="14"/>
                            <w:szCs w:val="14"/>
                          </w:rPr>
                          <w:t>Marca</w:t>
                        </w:r>
                      </w:p>
                    </w:tc>
                    <w:tc>
                      <w:tcPr>
                        <w:tcW w:w="463" w:type="dxa"/>
                        <w:shd w:val="clear" w:color="auto" w:fill="D9D9D9" w:themeFill="background1" w:themeFillShade="D9"/>
                        <w:vAlign w:val="center"/>
                      </w:tcPr>
                      <w:p w:rsidR="00A0156D" w:rsidRPr="00A46C3E" w:rsidRDefault="00A0156D" w:rsidP="00A0156D">
                        <w:pPr>
                          <w:jc w:val="center"/>
                          <w:rPr>
                            <w:rFonts w:asciiTheme="minorHAnsi" w:hAnsiTheme="minorHAnsi" w:cstheme="minorHAnsi"/>
                            <w:b/>
                            <w:bCs/>
                            <w:sz w:val="14"/>
                            <w:szCs w:val="14"/>
                          </w:rPr>
                        </w:pPr>
                        <w:r w:rsidRPr="00A46C3E">
                          <w:rPr>
                            <w:rFonts w:asciiTheme="minorHAnsi" w:hAnsiTheme="minorHAnsi" w:cstheme="minorHAnsi"/>
                            <w:b/>
                            <w:bCs/>
                            <w:sz w:val="14"/>
                            <w:szCs w:val="14"/>
                          </w:rPr>
                          <w:t>Modelo</w:t>
                        </w:r>
                      </w:p>
                    </w:tc>
                    <w:tc>
                      <w:tcPr>
                        <w:tcW w:w="505" w:type="dxa"/>
                        <w:shd w:val="clear" w:color="auto" w:fill="D9D9D9" w:themeFill="background1" w:themeFillShade="D9"/>
                        <w:noWrap/>
                        <w:tcMar>
                          <w:top w:w="0" w:type="dxa"/>
                          <w:left w:w="70" w:type="dxa"/>
                          <w:bottom w:w="0" w:type="dxa"/>
                          <w:right w:w="70" w:type="dxa"/>
                        </w:tcMar>
                        <w:vAlign w:val="center"/>
                      </w:tcPr>
                      <w:p w:rsidR="00A0156D" w:rsidRPr="00A46C3E" w:rsidRDefault="00A0156D" w:rsidP="00A0156D">
                        <w:pPr>
                          <w:jc w:val="center"/>
                          <w:rPr>
                            <w:rFonts w:asciiTheme="minorHAnsi" w:hAnsiTheme="minorHAnsi" w:cstheme="minorHAnsi"/>
                            <w:b/>
                            <w:bCs/>
                            <w:sz w:val="14"/>
                            <w:szCs w:val="14"/>
                          </w:rPr>
                        </w:pPr>
                        <w:r w:rsidRPr="00A46C3E">
                          <w:rPr>
                            <w:rFonts w:asciiTheme="minorHAnsi" w:hAnsiTheme="minorHAnsi" w:cstheme="minorHAnsi"/>
                            <w:b/>
                            <w:bCs/>
                            <w:sz w:val="14"/>
                            <w:szCs w:val="14"/>
                          </w:rPr>
                          <w:t>N° Chasis</w:t>
                        </w:r>
                      </w:p>
                    </w:tc>
                    <w:tc>
                      <w:tcPr>
                        <w:tcW w:w="379" w:type="dxa"/>
                        <w:shd w:val="clear" w:color="auto" w:fill="D9D9D9" w:themeFill="background1" w:themeFillShade="D9"/>
                        <w:vAlign w:val="center"/>
                      </w:tcPr>
                      <w:p w:rsidR="00A0156D" w:rsidRPr="00A46C3E" w:rsidRDefault="00A0156D" w:rsidP="00A0156D">
                        <w:pPr>
                          <w:jc w:val="center"/>
                          <w:rPr>
                            <w:rFonts w:asciiTheme="minorHAnsi" w:hAnsiTheme="minorHAnsi" w:cstheme="minorHAnsi"/>
                            <w:b/>
                            <w:sz w:val="14"/>
                            <w:szCs w:val="14"/>
                          </w:rPr>
                        </w:pPr>
                        <w:r w:rsidRPr="00A46C3E">
                          <w:rPr>
                            <w:rFonts w:asciiTheme="minorHAnsi" w:hAnsiTheme="minorHAnsi" w:cstheme="minorHAnsi"/>
                            <w:b/>
                            <w:sz w:val="14"/>
                            <w:szCs w:val="14"/>
                          </w:rPr>
                          <w:t>Marca</w:t>
                        </w:r>
                      </w:p>
                    </w:tc>
                    <w:tc>
                      <w:tcPr>
                        <w:tcW w:w="463" w:type="dxa"/>
                        <w:shd w:val="clear" w:color="auto" w:fill="D9D9D9" w:themeFill="background1" w:themeFillShade="D9"/>
                        <w:vAlign w:val="center"/>
                      </w:tcPr>
                      <w:p w:rsidR="00A0156D" w:rsidRPr="00A46C3E" w:rsidRDefault="00A0156D" w:rsidP="00A0156D">
                        <w:pPr>
                          <w:jc w:val="center"/>
                          <w:rPr>
                            <w:rFonts w:asciiTheme="minorHAnsi" w:hAnsiTheme="minorHAnsi" w:cstheme="minorHAnsi"/>
                            <w:b/>
                            <w:bCs/>
                            <w:sz w:val="14"/>
                            <w:szCs w:val="14"/>
                          </w:rPr>
                        </w:pPr>
                        <w:r w:rsidRPr="00A46C3E">
                          <w:rPr>
                            <w:rFonts w:asciiTheme="minorHAnsi" w:hAnsiTheme="minorHAnsi" w:cstheme="minorHAnsi"/>
                            <w:b/>
                            <w:bCs/>
                            <w:sz w:val="14"/>
                            <w:szCs w:val="14"/>
                          </w:rPr>
                          <w:t>Modelo</w:t>
                        </w:r>
                      </w:p>
                    </w:tc>
                    <w:tc>
                      <w:tcPr>
                        <w:tcW w:w="610" w:type="dxa"/>
                        <w:vMerge/>
                      </w:tcPr>
                      <w:p w:rsidR="00A0156D" w:rsidRPr="00A46C3E" w:rsidRDefault="00A0156D" w:rsidP="00A0156D">
                        <w:pPr>
                          <w:jc w:val="center"/>
                          <w:rPr>
                            <w:rFonts w:asciiTheme="minorHAnsi" w:hAnsiTheme="minorHAnsi" w:cstheme="minorHAnsi"/>
                            <w:b/>
                            <w:bCs/>
                            <w:sz w:val="14"/>
                            <w:szCs w:val="14"/>
                          </w:rPr>
                        </w:pPr>
                      </w:p>
                    </w:tc>
                    <w:tc>
                      <w:tcPr>
                        <w:tcW w:w="650" w:type="dxa"/>
                        <w:vMerge/>
                        <w:tcMar>
                          <w:top w:w="0" w:type="dxa"/>
                          <w:left w:w="70" w:type="dxa"/>
                          <w:bottom w:w="0" w:type="dxa"/>
                          <w:right w:w="70" w:type="dxa"/>
                        </w:tcMar>
                        <w:vAlign w:val="center"/>
                      </w:tcPr>
                      <w:p w:rsidR="00A0156D" w:rsidRPr="00A46C3E" w:rsidRDefault="00A0156D" w:rsidP="00A0156D">
                        <w:pPr>
                          <w:jc w:val="center"/>
                          <w:rPr>
                            <w:rFonts w:asciiTheme="minorHAnsi" w:hAnsiTheme="minorHAnsi" w:cstheme="minorHAnsi"/>
                            <w:b/>
                            <w:bCs/>
                            <w:sz w:val="14"/>
                            <w:szCs w:val="14"/>
                          </w:rPr>
                        </w:pPr>
                      </w:p>
                    </w:tc>
                  </w:tr>
                  <w:tr w:rsidR="00A0156D" w:rsidRPr="00A46C3E" w:rsidTr="00A0156D">
                    <w:trPr>
                      <w:trHeight w:val="50"/>
                      <w:jc w:val="center"/>
                    </w:trPr>
                    <w:tc>
                      <w:tcPr>
                        <w:tcW w:w="281" w:type="dxa"/>
                        <w:noWrap/>
                        <w:tcMar>
                          <w:top w:w="0" w:type="dxa"/>
                          <w:left w:w="70" w:type="dxa"/>
                          <w:bottom w:w="0" w:type="dxa"/>
                          <w:right w:w="70" w:type="dxa"/>
                        </w:tcMar>
                        <w:vAlign w:val="center"/>
                      </w:tcPr>
                      <w:p w:rsidR="00A0156D" w:rsidRPr="00A46C3E" w:rsidRDefault="00A0156D" w:rsidP="00A0156D">
                        <w:pPr>
                          <w:jc w:val="center"/>
                          <w:rPr>
                            <w:rFonts w:asciiTheme="minorHAnsi" w:hAnsiTheme="minorHAnsi" w:cstheme="minorHAnsi"/>
                            <w:sz w:val="14"/>
                            <w:szCs w:val="14"/>
                          </w:rPr>
                        </w:pPr>
                      </w:p>
                    </w:tc>
                    <w:tc>
                      <w:tcPr>
                        <w:tcW w:w="617" w:type="dxa"/>
                        <w:tcMar>
                          <w:top w:w="0" w:type="dxa"/>
                          <w:left w:w="70" w:type="dxa"/>
                          <w:bottom w:w="0" w:type="dxa"/>
                          <w:right w:w="70" w:type="dxa"/>
                        </w:tcMar>
                        <w:vAlign w:val="center"/>
                      </w:tcPr>
                      <w:p w:rsidR="00A0156D" w:rsidRPr="00A46C3E" w:rsidRDefault="00A0156D" w:rsidP="00A0156D">
                        <w:pPr>
                          <w:jc w:val="center"/>
                          <w:rPr>
                            <w:rFonts w:asciiTheme="minorHAnsi" w:hAnsiTheme="minorHAnsi" w:cstheme="minorHAnsi"/>
                            <w:sz w:val="14"/>
                            <w:szCs w:val="14"/>
                          </w:rPr>
                        </w:pPr>
                      </w:p>
                    </w:tc>
                    <w:tc>
                      <w:tcPr>
                        <w:tcW w:w="787" w:type="dxa"/>
                        <w:noWrap/>
                        <w:tcMar>
                          <w:top w:w="0" w:type="dxa"/>
                          <w:left w:w="70" w:type="dxa"/>
                          <w:bottom w:w="0" w:type="dxa"/>
                          <w:right w:w="70" w:type="dxa"/>
                        </w:tcMar>
                        <w:vAlign w:val="center"/>
                      </w:tcPr>
                      <w:p w:rsidR="00A0156D" w:rsidRPr="00A46C3E" w:rsidRDefault="00A0156D" w:rsidP="00A0156D">
                        <w:pPr>
                          <w:jc w:val="center"/>
                          <w:rPr>
                            <w:rFonts w:asciiTheme="minorHAnsi" w:hAnsiTheme="minorHAnsi" w:cstheme="minorHAnsi"/>
                            <w:sz w:val="14"/>
                            <w:szCs w:val="14"/>
                          </w:rPr>
                        </w:pPr>
                      </w:p>
                    </w:tc>
                    <w:tc>
                      <w:tcPr>
                        <w:tcW w:w="509" w:type="dxa"/>
                        <w:tcMar>
                          <w:top w:w="0" w:type="dxa"/>
                          <w:left w:w="70" w:type="dxa"/>
                          <w:bottom w:w="0" w:type="dxa"/>
                          <w:right w:w="70" w:type="dxa"/>
                        </w:tcMar>
                        <w:vAlign w:val="center"/>
                      </w:tcPr>
                      <w:p w:rsidR="00A0156D" w:rsidRPr="00A46C3E" w:rsidRDefault="00A0156D" w:rsidP="00A0156D">
                        <w:pPr>
                          <w:jc w:val="center"/>
                          <w:rPr>
                            <w:rFonts w:asciiTheme="minorHAnsi" w:hAnsiTheme="minorHAnsi" w:cstheme="minorHAnsi"/>
                            <w:sz w:val="14"/>
                            <w:szCs w:val="14"/>
                          </w:rPr>
                        </w:pPr>
                      </w:p>
                    </w:tc>
                    <w:tc>
                      <w:tcPr>
                        <w:tcW w:w="463" w:type="dxa"/>
                        <w:vAlign w:val="center"/>
                      </w:tcPr>
                      <w:p w:rsidR="00A0156D" w:rsidRPr="00A46C3E" w:rsidRDefault="00A0156D" w:rsidP="00A0156D">
                        <w:pPr>
                          <w:jc w:val="center"/>
                          <w:rPr>
                            <w:rFonts w:asciiTheme="minorHAnsi" w:hAnsiTheme="minorHAnsi" w:cstheme="minorHAnsi"/>
                            <w:sz w:val="14"/>
                            <w:szCs w:val="14"/>
                          </w:rPr>
                        </w:pPr>
                      </w:p>
                    </w:tc>
                    <w:tc>
                      <w:tcPr>
                        <w:tcW w:w="505" w:type="dxa"/>
                        <w:noWrap/>
                        <w:tcMar>
                          <w:top w:w="0" w:type="dxa"/>
                          <w:left w:w="70" w:type="dxa"/>
                          <w:bottom w:w="0" w:type="dxa"/>
                          <w:right w:w="70" w:type="dxa"/>
                        </w:tcMar>
                        <w:vAlign w:val="center"/>
                      </w:tcPr>
                      <w:p w:rsidR="00A0156D" w:rsidRPr="00A46C3E" w:rsidRDefault="00A0156D" w:rsidP="00A0156D">
                        <w:pPr>
                          <w:jc w:val="center"/>
                          <w:rPr>
                            <w:rFonts w:asciiTheme="minorHAnsi" w:hAnsiTheme="minorHAnsi" w:cstheme="minorHAnsi"/>
                            <w:sz w:val="14"/>
                            <w:szCs w:val="14"/>
                          </w:rPr>
                        </w:pPr>
                      </w:p>
                    </w:tc>
                    <w:tc>
                      <w:tcPr>
                        <w:tcW w:w="379" w:type="dxa"/>
                      </w:tcPr>
                      <w:p w:rsidR="00A0156D" w:rsidRPr="00A46C3E" w:rsidRDefault="00A0156D" w:rsidP="00A0156D">
                        <w:pPr>
                          <w:jc w:val="center"/>
                          <w:rPr>
                            <w:rFonts w:asciiTheme="minorHAnsi" w:hAnsiTheme="minorHAnsi" w:cstheme="minorHAnsi"/>
                            <w:sz w:val="14"/>
                            <w:szCs w:val="14"/>
                          </w:rPr>
                        </w:pPr>
                      </w:p>
                    </w:tc>
                    <w:tc>
                      <w:tcPr>
                        <w:tcW w:w="463" w:type="dxa"/>
                      </w:tcPr>
                      <w:p w:rsidR="00A0156D" w:rsidRPr="00A46C3E" w:rsidRDefault="00A0156D" w:rsidP="00A0156D">
                        <w:pPr>
                          <w:jc w:val="center"/>
                          <w:rPr>
                            <w:rFonts w:asciiTheme="minorHAnsi" w:hAnsiTheme="minorHAnsi" w:cstheme="minorHAnsi"/>
                            <w:sz w:val="14"/>
                            <w:szCs w:val="14"/>
                          </w:rPr>
                        </w:pPr>
                      </w:p>
                    </w:tc>
                    <w:tc>
                      <w:tcPr>
                        <w:tcW w:w="610" w:type="dxa"/>
                      </w:tcPr>
                      <w:p w:rsidR="00A0156D" w:rsidRPr="00A46C3E" w:rsidRDefault="00A0156D" w:rsidP="00A0156D">
                        <w:pPr>
                          <w:jc w:val="center"/>
                          <w:rPr>
                            <w:rFonts w:asciiTheme="minorHAnsi" w:hAnsiTheme="minorHAnsi" w:cstheme="minorHAnsi"/>
                            <w:sz w:val="14"/>
                            <w:szCs w:val="14"/>
                          </w:rPr>
                        </w:pPr>
                      </w:p>
                    </w:tc>
                    <w:tc>
                      <w:tcPr>
                        <w:tcW w:w="650" w:type="dxa"/>
                        <w:tcMar>
                          <w:top w:w="0" w:type="dxa"/>
                          <w:left w:w="70" w:type="dxa"/>
                          <w:bottom w:w="0" w:type="dxa"/>
                          <w:right w:w="70" w:type="dxa"/>
                        </w:tcMar>
                        <w:vAlign w:val="center"/>
                      </w:tcPr>
                      <w:p w:rsidR="00A0156D" w:rsidRPr="00A46C3E" w:rsidRDefault="00A0156D" w:rsidP="00A0156D">
                        <w:pPr>
                          <w:jc w:val="center"/>
                          <w:rPr>
                            <w:rFonts w:asciiTheme="minorHAnsi" w:hAnsiTheme="minorHAnsi" w:cstheme="minorHAnsi"/>
                            <w:sz w:val="14"/>
                            <w:szCs w:val="14"/>
                          </w:rPr>
                        </w:pPr>
                      </w:p>
                    </w:tc>
                  </w:tr>
                  <w:tr w:rsidR="00A0156D" w:rsidRPr="00A46C3E" w:rsidTr="00A0156D">
                    <w:trPr>
                      <w:trHeight w:val="50"/>
                      <w:jc w:val="center"/>
                    </w:trPr>
                    <w:tc>
                      <w:tcPr>
                        <w:tcW w:w="281" w:type="dxa"/>
                        <w:noWrap/>
                        <w:tcMar>
                          <w:top w:w="0" w:type="dxa"/>
                          <w:left w:w="70" w:type="dxa"/>
                          <w:bottom w:w="0" w:type="dxa"/>
                          <w:right w:w="70" w:type="dxa"/>
                        </w:tcMar>
                        <w:vAlign w:val="center"/>
                      </w:tcPr>
                      <w:p w:rsidR="00A0156D" w:rsidRPr="00A46C3E" w:rsidRDefault="00A0156D" w:rsidP="00A0156D">
                        <w:pPr>
                          <w:jc w:val="center"/>
                          <w:rPr>
                            <w:rFonts w:asciiTheme="minorHAnsi" w:hAnsiTheme="minorHAnsi" w:cstheme="minorHAnsi"/>
                            <w:sz w:val="14"/>
                            <w:szCs w:val="14"/>
                          </w:rPr>
                        </w:pPr>
                      </w:p>
                    </w:tc>
                    <w:tc>
                      <w:tcPr>
                        <w:tcW w:w="617" w:type="dxa"/>
                        <w:tcMar>
                          <w:top w:w="0" w:type="dxa"/>
                          <w:left w:w="70" w:type="dxa"/>
                          <w:bottom w:w="0" w:type="dxa"/>
                          <w:right w:w="70" w:type="dxa"/>
                        </w:tcMar>
                        <w:vAlign w:val="center"/>
                      </w:tcPr>
                      <w:p w:rsidR="00A0156D" w:rsidRPr="00A46C3E" w:rsidRDefault="00A0156D" w:rsidP="00A0156D">
                        <w:pPr>
                          <w:jc w:val="center"/>
                          <w:rPr>
                            <w:rFonts w:asciiTheme="minorHAnsi" w:hAnsiTheme="minorHAnsi" w:cstheme="minorHAnsi"/>
                            <w:sz w:val="14"/>
                            <w:szCs w:val="14"/>
                          </w:rPr>
                        </w:pPr>
                      </w:p>
                    </w:tc>
                    <w:tc>
                      <w:tcPr>
                        <w:tcW w:w="787" w:type="dxa"/>
                        <w:noWrap/>
                        <w:tcMar>
                          <w:top w:w="0" w:type="dxa"/>
                          <w:left w:w="70" w:type="dxa"/>
                          <w:bottom w:w="0" w:type="dxa"/>
                          <w:right w:w="70" w:type="dxa"/>
                        </w:tcMar>
                        <w:vAlign w:val="center"/>
                      </w:tcPr>
                      <w:p w:rsidR="00A0156D" w:rsidRPr="00A46C3E" w:rsidRDefault="00A0156D" w:rsidP="00A0156D">
                        <w:pPr>
                          <w:jc w:val="center"/>
                          <w:rPr>
                            <w:rFonts w:asciiTheme="minorHAnsi" w:hAnsiTheme="minorHAnsi" w:cstheme="minorHAnsi"/>
                            <w:sz w:val="14"/>
                            <w:szCs w:val="14"/>
                          </w:rPr>
                        </w:pPr>
                      </w:p>
                    </w:tc>
                    <w:tc>
                      <w:tcPr>
                        <w:tcW w:w="509" w:type="dxa"/>
                        <w:tcMar>
                          <w:top w:w="0" w:type="dxa"/>
                          <w:left w:w="70" w:type="dxa"/>
                          <w:bottom w:w="0" w:type="dxa"/>
                          <w:right w:w="70" w:type="dxa"/>
                        </w:tcMar>
                        <w:vAlign w:val="center"/>
                      </w:tcPr>
                      <w:p w:rsidR="00A0156D" w:rsidRPr="00A46C3E" w:rsidRDefault="00A0156D" w:rsidP="00A0156D">
                        <w:pPr>
                          <w:jc w:val="center"/>
                          <w:rPr>
                            <w:rFonts w:asciiTheme="minorHAnsi" w:hAnsiTheme="minorHAnsi" w:cstheme="minorHAnsi"/>
                            <w:sz w:val="14"/>
                            <w:szCs w:val="14"/>
                          </w:rPr>
                        </w:pPr>
                      </w:p>
                    </w:tc>
                    <w:tc>
                      <w:tcPr>
                        <w:tcW w:w="463" w:type="dxa"/>
                        <w:vAlign w:val="center"/>
                      </w:tcPr>
                      <w:p w:rsidR="00A0156D" w:rsidRPr="00A46C3E" w:rsidRDefault="00A0156D" w:rsidP="00A0156D">
                        <w:pPr>
                          <w:jc w:val="center"/>
                          <w:rPr>
                            <w:rFonts w:asciiTheme="minorHAnsi" w:hAnsiTheme="minorHAnsi" w:cstheme="minorHAnsi"/>
                            <w:sz w:val="14"/>
                            <w:szCs w:val="14"/>
                          </w:rPr>
                        </w:pPr>
                      </w:p>
                    </w:tc>
                    <w:tc>
                      <w:tcPr>
                        <w:tcW w:w="505" w:type="dxa"/>
                        <w:noWrap/>
                        <w:tcMar>
                          <w:top w:w="0" w:type="dxa"/>
                          <w:left w:w="70" w:type="dxa"/>
                          <w:bottom w:w="0" w:type="dxa"/>
                          <w:right w:w="70" w:type="dxa"/>
                        </w:tcMar>
                        <w:vAlign w:val="center"/>
                      </w:tcPr>
                      <w:p w:rsidR="00A0156D" w:rsidRPr="00A46C3E" w:rsidRDefault="00A0156D" w:rsidP="00A0156D">
                        <w:pPr>
                          <w:jc w:val="center"/>
                          <w:rPr>
                            <w:rFonts w:asciiTheme="minorHAnsi" w:hAnsiTheme="minorHAnsi" w:cstheme="minorHAnsi"/>
                            <w:sz w:val="14"/>
                            <w:szCs w:val="14"/>
                          </w:rPr>
                        </w:pPr>
                      </w:p>
                    </w:tc>
                    <w:tc>
                      <w:tcPr>
                        <w:tcW w:w="379" w:type="dxa"/>
                      </w:tcPr>
                      <w:p w:rsidR="00A0156D" w:rsidRPr="00A46C3E" w:rsidRDefault="00A0156D" w:rsidP="00A0156D">
                        <w:pPr>
                          <w:jc w:val="center"/>
                          <w:rPr>
                            <w:rFonts w:asciiTheme="minorHAnsi" w:hAnsiTheme="minorHAnsi" w:cstheme="minorHAnsi"/>
                            <w:sz w:val="14"/>
                            <w:szCs w:val="14"/>
                          </w:rPr>
                        </w:pPr>
                      </w:p>
                    </w:tc>
                    <w:tc>
                      <w:tcPr>
                        <w:tcW w:w="463" w:type="dxa"/>
                      </w:tcPr>
                      <w:p w:rsidR="00A0156D" w:rsidRPr="00A46C3E" w:rsidRDefault="00A0156D" w:rsidP="00A0156D">
                        <w:pPr>
                          <w:jc w:val="center"/>
                          <w:rPr>
                            <w:rFonts w:asciiTheme="minorHAnsi" w:hAnsiTheme="minorHAnsi" w:cstheme="minorHAnsi"/>
                            <w:sz w:val="14"/>
                            <w:szCs w:val="14"/>
                          </w:rPr>
                        </w:pPr>
                      </w:p>
                    </w:tc>
                    <w:tc>
                      <w:tcPr>
                        <w:tcW w:w="610" w:type="dxa"/>
                      </w:tcPr>
                      <w:p w:rsidR="00A0156D" w:rsidRPr="00A46C3E" w:rsidRDefault="00A0156D" w:rsidP="00A0156D">
                        <w:pPr>
                          <w:jc w:val="center"/>
                          <w:rPr>
                            <w:rFonts w:asciiTheme="minorHAnsi" w:hAnsiTheme="minorHAnsi" w:cstheme="minorHAnsi"/>
                            <w:sz w:val="14"/>
                            <w:szCs w:val="14"/>
                          </w:rPr>
                        </w:pPr>
                      </w:p>
                    </w:tc>
                    <w:tc>
                      <w:tcPr>
                        <w:tcW w:w="650" w:type="dxa"/>
                        <w:tcMar>
                          <w:top w:w="0" w:type="dxa"/>
                          <w:left w:w="70" w:type="dxa"/>
                          <w:bottom w:w="0" w:type="dxa"/>
                          <w:right w:w="70" w:type="dxa"/>
                        </w:tcMar>
                        <w:vAlign w:val="center"/>
                      </w:tcPr>
                      <w:p w:rsidR="00A0156D" w:rsidRPr="00A46C3E" w:rsidRDefault="00A0156D" w:rsidP="00A0156D">
                        <w:pPr>
                          <w:jc w:val="center"/>
                          <w:rPr>
                            <w:rFonts w:asciiTheme="minorHAnsi" w:hAnsiTheme="minorHAnsi" w:cstheme="minorHAnsi"/>
                            <w:sz w:val="14"/>
                            <w:szCs w:val="14"/>
                          </w:rPr>
                        </w:pPr>
                      </w:p>
                    </w:tc>
                  </w:tr>
                </w:tbl>
                <w:p w:rsidR="00A0156D" w:rsidRPr="00A46C3E" w:rsidRDefault="00A0156D" w:rsidP="00A0156D">
                  <w:pPr>
                    <w:jc w:val="both"/>
                    <w:rPr>
                      <w:rFonts w:asciiTheme="minorHAnsi" w:hAnsiTheme="minorHAnsi" w:cstheme="minorHAnsi"/>
                      <w:sz w:val="18"/>
                      <w:szCs w:val="18"/>
                    </w:rPr>
                  </w:pPr>
                </w:p>
                <w:p w:rsidR="00A0156D" w:rsidRPr="00A46C3E" w:rsidRDefault="00A0156D" w:rsidP="00A0156D">
                  <w:pPr>
                    <w:jc w:val="both"/>
                    <w:rPr>
                      <w:rFonts w:asciiTheme="minorHAnsi" w:hAnsiTheme="minorHAnsi" w:cstheme="minorHAnsi"/>
                      <w:sz w:val="16"/>
                      <w:szCs w:val="16"/>
                    </w:rPr>
                  </w:pPr>
                  <w:r w:rsidRPr="00A46C3E">
                    <w:rPr>
                      <w:rFonts w:asciiTheme="minorHAnsi" w:hAnsiTheme="minorHAnsi" w:cstheme="minorHAnsi"/>
                      <w:sz w:val="16"/>
                      <w:szCs w:val="16"/>
                    </w:rPr>
                    <w:t xml:space="preserve">Las empresas deberán presentar en su propuesta fotocopia simple del RUAT de todos los camiones ofertados (propios, de accionistas o socios y subcontratados). </w:t>
                  </w:r>
                </w:p>
                <w:p w:rsidR="00A0156D" w:rsidRPr="00A46C3E" w:rsidRDefault="00A0156D" w:rsidP="00A0156D">
                  <w:pPr>
                    <w:jc w:val="both"/>
                    <w:rPr>
                      <w:rFonts w:asciiTheme="minorHAnsi" w:hAnsiTheme="minorHAnsi" w:cstheme="minorHAnsi"/>
                      <w:sz w:val="16"/>
                      <w:szCs w:val="16"/>
                    </w:rPr>
                  </w:pPr>
                </w:p>
                <w:p w:rsidR="00A0156D" w:rsidRPr="00A46C3E" w:rsidRDefault="00A0156D" w:rsidP="00A0156D">
                  <w:pPr>
                    <w:autoSpaceDE w:val="0"/>
                    <w:autoSpaceDN w:val="0"/>
                    <w:adjustRightInd w:val="0"/>
                    <w:jc w:val="both"/>
                    <w:rPr>
                      <w:rFonts w:asciiTheme="minorHAnsi" w:hAnsiTheme="minorHAnsi" w:cstheme="minorHAnsi"/>
                      <w:sz w:val="16"/>
                      <w:szCs w:val="16"/>
                    </w:rPr>
                  </w:pPr>
                  <w:r w:rsidRPr="00A46C3E">
                    <w:rPr>
                      <w:rFonts w:asciiTheme="minorHAnsi" w:hAnsiTheme="minorHAnsi" w:cstheme="minorHAnsi"/>
                      <w:sz w:val="16"/>
                      <w:szCs w:val="16"/>
                    </w:rPr>
                    <w:t>En caso de no haber obtenido aún el RUAT, alternativamente deberá presentar la minuta de transferencia y una fotocopia simple del comprobante de pago de IMT (Impuesto Municipal a la Transferencia) de cada uno de los camiones ofertados.</w:t>
                  </w:r>
                </w:p>
                <w:p w:rsidR="00A0156D" w:rsidRPr="00A46C3E" w:rsidRDefault="00A0156D" w:rsidP="00A0156D">
                  <w:pPr>
                    <w:autoSpaceDE w:val="0"/>
                    <w:autoSpaceDN w:val="0"/>
                    <w:adjustRightInd w:val="0"/>
                    <w:jc w:val="both"/>
                    <w:rPr>
                      <w:rFonts w:asciiTheme="minorHAnsi" w:hAnsiTheme="minorHAnsi" w:cstheme="minorHAnsi"/>
                      <w:sz w:val="16"/>
                      <w:szCs w:val="16"/>
                    </w:rPr>
                  </w:pPr>
                </w:p>
                <w:p w:rsidR="00A0156D" w:rsidRPr="00A46C3E" w:rsidRDefault="00A0156D" w:rsidP="00A0156D">
                  <w:pPr>
                    <w:autoSpaceDE w:val="0"/>
                    <w:autoSpaceDN w:val="0"/>
                    <w:adjustRightInd w:val="0"/>
                    <w:jc w:val="both"/>
                    <w:rPr>
                      <w:rFonts w:asciiTheme="minorHAnsi" w:hAnsiTheme="minorHAnsi" w:cstheme="minorHAnsi"/>
                      <w:bCs/>
                      <w:color w:val="000000"/>
                      <w:sz w:val="16"/>
                      <w:szCs w:val="16"/>
                      <w:lang w:val="es-BO"/>
                    </w:rPr>
                  </w:pPr>
                  <w:r w:rsidRPr="00A46C3E">
                    <w:rPr>
                      <w:rFonts w:asciiTheme="minorHAnsi" w:hAnsiTheme="minorHAnsi" w:cstheme="minorHAnsi"/>
                      <w:b/>
                      <w:sz w:val="16"/>
                      <w:szCs w:val="16"/>
                    </w:rPr>
                    <w:t>Nota:</w:t>
                  </w:r>
                  <w:r w:rsidRPr="00A46C3E">
                    <w:rPr>
                      <w:rFonts w:asciiTheme="minorHAnsi" w:hAnsiTheme="minorHAnsi" w:cstheme="minorHAnsi"/>
                      <w:sz w:val="16"/>
                      <w:szCs w:val="16"/>
                    </w:rPr>
                    <w:t xml:space="preserve"> El peso de las garrafas vacías de capacidad nominal de 10 Kg de GLP, es de aproximado de 12,5 Kg.</w:t>
                  </w:r>
                </w:p>
                <w:p w:rsidR="00A0156D" w:rsidRDefault="00A0156D" w:rsidP="00A0156D">
                  <w:pPr>
                    <w:autoSpaceDE w:val="0"/>
                    <w:autoSpaceDN w:val="0"/>
                    <w:adjustRightInd w:val="0"/>
                    <w:rPr>
                      <w:rFonts w:asciiTheme="minorHAnsi" w:hAnsiTheme="minorHAnsi" w:cstheme="minorHAnsi"/>
                      <w:bCs/>
                      <w:color w:val="000000"/>
                      <w:sz w:val="18"/>
                      <w:szCs w:val="18"/>
                      <w:lang w:val="es-BO"/>
                    </w:rPr>
                  </w:pPr>
                </w:p>
                <w:p w:rsidR="00A0156D" w:rsidRDefault="00A0156D" w:rsidP="00A0156D">
                  <w:pPr>
                    <w:autoSpaceDE w:val="0"/>
                    <w:autoSpaceDN w:val="0"/>
                    <w:adjustRightInd w:val="0"/>
                    <w:rPr>
                      <w:rFonts w:asciiTheme="minorHAnsi" w:hAnsiTheme="minorHAnsi" w:cstheme="minorHAnsi"/>
                      <w:bCs/>
                      <w:color w:val="000000"/>
                      <w:sz w:val="18"/>
                      <w:szCs w:val="18"/>
                      <w:lang w:val="es-BO"/>
                    </w:rPr>
                  </w:pPr>
                </w:p>
                <w:p w:rsidR="00A0156D" w:rsidRDefault="00A0156D" w:rsidP="00A0156D">
                  <w:pPr>
                    <w:autoSpaceDE w:val="0"/>
                    <w:autoSpaceDN w:val="0"/>
                    <w:adjustRightInd w:val="0"/>
                    <w:rPr>
                      <w:rFonts w:asciiTheme="minorHAnsi" w:hAnsiTheme="minorHAnsi" w:cstheme="minorHAnsi"/>
                      <w:bCs/>
                      <w:color w:val="000000"/>
                      <w:sz w:val="18"/>
                      <w:szCs w:val="18"/>
                      <w:lang w:val="es-BO"/>
                    </w:rPr>
                  </w:pPr>
                </w:p>
                <w:p w:rsidR="00A0156D" w:rsidRPr="00A46C3E" w:rsidRDefault="00A0156D" w:rsidP="00A0156D">
                  <w:pPr>
                    <w:autoSpaceDE w:val="0"/>
                    <w:autoSpaceDN w:val="0"/>
                    <w:adjustRightInd w:val="0"/>
                    <w:rPr>
                      <w:rFonts w:asciiTheme="minorHAnsi" w:hAnsiTheme="minorHAnsi" w:cstheme="minorHAnsi"/>
                      <w:bCs/>
                      <w:color w:val="000000"/>
                      <w:sz w:val="18"/>
                      <w:szCs w:val="18"/>
                      <w:lang w:val="es-BO"/>
                    </w:rPr>
                  </w:pPr>
                </w:p>
              </w:tc>
            </w:tr>
            <w:tr w:rsidR="00A0156D" w:rsidRPr="00A46C3E" w:rsidTr="00A0156D">
              <w:trPr>
                <w:trHeight w:val="203"/>
                <w:jc w:val="center"/>
              </w:trPr>
              <w:tc>
                <w:tcPr>
                  <w:tcW w:w="5481" w:type="dxa"/>
                  <w:shd w:val="clear" w:color="auto" w:fill="DBE5F1" w:themeFill="accent1" w:themeFillTint="33"/>
                  <w:vAlign w:val="center"/>
                </w:tcPr>
                <w:p w:rsidR="00A0156D" w:rsidRPr="00A46C3E" w:rsidRDefault="00A0156D" w:rsidP="00A0156D">
                  <w:pPr>
                    <w:pStyle w:val="Prrafodelista"/>
                    <w:ind w:left="0"/>
                    <w:jc w:val="both"/>
                    <w:rPr>
                      <w:rFonts w:asciiTheme="minorHAnsi" w:hAnsiTheme="minorHAnsi" w:cstheme="minorHAnsi"/>
                      <w:sz w:val="18"/>
                      <w:szCs w:val="18"/>
                    </w:rPr>
                  </w:pPr>
                  <w:r w:rsidRPr="00A46C3E">
                    <w:rPr>
                      <w:rFonts w:asciiTheme="minorHAnsi" w:hAnsiTheme="minorHAnsi" w:cstheme="minorHAnsi"/>
                      <w:b/>
                      <w:sz w:val="18"/>
                      <w:szCs w:val="18"/>
                    </w:rPr>
                    <w:lastRenderedPageBreak/>
                    <w:t>DOCUMENTOS A PRESENTAR POR EL PROPONENTE</w:t>
                  </w:r>
                </w:p>
              </w:tc>
            </w:tr>
            <w:tr w:rsidR="00A0156D" w:rsidRPr="00A46C3E" w:rsidTr="00A0156D">
              <w:trPr>
                <w:trHeight w:val="2982"/>
                <w:jc w:val="center"/>
              </w:trPr>
              <w:tc>
                <w:tcPr>
                  <w:tcW w:w="5481" w:type="dxa"/>
                  <w:shd w:val="clear" w:color="auto" w:fill="auto"/>
                  <w:vAlign w:val="center"/>
                </w:tcPr>
                <w:p w:rsidR="00A0156D" w:rsidRPr="00A46C3E" w:rsidRDefault="00A0156D" w:rsidP="00A0156D">
                  <w:pPr>
                    <w:autoSpaceDE w:val="0"/>
                    <w:autoSpaceDN w:val="0"/>
                    <w:adjustRightInd w:val="0"/>
                    <w:jc w:val="both"/>
                    <w:rPr>
                      <w:rFonts w:asciiTheme="minorHAnsi" w:hAnsiTheme="minorHAnsi" w:cstheme="minorHAnsi"/>
                      <w:sz w:val="18"/>
                      <w:szCs w:val="18"/>
                    </w:rPr>
                  </w:pPr>
                </w:p>
                <w:p w:rsidR="00A0156D" w:rsidRPr="00A46C3E" w:rsidRDefault="00A0156D" w:rsidP="00A0156D">
                  <w:pPr>
                    <w:autoSpaceDE w:val="0"/>
                    <w:autoSpaceDN w:val="0"/>
                    <w:adjustRightInd w:val="0"/>
                    <w:jc w:val="both"/>
                    <w:rPr>
                      <w:rFonts w:asciiTheme="minorHAnsi" w:hAnsiTheme="minorHAnsi" w:cstheme="minorHAnsi"/>
                      <w:sz w:val="18"/>
                      <w:szCs w:val="18"/>
                    </w:rPr>
                  </w:pPr>
                  <w:r w:rsidRPr="00A46C3E">
                    <w:rPr>
                      <w:rFonts w:asciiTheme="minorHAnsi" w:hAnsiTheme="minorHAnsi" w:cstheme="minorHAnsi"/>
                      <w:sz w:val="18"/>
                      <w:szCs w:val="18"/>
                    </w:rPr>
                    <w:t>Las empresas proponentes deberán presentar en su propuesta, los siguientes documentos:</w:t>
                  </w:r>
                </w:p>
                <w:p w:rsidR="00A0156D" w:rsidRPr="00A46C3E" w:rsidRDefault="00A0156D" w:rsidP="00A0156D">
                  <w:pPr>
                    <w:autoSpaceDE w:val="0"/>
                    <w:autoSpaceDN w:val="0"/>
                    <w:adjustRightInd w:val="0"/>
                    <w:jc w:val="both"/>
                    <w:rPr>
                      <w:rFonts w:asciiTheme="minorHAnsi" w:hAnsiTheme="minorHAnsi" w:cstheme="minorHAnsi"/>
                      <w:sz w:val="18"/>
                      <w:szCs w:val="18"/>
                    </w:rPr>
                  </w:pPr>
                </w:p>
                <w:p w:rsidR="00A0156D" w:rsidRPr="00A46C3E" w:rsidRDefault="00A0156D" w:rsidP="00C04934">
                  <w:pPr>
                    <w:numPr>
                      <w:ilvl w:val="0"/>
                      <w:numId w:val="35"/>
                    </w:numPr>
                    <w:autoSpaceDE w:val="0"/>
                    <w:autoSpaceDN w:val="0"/>
                    <w:adjustRightInd w:val="0"/>
                    <w:jc w:val="both"/>
                    <w:rPr>
                      <w:rFonts w:asciiTheme="minorHAnsi" w:hAnsiTheme="minorHAnsi" w:cstheme="minorHAnsi"/>
                      <w:sz w:val="18"/>
                      <w:szCs w:val="18"/>
                    </w:rPr>
                  </w:pPr>
                  <w:r w:rsidRPr="00A46C3E">
                    <w:rPr>
                      <w:rFonts w:asciiTheme="minorHAnsi" w:hAnsiTheme="minorHAnsi" w:cstheme="minorHAnsi"/>
                      <w:sz w:val="18"/>
                      <w:szCs w:val="18"/>
                    </w:rPr>
                    <w:t>Original 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A0156D" w:rsidRPr="00A46C3E" w:rsidRDefault="00A0156D" w:rsidP="00C04934">
                  <w:pPr>
                    <w:numPr>
                      <w:ilvl w:val="0"/>
                      <w:numId w:val="35"/>
                    </w:numPr>
                    <w:autoSpaceDE w:val="0"/>
                    <w:autoSpaceDN w:val="0"/>
                    <w:adjustRightInd w:val="0"/>
                    <w:jc w:val="both"/>
                    <w:rPr>
                      <w:rFonts w:asciiTheme="minorHAnsi" w:hAnsiTheme="minorHAnsi" w:cstheme="minorHAnsi"/>
                      <w:sz w:val="18"/>
                      <w:szCs w:val="18"/>
                    </w:rPr>
                  </w:pPr>
                  <w:r w:rsidRPr="00A46C3E">
                    <w:rPr>
                      <w:rFonts w:asciiTheme="minorHAnsi" w:hAnsiTheme="minorHAnsi" w:cstheme="minorHAnsi"/>
                      <w:sz w:val="18"/>
                      <w:szCs w:val="18"/>
                    </w:rPr>
                    <w:t>En caso de que exista administración de cada unidad propuesta se deberá presentar el poder de administración del mismo, conjuntamente los certificados (en original) de la FELCN y REJAP de (los) propietario(s) y del administrador del camión, mismos que deberán estar vigentes (a partir de la publicación del proceso y/o invitación).</w:t>
                  </w:r>
                </w:p>
                <w:p w:rsidR="00A0156D" w:rsidRPr="00A46C3E" w:rsidRDefault="00A0156D" w:rsidP="00C04934">
                  <w:pPr>
                    <w:numPr>
                      <w:ilvl w:val="0"/>
                      <w:numId w:val="35"/>
                    </w:numPr>
                    <w:autoSpaceDE w:val="0"/>
                    <w:autoSpaceDN w:val="0"/>
                    <w:adjustRightInd w:val="0"/>
                    <w:jc w:val="both"/>
                    <w:rPr>
                      <w:rFonts w:asciiTheme="minorHAnsi" w:hAnsiTheme="minorHAnsi" w:cstheme="minorHAnsi"/>
                      <w:b/>
                      <w:sz w:val="18"/>
                      <w:szCs w:val="18"/>
                    </w:rPr>
                  </w:pPr>
                  <w:r w:rsidRPr="00A46C3E">
                    <w:rPr>
                      <w:rFonts w:asciiTheme="minorHAnsi" w:hAnsiTheme="minorHAnsi" w:cstheme="minorHAnsi"/>
                      <w:sz w:val="18"/>
                      <w:szCs w:val="18"/>
                    </w:rPr>
                    <w:t>Fotocopia simple del Seguro Obligatorio de Accidentes de Tránsito (SOAT) vigente, de cada una de las unidades móviles propuestas.</w:t>
                  </w:r>
                </w:p>
                <w:p w:rsidR="00A0156D" w:rsidRPr="00A46C3E" w:rsidRDefault="00A0156D" w:rsidP="00C04934">
                  <w:pPr>
                    <w:numPr>
                      <w:ilvl w:val="0"/>
                      <w:numId w:val="35"/>
                    </w:numPr>
                    <w:autoSpaceDE w:val="0"/>
                    <w:autoSpaceDN w:val="0"/>
                    <w:adjustRightInd w:val="0"/>
                    <w:jc w:val="both"/>
                    <w:rPr>
                      <w:rFonts w:asciiTheme="minorHAnsi" w:hAnsiTheme="minorHAnsi" w:cstheme="minorHAnsi"/>
                      <w:b/>
                      <w:sz w:val="18"/>
                      <w:szCs w:val="18"/>
                    </w:rPr>
                  </w:pPr>
                  <w:r w:rsidRPr="00A46C3E">
                    <w:rPr>
                      <w:rFonts w:asciiTheme="minorHAnsi" w:hAnsiTheme="minorHAnsi" w:cstheme="minorHAnsi"/>
                      <w:sz w:val="18"/>
                      <w:szCs w:val="18"/>
                    </w:rPr>
                    <w:t xml:space="preserve">Fotocopia simple de Certificado de Inspección Técnica Vehicular de cada unidad propuesta emitido por el Organismo Operativo de Tránsito (vigente). </w:t>
                  </w:r>
                </w:p>
                <w:p w:rsidR="00A0156D" w:rsidRPr="00A46C3E" w:rsidRDefault="00A0156D" w:rsidP="00A0156D">
                  <w:pPr>
                    <w:autoSpaceDE w:val="0"/>
                    <w:autoSpaceDN w:val="0"/>
                    <w:adjustRightInd w:val="0"/>
                    <w:ind w:left="720"/>
                    <w:jc w:val="both"/>
                    <w:rPr>
                      <w:rFonts w:asciiTheme="minorHAnsi" w:hAnsiTheme="minorHAnsi" w:cstheme="minorHAnsi"/>
                      <w:b/>
                      <w:sz w:val="18"/>
                      <w:szCs w:val="18"/>
                    </w:rPr>
                  </w:pPr>
                </w:p>
              </w:tc>
            </w:tr>
          </w:tbl>
          <w:p w:rsidR="00A0156D" w:rsidRPr="006F470A" w:rsidRDefault="00A0156D" w:rsidP="00A0156D">
            <w:pPr>
              <w:rPr>
                <w:rFonts w:asciiTheme="minorHAnsi" w:hAnsiTheme="minorHAnsi" w:cstheme="minorHAnsi"/>
                <w:b/>
                <w:sz w:val="18"/>
                <w:szCs w:val="18"/>
              </w:rPr>
            </w:pPr>
          </w:p>
        </w:tc>
        <w:tc>
          <w:tcPr>
            <w:tcW w:w="3835" w:type="dxa"/>
            <w:vAlign w:val="center"/>
          </w:tcPr>
          <w:p w:rsidR="00A0156D" w:rsidRPr="006F470A" w:rsidRDefault="00A0156D" w:rsidP="00A0156D">
            <w:pPr>
              <w:rPr>
                <w:rFonts w:asciiTheme="minorHAnsi" w:hAnsiTheme="minorHAnsi" w:cstheme="minorHAns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0156D" w:rsidRDefault="00A0156D" w:rsidP="00A0156D">
      <w:pPr>
        <w:jc w:val="center"/>
        <w:rPr>
          <w:rFonts w:asciiTheme="minorHAnsi" w:hAnsiTheme="minorHAnsi" w:cstheme="minorHAnsi"/>
          <w:b/>
          <w:sz w:val="22"/>
          <w:szCs w:val="22"/>
        </w:rPr>
      </w:pPr>
      <w:bookmarkStart w:id="3" w:name="_Toc351628703"/>
      <w:r>
        <w:rPr>
          <w:rFonts w:asciiTheme="minorHAnsi" w:hAnsiTheme="minorHAnsi" w:cstheme="minorHAnsi"/>
          <w:b/>
          <w:sz w:val="22"/>
          <w:szCs w:val="22"/>
        </w:rPr>
        <w:t xml:space="preserve">FORMULARIO </w:t>
      </w:r>
    </w:p>
    <w:p w:rsidR="00A0156D" w:rsidRDefault="00A0156D" w:rsidP="00A0156D">
      <w:pPr>
        <w:jc w:val="center"/>
        <w:rPr>
          <w:rFonts w:asciiTheme="minorHAnsi" w:hAnsiTheme="minorHAnsi" w:cstheme="minorHAnsi"/>
          <w:b/>
          <w:sz w:val="22"/>
          <w:szCs w:val="22"/>
        </w:rPr>
      </w:pPr>
      <w:r>
        <w:rPr>
          <w:rFonts w:asciiTheme="minorHAnsi" w:hAnsiTheme="minorHAnsi" w:cstheme="minorHAnsi"/>
          <w:b/>
          <w:sz w:val="22"/>
          <w:szCs w:val="22"/>
        </w:rPr>
        <w:t>NOMINA DE CAMIONES</w:t>
      </w:r>
    </w:p>
    <w:p w:rsidR="00A0156D" w:rsidRDefault="00A0156D" w:rsidP="00A0156D">
      <w:pPr>
        <w:jc w:val="center"/>
        <w:rPr>
          <w:rFonts w:asciiTheme="minorHAnsi" w:hAnsiTheme="minorHAnsi" w:cstheme="minorHAnsi"/>
          <w:b/>
          <w:sz w:val="22"/>
          <w:szCs w:val="22"/>
        </w:rPr>
      </w:pPr>
    </w:p>
    <w:tbl>
      <w:tblPr>
        <w:tblW w:w="10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8"/>
        <w:gridCol w:w="841"/>
        <w:gridCol w:w="2120"/>
        <w:gridCol w:w="757"/>
        <w:gridCol w:w="739"/>
        <w:gridCol w:w="1158"/>
        <w:gridCol w:w="950"/>
        <w:gridCol w:w="950"/>
        <w:gridCol w:w="888"/>
        <w:gridCol w:w="1540"/>
      </w:tblGrid>
      <w:tr w:rsidR="00A0156D" w:rsidRPr="00747D9C" w:rsidTr="00A0156D">
        <w:trPr>
          <w:trHeight w:val="63"/>
          <w:jc w:val="center"/>
        </w:trPr>
        <w:tc>
          <w:tcPr>
            <w:tcW w:w="358" w:type="dxa"/>
            <w:vMerge w:val="restart"/>
            <w:shd w:val="clear" w:color="auto" w:fill="D9D9D9" w:themeFill="background1" w:themeFillShade="D9"/>
            <w:noWrap/>
            <w:tcMar>
              <w:top w:w="0" w:type="dxa"/>
              <w:left w:w="70" w:type="dxa"/>
              <w:bottom w:w="0" w:type="dxa"/>
              <w:right w:w="70" w:type="dxa"/>
            </w:tcMar>
            <w:vAlign w:val="center"/>
          </w:tcPr>
          <w:p w:rsidR="00A0156D" w:rsidRPr="0074021C" w:rsidRDefault="00A0156D" w:rsidP="00A0156D">
            <w:pPr>
              <w:jc w:val="center"/>
              <w:rPr>
                <w:rFonts w:ascii="Calibri" w:hAnsi="Calibri"/>
                <w:b/>
                <w:sz w:val="18"/>
                <w:szCs w:val="22"/>
              </w:rPr>
            </w:pPr>
            <w:r w:rsidRPr="0074021C">
              <w:rPr>
                <w:rFonts w:ascii="Calibri" w:hAnsi="Calibri"/>
                <w:b/>
                <w:sz w:val="18"/>
                <w:szCs w:val="22"/>
              </w:rPr>
              <w:t>N°</w:t>
            </w:r>
          </w:p>
        </w:tc>
        <w:tc>
          <w:tcPr>
            <w:tcW w:w="4457" w:type="dxa"/>
            <w:gridSpan w:val="4"/>
            <w:shd w:val="clear" w:color="auto" w:fill="D9D9D9" w:themeFill="background1" w:themeFillShade="D9"/>
            <w:tcMar>
              <w:top w:w="0" w:type="dxa"/>
              <w:left w:w="70" w:type="dxa"/>
              <w:bottom w:w="0" w:type="dxa"/>
              <w:right w:w="70" w:type="dxa"/>
            </w:tcMar>
            <w:vAlign w:val="center"/>
          </w:tcPr>
          <w:p w:rsidR="00A0156D" w:rsidRPr="0074021C" w:rsidRDefault="00A0156D" w:rsidP="00A0156D">
            <w:pPr>
              <w:jc w:val="center"/>
              <w:rPr>
                <w:rFonts w:ascii="Calibri" w:hAnsi="Calibri"/>
                <w:b/>
                <w:sz w:val="18"/>
                <w:szCs w:val="22"/>
              </w:rPr>
            </w:pPr>
            <w:r w:rsidRPr="0074021C">
              <w:rPr>
                <w:rFonts w:ascii="Calibri" w:hAnsi="Calibri"/>
                <w:b/>
                <w:sz w:val="18"/>
                <w:szCs w:val="22"/>
              </w:rPr>
              <w:t>Camión – Tracto</w:t>
            </w:r>
          </w:p>
        </w:tc>
        <w:tc>
          <w:tcPr>
            <w:tcW w:w="3058" w:type="dxa"/>
            <w:gridSpan w:val="3"/>
            <w:shd w:val="clear" w:color="auto" w:fill="D9D9D9" w:themeFill="background1" w:themeFillShade="D9"/>
            <w:noWrap/>
            <w:tcMar>
              <w:top w:w="0" w:type="dxa"/>
              <w:left w:w="70" w:type="dxa"/>
              <w:bottom w:w="0" w:type="dxa"/>
              <w:right w:w="70" w:type="dxa"/>
            </w:tcMar>
            <w:vAlign w:val="center"/>
          </w:tcPr>
          <w:p w:rsidR="00A0156D" w:rsidRPr="00E71BB1" w:rsidRDefault="00A0156D" w:rsidP="00A0156D">
            <w:pPr>
              <w:jc w:val="center"/>
              <w:rPr>
                <w:rFonts w:ascii="Calibri" w:hAnsi="Calibri"/>
                <w:b/>
                <w:color w:val="FF0000"/>
                <w:sz w:val="18"/>
                <w:szCs w:val="22"/>
              </w:rPr>
            </w:pPr>
            <w:proofErr w:type="spellStart"/>
            <w:r w:rsidRPr="00E71BB1">
              <w:rPr>
                <w:rFonts w:ascii="Calibri" w:hAnsi="Calibri"/>
                <w:b/>
                <w:color w:val="FF0000"/>
                <w:sz w:val="18"/>
                <w:szCs w:val="22"/>
              </w:rPr>
              <w:t>Semi</w:t>
            </w:r>
            <w:proofErr w:type="spellEnd"/>
            <w:r w:rsidRPr="00E71BB1">
              <w:rPr>
                <w:rFonts w:ascii="Calibri" w:hAnsi="Calibri"/>
                <w:b/>
                <w:color w:val="FF0000"/>
                <w:sz w:val="18"/>
                <w:szCs w:val="22"/>
              </w:rPr>
              <w:t xml:space="preserve"> – Remolque</w:t>
            </w:r>
          </w:p>
        </w:tc>
        <w:tc>
          <w:tcPr>
            <w:tcW w:w="888" w:type="dxa"/>
            <w:vMerge w:val="restart"/>
            <w:shd w:val="clear" w:color="auto" w:fill="D9D9D9" w:themeFill="background1" w:themeFillShade="D9"/>
            <w:vAlign w:val="center"/>
          </w:tcPr>
          <w:p w:rsidR="00A0156D" w:rsidRDefault="00A0156D" w:rsidP="00A0156D">
            <w:pPr>
              <w:jc w:val="center"/>
              <w:rPr>
                <w:rFonts w:ascii="Calibri" w:hAnsi="Calibri"/>
                <w:b/>
                <w:bCs/>
                <w:sz w:val="18"/>
                <w:szCs w:val="22"/>
              </w:rPr>
            </w:pPr>
            <w:r>
              <w:rPr>
                <w:rFonts w:ascii="Calibri" w:hAnsi="Calibri"/>
                <w:b/>
                <w:bCs/>
                <w:sz w:val="18"/>
                <w:szCs w:val="22"/>
              </w:rPr>
              <w:t>Capacidad Total de Carga</w:t>
            </w:r>
          </w:p>
          <w:p w:rsidR="00A0156D" w:rsidRDefault="00A0156D" w:rsidP="00A0156D">
            <w:pPr>
              <w:jc w:val="center"/>
              <w:rPr>
                <w:rFonts w:ascii="Calibri" w:hAnsi="Calibri"/>
                <w:b/>
                <w:bCs/>
                <w:sz w:val="18"/>
                <w:szCs w:val="22"/>
              </w:rPr>
            </w:pPr>
            <w:r>
              <w:rPr>
                <w:rFonts w:ascii="Calibri" w:hAnsi="Calibri"/>
                <w:b/>
                <w:bCs/>
                <w:sz w:val="18"/>
                <w:szCs w:val="22"/>
              </w:rPr>
              <w:t>(Garrafas)</w:t>
            </w:r>
          </w:p>
        </w:tc>
        <w:tc>
          <w:tcPr>
            <w:tcW w:w="1540" w:type="dxa"/>
            <w:vMerge w:val="restart"/>
            <w:shd w:val="clear" w:color="auto" w:fill="D9D9D9" w:themeFill="background1" w:themeFillShade="D9"/>
            <w:tcMar>
              <w:top w:w="0" w:type="dxa"/>
              <w:left w:w="70" w:type="dxa"/>
              <w:bottom w:w="0" w:type="dxa"/>
              <w:right w:w="70" w:type="dxa"/>
            </w:tcMar>
            <w:vAlign w:val="center"/>
          </w:tcPr>
          <w:p w:rsidR="00A0156D" w:rsidRPr="00747D9C" w:rsidRDefault="00A0156D" w:rsidP="00A0156D">
            <w:pPr>
              <w:jc w:val="center"/>
              <w:rPr>
                <w:rFonts w:ascii="Calibri" w:hAnsi="Calibri"/>
                <w:sz w:val="18"/>
                <w:szCs w:val="22"/>
              </w:rPr>
            </w:pPr>
            <w:r>
              <w:rPr>
                <w:rFonts w:ascii="Calibri" w:hAnsi="Calibri"/>
                <w:b/>
                <w:bCs/>
                <w:sz w:val="18"/>
                <w:szCs w:val="22"/>
              </w:rPr>
              <w:t>Nombre del Propietario</w:t>
            </w:r>
          </w:p>
        </w:tc>
      </w:tr>
      <w:tr w:rsidR="00A0156D" w:rsidRPr="00747D9C" w:rsidTr="00A0156D">
        <w:trPr>
          <w:trHeight w:val="63"/>
          <w:jc w:val="center"/>
        </w:trPr>
        <w:tc>
          <w:tcPr>
            <w:tcW w:w="358" w:type="dxa"/>
            <w:vMerge/>
            <w:noWrap/>
            <w:tcMar>
              <w:top w:w="0" w:type="dxa"/>
              <w:left w:w="70" w:type="dxa"/>
              <w:bottom w:w="0" w:type="dxa"/>
              <w:right w:w="70" w:type="dxa"/>
            </w:tcMar>
            <w:vAlign w:val="center"/>
          </w:tcPr>
          <w:p w:rsidR="00A0156D" w:rsidRPr="0074021C" w:rsidRDefault="00A0156D" w:rsidP="00A0156D">
            <w:pPr>
              <w:jc w:val="center"/>
              <w:rPr>
                <w:rFonts w:ascii="Calibri" w:hAnsi="Calibri"/>
                <w:b/>
                <w:sz w:val="18"/>
                <w:szCs w:val="22"/>
              </w:rPr>
            </w:pPr>
          </w:p>
        </w:tc>
        <w:tc>
          <w:tcPr>
            <w:tcW w:w="841" w:type="dxa"/>
            <w:shd w:val="clear" w:color="auto" w:fill="D9D9D9" w:themeFill="background1" w:themeFillShade="D9"/>
            <w:tcMar>
              <w:top w:w="0" w:type="dxa"/>
              <w:left w:w="70" w:type="dxa"/>
              <w:bottom w:w="0" w:type="dxa"/>
              <w:right w:w="70" w:type="dxa"/>
            </w:tcMar>
            <w:vAlign w:val="center"/>
          </w:tcPr>
          <w:p w:rsidR="00A0156D" w:rsidRPr="0074021C" w:rsidRDefault="00A0156D" w:rsidP="00A0156D">
            <w:pPr>
              <w:jc w:val="center"/>
              <w:rPr>
                <w:rFonts w:ascii="Calibri" w:hAnsi="Calibri"/>
                <w:b/>
                <w:bCs/>
                <w:sz w:val="18"/>
                <w:szCs w:val="22"/>
              </w:rPr>
            </w:pPr>
            <w:r w:rsidRPr="0074021C">
              <w:rPr>
                <w:rFonts w:ascii="Calibri" w:hAnsi="Calibri"/>
                <w:b/>
                <w:bCs/>
                <w:sz w:val="18"/>
                <w:szCs w:val="22"/>
              </w:rPr>
              <w:t>Número de Placa</w:t>
            </w:r>
          </w:p>
        </w:tc>
        <w:tc>
          <w:tcPr>
            <w:tcW w:w="2120" w:type="dxa"/>
            <w:shd w:val="clear" w:color="auto" w:fill="D9D9D9" w:themeFill="background1" w:themeFillShade="D9"/>
            <w:noWrap/>
            <w:tcMar>
              <w:top w:w="0" w:type="dxa"/>
              <w:left w:w="70" w:type="dxa"/>
              <w:bottom w:w="0" w:type="dxa"/>
              <w:right w:w="70" w:type="dxa"/>
            </w:tcMar>
            <w:vAlign w:val="center"/>
          </w:tcPr>
          <w:p w:rsidR="00A0156D" w:rsidRPr="0074021C" w:rsidRDefault="00A0156D" w:rsidP="00A0156D">
            <w:pPr>
              <w:jc w:val="center"/>
              <w:rPr>
                <w:rFonts w:ascii="Calibri" w:hAnsi="Calibri"/>
                <w:b/>
                <w:bCs/>
                <w:sz w:val="18"/>
                <w:szCs w:val="22"/>
              </w:rPr>
            </w:pPr>
            <w:r w:rsidRPr="0074021C">
              <w:rPr>
                <w:rFonts w:ascii="Calibri" w:hAnsi="Calibri"/>
                <w:b/>
                <w:bCs/>
                <w:sz w:val="18"/>
                <w:szCs w:val="22"/>
              </w:rPr>
              <w:t>Número del Certificado de Registro de Propiedad del Vehículo Automotor (CRPVA)</w:t>
            </w:r>
          </w:p>
        </w:tc>
        <w:tc>
          <w:tcPr>
            <w:tcW w:w="757" w:type="dxa"/>
            <w:shd w:val="clear" w:color="auto" w:fill="D9D9D9" w:themeFill="background1" w:themeFillShade="D9"/>
            <w:tcMar>
              <w:top w:w="0" w:type="dxa"/>
              <w:left w:w="70" w:type="dxa"/>
              <w:bottom w:w="0" w:type="dxa"/>
              <w:right w:w="70" w:type="dxa"/>
            </w:tcMar>
            <w:vAlign w:val="center"/>
          </w:tcPr>
          <w:p w:rsidR="00A0156D" w:rsidRPr="0074021C" w:rsidRDefault="00A0156D" w:rsidP="00A0156D">
            <w:pPr>
              <w:jc w:val="center"/>
              <w:rPr>
                <w:rFonts w:ascii="Calibri" w:hAnsi="Calibri" w:cs="Calibri"/>
                <w:b/>
                <w:bCs/>
                <w:sz w:val="18"/>
                <w:szCs w:val="22"/>
              </w:rPr>
            </w:pPr>
            <w:r w:rsidRPr="0074021C">
              <w:rPr>
                <w:rFonts w:ascii="Calibri" w:hAnsi="Calibri" w:cs="Calibri"/>
                <w:b/>
                <w:bCs/>
                <w:sz w:val="18"/>
                <w:szCs w:val="22"/>
              </w:rPr>
              <w:t>Marca</w:t>
            </w:r>
          </w:p>
        </w:tc>
        <w:tc>
          <w:tcPr>
            <w:tcW w:w="738" w:type="dxa"/>
            <w:shd w:val="clear" w:color="auto" w:fill="D9D9D9" w:themeFill="background1" w:themeFillShade="D9"/>
            <w:vAlign w:val="center"/>
          </w:tcPr>
          <w:p w:rsidR="00A0156D" w:rsidRPr="0074021C" w:rsidRDefault="00A0156D" w:rsidP="00A0156D">
            <w:pPr>
              <w:jc w:val="center"/>
              <w:rPr>
                <w:rFonts w:ascii="Calibri" w:hAnsi="Calibri"/>
                <w:b/>
                <w:bCs/>
                <w:sz w:val="18"/>
                <w:szCs w:val="22"/>
              </w:rPr>
            </w:pPr>
            <w:r w:rsidRPr="0074021C">
              <w:rPr>
                <w:rFonts w:ascii="Calibri" w:hAnsi="Calibri"/>
                <w:b/>
                <w:bCs/>
                <w:sz w:val="18"/>
                <w:szCs w:val="22"/>
              </w:rPr>
              <w:t>Modelo</w:t>
            </w:r>
          </w:p>
        </w:tc>
        <w:tc>
          <w:tcPr>
            <w:tcW w:w="1158" w:type="dxa"/>
            <w:shd w:val="clear" w:color="auto" w:fill="D9D9D9" w:themeFill="background1" w:themeFillShade="D9"/>
            <w:noWrap/>
            <w:tcMar>
              <w:top w:w="0" w:type="dxa"/>
              <w:left w:w="70" w:type="dxa"/>
              <w:bottom w:w="0" w:type="dxa"/>
              <w:right w:w="70" w:type="dxa"/>
            </w:tcMar>
            <w:vAlign w:val="center"/>
          </w:tcPr>
          <w:p w:rsidR="00A0156D" w:rsidRPr="0074021C" w:rsidRDefault="00A0156D" w:rsidP="00A0156D">
            <w:pPr>
              <w:jc w:val="center"/>
              <w:rPr>
                <w:rFonts w:ascii="Calibri" w:hAnsi="Calibri"/>
                <w:b/>
                <w:bCs/>
                <w:sz w:val="18"/>
                <w:szCs w:val="22"/>
              </w:rPr>
            </w:pPr>
            <w:r w:rsidRPr="0074021C">
              <w:rPr>
                <w:rFonts w:ascii="Calibri" w:hAnsi="Calibri"/>
                <w:b/>
                <w:bCs/>
                <w:sz w:val="18"/>
                <w:szCs w:val="22"/>
              </w:rPr>
              <w:t>N° Chasis</w:t>
            </w:r>
          </w:p>
        </w:tc>
        <w:tc>
          <w:tcPr>
            <w:tcW w:w="950" w:type="dxa"/>
            <w:shd w:val="clear" w:color="auto" w:fill="D9D9D9" w:themeFill="background1" w:themeFillShade="D9"/>
            <w:vAlign w:val="center"/>
          </w:tcPr>
          <w:p w:rsidR="00A0156D" w:rsidRPr="0074021C" w:rsidRDefault="00A0156D" w:rsidP="00A0156D">
            <w:pPr>
              <w:jc w:val="center"/>
              <w:rPr>
                <w:rFonts w:ascii="Calibri" w:hAnsi="Calibri"/>
                <w:b/>
                <w:sz w:val="18"/>
                <w:szCs w:val="22"/>
              </w:rPr>
            </w:pPr>
            <w:r w:rsidRPr="0074021C">
              <w:rPr>
                <w:rFonts w:ascii="Calibri" w:hAnsi="Calibri"/>
                <w:b/>
                <w:sz w:val="18"/>
                <w:szCs w:val="22"/>
              </w:rPr>
              <w:t>Marca</w:t>
            </w:r>
          </w:p>
        </w:tc>
        <w:tc>
          <w:tcPr>
            <w:tcW w:w="949" w:type="dxa"/>
            <w:shd w:val="clear" w:color="auto" w:fill="D9D9D9" w:themeFill="background1" w:themeFillShade="D9"/>
            <w:vAlign w:val="center"/>
          </w:tcPr>
          <w:p w:rsidR="00A0156D" w:rsidRPr="0074021C" w:rsidRDefault="00A0156D" w:rsidP="00A0156D">
            <w:pPr>
              <w:jc w:val="center"/>
              <w:rPr>
                <w:rFonts w:ascii="Calibri" w:hAnsi="Calibri"/>
                <w:b/>
                <w:bCs/>
                <w:sz w:val="18"/>
                <w:szCs w:val="22"/>
              </w:rPr>
            </w:pPr>
            <w:r w:rsidRPr="0074021C">
              <w:rPr>
                <w:rFonts w:ascii="Calibri" w:hAnsi="Calibri"/>
                <w:b/>
                <w:bCs/>
                <w:sz w:val="18"/>
                <w:szCs w:val="22"/>
              </w:rPr>
              <w:t>Modelo</w:t>
            </w:r>
          </w:p>
        </w:tc>
        <w:tc>
          <w:tcPr>
            <w:tcW w:w="888" w:type="dxa"/>
            <w:vMerge/>
          </w:tcPr>
          <w:p w:rsidR="00A0156D" w:rsidRDefault="00A0156D" w:rsidP="00A0156D">
            <w:pPr>
              <w:jc w:val="center"/>
              <w:rPr>
                <w:rFonts w:ascii="Calibri" w:hAnsi="Calibri"/>
                <w:b/>
                <w:bCs/>
                <w:sz w:val="18"/>
                <w:szCs w:val="22"/>
              </w:rPr>
            </w:pPr>
          </w:p>
        </w:tc>
        <w:tc>
          <w:tcPr>
            <w:tcW w:w="1540" w:type="dxa"/>
            <w:vMerge/>
            <w:tcMar>
              <w:top w:w="0" w:type="dxa"/>
              <w:left w:w="70" w:type="dxa"/>
              <w:bottom w:w="0" w:type="dxa"/>
              <w:right w:w="70" w:type="dxa"/>
            </w:tcMar>
            <w:vAlign w:val="center"/>
          </w:tcPr>
          <w:p w:rsidR="00A0156D" w:rsidRDefault="00A0156D" w:rsidP="00A0156D">
            <w:pPr>
              <w:jc w:val="center"/>
              <w:rPr>
                <w:rFonts w:ascii="Calibri" w:hAnsi="Calibri"/>
                <w:b/>
                <w:bCs/>
                <w:sz w:val="18"/>
                <w:szCs w:val="22"/>
              </w:rPr>
            </w:pPr>
          </w:p>
        </w:tc>
      </w:tr>
      <w:tr w:rsidR="00A0156D" w:rsidRPr="00747D9C" w:rsidTr="00A0156D">
        <w:trPr>
          <w:trHeight w:val="63"/>
          <w:jc w:val="center"/>
        </w:trPr>
        <w:tc>
          <w:tcPr>
            <w:tcW w:w="358" w:type="dxa"/>
            <w:noWrap/>
            <w:tcMar>
              <w:top w:w="0" w:type="dxa"/>
              <w:left w:w="70" w:type="dxa"/>
              <w:bottom w:w="0" w:type="dxa"/>
              <w:right w:w="70" w:type="dxa"/>
            </w:tcMar>
            <w:vAlign w:val="center"/>
          </w:tcPr>
          <w:p w:rsidR="00A0156D" w:rsidRPr="00747D9C" w:rsidRDefault="00A0156D" w:rsidP="00A0156D">
            <w:pPr>
              <w:jc w:val="center"/>
              <w:rPr>
                <w:rFonts w:ascii="Calibri" w:hAnsi="Calibri"/>
                <w:sz w:val="18"/>
                <w:szCs w:val="22"/>
              </w:rPr>
            </w:pPr>
          </w:p>
        </w:tc>
        <w:tc>
          <w:tcPr>
            <w:tcW w:w="841" w:type="dxa"/>
            <w:tcMar>
              <w:top w:w="0" w:type="dxa"/>
              <w:left w:w="70" w:type="dxa"/>
              <w:bottom w:w="0" w:type="dxa"/>
              <w:right w:w="70" w:type="dxa"/>
            </w:tcMar>
            <w:vAlign w:val="center"/>
          </w:tcPr>
          <w:p w:rsidR="00A0156D" w:rsidRPr="00747D9C" w:rsidRDefault="00A0156D" w:rsidP="00A0156D">
            <w:pPr>
              <w:jc w:val="center"/>
              <w:rPr>
                <w:rFonts w:ascii="Calibri" w:hAnsi="Calibri"/>
                <w:sz w:val="18"/>
                <w:szCs w:val="22"/>
              </w:rPr>
            </w:pPr>
          </w:p>
        </w:tc>
        <w:tc>
          <w:tcPr>
            <w:tcW w:w="2120" w:type="dxa"/>
            <w:noWrap/>
            <w:tcMar>
              <w:top w:w="0" w:type="dxa"/>
              <w:left w:w="70" w:type="dxa"/>
              <w:bottom w:w="0" w:type="dxa"/>
              <w:right w:w="70" w:type="dxa"/>
            </w:tcMar>
            <w:vAlign w:val="center"/>
          </w:tcPr>
          <w:p w:rsidR="00A0156D" w:rsidRPr="00747D9C" w:rsidRDefault="00A0156D" w:rsidP="00A0156D">
            <w:pPr>
              <w:jc w:val="center"/>
              <w:rPr>
                <w:rFonts w:ascii="Calibri" w:hAnsi="Calibri"/>
                <w:sz w:val="18"/>
                <w:szCs w:val="22"/>
              </w:rPr>
            </w:pPr>
          </w:p>
        </w:tc>
        <w:tc>
          <w:tcPr>
            <w:tcW w:w="757" w:type="dxa"/>
            <w:tcMar>
              <w:top w:w="0" w:type="dxa"/>
              <w:left w:w="70" w:type="dxa"/>
              <w:bottom w:w="0" w:type="dxa"/>
              <w:right w:w="70" w:type="dxa"/>
            </w:tcMar>
            <w:vAlign w:val="center"/>
          </w:tcPr>
          <w:p w:rsidR="00A0156D" w:rsidRPr="00747D9C" w:rsidRDefault="00A0156D" w:rsidP="00A0156D">
            <w:pPr>
              <w:jc w:val="center"/>
              <w:rPr>
                <w:rFonts w:ascii="Calibri" w:hAnsi="Calibri"/>
                <w:sz w:val="18"/>
                <w:szCs w:val="22"/>
              </w:rPr>
            </w:pPr>
          </w:p>
        </w:tc>
        <w:tc>
          <w:tcPr>
            <w:tcW w:w="738" w:type="dxa"/>
            <w:vAlign w:val="center"/>
          </w:tcPr>
          <w:p w:rsidR="00A0156D" w:rsidRPr="00747D9C" w:rsidRDefault="00A0156D" w:rsidP="00A0156D">
            <w:pPr>
              <w:jc w:val="center"/>
              <w:rPr>
                <w:rFonts w:ascii="Calibri" w:hAnsi="Calibri"/>
                <w:sz w:val="18"/>
                <w:szCs w:val="22"/>
              </w:rPr>
            </w:pPr>
          </w:p>
        </w:tc>
        <w:tc>
          <w:tcPr>
            <w:tcW w:w="1158" w:type="dxa"/>
            <w:noWrap/>
            <w:tcMar>
              <w:top w:w="0" w:type="dxa"/>
              <w:left w:w="70" w:type="dxa"/>
              <w:bottom w:w="0" w:type="dxa"/>
              <w:right w:w="70" w:type="dxa"/>
            </w:tcMar>
            <w:vAlign w:val="center"/>
          </w:tcPr>
          <w:p w:rsidR="00A0156D" w:rsidRPr="00747D9C" w:rsidRDefault="00A0156D" w:rsidP="00A0156D">
            <w:pPr>
              <w:jc w:val="center"/>
              <w:rPr>
                <w:rFonts w:ascii="Calibri" w:hAnsi="Calibri"/>
                <w:sz w:val="18"/>
                <w:szCs w:val="22"/>
              </w:rPr>
            </w:pPr>
          </w:p>
        </w:tc>
        <w:tc>
          <w:tcPr>
            <w:tcW w:w="950" w:type="dxa"/>
          </w:tcPr>
          <w:p w:rsidR="00A0156D" w:rsidRPr="00747D9C" w:rsidRDefault="00A0156D" w:rsidP="00A0156D">
            <w:pPr>
              <w:jc w:val="center"/>
              <w:rPr>
                <w:rFonts w:ascii="Calibri" w:hAnsi="Calibri"/>
                <w:sz w:val="18"/>
                <w:szCs w:val="22"/>
              </w:rPr>
            </w:pPr>
          </w:p>
        </w:tc>
        <w:tc>
          <w:tcPr>
            <w:tcW w:w="949" w:type="dxa"/>
          </w:tcPr>
          <w:p w:rsidR="00A0156D" w:rsidRPr="00747D9C" w:rsidRDefault="00A0156D" w:rsidP="00A0156D">
            <w:pPr>
              <w:jc w:val="center"/>
              <w:rPr>
                <w:rFonts w:ascii="Calibri" w:hAnsi="Calibri"/>
                <w:sz w:val="18"/>
                <w:szCs w:val="22"/>
              </w:rPr>
            </w:pPr>
          </w:p>
        </w:tc>
        <w:tc>
          <w:tcPr>
            <w:tcW w:w="888" w:type="dxa"/>
          </w:tcPr>
          <w:p w:rsidR="00A0156D" w:rsidRPr="00747D9C" w:rsidRDefault="00A0156D" w:rsidP="00A0156D">
            <w:pPr>
              <w:jc w:val="center"/>
              <w:rPr>
                <w:rFonts w:ascii="Calibri" w:hAnsi="Calibri"/>
                <w:sz w:val="18"/>
                <w:szCs w:val="22"/>
              </w:rPr>
            </w:pPr>
          </w:p>
        </w:tc>
        <w:tc>
          <w:tcPr>
            <w:tcW w:w="1540" w:type="dxa"/>
            <w:tcMar>
              <w:top w:w="0" w:type="dxa"/>
              <w:left w:w="70" w:type="dxa"/>
              <w:bottom w:w="0" w:type="dxa"/>
              <w:right w:w="70" w:type="dxa"/>
            </w:tcMar>
            <w:vAlign w:val="center"/>
          </w:tcPr>
          <w:p w:rsidR="00A0156D" w:rsidRPr="00747D9C" w:rsidRDefault="00A0156D" w:rsidP="00A0156D">
            <w:pPr>
              <w:jc w:val="center"/>
              <w:rPr>
                <w:rFonts w:ascii="Calibri" w:hAnsi="Calibri"/>
                <w:sz w:val="18"/>
                <w:szCs w:val="22"/>
              </w:rPr>
            </w:pPr>
          </w:p>
        </w:tc>
      </w:tr>
      <w:tr w:rsidR="00A0156D" w:rsidRPr="00747D9C" w:rsidTr="00A0156D">
        <w:trPr>
          <w:trHeight w:val="63"/>
          <w:jc w:val="center"/>
        </w:trPr>
        <w:tc>
          <w:tcPr>
            <w:tcW w:w="358" w:type="dxa"/>
            <w:noWrap/>
            <w:tcMar>
              <w:top w:w="0" w:type="dxa"/>
              <w:left w:w="70" w:type="dxa"/>
              <w:bottom w:w="0" w:type="dxa"/>
              <w:right w:w="70" w:type="dxa"/>
            </w:tcMar>
            <w:vAlign w:val="center"/>
          </w:tcPr>
          <w:p w:rsidR="00A0156D" w:rsidRPr="00747D9C" w:rsidRDefault="00A0156D" w:rsidP="00A0156D">
            <w:pPr>
              <w:jc w:val="center"/>
              <w:rPr>
                <w:rFonts w:ascii="Calibri" w:hAnsi="Calibri"/>
                <w:sz w:val="18"/>
                <w:szCs w:val="22"/>
              </w:rPr>
            </w:pPr>
          </w:p>
        </w:tc>
        <w:tc>
          <w:tcPr>
            <w:tcW w:w="841" w:type="dxa"/>
            <w:tcMar>
              <w:top w:w="0" w:type="dxa"/>
              <w:left w:w="70" w:type="dxa"/>
              <w:bottom w:w="0" w:type="dxa"/>
              <w:right w:w="70" w:type="dxa"/>
            </w:tcMar>
            <w:vAlign w:val="center"/>
          </w:tcPr>
          <w:p w:rsidR="00A0156D" w:rsidRPr="00747D9C" w:rsidRDefault="00A0156D" w:rsidP="00A0156D">
            <w:pPr>
              <w:jc w:val="center"/>
              <w:rPr>
                <w:rFonts w:ascii="Calibri" w:hAnsi="Calibri"/>
                <w:sz w:val="18"/>
                <w:szCs w:val="22"/>
              </w:rPr>
            </w:pPr>
          </w:p>
        </w:tc>
        <w:tc>
          <w:tcPr>
            <w:tcW w:w="2120" w:type="dxa"/>
            <w:noWrap/>
            <w:tcMar>
              <w:top w:w="0" w:type="dxa"/>
              <w:left w:w="70" w:type="dxa"/>
              <w:bottom w:w="0" w:type="dxa"/>
              <w:right w:w="70" w:type="dxa"/>
            </w:tcMar>
            <w:vAlign w:val="center"/>
          </w:tcPr>
          <w:p w:rsidR="00A0156D" w:rsidRPr="00747D9C" w:rsidRDefault="00A0156D" w:rsidP="00A0156D">
            <w:pPr>
              <w:jc w:val="center"/>
              <w:rPr>
                <w:rFonts w:ascii="Calibri" w:hAnsi="Calibri"/>
                <w:sz w:val="18"/>
                <w:szCs w:val="22"/>
              </w:rPr>
            </w:pPr>
          </w:p>
        </w:tc>
        <w:tc>
          <w:tcPr>
            <w:tcW w:w="757" w:type="dxa"/>
            <w:tcMar>
              <w:top w:w="0" w:type="dxa"/>
              <w:left w:w="70" w:type="dxa"/>
              <w:bottom w:w="0" w:type="dxa"/>
              <w:right w:w="70" w:type="dxa"/>
            </w:tcMar>
            <w:vAlign w:val="center"/>
          </w:tcPr>
          <w:p w:rsidR="00A0156D" w:rsidRPr="00747D9C" w:rsidRDefault="00A0156D" w:rsidP="00A0156D">
            <w:pPr>
              <w:jc w:val="center"/>
              <w:rPr>
                <w:rFonts w:ascii="Calibri" w:hAnsi="Calibri"/>
                <w:sz w:val="18"/>
                <w:szCs w:val="22"/>
              </w:rPr>
            </w:pPr>
          </w:p>
        </w:tc>
        <w:tc>
          <w:tcPr>
            <w:tcW w:w="738" w:type="dxa"/>
            <w:vAlign w:val="center"/>
          </w:tcPr>
          <w:p w:rsidR="00A0156D" w:rsidRPr="00747D9C" w:rsidRDefault="00A0156D" w:rsidP="00A0156D">
            <w:pPr>
              <w:jc w:val="center"/>
              <w:rPr>
                <w:rFonts w:ascii="Calibri" w:hAnsi="Calibri"/>
                <w:sz w:val="18"/>
                <w:szCs w:val="22"/>
              </w:rPr>
            </w:pPr>
          </w:p>
        </w:tc>
        <w:tc>
          <w:tcPr>
            <w:tcW w:w="1158" w:type="dxa"/>
            <w:noWrap/>
            <w:tcMar>
              <w:top w:w="0" w:type="dxa"/>
              <w:left w:w="70" w:type="dxa"/>
              <w:bottom w:w="0" w:type="dxa"/>
              <w:right w:w="70" w:type="dxa"/>
            </w:tcMar>
            <w:vAlign w:val="center"/>
          </w:tcPr>
          <w:p w:rsidR="00A0156D" w:rsidRPr="00747D9C" w:rsidRDefault="00A0156D" w:rsidP="00A0156D">
            <w:pPr>
              <w:jc w:val="center"/>
              <w:rPr>
                <w:rFonts w:ascii="Calibri" w:hAnsi="Calibri"/>
                <w:sz w:val="18"/>
                <w:szCs w:val="22"/>
              </w:rPr>
            </w:pPr>
          </w:p>
        </w:tc>
        <w:tc>
          <w:tcPr>
            <w:tcW w:w="950" w:type="dxa"/>
          </w:tcPr>
          <w:p w:rsidR="00A0156D" w:rsidRPr="00747D9C" w:rsidRDefault="00A0156D" w:rsidP="00A0156D">
            <w:pPr>
              <w:jc w:val="center"/>
              <w:rPr>
                <w:rFonts w:ascii="Calibri" w:hAnsi="Calibri"/>
                <w:sz w:val="18"/>
                <w:szCs w:val="22"/>
              </w:rPr>
            </w:pPr>
          </w:p>
        </w:tc>
        <w:tc>
          <w:tcPr>
            <w:tcW w:w="949" w:type="dxa"/>
          </w:tcPr>
          <w:p w:rsidR="00A0156D" w:rsidRPr="00747D9C" w:rsidRDefault="00A0156D" w:rsidP="00A0156D">
            <w:pPr>
              <w:jc w:val="center"/>
              <w:rPr>
                <w:rFonts w:ascii="Calibri" w:hAnsi="Calibri"/>
                <w:sz w:val="18"/>
                <w:szCs w:val="22"/>
              </w:rPr>
            </w:pPr>
          </w:p>
        </w:tc>
        <w:tc>
          <w:tcPr>
            <w:tcW w:w="888" w:type="dxa"/>
          </w:tcPr>
          <w:p w:rsidR="00A0156D" w:rsidRPr="00747D9C" w:rsidRDefault="00A0156D" w:rsidP="00A0156D">
            <w:pPr>
              <w:jc w:val="center"/>
              <w:rPr>
                <w:rFonts w:ascii="Calibri" w:hAnsi="Calibri"/>
                <w:sz w:val="18"/>
                <w:szCs w:val="22"/>
              </w:rPr>
            </w:pPr>
          </w:p>
        </w:tc>
        <w:tc>
          <w:tcPr>
            <w:tcW w:w="1540" w:type="dxa"/>
            <w:tcMar>
              <w:top w:w="0" w:type="dxa"/>
              <w:left w:w="70" w:type="dxa"/>
              <w:bottom w:w="0" w:type="dxa"/>
              <w:right w:w="70" w:type="dxa"/>
            </w:tcMar>
            <w:vAlign w:val="center"/>
          </w:tcPr>
          <w:p w:rsidR="00A0156D" w:rsidRPr="00747D9C" w:rsidRDefault="00A0156D" w:rsidP="00A0156D">
            <w:pPr>
              <w:jc w:val="center"/>
              <w:rPr>
                <w:rFonts w:ascii="Calibri" w:hAnsi="Calibri"/>
                <w:sz w:val="18"/>
                <w:szCs w:val="22"/>
              </w:rPr>
            </w:pPr>
          </w:p>
        </w:tc>
      </w:tr>
    </w:tbl>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3"/>
    <w:p w:rsidR="00A0156D" w:rsidRDefault="00A0156D">
      <w:pPr>
        <w:rPr>
          <w:rFonts w:asciiTheme="minorHAnsi" w:hAnsiTheme="minorHAnsi" w:cstheme="minorHAnsi"/>
          <w:b/>
          <w:sz w:val="22"/>
          <w:szCs w:val="22"/>
        </w:rPr>
      </w:pPr>
      <w:r>
        <w:rPr>
          <w:rFonts w:asciiTheme="minorHAnsi" w:hAnsiTheme="minorHAnsi" w:cstheme="minorHAnsi"/>
          <w:b/>
          <w:sz w:val="22"/>
          <w:szCs w:val="22"/>
        </w:rPr>
        <w:br w:type="page"/>
      </w: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C04934">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C04934">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C04934">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C04934">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C04934">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C04934">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C04934">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C04934">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C04934">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C04934">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C04934">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117309"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C04934">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C04934">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C04934">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C04934">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CE7F69" w:rsidRPr="00677B9B" w:rsidRDefault="00CE7F69" w:rsidP="00CE7F69">
      <w:pPr>
        <w:pStyle w:val="Encabezado"/>
        <w:jc w:val="center"/>
        <w:rPr>
          <w:rFonts w:ascii="Calibri" w:hAnsi="Calibri" w:cs="Calibri"/>
          <w:sz w:val="22"/>
          <w:szCs w:val="22"/>
          <w:lang w:val="es-MX"/>
        </w:rPr>
      </w:pPr>
      <w:r w:rsidRPr="0040361C">
        <w:rPr>
          <w:rFonts w:ascii="Calibri" w:eastAsia="Arial Unicode MS" w:hAnsi="Calibri" w:cs="Calibri"/>
          <w:b/>
          <w:sz w:val="22"/>
          <w:szCs w:val="22"/>
          <w:lang w:val="es-MX"/>
        </w:rPr>
        <w:t xml:space="preserve">OBJETO: </w:t>
      </w:r>
      <w:r w:rsidRPr="00677B9B">
        <w:rPr>
          <w:rFonts w:ascii="Calibri" w:hAnsi="Calibri" w:cs="Calibri"/>
          <w:sz w:val="22"/>
          <w:szCs w:val="22"/>
        </w:rPr>
        <w:t>“SERVICIO DE TRANSPORTE DE GLP DEL DISTRITO COMERCIAL AMAZÓNICO Y</w:t>
      </w:r>
      <w:r>
        <w:rPr>
          <w:rFonts w:ascii="Calibri" w:hAnsi="Calibri" w:cs="Calibri"/>
          <w:sz w:val="22"/>
          <w:szCs w:val="22"/>
        </w:rPr>
        <w:t xml:space="preserve"> </w:t>
      </w:r>
      <w:r w:rsidRPr="00677B9B">
        <w:rPr>
          <w:rFonts w:ascii="Calibri" w:hAnsi="Calibri" w:cs="Calibri"/>
          <w:sz w:val="22"/>
          <w:szCs w:val="22"/>
        </w:rPr>
        <w:t>ZONAS COMERCIALES GESTION 201</w:t>
      </w:r>
      <w:r>
        <w:rPr>
          <w:rFonts w:ascii="Calibri" w:hAnsi="Calibri" w:cs="Calibri"/>
          <w:sz w:val="22"/>
          <w:szCs w:val="22"/>
        </w:rPr>
        <w:t>9</w:t>
      </w:r>
      <w:r w:rsidRPr="00677B9B">
        <w:rPr>
          <w:rFonts w:ascii="Calibri" w:hAnsi="Calibri" w:cs="Calibri"/>
          <w:sz w:val="22"/>
          <w:szCs w:val="22"/>
        </w:rPr>
        <w:t>”</w:t>
      </w:r>
    </w:p>
    <w:p w:rsidR="00CE7F69" w:rsidRPr="00AD6B6C" w:rsidRDefault="00CE7F69" w:rsidP="00CE7F69">
      <w:pPr>
        <w:pStyle w:val="Encabezado"/>
        <w:jc w:val="center"/>
        <w:rPr>
          <w:rFonts w:ascii="Calibri" w:eastAsia="Arial Unicode MS" w:hAnsi="Calibri" w:cs="Calibri"/>
          <w:b/>
          <w:color w:val="FF0000"/>
          <w:lang w:val="es-MX"/>
        </w:rPr>
      </w:pPr>
    </w:p>
    <w:tbl>
      <w:tblPr>
        <w:tblW w:w="8930" w:type="dxa"/>
        <w:tblInd w:w="212" w:type="dxa"/>
        <w:tblCellMar>
          <w:left w:w="70" w:type="dxa"/>
          <w:right w:w="70" w:type="dxa"/>
        </w:tblCellMar>
        <w:tblLook w:val="04A0" w:firstRow="1" w:lastRow="0" w:firstColumn="1" w:lastColumn="0" w:noHBand="0" w:noVBand="1"/>
      </w:tblPr>
      <w:tblGrid>
        <w:gridCol w:w="492"/>
        <w:gridCol w:w="8438"/>
      </w:tblGrid>
      <w:tr w:rsidR="00CE7F69" w:rsidRPr="00FA1392" w:rsidTr="00A35667">
        <w:trPr>
          <w:trHeight w:val="64"/>
        </w:trPr>
        <w:tc>
          <w:tcPr>
            <w:tcW w:w="492" w:type="dxa"/>
            <w:tcBorders>
              <w:top w:val="single" w:sz="4" w:space="0" w:color="auto"/>
              <w:left w:val="single" w:sz="4" w:space="0" w:color="auto"/>
              <w:bottom w:val="single" w:sz="4" w:space="0" w:color="auto"/>
              <w:right w:val="single" w:sz="4" w:space="0" w:color="000000"/>
            </w:tcBorders>
            <w:shd w:val="clear" w:color="auto" w:fill="C6D9F1"/>
            <w:vAlign w:val="center"/>
          </w:tcPr>
          <w:p w:rsidR="00CE7F69" w:rsidRPr="009D31C7" w:rsidRDefault="00CE7F69" w:rsidP="00A35667">
            <w:pPr>
              <w:contextualSpacing/>
              <w:jc w:val="center"/>
              <w:rPr>
                <w:rFonts w:ascii="Calibri" w:hAnsi="Calibri" w:cs="Calibri"/>
                <w:b/>
                <w:bCs/>
                <w:sz w:val="22"/>
                <w:lang w:val="es-BO"/>
              </w:rPr>
            </w:pPr>
            <w:r w:rsidRPr="009D31C7">
              <w:rPr>
                <w:rFonts w:ascii="Calibri" w:hAnsi="Calibri" w:cs="Calibri"/>
                <w:b/>
                <w:bCs/>
                <w:sz w:val="22"/>
                <w:lang w:val="es-BO"/>
              </w:rPr>
              <w:t>N°</w:t>
            </w:r>
          </w:p>
        </w:tc>
        <w:tc>
          <w:tcPr>
            <w:tcW w:w="84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CE7F69" w:rsidRPr="009D31C7" w:rsidRDefault="00CE7F69" w:rsidP="00A35667">
            <w:pPr>
              <w:contextualSpacing/>
              <w:jc w:val="center"/>
              <w:rPr>
                <w:rFonts w:ascii="Calibri" w:hAnsi="Calibri" w:cs="Calibri"/>
                <w:b/>
                <w:bCs/>
                <w:sz w:val="22"/>
                <w:lang w:val="es-BO"/>
              </w:rPr>
            </w:pPr>
            <w:r w:rsidRPr="009D31C7">
              <w:rPr>
                <w:rFonts w:ascii="Calibri" w:hAnsi="Calibri" w:cs="Calibri"/>
                <w:b/>
                <w:bCs/>
                <w:sz w:val="22"/>
                <w:lang w:val="es-BO"/>
              </w:rPr>
              <w:t xml:space="preserve">DESCRIPCIÓN DETALLADA DEL SERVICIO </w:t>
            </w:r>
          </w:p>
        </w:tc>
      </w:tr>
      <w:tr w:rsidR="00CE7F69" w:rsidRPr="00FA1392" w:rsidTr="00A35667">
        <w:trPr>
          <w:trHeight w:val="913"/>
        </w:trPr>
        <w:tc>
          <w:tcPr>
            <w:tcW w:w="492" w:type="dxa"/>
            <w:tcBorders>
              <w:top w:val="single" w:sz="4" w:space="0" w:color="auto"/>
              <w:left w:val="single" w:sz="4" w:space="0" w:color="auto"/>
              <w:bottom w:val="single" w:sz="4" w:space="0" w:color="auto"/>
              <w:right w:val="single" w:sz="4" w:space="0" w:color="000000"/>
            </w:tcBorders>
            <w:vAlign w:val="center"/>
          </w:tcPr>
          <w:p w:rsidR="00CE7F69" w:rsidRPr="00AE7D27" w:rsidRDefault="00CE7F69" w:rsidP="00A35667">
            <w:pPr>
              <w:contextualSpacing/>
              <w:jc w:val="center"/>
              <w:rPr>
                <w:rFonts w:ascii="Calibri" w:hAnsi="Calibri" w:cs="Calibri"/>
                <w:bCs/>
                <w:lang w:val="es-BO"/>
              </w:rPr>
            </w:pPr>
            <w:r w:rsidRPr="00AE7D27">
              <w:rPr>
                <w:rFonts w:ascii="Calibri" w:hAnsi="Calibri" w:cs="Calibri"/>
                <w:bCs/>
                <w:lang w:val="es-BO"/>
              </w:rPr>
              <w:t>1</w:t>
            </w:r>
          </w:p>
        </w:tc>
        <w:tc>
          <w:tcPr>
            <w:tcW w:w="84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E7F69" w:rsidRPr="009D0225" w:rsidRDefault="00CE7F69" w:rsidP="00A35667">
            <w:pPr>
              <w:jc w:val="both"/>
              <w:rPr>
                <w:rFonts w:ascii="Calibri" w:hAnsi="Calibri" w:cs="Calibri"/>
                <w:sz w:val="22"/>
                <w:szCs w:val="22"/>
              </w:rPr>
            </w:pPr>
            <w:r w:rsidRPr="00BB0737">
              <w:rPr>
                <w:rFonts w:ascii="Calibri" w:hAnsi="Calibri" w:cs="Calibri"/>
                <w:sz w:val="22"/>
                <w:szCs w:val="22"/>
              </w:rPr>
              <w:t>Servicio de transporte Terrestre de Gas Licuado de Petróleo (GLP) engarrafado en cilindros de acero de 10 Kg de capacidad</w:t>
            </w:r>
            <w:r>
              <w:rPr>
                <w:rFonts w:ascii="Calibri" w:hAnsi="Calibri" w:cs="Calibri"/>
                <w:sz w:val="22"/>
                <w:szCs w:val="22"/>
              </w:rPr>
              <w:t xml:space="preserve"> entre el Distrito Comercial Amazónico con sus Zonas Comerciales y Planta </w:t>
            </w:r>
            <w:proofErr w:type="spellStart"/>
            <w:r>
              <w:rPr>
                <w:rFonts w:ascii="Calibri" w:hAnsi="Calibri" w:cs="Calibri"/>
                <w:sz w:val="22"/>
                <w:szCs w:val="22"/>
              </w:rPr>
              <w:t>Senkata</w:t>
            </w:r>
            <w:proofErr w:type="spellEnd"/>
            <w:r w:rsidRPr="00BB0737">
              <w:rPr>
                <w:rFonts w:ascii="Calibri" w:hAnsi="Calibri" w:cs="Calibri"/>
                <w:sz w:val="22"/>
                <w:szCs w:val="22"/>
              </w:rPr>
              <w:t>.</w:t>
            </w:r>
          </w:p>
        </w:tc>
      </w:tr>
    </w:tbl>
    <w:p w:rsidR="00CE7F69" w:rsidRPr="00CF6F28" w:rsidRDefault="00CE7F69" w:rsidP="00CE7F69">
      <w:pPr>
        <w:jc w:val="both"/>
        <w:rPr>
          <w:rFonts w:ascii="Calibri" w:hAnsi="Calibri" w:cs="Arial"/>
          <w:b/>
          <w:sz w:val="22"/>
          <w:szCs w:val="22"/>
          <w:lang w:val="es-MX"/>
        </w:rPr>
      </w:pPr>
    </w:p>
    <w:p w:rsidR="00CE7F69" w:rsidRPr="00D16EFE" w:rsidRDefault="00CE7F69" w:rsidP="00C04934">
      <w:pPr>
        <w:pStyle w:val="Prrafodelista"/>
        <w:numPr>
          <w:ilvl w:val="0"/>
          <w:numId w:val="36"/>
        </w:numPr>
        <w:ind w:left="284" w:hanging="284"/>
        <w:contextualSpacing/>
        <w:jc w:val="both"/>
        <w:rPr>
          <w:rFonts w:ascii="Calibri" w:hAnsi="Calibri" w:cs="Calibri"/>
          <w:b/>
          <w:bCs/>
          <w:sz w:val="22"/>
          <w:szCs w:val="22"/>
          <w:lang w:eastAsia="es-BO"/>
        </w:rPr>
      </w:pPr>
      <w:r w:rsidRPr="00D16EFE">
        <w:rPr>
          <w:rFonts w:ascii="Calibri" w:hAnsi="Calibri" w:cs="Calibri"/>
          <w:b/>
          <w:bCs/>
          <w:sz w:val="22"/>
          <w:szCs w:val="22"/>
          <w:lang w:eastAsia="es-BO"/>
        </w:rPr>
        <w:t>CARACTERÍSTICAS TÉCNICAS DEL SERVICIO</w:t>
      </w:r>
      <w:r>
        <w:rPr>
          <w:rFonts w:ascii="Calibri" w:hAnsi="Calibri" w:cs="Calibri"/>
          <w:b/>
          <w:bCs/>
          <w:sz w:val="22"/>
          <w:szCs w:val="22"/>
          <w:lang w:eastAsia="es-BO"/>
        </w:rPr>
        <w:t xml:space="preserve"> (Sujeto a evaluación)</w:t>
      </w:r>
    </w:p>
    <w:p w:rsidR="00CE7F69" w:rsidRPr="00D16EFE" w:rsidRDefault="00CE7F69" w:rsidP="00CE7F69">
      <w:pPr>
        <w:autoSpaceDE w:val="0"/>
        <w:autoSpaceDN w:val="0"/>
        <w:adjustRightInd w:val="0"/>
        <w:rPr>
          <w:rFonts w:ascii="Calibri" w:hAnsi="Calibri" w:cs="Calibri"/>
          <w:sz w:val="22"/>
          <w:szCs w:val="22"/>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CE7F69" w:rsidRPr="00883FCD" w:rsidTr="00A35667">
        <w:trPr>
          <w:jc w:val="center"/>
        </w:trPr>
        <w:tc>
          <w:tcPr>
            <w:tcW w:w="9634" w:type="dxa"/>
            <w:shd w:val="clear" w:color="auto" w:fill="D9D9D9" w:themeFill="background1" w:themeFillShade="D9"/>
          </w:tcPr>
          <w:p w:rsidR="00CE7F69" w:rsidRPr="00D16EFE" w:rsidRDefault="00CE7F69" w:rsidP="00A35667">
            <w:pPr>
              <w:autoSpaceDE w:val="0"/>
              <w:autoSpaceDN w:val="0"/>
              <w:adjustRightInd w:val="0"/>
              <w:rPr>
                <w:rFonts w:ascii="Calibri" w:hAnsi="Calibri" w:cs="Calibri"/>
                <w:b/>
                <w:bCs/>
                <w:sz w:val="22"/>
                <w:szCs w:val="22"/>
              </w:rPr>
            </w:pPr>
            <w:r>
              <w:rPr>
                <w:rFonts w:ascii="Calibri" w:hAnsi="Calibri" w:cs="Calibri"/>
                <w:b/>
                <w:bCs/>
                <w:sz w:val="22"/>
                <w:szCs w:val="22"/>
              </w:rPr>
              <w:t>DESCRIPCIÓN</w:t>
            </w:r>
            <w:r w:rsidRPr="00D16EFE">
              <w:rPr>
                <w:rFonts w:ascii="Calibri" w:hAnsi="Calibri" w:cs="Calibri"/>
                <w:b/>
                <w:bCs/>
                <w:sz w:val="22"/>
                <w:szCs w:val="22"/>
              </w:rPr>
              <w:t xml:space="preserve"> DEL SERVICI</w:t>
            </w:r>
            <w:r>
              <w:rPr>
                <w:rFonts w:ascii="Calibri" w:hAnsi="Calibri" w:cs="Calibri"/>
                <w:b/>
                <w:bCs/>
                <w:sz w:val="22"/>
                <w:szCs w:val="22"/>
              </w:rPr>
              <w:t>O</w:t>
            </w:r>
          </w:p>
        </w:tc>
      </w:tr>
      <w:tr w:rsidR="00CE7F69" w:rsidRPr="00883FCD" w:rsidTr="00A35667">
        <w:tblPrEx>
          <w:tblCellMar>
            <w:left w:w="70" w:type="dxa"/>
            <w:right w:w="70" w:type="dxa"/>
          </w:tblCellMar>
        </w:tblPrEx>
        <w:trPr>
          <w:jc w:val="center"/>
        </w:trPr>
        <w:tc>
          <w:tcPr>
            <w:tcW w:w="9634" w:type="dxa"/>
            <w:shd w:val="clear" w:color="auto" w:fill="FFFFFF" w:themeFill="background1"/>
          </w:tcPr>
          <w:p w:rsidR="00CE7F69" w:rsidRDefault="00CE7F69" w:rsidP="00A35667">
            <w:pPr>
              <w:shd w:val="clear" w:color="auto" w:fill="FFFFFF"/>
              <w:autoSpaceDE w:val="0"/>
              <w:autoSpaceDN w:val="0"/>
              <w:adjustRightInd w:val="0"/>
              <w:jc w:val="both"/>
              <w:rPr>
                <w:rFonts w:ascii="Calibri" w:hAnsi="Calibri" w:cs="Calibri"/>
                <w:sz w:val="22"/>
                <w:szCs w:val="22"/>
              </w:rPr>
            </w:pPr>
            <w:r w:rsidRPr="00957EF9">
              <w:rPr>
                <w:rFonts w:ascii="Calibri" w:hAnsi="Calibri" w:cs="Calibri"/>
                <w:sz w:val="22"/>
                <w:szCs w:val="22"/>
                <w:lang w:val="es-BO"/>
              </w:rPr>
              <w:t>El servicio consist</w:t>
            </w:r>
            <w:r>
              <w:rPr>
                <w:rFonts w:ascii="Calibri" w:hAnsi="Calibri" w:cs="Calibri"/>
                <w:sz w:val="22"/>
                <w:szCs w:val="22"/>
                <w:lang w:val="es-BO"/>
              </w:rPr>
              <w:t>e en el Transporte de</w:t>
            </w:r>
            <w:r w:rsidRPr="00957EF9">
              <w:rPr>
                <w:rFonts w:ascii="Calibri" w:hAnsi="Calibri" w:cs="Calibri"/>
                <w:sz w:val="22"/>
                <w:szCs w:val="22"/>
                <w:lang w:val="es-BO"/>
              </w:rPr>
              <w:t xml:space="preserve"> Garrafas </w:t>
            </w:r>
            <w:r w:rsidRPr="00957EF9">
              <w:rPr>
                <w:rFonts w:ascii="Calibri" w:hAnsi="Calibri" w:cs="Calibri"/>
                <w:sz w:val="22"/>
                <w:szCs w:val="22"/>
              </w:rPr>
              <w:t>con y sin GLP en cilindros de acero de 10 Kg  para los siguientes tramos:</w:t>
            </w:r>
          </w:p>
          <w:p w:rsidR="00CE7F69" w:rsidRDefault="00CE7F69" w:rsidP="00A35667">
            <w:pPr>
              <w:shd w:val="clear" w:color="auto" w:fill="FFFFFF"/>
              <w:autoSpaceDE w:val="0"/>
              <w:autoSpaceDN w:val="0"/>
              <w:adjustRightInd w:val="0"/>
              <w:jc w:val="both"/>
              <w:rPr>
                <w:rFonts w:ascii="Calibri" w:hAnsi="Calibri" w:cs="Calibri"/>
                <w:sz w:val="22"/>
                <w:szCs w:val="22"/>
              </w:rPr>
            </w:pPr>
          </w:p>
          <w:p w:rsidR="00CE7F69" w:rsidRPr="00973E09" w:rsidRDefault="00CE7F69" w:rsidP="00C04934">
            <w:pPr>
              <w:numPr>
                <w:ilvl w:val="0"/>
                <w:numId w:val="85"/>
              </w:numPr>
              <w:tabs>
                <w:tab w:val="left" w:pos="567"/>
              </w:tabs>
              <w:jc w:val="both"/>
              <w:rPr>
                <w:rFonts w:asciiTheme="minorHAnsi" w:hAnsiTheme="minorHAnsi" w:cs="Arial"/>
                <w:sz w:val="22"/>
                <w:szCs w:val="22"/>
              </w:rPr>
            </w:pPr>
            <w:r w:rsidRPr="00C93336">
              <w:rPr>
                <w:rFonts w:ascii="Calibri" w:hAnsi="Calibri" w:cs="Arial"/>
                <w:b/>
                <w:sz w:val="22"/>
                <w:szCs w:val="22"/>
              </w:rPr>
              <w:t>TRAMOS:</w:t>
            </w:r>
          </w:p>
          <w:p w:rsidR="00CE7F69" w:rsidRPr="00E24C28" w:rsidRDefault="00CE7F69" w:rsidP="00A35667">
            <w:pPr>
              <w:tabs>
                <w:tab w:val="left" w:pos="567"/>
              </w:tabs>
              <w:ind w:left="360"/>
              <w:jc w:val="both"/>
              <w:rPr>
                <w:rFonts w:asciiTheme="minorHAnsi" w:hAnsiTheme="minorHAnsi" w:cs="Arial"/>
                <w:sz w:val="22"/>
                <w:szCs w:val="22"/>
              </w:rPr>
            </w:pPr>
          </w:p>
          <w:tbl>
            <w:tblPr>
              <w:tblW w:w="8390" w:type="dxa"/>
              <w:jc w:val="center"/>
              <w:tblCellMar>
                <w:left w:w="70" w:type="dxa"/>
                <w:right w:w="70" w:type="dxa"/>
              </w:tblCellMar>
              <w:tblLook w:val="04A0" w:firstRow="1" w:lastRow="0" w:firstColumn="1" w:lastColumn="0" w:noHBand="0" w:noVBand="1"/>
            </w:tblPr>
            <w:tblGrid>
              <w:gridCol w:w="624"/>
              <w:gridCol w:w="2494"/>
              <w:gridCol w:w="2552"/>
              <w:gridCol w:w="1134"/>
              <w:gridCol w:w="1586"/>
            </w:tblGrid>
            <w:tr w:rsidR="00CE7F69" w:rsidRPr="00D741C6" w:rsidTr="00A35667">
              <w:trPr>
                <w:trHeight w:val="449"/>
                <w:jc w:val="center"/>
              </w:trPr>
              <w:tc>
                <w:tcPr>
                  <w:tcW w:w="624"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CE7F69" w:rsidRPr="00D741C6" w:rsidRDefault="00CE7F69" w:rsidP="00A35667">
                  <w:pPr>
                    <w:jc w:val="center"/>
                    <w:rPr>
                      <w:rFonts w:ascii="Calibri" w:hAnsi="Calibri"/>
                      <w:b/>
                      <w:bCs/>
                      <w:color w:val="000000"/>
                      <w:sz w:val="14"/>
                      <w:szCs w:val="14"/>
                      <w:lang w:eastAsia="es-ES"/>
                    </w:rPr>
                  </w:pPr>
                  <w:r>
                    <w:rPr>
                      <w:rFonts w:ascii="Calibri" w:hAnsi="Calibri"/>
                      <w:b/>
                      <w:bCs/>
                      <w:color w:val="000000"/>
                      <w:sz w:val="14"/>
                      <w:szCs w:val="14"/>
                      <w:lang w:val="es-BO" w:eastAsia="es-ES"/>
                    </w:rPr>
                    <w:t xml:space="preserve">Nº </w:t>
                  </w:r>
                </w:p>
              </w:tc>
              <w:tc>
                <w:tcPr>
                  <w:tcW w:w="5046" w:type="dxa"/>
                  <w:gridSpan w:val="2"/>
                  <w:tcBorders>
                    <w:top w:val="single" w:sz="4" w:space="0" w:color="auto"/>
                    <w:left w:val="nil"/>
                    <w:bottom w:val="single" w:sz="4" w:space="0" w:color="auto"/>
                    <w:right w:val="single" w:sz="4" w:space="0" w:color="auto"/>
                  </w:tcBorders>
                  <w:shd w:val="clear" w:color="000000" w:fill="BFBFBF"/>
                  <w:vAlign w:val="center"/>
                  <w:hideMark/>
                </w:tcPr>
                <w:p w:rsidR="00CE7F69" w:rsidRPr="00D741C6" w:rsidRDefault="00CE7F69" w:rsidP="00A35667">
                  <w:pPr>
                    <w:jc w:val="center"/>
                    <w:rPr>
                      <w:rFonts w:ascii="Calibri" w:hAnsi="Calibri"/>
                      <w:b/>
                      <w:bCs/>
                      <w:color w:val="000000"/>
                      <w:sz w:val="14"/>
                      <w:szCs w:val="14"/>
                      <w:lang w:eastAsia="es-ES"/>
                    </w:rPr>
                  </w:pPr>
                  <w:r>
                    <w:rPr>
                      <w:rFonts w:ascii="Calibri" w:hAnsi="Calibri"/>
                      <w:b/>
                      <w:bCs/>
                      <w:color w:val="000000"/>
                      <w:sz w:val="14"/>
                      <w:szCs w:val="14"/>
                      <w:lang w:val="es-BO" w:eastAsia="es-ES"/>
                    </w:rPr>
                    <w:t>TRAMOS</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CE7F69" w:rsidRPr="00D741C6" w:rsidRDefault="00CE7F69" w:rsidP="00A35667">
                  <w:pPr>
                    <w:jc w:val="center"/>
                    <w:rPr>
                      <w:rFonts w:ascii="Calibri" w:hAnsi="Calibri"/>
                      <w:b/>
                      <w:bCs/>
                      <w:color w:val="000000"/>
                      <w:sz w:val="14"/>
                      <w:szCs w:val="14"/>
                      <w:lang w:eastAsia="es-ES"/>
                    </w:rPr>
                  </w:pPr>
                  <w:r w:rsidRPr="00D741C6">
                    <w:rPr>
                      <w:rFonts w:ascii="Calibri" w:hAnsi="Calibri"/>
                      <w:b/>
                      <w:bCs/>
                      <w:color w:val="000000"/>
                      <w:sz w:val="14"/>
                      <w:szCs w:val="14"/>
                      <w:lang w:val="es-BO" w:eastAsia="es-ES"/>
                    </w:rPr>
                    <w:t>GARRAFAS (VACIAS / CON GLP)</w:t>
                  </w:r>
                </w:p>
              </w:tc>
              <w:tc>
                <w:tcPr>
                  <w:tcW w:w="1586"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CE7F69" w:rsidRPr="00D741C6" w:rsidRDefault="00CE7F69" w:rsidP="00A35667">
                  <w:pPr>
                    <w:jc w:val="center"/>
                    <w:rPr>
                      <w:rFonts w:ascii="Calibri" w:hAnsi="Calibri"/>
                      <w:b/>
                      <w:bCs/>
                      <w:color w:val="000000"/>
                      <w:sz w:val="14"/>
                      <w:szCs w:val="14"/>
                      <w:lang w:eastAsia="es-ES"/>
                    </w:rPr>
                  </w:pPr>
                  <w:r w:rsidRPr="00D741C6">
                    <w:rPr>
                      <w:rFonts w:ascii="Calibri" w:hAnsi="Calibri"/>
                      <w:b/>
                      <w:bCs/>
                      <w:color w:val="000000"/>
                      <w:sz w:val="14"/>
                      <w:szCs w:val="14"/>
                      <w:lang w:val="es-BO" w:eastAsia="es-ES"/>
                    </w:rPr>
                    <w:t>CANTIDAD ESTIMADA D</w:t>
                  </w:r>
                  <w:r>
                    <w:rPr>
                      <w:rFonts w:ascii="Calibri" w:hAnsi="Calibri"/>
                      <w:b/>
                      <w:bCs/>
                      <w:color w:val="000000"/>
                      <w:sz w:val="14"/>
                      <w:szCs w:val="14"/>
                      <w:lang w:val="es-BO" w:eastAsia="es-ES"/>
                    </w:rPr>
                    <w:t>E GARRAFAS A TRANSPORTAR POR VIAJE</w:t>
                  </w:r>
                  <w:r w:rsidRPr="00D741C6">
                    <w:rPr>
                      <w:rFonts w:ascii="Calibri" w:hAnsi="Calibri"/>
                      <w:b/>
                      <w:bCs/>
                      <w:color w:val="000000"/>
                      <w:sz w:val="14"/>
                      <w:szCs w:val="14"/>
                      <w:lang w:val="es-BO" w:eastAsia="es-ES"/>
                    </w:rPr>
                    <w:t xml:space="preserve"> (*)</w:t>
                  </w:r>
                </w:p>
              </w:tc>
            </w:tr>
            <w:tr w:rsidR="00CE7F69" w:rsidRPr="00D741C6" w:rsidTr="00A35667">
              <w:trPr>
                <w:trHeight w:val="449"/>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rsidR="00CE7F69" w:rsidRPr="00D741C6" w:rsidRDefault="00CE7F69" w:rsidP="00A35667">
                  <w:pPr>
                    <w:rPr>
                      <w:rFonts w:ascii="Calibri" w:hAnsi="Calibri"/>
                      <w:b/>
                      <w:bCs/>
                      <w:color w:val="000000"/>
                      <w:sz w:val="14"/>
                      <w:szCs w:val="14"/>
                      <w:lang w:eastAsia="es-ES"/>
                    </w:rPr>
                  </w:pPr>
                </w:p>
              </w:tc>
              <w:tc>
                <w:tcPr>
                  <w:tcW w:w="2494" w:type="dxa"/>
                  <w:tcBorders>
                    <w:top w:val="nil"/>
                    <w:left w:val="nil"/>
                    <w:bottom w:val="single" w:sz="4" w:space="0" w:color="auto"/>
                    <w:right w:val="single" w:sz="4" w:space="0" w:color="auto"/>
                  </w:tcBorders>
                  <w:shd w:val="clear" w:color="000000" w:fill="BFBFBF"/>
                  <w:vAlign w:val="center"/>
                  <w:hideMark/>
                </w:tcPr>
                <w:p w:rsidR="00CE7F69" w:rsidRPr="00D741C6" w:rsidRDefault="00CE7F69" w:rsidP="00A35667">
                  <w:pPr>
                    <w:jc w:val="center"/>
                    <w:rPr>
                      <w:rFonts w:ascii="Calibri" w:hAnsi="Calibri"/>
                      <w:b/>
                      <w:bCs/>
                      <w:color w:val="000000"/>
                      <w:sz w:val="14"/>
                      <w:szCs w:val="14"/>
                      <w:lang w:eastAsia="es-ES"/>
                    </w:rPr>
                  </w:pPr>
                  <w:r>
                    <w:rPr>
                      <w:rFonts w:ascii="Calibri" w:hAnsi="Calibri"/>
                      <w:b/>
                      <w:bCs/>
                      <w:color w:val="000000"/>
                      <w:sz w:val="14"/>
                      <w:szCs w:val="14"/>
                      <w:lang w:val="es-BO" w:eastAsia="es-ES"/>
                    </w:rPr>
                    <w:t>PUNTO DE ENTREGA</w:t>
                  </w:r>
                  <w:r w:rsidRPr="00D741C6">
                    <w:rPr>
                      <w:rFonts w:ascii="Calibri" w:hAnsi="Calibri"/>
                      <w:b/>
                      <w:bCs/>
                      <w:color w:val="000000"/>
                      <w:sz w:val="14"/>
                      <w:szCs w:val="14"/>
                      <w:lang w:val="es-BO" w:eastAsia="es-ES"/>
                    </w:rPr>
                    <w:t>:</w:t>
                  </w:r>
                </w:p>
              </w:tc>
              <w:tc>
                <w:tcPr>
                  <w:tcW w:w="2552" w:type="dxa"/>
                  <w:tcBorders>
                    <w:top w:val="nil"/>
                    <w:left w:val="nil"/>
                    <w:bottom w:val="single" w:sz="4" w:space="0" w:color="auto"/>
                    <w:right w:val="single" w:sz="4" w:space="0" w:color="auto"/>
                  </w:tcBorders>
                  <w:shd w:val="clear" w:color="000000" w:fill="BFBFBF"/>
                  <w:vAlign w:val="center"/>
                  <w:hideMark/>
                </w:tcPr>
                <w:p w:rsidR="00CE7F69" w:rsidRPr="00D741C6" w:rsidRDefault="00CE7F69" w:rsidP="00A35667">
                  <w:pPr>
                    <w:jc w:val="center"/>
                    <w:rPr>
                      <w:rFonts w:ascii="Calibri" w:hAnsi="Calibri"/>
                      <w:b/>
                      <w:bCs/>
                      <w:color w:val="000000"/>
                      <w:sz w:val="14"/>
                      <w:szCs w:val="14"/>
                      <w:lang w:eastAsia="es-ES"/>
                    </w:rPr>
                  </w:pPr>
                  <w:r w:rsidRPr="00D741C6">
                    <w:rPr>
                      <w:rFonts w:ascii="Calibri" w:hAnsi="Calibri"/>
                      <w:b/>
                      <w:bCs/>
                      <w:color w:val="000000"/>
                      <w:sz w:val="14"/>
                      <w:szCs w:val="14"/>
                      <w:lang w:val="es-BO" w:eastAsia="es-ES"/>
                    </w:rPr>
                    <w:t xml:space="preserve">PUNTO DE </w:t>
                  </w:r>
                  <w:r>
                    <w:rPr>
                      <w:rFonts w:ascii="Calibri" w:hAnsi="Calibri"/>
                      <w:b/>
                      <w:bCs/>
                      <w:color w:val="000000"/>
                      <w:sz w:val="14"/>
                      <w:szCs w:val="14"/>
                      <w:lang w:val="es-BO" w:eastAsia="es-ES"/>
                    </w:rPr>
                    <w:t>DESTINO</w:t>
                  </w:r>
                  <w:r w:rsidRPr="00D741C6">
                    <w:rPr>
                      <w:rFonts w:ascii="Calibri" w:hAnsi="Calibri"/>
                      <w:b/>
                      <w:bCs/>
                      <w:color w:val="000000"/>
                      <w:sz w:val="14"/>
                      <w:szCs w:val="14"/>
                      <w:lang w:val="es-BO" w:eastAsia="es-ES"/>
                    </w:rPr>
                    <w:t>:</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E7F69" w:rsidRPr="00D741C6" w:rsidRDefault="00CE7F69" w:rsidP="00A35667">
                  <w:pPr>
                    <w:rPr>
                      <w:rFonts w:ascii="Calibri" w:hAnsi="Calibri"/>
                      <w:b/>
                      <w:bCs/>
                      <w:color w:val="000000"/>
                      <w:sz w:val="14"/>
                      <w:szCs w:val="14"/>
                      <w:lang w:eastAsia="es-ES"/>
                    </w:rPr>
                  </w:pPr>
                </w:p>
              </w:tc>
              <w:tc>
                <w:tcPr>
                  <w:tcW w:w="1586" w:type="dxa"/>
                  <w:vMerge/>
                  <w:tcBorders>
                    <w:top w:val="single" w:sz="4" w:space="0" w:color="auto"/>
                    <w:left w:val="single" w:sz="4" w:space="0" w:color="auto"/>
                    <w:bottom w:val="single" w:sz="4" w:space="0" w:color="auto"/>
                    <w:right w:val="single" w:sz="4" w:space="0" w:color="auto"/>
                  </w:tcBorders>
                  <w:vAlign w:val="center"/>
                  <w:hideMark/>
                </w:tcPr>
                <w:p w:rsidR="00CE7F69" w:rsidRPr="00D741C6" w:rsidRDefault="00CE7F69" w:rsidP="00A35667">
                  <w:pPr>
                    <w:rPr>
                      <w:rFonts w:ascii="Calibri" w:hAnsi="Calibri"/>
                      <w:b/>
                      <w:bCs/>
                      <w:color w:val="000000"/>
                      <w:sz w:val="14"/>
                      <w:szCs w:val="14"/>
                      <w:lang w:eastAsia="es-ES"/>
                    </w:rPr>
                  </w:pPr>
                </w:p>
              </w:tc>
            </w:tr>
            <w:tr w:rsidR="00CE7F69" w:rsidRPr="00D741C6" w:rsidTr="00A35667">
              <w:trPr>
                <w:trHeight w:val="284"/>
                <w:jc w:val="center"/>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CE7F69" w:rsidRPr="00D741C6" w:rsidRDefault="00CE7F69" w:rsidP="00A35667">
                  <w:pPr>
                    <w:jc w:val="center"/>
                    <w:rPr>
                      <w:rFonts w:ascii="Calibri" w:hAnsi="Calibri"/>
                      <w:color w:val="000000"/>
                      <w:sz w:val="16"/>
                      <w:szCs w:val="16"/>
                      <w:lang w:eastAsia="es-ES"/>
                    </w:rPr>
                  </w:pPr>
                  <w:r w:rsidRPr="00D741C6">
                    <w:rPr>
                      <w:rFonts w:ascii="Calibri" w:hAnsi="Calibri"/>
                      <w:color w:val="000000"/>
                      <w:sz w:val="16"/>
                      <w:szCs w:val="16"/>
                      <w:lang w:eastAsia="es-ES"/>
                    </w:rPr>
                    <w:t>1</w:t>
                  </w:r>
                </w:p>
              </w:tc>
              <w:tc>
                <w:tcPr>
                  <w:tcW w:w="2494" w:type="dxa"/>
                  <w:tcBorders>
                    <w:top w:val="nil"/>
                    <w:left w:val="nil"/>
                    <w:bottom w:val="single" w:sz="4" w:space="0" w:color="auto"/>
                    <w:right w:val="single" w:sz="4" w:space="0" w:color="auto"/>
                  </w:tcBorders>
                  <w:shd w:val="clear" w:color="auto" w:fill="auto"/>
                  <w:vAlign w:val="center"/>
                  <w:hideMark/>
                </w:tcPr>
                <w:p w:rsidR="00CE7F69" w:rsidRPr="00D741C6" w:rsidRDefault="00CE7F69" w:rsidP="00A35667">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RIBERALTA</w:t>
                  </w:r>
                </w:p>
              </w:tc>
              <w:tc>
                <w:tcPr>
                  <w:tcW w:w="2552" w:type="dxa"/>
                  <w:tcBorders>
                    <w:top w:val="nil"/>
                    <w:left w:val="nil"/>
                    <w:bottom w:val="single" w:sz="4" w:space="0" w:color="auto"/>
                    <w:right w:val="single" w:sz="4" w:space="0" w:color="auto"/>
                  </w:tcBorders>
                  <w:shd w:val="clear" w:color="auto" w:fill="auto"/>
                  <w:vAlign w:val="center"/>
                  <w:hideMark/>
                </w:tcPr>
                <w:p w:rsidR="00CE7F69" w:rsidRPr="00D741C6" w:rsidRDefault="00CE7F69" w:rsidP="00A35667">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GUAYARAMERÍN</w:t>
                  </w:r>
                </w:p>
              </w:tc>
              <w:tc>
                <w:tcPr>
                  <w:tcW w:w="1134" w:type="dxa"/>
                  <w:tcBorders>
                    <w:top w:val="nil"/>
                    <w:left w:val="nil"/>
                    <w:bottom w:val="single" w:sz="4" w:space="0" w:color="auto"/>
                    <w:right w:val="single" w:sz="4" w:space="0" w:color="auto"/>
                  </w:tcBorders>
                  <w:shd w:val="clear" w:color="auto" w:fill="auto"/>
                  <w:noWrap/>
                  <w:vAlign w:val="center"/>
                  <w:hideMark/>
                </w:tcPr>
                <w:p w:rsidR="00CE7F69" w:rsidRPr="002E6EEA" w:rsidRDefault="00CE7F69" w:rsidP="00A35667">
                  <w:pPr>
                    <w:jc w:val="center"/>
                    <w:rPr>
                      <w:rFonts w:ascii="Calibri" w:hAnsi="Calibri"/>
                      <w:color w:val="000000"/>
                      <w:sz w:val="16"/>
                      <w:szCs w:val="14"/>
                      <w:lang w:eastAsia="es-ES"/>
                    </w:rPr>
                  </w:pPr>
                  <w:r w:rsidRPr="002E6EEA">
                    <w:rPr>
                      <w:rFonts w:ascii="Calibri" w:hAnsi="Calibri"/>
                      <w:color w:val="000000"/>
                      <w:sz w:val="16"/>
                      <w:szCs w:val="14"/>
                      <w:lang w:val="es-BO" w:eastAsia="es-ES"/>
                    </w:rPr>
                    <w:t>VACÍAS</w:t>
                  </w:r>
                </w:p>
              </w:tc>
              <w:tc>
                <w:tcPr>
                  <w:tcW w:w="1586" w:type="dxa"/>
                  <w:vMerge w:val="restart"/>
                  <w:tcBorders>
                    <w:top w:val="nil"/>
                    <w:left w:val="single" w:sz="4" w:space="0" w:color="auto"/>
                    <w:bottom w:val="single" w:sz="4" w:space="0" w:color="auto"/>
                    <w:right w:val="single" w:sz="4" w:space="0" w:color="auto"/>
                  </w:tcBorders>
                  <w:shd w:val="clear" w:color="auto" w:fill="auto"/>
                  <w:vAlign w:val="center"/>
                  <w:hideMark/>
                </w:tcPr>
                <w:p w:rsidR="00CE7F69" w:rsidRPr="00D741C6" w:rsidRDefault="00CE7F69" w:rsidP="00A35667">
                  <w:pPr>
                    <w:jc w:val="center"/>
                    <w:rPr>
                      <w:rFonts w:ascii="Calibri" w:hAnsi="Calibri"/>
                      <w:sz w:val="14"/>
                      <w:szCs w:val="14"/>
                      <w:lang w:eastAsia="es-ES"/>
                    </w:rPr>
                  </w:pPr>
                  <w:r w:rsidRPr="0019172F">
                    <w:rPr>
                      <w:rFonts w:ascii="Calibri" w:hAnsi="Calibri"/>
                      <w:sz w:val="22"/>
                      <w:szCs w:val="14"/>
                      <w:lang w:eastAsia="es-ES"/>
                    </w:rPr>
                    <w:t>900</w:t>
                  </w:r>
                </w:p>
              </w:tc>
            </w:tr>
            <w:tr w:rsidR="00CE7F69" w:rsidRPr="00D741C6" w:rsidTr="00A35667">
              <w:trPr>
                <w:trHeight w:val="284"/>
                <w:jc w:val="center"/>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CE7F69" w:rsidRPr="00D741C6" w:rsidRDefault="00CE7F69" w:rsidP="00A35667">
                  <w:pPr>
                    <w:jc w:val="center"/>
                    <w:rPr>
                      <w:rFonts w:ascii="Calibri" w:hAnsi="Calibri"/>
                      <w:color w:val="000000"/>
                      <w:sz w:val="16"/>
                      <w:szCs w:val="16"/>
                      <w:lang w:eastAsia="es-ES"/>
                    </w:rPr>
                  </w:pPr>
                  <w:r w:rsidRPr="00D741C6">
                    <w:rPr>
                      <w:rFonts w:ascii="Calibri" w:hAnsi="Calibri"/>
                      <w:color w:val="000000"/>
                      <w:sz w:val="16"/>
                      <w:szCs w:val="16"/>
                      <w:lang w:eastAsia="es-ES"/>
                    </w:rPr>
                    <w:t>2</w:t>
                  </w:r>
                </w:p>
              </w:tc>
              <w:tc>
                <w:tcPr>
                  <w:tcW w:w="2494" w:type="dxa"/>
                  <w:tcBorders>
                    <w:top w:val="nil"/>
                    <w:left w:val="nil"/>
                    <w:bottom w:val="single" w:sz="4" w:space="0" w:color="auto"/>
                    <w:right w:val="single" w:sz="4" w:space="0" w:color="auto"/>
                  </w:tcBorders>
                  <w:shd w:val="clear" w:color="auto" w:fill="auto"/>
                  <w:noWrap/>
                  <w:vAlign w:val="center"/>
                  <w:hideMark/>
                </w:tcPr>
                <w:p w:rsidR="00CE7F69" w:rsidRPr="00D741C6" w:rsidRDefault="00CE7F69" w:rsidP="00A35667">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GUAYARAMERÍN</w:t>
                  </w:r>
                </w:p>
              </w:tc>
              <w:tc>
                <w:tcPr>
                  <w:tcW w:w="2552" w:type="dxa"/>
                  <w:tcBorders>
                    <w:top w:val="nil"/>
                    <w:left w:val="nil"/>
                    <w:bottom w:val="single" w:sz="4" w:space="0" w:color="auto"/>
                    <w:right w:val="single" w:sz="4" w:space="0" w:color="auto"/>
                  </w:tcBorders>
                  <w:shd w:val="clear" w:color="auto" w:fill="auto"/>
                  <w:vAlign w:val="center"/>
                  <w:hideMark/>
                </w:tcPr>
                <w:p w:rsidR="00CE7F69" w:rsidRPr="00D741C6" w:rsidRDefault="00CE7F69" w:rsidP="00A35667">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RIBERALTA</w:t>
                  </w:r>
                </w:p>
              </w:tc>
              <w:tc>
                <w:tcPr>
                  <w:tcW w:w="1134" w:type="dxa"/>
                  <w:tcBorders>
                    <w:top w:val="nil"/>
                    <w:left w:val="nil"/>
                    <w:bottom w:val="single" w:sz="4" w:space="0" w:color="auto"/>
                    <w:right w:val="single" w:sz="4" w:space="0" w:color="auto"/>
                  </w:tcBorders>
                  <w:shd w:val="clear" w:color="auto" w:fill="auto"/>
                  <w:noWrap/>
                  <w:vAlign w:val="center"/>
                  <w:hideMark/>
                </w:tcPr>
                <w:p w:rsidR="00CE7F69" w:rsidRPr="002E6EEA" w:rsidRDefault="00CE7F69" w:rsidP="00A35667">
                  <w:pPr>
                    <w:jc w:val="center"/>
                    <w:rPr>
                      <w:rFonts w:ascii="Calibri" w:hAnsi="Calibri"/>
                      <w:color w:val="000000"/>
                      <w:sz w:val="16"/>
                      <w:szCs w:val="14"/>
                      <w:lang w:eastAsia="es-ES"/>
                    </w:rPr>
                  </w:pPr>
                  <w:r w:rsidRPr="002E6EEA">
                    <w:rPr>
                      <w:rFonts w:ascii="Calibri" w:hAnsi="Calibri"/>
                      <w:color w:val="000000"/>
                      <w:sz w:val="16"/>
                      <w:szCs w:val="14"/>
                      <w:lang w:val="es-BO" w:eastAsia="es-ES"/>
                    </w:rPr>
                    <w:t>CON GLP</w:t>
                  </w:r>
                </w:p>
              </w:tc>
              <w:tc>
                <w:tcPr>
                  <w:tcW w:w="1586" w:type="dxa"/>
                  <w:vMerge/>
                  <w:tcBorders>
                    <w:top w:val="nil"/>
                    <w:left w:val="single" w:sz="4" w:space="0" w:color="auto"/>
                    <w:bottom w:val="single" w:sz="4" w:space="0" w:color="auto"/>
                    <w:right w:val="single" w:sz="4" w:space="0" w:color="auto"/>
                  </w:tcBorders>
                  <w:vAlign w:val="center"/>
                  <w:hideMark/>
                </w:tcPr>
                <w:p w:rsidR="00CE7F69" w:rsidRPr="00D741C6" w:rsidRDefault="00CE7F69" w:rsidP="00A35667">
                  <w:pPr>
                    <w:rPr>
                      <w:rFonts w:ascii="Calibri" w:hAnsi="Calibri"/>
                      <w:sz w:val="14"/>
                      <w:szCs w:val="14"/>
                      <w:lang w:eastAsia="es-ES"/>
                    </w:rPr>
                  </w:pPr>
                </w:p>
              </w:tc>
            </w:tr>
            <w:tr w:rsidR="00CE7F69" w:rsidRPr="00D741C6" w:rsidTr="00A35667">
              <w:trPr>
                <w:trHeight w:val="284"/>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CE7F69" w:rsidRPr="00D741C6" w:rsidRDefault="00CE7F69" w:rsidP="00A35667">
                  <w:pPr>
                    <w:jc w:val="center"/>
                    <w:rPr>
                      <w:rFonts w:ascii="Calibri" w:hAnsi="Calibri"/>
                      <w:color w:val="000000"/>
                      <w:sz w:val="16"/>
                      <w:szCs w:val="16"/>
                      <w:lang w:eastAsia="es-ES"/>
                    </w:rPr>
                  </w:pPr>
                  <w:r w:rsidRPr="00D741C6">
                    <w:rPr>
                      <w:rFonts w:ascii="Calibri" w:hAnsi="Calibri"/>
                      <w:color w:val="000000"/>
                      <w:sz w:val="16"/>
                      <w:szCs w:val="16"/>
                      <w:lang w:eastAsia="es-ES"/>
                    </w:rPr>
                    <w:t>3</w:t>
                  </w:r>
                </w:p>
              </w:tc>
              <w:tc>
                <w:tcPr>
                  <w:tcW w:w="2494" w:type="dxa"/>
                  <w:tcBorders>
                    <w:top w:val="nil"/>
                    <w:left w:val="nil"/>
                    <w:bottom w:val="single" w:sz="4" w:space="0" w:color="auto"/>
                    <w:right w:val="single" w:sz="4" w:space="0" w:color="auto"/>
                  </w:tcBorders>
                  <w:shd w:val="clear" w:color="auto" w:fill="auto"/>
                  <w:vAlign w:val="center"/>
                  <w:hideMark/>
                </w:tcPr>
                <w:p w:rsidR="00CE7F69" w:rsidRPr="00D741C6" w:rsidRDefault="00CE7F69" w:rsidP="00A35667">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RIBERALTA</w:t>
                  </w:r>
                </w:p>
              </w:tc>
              <w:tc>
                <w:tcPr>
                  <w:tcW w:w="2552" w:type="dxa"/>
                  <w:tcBorders>
                    <w:top w:val="nil"/>
                    <w:left w:val="nil"/>
                    <w:bottom w:val="single" w:sz="4" w:space="0" w:color="auto"/>
                    <w:right w:val="single" w:sz="4" w:space="0" w:color="auto"/>
                  </w:tcBorders>
                  <w:shd w:val="clear" w:color="auto" w:fill="auto"/>
                  <w:vAlign w:val="center"/>
                  <w:hideMark/>
                </w:tcPr>
                <w:p w:rsidR="00CE7F69" w:rsidRPr="00D741C6" w:rsidRDefault="00CE7F69" w:rsidP="00A35667">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COBIJA</w:t>
                  </w:r>
                </w:p>
              </w:tc>
              <w:tc>
                <w:tcPr>
                  <w:tcW w:w="1134" w:type="dxa"/>
                  <w:tcBorders>
                    <w:top w:val="nil"/>
                    <w:left w:val="nil"/>
                    <w:bottom w:val="single" w:sz="4" w:space="0" w:color="auto"/>
                    <w:right w:val="single" w:sz="4" w:space="0" w:color="auto"/>
                  </w:tcBorders>
                  <w:shd w:val="clear" w:color="auto" w:fill="auto"/>
                  <w:noWrap/>
                  <w:vAlign w:val="center"/>
                  <w:hideMark/>
                </w:tcPr>
                <w:p w:rsidR="00CE7F69" w:rsidRPr="002E6EEA" w:rsidRDefault="00CE7F69" w:rsidP="00A35667">
                  <w:pPr>
                    <w:jc w:val="center"/>
                    <w:rPr>
                      <w:rFonts w:ascii="Calibri" w:hAnsi="Calibri"/>
                      <w:color w:val="000000"/>
                      <w:sz w:val="16"/>
                      <w:szCs w:val="14"/>
                      <w:lang w:eastAsia="es-ES"/>
                    </w:rPr>
                  </w:pPr>
                  <w:r w:rsidRPr="002E6EEA">
                    <w:rPr>
                      <w:rFonts w:ascii="Calibri" w:hAnsi="Calibri"/>
                      <w:color w:val="000000"/>
                      <w:sz w:val="16"/>
                      <w:szCs w:val="14"/>
                      <w:lang w:val="es-BO" w:eastAsia="es-ES"/>
                    </w:rPr>
                    <w:t>CON GLP</w:t>
                  </w:r>
                </w:p>
              </w:tc>
              <w:tc>
                <w:tcPr>
                  <w:tcW w:w="1586" w:type="dxa"/>
                  <w:vMerge/>
                  <w:tcBorders>
                    <w:top w:val="nil"/>
                    <w:left w:val="single" w:sz="4" w:space="0" w:color="auto"/>
                    <w:bottom w:val="single" w:sz="4" w:space="0" w:color="auto"/>
                    <w:right w:val="single" w:sz="4" w:space="0" w:color="auto"/>
                  </w:tcBorders>
                  <w:vAlign w:val="center"/>
                  <w:hideMark/>
                </w:tcPr>
                <w:p w:rsidR="00CE7F69" w:rsidRPr="00D741C6" w:rsidRDefault="00CE7F69" w:rsidP="00A35667">
                  <w:pPr>
                    <w:rPr>
                      <w:rFonts w:ascii="Calibri" w:hAnsi="Calibri"/>
                      <w:sz w:val="14"/>
                      <w:szCs w:val="14"/>
                      <w:lang w:eastAsia="es-ES"/>
                    </w:rPr>
                  </w:pPr>
                </w:p>
              </w:tc>
            </w:tr>
            <w:tr w:rsidR="00CE7F69" w:rsidRPr="00D741C6" w:rsidTr="00A35667">
              <w:trPr>
                <w:trHeight w:val="284"/>
                <w:jc w:val="center"/>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CE7F69" w:rsidRPr="00D741C6" w:rsidRDefault="00CE7F69" w:rsidP="00A35667">
                  <w:pPr>
                    <w:jc w:val="center"/>
                    <w:rPr>
                      <w:rFonts w:ascii="Calibri" w:hAnsi="Calibri"/>
                      <w:color w:val="000000"/>
                      <w:sz w:val="16"/>
                      <w:szCs w:val="16"/>
                      <w:lang w:eastAsia="es-ES"/>
                    </w:rPr>
                  </w:pPr>
                  <w:r w:rsidRPr="00D741C6">
                    <w:rPr>
                      <w:rFonts w:ascii="Calibri" w:hAnsi="Calibri"/>
                      <w:color w:val="000000"/>
                      <w:sz w:val="16"/>
                      <w:szCs w:val="16"/>
                      <w:lang w:eastAsia="es-ES"/>
                    </w:rPr>
                    <w:t>4</w:t>
                  </w:r>
                </w:p>
              </w:tc>
              <w:tc>
                <w:tcPr>
                  <w:tcW w:w="2494" w:type="dxa"/>
                  <w:tcBorders>
                    <w:top w:val="nil"/>
                    <w:left w:val="nil"/>
                    <w:bottom w:val="single" w:sz="4" w:space="0" w:color="auto"/>
                    <w:right w:val="single" w:sz="4" w:space="0" w:color="auto"/>
                  </w:tcBorders>
                  <w:shd w:val="clear" w:color="auto" w:fill="auto"/>
                  <w:vAlign w:val="center"/>
                  <w:hideMark/>
                </w:tcPr>
                <w:p w:rsidR="00CE7F69" w:rsidRPr="00D741C6" w:rsidRDefault="00CE7F69" w:rsidP="00A35667">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COBIJA</w:t>
                  </w:r>
                </w:p>
              </w:tc>
              <w:tc>
                <w:tcPr>
                  <w:tcW w:w="2552" w:type="dxa"/>
                  <w:tcBorders>
                    <w:top w:val="nil"/>
                    <w:left w:val="nil"/>
                    <w:bottom w:val="single" w:sz="4" w:space="0" w:color="auto"/>
                    <w:right w:val="single" w:sz="4" w:space="0" w:color="auto"/>
                  </w:tcBorders>
                  <w:shd w:val="clear" w:color="auto" w:fill="auto"/>
                  <w:vAlign w:val="center"/>
                  <w:hideMark/>
                </w:tcPr>
                <w:p w:rsidR="00CE7F69" w:rsidRPr="00D741C6" w:rsidRDefault="00CE7F69" w:rsidP="00A35667">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RIBERALTA</w:t>
                  </w:r>
                </w:p>
              </w:tc>
              <w:tc>
                <w:tcPr>
                  <w:tcW w:w="1134" w:type="dxa"/>
                  <w:tcBorders>
                    <w:top w:val="nil"/>
                    <w:left w:val="nil"/>
                    <w:bottom w:val="single" w:sz="4" w:space="0" w:color="auto"/>
                    <w:right w:val="single" w:sz="4" w:space="0" w:color="auto"/>
                  </w:tcBorders>
                  <w:shd w:val="clear" w:color="auto" w:fill="auto"/>
                  <w:noWrap/>
                  <w:vAlign w:val="center"/>
                  <w:hideMark/>
                </w:tcPr>
                <w:p w:rsidR="00CE7F69" w:rsidRPr="002E6EEA" w:rsidRDefault="00CE7F69" w:rsidP="00A35667">
                  <w:pPr>
                    <w:jc w:val="center"/>
                    <w:rPr>
                      <w:rFonts w:ascii="Calibri" w:hAnsi="Calibri"/>
                      <w:color w:val="000000"/>
                      <w:sz w:val="16"/>
                      <w:szCs w:val="14"/>
                      <w:lang w:eastAsia="es-ES"/>
                    </w:rPr>
                  </w:pPr>
                  <w:r>
                    <w:rPr>
                      <w:rFonts w:ascii="Calibri" w:hAnsi="Calibri"/>
                      <w:color w:val="000000"/>
                      <w:sz w:val="16"/>
                      <w:szCs w:val="14"/>
                      <w:lang w:val="es-BO" w:eastAsia="es-ES"/>
                    </w:rPr>
                    <w:t>VACIAS</w:t>
                  </w:r>
                </w:p>
              </w:tc>
              <w:tc>
                <w:tcPr>
                  <w:tcW w:w="1586" w:type="dxa"/>
                  <w:vMerge/>
                  <w:tcBorders>
                    <w:top w:val="nil"/>
                    <w:left w:val="single" w:sz="4" w:space="0" w:color="auto"/>
                    <w:bottom w:val="single" w:sz="4" w:space="0" w:color="auto"/>
                    <w:right w:val="single" w:sz="4" w:space="0" w:color="auto"/>
                  </w:tcBorders>
                  <w:vAlign w:val="center"/>
                  <w:hideMark/>
                </w:tcPr>
                <w:p w:rsidR="00CE7F69" w:rsidRPr="00D741C6" w:rsidRDefault="00CE7F69" w:rsidP="00A35667">
                  <w:pPr>
                    <w:rPr>
                      <w:rFonts w:ascii="Calibri" w:hAnsi="Calibri"/>
                      <w:sz w:val="14"/>
                      <w:szCs w:val="14"/>
                      <w:lang w:eastAsia="es-ES"/>
                    </w:rPr>
                  </w:pPr>
                </w:p>
              </w:tc>
            </w:tr>
            <w:tr w:rsidR="00CE7F69" w:rsidRPr="00D741C6" w:rsidTr="00A35667">
              <w:trPr>
                <w:trHeight w:val="284"/>
                <w:jc w:val="center"/>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CE7F69" w:rsidRPr="00D741C6" w:rsidRDefault="00CE7F69" w:rsidP="00A35667">
                  <w:pPr>
                    <w:jc w:val="center"/>
                    <w:rPr>
                      <w:rFonts w:ascii="Calibri" w:hAnsi="Calibri"/>
                      <w:color w:val="000000"/>
                      <w:sz w:val="16"/>
                      <w:szCs w:val="16"/>
                      <w:lang w:eastAsia="es-ES"/>
                    </w:rPr>
                  </w:pPr>
                  <w:r w:rsidRPr="00D741C6">
                    <w:rPr>
                      <w:rFonts w:ascii="Calibri" w:hAnsi="Calibri"/>
                      <w:color w:val="000000"/>
                      <w:sz w:val="16"/>
                      <w:szCs w:val="16"/>
                      <w:lang w:eastAsia="es-ES"/>
                    </w:rPr>
                    <w:t>5</w:t>
                  </w:r>
                </w:p>
              </w:tc>
              <w:tc>
                <w:tcPr>
                  <w:tcW w:w="2494" w:type="dxa"/>
                  <w:tcBorders>
                    <w:top w:val="nil"/>
                    <w:left w:val="nil"/>
                    <w:bottom w:val="single" w:sz="4" w:space="0" w:color="auto"/>
                    <w:right w:val="single" w:sz="4" w:space="0" w:color="auto"/>
                  </w:tcBorders>
                  <w:shd w:val="clear" w:color="auto" w:fill="auto"/>
                  <w:vAlign w:val="center"/>
                  <w:hideMark/>
                </w:tcPr>
                <w:p w:rsidR="00CE7F69" w:rsidRPr="00D741C6" w:rsidRDefault="00CE7F69" w:rsidP="00A35667">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GUAYARAMERÍN</w:t>
                  </w:r>
                </w:p>
              </w:tc>
              <w:tc>
                <w:tcPr>
                  <w:tcW w:w="2552" w:type="dxa"/>
                  <w:tcBorders>
                    <w:top w:val="nil"/>
                    <w:left w:val="nil"/>
                    <w:bottom w:val="single" w:sz="4" w:space="0" w:color="auto"/>
                    <w:right w:val="single" w:sz="4" w:space="0" w:color="auto"/>
                  </w:tcBorders>
                  <w:shd w:val="clear" w:color="auto" w:fill="auto"/>
                  <w:vAlign w:val="center"/>
                  <w:hideMark/>
                </w:tcPr>
                <w:p w:rsidR="00CE7F69" w:rsidRPr="00D741C6" w:rsidRDefault="00CE7F69" w:rsidP="00A35667">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COBIJA</w:t>
                  </w:r>
                </w:p>
              </w:tc>
              <w:tc>
                <w:tcPr>
                  <w:tcW w:w="1134" w:type="dxa"/>
                  <w:tcBorders>
                    <w:top w:val="nil"/>
                    <w:left w:val="nil"/>
                    <w:bottom w:val="single" w:sz="4" w:space="0" w:color="auto"/>
                    <w:right w:val="single" w:sz="4" w:space="0" w:color="auto"/>
                  </w:tcBorders>
                  <w:shd w:val="clear" w:color="auto" w:fill="auto"/>
                  <w:noWrap/>
                  <w:vAlign w:val="center"/>
                  <w:hideMark/>
                </w:tcPr>
                <w:p w:rsidR="00CE7F69" w:rsidRPr="002E6EEA" w:rsidRDefault="00CE7F69" w:rsidP="00A35667">
                  <w:pPr>
                    <w:jc w:val="center"/>
                    <w:rPr>
                      <w:rFonts w:ascii="Calibri" w:hAnsi="Calibri"/>
                      <w:color w:val="000000"/>
                      <w:sz w:val="16"/>
                      <w:szCs w:val="14"/>
                      <w:lang w:eastAsia="es-ES"/>
                    </w:rPr>
                  </w:pPr>
                  <w:r w:rsidRPr="002E6EEA">
                    <w:rPr>
                      <w:rFonts w:ascii="Calibri" w:hAnsi="Calibri"/>
                      <w:color w:val="000000"/>
                      <w:sz w:val="16"/>
                      <w:szCs w:val="14"/>
                      <w:lang w:val="es-BO" w:eastAsia="es-ES"/>
                    </w:rPr>
                    <w:t>CON GLP</w:t>
                  </w:r>
                </w:p>
              </w:tc>
              <w:tc>
                <w:tcPr>
                  <w:tcW w:w="1586" w:type="dxa"/>
                  <w:vMerge/>
                  <w:tcBorders>
                    <w:top w:val="nil"/>
                    <w:left w:val="single" w:sz="4" w:space="0" w:color="auto"/>
                    <w:bottom w:val="single" w:sz="4" w:space="0" w:color="auto"/>
                    <w:right w:val="single" w:sz="4" w:space="0" w:color="auto"/>
                  </w:tcBorders>
                  <w:vAlign w:val="center"/>
                  <w:hideMark/>
                </w:tcPr>
                <w:p w:rsidR="00CE7F69" w:rsidRPr="00D741C6" w:rsidRDefault="00CE7F69" w:rsidP="00A35667">
                  <w:pPr>
                    <w:rPr>
                      <w:rFonts w:ascii="Calibri" w:hAnsi="Calibri"/>
                      <w:sz w:val="14"/>
                      <w:szCs w:val="14"/>
                      <w:lang w:eastAsia="es-ES"/>
                    </w:rPr>
                  </w:pPr>
                </w:p>
              </w:tc>
            </w:tr>
            <w:tr w:rsidR="00CE7F69" w:rsidRPr="00D741C6" w:rsidTr="00A35667">
              <w:trPr>
                <w:trHeight w:val="284"/>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CE7F69" w:rsidRPr="00D741C6" w:rsidRDefault="00CE7F69" w:rsidP="00A35667">
                  <w:pPr>
                    <w:jc w:val="center"/>
                    <w:rPr>
                      <w:rFonts w:ascii="Calibri" w:hAnsi="Calibri"/>
                      <w:color w:val="000000"/>
                      <w:sz w:val="16"/>
                      <w:szCs w:val="16"/>
                      <w:lang w:eastAsia="es-ES"/>
                    </w:rPr>
                  </w:pPr>
                  <w:r w:rsidRPr="00D741C6">
                    <w:rPr>
                      <w:rFonts w:ascii="Calibri" w:hAnsi="Calibri"/>
                      <w:color w:val="000000"/>
                      <w:sz w:val="16"/>
                      <w:szCs w:val="16"/>
                      <w:lang w:eastAsia="es-ES"/>
                    </w:rPr>
                    <w:t>6</w:t>
                  </w:r>
                </w:p>
              </w:tc>
              <w:tc>
                <w:tcPr>
                  <w:tcW w:w="2494" w:type="dxa"/>
                  <w:tcBorders>
                    <w:top w:val="nil"/>
                    <w:left w:val="nil"/>
                    <w:bottom w:val="single" w:sz="4" w:space="0" w:color="auto"/>
                    <w:right w:val="single" w:sz="4" w:space="0" w:color="auto"/>
                  </w:tcBorders>
                  <w:shd w:val="clear" w:color="auto" w:fill="auto"/>
                  <w:vAlign w:val="center"/>
                  <w:hideMark/>
                </w:tcPr>
                <w:p w:rsidR="00CE7F69" w:rsidRPr="00D741C6" w:rsidRDefault="00CE7F69" w:rsidP="00A35667">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COBIJA</w:t>
                  </w:r>
                </w:p>
              </w:tc>
              <w:tc>
                <w:tcPr>
                  <w:tcW w:w="2552" w:type="dxa"/>
                  <w:tcBorders>
                    <w:top w:val="nil"/>
                    <w:left w:val="nil"/>
                    <w:bottom w:val="single" w:sz="4" w:space="0" w:color="auto"/>
                    <w:right w:val="single" w:sz="4" w:space="0" w:color="auto"/>
                  </w:tcBorders>
                  <w:shd w:val="clear" w:color="auto" w:fill="auto"/>
                  <w:vAlign w:val="center"/>
                  <w:hideMark/>
                </w:tcPr>
                <w:p w:rsidR="00CE7F69" w:rsidRPr="00D741C6" w:rsidRDefault="00CE7F69" w:rsidP="00A35667">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GUAYARAMERÍN</w:t>
                  </w:r>
                </w:p>
              </w:tc>
              <w:tc>
                <w:tcPr>
                  <w:tcW w:w="1134" w:type="dxa"/>
                  <w:tcBorders>
                    <w:top w:val="nil"/>
                    <w:left w:val="nil"/>
                    <w:bottom w:val="single" w:sz="4" w:space="0" w:color="auto"/>
                    <w:right w:val="single" w:sz="4" w:space="0" w:color="auto"/>
                  </w:tcBorders>
                  <w:shd w:val="clear" w:color="auto" w:fill="auto"/>
                  <w:noWrap/>
                  <w:vAlign w:val="center"/>
                  <w:hideMark/>
                </w:tcPr>
                <w:p w:rsidR="00CE7F69" w:rsidRPr="002E6EEA" w:rsidRDefault="00CE7F69" w:rsidP="00A35667">
                  <w:pPr>
                    <w:jc w:val="center"/>
                    <w:rPr>
                      <w:rFonts w:ascii="Calibri" w:hAnsi="Calibri"/>
                      <w:color w:val="000000"/>
                      <w:sz w:val="16"/>
                      <w:szCs w:val="14"/>
                      <w:lang w:eastAsia="es-ES"/>
                    </w:rPr>
                  </w:pPr>
                  <w:r w:rsidRPr="002E6EEA">
                    <w:rPr>
                      <w:rFonts w:ascii="Calibri" w:hAnsi="Calibri"/>
                      <w:color w:val="000000"/>
                      <w:sz w:val="16"/>
                      <w:szCs w:val="14"/>
                      <w:lang w:val="es-BO" w:eastAsia="es-ES"/>
                    </w:rPr>
                    <w:t>VACÍAS</w:t>
                  </w:r>
                </w:p>
              </w:tc>
              <w:tc>
                <w:tcPr>
                  <w:tcW w:w="1586" w:type="dxa"/>
                  <w:vMerge/>
                  <w:tcBorders>
                    <w:top w:val="nil"/>
                    <w:left w:val="single" w:sz="4" w:space="0" w:color="auto"/>
                    <w:bottom w:val="single" w:sz="4" w:space="0" w:color="auto"/>
                    <w:right w:val="single" w:sz="4" w:space="0" w:color="auto"/>
                  </w:tcBorders>
                  <w:vAlign w:val="center"/>
                  <w:hideMark/>
                </w:tcPr>
                <w:p w:rsidR="00CE7F69" w:rsidRPr="00D741C6" w:rsidRDefault="00CE7F69" w:rsidP="00A35667">
                  <w:pPr>
                    <w:rPr>
                      <w:rFonts w:ascii="Calibri" w:hAnsi="Calibri"/>
                      <w:sz w:val="14"/>
                      <w:szCs w:val="14"/>
                      <w:lang w:eastAsia="es-ES"/>
                    </w:rPr>
                  </w:pPr>
                </w:p>
              </w:tc>
            </w:tr>
            <w:tr w:rsidR="00CE7F69" w:rsidRPr="00D741C6" w:rsidTr="00A35667">
              <w:trPr>
                <w:trHeight w:val="284"/>
                <w:jc w:val="center"/>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CE7F69" w:rsidRPr="00D741C6" w:rsidRDefault="00CE7F69" w:rsidP="00A35667">
                  <w:pPr>
                    <w:jc w:val="center"/>
                    <w:rPr>
                      <w:rFonts w:ascii="Calibri" w:hAnsi="Calibri"/>
                      <w:color w:val="000000"/>
                      <w:sz w:val="16"/>
                      <w:szCs w:val="16"/>
                      <w:lang w:eastAsia="es-ES"/>
                    </w:rPr>
                  </w:pPr>
                  <w:r w:rsidRPr="00D741C6">
                    <w:rPr>
                      <w:rFonts w:ascii="Calibri" w:hAnsi="Calibri"/>
                      <w:color w:val="000000"/>
                      <w:sz w:val="16"/>
                      <w:szCs w:val="16"/>
                      <w:lang w:eastAsia="es-ES"/>
                    </w:rPr>
                    <w:t>7</w:t>
                  </w:r>
                </w:p>
              </w:tc>
              <w:tc>
                <w:tcPr>
                  <w:tcW w:w="2494" w:type="dxa"/>
                  <w:tcBorders>
                    <w:top w:val="nil"/>
                    <w:left w:val="nil"/>
                    <w:bottom w:val="single" w:sz="4" w:space="0" w:color="auto"/>
                    <w:right w:val="single" w:sz="4" w:space="0" w:color="auto"/>
                  </w:tcBorders>
                  <w:shd w:val="clear" w:color="auto" w:fill="auto"/>
                  <w:vAlign w:val="center"/>
                  <w:hideMark/>
                </w:tcPr>
                <w:p w:rsidR="00CE7F69" w:rsidRPr="00D741C6" w:rsidRDefault="00CE7F69" w:rsidP="00A35667">
                  <w:pPr>
                    <w:jc w:val="center"/>
                    <w:rPr>
                      <w:rFonts w:ascii="Calibri" w:hAnsi="Calibri"/>
                      <w:color w:val="000000"/>
                      <w:sz w:val="16"/>
                      <w:szCs w:val="16"/>
                      <w:lang w:eastAsia="es-ES"/>
                    </w:rPr>
                  </w:pPr>
                  <w:r>
                    <w:rPr>
                      <w:rFonts w:ascii="Calibri" w:hAnsi="Calibri"/>
                      <w:color w:val="000000"/>
                      <w:sz w:val="16"/>
                      <w:szCs w:val="16"/>
                      <w:lang w:eastAsia="es-ES"/>
                    </w:rPr>
                    <w:t xml:space="preserve">PLANTA </w:t>
                  </w:r>
                  <w:r w:rsidRPr="00D741C6">
                    <w:rPr>
                      <w:rFonts w:ascii="Calibri" w:hAnsi="Calibri"/>
                      <w:color w:val="000000"/>
                      <w:sz w:val="16"/>
                      <w:szCs w:val="16"/>
                      <w:lang w:eastAsia="es-ES"/>
                    </w:rPr>
                    <w:t>SENKATA</w:t>
                  </w:r>
                </w:p>
              </w:tc>
              <w:tc>
                <w:tcPr>
                  <w:tcW w:w="2552" w:type="dxa"/>
                  <w:tcBorders>
                    <w:top w:val="nil"/>
                    <w:left w:val="nil"/>
                    <w:bottom w:val="single" w:sz="4" w:space="0" w:color="auto"/>
                    <w:right w:val="single" w:sz="4" w:space="0" w:color="auto"/>
                  </w:tcBorders>
                  <w:shd w:val="clear" w:color="auto" w:fill="auto"/>
                  <w:vAlign w:val="center"/>
                  <w:hideMark/>
                </w:tcPr>
                <w:p w:rsidR="00CE7F69" w:rsidRPr="00D741C6" w:rsidRDefault="00CE7F69" w:rsidP="00A35667">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RIBERALTA</w:t>
                  </w:r>
                </w:p>
              </w:tc>
              <w:tc>
                <w:tcPr>
                  <w:tcW w:w="1134" w:type="dxa"/>
                  <w:tcBorders>
                    <w:top w:val="nil"/>
                    <w:left w:val="nil"/>
                    <w:bottom w:val="single" w:sz="4" w:space="0" w:color="auto"/>
                    <w:right w:val="single" w:sz="4" w:space="0" w:color="auto"/>
                  </w:tcBorders>
                  <w:shd w:val="clear" w:color="auto" w:fill="auto"/>
                  <w:noWrap/>
                  <w:vAlign w:val="center"/>
                  <w:hideMark/>
                </w:tcPr>
                <w:p w:rsidR="00CE7F69" w:rsidRPr="002E6EEA" w:rsidRDefault="00CE7F69" w:rsidP="00A35667">
                  <w:pPr>
                    <w:jc w:val="center"/>
                    <w:rPr>
                      <w:rFonts w:ascii="Calibri" w:hAnsi="Calibri"/>
                      <w:color w:val="000000"/>
                      <w:sz w:val="16"/>
                      <w:szCs w:val="14"/>
                      <w:lang w:eastAsia="es-ES"/>
                    </w:rPr>
                  </w:pPr>
                  <w:r w:rsidRPr="002E6EEA">
                    <w:rPr>
                      <w:rFonts w:ascii="Calibri" w:hAnsi="Calibri"/>
                      <w:color w:val="000000"/>
                      <w:sz w:val="16"/>
                      <w:szCs w:val="14"/>
                      <w:lang w:val="es-BO" w:eastAsia="es-ES"/>
                    </w:rPr>
                    <w:t>CON GLP</w:t>
                  </w:r>
                </w:p>
              </w:tc>
              <w:tc>
                <w:tcPr>
                  <w:tcW w:w="1586" w:type="dxa"/>
                  <w:vMerge/>
                  <w:tcBorders>
                    <w:top w:val="nil"/>
                    <w:left w:val="single" w:sz="4" w:space="0" w:color="auto"/>
                    <w:bottom w:val="single" w:sz="4" w:space="0" w:color="auto"/>
                    <w:right w:val="single" w:sz="4" w:space="0" w:color="auto"/>
                  </w:tcBorders>
                  <w:vAlign w:val="center"/>
                  <w:hideMark/>
                </w:tcPr>
                <w:p w:rsidR="00CE7F69" w:rsidRPr="00D741C6" w:rsidRDefault="00CE7F69" w:rsidP="00A35667">
                  <w:pPr>
                    <w:rPr>
                      <w:rFonts w:ascii="Calibri" w:hAnsi="Calibri"/>
                      <w:sz w:val="14"/>
                      <w:szCs w:val="14"/>
                      <w:lang w:eastAsia="es-ES"/>
                    </w:rPr>
                  </w:pPr>
                </w:p>
              </w:tc>
            </w:tr>
            <w:tr w:rsidR="00CE7F69" w:rsidRPr="00D741C6" w:rsidTr="00A35667">
              <w:trPr>
                <w:trHeight w:val="284"/>
                <w:jc w:val="center"/>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CE7F69" w:rsidRPr="00D741C6" w:rsidRDefault="00CE7F69" w:rsidP="00A35667">
                  <w:pPr>
                    <w:jc w:val="center"/>
                    <w:rPr>
                      <w:rFonts w:ascii="Calibri" w:hAnsi="Calibri"/>
                      <w:color w:val="000000"/>
                      <w:sz w:val="16"/>
                      <w:szCs w:val="16"/>
                      <w:lang w:eastAsia="es-ES"/>
                    </w:rPr>
                  </w:pPr>
                  <w:r w:rsidRPr="00D741C6">
                    <w:rPr>
                      <w:rFonts w:ascii="Calibri" w:hAnsi="Calibri"/>
                      <w:color w:val="000000"/>
                      <w:sz w:val="16"/>
                      <w:szCs w:val="16"/>
                      <w:lang w:eastAsia="es-ES"/>
                    </w:rPr>
                    <w:t>8</w:t>
                  </w:r>
                </w:p>
              </w:tc>
              <w:tc>
                <w:tcPr>
                  <w:tcW w:w="2494" w:type="dxa"/>
                  <w:tcBorders>
                    <w:top w:val="nil"/>
                    <w:left w:val="nil"/>
                    <w:bottom w:val="single" w:sz="4" w:space="0" w:color="auto"/>
                    <w:right w:val="single" w:sz="4" w:space="0" w:color="auto"/>
                  </w:tcBorders>
                  <w:shd w:val="clear" w:color="auto" w:fill="auto"/>
                  <w:vAlign w:val="center"/>
                  <w:hideMark/>
                </w:tcPr>
                <w:p w:rsidR="00CE7F69" w:rsidRPr="00D741C6" w:rsidRDefault="00CE7F69" w:rsidP="00A35667">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RIBERALTA</w:t>
                  </w:r>
                </w:p>
              </w:tc>
              <w:tc>
                <w:tcPr>
                  <w:tcW w:w="2552" w:type="dxa"/>
                  <w:tcBorders>
                    <w:top w:val="nil"/>
                    <w:left w:val="nil"/>
                    <w:bottom w:val="single" w:sz="4" w:space="0" w:color="auto"/>
                    <w:right w:val="single" w:sz="4" w:space="0" w:color="auto"/>
                  </w:tcBorders>
                  <w:shd w:val="clear" w:color="auto" w:fill="auto"/>
                  <w:vAlign w:val="center"/>
                  <w:hideMark/>
                </w:tcPr>
                <w:p w:rsidR="00CE7F69" w:rsidRPr="00D741C6" w:rsidRDefault="00CE7F69" w:rsidP="00A35667">
                  <w:pPr>
                    <w:jc w:val="center"/>
                    <w:rPr>
                      <w:rFonts w:ascii="Calibri" w:hAnsi="Calibri"/>
                      <w:color w:val="000000"/>
                      <w:sz w:val="16"/>
                      <w:szCs w:val="16"/>
                      <w:lang w:eastAsia="es-ES"/>
                    </w:rPr>
                  </w:pPr>
                  <w:r>
                    <w:rPr>
                      <w:rFonts w:ascii="Calibri" w:hAnsi="Calibri"/>
                      <w:color w:val="000000"/>
                      <w:sz w:val="16"/>
                      <w:szCs w:val="16"/>
                      <w:lang w:eastAsia="es-ES"/>
                    </w:rPr>
                    <w:t xml:space="preserve">PLANTA </w:t>
                  </w:r>
                  <w:r w:rsidRPr="00D741C6">
                    <w:rPr>
                      <w:rFonts w:ascii="Calibri" w:hAnsi="Calibri"/>
                      <w:color w:val="000000"/>
                      <w:sz w:val="16"/>
                      <w:szCs w:val="16"/>
                      <w:lang w:eastAsia="es-ES"/>
                    </w:rPr>
                    <w:t>SENKATA</w:t>
                  </w:r>
                </w:p>
              </w:tc>
              <w:tc>
                <w:tcPr>
                  <w:tcW w:w="1134" w:type="dxa"/>
                  <w:tcBorders>
                    <w:top w:val="nil"/>
                    <w:left w:val="nil"/>
                    <w:bottom w:val="single" w:sz="4" w:space="0" w:color="auto"/>
                    <w:right w:val="single" w:sz="4" w:space="0" w:color="auto"/>
                  </w:tcBorders>
                  <w:shd w:val="clear" w:color="auto" w:fill="auto"/>
                  <w:noWrap/>
                  <w:vAlign w:val="center"/>
                  <w:hideMark/>
                </w:tcPr>
                <w:p w:rsidR="00CE7F69" w:rsidRPr="002E6EEA" w:rsidRDefault="00CE7F69" w:rsidP="00A35667">
                  <w:pPr>
                    <w:jc w:val="center"/>
                    <w:rPr>
                      <w:rFonts w:ascii="Calibri" w:hAnsi="Calibri"/>
                      <w:color w:val="000000"/>
                      <w:sz w:val="16"/>
                      <w:szCs w:val="14"/>
                      <w:lang w:eastAsia="es-ES"/>
                    </w:rPr>
                  </w:pPr>
                  <w:r w:rsidRPr="002E6EEA">
                    <w:rPr>
                      <w:rFonts w:ascii="Calibri" w:hAnsi="Calibri"/>
                      <w:color w:val="000000"/>
                      <w:sz w:val="16"/>
                      <w:szCs w:val="14"/>
                      <w:lang w:val="es-BO" w:eastAsia="es-ES"/>
                    </w:rPr>
                    <w:t>VACÍAS</w:t>
                  </w:r>
                </w:p>
              </w:tc>
              <w:tc>
                <w:tcPr>
                  <w:tcW w:w="1586" w:type="dxa"/>
                  <w:vMerge/>
                  <w:tcBorders>
                    <w:top w:val="nil"/>
                    <w:left w:val="single" w:sz="4" w:space="0" w:color="auto"/>
                    <w:bottom w:val="single" w:sz="4" w:space="0" w:color="auto"/>
                    <w:right w:val="single" w:sz="4" w:space="0" w:color="auto"/>
                  </w:tcBorders>
                  <w:vAlign w:val="center"/>
                  <w:hideMark/>
                </w:tcPr>
                <w:p w:rsidR="00CE7F69" w:rsidRPr="00D741C6" w:rsidRDefault="00CE7F69" w:rsidP="00A35667">
                  <w:pPr>
                    <w:rPr>
                      <w:rFonts w:ascii="Calibri" w:hAnsi="Calibri"/>
                      <w:sz w:val="14"/>
                      <w:szCs w:val="14"/>
                      <w:lang w:eastAsia="es-ES"/>
                    </w:rPr>
                  </w:pPr>
                </w:p>
              </w:tc>
            </w:tr>
            <w:tr w:rsidR="00CE7F69" w:rsidRPr="00D741C6" w:rsidTr="00A35667">
              <w:trPr>
                <w:trHeight w:val="284"/>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CE7F69" w:rsidRPr="00D741C6" w:rsidRDefault="00CE7F69" w:rsidP="00A35667">
                  <w:pPr>
                    <w:jc w:val="center"/>
                    <w:rPr>
                      <w:rFonts w:ascii="Calibri" w:hAnsi="Calibri"/>
                      <w:color w:val="000000"/>
                      <w:sz w:val="16"/>
                      <w:szCs w:val="16"/>
                      <w:lang w:eastAsia="es-ES"/>
                    </w:rPr>
                  </w:pPr>
                  <w:r w:rsidRPr="00D741C6">
                    <w:rPr>
                      <w:rFonts w:ascii="Calibri" w:hAnsi="Calibri"/>
                      <w:color w:val="000000"/>
                      <w:sz w:val="16"/>
                      <w:szCs w:val="16"/>
                      <w:lang w:eastAsia="es-ES"/>
                    </w:rPr>
                    <w:t>9</w:t>
                  </w:r>
                </w:p>
              </w:tc>
              <w:tc>
                <w:tcPr>
                  <w:tcW w:w="2494" w:type="dxa"/>
                  <w:tcBorders>
                    <w:top w:val="nil"/>
                    <w:left w:val="nil"/>
                    <w:bottom w:val="single" w:sz="4" w:space="0" w:color="auto"/>
                    <w:right w:val="single" w:sz="4" w:space="0" w:color="auto"/>
                  </w:tcBorders>
                  <w:shd w:val="clear" w:color="auto" w:fill="auto"/>
                  <w:vAlign w:val="center"/>
                  <w:hideMark/>
                </w:tcPr>
                <w:p w:rsidR="00CE7F69" w:rsidRPr="00D741C6" w:rsidRDefault="00CE7F69" w:rsidP="00A35667">
                  <w:pPr>
                    <w:jc w:val="center"/>
                    <w:rPr>
                      <w:rFonts w:ascii="Calibri" w:hAnsi="Calibri"/>
                      <w:color w:val="000000"/>
                      <w:sz w:val="16"/>
                      <w:szCs w:val="16"/>
                      <w:lang w:eastAsia="es-ES"/>
                    </w:rPr>
                  </w:pPr>
                  <w:r>
                    <w:rPr>
                      <w:rFonts w:ascii="Calibri" w:hAnsi="Calibri"/>
                      <w:color w:val="000000"/>
                      <w:sz w:val="16"/>
                      <w:szCs w:val="16"/>
                      <w:lang w:eastAsia="es-ES"/>
                    </w:rPr>
                    <w:t xml:space="preserve">PLANTA </w:t>
                  </w:r>
                  <w:r w:rsidRPr="00D741C6">
                    <w:rPr>
                      <w:rFonts w:ascii="Calibri" w:hAnsi="Calibri"/>
                      <w:color w:val="000000"/>
                      <w:sz w:val="16"/>
                      <w:szCs w:val="16"/>
                      <w:lang w:eastAsia="es-ES"/>
                    </w:rPr>
                    <w:t>SENKATA</w:t>
                  </w:r>
                </w:p>
              </w:tc>
              <w:tc>
                <w:tcPr>
                  <w:tcW w:w="2552" w:type="dxa"/>
                  <w:tcBorders>
                    <w:top w:val="nil"/>
                    <w:left w:val="nil"/>
                    <w:bottom w:val="single" w:sz="4" w:space="0" w:color="auto"/>
                    <w:right w:val="single" w:sz="4" w:space="0" w:color="auto"/>
                  </w:tcBorders>
                  <w:shd w:val="clear" w:color="auto" w:fill="auto"/>
                  <w:vAlign w:val="center"/>
                  <w:hideMark/>
                </w:tcPr>
                <w:p w:rsidR="00CE7F69" w:rsidRPr="00D741C6" w:rsidRDefault="00CE7F69" w:rsidP="00A35667">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COBIJA</w:t>
                  </w:r>
                </w:p>
              </w:tc>
              <w:tc>
                <w:tcPr>
                  <w:tcW w:w="1134" w:type="dxa"/>
                  <w:tcBorders>
                    <w:top w:val="nil"/>
                    <w:left w:val="nil"/>
                    <w:bottom w:val="single" w:sz="4" w:space="0" w:color="auto"/>
                    <w:right w:val="single" w:sz="4" w:space="0" w:color="auto"/>
                  </w:tcBorders>
                  <w:shd w:val="clear" w:color="auto" w:fill="auto"/>
                  <w:noWrap/>
                  <w:vAlign w:val="center"/>
                  <w:hideMark/>
                </w:tcPr>
                <w:p w:rsidR="00CE7F69" w:rsidRPr="002E6EEA" w:rsidRDefault="00CE7F69" w:rsidP="00A35667">
                  <w:pPr>
                    <w:jc w:val="center"/>
                    <w:rPr>
                      <w:rFonts w:ascii="Calibri" w:hAnsi="Calibri"/>
                      <w:color w:val="000000"/>
                      <w:sz w:val="16"/>
                      <w:szCs w:val="14"/>
                      <w:lang w:eastAsia="es-ES"/>
                    </w:rPr>
                  </w:pPr>
                  <w:r w:rsidRPr="002E6EEA">
                    <w:rPr>
                      <w:rFonts w:ascii="Calibri" w:hAnsi="Calibri"/>
                      <w:color w:val="000000"/>
                      <w:sz w:val="16"/>
                      <w:szCs w:val="14"/>
                      <w:lang w:val="es-BO" w:eastAsia="es-ES"/>
                    </w:rPr>
                    <w:t>CON GLP</w:t>
                  </w:r>
                </w:p>
              </w:tc>
              <w:tc>
                <w:tcPr>
                  <w:tcW w:w="1586" w:type="dxa"/>
                  <w:vMerge/>
                  <w:tcBorders>
                    <w:top w:val="nil"/>
                    <w:left w:val="single" w:sz="4" w:space="0" w:color="auto"/>
                    <w:bottom w:val="single" w:sz="4" w:space="0" w:color="auto"/>
                    <w:right w:val="single" w:sz="4" w:space="0" w:color="auto"/>
                  </w:tcBorders>
                  <w:vAlign w:val="center"/>
                  <w:hideMark/>
                </w:tcPr>
                <w:p w:rsidR="00CE7F69" w:rsidRPr="00D741C6" w:rsidRDefault="00CE7F69" w:rsidP="00A35667">
                  <w:pPr>
                    <w:rPr>
                      <w:rFonts w:ascii="Calibri" w:hAnsi="Calibri"/>
                      <w:sz w:val="14"/>
                      <w:szCs w:val="14"/>
                      <w:lang w:eastAsia="es-ES"/>
                    </w:rPr>
                  </w:pPr>
                </w:p>
              </w:tc>
            </w:tr>
            <w:tr w:rsidR="00CE7F69" w:rsidRPr="00D741C6" w:rsidTr="00A35667">
              <w:trPr>
                <w:trHeight w:val="284"/>
                <w:jc w:val="center"/>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CE7F69" w:rsidRPr="00D741C6" w:rsidRDefault="00CE7F69" w:rsidP="00A35667">
                  <w:pPr>
                    <w:jc w:val="center"/>
                    <w:rPr>
                      <w:rFonts w:ascii="Calibri" w:hAnsi="Calibri"/>
                      <w:color w:val="000000"/>
                      <w:sz w:val="16"/>
                      <w:szCs w:val="16"/>
                      <w:lang w:eastAsia="es-ES"/>
                    </w:rPr>
                  </w:pPr>
                  <w:r w:rsidRPr="00D741C6">
                    <w:rPr>
                      <w:rFonts w:ascii="Calibri" w:hAnsi="Calibri"/>
                      <w:color w:val="000000"/>
                      <w:sz w:val="16"/>
                      <w:szCs w:val="16"/>
                      <w:lang w:eastAsia="es-ES"/>
                    </w:rPr>
                    <w:t>10</w:t>
                  </w:r>
                </w:p>
              </w:tc>
              <w:tc>
                <w:tcPr>
                  <w:tcW w:w="2494" w:type="dxa"/>
                  <w:tcBorders>
                    <w:top w:val="nil"/>
                    <w:left w:val="nil"/>
                    <w:bottom w:val="single" w:sz="4" w:space="0" w:color="auto"/>
                    <w:right w:val="single" w:sz="4" w:space="0" w:color="auto"/>
                  </w:tcBorders>
                  <w:shd w:val="clear" w:color="auto" w:fill="auto"/>
                  <w:vAlign w:val="center"/>
                  <w:hideMark/>
                </w:tcPr>
                <w:p w:rsidR="00CE7F69" w:rsidRPr="00D741C6" w:rsidRDefault="00CE7F69" w:rsidP="00A35667">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COBIJA</w:t>
                  </w:r>
                </w:p>
              </w:tc>
              <w:tc>
                <w:tcPr>
                  <w:tcW w:w="2552" w:type="dxa"/>
                  <w:tcBorders>
                    <w:top w:val="nil"/>
                    <w:left w:val="nil"/>
                    <w:bottom w:val="single" w:sz="4" w:space="0" w:color="auto"/>
                    <w:right w:val="single" w:sz="4" w:space="0" w:color="auto"/>
                  </w:tcBorders>
                  <w:shd w:val="clear" w:color="auto" w:fill="auto"/>
                  <w:vAlign w:val="center"/>
                  <w:hideMark/>
                </w:tcPr>
                <w:p w:rsidR="00CE7F69" w:rsidRPr="00D741C6" w:rsidRDefault="00CE7F69" w:rsidP="00A35667">
                  <w:pPr>
                    <w:jc w:val="center"/>
                    <w:rPr>
                      <w:rFonts w:ascii="Calibri" w:hAnsi="Calibri"/>
                      <w:color w:val="000000"/>
                      <w:sz w:val="16"/>
                      <w:szCs w:val="16"/>
                      <w:lang w:eastAsia="es-ES"/>
                    </w:rPr>
                  </w:pPr>
                  <w:r>
                    <w:rPr>
                      <w:rFonts w:ascii="Calibri" w:hAnsi="Calibri"/>
                      <w:color w:val="000000"/>
                      <w:sz w:val="16"/>
                      <w:szCs w:val="16"/>
                      <w:lang w:eastAsia="es-ES"/>
                    </w:rPr>
                    <w:t xml:space="preserve">PLANTA </w:t>
                  </w:r>
                  <w:r w:rsidRPr="00D741C6">
                    <w:rPr>
                      <w:rFonts w:ascii="Calibri" w:hAnsi="Calibri"/>
                      <w:color w:val="000000"/>
                      <w:sz w:val="16"/>
                      <w:szCs w:val="16"/>
                      <w:lang w:eastAsia="es-ES"/>
                    </w:rPr>
                    <w:t>SENKATA</w:t>
                  </w:r>
                </w:p>
              </w:tc>
              <w:tc>
                <w:tcPr>
                  <w:tcW w:w="1134" w:type="dxa"/>
                  <w:tcBorders>
                    <w:top w:val="nil"/>
                    <w:left w:val="nil"/>
                    <w:bottom w:val="single" w:sz="4" w:space="0" w:color="auto"/>
                    <w:right w:val="single" w:sz="4" w:space="0" w:color="auto"/>
                  </w:tcBorders>
                  <w:shd w:val="clear" w:color="auto" w:fill="auto"/>
                  <w:noWrap/>
                  <w:vAlign w:val="center"/>
                  <w:hideMark/>
                </w:tcPr>
                <w:p w:rsidR="00CE7F69" w:rsidRPr="002E6EEA" w:rsidRDefault="00CE7F69" w:rsidP="00A35667">
                  <w:pPr>
                    <w:jc w:val="center"/>
                    <w:rPr>
                      <w:rFonts w:ascii="Calibri" w:hAnsi="Calibri"/>
                      <w:color w:val="000000"/>
                      <w:sz w:val="16"/>
                      <w:szCs w:val="14"/>
                      <w:lang w:eastAsia="es-ES"/>
                    </w:rPr>
                  </w:pPr>
                  <w:r w:rsidRPr="002E6EEA">
                    <w:rPr>
                      <w:rFonts w:ascii="Calibri" w:hAnsi="Calibri"/>
                      <w:color w:val="000000"/>
                      <w:sz w:val="16"/>
                      <w:szCs w:val="14"/>
                      <w:lang w:val="es-BO" w:eastAsia="es-ES"/>
                    </w:rPr>
                    <w:t>VACÍAS</w:t>
                  </w:r>
                </w:p>
              </w:tc>
              <w:tc>
                <w:tcPr>
                  <w:tcW w:w="1586" w:type="dxa"/>
                  <w:vMerge/>
                  <w:tcBorders>
                    <w:top w:val="nil"/>
                    <w:left w:val="single" w:sz="4" w:space="0" w:color="auto"/>
                    <w:bottom w:val="single" w:sz="4" w:space="0" w:color="auto"/>
                    <w:right w:val="single" w:sz="4" w:space="0" w:color="auto"/>
                  </w:tcBorders>
                  <w:vAlign w:val="center"/>
                  <w:hideMark/>
                </w:tcPr>
                <w:p w:rsidR="00CE7F69" w:rsidRPr="00D741C6" w:rsidRDefault="00CE7F69" w:rsidP="00A35667">
                  <w:pPr>
                    <w:rPr>
                      <w:rFonts w:ascii="Calibri" w:hAnsi="Calibri"/>
                      <w:sz w:val="14"/>
                      <w:szCs w:val="14"/>
                      <w:lang w:eastAsia="es-ES"/>
                    </w:rPr>
                  </w:pPr>
                </w:p>
              </w:tc>
            </w:tr>
            <w:tr w:rsidR="00CE7F69" w:rsidRPr="00D741C6" w:rsidTr="00A35667">
              <w:trPr>
                <w:trHeight w:val="284"/>
                <w:jc w:val="center"/>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CE7F69" w:rsidRPr="00D741C6" w:rsidRDefault="00CE7F69" w:rsidP="00A35667">
                  <w:pPr>
                    <w:jc w:val="center"/>
                    <w:rPr>
                      <w:rFonts w:ascii="Calibri" w:hAnsi="Calibri"/>
                      <w:color w:val="000000"/>
                      <w:sz w:val="16"/>
                      <w:szCs w:val="16"/>
                      <w:lang w:eastAsia="es-ES"/>
                    </w:rPr>
                  </w:pPr>
                  <w:r w:rsidRPr="00D741C6">
                    <w:rPr>
                      <w:rFonts w:ascii="Calibri" w:hAnsi="Calibri"/>
                      <w:color w:val="000000"/>
                      <w:sz w:val="16"/>
                      <w:szCs w:val="16"/>
                      <w:lang w:eastAsia="es-ES"/>
                    </w:rPr>
                    <w:t>11</w:t>
                  </w:r>
                </w:p>
              </w:tc>
              <w:tc>
                <w:tcPr>
                  <w:tcW w:w="2494" w:type="dxa"/>
                  <w:tcBorders>
                    <w:top w:val="nil"/>
                    <w:left w:val="nil"/>
                    <w:bottom w:val="single" w:sz="4" w:space="0" w:color="auto"/>
                    <w:right w:val="single" w:sz="4" w:space="0" w:color="auto"/>
                  </w:tcBorders>
                  <w:shd w:val="clear" w:color="auto" w:fill="auto"/>
                  <w:vAlign w:val="center"/>
                  <w:hideMark/>
                </w:tcPr>
                <w:p w:rsidR="00CE7F69" w:rsidRPr="00D741C6" w:rsidRDefault="00CE7F69" w:rsidP="00A35667">
                  <w:pPr>
                    <w:jc w:val="center"/>
                    <w:rPr>
                      <w:rFonts w:ascii="Calibri" w:hAnsi="Calibri"/>
                      <w:color w:val="000000"/>
                      <w:sz w:val="16"/>
                      <w:szCs w:val="16"/>
                      <w:lang w:eastAsia="es-ES"/>
                    </w:rPr>
                  </w:pPr>
                  <w:r>
                    <w:rPr>
                      <w:rFonts w:ascii="Calibri" w:hAnsi="Calibri"/>
                      <w:color w:val="000000"/>
                      <w:sz w:val="16"/>
                      <w:szCs w:val="16"/>
                      <w:lang w:eastAsia="es-ES"/>
                    </w:rPr>
                    <w:t xml:space="preserve">PLANTA </w:t>
                  </w:r>
                  <w:r w:rsidRPr="00D741C6">
                    <w:rPr>
                      <w:rFonts w:ascii="Calibri" w:hAnsi="Calibri"/>
                      <w:color w:val="000000"/>
                      <w:sz w:val="16"/>
                      <w:szCs w:val="16"/>
                      <w:lang w:eastAsia="es-ES"/>
                    </w:rPr>
                    <w:t>SENKATA</w:t>
                  </w:r>
                </w:p>
              </w:tc>
              <w:tc>
                <w:tcPr>
                  <w:tcW w:w="2552" w:type="dxa"/>
                  <w:tcBorders>
                    <w:top w:val="nil"/>
                    <w:left w:val="nil"/>
                    <w:bottom w:val="single" w:sz="4" w:space="0" w:color="auto"/>
                    <w:right w:val="single" w:sz="4" w:space="0" w:color="auto"/>
                  </w:tcBorders>
                  <w:shd w:val="clear" w:color="auto" w:fill="auto"/>
                  <w:vAlign w:val="center"/>
                  <w:hideMark/>
                </w:tcPr>
                <w:p w:rsidR="00CE7F69" w:rsidRPr="00D741C6" w:rsidRDefault="00CE7F69" w:rsidP="00A35667">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GUAYARAMERÍN</w:t>
                  </w:r>
                </w:p>
              </w:tc>
              <w:tc>
                <w:tcPr>
                  <w:tcW w:w="1134" w:type="dxa"/>
                  <w:tcBorders>
                    <w:top w:val="nil"/>
                    <w:left w:val="nil"/>
                    <w:bottom w:val="single" w:sz="4" w:space="0" w:color="auto"/>
                    <w:right w:val="single" w:sz="4" w:space="0" w:color="auto"/>
                  </w:tcBorders>
                  <w:shd w:val="clear" w:color="auto" w:fill="auto"/>
                  <w:noWrap/>
                  <w:vAlign w:val="center"/>
                  <w:hideMark/>
                </w:tcPr>
                <w:p w:rsidR="00CE7F69" w:rsidRPr="002E6EEA" w:rsidRDefault="00CE7F69" w:rsidP="00A35667">
                  <w:pPr>
                    <w:jc w:val="center"/>
                    <w:rPr>
                      <w:rFonts w:ascii="Calibri" w:hAnsi="Calibri"/>
                      <w:color w:val="000000"/>
                      <w:sz w:val="16"/>
                      <w:szCs w:val="14"/>
                      <w:lang w:eastAsia="es-ES"/>
                    </w:rPr>
                  </w:pPr>
                  <w:r w:rsidRPr="002E6EEA">
                    <w:rPr>
                      <w:rFonts w:ascii="Calibri" w:hAnsi="Calibri"/>
                      <w:color w:val="000000"/>
                      <w:sz w:val="16"/>
                      <w:szCs w:val="14"/>
                      <w:lang w:val="es-BO" w:eastAsia="es-ES"/>
                    </w:rPr>
                    <w:t>CON GLP</w:t>
                  </w:r>
                </w:p>
              </w:tc>
              <w:tc>
                <w:tcPr>
                  <w:tcW w:w="1586" w:type="dxa"/>
                  <w:vMerge/>
                  <w:tcBorders>
                    <w:top w:val="nil"/>
                    <w:left w:val="single" w:sz="4" w:space="0" w:color="auto"/>
                    <w:bottom w:val="single" w:sz="4" w:space="0" w:color="auto"/>
                    <w:right w:val="single" w:sz="4" w:space="0" w:color="auto"/>
                  </w:tcBorders>
                  <w:vAlign w:val="center"/>
                  <w:hideMark/>
                </w:tcPr>
                <w:p w:rsidR="00CE7F69" w:rsidRPr="00D741C6" w:rsidRDefault="00CE7F69" w:rsidP="00A35667">
                  <w:pPr>
                    <w:rPr>
                      <w:rFonts w:ascii="Calibri" w:hAnsi="Calibri"/>
                      <w:sz w:val="14"/>
                      <w:szCs w:val="14"/>
                      <w:lang w:eastAsia="es-ES"/>
                    </w:rPr>
                  </w:pPr>
                </w:p>
              </w:tc>
            </w:tr>
            <w:tr w:rsidR="00CE7F69" w:rsidRPr="00D741C6" w:rsidTr="00A35667">
              <w:trPr>
                <w:trHeight w:val="284"/>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CE7F69" w:rsidRPr="00D741C6" w:rsidRDefault="00CE7F69" w:rsidP="00A35667">
                  <w:pPr>
                    <w:jc w:val="center"/>
                    <w:rPr>
                      <w:rFonts w:ascii="Calibri" w:hAnsi="Calibri"/>
                      <w:color w:val="000000"/>
                      <w:sz w:val="16"/>
                      <w:szCs w:val="16"/>
                      <w:lang w:eastAsia="es-ES"/>
                    </w:rPr>
                  </w:pPr>
                  <w:r w:rsidRPr="00D741C6">
                    <w:rPr>
                      <w:rFonts w:ascii="Calibri" w:hAnsi="Calibri"/>
                      <w:color w:val="000000"/>
                      <w:sz w:val="16"/>
                      <w:szCs w:val="16"/>
                      <w:lang w:eastAsia="es-ES"/>
                    </w:rPr>
                    <w:t>12</w:t>
                  </w:r>
                </w:p>
              </w:tc>
              <w:tc>
                <w:tcPr>
                  <w:tcW w:w="2494" w:type="dxa"/>
                  <w:tcBorders>
                    <w:top w:val="nil"/>
                    <w:left w:val="nil"/>
                    <w:bottom w:val="single" w:sz="4" w:space="0" w:color="auto"/>
                    <w:right w:val="single" w:sz="4" w:space="0" w:color="auto"/>
                  </w:tcBorders>
                  <w:shd w:val="clear" w:color="auto" w:fill="auto"/>
                  <w:vAlign w:val="center"/>
                  <w:hideMark/>
                </w:tcPr>
                <w:p w:rsidR="00CE7F69" w:rsidRPr="00D741C6" w:rsidRDefault="00CE7F69" w:rsidP="00A35667">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GUAYARAMERÍN</w:t>
                  </w:r>
                </w:p>
              </w:tc>
              <w:tc>
                <w:tcPr>
                  <w:tcW w:w="2552" w:type="dxa"/>
                  <w:tcBorders>
                    <w:top w:val="nil"/>
                    <w:left w:val="nil"/>
                    <w:bottom w:val="single" w:sz="4" w:space="0" w:color="auto"/>
                    <w:right w:val="single" w:sz="4" w:space="0" w:color="auto"/>
                  </w:tcBorders>
                  <w:shd w:val="clear" w:color="auto" w:fill="auto"/>
                  <w:vAlign w:val="center"/>
                  <w:hideMark/>
                </w:tcPr>
                <w:p w:rsidR="00CE7F69" w:rsidRPr="00D741C6" w:rsidRDefault="00CE7F69" w:rsidP="00A35667">
                  <w:pPr>
                    <w:jc w:val="center"/>
                    <w:rPr>
                      <w:rFonts w:ascii="Calibri" w:hAnsi="Calibri"/>
                      <w:color w:val="000000"/>
                      <w:sz w:val="16"/>
                      <w:szCs w:val="16"/>
                      <w:lang w:eastAsia="es-ES"/>
                    </w:rPr>
                  </w:pPr>
                  <w:r>
                    <w:rPr>
                      <w:rFonts w:ascii="Calibri" w:hAnsi="Calibri"/>
                      <w:color w:val="000000"/>
                      <w:sz w:val="16"/>
                      <w:szCs w:val="16"/>
                      <w:lang w:eastAsia="es-ES"/>
                    </w:rPr>
                    <w:t xml:space="preserve">PLANTA </w:t>
                  </w:r>
                  <w:r w:rsidRPr="00D741C6">
                    <w:rPr>
                      <w:rFonts w:ascii="Calibri" w:hAnsi="Calibri"/>
                      <w:color w:val="000000"/>
                      <w:sz w:val="16"/>
                      <w:szCs w:val="16"/>
                      <w:lang w:eastAsia="es-ES"/>
                    </w:rPr>
                    <w:t>SENKATA</w:t>
                  </w:r>
                </w:p>
              </w:tc>
              <w:tc>
                <w:tcPr>
                  <w:tcW w:w="1134" w:type="dxa"/>
                  <w:tcBorders>
                    <w:top w:val="nil"/>
                    <w:left w:val="nil"/>
                    <w:bottom w:val="single" w:sz="4" w:space="0" w:color="auto"/>
                    <w:right w:val="single" w:sz="4" w:space="0" w:color="auto"/>
                  </w:tcBorders>
                  <w:shd w:val="clear" w:color="auto" w:fill="auto"/>
                  <w:noWrap/>
                  <w:vAlign w:val="center"/>
                  <w:hideMark/>
                </w:tcPr>
                <w:p w:rsidR="00CE7F69" w:rsidRPr="002E6EEA" w:rsidRDefault="00CE7F69" w:rsidP="00A35667">
                  <w:pPr>
                    <w:jc w:val="center"/>
                    <w:rPr>
                      <w:rFonts w:ascii="Calibri" w:hAnsi="Calibri"/>
                      <w:color w:val="000000"/>
                      <w:sz w:val="16"/>
                      <w:szCs w:val="14"/>
                      <w:lang w:eastAsia="es-ES"/>
                    </w:rPr>
                  </w:pPr>
                  <w:r w:rsidRPr="002E6EEA">
                    <w:rPr>
                      <w:rFonts w:ascii="Calibri" w:hAnsi="Calibri"/>
                      <w:color w:val="000000"/>
                      <w:sz w:val="16"/>
                      <w:szCs w:val="14"/>
                      <w:lang w:val="es-BO" w:eastAsia="es-ES"/>
                    </w:rPr>
                    <w:t>VACÍAS</w:t>
                  </w:r>
                </w:p>
              </w:tc>
              <w:tc>
                <w:tcPr>
                  <w:tcW w:w="1586" w:type="dxa"/>
                  <w:vMerge/>
                  <w:tcBorders>
                    <w:top w:val="nil"/>
                    <w:left w:val="single" w:sz="4" w:space="0" w:color="auto"/>
                    <w:bottom w:val="single" w:sz="4" w:space="0" w:color="auto"/>
                    <w:right w:val="single" w:sz="4" w:space="0" w:color="auto"/>
                  </w:tcBorders>
                  <w:vAlign w:val="center"/>
                  <w:hideMark/>
                </w:tcPr>
                <w:p w:rsidR="00CE7F69" w:rsidRPr="00D741C6" w:rsidRDefault="00CE7F69" w:rsidP="00A35667">
                  <w:pPr>
                    <w:rPr>
                      <w:rFonts w:ascii="Calibri" w:hAnsi="Calibri"/>
                      <w:sz w:val="14"/>
                      <w:szCs w:val="14"/>
                      <w:lang w:eastAsia="es-ES"/>
                    </w:rPr>
                  </w:pPr>
                </w:p>
              </w:tc>
            </w:tr>
            <w:tr w:rsidR="00CE7F69" w:rsidRPr="00D741C6" w:rsidTr="00A35667">
              <w:trPr>
                <w:trHeight w:val="284"/>
                <w:jc w:val="center"/>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CE7F69" w:rsidRPr="00D741C6" w:rsidRDefault="00CE7F69" w:rsidP="00A35667">
                  <w:pPr>
                    <w:jc w:val="center"/>
                    <w:rPr>
                      <w:rFonts w:ascii="Calibri" w:hAnsi="Calibri"/>
                      <w:color w:val="000000"/>
                      <w:sz w:val="16"/>
                      <w:szCs w:val="16"/>
                      <w:lang w:eastAsia="es-ES"/>
                    </w:rPr>
                  </w:pPr>
                  <w:r w:rsidRPr="00D741C6">
                    <w:rPr>
                      <w:rFonts w:ascii="Calibri" w:hAnsi="Calibri"/>
                      <w:color w:val="000000"/>
                      <w:sz w:val="16"/>
                      <w:szCs w:val="16"/>
                      <w:lang w:eastAsia="es-ES"/>
                    </w:rPr>
                    <w:t>13</w:t>
                  </w:r>
                </w:p>
              </w:tc>
              <w:tc>
                <w:tcPr>
                  <w:tcW w:w="2494" w:type="dxa"/>
                  <w:tcBorders>
                    <w:top w:val="nil"/>
                    <w:left w:val="nil"/>
                    <w:bottom w:val="single" w:sz="4" w:space="0" w:color="auto"/>
                    <w:right w:val="single" w:sz="4" w:space="0" w:color="auto"/>
                  </w:tcBorders>
                  <w:shd w:val="clear" w:color="auto" w:fill="auto"/>
                  <w:vAlign w:val="center"/>
                  <w:hideMark/>
                </w:tcPr>
                <w:p w:rsidR="00CE7F69" w:rsidRPr="00D741C6" w:rsidRDefault="00CE7F69" w:rsidP="00A35667">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TRINIDAD</w:t>
                  </w:r>
                </w:p>
              </w:tc>
              <w:tc>
                <w:tcPr>
                  <w:tcW w:w="2552" w:type="dxa"/>
                  <w:tcBorders>
                    <w:top w:val="nil"/>
                    <w:left w:val="nil"/>
                    <w:bottom w:val="single" w:sz="4" w:space="0" w:color="auto"/>
                    <w:right w:val="single" w:sz="4" w:space="0" w:color="auto"/>
                  </w:tcBorders>
                  <w:shd w:val="clear" w:color="auto" w:fill="auto"/>
                  <w:vAlign w:val="center"/>
                  <w:hideMark/>
                </w:tcPr>
                <w:p w:rsidR="00CE7F69" w:rsidRPr="00D741C6" w:rsidRDefault="00CE7F69" w:rsidP="00A35667">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RIBERALTA</w:t>
                  </w:r>
                </w:p>
              </w:tc>
              <w:tc>
                <w:tcPr>
                  <w:tcW w:w="1134" w:type="dxa"/>
                  <w:tcBorders>
                    <w:top w:val="nil"/>
                    <w:left w:val="nil"/>
                    <w:bottom w:val="single" w:sz="4" w:space="0" w:color="auto"/>
                    <w:right w:val="single" w:sz="4" w:space="0" w:color="auto"/>
                  </w:tcBorders>
                  <w:shd w:val="clear" w:color="auto" w:fill="auto"/>
                  <w:noWrap/>
                  <w:vAlign w:val="center"/>
                  <w:hideMark/>
                </w:tcPr>
                <w:p w:rsidR="00CE7F69" w:rsidRPr="002E6EEA" w:rsidRDefault="00CE7F69" w:rsidP="00A35667">
                  <w:pPr>
                    <w:jc w:val="center"/>
                    <w:rPr>
                      <w:rFonts w:ascii="Calibri" w:hAnsi="Calibri"/>
                      <w:color w:val="000000"/>
                      <w:sz w:val="16"/>
                      <w:szCs w:val="14"/>
                      <w:lang w:eastAsia="es-ES"/>
                    </w:rPr>
                  </w:pPr>
                  <w:r w:rsidRPr="002E6EEA">
                    <w:rPr>
                      <w:rFonts w:ascii="Calibri" w:hAnsi="Calibri"/>
                      <w:color w:val="000000"/>
                      <w:sz w:val="16"/>
                      <w:szCs w:val="14"/>
                      <w:lang w:val="es-BO" w:eastAsia="es-ES"/>
                    </w:rPr>
                    <w:t>CON GLP</w:t>
                  </w:r>
                </w:p>
              </w:tc>
              <w:tc>
                <w:tcPr>
                  <w:tcW w:w="1586" w:type="dxa"/>
                  <w:vMerge/>
                  <w:tcBorders>
                    <w:top w:val="nil"/>
                    <w:left w:val="single" w:sz="4" w:space="0" w:color="auto"/>
                    <w:bottom w:val="single" w:sz="4" w:space="0" w:color="auto"/>
                    <w:right w:val="single" w:sz="4" w:space="0" w:color="auto"/>
                  </w:tcBorders>
                  <w:vAlign w:val="center"/>
                  <w:hideMark/>
                </w:tcPr>
                <w:p w:rsidR="00CE7F69" w:rsidRPr="00D741C6" w:rsidRDefault="00CE7F69" w:rsidP="00A35667">
                  <w:pPr>
                    <w:rPr>
                      <w:rFonts w:ascii="Calibri" w:hAnsi="Calibri"/>
                      <w:sz w:val="14"/>
                      <w:szCs w:val="14"/>
                      <w:lang w:eastAsia="es-ES"/>
                    </w:rPr>
                  </w:pPr>
                </w:p>
              </w:tc>
            </w:tr>
            <w:tr w:rsidR="00CE7F69" w:rsidRPr="00D741C6" w:rsidTr="00A35667">
              <w:trPr>
                <w:trHeight w:val="284"/>
                <w:jc w:val="center"/>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CE7F69" w:rsidRPr="00D741C6" w:rsidRDefault="00CE7F69" w:rsidP="00A35667">
                  <w:pPr>
                    <w:jc w:val="center"/>
                    <w:rPr>
                      <w:rFonts w:ascii="Calibri" w:hAnsi="Calibri"/>
                      <w:color w:val="000000"/>
                      <w:sz w:val="16"/>
                      <w:szCs w:val="16"/>
                      <w:lang w:eastAsia="es-ES"/>
                    </w:rPr>
                  </w:pPr>
                  <w:r w:rsidRPr="00D741C6">
                    <w:rPr>
                      <w:rFonts w:ascii="Calibri" w:hAnsi="Calibri"/>
                      <w:color w:val="000000"/>
                      <w:sz w:val="16"/>
                      <w:szCs w:val="16"/>
                      <w:lang w:eastAsia="es-ES"/>
                    </w:rPr>
                    <w:t>14</w:t>
                  </w:r>
                </w:p>
              </w:tc>
              <w:tc>
                <w:tcPr>
                  <w:tcW w:w="2494" w:type="dxa"/>
                  <w:tcBorders>
                    <w:top w:val="nil"/>
                    <w:left w:val="nil"/>
                    <w:bottom w:val="single" w:sz="4" w:space="0" w:color="auto"/>
                    <w:right w:val="single" w:sz="4" w:space="0" w:color="auto"/>
                  </w:tcBorders>
                  <w:shd w:val="clear" w:color="auto" w:fill="auto"/>
                  <w:vAlign w:val="center"/>
                  <w:hideMark/>
                </w:tcPr>
                <w:p w:rsidR="00CE7F69" w:rsidRPr="00D741C6" w:rsidRDefault="00CE7F69" w:rsidP="00A35667">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RIBERALTA</w:t>
                  </w:r>
                </w:p>
              </w:tc>
              <w:tc>
                <w:tcPr>
                  <w:tcW w:w="2552" w:type="dxa"/>
                  <w:tcBorders>
                    <w:top w:val="nil"/>
                    <w:left w:val="nil"/>
                    <w:bottom w:val="single" w:sz="4" w:space="0" w:color="auto"/>
                    <w:right w:val="single" w:sz="4" w:space="0" w:color="auto"/>
                  </w:tcBorders>
                  <w:shd w:val="clear" w:color="auto" w:fill="auto"/>
                  <w:vAlign w:val="center"/>
                  <w:hideMark/>
                </w:tcPr>
                <w:p w:rsidR="00CE7F69" w:rsidRPr="00D741C6" w:rsidRDefault="00CE7F69" w:rsidP="00A35667">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TRINIDAD</w:t>
                  </w:r>
                </w:p>
              </w:tc>
              <w:tc>
                <w:tcPr>
                  <w:tcW w:w="1134" w:type="dxa"/>
                  <w:tcBorders>
                    <w:top w:val="nil"/>
                    <w:left w:val="nil"/>
                    <w:bottom w:val="single" w:sz="4" w:space="0" w:color="auto"/>
                    <w:right w:val="single" w:sz="4" w:space="0" w:color="auto"/>
                  </w:tcBorders>
                  <w:shd w:val="clear" w:color="auto" w:fill="auto"/>
                  <w:noWrap/>
                  <w:vAlign w:val="center"/>
                  <w:hideMark/>
                </w:tcPr>
                <w:p w:rsidR="00CE7F69" w:rsidRPr="002E6EEA" w:rsidRDefault="00CE7F69" w:rsidP="00A35667">
                  <w:pPr>
                    <w:jc w:val="center"/>
                    <w:rPr>
                      <w:rFonts w:ascii="Calibri" w:hAnsi="Calibri"/>
                      <w:color w:val="000000"/>
                      <w:sz w:val="16"/>
                      <w:szCs w:val="14"/>
                      <w:lang w:eastAsia="es-ES"/>
                    </w:rPr>
                  </w:pPr>
                  <w:r w:rsidRPr="002E6EEA">
                    <w:rPr>
                      <w:rFonts w:ascii="Calibri" w:hAnsi="Calibri"/>
                      <w:color w:val="000000"/>
                      <w:sz w:val="16"/>
                      <w:szCs w:val="14"/>
                      <w:lang w:val="es-BO" w:eastAsia="es-ES"/>
                    </w:rPr>
                    <w:t>VACÍAS</w:t>
                  </w:r>
                </w:p>
              </w:tc>
              <w:tc>
                <w:tcPr>
                  <w:tcW w:w="1586" w:type="dxa"/>
                  <w:vMerge/>
                  <w:tcBorders>
                    <w:top w:val="nil"/>
                    <w:left w:val="single" w:sz="4" w:space="0" w:color="auto"/>
                    <w:bottom w:val="single" w:sz="4" w:space="0" w:color="auto"/>
                    <w:right w:val="single" w:sz="4" w:space="0" w:color="auto"/>
                  </w:tcBorders>
                  <w:vAlign w:val="center"/>
                  <w:hideMark/>
                </w:tcPr>
                <w:p w:rsidR="00CE7F69" w:rsidRPr="00D741C6" w:rsidRDefault="00CE7F69" w:rsidP="00A35667">
                  <w:pPr>
                    <w:rPr>
                      <w:rFonts w:ascii="Calibri" w:hAnsi="Calibri"/>
                      <w:sz w:val="14"/>
                      <w:szCs w:val="14"/>
                      <w:lang w:eastAsia="es-ES"/>
                    </w:rPr>
                  </w:pPr>
                </w:p>
              </w:tc>
            </w:tr>
            <w:tr w:rsidR="00CE7F69" w:rsidRPr="00D741C6" w:rsidTr="00A35667">
              <w:trPr>
                <w:trHeight w:val="284"/>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CE7F69" w:rsidRPr="00D741C6" w:rsidRDefault="00CE7F69" w:rsidP="00A35667">
                  <w:pPr>
                    <w:jc w:val="center"/>
                    <w:rPr>
                      <w:rFonts w:ascii="Calibri" w:hAnsi="Calibri"/>
                      <w:color w:val="000000"/>
                      <w:sz w:val="16"/>
                      <w:szCs w:val="16"/>
                      <w:lang w:eastAsia="es-ES"/>
                    </w:rPr>
                  </w:pPr>
                  <w:r w:rsidRPr="00D741C6">
                    <w:rPr>
                      <w:rFonts w:ascii="Calibri" w:hAnsi="Calibri"/>
                      <w:color w:val="000000"/>
                      <w:sz w:val="16"/>
                      <w:szCs w:val="16"/>
                      <w:lang w:eastAsia="es-ES"/>
                    </w:rPr>
                    <w:t>15</w:t>
                  </w:r>
                </w:p>
              </w:tc>
              <w:tc>
                <w:tcPr>
                  <w:tcW w:w="2494" w:type="dxa"/>
                  <w:tcBorders>
                    <w:top w:val="nil"/>
                    <w:left w:val="nil"/>
                    <w:bottom w:val="single" w:sz="4" w:space="0" w:color="auto"/>
                    <w:right w:val="single" w:sz="4" w:space="0" w:color="auto"/>
                  </w:tcBorders>
                  <w:shd w:val="clear" w:color="auto" w:fill="auto"/>
                  <w:vAlign w:val="center"/>
                  <w:hideMark/>
                </w:tcPr>
                <w:p w:rsidR="00CE7F69" w:rsidRPr="00D741C6" w:rsidRDefault="00CE7F69" w:rsidP="00A35667">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TRINIDAD</w:t>
                  </w:r>
                </w:p>
              </w:tc>
              <w:tc>
                <w:tcPr>
                  <w:tcW w:w="2552" w:type="dxa"/>
                  <w:tcBorders>
                    <w:top w:val="nil"/>
                    <w:left w:val="nil"/>
                    <w:bottom w:val="single" w:sz="4" w:space="0" w:color="auto"/>
                    <w:right w:val="single" w:sz="4" w:space="0" w:color="auto"/>
                  </w:tcBorders>
                  <w:shd w:val="clear" w:color="auto" w:fill="auto"/>
                  <w:vAlign w:val="center"/>
                  <w:hideMark/>
                </w:tcPr>
                <w:p w:rsidR="00CE7F69" w:rsidRPr="00D741C6" w:rsidRDefault="00CE7F69" w:rsidP="00A35667">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GUAYARAMERÍN</w:t>
                  </w:r>
                </w:p>
              </w:tc>
              <w:tc>
                <w:tcPr>
                  <w:tcW w:w="1134" w:type="dxa"/>
                  <w:tcBorders>
                    <w:top w:val="nil"/>
                    <w:left w:val="nil"/>
                    <w:bottom w:val="single" w:sz="4" w:space="0" w:color="auto"/>
                    <w:right w:val="single" w:sz="4" w:space="0" w:color="auto"/>
                  </w:tcBorders>
                  <w:shd w:val="clear" w:color="auto" w:fill="auto"/>
                  <w:noWrap/>
                  <w:vAlign w:val="center"/>
                  <w:hideMark/>
                </w:tcPr>
                <w:p w:rsidR="00CE7F69" w:rsidRPr="002E6EEA" w:rsidRDefault="00CE7F69" w:rsidP="00A35667">
                  <w:pPr>
                    <w:jc w:val="center"/>
                    <w:rPr>
                      <w:rFonts w:ascii="Calibri" w:hAnsi="Calibri"/>
                      <w:color w:val="000000"/>
                      <w:sz w:val="16"/>
                      <w:szCs w:val="14"/>
                      <w:lang w:eastAsia="es-ES"/>
                    </w:rPr>
                  </w:pPr>
                  <w:r w:rsidRPr="002E6EEA">
                    <w:rPr>
                      <w:rFonts w:ascii="Calibri" w:hAnsi="Calibri"/>
                      <w:color w:val="000000"/>
                      <w:sz w:val="16"/>
                      <w:szCs w:val="14"/>
                      <w:lang w:val="es-BO" w:eastAsia="es-ES"/>
                    </w:rPr>
                    <w:t>CON GLP</w:t>
                  </w:r>
                </w:p>
              </w:tc>
              <w:tc>
                <w:tcPr>
                  <w:tcW w:w="1586" w:type="dxa"/>
                  <w:vMerge/>
                  <w:tcBorders>
                    <w:top w:val="nil"/>
                    <w:left w:val="single" w:sz="4" w:space="0" w:color="auto"/>
                    <w:bottom w:val="single" w:sz="4" w:space="0" w:color="auto"/>
                    <w:right w:val="single" w:sz="4" w:space="0" w:color="auto"/>
                  </w:tcBorders>
                  <w:vAlign w:val="center"/>
                  <w:hideMark/>
                </w:tcPr>
                <w:p w:rsidR="00CE7F69" w:rsidRPr="00D741C6" w:rsidRDefault="00CE7F69" w:rsidP="00A35667">
                  <w:pPr>
                    <w:rPr>
                      <w:rFonts w:ascii="Calibri" w:hAnsi="Calibri"/>
                      <w:sz w:val="14"/>
                      <w:szCs w:val="14"/>
                      <w:lang w:eastAsia="es-ES"/>
                    </w:rPr>
                  </w:pPr>
                </w:p>
              </w:tc>
            </w:tr>
            <w:tr w:rsidR="00CE7F69" w:rsidRPr="00D741C6" w:rsidTr="00A35667">
              <w:trPr>
                <w:trHeight w:val="284"/>
                <w:jc w:val="center"/>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CE7F69" w:rsidRPr="00D741C6" w:rsidRDefault="00CE7F69" w:rsidP="00A35667">
                  <w:pPr>
                    <w:jc w:val="center"/>
                    <w:rPr>
                      <w:rFonts w:ascii="Calibri" w:hAnsi="Calibri"/>
                      <w:color w:val="000000"/>
                      <w:sz w:val="16"/>
                      <w:szCs w:val="16"/>
                      <w:lang w:eastAsia="es-ES"/>
                    </w:rPr>
                  </w:pPr>
                  <w:r w:rsidRPr="00D741C6">
                    <w:rPr>
                      <w:rFonts w:ascii="Calibri" w:hAnsi="Calibri"/>
                      <w:color w:val="000000"/>
                      <w:sz w:val="16"/>
                      <w:szCs w:val="16"/>
                      <w:lang w:eastAsia="es-ES"/>
                    </w:rPr>
                    <w:t>16</w:t>
                  </w:r>
                </w:p>
              </w:tc>
              <w:tc>
                <w:tcPr>
                  <w:tcW w:w="2494" w:type="dxa"/>
                  <w:tcBorders>
                    <w:top w:val="nil"/>
                    <w:left w:val="nil"/>
                    <w:bottom w:val="single" w:sz="4" w:space="0" w:color="auto"/>
                    <w:right w:val="single" w:sz="4" w:space="0" w:color="auto"/>
                  </w:tcBorders>
                  <w:shd w:val="clear" w:color="auto" w:fill="auto"/>
                  <w:vAlign w:val="center"/>
                  <w:hideMark/>
                </w:tcPr>
                <w:p w:rsidR="00CE7F69" w:rsidRPr="00D741C6" w:rsidRDefault="00CE7F69" w:rsidP="00A35667">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GUAYARAMERÍN</w:t>
                  </w:r>
                </w:p>
              </w:tc>
              <w:tc>
                <w:tcPr>
                  <w:tcW w:w="2552" w:type="dxa"/>
                  <w:tcBorders>
                    <w:top w:val="nil"/>
                    <w:left w:val="nil"/>
                    <w:bottom w:val="single" w:sz="4" w:space="0" w:color="auto"/>
                    <w:right w:val="single" w:sz="4" w:space="0" w:color="auto"/>
                  </w:tcBorders>
                  <w:shd w:val="clear" w:color="auto" w:fill="auto"/>
                  <w:vAlign w:val="center"/>
                  <w:hideMark/>
                </w:tcPr>
                <w:p w:rsidR="00CE7F69" w:rsidRPr="00D741C6" w:rsidRDefault="00CE7F69" w:rsidP="00A35667">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TRINIDAD</w:t>
                  </w:r>
                </w:p>
              </w:tc>
              <w:tc>
                <w:tcPr>
                  <w:tcW w:w="1134" w:type="dxa"/>
                  <w:tcBorders>
                    <w:top w:val="nil"/>
                    <w:left w:val="nil"/>
                    <w:bottom w:val="single" w:sz="4" w:space="0" w:color="auto"/>
                    <w:right w:val="single" w:sz="4" w:space="0" w:color="auto"/>
                  </w:tcBorders>
                  <w:shd w:val="clear" w:color="auto" w:fill="auto"/>
                  <w:noWrap/>
                  <w:vAlign w:val="center"/>
                  <w:hideMark/>
                </w:tcPr>
                <w:p w:rsidR="00CE7F69" w:rsidRPr="002E6EEA" w:rsidRDefault="00CE7F69" w:rsidP="00A35667">
                  <w:pPr>
                    <w:jc w:val="center"/>
                    <w:rPr>
                      <w:rFonts w:ascii="Calibri" w:hAnsi="Calibri"/>
                      <w:color w:val="000000"/>
                      <w:sz w:val="16"/>
                      <w:szCs w:val="14"/>
                      <w:lang w:eastAsia="es-ES"/>
                    </w:rPr>
                  </w:pPr>
                  <w:r w:rsidRPr="002E6EEA">
                    <w:rPr>
                      <w:rFonts w:ascii="Calibri" w:hAnsi="Calibri"/>
                      <w:color w:val="000000"/>
                      <w:sz w:val="16"/>
                      <w:szCs w:val="14"/>
                      <w:lang w:val="es-BO" w:eastAsia="es-ES"/>
                    </w:rPr>
                    <w:t>VACÍAS</w:t>
                  </w:r>
                </w:p>
              </w:tc>
              <w:tc>
                <w:tcPr>
                  <w:tcW w:w="1586" w:type="dxa"/>
                  <w:vMerge/>
                  <w:tcBorders>
                    <w:top w:val="nil"/>
                    <w:left w:val="single" w:sz="4" w:space="0" w:color="auto"/>
                    <w:bottom w:val="single" w:sz="4" w:space="0" w:color="auto"/>
                    <w:right w:val="single" w:sz="4" w:space="0" w:color="auto"/>
                  </w:tcBorders>
                  <w:vAlign w:val="center"/>
                  <w:hideMark/>
                </w:tcPr>
                <w:p w:rsidR="00CE7F69" w:rsidRPr="00D741C6" w:rsidRDefault="00CE7F69" w:rsidP="00A35667">
                  <w:pPr>
                    <w:rPr>
                      <w:rFonts w:ascii="Calibri" w:hAnsi="Calibri"/>
                      <w:sz w:val="14"/>
                      <w:szCs w:val="14"/>
                      <w:lang w:eastAsia="es-ES"/>
                    </w:rPr>
                  </w:pPr>
                </w:p>
              </w:tc>
            </w:tr>
            <w:tr w:rsidR="00CE7F69" w:rsidRPr="00D741C6" w:rsidTr="00A35667">
              <w:trPr>
                <w:trHeight w:val="284"/>
                <w:jc w:val="center"/>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CE7F69" w:rsidRPr="00D741C6" w:rsidRDefault="00CE7F69" w:rsidP="00A35667">
                  <w:pPr>
                    <w:jc w:val="center"/>
                    <w:rPr>
                      <w:rFonts w:ascii="Calibri" w:hAnsi="Calibri"/>
                      <w:color w:val="000000"/>
                      <w:sz w:val="16"/>
                      <w:szCs w:val="16"/>
                      <w:lang w:eastAsia="es-ES"/>
                    </w:rPr>
                  </w:pPr>
                  <w:r w:rsidRPr="00D741C6">
                    <w:rPr>
                      <w:rFonts w:ascii="Calibri" w:hAnsi="Calibri"/>
                      <w:color w:val="000000"/>
                      <w:sz w:val="16"/>
                      <w:szCs w:val="16"/>
                      <w:lang w:eastAsia="es-ES"/>
                    </w:rPr>
                    <w:t>17</w:t>
                  </w:r>
                </w:p>
              </w:tc>
              <w:tc>
                <w:tcPr>
                  <w:tcW w:w="2494" w:type="dxa"/>
                  <w:tcBorders>
                    <w:top w:val="nil"/>
                    <w:left w:val="nil"/>
                    <w:bottom w:val="single" w:sz="4" w:space="0" w:color="auto"/>
                    <w:right w:val="single" w:sz="4" w:space="0" w:color="auto"/>
                  </w:tcBorders>
                  <w:shd w:val="clear" w:color="auto" w:fill="auto"/>
                  <w:noWrap/>
                  <w:vAlign w:val="center"/>
                  <w:hideMark/>
                </w:tcPr>
                <w:p w:rsidR="00CE7F69" w:rsidRPr="00D741C6" w:rsidRDefault="00CE7F69" w:rsidP="00A35667">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TRINIDAD</w:t>
                  </w:r>
                </w:p>
              </w:tc>
              <w:tc>
                <w:tcPr>
                  <w:tcW w:w="2552" w:type="dxa"/>
                  <w:tcBorders>
                    <w:top w:val="nil"/>
                    <w:left w:val="nil"/>
                    <w:bottom w:val="single" w:sz="4" w:space="0" w:color="auto"/>
                    <w:right w:val="single" w:sz="4" w:space="0" w:color="auto"/>
                  </w:tcBorders>
                  <w:shd w:val="clear" w:color="auto" w:fill="auto"/>
                  <w:vAlign w:val="center"/>
                  <w:hideMark/>
                </w:tcPr>
                <w:p w:rsidR="00CE7F69" w:rsidRPr="00D741C6" w:rsidRDefault="00CE7F69" w:rsidP="00A35667">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COBIJA</w:t>
                  </w:r>
                </w:p>
              </w:tc>
              <w:tc>
                <w:tcPr>
                  <w:tcW w:w="1134" w:type="dxa"/>
                  <w:tcBorders>
                    <w:top w:val="nil"/>
                    <w:left w:val="nil"/>
                    <w:bottom w:val="single" w:sz="4" w:space="0" w:color="auto"/>
                    <w:right w:val="single" w:sz="4" w:space="0" w:color="auto"/>
                  </w:tcBorders>
                  <w:shd w:val="clear" w:color="auto" w:fill="auto"/>
                  <w:noWrap/>
                  <w:vAlign w:val="center"/>
                  <w:hideMark/>
                </w:tcPr>
                <w:p w:rsidR="00CE7F69" w:rsidRPr="002E6EEA" w:rsidRDefault="00CE7F69" w:rsidP="00A35667">
                  <w:pPr>
                    <w:jc w:val="center"/>
                    <w:rPr>
                      <w:rFonts w:ascii="Calibri" w:hAnsi="Calibri"/>
                      <w:color w:val="000000"/>
                      <w:sz w:val="16"/>
                      <w:szCs w:val="14"/>
                      <w:lang w:eastAsia="es-ES"/>
                    </w:rPr>
                  </w:pPr>
                  <w:r w:rsidRPr="002E6EEA">
                    <w:rPr>
                      <w:rFonts w:ascii="Calibri" w:hAnsi="Calibri"/>
                      <w:color w:val="000000"/>
                      <w:sz w:val="16"/>
                      <w:szCs w:val="14"/>
                      <w:lang w:val="es-BO" w:eastAsia="es-ES"/>
                    </w:rPr>
                    <w:t>CON GLP</w:t>
                  </w:r>
                </w:p>
              </w:tc>
              <w:tc>
                <w:tcPr>
                  <w:tcW w:w="1586" w:type="dxa"/>
                  <w:vMerge/>
                  <w:tcBorders>
                    <w:top w:val="nil"/>
                    <w:left w:val="single" w:sz="4" w:space="0" w:color="auto"/>
                    <w:bottom w:val="single" w:sz="4" w:space="0" w:color="auto"/>
                    <w:right w:val="single" w:sz="4" w:space="0" w:color="auto"/>
                  </w:tcBorders>
                  <w:vAlign w:val="center"/>
                  <w:hideMark/>
                </w:tcPr>
                <w:p w:rsidR="00CE7F69" w:rsidRPr="00D741C6" w:rsidRDefault="00CE7F69" w:rsidP="00A35667">
                  <w:pPr>
                    <w:rPr>
                      <w:rFonts w:ascii="Calibri" w:hAnsi="Calibri"/>
                      <w:sz w:val="14"/>
                      <w:szCs w:val="14"/>
                      <w:lang w:eastAsia="es-ES"/>
                    </w:rPr>
                  </w:pPr>
                </w:p>
              </w:tc>
            </w:tr>
            <w:tr w:rsidR="00CE7F69" w:rsidRPr="00D741C6" w:rsidTr="00A35667">
              <w:trPr>
                <w:trHeight w:val="284"/>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CE7F69" w:rsidRPr="00D741C6" w:rsidRDefault="00CE7F69" w:rsidP="00A35667">
                  <w:pPr>
                    <w:jc w:val="center"/>
                    <w:rPr>
                      <w:rFonts w:ascii="Calibri" w:hAnsi="Calibri"/>
                      <w:color w:val="000000"/>
                      <w:sz w:val="16"/>
                      <w:szCs w:val="16"/>
                      <w:lang w:eastAsia="es-ES"/>
                    </w:rPr>
                  </w:pPr>
                  <w:r w:rsidRPr="00D741C6">
                    <w:rPr>
                      <w:rFonts w:ascii="Calibri" w:hAnsi="Calibri"/>
                      <w:color w:val="000000"/>
                      <w:sz w:val="16"/>
                      <w:szCs w:val="16"/>
                      <w:lang w:eastAsia="es-ES"/>
                    </w:rPr>
                    <w:t>18</w:t>
                  </w:r>
                </w:p>
              </w:tc>
              <w:tc>
                <w:tcPr>
                  <w:tcW w:w="2494" w:type="dxa"/>
                  <w:tcBorders>
                    <w:top w:val="nil"/>
                    <w:left w:val="nil"/>
                    <w:bottom w:val="single" w:sz="4" w:space="0" w:color="auto"/>
                    <w:right w:val="single" w:sz="4" w:space="0" w:color="auto"/>
                  </w:tcBorders>
                  <w:shd w:val="clear" w:color="auto" w:fill="auto"/>
                  <w:vAlign w:val="center"/>
                  <w:hideMark/>
                </w:tcPr>
                <w:p w:rsidR="00CE7F69" w:rsidRPr="00D741C6" w:rsidRDefault="00CE7F69" w:rsidP="00A35667">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COBIJA</w:t>
                  </w:r>
                </w:p>
              </w:tc>
              <w:tc>
                <w:tcPr>
                  <w:tcW w:w="2552" w:type="dxa"/>
                  <w:tcBorders>
                    <w:top w:val="nil"/>
                    <w:left w:val="nil"/>
                    <w:bottom w:val="single" w:sz="4" w:space="0" w:color="auto"/>
                    <w:right w:val="single" w:sz="4" w:space="0" w:color="auto"/>
                  </w:tcBorders>
                  <w:shd w:val="clear" w:color="auto" w:fill="auto"/>
                  <w:vAlign w:val="center"/>
                  <w:hideMark/>
                </w:tcPr>
                <w:p w:rsidR="00CE7F69" w:rsidRPr="00D741C6" w:rsidRDefault="00CE7F69" w:rsidP="00A35667">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TRINIDAD</w:t>
                  </w:r>
                </w:p>
              </w:tc>
              <w:tc>
                <w:tcPr>
                  <w:tcW w:w="1134" w:type="dxa"/>
                  <w:tcBorders>
                    <w:top w:val="nil"/>
                    <w:left w:val="nil"/>
                    <w:bottom w:val="single" w:sz="4" w:space="0" w:color="auto"/>
                    <w:right w:val="single" w:sz="4" w:space="0" w:color="auto"/>
                  </w:tcBorders>
                  <w:shd w:val="clear" w:color="auto" w:fill="auto"/>
                  <w:noWrap/>
                  <w:vAlign w:val="center"/>
                  <w:hideMark/>
                </w:tcPr>
                <w:p w:rsidR="00CE7F69" w:rsidRPr="002E6EEA" w:rsidRDefault="00CE7F69" w:rsidP="00A35667">
                  <w:pPr>
                    <w:jc w:val="center"/>
                    <w:rPr>
                      <w:rFonts w:ascii="Calibri" w:hAnsi="Calibri"/>
                      <w:color w:val="000000"/>
                      <w:sz w:val="16"/>
                      <w:szCs w:val="14"/>
                      <w:lang w:eastAsia="es-ES"/>
                    </w:rPr>
                  </w:pPr>
                  <w:r w:rsidRPr="002E6EEA">
                    <w:rPr>
                      <w:rFonts w:ascii="Calibri" w:hAnsi="Calibri"/>
                      <w:color w:val="000000"/>
                      <w:sz w:val="16"/>
                      <w:szCs w:val="14"/>
                      <w:lang w:val="es-BO" w:eastAsia="es-ES"/>
                    </w:rPr>
                    <w:t>VACÍAS</w:t>
                  </w:r>
                </w:p>
              </w:tc>
              <w:tc>
                <w:tcPr>
                  <w:tcW w:w="1586" w:type="dxa"/>
                  <w:vMerge/>
                  <w:tcBorders>
                    <w:top w:val="nil"/>
                    <w:left w:val="single" w:sz="4" w:space="0" w:color="auto"/>
                    <w:bottom w:val="single" w:sz="4" w:space="0" w:color="auto"/>
                    <w:right w:val="single" w:sz="4" w:space="0" w:color="auto"/>
                  </w:tcBorders>
                  <w:vAlign w:val="center"/>
                  <w:hideMark/>
                </w:tcPr>
                <w:p w:rsidR="00CE7F69" w:rsidRPr="00D741C6" w:rsidRDefault="00CE7F69" w:rsidP="00A35667">
                  <w:pPr>
                    <w:rPr>
                      <w:rFonts w:ascii="Calibri" w:hAnsi="Calibri"/>
                      <w:sz w:val="14"/>
                      <w:szCs w:val="14"/>
                      <w:lang w:eastAsia="es-ES"/>
                    </w:rPr>
                  </w:pPr>
                </w:p>
              </w:tc>
            </w:tr>
          </w:tbl>
          <w:p w:rsidR="00CE7F69" w:rsidRDefault="00CE7F69" w:rsidP="00A35667">
            <w:pPr>
              <w:autoSpaceDE w:val="0"/>
              <w:autoSpaceDN w:val="0"/>
              <w:adjustRightInd w:val="0"/>
              <w:rPr>
                <w:rFonts w:ascii="Calibri" w:hAnsi="Calibri" w:cs="Calibri"/>
                <w:bCs/>
                <w:color w:val="000000"/>
                <w:sz w:val="22"/>
                <w:szCs w:val="22"/>
                <w:lang w:val="es-BO"/>
              </w:rPr>
            </w:pPr>
            <w:r>
              <w:rPr>
                <w:rFonts w:ascii="Calibri" w:hAnsi="Calibri" w:cs="Calibri"/>
                <w:bCs/>
                <w:color w:val="000000"/>
                <w:sz w:val="22"/>
                <w:szCs w:val="22"/>
                <w:lang w:val="es-BO"/>
              </w:rPr>
              <w:t xml:space="preserve"> </w:t>
            </w:r>
          </w:p>
          <w:p w:rsidR="00CE7F69" w:rsidRDefault="00CE7F69" w:rsidP="00A35667">
            <w:pPr>
              <w:autoSpaceDE w:val="0"/>
              <w:autoSpaceDN w:val="0"/>
              <w:adjustRightInd w:val="0"/>
              <w:rPr>
                <w:rFonts w:ascii="Calibri" w:hAnsi="Calibri" w:cs="Calibri"/>
                <w:bCs/>
                <w:color w:val="000000"/>
                <w:sz w:val="22"/>
                <w:szCs w:val="22"/>
                <w:lang w:val="es-BO"/>
              </w:rPr>
            </w:pPr>
            <w:r>
              <w:rPr>
                <w:rFonts w:ascii="Calibri" w:hAnsi="Calibri" w:cs="Calibri"/>
                <w:bCs/>
                <w:color w:val="000000"/>
                <w:sz w:val="22"/>
                <w:szCs w:val="22"/>
                <w:lang w:val="es-BO"/>
              </w:rPr>
              <w:t>N</w:t>
            </w:r>
            <w:r w:rsidRPr="00067FEE">
              <w:rPr>
                <w:rFonts w:ascii="Calibri" w:hAnsi="Calibri" w:cs="Calibri"/>
                <w:bCs/>
                <w:color w:val="000000"/>
                <w:sz w:val="22"/>
                <w:szCs w:val="22"/>
                <w:lang w:val="es-BO"/>
              </w:rPr>
              <w:t>ota: (*) Variable según la necesidad o requerimiento de YPFB.</w:t>
            </w:r>
          </w:p>
          <w:p w:rsidR="00CE7F69" w:rsidRDefault="00CE7F69" w:rsidP="00A35667">
            <w:pPr>
              <w:autoSpaceDE w:val="0"/>
              <w:autoSpaceDN w:val="0"/>
              <w:adjustRightInd w:val="0"/>
              <w:rPr>
                <w:rFonts w:ascii="Calibri" w:hAnsi="Calibri" w:cs="Calibri"/>
                <w:bCs/>
                <w:color w:val="000000"/>
                <w:sz w:val="22"/>
                <w:szCs w:val="22"/>
                <w:lang w:val="es-BO"/>
              </w:rPr>
            </w:pPr>
          </w:p>
          <w:p w:rsidR="00513375" w:rsidRDefault="00513375" w:rsidP="00A35667">
            <w:pPr>
              <w:autoSpaceDE w:val="0"/>
              <w:autoSpaceDN w:val="0"/>
              <w:adjustRightInd w:val="0"/>
              <w:rPr>
                <w:rFonts w:ascii="Calibri" w:hAnsi="Calibri" w:cs="Calibri"/>
                <w:bCs/>
                <w:color w:val="000000"/>
                <w:sz w:val="22"/>
                <w:szCs w:val="22"/>
                <w:lang w:val="es-BO"/>
              </w:rPr>
            </w:pPr>
          </w:p>
          <w:p w:rsidR="00513375" w:rsidRDefault="00513375" w:rsidP="00A35667">
            <w:pPr>
              <w:autoSpaceDE w:val="0"/>
              <w:autoSpaceDN w:val="0"/>
              <w:adjustRightInd w:val="0"/>
              <w:rPr>
                <w:rFonts w:ascii="Calibri" w:hAnsi="Calibri" w:cs="Calibri"/>
                <w:bCs/>
                <w:color w:val="000000"/>
                <w:sz w:val="22"/>
                <w:szCs w:val="22"/>
                <w:lang w:val="es-BO"/>
              </w:rPr>
            </w:pPr>
          </w:p>
          <w:p w:rsidR="00CE7F69" w:rsidRDefault="00CE7F69" w:rsidP="00C04934">
            <w:pPr>
              <w:numPr>
                <w:ilvl w:val="0"/>
                <w:numId w:val="85"/>
              </w:numPr>
              <w:rPr>
                <w:rFonts w:ascii="Calibri" w:hAnsi="Calibri" w:cs="Calibri"/>
                <w:b/>
                <w:caps/>
                <w:sz w:val="22"/>
                <w:szCs w:val="22"/>
              </w:rPr>
            </w:pPr>
            <w:r w:rsidRPr="00CE2AC2">
              <w:rPr>
                <w:rFonts w:ascii="Calibri" w:hAnsi="Calibri" w:cs="Calibri"/>
                <w:b/>
                <w:caps/>
                <w:sz w:val="22"/>
                <w:szCs w:val="22"/>
              </w:rPr>
              <w:lastRenderedPageBreak/>
              <w:t>Capacidad de Transporte</w:t>
            </w:r>
            <w:r>
              <w:rPr>
                <w:rFonts w:ascii="Calibri" w:hAnsi="Calibri" w:cs="Calibri"/>
                <w:b/>
                <w:caps/>
                <w:sz w:val="22"/>
                <w:szCs w:val="22"/>
              </w:rPr>
              <w:t>:</w:t>
            </w:r>
          </w:p>
          <w:p w:rsidR="00CE7F69" w:rsidRPr="00CE2AC2" w:rsidRDefault="00CE7F69" w:rsidP="00A35667">
            <w:pPr>
              <w:rPr>
                <w:rFonts w:ascii="Calibri" w:hAnsi="Calibri" w:cs="Calibri"/>
                <w:b/>
                <w:caps/>
                <w:sz w:val="22"/>
                <w:szCs w:val="22"/>
              </w:rPr>
            </w:pPr>
          </w:p>
          <w:p w:rsidR="00CE7F69" w:rsidRDefault="00CE7F69" w:rsidP="00A35667">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 xml:space="preserve">La cantidad mínima de camiones requeridos es de </w:t>
            </w:r>
            <w:r>
              <w:rPr>
                <w:rFonts w:ascii="Calibri" w:hAnsi="Calibri" w:cs="Calibri"/>
                <w:color w:val="000000" w:themeColor="text1"/>
                <w:sz w:val="22"/>
                <w:szCs w:val="22"/>
              </w:rPr>
              <w:t>12</w:t>
            </w:r>
            <w:r w:rsidRPr="00D741C6">
              <w:rPr>
                <w:rFonts w:ascii="Calibri" w:hAnsi="Calibri" w:cs="Calibri"/>
                <w:color w:val="000000" w:themeColor="text1"/>
                <w:sz w:val="22"/>
                <w:szCs w:val="22"/>
              </w:rPr>
              <w:t xml:space="preserve"> (d</w:t>
            </w:r>
            <w:r>
              <w:rPr>
                <w:rFonts w:ascii="Calibri" w:hAnsi="Calibri" w:cs="Calibri"/>
                <w:color w:val="000000" w:themeColor="text1"/>
                <w:sz w:val="22"/>
                <w:szCs w:val="22"/>
              </w:rPr>
              <w:t>oce</w:t>
            </w:r>
            <w:r w:rsidRPr="00D741C6">
              <w:rPr>
                <w:rFonts w:ascii="Calibri" w:hAnsi="Calibri" w:cs="Calibri"/>
                <w:color w:val="000000" w:themeColor="text1"/>
                <w:sz w:val="22"/>
                <w:szCs w:val="22"/>
              </w:rPr>
              <w:t xml:space="preserve">), </w:t>
            </w:r>
            <w:r w:rsidRPr="00095969">
              <w:rPr>
                <w:rFonts w:ascii="Calibri" w:hAnsi="Calibri" w:cs="Calibri"/>
                <w:sz w:val="22"/>
                <w:szCs w:val="22"/>
              </w:rPr>
              <w:t>misma podrá ser modificada a requerimiento de YPFB.</w:t>
            </w:r>
          </w:p>
          <w:p w:rsidR="00CE7F69" w:rsidRDefault="00CE7F69" w:rsidP="00A35667">
            <w:pPr>
              <w:autoSpaceDE w:val="0"/>
              <w:autoSpaceDN w:val="0"/>
              <w:adjustRightInd w:val="0"/>
              <w:jc w:val="both"/>
              <w:rPr>
                <w:rFonts w:ascii="Calibri" w:hAnsi="Calibri" w:cs="Calibri"/>
                <w:color w:val="FF0000"/>
                <w:sz w:val="22"/>
                <w:szCs w:val="22"/>
              </w:rPr>
            </w:pPr>
          </w:p>
          <w:p w:rsidR="00CE7F69" w:rsidRDefault="00CE7F69" w:rsidP="00A35667">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 xml:space="preserve">La </w:t>
            </w:r>
            <w:r w:rsidRPr="00D741C6">
              <w:rPr>
                <w:rFonts w:ascii="Calibri" w:hAnsi="Calibri" w:cs="Calibri"/>
                <w:color w:val="000000" w:themeColor="text1"/>
                <w:sz w:val="22"/>
                <w:szCs w:val="22"/>
              </w:rPr>
              <w:t xml:space="preserve">capacidad (mínima) de carga de cada camión debe ser 900 </w:t>
            </w:r>
            <w:r>
              <w:rPr>
                <w:rFonts w:ascii="Calibri" w:hAnsi="Calibri" w:cs="Calibri"/>
                <w:sz w:val="22"/>
                <w:szCs w:val="22"/>
              </w:rPr>
              <w:t>Garrafas/camión, mismas es de carácter enunciativo y no limitativo.</w:t>
            </w:r>
          </w:p>
          <w:p w:rsidR="00CE7F69" w:rsidRDefault="00CE7F69" w:rsidP="00A35667">
            <w:pPr>
              <w:jc w:val="both"/>
              <w:rPr>
                <w:rFonts w:ascii="Calibri" w:hAnsi="Calibri" w:cs="Calibri"/>
                <w:sz w:val="22"/>
                <w:szCs w:val="16"/>
              </w:rPr>
            </w:pPr>
          </w:p>
          <w:p w:rsidR="00CE7F69" w:rsidRDefault="00CE7F69" w:rsidP="00A35667">
            <w:pPr>
              <w:jc w:val="both"/>
              <w:rPr>
                <w:rFonts w:ascii="Calibri" w:hAnsi="Calibri" w:cs="Calibri"/>
                <w:sz w:val="22"/>
                <w:szCs w:val="16"/>
              </w:rPr>
            </w:pPr>
            <w:r w:rsidRPr="00441ACA">
              <w:rPr>
                <w:rFonts w:ascii="Calibri" w:hAnsi="Calibri" w:cs="Calibri"/>
                <w:sz w:val="22"/>
                <w:szCs w:val="16"/>
              </w:rPr>
              <w:t xml:space="preserve">En calidad de constancia de la capacidad de transporte propuesta, se debe hacer llegar junto </w:t>
            </w:r>
            <w:r>
              <w:rPr>
                <w:rFonts w:ascii="Calibri" w:hAnsi="Calibri" w:cs="Calibri"/>
                <w:sz w:val="22"/>
                <w:szCs w:val="16"/>
              </w:rPr>
              <w:t>con la propuesta la nómina de lo</w:t>
            </w:r>
            <w:r w:rsidRPr="00441ACA">
              <w:rPr>
                <w:rFonts w:ascii="Calibri" w:hAnsi="Calibri" w:cs="Calibri"/>
                <w:sz w:val="22"/>
                <w:szCs w:val="16"/>
              </w:rPr>
              <w:t xml:space="preserve">s </w:t>
            </w:r>
            <w:r>
              <w:rPr>
                <w:rFonts w:ascii="Calibri" w:hAnsi="Calibri" w:cs="Calibri"/>
                <w:sz w:val="22"/>
                <w:szCs w:val="16"/>
              </w:rPr>
              <w:t xml:space="preserve">camiones </w:t>
            </w:r>
            <w:r w:rsidRPr="00441ACA">
              <w:rPr>
                <w:rFonts w:ascii="Calibri" w:hAnsi="Calibri" w:cs="Calibri"/>
                <w:sz w:val="22"/>
                <w:szCs w:val="16"/>
              </w:rPr>
              <w:t>que el proponente pondrá a disposición del servicio requerido:</w:t>
            </w:r>
          </w:p>
          <w:p w:rsidR="00CE7F69" w:rsidRPr="0043199C" w:rsidRDefault="00CE7F69" w:rsidP="00A35667">
            <w:pPr>
              <w:jc w:val="both"/>
              <w:rPr>
                <w:rFonts w:ascii="Calibri" w:hAnsi="Calibri" w:cs="Calibri"/>
                <w:sz w:val="22"/>
                <w:szCs w:val="16"/>
              </w:rPr>
            </w:pP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
              <w:gridCol w:w="753"/>
              <w:gridCol w:w="1898"/>
              <w:gridCol w:w="678"/>
              <w:gridCol w:w="661"/>
              <w:gridCol w:w="1037"/>
              <w:gridCol w:w="851"/>
              <w:gridCol w:w="850"/>
              <w:gridCol w:w="913"/>
              <w:gridCol w:w="1261"/>
            </w:tblGrid>
            <w:tr w:rsidR="00CE7F69" w:rsidRPr="00747D9C" w:rsidTr="00A35667">
              <w:trPr>
                <w:trHeight w:val="372"/>
                <w:jc w:val="center"/>
              </w:trPr>
              <w:tc>
                <w:tcPr>
                  <w:tcW w:w="321" w:type="dxa"/>
                  <w:vMerge w:val="restart"/>
                  <w:shd w:val="clear" w:color="auto" w:fill="D9D9D9" w:themeFill="background1" w:themeFillShade="D9"/>
                  <w:noWrap/>
                  <w:tcMar>
                    <w:top w:w="0" w:type="dxa"/>
                    <w:left w:w="70" w:type="dxa"/>
                    <w:bottom w:w="0" w:type="dxa"/>
                    <w:right w:w="70" w:type="dxa"/>
                  </w:tcMar>
                  <w:vAlign w:val="center"/>
                </w:tcPr>
                <w:p w:rsidR="00CE7F69" w:rsidRPr="0074021C" w:rsidRDefault="00CE7F69" w:rsidP="00A35667">
                  <w:pPr>
                    <w:jc w:val="center"/>
                    <w:rPr>
                      <w:rFonts w:ascii="Calibri" w:hAnsi="Calibri"/>
                      <w:b/>
                      <w:sz w:val="18"/>
                      <w:szCs w:val="22"/>
                    </w:rPr>
                  </w:pPr>
                  <w:r w:rsidRPr="0074021C">
                    <w:rPr>
                      <w:rFonts w:ascii="Calibri" w:hAnsi="Calibri"/>
                      <w:b/>
                      <w:sz w:val="18"/>
                      <w:szCs w:val="22"/>
                    </w:rPr>
                    <w:t>N°</w:t>
                  </w:r>
                </w:p>
              </w:tc>
              <w:tc>
                <w:tcPr>
                  <w:tcW w:w="3990" w:type="dxa"/>
                  <w:gridSpan w:val="4"/>
                  <w:shd w:val="clear" w:color="auto" w:fill="D9D9D9" w:themeFill="background1" w:themeFillShade="D9"/>
                  <w:tcMar>
                    <w:top w:w="0" w:type="dxa"/>
                    <w:left w:w="70" w:type="dxa"/>
                    <w:bottom w:w="0" w:type="dxa"/>
                    <w:right w:w="70" w:type="dxa"/>
                  </w:tcMar>
                  <w:vAlign w:val="center"/>
                </w:tcPr>
                <w:p w:rsidR="00CE7F69" w:rsidRPr="0074021C" w:rsidRDefault="00CE7F69" w:rsidP="00A35667">
                  <w:pPr>
                    <w:jc w:val="center"/>
                    <w:rPr>
                      <w:rFonts w:ascii="Calibri" w:hAnsi="Calibri"/>
                      <w:b/>
                      <w:sz w:val="18"/>
                      <w:szCs w:val="22"/>
                    </w:rPr>
                  </w:pPr>
                  <w:r w:rsidRPr="0074021C">
                    <w:rPr>
                      <w:rFonts w:ascii="Calibri" w:hAnsi="Calibri"/>
                      <w:b/>
                      <w:sz w:val="18"/>
                      <w:szCs w:val="22"/>
                    </w:rPr>
                    <w:t>Camión – Tracto</w:t>
                  </w:r>
                </w:p>
              </w:tc>
              <w:tc>
                <w:tcPr>
                  <w:tcW w:w="2738" w:type="dxa"/>
                  <w:gridSpan w:val="3"/>
                  <w:shd w:val="clear" w:color="auto" w:fill="D9D9D9" w:themeFill="background1" w:themeFillShade="D9"/>
                  <w:noWrap/>
                  <w:tcMar>
                    <w:top w:w="0" w:type="dxa"/>
                    <w:left w:w="70" w:type="dxa"/>
                    <w:bottom w:w="0" w:type="dxa"/>
                    <w:right w:w="70" w:type="dxa"/>
                  </w:tcMar>
                  <w:vAlign w:val="center"/>
                </w:tcPr>
                <w:p w:rsidR="00CE7F69" w:rsidRPr="00E71BB1" w:rsidRDefault="00CE7F69" w:rsidP="00A35667">
                  <w:pPr>
                    <w:jc w:val="center"/>
                    <w:rPr>
                      <w:rFonts w:ascii="Calibri" w:hAnsi="Calibri"/>
                      <w:b/>
                      <w:color w:val="FF0000"/>
                      <w:sz w:val="18"/>
                      <w:szCs w:val="22"/>
                    </w:rPr>
                  </w:pPr>
                  <w:proofErr w:type="spellStart"/>
                  <w:r w:rsidRPr="00D741C6">
                    <w:rPr>
                      <w:rFonts w:ascii="Calibri" w:hAnsi="Calibri"/>
                      <w:b/>
                      <w:color w:val="000000" w:themeColor="text1"/>
                      <w:sz w:val="18"/>
                      <w:szCs w:val="22"/>
                    </w:rPr>
                    <w:t>Semi</w:t>
                  </w:r>
                  <w:proofErr w:type="spellEnd"/>
                  <w:r w:rsidRPr="00D741C6">
                    <w:rPr>
                      <w:rFonts w:ascii="Calibri" w:hAnsi="Calibri"/>
                      <w:b/>
                      <w:color w:val="000000" w:themeColor="text1"/>
                      <w:sz w:val="18"/>
                      <w:szCs w:val="22"/>
                    </w:rPr>
                    <w:t xml:space="preserve"> – Remolque</w:t>
                  </w:r>
                </w:p>
              </w:tc>
              <w:tc>
                <w:tcPr>
                  <w:tcW w:w="913" w:type="dxa"/>
                  <w:vMerge w:val="restart"/>
                  <w:shd w:val="clear" w:color="auto" w:fill="D9D9D9" w:themeFill="background1" w:themeFillShade="D9"/>
                  <w:vAlign w:val="center"/>
                </w:tcPr>
                <w:p w:rsidR="00CE7F69" w:rsidRDefault="00CE7F69" w:rsidP="00A35667">
                  <w:pPr>
                    <w:jc w:val="center"/>
                    <w:rPr>
                      <w:rFonts w:ascii="Calibri" w:hAnsi="Calibri"/>
                      <w:b/>
                      <w:bCs/>
                      <w:sz w:val="18"/>
                      <w:szCs w:val="22"/>
                    </w:rPr>
                  </w:pPr>
                  <w:r>
                    <w:rPr>
                      <w:rFonts w:ascii="Calibri" w:hAnsi="Calibri"/>
                      <w:b/>
                      <w:bCs/>
                      <w:sz w:val="18"/>
                      <w:szCs w:val="22"/>
                    </w:rPr>
                    <w:t>Capacidad Total de Carga</w:t>
                  </w:r>
                </w:p>
                <w:p w:rsidR="00CE7F69" w:rsidRDefault="00CE7F69" w:rsidP="00A35667">
                  <w:pPr>
                    <w:jc w:val="center"/>
                    <w:rPr>
                      <w:rFonts w:ascii="Calibri" w:hAnsi="Calibri"/>
                      <w:b/>
                      <w:bCs/>
                      <w:sz w:val="18"/>
                      <w:szCs w:val="22"/>
                    </w:rPr>
                  </w:pPr>
                  <w:r>
                    <w:rPr>
                      <w:rFonts w:ascii="Calibri" w:hAnsi="Calibri"/>
                      <w:b/>
                      <w:bCs/>
                      <w:sz w:val="18"/>
                      <w:szCs w:val="22"/>
                    </w:rPr>
                    <w:t>(Garrafas)</w:t>
                  </w:r>
                </w:p>
              </w:tc>
              <w:tc>
                <w:tcPr>
                  <w:tcW w:w="1261" w:type="dxa"/>
                  <w:vMerge w:val="restart"/>
                  <w:shd w:val="clear" w:color="auto" w:fill="D9D9D9" w:themeFill="background1" w:themeFillShade="D9"/>
                  <w:tcMar>
                    <w:top w:w="0" w:type="dxa"/>
                    <w:left w:w="70" w:type="dxa"/>
                    <w:bottom w:w="0" w:type="dxa"/>
                    <w:right w:w="70" w:type="dxa"/>
                  </w:tcMar>
                  <w:vAlign w:val="center"/>
                </w:tcPr>
                <w:p w:rsidR="00CE7F69" w:rsidRPr="00747D9C" w:rsidRDefault="00CE7F69" w:rsidP="00A35667">
                  <w:pPr>
                    <w:jc w:val="center"/>
                    <w:rPr>
                      <w:rFonts w:ascii="Calibri" w:hAnsi="Calibri"/>
                      <w:sz w:val="18"/>
                      <w:szCs w:val="22"/>
                    </w:rPr>
                  </w:pPr>
                  <w:r>
                    <w:rPr>
                      <w:rFonts w:ascii="Calibri" w:hAnsi="Calibri"/>
                      <w:b/>
                      <w:bCs/>
                      <w:sz w:val="18"/>
                      <w:szCs w:val="22"/>
                    </w:rPr>
                    <w:t>Nombre del Propietario</w:t>
                  </w:r>
                </w:p>
              </w:tc>
            </w:tr>
            <w:tr w:rsidR="00CE7F69" w:rsidRPr="00747D9C" w:rsidTr="00A35667">
              <w:trPr>
                <w:trHeight w:val="60"/>
                <w:jc w:val="center"/>
              </w:trPr>
              <w:tc>
                <w:tcPr>
                  <w:tcW w:w="321" w:type="dxa"/>
                  <w:vMerge/>
                  <w:noWrap/>
                  <w:tcMar>
                    <w:top w:w="0" w:type="dxa"/>
                    <w:left w:w="70" w:type="dxa"/>
                    <w:bottom w:w="0" w:type="dxa"/>
                    <w:right w:w="70" w:type="dxa"/>
                  </w:tcMar>
                  <w:vAlign w:val="center"/>
                </w:tcPr>
                <w:p w:rsidR="00CE7F69" w:rsidRPr="0074021C" w:rsidRDefault="00CE7F69" w:rsidP="00A35667">
                  <w:pPr>
                    <w:jc w:val="center"/>
                    <w:rPr>
                      <w:rFonts w:ascii="Calibri" w:hAnsi="Calibri"/>
                      <w:b/>
                      <w:sz w:val="18"/>
                      <w:szCs w:val="22"/>
                    </w:rPr>
                  </w:pPr>
                </w:p>
              </w:tc>
              <w:tc>
                <w:tcPr>
                  <w:tcW w:w="753" w:type="dxa"/>
                  <w:shd w:val="clear" w:color="auto" w:fill="D9D9D9" w:themeFill="background1" w:themeFillShade="D9"/>
                  <w:tcMar>
                    <w:top w:w="0" w:type="dxa"/>
                    <w:left w:w="70" w:type="dxa"/>
                    <w:bottom w:w="0" w:type="dxa"/>
                    <w:right w:w="70" w:type="dxa"/>
                  </w:tcMar>
                  <w:vAlign w:val="center"/>
                </w:tcPr>
                <w:p w:rsidR="00CE7F69" w:rsidRPr="0074021C" w:rsidRDefault="00CE7F69" w:rsidP="00A35667">
                  <w:pPr>
                    <w:jc w:val="center"/>
                    <w:rPr>
                      <w:rFonts w:ascii="Calibri" w:hAnsi="Calibri"/>
                      <w:b/>
                      <w:bCs/>
                      <w:sz w:val="18"/>
                      <w:szCs w:val="22"/>
                    </w:rPr>
                  </w:pPr>
                  <w:r w:rsidRPr="0074021C">
                    <w:rPr>
                      <w:rFonts w:ascii="Calibri" w:hAnsi="Calibri"/>
                      <w:b/>
                      <w:bCs/>
                      <w:sz w:val="18"/>
                      <w:szCs w:val="22"/>
                    </w:rPr>
                    <w:t>Número de Placa</w:t>
                  </w:r>
                </w:p>
              </w:tc>
              <w:tc>
                <w:tcPr>
                  <w:tcW w:w="1898" w:type="dxa"/>
                  <w:shd w:val="clear" w:color="auto" w:fill="D9D9D9" w:themeFill="background1" w:themeFillShade="D9"/>
                  <w:noWrap/>
                  <w:tcMar>
                    <w:top w:w="0" w:type="dxa"/>
                    <w:left w:w="70" w:type="dxa"/>
                    <w:bottom w:w="0" w:type="dxa"/>
                    <w:right w:w="70" w:type="dxa"/>
                  </w:tcMar>
                  <w:vAlign w:val="center"/>
                </w:tcPr>
                <w:p w:rsidR="00CE7F69" w:rsidRPr="0074021C" w:rsidRDefault="00CE7F69" w:rsidP="00A35667">
                  <w:pPr>
                    <w:jc w:val="center"/>
                    <w:rPr>
                      <w:rFonts w:ascii="Calibri" w:hAnsi="Calibri"/>
                      <w:b/>
                      <w:bCs/>
                      <w:sz w:val="18"/>
                      <w:szCs w:val="22"/>
                    </w:rPr>
                  </w:pPr>
                  <w:r w:rsidRPr="0074021C">
                    <w:rPr>
                      <w:rFonts w:ascii="Calibri" w:hAnsi="Calibri"/>
                      <w:b/>
                      <w:bCs/>
                      <w:sz w:val="18"/>
                      <w:szCs w:val="22"/>
                    </w:rPr>
                    <w:t>Número del Certificado de Registro de Propiedad del Vehículo Automotor (CRPVA)</w:t>
                  </w:r>
                </w:p>
              </w:tc>
              <w:tc>
                <w:tcPr>
                  <w:tcW w:w="678" w:type="dxa"/>
                  <w:shd w:val="clear" w:color="auto" w:fill="D9D9D9" w:themeFill="background1" w:themeFillShade="D9"/>
                  <w:tcMar>
                    <w:top w:w="0" w:type="dxa"/>
                    <w:left w:w="70" w:type="dxa"/>
                    <w:bottom w:w="0" w:type="dxa"/>
                    <w:right w:w="70" w:type="dxa"/>
                  </w:tcMar>
                  <w:vAlign w:val="center"/>
                </w:tcPr>
                <w:p w:rsidR="00CE7F69" w:rsidRPr="0074021C" w:rsidRDefault="00CE7F69" w:rsidP="00A35667">
                  <w:pPr>
                    <w:jc w:val="center"/>
                    <w:rPr>
                      <w:rFonts w:ascii="Calibri" w:hAnsi="Calibri" w:cs="Calibri"/>
                      <w:b/>
                      <w:bCs/>
                      <w:sz w:val="18"/>
                      <w:szCs w:val="22"/>
                    </w:rPr>
                  </w:pPr>
                  <w:r w:rsidRPr="0074021C">
                    <w:rPr>
                      <w:rFonts w:ascii="Calibri" w:hAnsi="Calibri" w:cs="Calibri"/>
                      <w:b/>
                      <w:bCs/>
                      <w:sz w:val="18"/>
                      <w:szCs w:val="22"/>
                    </w:rPr>
                    <w:t>Marca</w:t>
                  </w:r>
                </w:p>
              </w:tc>
              <w:tc>
                <w:tcPr>
                  <w:tcW w:w="661" w:type="dxa"/>
                  <w:shd w:val="clear" w:color="auto" w:fill="D9D9D9" w:themeFill="background1" w:themeFillShade="D9"/>
                  <w:vAlign w:val="center"/>
                </w:tcPr>
                <w:p w:rsidR="00CE7F69" w:rsidRPr="0074021C" w:rsidRDefault="00CE7F69" w:rsidP="00A35667">
                  <w:pPr>
                    <w:jc w:val="center"/>
                    <w:rPr>
                      <w:rFonts w:ascii="Calibri" w:hAnsi="Calibri"/>
                      <w:b/>
                      <w:bCs/>
                      <w:sz w:val="18"/>
                      <w:szCs w:val="22"/>
                    </w:rPr>
                  </w:pPr>
                  <w:r w:rsidRPr="0074021C">
                    <w:rPr>
                      <w:rFonts w:ascii="Calibri" w:hAnsi="Calibri"/>
                      <w:b/>
                      <w:bCs/>
                      <w:sz w:val="18"/>
                      <w:szCs w:val="22"/>
                    </w:rPr>
                    <w:t>Modelo</w:t>
                  </w:r>
                </w:p>
              </w:tc>
              <w:tc>
                <w:tcPr>
                  <w:tcW w:w="1037" w:type="dxa"/>
                  <w:shd w:val="clear" w:color="auto" w:fill="D9D9D9" w:themeFill="background1" w:themeFillShade="D9"/>
                  <w:noWrap/>
                  <w:tcMar>
                    <w:top w:w="0" w:type="dxa"/>
                    <w:left w:w="70" w:type="dxa"/>
                    <w:bottom w:w="0" w:type="dxa"/>
                    <w:right w:w="70" w:type="dxa"/>
                  </w:tcMar>
                  <w:vAlign w:val="center"/>
                </w:tcPr>
                <w:p w:rsidR="00CE7F69" w:rsidRPr="0074021C" w:rsidRDefault="00CE7F69" w:rsidP="00A35667">
                  <w:pPr>
                    <w:jc w:val="center"/>
                    <w:rPr>
                      <w:rFonts w:ascii="Calibri" w:hAnsi="Calibri"/>
                      <w:b/>
                      <w:bCs/>
                      <w:sz w:val="18"/>
                      <w:szCs w:val="22"/>
                    </w:rPr>
                  </w:pPr>
                  <w:r w:rsidRPr="0074021C">
                    <w:rPr>
                      <w:rFonts w:ascii="Calibri" w:hAnsi="Calibri"/>
                      <w:b/>
                      <w:bCs/>
                      <w:sz w:val="18"/>
                      <w:szCs w:val="22"/>
                    </w:rPr>
                    <w:t>N° Chasis</w:t>
                  </w:r>
                </w:p>
              </w:tc>
              <w:tc>
                <w:tcPr>
                  <w:tcW w:w="851" w:type="dxa"/>
                  <w:shd w:val="clear" w:color="auto" w:fill="D9D9D9" w:themeFill="background1" w:themeFillShade="D9"/>
                  <w:vAlign w:val="center"/>
                </w:tcPr>
                <w:p w:rsidR="00CE7F69" w:rsidRPr="0074021C" w:rsidRDefault="00CE7F69" w:rsidP="00A35667">
                  <w:pPr>
                    <w:jc w:val="center"/>
                    <w:rPr>
                      <w:rFonts w:ascii="Calibri" w:hAnsi="Calibri"/>
                      <w:b/>
                      <w:sz w:val="18"/>
                      <w:szCs w:val="22"/>
                    </w:rPr>
                  </w:pPr>
                  <w:r w:rsidRPr="0074021C">
                    <w:rPr>
                      <w:rFonts w:ascii="Calibri" w:hAnsi="Calibri"/>
                      <w:b/>
                      <w:sz w:val="18"/>
                      <w:szCs w:val="22"/>
                    </w:rPr>
                    <w:t>Marca</w:t>
                  </w:r>
                </w:p>
              </w:tc>
              <w:tc>
                <w:tcPr>
                  <w:tcW w:w="850" w:type="dxa"/>
                  <w:shd w:val="clear" w:color="auto" w:fill="D9D9D9" w:themeFill="background1" w:themeFillShade="D9"/>
                  <w:vAlign w:val="center"/>
                </w:tcPr>
                <w:p w:rsidR="00CE7F69" w:rsidRPr="0074021C" w:rsidRDefault="00CE7F69" w:rsidP="00A35667">
                  <w:pPr>
                    <w:jc w:val="center"/>
                    <w:rPr>
                      <w:rFonts w:ascii="Calibri" w:hAnsi="Calibri"/>
                      <w:b/>
                      <w:bCs/>
                      <w:sz w:val="18"/>
                      <w:szCs w:val="22"/>
                    </w:rPr>
                  </w:pPr>
                  <w:r w:rsidRPr="0074021C">
                    <w:rPr>
                      <w:rFonts w:ascii="Calibri" w:hAnsi="Calibri"/>
                      <w:b/>
                      <w:bCs/>
                      <w:sz w:val="18"/>
                      <w:szCs w:val="22"/>
                    </w:rPr>
                    <w:t>Modelo</w:t>
                  </w:r>
                </w:p>
              </w:tc>
              <w:tc>
                <w:tcPr>
                  <w:tcW w:w="913" w:type="dxa"/>
                  <w:vMerge/>
                </w:tcPr>
                <w:p w:rsidR="00CE7F69" w:rsidRDefault="00CE7F69" w:rsidP="00A35667">
                  <w:pPr>
                    <w:jc w:val="center"/>
                    <w:rPr>
                      <w:rFonts w:ascii="Calibri" w:hAnsi="Calibri"/>
                      <w:b/>
                      <w:bCs/>
                      <w:sz w:val="18"/>
                      <w:szCs w:val="22"/>
                    </w:rPr>
                  </w:pPr>
                </w:p>
              </w:tc>
              <w:tc>
                <w:tcPr>
                  <w:tcW w:w="1261" w:type="dxa"/>
                  <w:vMerge/>
                  <w:tcMar>
                    <w:top w:w="0" w:type="dxa"/>
                    <w:left w:w="70" w:type="dxa"/>
                    <w:bottom w:w="0" w:type="dxa"/>
                    <w:right w:w="70" w:type="dxa"/>
                  </w:tcMar>
                  <w:vAlign w:val="center"/>
                </w:tcPr>
                <w:p w:rsidR="00CE7F69" w:rsidRDefault="00CE7F69" w:rsidP="00A35667">
                  <w:pPr>
                    <w:jc w:val="center"/>
                    <w:rPr>
                      <w:rFonts w:ascii="Calibri" w:hAnsi="Calibri"/>
                      <w:b/>
                      <w:bCs/>
                      <w:sz w:val="18"/>
                      <w:szCs w:val="22"/>
                    </w:rPr>
                  </w:pPr>
                </w:p>
              </w:tc>
            </w:tr>
            <w:tr w:rsidR="00CE7F69" w:rsidRPr="00747D9C" w:rsidTr="00A35667">
              <w:trPr>
                <w:trHeight w:val="60"/>
                <w:jc w:val="center"/>
              </w:trPr>
              <w:tc>
                <w:tcPr>
                  <w:tcW w:w="321" w:type="dxa"/>
                  <w:noWrap/>
                  <w:tcMar>
                    <w:top w:w="0" w:type="dxa"/>
                    <w:left w:w="70" w:type="dxa"/>
                    <w:bottom w:w="0" w:type="dxa"/>
                    <w:right w:w="70" w:type="dxa"/>
                  </w:tcMar>
                  <w:vAlign w:val="center"/>
                </w:tcPr>
                <w:p w:rsidR="00CE7F69" w:rsidRPr="00747D9C" w:rsidRDefault="00CE7F69" w:rsidP="00A35667">
                  <w:pPr>
                    <w:jc w:val="center"/>
                    <w:rPr>
                      <w:rFonts w:ascii="Calibri" w:hAnsi="Calibri"/>
                      <w:sz w:val="18"/>
                      <w:szCs w:val="22"/>
                    </w:rPr>
                  </w:pPr>
                </w:p>
              </w:tc>
              <w:tc>
                <w:tcPr>
                  <w:tcW w:w="753" w:type="dxa"/>
                  <w:tcMar>
                    <w:top w:w="0" w:type="dxa"/>
                    <w:left w:w="70" w:type="dxa"/>
                    <w:bottom w:w="0" w:type="dxa"/>
                    <w:right w:w="70" w:type="dxa"/>
                  </w:tcMar>
                  <w:vAlign w:val="center"/>
                </w:tcPr>
                <w:p w:rsidR="00CE7F69" w:rsidRPr="00747D9C" w:rsidRDefault="00CE7F69" w:rsidP="00A35667">
                  <w:pPr>
                    <w:jc w:val="center"/>
                    <w:rPr>
                      <w:rFonts w:ascii="Calibri" w:hAnsi="Calibri"/>
                      <w:sz w:val="18"/>
                      <w:szCs w:val="22"/>
                    </w:rPr>
                  </w:pPr>
                </w:p>
              </w:tc>
              <w:tc>
                <w:tcPr>
                  <w:tcW w:w="1898" w:type="dxa"/>
                  <w:noWrap/>
                  <w:tcMar>
                    <w:top w:w="0" w:type="dxa"/>
                    <w:left w:w="70" w:type="dxa"/>
                    <w:bottom w:w="0" w:type="dxa"/>
                    <w:right w:w="70" w:type="dxa"/>
                  </w:tcMar>
                  <w:vAlign w:val="center"/>
                </w:tcPr>
                <w:p w:rsidR="00CE7F69" w:rsidRPr="00747D9C" w:rsidRDefault="00CE7F69" w:rsidP="00A35667">
                  <w:pPr>
                    <w:jc w:val="center"/>
                    <w:rPr>
                      <w:rFonts w:ascii="Calibri" w:hAnsi="Calibri"/>
                      <w:sz w:val="18"/>
                      <w:szCs w:val="22"/>
                    </w:rPr>
                  </w:pPr>
                </w:p>
              </w:tc>
              <w:tc>
                <w:tcPr>
                  <w:tcW w:w="678" w:type="dxa"/>
                  <w:tcMar>
                    <w:top w:w="0" w:type="dxa"/>
                    <w:left w:w="70" w:type="dxa"/>
                    <w:bottom w:w="0" w:type="dxa"/>
                    <w:right w:w="70" w:type="dxa"/>
                  </w:tcMar>
                  <w:vAlign w:val="center"/>
                </w:tcPr>
                <w:p w:rsidR="00CE7F69" w:rsidRPr="00747D9C" w:rsidRDefault="00CE7F69" w:rsidP="00A35667">
                  <w:pPr>
                    <w:jc w:val="center"/>
                    <w:rPr>
                      <w:rFonts w:ascii="Calibri" w:hAnsi="Calibri"/>
                      <w:sz w:val="18"/>
                      <w:szCs w:val="22"/>
                    </w:rPr>
                  </w:pPr>
                </w:p>
              </w:tc>
              <w:tc>
                <w:tcPr>
                  <w:tcW w:w="661" w:type="dxa"/>
                  <w:vAlign w:val="center"/>
                </w:tcPr>
                <w:p w:rsidR="00CE7F69" w:rsidRPr="00747D9C" w:rsidRDefault="00CE7F69" w:rsidP="00A35667">
                  <w:pPr>
                    <w:jc w:val="center"/>
                    <w:rPr>
                      <w:rFonts w:ascii="Calibri" w:hAnsi="Calibri"/>
                      <w:sz w:val="18"/>
                      <w:szCs w:val="22"/>
                    </w:rPr>
                  </w:pPr>
                </w:p>
              </w:tc>
              <w:tc>
                <w:tcPr>
                  <w:tcW w:w="1037" w:type="dxa"/>
                  <w:noWrap/>
                  <w:tcMar>
                    <w:top w:w="0" w:type="dxa"/>
                    <w:left w:w="70" w:type="dxa"/>
                    <w:bottom w:w="0" w:type="dxa"/>
                    <w:right w:w="70" w:type="dxa"/>
                  </w:tcMar>
                  <w:vAlign w:val="center"/>
                </w:tcPr>
                <w:p w:rsidR="00CE7F69" w:rsidRPr="00747D9C" w:rsidRDefault="00CE7F69" w:rsidP="00A35667">
                  <w:pPr>
                    <w:jc w:val="center"/>
                    <w:rPr>
                      <w:rFonts w:ascii="Calibri" w:hAnsi="Calibri"/>
                      <w:sz w:val="18"/>
                      <w:szCs w:val="22"/>
                    </w:rPr>
                  </w:pPr>
                </w:p>
              </w:tc>
              <w:tc>
                <w:tcPr>
                  <w:tcW w:w="851" w:type="dxa"/>
                </w:tcPr>
                <w:p w:rsidR="00CE7F69" w:rsidRPr="00747D9C" w:rsidRDefault="00CE7F69" w:rsidP="00A35667">
                  <w:pPr>
                    <w:jc w:val="center"/>
                    <w:rPr>
                      <w:rFonts w:ascii="Calibri" w:hAnsi="Calibri"/>
                      <w:sz w:val="18"/>
                      <w:szCs w:val="22"/>
                    </w:rPr>
                  </w:pPr>
                </w:p>
              </w:tc>
              <w:tc>
                <w:tcPr>
                  <w:tcW w:w="850" w:type="dxa"/>
                </w:tcPr>
                <w:p w:rsidR="00CE7F69" w:rsidRPr="00747D9C" w:rsidRDefault="00CE7F69" w:rsidP="00A35667">
                  <w:pPr>
                    <w:jc w:val="center"/>
                    <w:rPr>
                      <w:rFonts w:ascii="Calibri" w:hAnsi="Calibri"/>
                      <w:sz w:val="18"/>
                      <w:szCs w:val="22"/>
                    </w:rPr>
                  </w:pPr>
                </w:p>
              </w:tc>
              <w:tc>
                <w:tcPr>
                  <w:tcW w:w="913" w:type="dxa"/>
                </w:tcPr>
                <w:p w:rsidR="00CE7F69" w:rsidRPr="00747D9C" w:rsidRDefault="00CE7F69" w:rsidP="00A35667">
                  <w:pPr>
                    <w:jc w:val="center"/>
                    <w:rPr>
                      <w:rFonts w:ascii="Calibri" w:hAnsi="Calibri"/>
                      <w:sz w:val="18"/>
                      <w:szCs w:val="22"/>
                    </w:rPr>
                  </w:pPr>
                </w:p>
              </w:tc>
              <w:tc>
                <w:tcPr>
                  <w:tcW w:w="1261" w:type="dxa"/>
                  <w:tcMar>
                    <w:top w:w="0" w:type="dxa"/>
                    <w:left w:w="70" w:type="dxa"/>
                    <w:bottom w:w="0" w:type="dxa"/>
                    <w:right w:w="70" w:type="dxa"/>
                  </w:tcMar>
                  <w:vAlign w:val="center"/>
                </w:tcPr>
                <w:p w:rsidR="00CE7F69" w:rsidRPr="00747D9C" w:rsidRDefault="00CE7F69" w:rsidP="00A35667">
                  <w:pPr>
                    <w:jc w:val="center"/>
                    <w:rPr>
                      <w:rFonts w:ascii="Calibri" w:hAnsi="Calibri"/>
                      <w:sz w:val="18"/>
                      <w:szCs w:val="22"/>
                    </w:rPr>
                  </w:pPr>
                </w:p>
              </w:tc>
            </w:tr>
            <w:tr w:rsidR="00CE7F69" w:rsidRPr="00747D9C" w:rsidTr="00A35667">
              <w:trPr>
                <w:trHeight w:val="60"/>
                <w:jc w:val="center"/>
              </w:trPr>
              <w:tc>
                <w:tcPr>
                  <w:tcW w:w="321" w:type="dxa"/>
                  <w:noWrap/>
                  <w:tcMar>
                    <w:top w:w="0" w:type="dxa"/>
                    <w:left w:w="70" w:type="dxa"/>
                    <w:bottom w:w="0" w:type="dxa"/>
                    <w:right w:w="70" w:type="dxa"/>
                  </w:tcMar>
                  <w:vAlign w:val="center"/>
                </w:tcPr>
                <w:p w:rsidR="00CE7F69" w:rsidRPr="00747D9C" w:rsidRDefault="00CE7F69" w:rsidP="00A35667">
                  <w:pPr>
                    <w:jc w:val="center"/>
                    <w:rPr>
                      <w:rFonts w:ascii="Calibri" w:hAnsi="Calibri"/>
                      <w:sz w:val="18"/>
                      <w:szCs w:val="22"/>
                    </w:rPr>
                  </w:pPr>
                </w:p>
              </w:tc>
              <w:tc>
                <w:tcPr>
                  <w:tcW w:w="753" w:type="dxa"/>
                  <w:tcMar>
                    <w:top w:w="0" w:type="dxa"/>
                    <w:left w:w="70" w:type="dxa"/>
                    <w:bottom w:w="0" w:type="dxa"/>
                    <w:right w:w="70" w:type="dxa"/>
                  </w:tcMar>
                  <w:vAlign w:val="center"/>
                </w:tcPr>
                <w:p w:rsidR="00CE7F69" w:rsidRPr="00747D9C" w:rsidRDefault="00CE7F69" w:rsidP="00A35667">
                  <w:pPr>
                    <w:jc w:val="center"/>
                    <w:rPr>
                      <w:rFonts w:ascii="Calibri" w:hAnsi="Calibri"/>
                      <w:sz w:val="18"/>
                      <w:szCs w:val="22"/>
                    </w:rPr>
                  </w:pPr>
                </w:p>
              </w:tc>
              <w:tc>
                <w:tcPr>
                  <w:tcW w:w="1898" w:type="dxa"/>
                  <w:noWrap/>
                  <w:tcMar>
                    <w:top w:w="0" w:type="dxa"/>
                    <w:left w:w="70" w:type="dxa"/>
                    <w:bottom w:w="0" w:type="dxa"/>
                    <w:right w:w="70" w:type="dxa"/>
                  </w:tcMar>
                  <w:vAlign w:val="center"/>
                </w:tcPr>
                <w:p w:rsidR="00CE7F69" w:rsidRPr="00747D9C" w:rsidRDefault="00CE7F69" w:rsidP="00A35667">
                  <w:pPr>
                    <w:jc w:val="center"/>
                    <w:rPr>
                      <w:rFonts w:ascii="Calibri" w:hAnsi="Calibri"/>
                      <w:sz w:val="18"/>
                      <w:szCs w:val="22"/>
                    </w:rPr>
                  </w:pPr>
                </w:p>
              </w:tc>
              <w:tc>
                <w:tcPr>
                  <w:tcW w:w="678" w:type="dxa"/>
                  <w:tcMar>
                    <w:top w:w="0" w:type="dxa"/>
                    <w:left w:w="70" w:type="dxa"/>
                    <w:bottom w:w="0" w:type="dxa"/>
                    <w:right w:w="70" w:type="dxa"/>
                  </w:tcMar>
                  <w:vAlign w:val="center"/>
                </w:tcPr>
                <w:p w:rsidR="00CE7F69" w:rsidRPr="00747D9C" w:rsidRDefault="00CE7F69" w:rsidP="00A35667">
                  <w:pPr>
                    <w:jc w:val="center"/>
                    <w:rPr>
                      <w:rFonts w:ascii="Calibri" w:hAnsi="Calibri"/>
                      <w:sz w:val="18"/>
                      <w:szCs w:val="22"/>
                    </w:rPr>
                  </w:pPr>
                </w:p>
              </w:tc>
              <w:tc>
                <w:tcPr>
                  <w:tcW w:w="661" w:type="dxa"/>
                  <w:vAlign w:val="center"/>
                </w:tcPr>
                <w:p w:rsidR="00CE7F69" w:rsidRPr="00747D9C" w:rsidRDefault="00CE7F69" w:rsidP="00A35667">
                  <w:pPr>
                    <w:jc w:val="center"/>
                    <w:rPr>
                      <w:rFonts w:ascii="Calibri" w:hAnsi="Calibri"/>
                      <w:sz w:val="18"/>
                      <w:szCs w:val="22"/>
                    </w:rPr>
                  </w:pPr>
                </w:p>
              </w:tc>
              <w:tc>
                <w:tcPr>
                  <w:tcW w:w="1037" w:type="dxa"/>
                  <w:noWrap/>
                  <w:tcMar>
                    <w:top w:w="0" w:type="dxa"/>
                    <w:left w:w="70" w:type="dxa"/>
                    <w:bottom w:w="0" w:type="dxa"/>
                    <w:right w:w="70" w:type="dxa"/>
                  </w:tcMar>
                  <w:vAlign w:val="center"/>
                </w:tcPr>
                <w:p w:rsidR="00CE7F69" w:rsidRPr="00747D9C" w:rsidRDefault="00CE7F69" w:rsidP="00A35667">
                  <w:pPr>
                    <w:jc w:val="center"/>
                    <w:rPr>
                      <w:rFonts w:ascii="Calibri" w:hAnsi="Calibri"/>
                      <w:sz w:val="18"/>
                      <w:szCs w:val="22"/>
                    </w:rPr>
                  </w:pPr>
                </w:p>
              </w:tc>
              <w:tc>
                <w:tcPr>
                  <w:tcW w:w="851" w:type="dxa"/>
                </w:tcPr>
                <w:p w:rsidR="00CE7F69" w:rsidRPr="00747D9C" w:rsidRDefault="00CE7F69" w:rsidP="00A35667">
                  <w:pPr>
                    <w:jc w:val="center"/>
                    <w:rPr>
                      <w:rFonts w:ascii="Calibri" w:hAnsi="Calibri"/>
                      <w:sz w:val="18"/>
                      <w:szCs w:val="22"/>
                    </w:rPr>
                  </w:pPr>
                </w:p>
              </w:tc>
              <w:tc>
                <w:tcPr>
                  <w:tcW w:w="850" w:type="dxa"/>
                </w:tcPr>
                <w:p w:rsidR="00CE7F69" w:rsidRPr="00747D9C" w:rsidRDefault="00CE7F69" w:rsidP="00A35667">
                  <w:pPr>
                    <w:jc w:val="center"/>
                    <w:rPr>
                      <w:rFonts w:ascii="Calibri" w:hAnsi="Calibri"/>
                      <w:sz w:val="18"/>
                      <w:szCs w:val="22"/>
                    </w:rPr>
                  </w:pPr>
                </w:p>
              </w:tc>
              <w:tc>
                <w:tcPr>
                  <w:tcW w:w="913" w:type="dxa"/>
                </w:tcPr>
                <w:p w:rsidR="00CE7F69" w:rsidRPr="00747D9C" w:rsidRDefault="00CE7F69" w:rsidP="00A35667">
                  <w:pPr>
                    <w:jc w:val="center"/>
                    <w:rPr>
                      <w:rFonts w:ascii="Calibri" w:hAnsi="Calibri"/>
                      <w:sz w:val="18"/>
                      <w:szCs w:val="22"/>
                    </w:rPr>
                  </w:pPr>
                </w:p>
              </w:tc>
              <w:tc>
                <w:tcPr>
                  <w:tcW w:w="1261" w:type="dxa"/>
                  <w:tcMar>
                    <w:top w:w="0" w:type="dxa"/>
                    <w:left w:w="70" w:type="dxa"/>
                    <w:bottom w:w="0" w:type="dxa"/>
                    <w:right w:w="70" w:type="dxa"/>
                  </w:tcMar>
                  <w:vAlign w:val="center"/>
                </w:tcPr>
                <w:p w:rsidR="00CE7F69" w:rsidRPr="00747D9C" w:rsidRDefault="00CE7F69" w:rsidP="00A35667">
                  <w:pPr>
                    <w:jc w:val="center"/>
                    <w:rPr>
                      <w:rFonts w:ascii="Calibri" w:hAnsi="Calibri"/>
                      <w:sz w:val="18"/>
                      <w:szCs w:val="22"/>
                    </w:rPr>
                  </w:pPr>
                </w:p>
              </w:tc>
            </w:tr>
          </w:tbl>
          <w:p w:rsidR="00CE7F69" w:rsidRDefault="00CE7F69" w:rsidP="00A35667">
            <w:pPr>
              <w:jc w:val="both"/>
              <w:rPr>
                <w:rFonts w:ascii="Calibri" w:hAnsi="Calibri" w:cs="Calibri"/>
                <w:sz w:val="16"/>
                <w:szCs w:val="16"/>
              </w:rPr>
            </w:pPr>
          </w:p>
          <w:p w:rsidR="00CE7F69" w:rsidRDefault="00CE7F69" w:rsidP="00A35667">
            <w:pPr>
              <w:jc w:val="both"/>
              <w:rPr>
                <w:rFonts w:ascii="Calibri" w:hAnsi="Calibri" w:cs="Calibri"/>
                <w:sz w:val="22"/>
                <w:szCs w:val="22"/>
              </w:rPr>
            </w:pPr>
            <w:r w:rsidRPr="001D39BF">
              <w:rPr>
                <w:rFonts w:ascii="Calibri" w:hAnsi="Calibri" w:cs="Calibri"/>
                <w:sz w:val="22"/>
                <w:szCs w:val="22"/>
              </w:rPr>
              <w:t>Las empresas deberán presentar en su propuesta f</w:t>
            </w:r>
            <w:r>
              <w:rPr>
                <w:rFonts w:ascii="Calibri" w:hAnsi="Calibri" w:cs="Calibri"/>
                <w:sz w:val="22"/>
                <w:szCs w:val="22"/>
              </w:rPr>
              <w:t>otocopia simple del RUAT de todo</w:t>
            </w:r>
            <w:r w:rsidRPr="001D39BF">
              <w:rPr>
                <w:rFonts w:ascii="Calibri" w:hAnsi="Calibri" w:cs="Calibri"/>
                <w:sz w:val="22"/>
                <w:szCs w:val="22"/>
              </w:rPr>
              <w:t>s l</w:t>
            </w:r>
            <w:r>
              <w:rPr>
                <w:rFonts w:ascii="Calibri" w:hAnsi="Calibri" w:cs="Calibri"/>
                <w:sz w:val="22"/>
                <w:szCs w:val="22"/>
              </w:rPr>
              <w:t>os camiones ofertados (propio</w:t>
            </w:r>
            <w:r w:rsidRPr="001D39BF">
              <w:rPr>
                <w:rFonts w:ascii="Calibri" w:hAnsi="Calibri" w:cs="Calibri"/>
                <w:sz w:val="22"/>
                <w:szCs w:val="22"/>
              </w:rPr>
              <w:t>s, de acci</w:t>
            </w:r>
            <w:r>
              <w:rPr>
                <w:rFonts w:ascii="Calibri" w:hAnsi="Calibri" w:cs="Calibri"/>
                <w:sz w:val="22"/>
                <w:szCs w:val="22"/>
              </w:rPr>
              <w:t>onistas o socios y subcontratado</w:t>
            </w:r>
            <w:r w:rsidRPr="001D39BF">
              <w:rPr>
                <w:rFonts w:ascii="Calibri" w:hAnsi="Calibri" w:cs="Calibri"/>
                <w:sz w:val="22"/>
                <w:szCs w:val="22"/>
              </w:rPr>
              <w:t xml:space="preserve">s). </w:t>
            </w:r>
          </w:p>
          <w:p w:rsidR="00CE7F69" w:rsidRDefault="00CE7F69" w:rsidP="00A35667">
            <w:pPr>
              <w:jc w:val="both"/>
              <w:rPr>
                <w:rFonts w:ascii="Calibri" w:hAnsi="Calibri" w:cs="Calibri"/>
                <w:sz w:val="22"/>
                <w:szCs w:val="22"/>
              </w:rPr>
            </w:pPr>
          </w:p>
          <w:p w:rsidR="00CE7F69" w:rsidRPr="000853E5" w:rsidRDefault="00CE7F69" w:rsidP="00A35667">
            <w:pPr>
              <w:autoSpaceDE w:val="0"/>
              <w:autoSpaceDN w:val="0"/>
              <w:adjustRightInd w:val="0"/>
              <w:jc w:val="both"/>
              <w:rPr>
                <w:rFonts w:ascii="Calibri" w:hAnsi="Calibri" w:cs="Calibri"/>
                <w:sz w:val="22"/>
                <w:szCs w:val="22"/>
              </w:rPr>
            </w:pPr>
            <w:r w:rsidRPr="000853E5">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w:t>
            </w:r>
            <w:r>
              <w:rPr>
                <w:rFonts w:ascii="Calibri" w:hAnsi="Calibri" w:cs="Calibri"/>
                <w:sz w:val="22"/>
                <w:szCs w:val="22"/>
              </w:rPr>
              <w:t>ada uno de los camiones ofertado</w:t>
            </w:r>
            <w:r w:rsidRPr="000853E5">
              <w:rPr>
                <w:rFonts w:ascii="Calibri" w:hAnsi="Calibri" w:cs="Calibri"/>
                <w:sz w:val="22"/>
                <w:szCs w:val="22"/>
              </w:rPr>
              <w:t>s.</w:t>
            </w:r>
          </w:p>
          <w:p w:rsidR="00CE7F69" w:rsidRDefault="00CE7F69" w:rsidP="00A35667">
            <w:pPr>
              <w:autoSpaceDE w:val="0"/>
              <w:autoSpaceDN w:val="0"/>
              <w:adjustRightInd w:val="0"/>
              <w:jc w:val="both"/>
              <w:rPr>
                <w:rFonts w:ascii="Calibri" w:hAnsi="Calibri" w:cs="Calibri"/>
                <w:sz w:val="22"/>
                <w:szCs w:val="22"/>
              </w:rPr>
            </w:pPr>
          </w:p>
          <w:p w:rsidR="00CE7F69" w:rsidRDefault="00CE7F69" w:rsidP="00A35667">
            <w:pPr>
              <w:autoSpaceDE w:val="0"/>
              <w:autoSpaceDN w:val="0"/>
              <w:adjustRightInd w:val="0"/>
              <w:jc w:val="both"/>
              <w:rPr>
                <w:rFonts w:ascii="Calibri" w:hAnsi="Calibri" w:cs="Calibri"/>
                <w:bCs/>
                <w:color w:val="000000"/>
                <w:sz w:val="22"/>
                <w:szCs w:val="22"/>
                <w:lang w:val="es-BO"/>
              </w:rPr>
            </w:pPr>
            <w:r w:rsidRPr="008C490E">
              <w:rPr>
                <w:rFonts w:ascii="Calibri" w:hAnsi="Calibri" w:cs="Calibri"/>
                <w:b/>
                <w:sz w:val="22"/>
                <w:szCs w:val="22"/>
              </w:rPr>
              <w:t>Nota:</w:t>
            </w:r>
            <w:r>
              <w:rPr>
                <w:rFonts w:ascii="Calibri" w:hAnsi="Calibri" w:cs="Calibri"/>
                <w:sz w:val="22"/>
                <w:szCs w:val="22"/>
              </w:rPr>
              <w:t xml:space="preserve"> El peso de las garrafas vacías de capacidad nominal de 10 Kg de GLP, es de aproximado de </w:t>
            </w:r>
            <w:r w:rsidRPr="00FA5A9E">
              <w:rPr>
                <w:rFonts w:ascii="Calibri" w:hAnsi="Calibri" w:cs="Calibri"/>
                <w:sz w:val="22"/>
                <w:szCs w:val="22"/>
              </w:rPr>
              <w:t>12,5 Kg.</w:t>
            </w:r>
          </w:p>
          <w:p w:rsidR="00CE7F69" w:rsidRPr="00B33530" w:rsidRDefault="00CE7F69" w:rsidP="00A35667">
            <w:pPr>
              <w:autoSpaceDE w:val="0"/>
              <w:autoSpaceDN w:val="0"/>
              <w:adjustRightInd w:val="0"/>
              <w:rPr>
                <w:rFonts w:ascii="Calibri" w:hAnsi="Calibri" w:cs="Calibri"/>
                <w:bCs/>
                <w:color w:val="000000"/>
                <w:sz w:val="22"/>
                <w:szCs w:val="22"/>
                <w:lang w:val="es-BO"/>
              </w:rPr>
            </w:pPr>
          </w:p>
        </w:tc>
      </w:tr>
      <w:tr w:rsidR="00CE7F69" w:rsidRPr="00883FCD" w:rsidTr="00A35667">
        <w:trPr>
          <w:jc w:val="center"/>
        </w:trPr>
        <w:tc>
          <w:tcPr>
            <w:tcW w:w="9634" w:type="dxa"/>
            <w:shd w:val="clear" w:color="auto" w:fill="DBE5F1" w:themeFill="accent1" w:themeFillTint="33"/>
            <w:vAlign w:val="center"/>
          </w:tcPr>
          <w:p w:rsidR="00CE7F69" w:rsidRDefault="00CE7F69" w:rsidP="00A35667">
            <w:pPr>
              <w:pStyle w:val="Prrafodelista"/>
              <w:ind w:left="0"/>
              <w:jc w:val="both"/>
              <w:rPr>
                <w:rFonts w:ascii="Calibri" w:hAnsi="Calibri" w:cs="Calibri"/>
                <w:sz w:val="22"/>
                <w:szCs w:val="22"/>
              </w:rPr>
            </w:pPr>
            <w:r w:rsidRPr="00FC11C5">
              <w:rPr>
                <w:rFonts w:ascii="Calibri" w:hAnsi="Calibri" w:cs="Calibri"/>
                <w:b/>
                <w:sz w:val="22"/>
                <w:szCs w:val="22"/>
              </w:rPr>
              <w:lastRenderedPageBreak/>
              <w:t>DOCUMENTOS A PRESENTAR POR EL PROPONENTE</w:t>
            </w:r>
          </w:p>
        </w:tc>
      </w:tr>
      <w:tr w:rsidR="00CE7F69" w:rsidRPr="00883FCD" w:rsidTr="00A35667">
        <w:trPr>
          <w:jc w:val="center"/>
        </w:trPr>
        <w:tc>
          <w:tcPr>
            <w:tcW w:w="9634" w:type="dxa"/>
            <w:shd w:val="clear" w:color="auto" w:fill="auto"/>
            <w:vAlign w:val="center"/>
          </w:tcPr>
          <w:p w:rsidR="00CE7F69" w:rsidRDefault="00CE7F69" w:rsidP="00A35667">
            <w:pPr>
              <w:autoSpaceDE w:val="0"/>
              <w:autoSpaceDN w:val="0"/>
              <w:adjustRightInd w:val="0"/>
              <w:jc w:val="both"/>
              <w:rPr>
                <w:rFonts w:ascii="Calibri" w:hAnsi="Calibri" w:cs="Calibri"/>
                <w:sz w:val="22"/>
                <w:szCs w:val="22"/>
              </w:rPr>
            </w:pPr>
          </w:p>
          <w:p w:rsidR="00CE7F69" w:rsidRDefault="00CE7F69" w:rsidP="00A35667">
            <w:pPr>
              <w:autoSpaceDE w:val="0"/>
              <w:autoSpaceDN w:val="0"/>
              <w:adjustRightInd w:val="0"/>
              <w:jc w:val="both"/>
              <w:rPr>
                <w:rFonts w:ascii="Calibri" w:hAnsi="Calibri" w:cs="Calibri"/>
                <w:sz w:val="22"/>
                <w:szCs w:val="22"/>
              </w:rPr>
            </w:pPr>
            <w:r w:rsidRPr="00EC77B2">
              <w:rPr>
                <w:rFonts w:ascii="Calibri" w:hAnsi="Calibri" w:cs="Calibri"/>
                <w:sz w:val="22"/>
                <w:szCs w:val="22"/>
              </w:rPr>
              <w:t>Las empresas proponentes deberán presentar en su propuesta, los siguientes documentos:</w:t>
            </w:r>
          </w:p>
          <w:p w:rsidR="00CE7F69" w:rsidRPr="000853E5" w:rsidRDefault="00CE7F69" w:rsidP="00A35667">
            <w:pPr>
              <w:autoSpaceDE w:val="0"/>
              <w:autoSpaceDN w:val="0"/>
              <w:adjustRightInd w:val="0"/>
              <w:jc w:val="both"/>
              <w:rPr>
                <w:rFonts w:ascii="Calibri" w:hAnsi="Calibri" w:cs="Calibri"/>
                <w:sz w:val="22"/>
                <w:szCs w:val="22"/>
              </w:rPr>
            </w:pPr>
          </w:p>
          <w:p w:rsidR="00CE7F69" w:rsidRPr="000853E5" w:rsidRDefault="00CE7F69" w:rsidP="00C04934">
            <w:pPr>
              <w:numPr>
                <w:ilvl w:val="0"/>
                <w:numId w:val="35"/>
              </w:numPr>
              <w:autoSpaceDE w:val="0"/>
              <w:autoSpaceDN w:val="0"/>
              <w:adjustRightInd w:val="0"/>
              <w:jc w:val="both"/>
              <w:rPr>
                <w:rFonts w:ascii="Calibri" w:hAnsi="Calibri" w:cs="Calibri"/>
                <w:sz w:val="22"/>
                <w:szCs w:val="22"/>
              </w:rPr>
            </w:pPr>
            <w:r>
              <w:rPr>
                <w:rFonts w:ascii="Calibri" w:hAnsi="Calibri" w:cs="Calibri"/>
                <w:sz w:val="22"/>
                <w:szCs w:val="22"/>
              </w:rPr>
              <w:t xml:space="preserve">Original </w:t>
            </w:r>
            <w:r w:rsidRPr="000853E5">
              <w:rPr>
                <w:rFonts w:ascii="Calibri" w:hAnsi="Calibri" w:cs="Calibri"/>
                <w:sz w:val="22"/>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CE7F69" w:rsidRPr="000853E5" w:rsidRDefault="00CE7F69" w:rsidP="00C04934">
            <w:pPr>
              <w:numPr>
                <w:ilvl w:val="0"/>
                <w:numId w:val="35"/>
              </w:numPr>
              <w:autoSpaceDE w:val="0"/>
              <w:autoSpaceDN w:val="0"/>
              <w:adjustRightInd w:val="0"/>
              <w:jc w:val="both"/>
              <w:rPr>
                <w:rFonts w:ascii="Calibri" w:hAnsi="Calibri" w:cs="Calibri"/>
                <w:sz w:val="22"/>
                <w:szCs w:val="22"/>
              </w:rPr>
            </w:pPr>
            <w:r w:rsidRPr="000853E5">
              <w:rPr>
                <w:rFonts w:ascii="Calibri" w:hAnsi="Calibri" w:cs="Calibri"/>
                <w:sz w:val="22"/>
                <w:szCs w:val="22"/>
              </w:rPr>
              <w:t xml:space="preserve">En caso de que exista administración de cada unidad propuesta se deberá presentar el poder de administración del mismo, conjuntamente los certificados </w:t>
            </w:r>
            <w:r>
              <w:rPr>
                <w:rFonts w:ascii="Calibri" w:hAnsi="Calibri" w:cs="Calibri"/>
                <w:sz w:val="22"/>
                <w:szCs w:val="22"/>
              </w:rPr>
              <w:t xml:space="preserve">(en original) </w:t>
            </w:r>
            <w:r w:rsidRPr="000853E5">
              <w:rPr>
                <w:rFonts w:ascii="Calibri" w:hAnsi="Calibri" w:cs="Calibri"/>
                <w:sz w:val="22"/>
                <w:szCs w:val="22"/>
              </w:rPr>
              <w:t>de la FELCN y REJAP de (los) propietario(s) y del a</w:t>
            </w:r>
            <w:r>
              <w:rPr>
                <w:rFonts w:ascii="Calibri" w:hAnsi="Calibri" w:cs="Calibri"/>
                <w:sz w:val="22"/>
                <w:szCs w:val="22"/>
              </w:rPr>
              <w:t>dministrador del camión</w:t>
            </w:r>
            <w:r w:rsidRPr="000853E5">
              <w:rPr>
                <w:rFonts w:ascii="Calibri" w:hAnsi="Calibri" w:cs="Calibri"/>
                <w:sz w:val="22"/>
                <w:szCs w:val="22"/>
              </w:rPr>
              <w:t>, mismos que deberán estar vigentes (a partir de la publicación del proceso y/o invitación).</w:t>
            </w:r>
          </w:p>
          <w:p w:rsidR="00CE7F69" w:rsidRPr="005F50BC" w:rsidRDefault="00CE7F69" w:rsidP="00C04934">
            <w:pPr>
              <w:numPr>
                <w:ilvl w:val="0"/>
                <w:numId w:val="35"/>
              </w:numPr>
              <w:autoSpaceDE w:val="0"/>
              <w:autoSpaceDN w:val="0"/>
              <w:adjustRightInd w:val="0"/>
              <w:jc w:val="both"/>
              <w:rPr>
                <w:rFonts w:ascii="Calibri" w:hAnsi="Calibri" w:cs="Calibri"/>
                <w:b/>
                <w:sz w:val="22"/>
                <w:szCs w:val="22"/>
              </w:rPr>
            </w:pPr>
            <w:r>
              <w:rPr>
                <w:rFonts w:ascii="Calibri" w:hAnsi="Calibri" w:cs="Calibri"/>
                <w:sz w:val="22"/>
                <w:szCs w:val="22"/>
              </w:rPr>
              <w:t xml:space="preserve">Fotocopia simple del </w:t>
            </w:r>
            <w:r w:rsidRPr="000853E5">
              <w:rPr>
                <w:rFonts w:ascii="Calibri" w:hAnsi="Calibri" w:cs="Calibri"/>
                <w:sz w:val="22"/>
                <w:szCs w:val="22"/>
              </w:rPr>
              <w:t xml:space="preserve">Seguro Obligatorio de Accidentes de Tránsito (SOAT) vigente, de cada una de las unidades </w:t>
            </w:r>
            <w:r>
              <w:rPr>
                <w:rFonts w:ascii="Calibri" w:hAnsi="Calibri" w:cs="Calibri"/>
                <w:sz w:val="22"/>
                <w:szCs w:val="22"/>
              </w:rPr>
              <w:t xml:space="preserve">móviles </w:t>
            </w:r>
            <w:r w:rsidRPr="000853E5">
              <w:rPr>
                <w:rFonts w:ascii="Calibri" w:hAnsi="Calibri" w:cs="Calibri"/>
                <w:sz w:val="22"/>
                <w:szCs w:val="22"/>
              </w:rPr>
              <w:t>propuestas.</w:t>
            </w:r>
          </w:p>
          <w:p w:rsidR="00CE7F69" w:rsidRPr="00DC2983" w:rsidRDefault="00CE7F69" w:rsidP="00C04934">
            <w:pPr>
              <w:numPr>
                <w:ilvl w:val="0"/>
                <w:numId w:val="35"/>
              </w:numPr>
              <w:autoSpaceDE w:val="0"/>
              <w:autoSpaceDN w:val="0"/>
              <w:adjustRightInd w:val="0"/>
              <w:jc w:val="both"/>
              <w:rPr>
                <w:rFonts w:ascii="Calibri" w:hAnsi="Calibri" w:cs="Calibri"/>
                <w:b/>
                <w:sz w:val="22"/>
                <w:szCs w:val="22"/>
              </w:rPr>
            </w:pPr>
            <w:r w:rsidRPr="000853E5">
              <w:rPr>
                <w:rFonts w:ascii="Calibri" w:hAnsi="Calibri" w:cs="Calibri"/>
                <w:sz w:val="22"/>
                <w:szCs w:val="22"/>
              </w:rPr>
              <w:t>Fotocopia simple de Certificado de Inspección Técnica Vehicular de cada unidad propuesta emitido por el Organismo Operativo de Tránsito (vigente).</w:t>
            </w:r>
            <w:r w:rsidRPr="00F857BB">
              <w:rPr>
                <w:rFonts w:ascii="Calibri" w:hAnsi="Calibri" w:cs="Calibri"/>
                <w:sz w:val="22"/>
                <w:szCs w:val="22"/>
              </w:rPr>
              <w:t xml:space="preserve"> </w:t>
            </w:r>
          </w:p>
          <w:p w:rsidR="00CE7F69" w:rsidRPr="00F857BB" w:rsidRDefault="00CE7F69" w:rsidP="00A35667">
            <w:pPr>
              <w:autoSpaceDE w:val="0"/>
              <w:autoSpaceDN w:val="0"/>
              <w:adjustRightInd w:val="0"/>
              <w:ind w:left="720"/>
              <w:jc w:val="both"/>
              <w:rPr>
                <w:rFonts w:ascii="Calibri" w:hAnsi="Calibri" w:cs="Calibri"/>
                <w:b/>
                <w:sz w:val="22"/>
                <w:szCs w:val="22"/>
              </w:rPr>
            </w:pPr>
          </w:p>
        </w:tc>
      </w:tr>
    </w:tbl>
    <w:p w:rsidR="00513375" w:rsidRDefault="00513375" w:rsidP="00CE7F69">
      <w:pPr>
        <w:rPr>
          <w:rFonts w:ascii="Calibri" w:hAnsi="Calibri" w:cs="Calibri"/>
          <w:sz w:val="22"/>
          <w:szCs w:val="22"/>
        </w:rPr>
      </w:pPr>
    </w:p>
    <w:p w:rsidR="00513375" w:rsidRDefault="00513375">
      <w:pPr>
        <w:rPr>
          <w:rFonts w:ascii="Calibri" w:hAnsi="Calibri" w:cs="Calibri"/>
          <w:sz w:val="22"/>
          <w:szCs w:val="22"/>
        </w:rPr>
      </w:pPr>
      <w:r>
        <w:rPr>
          <w:rFonts w:ascii="Calibri" w:hAnsi="Calibri" w:cs="Calibri"/>
          <w:sz w:val="22"/>
          <w:szCs w:val="22"/>
        </w:rPr>
        <w:br w:type="page"/>
      </w:r>
    </w:p>
    <w:p w:rsidR="00CE7F69" w:rsidRPr="004146CD" w:rsidRDefault="00CE7F69" w:rsidP="00C04934">
      <w:pPr>
        <w:pStyle w:val="Prrafodelista"/>
        <w:numPr>
          <w:ilvl w:val="0"/>
          <w:numId w:val="61"/>
        </w:numPr>
        <w:ind w:left="426" w:hanging="284"/>
        <w:contextualSpacing/>
        <w:jc w:val="both"/>
        <w:rPr>
          <w:rFonts w:ascii="Calibri" w:hAnsi="Calibri" w:cs="Calibri"/>
          <w:b/>
          <w:bCs/>
          <w:sz w:val="22"/>
          <w:szCs w:val="22"/>
          <w:lang w:eastAsia="es-BO"/>
        </w:rPr>
      </w:pPr>
      <w:r w:rsidRPr="004146CD">
        <w:rPr>
          <w:rFonts w:ascii="Calibri" w:hAnsi="Calibri" w:cs="Calibri"/>
          <w:b/>
          <w:bCs/>
          <w:sz w:val="22"/>
          <w:szCs w:val="22"/>
          <w:lang w:eastAsia="es-BO"/>
        </w:rPr>
        <w:lastRenderedPageBreak/>
        <w:t>CONDICIONES REQUERIDAS PARA EL SERVICIO (De cumplimiento obligatorio por el proponente)</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CE7F69" w:rsidRPr="006C17D7" w:rsidTr="00A35667">
        <w:trPr>
          <w:trHeight w:val="20"/>
          <w:jc w:val="center"/>
        </w:trPr>
        <w:tc>
          <w:tcPr>
            <w:tcW w:w="99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E7F69" w:rsidRPr="006C17D7" w:rsidRDefault="00CE7F69" w:rsidP="00A35667">
            <w:pPr>
              <w:jc w:val="both"/>
              <w:rPr>
                <w:rFonts w:ascii="Calibri" w:hAnsi="Calibri" w:cs="Calibri"/>
                <w:b/>
                <w:sz w:val="22"/>
                <w:szCs w:val="22"/>
              </w:rPr>
            </w:pPr>
            <w:r>
              <w:rPr>
                <w:rFonts w:ascii="Calibri" w:hAnsi="Calibri" w:cs="Calibri"/>
                <w:b/>
                <w:sz w:val="22"/>
                <w:szCs w:val="22"/>
              </w:rPr>
              <w:t>PLAZO DEL SERVICIO</w:t>
            </w:r>
          </w:p>
        </w:tc>
      </w:tr>
      <w:tr w:rsidR="00CE7F69" w:rsidRPr="00535DAE" w:rsidTr="00A35667">
        <w:trPr>
          <w:trHeight w:val="20"/>
          <w:jc w:val="center"/>
        </w:trPr>
        <w:tc>
          <w:tcPr>
            <w:tcW w:w="9918" w:type="dxa"/>
            <w:tcBorders>
              <w:top w:val="single" w:sz="4" w:space="0" w:color="auto"/>
              <w:left w:val="single" w:sz="4" w:space="0" w:color="auto"/>
              <w:bottom w:val="single" w:sz="4" w:space="0" w:color="auto"/>
              <w:right w:val="single" w:sz="4" w:space="0" w:color="auto"/>
            </w:tcBorders>
            <w:shd w:val="clear" w:color="auto" w:fill="auto"/>
          </w:tcPr>
          <w:p w:rsidR="00CE7F69" w:rsidRPr="00535DAE" w:rsidRDefault="00CE7F69" w:rsidP="00A35667">
            <w:pPr>
              <w:spacing w:before="60" w:after="60"/>
              <w:jc w:val="both"/>
              <w:rPr>
                <w:rFonts w:ascii="Calibri" w:hAnsi="Calibri" w:cs="Calibri"/>
                <w:sz w:val="22"/>
                <w:szCs w:val="22"/>
              </w:rPr>
            </w:pPr>
            <w:r w:rsidRPr="004C3FEB">
              <w:rPr>
                <w:rFonts w:ascii="Calibri" w:hAnsi="Calibri" w:cs="Calibri"/>
                <w:sz w:val="22"/>
                <w:szCs w:val="22"/>
              </w:rPr>
              <w:t xml:space="preserve">El plazo del servicio será a partir de la instrucción de </w:t>
            </w:r>
            <w:r w:rsidRPr="004C3FEB">
              <w:rPr>
                <w:rFonts w:ascii="Calibri" w:hAnsi="Calibri" w:cs="Calibri"/>
                <w:b/>
                <w:sz w:val="22"/>
                <w:szCs w:val="22"/>
              </w:rPr>
              <w:t>Inicio de Servicio</w:t>
            </w:r>
            <w:r w:rsidRPr="004C3FEB">
              <w:rPr>
                <w:rFonts w:ascii="Calibri" w:hAnsi="Calibri" w:cs="Calibri"/>
                <w:sz w:val="22"/>
                <w:szCs w:val="22"/>
              </w:rPr>
              <w:t>, emitida por la Unidad solicitante</w:t>
            </w:r>
            <w:r>
              <w:rPr>
                <w:rFonts w:ascii="Calibri" w:hAnsi="Calibri" w:cs="Calibri"/>
                <w:sz w:val="22"/>
                <w:szCs w:val="22"/>
              </w:rPr>
              <w:t>, hasta el 31 de diciembre del 2019</w:t>
            </w:r>
            <w:r w:rsidRPr="004C3FEB">
              <w:rPr>
                <w:rFonts w:ascii="Calibri" w:hAnsi="Calibri" w:cs="Calibri"/>
                <w:sz w:val="22"/>
                <w:szCs w:val="22"/>
              </w:rPr>
              <w:t xml:space="preserve"> o hasta que todos los camiones que cargaron en la última fecha del servicio, descarguen el producto en el lugar de destino, o hasta la ejecución total del presupuesto asignado en la presente gestión.</w:t>
            </w:r>
          </w:p>
        </w:tc>
      </w:tr>
      <w:tr w:rsidR="00CE7F69" w:rsidRPr="00D9259B" w:rsidTr="00A35667">
        <w:tblPrEx>
          <w:jc w:val="left"/>
        </w:tblPrEx>
        <w:trPr>
          <w:trHeight w:val="20"/>
        </w:trPr>
        <w:tc>
          <w:tcPr>
            <w:tcW w:w="9918" w:type="dxa"/>
            <w:shd w:val="clear" w:color="auto" w:fill="D9D9D9"/>
            <w:vAlign w:val="center"/>
          </w:tcPr>
          <w:p w:rsidR="00CE7F69" w:rsidRPr="00D9259B" w:rsidRDefault="00CE7F69" w:rsidP="00A35667">
            <w:pPr>
              <w:rPr>
                <w:rFonts w:ascii="Calibri" w:hAnsi="Calibri" w:cs="Calibri"/>
                <w:sz w:val="22"/>
                <w:szCs w:val="22"/>
              </w:rPr>
            </w:pPr>
            <w:r>
              <w:rPr>
                <w:rFonts w:ascii="Calibri" w:hAnsi="Calibri" w:cs="Calibri"/>
                <w:b/>
                <w:bCs/>
                <w:sz w:val="22"/>
                <w:szCs w:val="22"/>
              </w:rPr>
              <w:t xml:space="preserve">UBICACIÓN DE LAS PLANTAS </w:t>
            </w:r>
          </w:p>
        </w:tc>
      </w:tr>
      <w:tr w:rsidR="00CE7F69" w:rsidRPr="00580779" w:rsidTr="00A35667">
        <w:tblPrEx>
          <w:jc w:val="left"/>
        </w:tblPrEx>
        <w:trPr>
          <w:trHeight w:val="20"/>
        </w:trPr>
        <w:tc>
          <w:tcPr>
            <w:tcW w:w="9918" w:type="dxa"/>
            <w:shd w:val="clear" w:color="auto" w:fill="auto"/>
            <w:vAlign w:val="center"/>
          </w:tcPr>
          <w:p w:rsidR="00CE7F69" w:rsidRDefault="00CE7F69" w:rsidP="00A35667">
            <w:pPr>
              <w:autoSpaceDE w:val="0"/>
              <w:autoSpaceDN w:val="0"/>
              <w:adjustRightInd w:val="0"/>
              <w:jc w:val="both"/>
              <w:rPr>
                <w:rFonts w:ascii="Calibri" w:hAnsi="Calibri" w:cs="Calibri"/>
                <w:sz w:val="22"/>
                <w:szCs w:val="22"/>
              </w:rPr>
            </w:pPr>
            <w:r>
              <w:rPr>
                <w:rFonts w:ascii="Calibri" w:hAnsi="Calibri" w:cs="Calibri"/>
                <w:sz w:val="22"/>
                <w:szCs w:val="22"/>
              </w:rPr>
              <w:t>A continuación, se detalla las ciudades de las Plantas de YPFB donde se prestará el servicio:</w:t>
            </w:r>
          </w:p>
          <w:tbl>
            <w:tblPr>
              <w:tblW w:w="9068" w:type="dxa"/>
              <w:tblInd w:w="348" w:type="dxa"/>
              <w:tblCellMar>
                <w:left w:w="70" w:type="dxa"/>
                <w:right w:w="70" w:type="dxa"/>
              </w:tblCellMar>
              <w:tblLook w:val="04A0" w:firstRow="1" w:lastRow="0" w:firstColumn="1" w:lastColumn="0" w:noHBand="0" w:noVBand="1"/>
            </w:tblPr>
            <w:tblGrid>
              <w:gridCol w:w="454"/>
              <w:gridCol w:w="4129"/>
              <w:gridCol w:w="4485"/>
            </w:tblGrid>
            <w:tr w:rsidR="00CE7F69" w:rsidRPr="00882CAE" w:rsidTr="00513375">
              <w:trPr>
                <w:trHeight w:val="161"/>
              </w:trPr>
              <w:tc>
                <w:tcPr>
                  <w:tcW w:w="454"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CE7F69" w:rsidRPr="00FA0C03" w:rsidRDefault="00CE7F69" w:rsidP="00A35667">
                  <w:pPr>
                    <w:jc w:val="center"/>
                    <w:rPr>
                      <w:rFonts w:ascii="Calibri" w:hAnsi="Calibri"/>
                      <w:b/>
                      <w:bCs/>
                      <w:color w:val="000000"/>
                      <w:sz w:val="14"/>
                      <w:szCs w:val="14"/>
                      <w:lang w:eastAsia="es-ES"/>
                    </w:rPr>
                  </w:pPr>
                  <w:r w:rsidRPr="00956DDB">
                    <w:rPr>
                      <w:rFonts w:ascii="Calibri" w:hAnsi="Calibri"/>
                      <w:b/>
                      <w:bCs/>
                      <w:color w:val="000000"/>
                      <w:sz w:val="16"/>
                      <w:szCs w:val="14"/>
                      <w:lang w:val="es-BO" w:eastAsia="es-ES"/>
                    </w:rPr>
                    <w:t>Nº</w:t>
                  </w:r>
                  <w:r w:rsidRPr="00FA0C03">
                    <w:rPr>
                      <w:rFonts w:ascii="Calibri" w:hAnsi="Calibri"/>
                      <w:b/>
                      <w:bCs/>
                      <w:color w:val="000000"/>
                      <w:sz w:val="14"/>
                      <w:szCs w:val="14"/>
                      <w:lang w:val="es-BO" w:eastAsia="es-ES"/>
                    </w:rPr>
                    <w:t xml:space="preserve"> </w:t>
                  </w:r>
                </w:p>
              </w:tc>
              <w:tc>
                <w:tcPr>
                  <w:tcW w:w="8614" w:type="dxa"/>
                  <w:gridSpan w:val="2"/>
                  <w:tcBorders>
                    <w:top w:val="single" w:sz="8" w:space="0" w:color="auto"/>
                    <w:left w:val="nil"/>
                    <w:bottom w:val="single" w:sz="8" w:space="0" w:color="auto"/>
                    <w:right w:val="single" w:sz="8" w:space="0" w:color="000000"/>
                  </w:tcBorders>
                  <w:shd w:val="clear" w:color="000000" w:fill="BFBFBF"/>
                  <w:vAlign w:val="center"/>
                  <w:hideMark/>
                </w:tcPr>
                <w:p w:rsidR="00CE7F69" w:rsidRPr="00882CAE" w:rsidRDefault="00CE7F69" w:rsidP="00A35667">
                  <w:pPr>
                    <w:jc w:val="center"/>
                    <w:rPr>
                      <w:rFonts w:ascii="Calibri" w:hAnsi="Calibri"/>
                      <w:b/>
                      <w:bCs/>
                      <w:color w:val="000000"/>
                      <w:sz w:val="16"/>
                      <w:szCs w:val="16"/>
                      <w:lang w:eastAsia="es-ES"/>
                    </w:rPr>
                  </w:pPr>
                  <w:r w:rsidRPr="00882CAE">
                    <w:rPr>
                      <w:rFonts w:ascii="Calibri" w:hAnsi="Calibri"/>
                      <w:b/>
                      <w:bCs/>
                      <w:color w:val="000000"/>
                      <w:sz w:val="16"/>
                      <w:szCs w:val="16"/>
                      <w:lang w:val="es-BO" w:eastAsia="es-ES"/>
                    </w:rPr>
                    <w:t>TRAMOS</w:t>
                  </w:r>
                </w:p>
              </w:tc>
            </w:tr>
            <w:tr w:rsidR="00CE7F69" w:rsidRPr="00882CAE" w:rsidTr="00513375">
              <w:trPr>
                <w:trHeight w:val="235"/>
              </w:trPr>
              <w:tc>
                <w:tcPr>
                  <w:tcW w:w="454" w:type="dxa"/>
                  <w:vMerge/>
                  <w:tcBorders>
                    <w:top w:val="single" w:sz="8" w:space="0" w:color="auto"/>
                    <w:left w:val="single" w:sz="8" w:space="0" w:color="auto"/>
                    <w:bottom w:val="single" w:sz="8" w:space="0" w:color="000000"/>
                    <w:right w:val="single" w:sz="8" w:space="0" w:color="auto"/>
                  </w:tcBorders>
                  <w:vAlign w:val="center"/>
                  <w:hideMark/>
                </w:tcPr>
                <w:p w:rsidR="00CE7F69" w:rsidRPr="00FA0C03" w:rsidRDefault="00CE7F69" w:rsidP="00A35667">
                  <w:pPr>
                    <w:rPr>
                      <w:rFonts w:ascii="Calibri" w:hAnsi="Calibri"/>
                      <w:b/>
                      <w:bCs/>
                      <w:color w:val="000000"/>
                      <w:sz w:val="14"/>
                      <w:szCs w:val="14"/>
                      <w:lang w:eastAsia="es-ES"/>
                    </w:rPr>
                  </w:pPr>
                </w:p>
              </w:tc>
              <w:tc>
                <w:tcPr>
                  <w:tcW w:w="4129" w:type="dxa"/>
                  <w:tcBorders>
                    <w:top w:val="nil"/>
                    <w:left w:val="nil"/>
                    <w:bottom w:val="single" w:sz="8" w:space="0" w:color="auto"/>
                    <w:right w:val="single" w:sz="8" w:space="0" w:color="auto"/>
                  </w:tcBorders>
                  <w:shd w:val="clear" w:color="000000" w:fill="BFBFBF"/>
                  <w:vAlign w:val="center"/>
                  <w:hideMark/>
                </w:tcPr>
                <w:p w:rsidR="00CE7F69" w:rsidRPr="00882CAE" w:rsidRDefault="00CE7F69" w:rsidP="00A35667">
                  <w:pPr>
                    <w:jc w:val="center"/>
                    <w:rPr>
                      <w:rFonts w:ascii="Calibri" w:hAnsi="Calibri"/>
                      <w:b/>
                      <w:bCs/>
                      <w:color w:val="000000"/>
                      <w:sz w:val="16"/>
                      <w:szCs w:val="16"/>
                      <w:lang w:eastAsia="es-ES"/>
                    </w:rPr>
                  </w:pPr>
                  <w:r>
                    <w:rPr>
                      <w:rFonts w:ascii="Calibri" w:hAnsi="Calibri"/>
                      <w:b/>
                      <w:bCs/>
                      <w:color w:val="000000"/>
                      <w:sz w:val="16"/>
                      <w:szCs w:val="16"/>
                      <w:lang w:val="es-BO" w:eastAsia="es-ES"/>
                    </w:rPr>
                    <w:t>PUNTO DE ENTREGA</w:t>
                  </w:r>
                  <w:r w:rsidRPr="00882CAE">
                    <w:rPr>
                      <w:rFonts w:ascii="Calibri" w:hAnsi="Calibri"/>
                      <w:b/>
                      <w:bCs/>
                      <w:color w:val="000000"/>
                      <w:sz w:val="16"/>
                      <w:szCs w:val="16"/>
                      <w:lang w:val="es-BO" w:eastAsia="es-ES"/>
                    </w:rPr>
                    <w:t>:</w:t>
                  </w:r>
                </w:p>
              </w:tc>
              <w:tc>
                <w:tcPr>
                  <w:tcW w:w="4485" w:type="dxa"/>
                  <w:tcBorders>
                    <w:top w:val="nil"/>
                    <w:left w:val="nil"/>
                    <w:bottom w:val="single" w:sz="8" w:space="0" w:color="auto"/>
                    <w:right w:val="single" w:sz="8" w:space="0" w:color="auto"/>
                  </w:tcBorders>
                  <w:shd w:val="clear" w:color="000000" w:fill="BFBFBF"/>
                  <w:vAlign w:val="center"/>
                  <w:hideMark/>
                </w:tcPr>
                <w:p w:rsidR="00CE7F69" w:rsidRPr="00882CAE" w:rsidRDefault="00CE7F69" w:rsidP="00A35667">
                  <w:pPr>
                    <w:jc w:val="center"/>
                    <w:rPr>
                      <w:rFonts w:ascii="Calibri" w:hAnsi="Calibri"/>
                      <w:b/>
                      <w:bCs/>
                      <w:color w:val="000000"/>
                      <w:sz w:val="16"/>
                      <w:szCs w:val="16"/>
                      <w:lang w:eastAsia="es-ES"/>
                    </w:rPr>
                  </w:pPr>
                  <w:r w:rsidRPr="00882CAE">
                    <w:rPr>
                      <w:rFonts w:ascii="Calibri" w:hAnsi="Calibri"/>
                      <w:b/>
                      <w:bCs/>
                      <w:color w:val="000000"/>
                      <w:sz w:val="16"/>
                      <w:szCs w:val="16"/>
                      <w:lang w:val="es-BO" w:eastAsia="es-ES"/>
                    </w:rPr>
                    <w:t xml:space="preserve">PUNTO DE </w:t>
                  </w:r>
                  <w:r>
                    <w:rPr>
                      <w:rFonts w:ascii="Calibri" w:hAnsi="Calibri"/>
                      <w:b/>
                      <w:bCs/>
                      <w:color w:val="000000"/>
                      <w:sz w:val="16"/>
                      <w:szCs w:val="16"/>
                      <w:lang w:val="es-BO" w:eastAsia="es-ES"/>
                    </w:rPr>
                    <w:t>DESTINO</w:t>
                  </w:r>
                  <w:r w:rsidRPr="00882CAE">
                    <w:rPr>
                      <w:rFonts w:ascii="Calibri" w:hAnsi="Calibri"/>
                      <w:b/>
                      <w:bCs/>
                      <w:color w:val="000000"/>
                      <w:sz w:val="16"/>
                      <w:szCs w:val="16"/>
                      <w:lang w:val="es-BO" w:eastAsia="es-ES"/>
                    </w:rPr>
                    <w:t>:</w:t>
                  </w:r>
                </w:p>
              </w:tc>
            </w:tr>
            <w:tr w:rsidR="00CE7F69" w:rsidRPr="00FA0C03" w:rsidTr="00513375">
              <w:trPr>
                <w:trHeight w:val="255"/>
              </w:trPr>
              <w:tc>
                <w:tcPr>
                  <w:tcW w:w="45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E7F69" w:rsidRPr="00956DDB" w:rsidRDefault="00CE7F69" w:rsidP="00A35667">
                  <w:pPr>
                    <w:jc w:val="center"/>
                    <w:rPr>
                      <w:rFonts w:ascii="Calibri" w:hAnsi="Calibri"/>
                      <w:color w:val="000000"/>
                      <w:sz w:val="16"/>
                      <w:szCs w:val="16"/>
                      <w:lang w:eastAsia="es-ES"/>
                    </w:rPr>
                  </w:pPr>
                  <w:r w:rsidRPr="00956DDB">
                    <w:rPr>
                      <w:rFonts w:ascii="Calibri" w:hAnsi="Calibri"/>
                      <w:color w:val="000000"/>
                      <w:sz w:val="16"/>
                      <w:szCs w:val="16"/>
                      <w:lang w:eastAsia="es-ES"/>
                    </w:rPr>
                    <w:t>1</w:t>
                  </w:r>
                </w:p>
              </w:tc>
              <w:tc>
                <w:tcPr>
                  <w:tcW w:w="4129"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color w:val="000000"/>
                      <w:sz w:val="14"/>
                      <w:szCs w:val="12"/>
                      <w:lang w:eastAsia="es-ES"/>
                    </w:rPr>
                  </w:pPr>
                  <w:r w:rsidRPr="00C15D5D">
                    <w:rPr>
                      <w:rFonts w:ascii="Calibri" w:hAnsi="Calibri"/>
                      <w:color w:val="000000"/>
                      <w:sz w:val="14"/>
                      <w:szCs w:val="12"/>
                      <w:lang w:eastAsia="es-ES"/>
                    </w:rPr>
                    <w:t>ZONA COMERCIAL RIBERALTA</w:t>
                  </w:r>
                </w:p>
              </w:tc>
              <w:tc>
                <w:tcPr>
                  <w:tcW w:w="4485"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color w:val="000000"/>
                      <w:sz w:val="14"/>
                      <w:szCs w:val="12"/>
                      <w:lang w:eastAsia="es-ES"/>
                    </w:rPr>
                  </w:pPr>
                  <w:r w:rsidRPr="00C15D5D">
                    <w:rPr>
                      <w:rFonts w:ascii="Calibri" w:hAnsi="Calibri"/>
                      <w:color w:val="000000"/>
                      <w:sz w:val="14"/>
                      <w:szCs w:val="12"/>
                      <w:lang w:eastAsia="es-ES"/>
                    </w:rPr>
                    <w:t>ZONA COMERCIAL GUAYARAMERÍN</w:t>
                  </w:r>
                </w:p>
              </w:tc>
            </w:tr>
            <w:tr w:rsidR="00CE7F69" w:rsidRPr="00FA0C03" w:rsidTr="00513375">
              <w:trPr>
                <w:trHeight w:val="255"/>
              </w:trPr>
              <w:tc>
                <w:tcPr>
                  <w:tcW w:w="454" w:type="dxa"/>
                  <w:vMerge/>
                  <w:tcBorders>
                    <w:top w:val="nil"/>
                    <w:left w:val="single" w:sz="8" w:space="0" w:color="auto"/>
                    <w:bottom w:val="single" w:sz="8" w:space="0" w:color="000000"/>
                    <w:right w:val="single" w:sz="8" w:space="0" w:color="auto"/>
                  </w:tcBorders>
                  <w:vAlign w:val="center"/>
                  <w:hideMark/>
                </w:tcPr>
                <w:p w:rsidR="00CE7F69" w:rsidRPr="00956DDB" w:rsidRDefault="00CE7F69" w:rsidP="00A35667">
                  <w:pPr>
                    <w:jc w:val="center"/>
                    <w:rPr>
                      <w:rFonts w:ascii="Calibri" w:hAnsi="Calibri"/>
                      <w:color w:val="000000"/>
                      <w:sz w:val="16"/>
                      <w:szCs w:val="16"/>
                      <w:lang w:eastAsia="es-ES"/>
                    </w:rPr>
                  </w:pPr>
                </w:p>
              </w:tc>
              <w:tc>
                <w:tcPr>
                  <w:tcW w:w="4129"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sz w:val="14"/>
                      <w:szCs w:val="12"/>
                      <w:lang w:eastAsia="es-ES"/>
                    </w:rPr>
                  </w:pPr>
                  <w:r w:rsidRPr="00C15D5D">
                    <w:rPr>
                      <w:rFonts w:ascii="Calibri" w:hAnsi="Calibri"/>
                      <w:sz w:val="14"/>
                      <w:szCs w:val="12"/>
                      <w:lang w:val="es-BO" w:eastAsia="es-ES"/>
                    </w:rPr>
                    <w:t>DIRECCION: DEPARTAMENTO DEL BENI MUNICIPIO DE RIBERALTA</w:t>
                  </w:r>
                </w:p>
              </w:tc>
              <w:tc>
                <w:tcPr>
                  <w:tcW w:w="4485"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sz w:val="14"/>
                      <w:szCs w:val="12"/>
                      <w:lang w:eastAsia="es-ES"/>
                    </w:rPr>
                  </w:pPr>
                  <w:r w:rsidRPr="00C15D5D">
                    <w:rPr>
                      <w:rFonts w:ascii="Calibri" w:hAnsi="Calibri"/>
                      <w:sz w:val="14"/>
                      <w:szCs w:val="12"/>
                      <w:lang w:val="es-BO" w:eastAsia="es-ES"/>
                    </w:rPr>
                    <w:t>DIRECCION: DEPARTAMENTO DEL BENI MUNICIPIO GUAYARAMERIN</w:t>
                  </w:r>
                </w:p>
              </w:tc>
            </w:tr>
            <w:tr w:rsidR="00CE7F69" w:rsidRPr="00FA0C03" w:rsidTr="00513375">
              <w:trPr>
                <w:trHeight w:val="255"/>
              </w:trPr>
              <w:tc>
                <w:tcPr>
                  <w:tcW w:w="45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E7F69" w:rsidRPr="00956DDB" w:rsidRDefault="00CE7F69" w:rsidP="00A35667">
                  <w:pPr>
                    <w:jc w:val="center"/>
                    <w:rPr>
                      <w:rFonts w:ascii="Calibri" w:hAnsi="Calibri"/>
                      <w:color w:val="000000"/>
                      <w:sz w:val="16"/>
                      <w:szCs w:val="16"/>
                      <w:lang w:eastAsia="es-ES"/>
                    </w:rPr>
                  </w:pPr>
                  <w:r w:rsidRPr="00956DDB">
                    <w:rPr>
                      <w:rFonts w:ascii="Calibri" w:hAnsi="Calibri"/>
                      <w:color w:val="000000"/>
                      <w:sz w:val="16"/>
                      <w:szCs w:val="16"/>
                      <w:lang w:eastAsia="es-ES"/>
                    </w:rPr>
                    <w:t>2</w:t>
                  </w:r>
                </w:p>
              </w:tc>
              <w:tc>
                <w:tcPr>
                  <w:tcW w:w="4129"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color w:val="000000"/>
                      <w:sz w:val="14"/>
                      <w:szCs w:val="12"/>
                      <w:lang w:eastAsia="es-ES"/>
                    </w:rPr>
                  </w:pPr>
                  <w:r w:rsidRPr="00C15D5D">
                    <w:rPr>
                      <w:rFonts w:ascii="Calibri" w:hAnsi="Calibri"/>
                      <w:color w:val="000000"/>
                      <w:sz w:val="14"/>
                      <w:szCs w:val="12"/>
                      <w:lang w:eastAsia="es-ES"/>
                    </w:rPr>
                    <w:t>ZONA COMERCIAL GUAYARAMERÍN</w:t>
                  </w:r>
                </w:p>
              </w:tc>
              <w:tc>
                <w:tcPr>
                  <w:tcW w:w="4485"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color w:val="000000"/>
                      <w:sz w:val="14"/>
                      <w:szCs w:val="12"/>
                      <w:lang w:eastAsia="es-ES"/>
                    </w:rPr>
                  </w:pPr>
                  <w:r w:rsidRPr="00C15D5D">
                    <w:rPr>
                      <w:rFonts w:ascii="Calibri" w:hAnsi="Calibri"/>
                      <w:color w:val="000000"/>
                      <w:sz w:val="14"/>
                      <w:szCs w:val="12"/>
                      <w:lang w:eastAsia="es-ES"/>
                    </w:rPr>
                    <w:t>ZONA COMERCIAL RIBERALTA</w:t>
                  </w:r>
                </w:p>
              </w:tc>
            </w:tr>
            <w:tr w:rsidR="00CE7F69" w:rsidRPr="00FA0C03" w:rsidTr="00513375">
              <w:trPr>
                <w:trHeight w:val="255"/>
              </w:trPr>
              <w:tc>
                <w:tcPr>
                  <w:tcW w:w="454" w:type="dxa"/>
                  <w:vMerge/>
                  <w:tcBorders>
                    <w:top w:val="nil"/>
                    <w:left w:val="single" w:sz="8" w:space="0" w:color="auto"/>
                    <w:bottom w:val="single" w:sz="8" w:space="0" w:color="000000"/>
                    <w:right w:val="single" w:sz="8" w:space="0" w:color="auto"/>
                  </w:tcBorders>
                  <w:vAlign w:val="center"/>
                  <w:hideMark/>
                </w:tcPr>
                <w:p w:rsidR="00CE7F69" w:rsidRPr="00956DDB" w:rsidRDefault="00CE7F69" w:rsidP="00A35667">
                  <w:pPr>
                    <w:jc w:val="center"/>
                    <w:rPr>
                      <w:rFonts w:ascii="Calibri" w:hAnsi="Calibri"/>
                      <w:color w:val="000000"/>
                      <w:sz w:val="16"/>
                      <w:szCs w:val="16"/>
                      <w:lang w:eastAsia="es-ES"/>
                    </w:rPr>
                  </w:pPr>
                </w:p>
              </w:tc>
              <w:tc>
                <w:tcPr>
                  <w:tcW w:w="4129"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sz w:val="14"/>
                      <w:szCs w:val="12"/>
                      <w:lang w:eastAsia="es-ES"/>
                    </w:rPr>
                  </w:pPr>
                  <w:r w:rsidRPr="00C15D5D">
                    <w:rPr>
                      <w:rFonts w:ascii="Calibri" w:hAnsi="Calibri"/>
                      <w:sz w:val="14"/>
                      <w:szCs w:val="12"/>
                      <w:lang w:val="es-BO" w:eastAsia="es-ES"/>
                    </w:rPr>
                    <w:t>DIRECCION: DEPARTAMENTO DEL BENI MUNICIPIO GUAYARAMERIN</w:t>
                  </w:r>
                </w:p>
              </w:tc>
              <w:tc>
                <w:tcPr>
                  <w:tcW w:w="4485"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sz w:val="14"/>
                      <w:szCs w:val="12"/>
                      <w:lang w:eastAsia="es-ES"/>
                    </w:rPr>
                  </w:pPr>
                  <w:r w:rsidRPr="00C15D5D">
                    <w:rPr>
                      <w:rFonts w:ascii="Calibri" w:hAnsi="Calibri"/>
                      <w:sz w:val="14"/>
                      <w:szCs w:val="12"/>
                      <w:lang w:val="es-BO" w:eastAsia="es-ES"/>
                    </w:rPr>
                    <w:t>DIRECCION: DEPARTAMENTO DEL BENI MUNICIPIO DE RIBERALTA</w:t>
                  </w:r>
                </w:p>
              </w:tc>
            </w:tr>
            <w:tr w:rsidR="00CE7F69" w:rsidRPr="00FA0C03" w:rsidTr="00513375">
              <w:trPr>
                <w:trHeight w:val="255"/>
              </w:trPr>
              <w:tc>
                <w:tcPr>
                  <w:tcW w:w="454"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CE7F69" w:rsidRPr="00956DDB" w:rsidRDefault="00CE7F69" w:rsidP="00A35667">
                  <w:pPr>
                    <w:jc w:val="center"/>
                    <w:rPr>
                      <w:rFonts w:ascii="Calibri" w:hAnsi="Calibri"/>
                      <w:color w:val="000000"/>
                      <w:sz w:val="16"/>
                      <w:szCs w:val="16"/>
                      <w:lang w:eastAsia="es-ES"/>
                    </w:rPr>
                  </w:pPr>
                  <w:r w:rsidRPr="00956DDB">
                    <w:rPr>
                      <w:rFonts w:ascii="Calibri" w:hAnsi="Calibri"/>
                      <w:color w:val="000000"/>
                      <w:sz w:val="16"/>
                      <w:szCs w:val="16"/>
                      <w:lang w:eastAsia="es-ES"/>
                    </w:rPr>
                    <w:t>3</w:t>
                  </w:r>
                </w:p>
              </w:tc>
              <w:tc>
                <w:tcPr>
                  <w:tcW w:w="4129"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color w:val="000000"/>
                      <w:sz w:val="14"/>
                      <w:szCs w:val="12"/>
                      <w:lang w:eastAsia="es-ES"/>
                    </w:rPr>
                  </w:pPr>
                  <w:r w:rsidRPr="00C15D5D">
                    <w:rPr>
                      <w:rFonts w:ascii="Calibri" w:hAnsi="Calibri"/>
                      <w:color w:val="000000"/>
                      <w:sz w:val="14"/>
                      <w:szCs w:val="12"/>
                      <w:lang w:eastAsia="es-ES"/>
                    </w:rPr>
                    <w:t>ZONA COMERCIAL RIBERALTA</w:t>
                  </w:r>
                </w:p>
              </w:tc>
              <w:tc>
                <w:tcPr>
                  <w:tcW w:w="4485"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color w:val="000000"/>
                      <w:sz w:val="14"/>
                      <w:szCs w:val="12"/>
                      <w:lang w:eastAsia="es-ES"/>
                    </w:rPr>
                  </w:pPr>
                  <w:r w:rsidRPr="00C15D5D">
                    <w:rPr>
                      <w:rFonts w:ascii="Calibri" w:hAnsi="Calibri"/>
                      <w:color w:val="000000"/>
                      <w:sz w:val="14"/>
                      <w:szCs w:val="12"/>
                      <w:lang w:eastAsia="es-ES"/>
                    </w:rPr>
                    <w:t>ZONA COMERCIAL COBIJA</w:t>
                  </w:r>
                </w:p>
              </w:tc>
            </w:tr>
            <w:tr w:rsidR="00CE7F69" w:rsidRPr="00FA0C03" w:rsidTr="00513375">
              <w:trPr>
                <w:trHeight w:val="255"/>
              </w:trPr>
              <w:tc>
                <w:tcPr>
                  <w:tcW w:w="454" w:type="dxa"/>
                  <w:vMerge/>
                  <w:tcBorders>
                    <w:top w:val="nil"/>
                    <w:left w:val="single" w:sz="8" w:space="0" w:color="auto"/>
                    <w:bottom w:val="single" w:sz="8" w:space="0" w:color="000000"/>
                    <w:right w:val="single" w:sz="8" w:space="0" w:color="auto"/>
                  </w:tcBorders>
                  <w:vAlign w:val="center"/>
                  <w:hideMark/>
                </w:tcPr>
                <w:p w:rsidR="00CE7F69" w:rsidRPr="00956DDB" w:rsidRDefault="00CE7F69" w:rsidP="00A35667">
                  <w:pPr>
                    <w:jc w:val="center"/>
                    <w:rPr>
                      <w:rFonts w:ascii="Calibri" w:hAnsi="Calibri"/>
                      <w:color w:val="000000"/>
                      <w:sz w:val="16"/>
                      <w:szCs w:val="16"/>
                      <w:lang w:eastAsia="es-ES"/>
                    </w:rPr>
                  </w:pPr>
                </w:p>
              </w:tc>
              <w:tc>
                <w:tcPr>
                  <w:tcW w:w="4129"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sz w:val="14"/>
                      <w:szCs w:val="12"/>
                      <w:lang w:eastAsia="es-ES"/>
                    </w:rPr>
                  </w:pPr>
                  <w:r w:rsidRPr="00C15D5D">
                    <w:rPr>
                      <w:rFonts w:ascii="Calibri" w:hAnsi="Calibri"/>
                      <w:sz w:val="14"/>
                      <w:szCs w:val="12"/>
                      <w:lang w:val="es-BO" w:eastAsia="es-ES"/>
                    </w:rPr>
                    <w:t>DIRECCION: DEPARTAMENTO DEL BENI MUNICIPIO DE RIBERALTA</w:t>
                  </w:r>
                </w:p>
              </w:tc>
              <w:tc>
                <w:tcPr>
                  <w:tcW w:w="4485"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color w:val="000000"/>
                      <w:sz w:val="14"/>
                      <w:szCs w:val="12"/>
                      <w:lang w:eastAsia="es-ES"/>
                    </w:rPr>
                  </w:pPr>
                  <w:r w:rsidRPr="00C15D5D">
                    <w:rPr>
                      <w:rFonts w:ascii="Calibri" w:hAnsi="Calibri"/>
                      <w:color w:val="000000"/>
                      <w:sz w:val="14"/>
                      <w:szCs w:val="12"/>
                      <w:lang w:eastAsia="es-ES"/>
                    </w:rPr>
                    <w:t>DIRECCION: DEPARTAMENTO DE PANDO MUNICIPIO DE COBIJA</w:t>
                  </w:r>
                </w:p>
              </w:tc>
            </w:tr>
            <w:tr w:rsidR="00CE7F69" w:rsidRPr="00FA0C03" w:rsidTr="00513375">
              <w:trPr>
                <w:trHeight w:val="255"/>
              </w:trPr>
              <w:tc>
                <w:tcPr>
                  <w:tcW w:w="45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E7F69" w:rsidRPr="00956DDB" w:rsidRDefault="00CE7F69" w:rsidP="00A35667">
                  <w:pPr>
                    <w:jc w:val="center"/>
                    <w:rPr>
                      <w:rFonts w:ascii="Calibri" w:hAnsi="Calibri"/>
                      <w:color w:val="000000"/>
                      <w:sz w:val="16"/>
                      <w:szCs w:val="16"/>
                      <w:lang w:eastAsia="es-ES"/>
                    </w:rPr>
                  </w:pPr>
                  <w:r w:rsidRPr="00956DDB">
                    <w:rPr>
                      <w:rFonts w:ascii="Calibri" w:hAnsi="Calibri"/>
                      <w:color w:val="000000"/>
                      <w:sz w:val="16"/>
                      <w:szCs w:val="16"/>
                      <w:lang w:eastAsia="es-ES"/>
                    </w:rPr>
                    <w:t>4</w:t>
                  </w:r>
                </w:p>
              </w:tc>
              <w:tc>
                <w:tcPr>
                  <w:tcW w:w="4129"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color w:val="000000"/>
                      <w:sz w:val="14"/>
                      <w:szCs w:val="12"/>
                      <w:lang w:eastAsia="es-ES"/>
                    </w:rPr>
                  </w:pPr>
                  <w:r w:rsidRPr="00C15D5D">
                    <w:rPr>
                      <w:rFonts w:ascii="Calibri" w:hAnsi="Calibri"/>
                      <w:color w:val="000000"/>
                      <w:sz w:val="14"/>
                      <w:szCs w:val="12"/>
                      <w:lang w:eastAsia="es-ES"/>
                    </w:rPr>
                    <w:t>ZONA COMERCIAL COBIJA</w:t>
                  </w:r>
                </w:p>
              </w:tc>
              <w:tc>
                <w:tcPr>
                  <w:tcW w:w="4485"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color w:val="000000"/>
                      <w:sz w:val="14"/>
                      <w:szCs w:val="12"/>
                      <w:lang w:eastAsia="es-ES"/>
                    </w:rPr>
                  </w:pPr>
                  <w:r w:rsidRPr="00C15D5D">
                    <w:rPr>
                      <w:rFonts w:ascii="Calibri" w:hAnsi="Calibri"/>
                      <w:color w:val="000000"/>
                      <w:sz w:val="14"/>
                      <w:szCs w:val="12"/>
                      <w:lang w:eastAsia="es-ES"/>
                    </w:rPr>
                    <w:t>ZONA COMERCIAL RIBERALTA</w:t>
                  </w:r>
                </w:p>
              </w:tc>
            </w:tr>
            <w:tr w:rsidR="00CE7F69" w:rsidRPr="00FA0C03" w:rsidTr="00513375">
              <w:trPr>
                <w:trHeight w:val="255"/>
              </w:trPr>
              <w:tc>
                <w:tcPr>
                  <w:tcW w:w="454" w:type="dxa"/>
                  <w:vMerge/>
                  <w:tcBorders>
                    <w:top w:val="nil"/>
                    <w:left w:val="single" w:sz="8" w:space="0" w:color="auto"/>
                    <w:bottom w:val="single" w:sz="8" w:space="0" w:color="000000"/>
                    <w:right w:val="single" w:sz="8" w:space="0" w:color="auto"/>
                  </w:tcBorders>
                  <w:vAlign w:val="center"/>
                  <w:hideMark/>
                </w:tcPr>
                <w:p w:rsidR="00CE7F69" w:rsidRPr="00956DDB" w:rsidRDefault="00CE7F69" w:rsidP="00A35667">
                  <w:pPr>
                    <w:jc w:val="center"/>
                    <w:rPr>
                      <w:rFonts w:ascii="Calibri" w:hAnsi="Calibri"/>
                      <w:color w:val="000000"/>
                      <w:sz w:val="16"/>
                      <w:szCs w:val="16"/>
                      <w:lang w:eastAsia="es-ES"/>
                    </w:rPr>
                  </w:pPr>
                </w:p>
              </w:tc>
              <w:tc>
                <w:tcPr>
                  <w:tcW w:w="4129"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color w:val="000000"/>
                      <w:sz w:val="14"/>
                      <w:szCs w:val="12"/>
                      <w:lang w:eastAsia="es-ES"/>
                    </w:rPr>
                  </w:pPr>
                  <w:r w:rsidRPr="00C15D5D">
                    <w:rPr>
                      <w:rFonts w:ascii="Calibri" w:hAnsi="Calibri"/>
                      <w:color w:val="000000"/>
                      <w:sz w:val="14"/>
                      <w:szCs w:val="12"/>
                      <w:lang w:eastAsia="es-ES"/>
                    </w:rPr>
                    <w:t>DIRECCION: DEPARTAMENTO DE PANDO MUNICIPIO DE COBIJA</w:t>
                  </w:r>
                </w:p>
              </w:tc>
              <w:tc>
                <w:tcPr>
                  <w:tcW w:w="4485"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sz w:val="14"/>
                      <w:szCs w:val="12"/>
                      <w:lang w:eastAsia="es-ES"/>
                    </w:rPr>
                  </w:pPr>
                  <w:r w:rsidRPr="00C15D5D">
                    <w:rPr>
                      <w:rFonts w:ascii="Calibri" w:hAnsi="Calibri"/>
                      <w:sz w:val="14"/>
                      <w:szCs w:val="12"/>
                      <w:lang w:val="es-BO" w:eastAsia="es-ES"/>
                    </w:rPr>
                    <w:t>DIRECCION: DEPARTAMENTO DEL BENI MUNICIPIO DE RIBERALTA</w:t>
                  </w:r>
                </w:p>
              </w:tc>
            </w:tr>
            <w:tr w:rsidR="00CE7F69" w:rsidRPr="00FA0C03" w:rsidTr="00513375">
              <w:trPr>
                <w:trHeight w:val="255"/>
              </w:trPr>
              <w:tc>
                <w:tcPr>
                  <w:tcW w:w="45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E7F69" w:rsidRPr="00956DDB" w:rsidRDefault="00CE7F69" w:rsidP="00A35667">
                  <w:pPr>
                    <w:jc w:val="center"/>
                    <w:rPr>
                      <w:rFonts w:ascii="Calibri" w:hAnsi="Calibri"/>
                      <w:color w:val="000000"/>
                      <w:sz w:val="16"/>
                      <w:szCs w:val="16"/>
                      <w:lang w:eastAsia="es-ES"/>
                    </w:rPr>
                  </w:pPr>
                  <w:r w:rsidRPr="00956DDB">
                    <w:rPr>
                      <w:rFonts w:ascii="Calibri" w:hAnsi="Calibri"/>
                      <w:color w:val="000000"/>
                      <w:sz w:val="16"/>
                      <w:szCs w:val="16"/>
                      <w:lang w:eastAsia="es-ES"/>
                    </w:rPr>
                    <w:t>5</w:t>
                  </w:r>
                </w:p>
              </w:tc>
              <w:tc>
                <w:tcPr>
                  <w:tcW w:w="4129"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color w:val="000000"/>
                      <w:sz w:val="14"/>
                      <w:szCs w:val="12"/>
                      <w:lang w:eastAsia="es-ES"/>
                    </w:rPr>
                  </w:pPr>
                  <w:r w:rsidRPr="00C15D5D">
                    <w:rPr>
                      <w:rFonts w:ascii="Calibri" w:hAnsi="Calibri"/>
                      <w:color w:val="000000"/>
                      <w:sz w:val="14"/>
                      <w:szCs w:val="12"/>
                      <w:lang w:eastAsia="es-ES"/>
                    </w:rPr>
                    <w:t>ZONA COMERCIAL GUAYARAMERÍN</w:t>
                  </w:r>
                </w:p>
              </w:tc>
              <w:tc>
                <w:tcPr>
                  <w:tcW w:w="4485"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color w:val="000000"/>
                      <w:sz w:val="14"/>
                      <w:szCs w:val="12"/>
                      <w:lang w:eastAsia="es-ES"/>
                    </w:rPr>
                  </w:pPr>
                  <w:r w:rsidRPr="00C15D5D">
                    <w:rPr>
                      <w:rFonts w:ascii="Calibri" w:hAnsi="Calibri"/>
                      <w:color w:val="000000"/>
                      <w:sz w:val="14"/>
                      <w:szCs w:val="12"/>
                      <w:lang w:eastAsia="es-ES"/>
                    </w:rPr>
                    <w:t>ZONA COMERCIAL COBIJA</w:t>
                  </w:r>
                </w:p>
              </w:tc>
            </w:tr>
            <w:tr w:rsidR="00CE7F69" w:rsidRPr="00FA0C03" w:rsidTr="00513375">
              <w:trPr>
                <w:trHeight w:val="255"/>
              </w:trPr>
              <w:tc>
                <w:tcPr>
                  <w:tcW w:w="454" w:type="dxa"/>
                  <w:vMerge/>
                  <w:tcBorders>
                    <w:top w:val="nil"/>
                    <w:left w:val="single" w:sz="8" w:space="0" w:color="auto"/>
                    <w:bottom w:val="single" w:sz="8" w:space="0" w:color="000000"/>
                    <w:right w:val="single" w:sz="8" w:space="0" w:color="auto"/>
                  </w:tcBorders>
                  <w:vAlign w:val="center"/>
                  <w:hideMark/>
                </w:tcPr>
                <w:p w:rsidR="00CE7F69" w:rsidRPr="00956DDB" w:rsidRDefault="00CE7F69" w:rsidP="00A35667">
                  <w:pPr>
                    <w:jc w:val="center"/>
                    <w:rPr>
                      <w:rFonts w:ascii="Calibri" w:hAnsi="Calibri"/>
                      <w:color w:val="000000"/>
                      <w:sz w:val="16"/>
                      <w:szCs w:val="16"/>
                      <w:lang w:eastAsia="es-ES"/>
                    </w:rPr>
                  </w:pPr>
                </w:p>
              </w:tc>
              <w:tc>
                <w:tcPr>
                  <w:tcW w:w="4129"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sz w:val="14"/>
                      <w:szCs w:val="12"/>
                      <w:lang w:eastAsia="es-ES"/>
                    </w:rPr>
                  </w:pPr>
                  <w:r w:rsidRPr="00C15D5D">
                    <w:rPr>
                      <w:rFonts w:ascii="Calibri" w:hAnsi="Calibri"/>
                      <w:sz w:val="14"/>
                      <w:szCs w:val="12"/>
                      <w:lang w:val="es-BO" w:eastAsia="es-ES"/>
                    </w:rPr>
                    <w:t>DIRECCION: DEPARTAMENTO DEL BENI MUNICIPIO GUAYARAMERIN</w:t>
                  </w:r>
                </w:p>
              </w:tc>
              <w:tc>
                <w:tcPr>
                  <w:tcW w:w="4485"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color w:val="000000"/>
                      <w:sz w:val="14"/>
                      <w:szCs w:val="12"/>
                      <w:lang w:eastAsia="es-ES"/>
                    </w:rPr>
                  </w:pPr>
                  <w:r w:rsidRPr="00C15D5D">
                    <w:rPr>
                      <w:rFonts w:ascii="Calibri" w:hAnsi="Calibri"/>
                      <w:color w:val="000000"/>
                      <w:sz w:val="14"/>
                      <w:szCs w:val="12"/>
                      <w:lang w:eastAsia="es-ES"/>
                    </w:rPr>
                    <w:t>DIRECCION: DEPARTAMENTO DE PANDO MUNICIPIO DE COBIJA</w:t>
                  </w:r>
                </w:p>
              </w:tc>
            </w:tr>
            <w:tr w:rsidR="00CE7F69" w:rsidRPr="00FA0C03" w:rsidTr="00513375">
              <w:trPr>
                <w:trHeight w:val="255"/>
              </w:trPr>
              <w:tc>
                <w:tcPr>
                  <w:tcW w:w="454"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CE7F69" w:rsidRPr="00956DDB" w:rsidRDefault="00CE7F69" w:rsidP="00A35667">
                  <w:pPr>
                    <w:jc w:val="center"/>
                    <w:rPr>
                      <w:rFonts w:ascii="Calibri" w:hAnsi="Calibri"/>
                      <w:color w:val="000000"/>
                      <w:sz w:val="16"/>
                      <w:szCs w:val="16"/>
                      <w:lang w:eastAsia="es-ES"/>
                    </w:rPr>
                  </w:pPr>
                  <w:r w:rsidRPr="00956DDB">
                    <w:rPr>
                      <w:rFonts w:ascii="Calibri" w:hAnsi="Calibri"/>
                      <w:color w:val="000000"/>
                      <w:sz w:val="16"/>
                      <w:szCs w:val="16"/>
                      <w:lang w:eastAsia="es-ES"/>
                    </w:rPr>
                    <w:t>6</w:t>
                  </w:r>
                </w:p>
              </w:tc>
              <w:tc>
                <w:tcPr>
                  <w:tcW w:w="4129"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color w:val="000000"/>
                      <w:sz w:val="14"/>
                      <w:szCs w:val="12"/>
                      <w:lang w:eastAsia="es-ES"/>
                    </w:rPr>
                  </w:pPr>
                  <w:r w:rsidRPr="00C15D5D">
                    <w:rPr>
                      <w:rFonts w:ascii="Calibri" w:hAnsi="Calibri"/>
                      <w:color w:val="000000"/>
                      <w:sz w:val="14"/>
                      <w:szCs w:val="12"/>
                      <w:lang w:eastAsia="es-ES"/>
                    </w:rPr>
                    <w:t>ZONA COMERCIAL COBIJA</w:t>
                  </w:r>
                </w:p>
              </w:tc>
              <w:tc>
                <w:tcPr>
                  <w:tcW w:w="4485"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color w:val="000000"/>
                      <w:sz w:val="14"/>
                      <w:szCs w:val="12"/>
                      <w:lang w:eastAsia="es-ES"/>
                    </w:rPr>
                  </w:pPr>
                  <w:r w:rsidRPr="00C15D5D">
                    <w:rPr>
                      <w:rFonts w:ascii="Calibri" w:hAnsi="Calibri"/>
                      <w:color w:val="000000"/>
                      <w:sz w:val="14"/>
                      <w:szCs w:val="12"/>
                      <w:lang w:eastAsia="es-ES"/>
                    </w:rPr>
                    <w:t>ZONA COMERCIAL GUAYARAMERÍN</w:t>
                  </w:r>
                </w:p>
              </w:tc>
            </w:tr>
            <w:tr w:rsidR="00CE7F69" w:rsidRPr="00FA0C03" w:rsidTr="00513375">
              <w:trPr>
                <w:trHeight w:val="255"/>
              </w:trPr>
              <w:tc>
                <w:tcPr>
                  <w:tcW w:w="454" w:type="dxa"/>
                  <w:vMerge/>
                  <w:tcBorders>
                    <w:top w:val="nil"/>
                    <w:left w:val="single" w:sz="8" w:space="0" w:color="auto"/>
                    <w:bottom w:val="single" w:sz="8" w:space="0" w:color="000000"/>
                    <w:right w:val="single" w:sz="8" w:space="0" w:color="auto"/>
                  </w:tcBorders>
                  <w:vAlign w:val="center"/>
                  <w:hideMark/>
                </w:tcPr>
                <w:p w:rsidR="00CE7F69" w:rsidRPr="00956DDB" w:rsidRDefault="00CE7F69" w:rsidP="00A35667">
                  <w:pPr>
                    <w:jc w:val="center"/>
                    <w:rPr>
                      <w:rFonts w:ascii="Calibri" w:hAnsi="Calibri"/>
                      <w:color w:val="000000"/>
                      <w:sz w:val="16"/>
                      <w:szCs w:val="16"/>
                      <w:lang w:eastAsia="es-ES"/>
                    </w:rPr>
                  </w:pPr>
                </w:p>
              </w:tc>
              <w:tc>
                <w:tcPr>
                  <w:tcW w:w="4129"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color w:val="000000"/>
                      <w:sz w:val="14"/>
                      <w:szCs w:val="12"/>
                      <w:lang w:eastAsia="es-ES"/>
                    </w:rPr>
                  </w:pPr>
                  <w:r w:rsidRPr="00C15D5D">
                    <w:rPr>
                      <w:rFonts w:ascii="Calibri" w:hAnsi="Calibri"/>
                      <w:color w:val="000000"/>
                      <w:sz w:val="14"/>
                      <w:szCs w:val="12"/>
                      <w:lang w:eastAsia="es-ES"/>
                    </w:rPr>
                    <w:t>DIRECCION: DEPARTAMENTO DE PANDO MUNICIPIO DE COBIJA</w:t>
                  </w:r>
                </w:p>
              </w:tc>
              <w:tc>
                <w:tcPr>
                  <w:tcW w:w="4485"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sz w:val="14"/>
                      <w:szCs w:val="12"/>
                      <w:lang w:eastAsia="es-ES"/>
                    </w:rPr>
                  </w:pPr>
                  <w:r w:rsidRPr="00C15D5D">
                    <w:rPr>
                      <w:rFonts w:ascii="Calibri" w:hAnsi="Calibri"/>
                      <w:sz w:val="14"/>
                      <w:szCs w:val="12"/>
                      <w:lang w:val="es-BO" w:eastAsia="es-ES"/>
                    </w:rPr>
                    <w:t>DIRECCION: DEPARTAMENTO DEL BENI MUNICIPIO GUAYARAMERIN</w:t>
                  </w:r>
                </w:p>
              </w:tc>
            </w:tr>
            <w:tr w:rsidR="00CE7F69" w:rsidRPr="00FA0C03" w:rsidTr="00513375">
              <w:trPr>
                <w:trHeight w:val="255"/>
              </w:trPr>
              <w:tc>
                <w:tcPr>
                  <w:tcW w:w="45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E7F69" w:rsidRPr="00956DDB" w:rsidRDefault="00CE7F69" w:rsidP="00A35667">
                  <w:pPr>
                    <w:jc w:val="center"/>
                    <w:rPr>
                      <w:rFonts w:ascii="Calibri" w:hAnsi="Calibri"/>
                      <w:color w:val="000000"/>
                      <w:sz w:val="16"/>
                      <w:szCs w:val="16"/>
                      <w:lang w:eastAsia="es-ES"/>
                    </w:rPr>
                  </w:pPr>
                  <w:r w:rsidRPr="00956DDB">
                    <w:rPr>
                      <w:rFonts w:ascii="Calibri" w:hAnsi="Calibri"/>
                      <w:color w:val="000000"/>
                      <w:sz w:val="16"/>
                      <w:szCs w:val="16"/>
                      <w:lang w:eastAsia="es-ES"/>
                    </w:rPr>
                    <w:t>7</w:t>
                  </w:r>
                </w:p>
              </w:tc>
              <w:tc>
                <w:tcPr>
                  <w:tcW w:w="4129"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color w:val="000000"/>
                      <w:sz w:val="14"/>
                      <w:szCs w:val="12"/>
                      <w:lang w:eastAsia="es-ES"/>
                    </w:rPr>
                  </w:pPr>
                  <w:r w:rsidRPr="00C15D5D">
                    <w:rPr>
                      <w:rFonts w:ascii="Calibri" w:hAnsi="Calibri"/>
                      <w:color w:val="000000"/>
                      <w:sz w:val="14"/>
                      <w:szCs w:val="12"/>
                      <w:lang w:eastAsia="es-ES"/>
                    </w:rPr>
                    <w:t>PLANTA SENKATA</w:t>
                  </w:r>
                </w:p>
              </w:tc>
              <w:tc>
                <w:tcPr>
                  <w:tcW w:w="4485"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color w:val="000000"/>
                      <w:sz w:val="14"/>
                      <w:szCs w:val="12"/>
                      <w:lang w:eastAsia="es-ES"/>
                    </w:rPr>
                  </w:pPr>
                  <w:r w:rsidRPr="00C15D5D">
                    <w:rPr>
                      <w:rFonts w:ascii="Calibri" w:hAnsi="Calibri"/>
                      <w:color w:val="000000"/>
                      <w:sz w:val="14"/>
                      <w:szCs w:val="12"/>
                      <w:lang w:eastAsia="es-ES"/>
                    </w:rPr>
                    <w:t>ZONA COMERCIAL RIBERALTA</w:t>
                  </w:r>
                </w:p>
              </w:tc>
            </w:tr>
            <w:tr w:rsidR="00CE7F69" w:rsidRPr="00FA0C03" w:rsidTr="00513375">
              <w:trPr>
                <w:trHeight w:val="255"/>
              </w:trPr>
              <w:tc>
                <w:tcPr>
                  <w:tcW w:w="454" w:type="dxa"/>
                  <w:vMerge/>
                  <w:tcBorders>
                    <w:top w:val="nil"/>
                    <w:left w:val="single" w:sz="8" w:space="0" w:color="auto"/>
                    <w:bottom w:val="single" w:sz="8" w:space="0" w:color="000000"/>
                    <w:right w:val="single" w:sz="8" w:space="0" w:color="auto"/>
                  </w:tcBorders>
                  <w:vAlign w:val="center"/>
                  <w:hideMark/>
                </w:tcPr>
                <w:p w:rsidR="00CE7F69" w:rsidRPr="00956DDB" w:rsidRDefault="00CE7F69" w:rsidP="00A35667">
                  <w:pPr>
                    <w:jc w:val="center"/>
                    <w:rPr>
                      <w:rFonts w:ascii="Calibri" w:hAnsi="Calibri"/>
                      <w:color w:val="000000"/>
                      <w:sz w:val="16"/>
                      <w:szCs w:val="16"/>
                      <w:lang w:eastAsia="es-ES"/>
                    </w:rPr>
                  </w:pPr>
                </w:p>
              </w:tc>
              <w:tc>
                <w:tcPr>
                  <w:tcW w:w="4129"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color w:val="000000"/>
                      <w:sz w:val="14"/>
                      <w:szCs w:val="12"/>
                      <w:lang w:eastAsia="es-ES"/>
                    </w:rPr>
                  </w:pPr>
                  <w:r w:rsidRPr="00C15D5D">
                    <w:rPr>
                      <w:rFonts w:ascii="Calibri" w:hAnsi="Calibri"/>
                      <w:color w:val="000000"/>
                      <w:sz w:val="14"/>
                      <w:szCs w:val="12"/>
                      <w:lang w:eastAsia="es-ES"/>
                    </w:rPr>
                    <w:t>DEPARTAMENTO DE LA PAZ CIUDAD DEL ALTO</w:t>
                  </w:r>
                </w:p>
              </w:tc>
              <w:tc>
                <w:tcPr>
                  <w:tcW w:w="4485"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sz w:val="14"/>
                      <w:szCs w:val="12"/>
                      <w:lang w:eastAsia="es-ES"/>
                    </w:rPr>
                  </w:pPr>
                  <w:r w:rsidRPr="00C15D5D">
                    <w:rPr>
                      <w:rFonts w:ascii="Calibri" w:hAnsi="Calibri"/>
                      <w:sz w:val="14"/>
                      <w:szCs w:val="12"/>
                      <w:lang w:val="es-BO" w:eastAsia="es-ES"/>
                    </w:rPr>
                    <w:t>DIRECCION: DEPARTAMENTO DEL BENI MUNICIPIO DE RIBERALTA</w:t>
                  </w:r>
                </w:p>
              </w:tc>
            </w:tr>
            <w:tr w:rsidR="00CE7F69" w:rsidRPr="00FA0C03" w:rsidTr="00513375">
              <w:trPr>
                <w:trHeight w:val="255"/>
              </w:trPr>
              <w:tc>
                <w:tcPr>
                  <w:tcW w:w="45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E7F69" w:rsidRPr="00956DDB" w:rsidRDefault="00CE7F69" w:rsidP="00A35667">
                  <w:pPr>
                    <w:jc w:val="center"/>
                    <w:rPr>
                      <w:rFonts w:ascii="Calibri" w:hAnsi="Calibri"/>
                      <w:color w:val="000000"/>
                      <w:sz w:val="16"/>
                      <w:szCs w:val="16"/>
                      <w:lang w:eastAsia="es-ES"/>
                    </w:rPr>
                  </w:pPr>
                  <w:r w:rsidRPr="00956DDB">
                    <w:rPr>
                      <w:rFonts w:ascii="Calibri" w:hAnsi="Calibri"/>
                      <w:color w:val="000000"/>
                      <w:sz w:val="16"/>
                      <w:szCs w:val="16"/>
                      <w:lang w:eastAsia="es-ES"/>
                    </w:rPr>
                    <w:t>8</w:t>
                  </w:r>
                </w:p>
              </w:tc>
              <w:tc>
                <w:tcPr>
                  <w:tcW w:w="4129"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color w:val="000000"/>
                      <w:sz w:val="14"/>
                      <w:szCs w:val="12"/>
                      <w:lang w:eastAsia="es-ES"/>
                    </w:rPr>
                  </w:pPr>
                  <w:r w:rsidRPr="00C15D5D">
                    <w:rPr>
                      <w:rFonts w:ascii="Calibri" w:hAnsi="Calibri"/>
                      <w:color w:val="000000"/>
                      <w:sz w:val="14"/>
                      <w:szCs w:val="12"/>
                      <w:lang w:eastAsia="es-ES"/>
                    </w:rPr>
                    <w:t>ZONA COMERCIAL RIBERALTA</w:t>
                  </w:r>
                </w:p>
              </w:tc>
              <w:tc>
                <w:tcPr>
                  <w:tcW w:w="4485"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color w:val="000000"/>
                      <w:sz w:val="14"/>
                      <w:szCs w:val="12"/>
                      <w:lang w:eastAsia="es-ES"/>
                    </w:rPr>
                  </w:pPr>
                  <w:r w:rsidRPr="00C15D5D">
                    <w:rPr>
                      <w:rFonts w:ascii="Calibri" w:hAnsi="Calibri"/>
                      <w:color w:val="000000"/>
                      <w:sz w:val="14"/>
                      <w:szCs w:val="12"/>
                      <w:lang w:eastAsia="es-ES"/>
                    </w:rPr>
                    <w:t>PLANTA SENKATA</w:t>
                  </w:r>
                </w:p>
              </w:tc>
            </w:tr>
            <w:tr w:rsidR="00CE7F69" w:rsidRPr="00FA0C03" w:rsidTr="00513375">
              <w:trPr>
                <w:trHeight w:val="255"/>
              </w:trPr>
              <w:tc>
                <w:tcPr>
                  <w:tcW w:w="454" w:type="dxa"/>
                  <w:vMerge/>
                  <w:tcBorders>
                    <w:top w:val="nil"/>
                    <w:left w:val="single" w:sz="8" w:space="0" w:color="auto"/>
                    <w:bottom w:val="single" w:sz="8" w:space="0" w:color="000000"/>
                    <w:right w:val="single" w:sz="8" w:space="0" w:color="auto"/>
                  </w:tcBorders>
                  <w:vAlign w:val="center"/>
                  <w:hideMark/>
                </w:tcPr>
                <w:p w:rsidR="00CE7F69" w:rsidRPr="00956DDB" w:rsidRDefault="00CE7F69" w:rsidP="00A35667">
                  <w:pPr>
                    <w:jc w:val="center"/>
                    <w:rPr>
                      <w:rFonts w:ascii="Calibri" w:hAnsi="Calibri"/>
                      <w:color w:val="000000"/>
                      <w:sz w:val="16"/>
                      <w:szCs w:val="16"/>
                      <w:lang w:eastAsia="es-ES"/>
                    </w:rPr>
                  </w:pPr>
                </w:p>
              </w:tc>
              <w:tc>
                <w:tcPr>
                  <w:tcW w:w="4129"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sz w:val="14"/>
                      <w:szCs w:val="12"/>
                      <w:lang w:eastAsia="es-ES"/>
                    </w:rPr>
                  </w:pPr>
                  <w:r w:rsidRPr="00C15D5D">
                    <w:rPr>
                      <w:rFonts w:ascii="Calibri" w:hAnsi="Calibri"/>
                      <w:sz w:val="14"/>
                      <w:szCs w:val="12"/>
                      <w:lang w:val="es-BO" w:eastAsia="es-ES"/>
                    </w:rPr>
                    <w:t>DIRECCION: DEPARTAMENTO DEL BENI MUNICIPIO DE RIBERALTA</w:t>
                  </w:r>
                </w:p>
              </w:tc>
              <w:tc>
                <w:tcPr>
                  <w:tcW w:w="4485"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color w:val="000000"/>
                      <w:sz w:val="14"/>
                      <w:szCs w:val="12"/>
                      <w:lang w:eastAsia="es-ES"/>
                    </w:rPr>
                  </w:pPr>
                  <w:r w:rsidRPr="00C15D5D">
                    <w:rPr>
                      <w:rFonts w:ascii="Calibri" w:hAnsi="Calibri"/>
                      <w:color w:val="000000"/>
                      <w:sz w:val="14"/>
                      <w:szCs w:val="12"/>
                      <w:lang w:eastAsia="es-ES"/>
                    </w:rPr>
                    <w:t>DEPARTAMENTO DE LA PAZ CIUDAD DEL ALTO</w:t>
                  </w:r>
                </w:p>
              </w:tc>
            </w:tr>
            <w:tr w:rsidR="00CE7F69" w:rsidRPr="00FA0C03" w:rsidTr="00513375">
              <w:trPr>
                <w:trHeight w:val="255"/>
              </w:trPr>
              <w:tc>
                <w:tcPr>
                  <w:tcW w:w="454"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CE7F69" w:rsidRPr="00956DDB" w:rsidRDefault="00CE7F69" w:rsidP="00A35667">
                  <w:pPr>
                    <w:jc w:val="center"/>
                    <w:rPr>
                      <w:rFonts w:ascii="Calibri" w:hAnsi="Calibri"/>
                      <w:color w:val="000000"/>
                      <w:sz w:val="16"/>
                      <w:szCs w:val="16"/>
                      <w:lang w:eastAsia="es-ES"/>
                    </w:rPr>
                  </w:pPr>
                  <w:r w:rsidRPr="00956DDB">
                    <w:rPr>
                      <w:rFonts w:ascii="Calibri" w:hAnsi="Calibri"/>
                      <w:color w:val="000000"/>
                      <w:sz w:val="16"/>
                      <w:szCs w:val="16"/>
                      <w:lang w:eastAsia="es-ES"/>
                    </w:rPr>
                    <w:t>9</w:t>
                  </w:r>
                </w:p>
              </w:tc>
              <w:tc>
                <w:tcPr>
                  <w:tcW w:w="4129"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color w:val="000000"/>
                      <w:sz w:val="14"/>
                      <w:szCs w:val="12"/>
                      <w:lang w:eastAsia="es-ES"/>
                    </w:rPr>
                  </w:pPr>
                  <w:r w:rsidRPr="00C15D5D">
                    <w:rPr>
                      <w:rFonts w:ascii="Calibri" w:hAnsi="Calibri"/>
                      <w:color w:val="000000"/>
                      <w:sz w:val="14"/>
                      <w:szCs w:val="12"/>
                      <w:lang w:eastAsia="es-ES"/>
                    </w:rPr>
                    <w:t>PLANTA SENKATA</w:t>
                  </w:r>
                </w:p>
              </w:tc>
              <w:tc>
                <w:tcPr>
                  <w:tcW w:w="4485"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color w:val="000000"/>
                      <w:sz w:val="14"/>
                      <w:szCs w:val="12"/>
                      <w:lang w:eastAsia="es-ES"/>
                    </w:rPr>
                  </w:pPr>
                  <w:r w:rsidRPr="00C15D5D">
                    <w:rPr>
                      <w:rFonts w:ascii="Calibri" w:hAnsi="Calibri"/>
                      <w:color w:val="000000"/>
                      <w:sz w:val="14"/>
                      <w:szCs w:val="12"/>
                      <w:lang w:eastAsia="es-ES"/>
                    </w:rPr>
                    <w:t>ZONA COMERCIAL COBIJA</w:t>
                  </w:r>
                </w:p>
              </w:tc>
            </w:tr>
            <w:tr w:rsidR="00CE7F69" w:rsidRPr="00FA0C03" w:rsidTr="00513375">
              <w:trPr>
                <w:trHeight w:val="255"/>
              </w:trPr>
              <w:tc>
                <w:tcPr>
                  <w:tcW w:w="454" w:type="dxa"/>
                  <w:vMerge/>
                  <w:tcBorders>
                    <w:top w:val="nil"/>
                    <w:left w:val="single" w:sz="8" w:space="0" w:color="auto"/>
                    <w:bottom w:val="single" w:sz="8" w:space="0" w:color="000000"/>
                    <w:right w:val="single" w:sz="8" w:space="0" w:color="auto"/>
                  </w:tcBorders>
                  <w:vAlign w:val="center"/>
                  <w:hideMark/>
                </w:tcPr>
                <w:p w:rsidR="00CE7F69" w:rsidRPr="00956DDB" w:rsidRDefault="00CE7F69" w:rsidP="00A35667">
                  <w:pPr>
                    <w:jc w:val="center"/>
                    <w:rPr>
                      <w:rFonts w:ascii="Calibri" w:hAnsi="Calibri"/>
                      <w:color w:val="000000"/>
                      <w:sz w:val="16"/>
                      <w:szCs w:val="16"/>
                      <w:lang w:eastAsia="es-ES"/>
                    </w:rPr>
                  </w:pPr>
                </w:p>
              </w:tc>
              <w:tc>
                <w:tcPr>
                  <w:tcW w:w="4129"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color w:val="000000"/>
                      <w:sz w:val="14"/>
                      <w:szCs w:val="12"/>
                      <w:lang w:eastAsia="es-ES"/>
                    </w:rPr>
                  </w:pPr>
                  <w:r w:rsidRPr="00C15D5D">
                    <w:rPr>
                      <w:rFonts w:ascii="Calibri" w:hAnsi="Calibri"/>
                      <w:color w:val="000000"/>
                      <w:sz w:val="14"/>
                      <w:szCs w:val="12"/>
                      <w:lang w:eastAsia="es-ES"/>
                    </w:rPr>
                    <w:t>DEPARTAMENTO DE LA PAZ CIUDAD DEL ALTO</w:t>
                  </w:r>
                </w:p>
              </w:tc>
              <w:tc>
                <w:tcPr>
                  <w:tcW w:w="4485"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color w:val="000000"/>
                      <w:sz w:val="14"/>
                      <w:szCs w:val="12"/>
                      <w:lang w:eastAsia="es-ES"/>
                    </w:rPr>
                  </w:pPr>
                  <w:r w:rsidRPr="00C15D5D">
                    <w:rPr>
                      <w:rFonts w:ascii="Calibri" w:hAnsi="Calibri"/>
                      <w:color w:val="000000"/>
                      <w:sz w:val="14"/>
                      <w:szCs w:val="12"/>
                      <w:lang w:eastAsia="es-ES"/>
                    </w:rPr>
                    <w:t>DIRECCION: DEPARTAMENTO DE PANDO MUNICIPIO DE COBIJA</w:t>
                  </w:r>
                </w:p>
              </w:tc>
            </w:tr>
            <w:tr w:rsidR="00CE7F69" w:rsidRPr="00FA0C03" w:rsidTr="00513375">
              <w:trPr>
                <w:trHeight w:val="255"/>
              </w:trPr>
              <w:tc>
                <w:tcPr>
                  <w:tcW w:w="45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E7F69" w:rsidRPr="00956DDB" w:rsidRDefault="00CE7F69" w:rsidP="00A35667">
                  <w:pPr>
                    <w:jc w:val="center"/>
                    <w:rPr>
                      <w:rFonts w:ascii="Calibri" w:hAnsi="Calibri"/>
                      <w:color w:val="000000"/>
                      <w:sz w:val="16"/>
                      <w:szCs w:val="16"/>
                      <w:lang w:eastAsia="es-ES"/>
                    </w:rPr>
                  </w:pPr>
                  <w:r w:rsidRPr="00956DDB">
                    <w:rPr>
                      <w:rFonts w:ascii="Calibri" w:hAnsi="Calibri"/>
                      <w:color w:val="000000"/>
                      <w:sz w:val="16"/>
                      <w:szCs w:val="16"/>
                      <w:lang w:eastAsia="es-ES"/>
                    </w:rPr>
                    <w:t>10</w:t>
                  </w:r>
                </w:p>
              </w:tc>
              <w:tc>
                <w:tcPr>
                  <w:tcW w:w="4129"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color w:val="000000"/>
                      <w:sz w:val="14"/>
                      <w:szCs w:val="12"/>
                      <w:lang w:eastAsia="es-ES"/>
                    </w:rPr>
                  </w:pPr>
                  <w:r w:rsidRPr="00C15D5D">
                    <w:rPr>
                      <w:rFonts w:ascii="Calibri" w:hAnsi="Calibri"/>
                      <w:color w:val="000000"/>
                      <w:sz w:val="14"/>
                      <w:szCs w:val="12"/>
                      <w:lang w:eastAsia="es-ES"/>
                    </w:rPr>
                    <w:t>ZONA COMERCIAL COBIJA</w:t>
                  </w:r>
                </w:p>
              </w:tc>
              <w:tc>
                <w:tcPr>
                  <w:tcW w:w="4485"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color w:val="000000"/>
                      <w:sz w:val="14"/>
                      <w:szCs w:val="12"/>
                      <w:lang w:eastAsia="es-ES"/>
                    </w:rPr>
                  </w:pPr>
                  <w:r w:rsidRPr="00C15D5D">
                    <w:rPr>
                      <w:rFonts w:ascii="Calibri" w:hAnsi="Calibri"/>
                      <w:color w:val="000000"/>
                      <w:sz w:val="14"/>
                      <w:szCs w:val="12"/>
                      <w:lang w:eastAsia="es-ES"/>
                    </w:rPr>
                    <w:t>PLANTA SENKATA</w:t>
                  </w:r>
                </w:p>
              </w:tc>
            </w:tr>
            <w:tr w:rsidR="00CE7F69" w:rsidRPr="00FA0C03" w:rsidTr="00513375">
              <w:trPr>
                <w:trHeight w:val="255"/>
              </w:trPr>
              <w:tc>
                <w:tcPr>
                  <w:tcW w:w="454" w:type="dxa"/>
                  <w:vMerge/>
                  <w:tcBorders>
                    <w:top w:val="nil"/>
                    <w:left w:val="single" w:sz="8" w:space="0" w:color="auto"/>
                    <w:bottom w:val="single" w:sz="8" w:space="0" w:color="000000"/>
                    <w:right w:val="single" w:sz="8" w:space="0" w:color="auto"/>
                  </w:tcBorders>
                  <w:vAlign w:val="center"/>
                  <w:hideMark/>
                </w:tcPr>
                <w:p w:rsidR="00CE7F69" w:rsidRPr="00956DDB" w:rsidRDefault="00CE7F69" w:rsidP="00A35667">
                  <w:pPr>
                    <w:jc w:val="center"/>
                    <w:rPr>
                      <w:rFonts w:ascii="Calibri" w:hAnsi="Calibri"/>
                      <w:color w:val="000000"/>
                      <w:sz w:val="16"/>
                      <w:szCs w:val="16"/>
                      <w:lang w:eastAsia="es-ES"/>
                    </w:rPr>
                  </w:pPr>
                </w:p>
              </w:tc>
              <w:tc>
                <w:tcPr>
                  <w:tcW w:w="4129"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color w:val="000000"/>
                      <w:sz w:val="14"/>
                      <w:szCs w:val="12"/>
                      <w:lang w:eastAsia="es-ES"/>
                    </w:rPr>
                  </w:pPr>
                  <w:r w:rsidRPr="00C15D5D">
                    <w:rPr>
                      <w:rFonts w:ascii="Calibri" w:hAnsi="Calibri"/>
                      <w:color w:val="000000"/>
                      <w:sz w:val="14"/>
                      <w:szCs w:val="12"/>
                      <w:lang w:eastAsia="es-ES"/>
                    </w:rPr>
                    <w:t>DIRECCION: DEPARTAMENTO DE PANDO MUNICIPIO DE COBIJA</w:t>
                  </w:r>
                </w:p>
              </w:tc>
              <w:tc>
                <w:tcPr>
                  <w:tcW w:w="4485"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color w:val="000000"/>
                      <w:sz w:val="14"/>
                      <w:szCs w:val="12"/>
                      <w:lang w:eastAsia="es-ES"/>
                    </w:rPr>
                  </w:pPr>
                  <w:r w:rsidRPr="00C15D5D">
                    <w:rPr>
                      <w:rFonts w:ascii="Calibri" w:hAnsi="Calibri"/>
                      <w:color w:val="000000"/>
                      <w:sz w:val="14"/>
                      <w:szCs w:val="12"/>
                      <w:lang w:eastAsia="es-ES"/>
                    </w:rPr>
                    <w:t>DEPARTAMENTO DE LA PAZ CIUDAD DEL ALTO</w:t>
                  </w:r>
                </w:p>
              </w:tc>
            </w:tr>
            <w:tr w:rsidR="00CE7F69" w:rsidRPr="00FA0C03" w:rsidTr="00513375">
              <w:trPr>
                <w:trHeight w:val="255"/>
              </w:trPr>
              <w:tc>
                <w:tcPr>
                  <w:tcW w:w="45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E7F69" w:rsidRPr="00956DDB" w:rsidRDefault="00CE7F69" w:rsidP="00A35667">
                  <w:pPr>
                    <w:jc w:val="center"/>
                    <w:rPr>
                      <w:rFonts w:ascii="Calibri" w:hAnsi="Calibri"/>
                      <w:color w:val="000000"/>
                      <w:sz w:val="16"/>
                      <w:szCs w:val="16"/>
                      <w:lang w:eastAsia="es-ES"/>
                    </w:rPr>
                  </w:pPr>
                  <w:r w:rsidRPr="00956DDB">
                    <w:rPr>
                      <w:rFonts w:ascii="Calibri" w:hAnsi="Calibri"/>
                      <w:color w:val="000000"/>
                      <w:sz w:val="16"/>
                      <w:szCs w:val="16"/>
                      <w:lang w:eastAsia="es-ES"/>
                    </w:rPr>
                    <w:t>11</w:t>
                  </w:r>
                </w:p>
              </w:tc>
              <w:tc>
                <w:tcPr>
                  <w:tcW w:w="4129"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color w:val="000000"/>
                      <w:sz w:val="14"/>
                      <w:szCs w:val="12"/>
                      <w:lang w:eastAsia="es-ES"/>
                    </w:rPr>
                  </w:pPr>
                  <w:r w:rsidRPr="00C15D5D">
                    <w:rPr>
                      <w:rFonts w:ascii="Calibri" w:hAnsi="Calibri"/>
                      <w:color w:val="000000"/>
                      <w:sz w:val="14"/>
                      <w:szCs w:val="12"/>
                      <w:lang w:eastAsia="es-ES"/>
                    </w:rPr>
                    <w:t>PLANTA SENKATA</w:t>
                  </w:r>
                </w:p>
              </w:tc>
              <w:tc>
                <w:tcPr>
                  <w:tcW w:w="4485"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color w:val="000000"/>
                      <w:sz w:val="14"/>
                      <w:szCs w:val="12"/>
                      <w:lang w:eastAsia="es-ES"/>
                    </w:rPr>
                  </w:pPr>
                  <w:r w:rsidRPr="00C15D5D">
                    <w:rPr>
                      <w:rFonts w:ascii="Calibri" w:hAnsi="Calibri"/>
                      <w:color w:val="000000"/>
                      <w:sz w:val="14"/>
                      <w:szCs w:val="12"/>
                      <w:lang w:eastAsia="es-ES"/>
                    </w:rPr>
                    <w:t>ZONA COMERCIAL GUAYARAMERÍN</w:t>
                  </w:r>
                </w:p>
              </w:tc>
            </w:tr>
            <w:tr w:rsidR="00CE7F69" w:rsidRPr="00FA0C03" w:rsidTr="00513375">
              <w:trPr>
                <w:trHeight w:val="255"/>
              </w:trPr>
              <w:tc>
                <w:tcPr>
                  <w:tcW w:w="454" w:type="dxa"/>
                  <w:vMerge/>
                  <w:tcBorders>
                    <w:top w:val="nil"/>
                    <w:left w:val="single" w:sz="8" w:space="0" w:color="auto"/>
                    <w:bottom w:val="single" w:sz="8" w:space="0" w:color="000000"/>
                    <w:right w:val="single" w:sz="8" w:space="0" w:color="auto"/>
                  </w:tcBorders>
                  <w:vAlign w:val="center"/>
                  <w:hideMark/>
                </w:tcPr>
                <w:p w:rsidR="00CE7F69" w:rsidRPr="00956DDB" w:rsidRDefault="00CE7F69" w:rsidP="00A35667">
                  <w:pPr>
                    <w:jc w:val="center"/>
                    <w:rPr>
                      <w:rFonts w:ascii="Calibri" w:hAnsi="Calibri"/>
                      <w:color w:val="000000"/>
                      <w:sz w:val="16"/>
                      <w:szCs w:val="16"/>
                      <w:lang w:eastAsia="es-ES"/>
                    </w:rPr>
                  </w:pPr>
                </w:p>
              </w:tc>
              <w:tc>
                <w:tcPr>
                  <w:tcW w:w="4129"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color w:val="000000"/>
                      <w:sz w:val="14"/>
                      <w:szCs w:val="12"/>
                      <w:lang w:eastAsia="es-ES"/>
                    </w:rPr>
                  </w:pPr>
                  <w:r w:rsidRPr="00C15D5D">
                    <w:rPr>
                      <w:rFonts w:ascii="Calibri" w:hAnsi="Calibri"/>
                      <w:color w:val="000000"/>
                      <w:sz w:val="14"/>
                      <w:szCs w:val="12"/>
                      <w:lang w:eastAsia="es-ES"/>
                    </w:rPr>
                    <w:t>DEPARTAMENTO DE LA PAZ CIUDAD DEL ALTO</w:t>
                  </w:r>
                </w:p>
              </w:tc>
              <w:tc>
                <w:tcPr>
                  <w:tcW w:w="4485"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sz w:val="14"/>
                      <w:szCs w:val="12"/>
                      <w:lang w:eastAsia="es-ES"/>
                    </w:rPr>
                  </w:pPr>
                  <w:r w:rsidRPr="00C15D5D">
                    <w:rPr>
                      <w:rFonts w:ascii="Calibri" w:hAnsi="Calibri"/>
                      <w:sz w:val="14"/>
                      <w:szCs w:val="12"/>
                      <w:lang w:val="es-BO" w:eastAsia="es-ES"/>
                    </w:rPr>
                    <w:t>DIRECCION: DEPARTAMENTO DEL BENI MUNICIPIO GUAYARAMERIN</w:t>
                  </w:r>
                </w:p>
              </w:tc>
            </w:tr>
            <w:tr w:rsidR="00CE7F69" w:rsidRPr="00FA0C03" w:rsidTr="00513375">
              <w:trPr>
                <w:trHeight w:val="255"/>
              </w:trPr>
              <w:tc>
                <w:tcPr>
                  <w:tcW w:w="454"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CE7F69" w:rsidRPr="00956DDB" w:rsidRDefault="00CE7F69" w:rsidP="00A35667">
                  <w:pPr>
                    <w:jc w:val="center"/>
                    <w:rPr>
                      <w:rFonts w:ascii="Calibri" w:hAnsi="Calibri"/>
                      <w:color w:val="000000"/>
                      <w:sz w:val="16"/>
                      <w:szCs w:val="16"/>
                      <w:lang w:eastAsia="es-ES"/>
                    </w:rPr>
                  </w:pPr>
                  <w:r w:rsidRPr="00956DDB">
                    <w:rPr>
                      <w:rFonts w:ascii="Calibri" w:hAnsi="Calibri"/>
                      <w:color w:val="000000"/>
                      <w:sz w:val="16"/>
                      <w:szCs w:val="16"/>
                      <w:lang w:eastAsia="es-ES"/>
                    </w:rPr>
                    <w:t>12</w:t>
                  </w:r>
                </w:p>
              </w:tc>
              <w:tc>
                <w:tcPr>
                  <w:tcW w:w="4129"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color w:val="000000"/>
                      <w:sz w:val="14"/>
                      <w:szCs w:val="12"/>
                      <w:lang w:eastAsia="es-ES"/>
                    </w:rPr>
                  </w:pPr>
                  <w:r w:rsidRPr="00C15D5D">
                    <w:rPr>
                      <w:rFonts w:ascii="Calibri" w:hAnsi="Calibri"/>
                      <w:color w:val="000000"/>
                      <w:sz w:val="14"/>
                      <w:szCs w:val="12"/>
                      <w:lang w:eastAsia="es-ES"/>
                    </w:rPr>
                    <w:t>ZONA COMERCIAL GUAYARAMERÍN</w:t>
                  </w:r>
                </w:p>
              </w:tc>
              <w:tc>
                <w:tcPr>
                  <w:tcW w:w="4485"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color w:val="000000"/>
                      <w:sz w:val="14"/>
                      <w:szCs w:val="12"/>
                      <w:lang w:eastAsia="es-ES"/>
                    </w:rPr>
                  </w:pPr>
                  <w:r w:rsidRPr="00C15D5D">
                    <w:rPr>
                      <w:rFonts w:ascii="Calibri" w:hAnsi="Calibri"/>
                      <w:color w:val="000000"/>
                      <w:sz w:val="14"/>
                      <w:szCs w:val="12"/>
                      <w:lang w:eastAsia="es-ES"/>
                    </w:rPr>
                    <w:t>PLANTA SENKATA</w:t>
                  </w:r>
                </w:p>
              </w:tc>
            </w:tr>
            <w:tr w:rsidR="00CE7F69" w:rsidRPr="00FA0C03" w:rsidTr="00513375">
              <w:trPr>
                <w:trHeight w:val="255"/>
              </w:trPr>
              <w:tc>
                <w:tcPr>
                  <w:tcW w:w="454" w:type="dxa"/>
                  <w:vMerge/>
                  <w:tcBorders>
                    <w:top w:val="nil"/>
                    <w:left w:val="single" w:sz="8" w:space="0" w:color="auto"/>
                    <w:bottom w:val="single" w:sz="8" w:space="0" w:color="000000"/>
                    <w:right w:val="single" w:sz="8" w:space="0" w:color="auto"/>
                  </w:tcBorders>
                  <w:vAlign w:val="center"/>
                  <w:hideMark/>
                </w:tcPr>
                <w:p w:rsidR="00CE7F69" w:rsidRPr="00956DDB" w:rsidRDefault="00CE7F69" w:rsidP="00A35667">
                  <w:pPr>
                    <w:jc w:val="center"/>
                    <w:rPr>
                      <w:rFonts w:ascii="Calibri" w:hAnsi="Calibri"/>
                      <w:color w:val="000000"/>
                      <w:sz w:val="16"/>
                      <w:szCs w:val="16"/>
                      <w:lang w:eastAsia="es-ES"/>
                    </w:rPr>
                  </w:pPr>
                </w:p>
              </w:tc>
              <w:tc>
                <w:tcPr>
                  <w:tcW w:w="4129"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sz w:val="14"/>
                      <w:szCs w:val="12"/>
                      <w:lang w:eastAsia="es-ES"/>
                    </w:rPr>
                  </w:pPr>
                  <w:r w:rsidRPr="00C15D5D">
                    <w:rPr>
                      <w:rFonts w:ascii="Calibri" w:hAnsi="Calibri"/>
                      <w:sz w:val="14"/>
                      <w:szCs w:val="12"/>
                      <w:lang w:val="es-BO" w:eastAsia="es-ES"/>
                    </w:rPr>
                    <w:t>DIRECCION: DEPARTAMENTO DEL BENI MUNICIPIO GUAYARAMERIN</w:t>
                  </w:r>
                </w:p>
              </w:tc>
              <w:tc>
                <w:tcPr>
                  <w:tcW w:w="4485"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color w:val="000000"/>
                      <w:sz w:val="14"/>
                      <w:szCs w:val="12"/>
                      <w:lang w:eastAsia="es-ES"/>
                    </w:rPr>
                  </w:pPr>
                  <w:r w:rsidRPr="00C15D5D">
                    <w:rPr>
                      <w:rFonts w:ascii="Calibri" w:hAnsi="Calibri"/>
                      <w:color w:val="000000"/>
                      <w:sz w:val="14"/>
                      <w:szCs w:val="12"/>
                      <w:lang w:eastAsia="es-ES"/>
                    </w:rPr>
                    <w:t>DEPARTAMENTO DE LA PAZ CIUDAD DEL ALTO</w:t>
                  </w:r>
                </w:p>
              </w:tc>
            </w:tr>
            <w:tr w:rsidR="00CE7F69" w:rsidRPr="00FA0C03" w:rsidTr="00513375">
              <w:trPr>
                <w:trHeight w:val="255"/>
              </w:trPr>
              <w:tc>
                <w:tcPr>
                  <w:tcW w:w="45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E7F69" w:rsidRPr="00956DDB" w:rsidRDefault="00CE7F69" w:rsidP="00A35667">
                  <w:pPr>
                    <w:jc w:val="center"/>
                    <w:rPr>
                      <w:rFonts w:ascii="Calibri" w:hAnsi="Calibri"/>
                      <w:color w:val="000000"/>
                      <w:sz w:val="16"/>
                      <w:szCs w:val="16"/>
                      <w:lang w:eastAsia="es-ES"/>
                    </w:rPr>
                  </w:pPr>
                  <w:r w:rsidRPr="00956DDB">
                    <w:rPr>
                      <w:rFonts w:ascii="Calibri" w:hAnsi="Calibri"/>
                      <w:color w:val="000000"/>
                      <w:sz w:val="16"/>
                      <w:szCs w:val="16"/>
                      <w:lang w:eastAsia="es-ES"/>
                    </w:rPr>
                    <w:t>13</w:t>
                  </w:r>
                </w:p>
              </w:tc>
              <w:tc>
                <w:tcPr>
                  <w:tcW w:w="4129"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color w:val="000000"/>
                      <w:sz w:val="14"/>
                      <w:szCs w:val="12"/>
                      <w:lang w:eastAsia="es-ES"/>
                    </w:rPr>
                  </w:pPr>
                  <w:r w:rsidRPr="00C15D5D">
                    <w:rPr>
                      <w:rFonts w:ascii="Calibri" w:hAnsi="Calibri"/>
                      <w:color w:val="000000"/>
                      <w:sz w:val="14"/>
                      <w:szCs w:val="12"/>
                      <w:lang w:eastAsia="es-ES"/>
                    </w:rPr>
                    <w:t>ZONA COMERCIAL TRINIDAD</w:t>
                  </w:r>
                </w:p>
              </w:tc>
              <w:tc>
                <w:tcPr>
                  <w:tcW w:w="4485"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color w:val="000000"/>
                      <w:sz w:val="14"/>
                      <w:szCs w:val="12"/>
                      <w:lang w:eastAsia="es-ES"/>
                    </w:rPr>
                  </w:pPr>
                  <w:r w:rsidRPr="00C15D5D">
                    <w:rPr>
                      <w:rFonts w:ascii="Calibri" w:hAnsi="Calibri"/>
                      <w:color w:val="000000"/>
                      <w:sz w:val="14"/>
                      <w:szCs w:val="12"/>
                      <w:lang w:eastAsia="es-ES"/>
                    </w:rPr>
                    <w:t>ZONA COMERCIAL RIBERALTA</w:t>
                  </w:r>
                </w:p>
              </w:tc>
            </w:tr>
            <w:tr w:rsidR="00CE7F69" w:rsidRPr="00FA0C03" w:rsidTr="00513375">
              <w:trPr>
                <w:trHeight w:val="255"/>
              </w:trPr>
              <w:tc>
                <w:tcPr>
                  <w:tcW w:w="454" w:type="dxa"/>
                  <w:vMerge/>
                  <w:tcBorders>
                    <w:top w:val="nil"/>
                    <w:left w:val="single" w:sz="8" w:space="0" w:color="auto"/>
                    <w:bottom w:val="single" w:sz="8" w:space="0" w:color="000000"/>
                    <w:right w:val="single" w:sz="8" w:space="0" w:color="auto"/>
                  </w:tcBorders>
                  <w:vAlign w:val="center"/>
                  <w:hideMark/>
                </w:tcPr>
                <w:p w:rsidR="00CE7F69" w:rsidRPr="00956DDB" w:rsidRDefault="00CE7F69" w:rsidP="00A35667">
                  <w:pPr>
                    <w:jc w:val="center"/>
                    <w:rPr>
                      <w:rFonts w:ascii="Calibri" w:hAnsi="Calibri"/>
                      <w:color w:val="000000"/>
                      <w:sz w:val="16"/>
                      <w:szCs w:val="16"/>
                      <w:lang w:eastAsia="es-ES"/>
                    </w:rPr>
                  </w:pPr>
                </w:p>
              </w:tc>
              <w:tc>
                <w:tcPr>
                  <w:tcW w:w="4129"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color w:val="000000"/>
                      <w:sz w:val="14"/>
                      <w:szCs w:val="12"/>
                      <w:lang w:eastAsia="es-ES"/>
                    </w:rPr>
                  </w:pPr>
                  <w:r w:rsidRPr="00C15D5D">
                    <w:rPr>
                      <w:rFonts w:ascii="Calibri" w:hAnsi="Calibri"/>
                      <w:color w:val="000000"/>
                      <w:sz w:val="14"/>
                      <w:szCs w:val="12"/>
                      <w:lang w:eastAsia="es-ES"/>
                    </w:rPr>
                    <w:t>DIRECCION: DEPARTAMENTO DEL BENI MUNICIPIO DE TRINIDAD</w:t>
                  </w:r>
                </w:p>
              </w:tc>
              <w:tc>
                <w:tcPr>
                  <w:tcW w:w="4485"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sz w:val="14"/>
                      <w:szCs w:val="12"/>
                      <w:lang w:eastAsia="es-ES"/>
                    </w:rPr>
                  </w:pPr>
                  <w:r w:rsidRPr="00C15D5D">
                    <w:rPr>
                      <w:rFonts w:ascii="Calibri" w:hAnsi="Calibri"/>
                      <w:sz w:val="14"/>
                      <w:szCs w:val="12"/>
                      <w:lang w:val="es-BO" w:eastAsia="es-ES"/>
                    </w:rPr>
                    <w:t>DIRECCION: DEPARTAMENTO DEL BENI MUNICIPIO DE RIBERALTA</w:t>
                  </w:r>
                </w:p>
              </w:tc>
            </w:tr>
            <w:tr w:rsidR="00CE7F69" w:rsidRPr="00FA0C03" w:rsidTr="00513375">
              <w:trPr>
                <w:trHeight w:val="255"/>
              </w:trPr>
              <w:tc>
                <w:tcPr>
                  <w:tcW w:w="45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E7F69" w:rsidRPr="00956DDB" w:rsidRDefault="00CE7F69" w:rsidP="00A35667">
                  <w:pPr>
                    <w:jc w:val="center"/>
                    <w:rPr>
                      <w:rFonts w:ascii="Calibri" w:hAnsi="Calibri"/>
                      <w:color w:val="000000"/>
                      <w:sz w:val="16"/>
                      <w:szCs w:val="16"/>
                      <w:lang w:eastAsia="es-ES"/>
                    </w:rPr>
                  </w:pPr>
                  <w:r w:rsidRPr="00956DDB">
                    <w:rPr>
                      <w:rFonts w:ascii="Calibri" w:hAnsi="Calibri"/>
                      <w:color w:val="000000"/>
                      <w:sz w:val="16"/>
                      <w:szCs w:val="16"/>
                      <w:lang w:eastAsia="es-ES"/>
                    </w:rPr>
                    <w:t>14</w:t>
                  </w:r>
                </w:p>
              </w:tc>
              <w:tc>
                <w:tcPr>
                  <w:tcW w:w="4129"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color w:val="000000"/>
                      <w:sz w:val="14"/>
                      <w:szCs w:val="12"/>
                      <w:lang w:eastAsia="es-ES"/>
                    </w:rPr>
                  </w:pPr>
                  <w:r w:rsidRPr="00C15D5D">
                    <w:rPr>
                      <w:rFonts w:ascii="Calibri" w:hAnsi="Calibri"/>
                      <w:color w:val="000000"/>
                      <w:sz w:val="14"/>
                      <w:szCs w:val="12"/>
                      <w:lang w:eastAsia="es-ES"/>
                    </w:rPr>
                    <w:t>ZONA COMERCIAL RIBERALTA</w:t>
                  </w:r>
                </w:p>
              </w:tc>
              <w:tc>
                <w:tcPr>
                  <w:tcW w:w="4485"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color w:val="000000"/>
                      <w:sz w:val="14"/>
                      <w:szCs w:val="12"/>
                      <w:lang w:eastAsia="es-ES"/>
                    </w:rPr>
                  </w:pPr>
                  <w:r w:rsidRPr="00C15D5D">
                    <w:rPr>
                      <w:rFonts w:ascii="Calibri" w:hAnsi="Calibri"/>
                      <w:color w:val="000000"/>
                      <w:sz w:val="14"/>
                      <w:szCs w:val="12"/>
                      <w:lang w:eastAsia="es-ES"/>
                    </w:rPr>
                    <w:t>ZONA COMERCIAL TRINIDAD</w:t>
                  </w:r>
                </w:p>
              </w:tc>
            </w:tr>
            <w:tr w:rsidR="00CE7F69" w:rsidRPr="00FA0C03" w:rsidTr="00513375">
              <w:trPr>
                <w:trHeight w:val="255"/>
              </w:trPr>
              <w:tc>
                <w:tcPr>
                  <w:tcW w:w="454" w:type="dxa"/>
                  <w:vMerge/>
                  <w:tcBorders>
                    <w:top w:val="nil"/>
                    <w:left w:val="single" w:sz="8" w:space="0" w:color="auto"/>
                    <w:bottom w:val="single" w:sz="8" w:space="0" w:color="000000"/>
                    <w:right w:val="single" w:sz="8" w:space="0" w:color="auto"/>
                  </w:tcBorders>
                  <w:vAlign w:val="center"/>
                  <w:hideMark/>
                </w:tcPr>
                <w:p w:rsidR="00CE7F69" w:rsidRPr="00956DDB" w:rsidRDefault="00CE7F69" w:rsidP="00A35667">
                  <w:pPr>
                    <w:jc w:val="center"/>
                    <w:rPr>
                      <w:rFonts w:ascii="Calibri" w:hAnsi="Calibri"/>
                      <w:color w:val="000000"/>
                      <w:sz w:val="16"/>
                      <w:szCs w:val="16"/>
                      <w:lang w:eastAsia="es-ES"/>
                    </w:rPr>
                  </w:pPr>
                </w:p>
              </w:tc>
              <w:tc>
                <w:tcPr>
                  <w:tcW w:w="4129"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sz w:val="14"/>
                      <w:szCs w:val="12"/>
                      <w:lang w:eastAsia="es-ES"/>
                    </w:rPr>
                  </w:pPr>
                  <w:r w:rsidRPr="00C15D5D">
                    <w:rPr>
                      <w:rFonts w:ascii="Calibri" w:hAnsi="Calibri"/>
                      <w:sz w:val="14"/>
                      <w:szCs w:val="12"/>
                      <w:lang w:val="es-BO" w:eastAsia="es-ES"/>
                    </w:rPr>
                    <w:t>DIRECCION: DEPARTAMENTO DEL BENI MUNICIPIO DE RIBERALTA</w:t>
                  </w:r>
                </w:p>
              </w:tc>
              <w:tc>
                <w:tcPr>
                  <w:tcW w:w="4485"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color w:val="000000"/>
                      <w:sz w:val="14"/>
                      <w:szCs w:val="12"/>
                      <w:lang w:eastAsia="es-ES"/>
                    </w:rPr>
                  </w:pPr>
                  <w:r w:rsidRPr="00C15D5D">
                    <w:rPr>
                      <w:rFonts w:ascii="Calibri" w:hAnsi="Calibri"/>
                      <w:color w:val="000000"/>
                      <w:sz w:val="14"/>
                      <w:szCs w:val="12"/>
                      <w:lang w:eastAsia="es-ES"/>
                    </w:rPr>
                    <w:t>DIRECCION: DEPARTAMENTO DEL BENI MUNICIPIO DE TRINIDAD</w:t>
                  </w:r>
                </w:p>
              </w:tc>
            </w:tr>
            <w:tr w:rsidR="00CE7F69" w:rsidRPr="00FA0C03" w:rsidTr="00513375">
              <w:trPr>
                <w:trHeight w:val="255"/>
              </w:trPr>
              <w:tc>
                <w:tcPr>
                  <w:tcW w:w="454"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CE7F69" w:rsidRPr="00956DDB" w:rsidRDefault="00CE7F69" w:rsidP="00A35667">
                  <w:pPr>
                    <w:jc w:val="center"/>
                    <w:rPr>
                      <w:rFonts w:ascii="Calibri" w:hAnsi="Calibri"/>
                      <w:color w:val="000000"/>
                      <w:sz w:val="16"/>
                      <w:szCs w:val="16"/>
                      <w:lang w:eastAsia="es-ES"/>
                    </w:rPr>
                  </w:pPr>
                  <w:r w:rsidRPr="00956DDB">
                    <w:rPr>
                      <w:rFonts w:ascii="Calibri" w:hAnsi="Calibri"/>
                      <w:color w:val="000000"/>
                      <w:sz w:val="16"/>
                      <w:szCs w:val="16"/>
                      <w:lang w:eastAsia="es-ES"/>
                    </w:rPr>
                    <w:t>15</w:t>
                  </w:r>
                </w:p>
              </w:tc>
              <w:tc>
                <w:tcPr>
                  <w:tcW w:w="4129"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color w:val="000000"/>
                      <w:sz w:val="14"/>
                      <w:szCs w:val="12"/>
                      <w:lang w:eastAsia="es-ES"/>
                    </w:rPr>
                  </w:pPr>
                  <w:r w:rsidRPr="00C15D5D">
                    <w:rPr>
                      <w:rFonts w:ascii="Calibri" w:hAnsi="Calibri"/>
                      <w:color w:val="000000"/>
                      <w:sz w:val="14"/>
                      <w:szCs w:val="12"/>
                      <w:lang w:eastAsia="es-ES"/>
                    </w:rPr>
                    <w:t>ZONA COMERCIAL TRINIDAD</w:t>
                  </w:r>
                </w:p>
              </w:tc>
              <w:tc>
                <w:tcPr>
                  <w:tcW w:w="4485"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color w:val="000000"/>
                      <w:sz w:val="14"/>
                      <w:szCs w:val="12"/>
                      <w:lang w:eastAsia="es-ES"/>
                    </w:rPr>
                  </w:pPr>
                  <w:r w:rsidRPr="00C15D5D">
                    <w:rPr>
                      <w:rFonts w:ascii="Calibri" w:hAnsi="Calibri"/>
                      <w:color w:val="000000"/>
                      <w:sz w:val="14"/>
                      <w:szCs w:val="12"/>
                      <w:lang w:eastAsia="es-ES"/>
                    </w:rPr>
                    <w:t>ZONA COMERCIAL GUAYARAMERÍN</w:t>
                  </w:r>
                </w:p>
              </w:tc>
            </w:tr>
            <w:tr w:rsidR="00CE7F69" w:rsidRPr="00FA0C03" w:rsidTr="00513375">
              <w:trPr>
                <w:trHeight w:val="255"/>
              </w:trPr>
              <w:tc>
                <w:tcPr>
                  <w:tcW w:w="454" w:type="dxa"/>
                  <w:vMerge/>
                  <w:tcBorders>
                    <w:top w:val="nil"/>
                    <w:left w:val="single" w:sz="8" w:space="0" w:color="auto"/>
                    <w:bottom w:val="single" w:sz="8" w:space="0" w:color="000000"/>
                    <w:right w:val="single" w:sz="8" w:space="0" w:color="auto"/>
                  </w:tcBorders>
                  <w:vAlign w:val="center"/>
                  <w:hideMark/>
                </w:tcPr>
                <w:p w:rsidR="00CE7F69" w:rsidRPr="00956DDB" w:rsidRDefault="00CE7F69" w:rsidP="00A35667">
                  <w:pPr>
                    <w:jc w:val="center"/>
                    <w:rPr>
                      <w:rFonts w:ascii="Calibri" w:hAnsi="Calibri"/>
                      <w:color w:val="000000"/>
                      <w:sz w:val="16"/>
                      <w:szCs w:val="16"/>
                      <w:lang w:eastAsia="es-ES"/>
                    </w:rPr>
                  </w:pPr>
                </w:p>
              </w:tc>
              <w:tc>
                <w:tcPr>
                  <w:tcW w:w="4129"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color w:val="000000"/>
                      <w:sz w:val="14"/>
                      <w:szCs w:val="12"/>
                      <w:lang w:eastAsia="es-ES"/>
                    </w:rPr>
                  </w:pPr>
                  <w:r w:rsidRPr="00C15D5D">
                    <w:rPr>
                      <w:rFonts w:ascii="Calibri" w:hAnsi="Calibri"/>
                      <w:color w:val="000000"/>
                      <w:sz w:val="14"/>
                      <w:szCs w:val="12"/>
                      <w:lang w:eastAsia="es-ES"/>
                    </w:rPr>
                    <w:t>DIRECCION: DEPARTAMENTO DEL BENI MUNICIPIO DE TRINIDAD</w:t>
                  </w:r>
                </w:p>
              </w:tc>
              <w:tc>
                <w:tcPr>
                  <w:tcW w:w="4485"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sz w:val="14"/>
                      <w:szCs w:val="12"/>
                      <w:lang w:eastAsia="es-ES"/>
                    </w:rPr>
                  </w:pPr>
                  <w:r w:rsidRPr="00C15D5D">
                    <w:rPr>
                      <w:rFonts w:ascii="Calibri" w:hAnsi="Calibri"/>
                      <w:sz w:val="14"/>
                      <w:szCs w:val="12"/>
                      <w:lang w:val="es-BO" w:eastAsia="es-ES"/>
                    </w:rPr>
                    <w:t>DIRECCION: DEPARTAMENTO DEL BENI MUNICIPIO GUAYARAMERIN</w:t>
                  </w:r>
                </w:p>
              </w:tc>
            </w:tr>
            <w:tr w:rsidR="00CE7F69" w:rsidRPr="00FA0C03" w:rsidTr="00513375">
              <w:trPr>
                <w:trHeight w:val="255"/>
              </w:trPr>
              <w:tc>
                <w:tcPr>
                  <w:tcW w:w="45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E7F69" w:rsidRPr="00956DDB" w:rsidRDefault="00CE7F69" w:rsidP="00A35667">
                  <w:pPr>
                    <w:jc w:val="center"/>
                    <w:rPr>
                      <w:rFonts w:ascii="Calibri" w:hAnsi="Calibri"/>
                      <w:color w:val="000000"/>
                      <w:sz w:val="16"/>
                      <w:szCs w:val="16"/>
                      <w:lang w:eastAsia="es-ES"/>
                    </w:rPr>
                  </w:pPr>
                  <w:r w:rsidRPr="00956DDB">
                    <w:rPr>
                      <w:rFonts w:ascii="Calibri" w:hAnsi="Calibri"/>
                      <w:color w:val="000000"/>
                      <w:sz w:val="16"/>
                      <w:szCs w:val="16"/>
                      <w:lang w:eastAsia="es-ES"/>
                    </w:rPr>
                    <w:t>16</w:t>
                  </w:r>
                </w:p>
              </w:tc>
              <w:tc>
                <w:tcPr>
                  <w:tcW w:w="4129"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color w:val="000000"/>
                      <w:sz w:val="14"/>
                      <w:szCs w:val="12"/>
                      <w:lang w:eastAsia="es-ES"/>
                    </w:rPr>
                  </w:pPr>
                  <w:r w:rsidRPr="00C15D5D">
                    <w:rPr>
                      <w:rFonts w:ascii="Calibri" w:hAnsi="Calibri"/>
                      <w:color w:val="000000"/>
                      <w:sz w:val="14"/>
                      <w:szCs w:val="12"/>
                      <w:lang w:eastAsia="es-ES"/>
                    </w:rPr>
                    <w:t>ZONA COMERCIAL GUAYARAMERÍN</w:t>
                  </w:r>
                </w:p>
              </w:tc>
              <w:tc>
                <w:tcPr>
                  <w:tcW w:w="4485"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color w:val="000000"/>
                      <w:sz w:val="14"/>
                      <w:szCs w:val="12"/>
                      <w:lang w:eastAsia="es-ES"/>
                    </w:rPr>
                  </w:pPr>
                  <w:r w:rsidRPr="00C15D5D">
                    <w:rPr>
                      <w:rFonts w:ascii="Calibri" w:hAnsi="Calibri"/>
                      <w:color w:val="000000"/>
                      <w:sz w:val="14"/>
                      <w:szCs w:val="12"/>
                      <w:lang w:eastAsia="es-ES"/>
                    </w:rPr>
                    <w:t>ZONA COMERCIAL TRINIDAD</w:t>
                  </w:r>
                </w:p>
              </w:tc>
            </w:tr>
            <w:tr w:rsidR="00CE7F69" w:rsidRPr="00FA0C03" w:rsidTr="00513375">
              <w:trPr>
                <w:trHeight w:val="255"/>
              </w:trPr>
              <w:tc>
                <w:tcPr>
                  <w:tcW w:w="454" w:type="dxa"/>
                  <w:vMerge/>
                  <w:tcBorders>
                    <w:top w:val="nil"/>
                    <w:left w:val="single" w:sz="8" w:space="0" w:color="auto"/>
                    <w:bottom w:val="single" w:sz="8" w:space="0" w:color="000000"/>
                    <w:right w:val="single" w:sz="8" w:space="0" w:color="auto"/>
                  </w:tcBorders>
                  <w:vAlign w:val="center"/>
                  <w:hideMark/>
                </w:tcPr>
                <w:p w:rsidR="00CE7F69" w:rsidRPr="00956DDB" w:rsidRDefault="00CE7F69" w:rsidP="00A35667">
                  <w:pPr>
                    <w:jc w:val="center"/>
                    <w:rPr>
                      <w:rFonts w:ascii="Calibri" w:hAnsi="Calibri"/>
                      <w:color w:val="000000"/>
                      <w:sz w:val="16"/>
                      <w:szCs w:val="16"/>
                      <w:lang w:eastAsia="es-ES"/>
                    </w:rPr>
                  </w:pPr>
                </w:p>
              </w:tc>
              <w:tc>
                <w:tcPr>
                  <w:tcW w:w="4129"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sz w:val="14"/>
                      <w:szCs w:val="12"/>
                      <w:lang w:eastAsia="es-ES"/>
                    </w:rPr>
                  </w:pPr>
                  <w:r w:rsidRPr="00C15D5D">
                    <w:rPr>
                      <w:rFonts w:ascii="Calibri" w:hAnsi="Calibri"/>
                      <w:sz w:val="14"/>
                      <w:szCs w:val="12"/>
                      <w:lang w:val="es-BO" w:eastAsia="es-ES"/>
                    </w:rPr>
                    <w:t>DIRECCION: DEPARTAMENTO DEL BENI MUNICIPIO GUAYARAMERIN</w:t>
                  </w:r>
                </w:p>
              </w:tc>
              <w:tc>
                <w:tcPr>
                  <w:tcW w:w="4485"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color w:val="000000"/>
                      <w:sz w:val="14"/>
                      <w:szCs w:val="12"/>
                      <w:lang w:eastAsia="es-ES"/>
                    </w:rPr>
                  </w:pPr>
                  <w:r w:rsidRPr="00C15D5D">
                    <w:rPr>
                      <w:rFonts w:ascii="Calibri" w:hAnsi="Calibri"/>
                      <w:color w:val="000000"/>
                      <w:sz w:val="14"/>
                      <w:szCs w:val="12"/>
                      <w:lang w:eastAsia="es-ES"/>
                    </w:rPr>
                    <w:t>DIRECCION: DEPARTAMENTO DEL BENI MUNICIPIO DE TRINIDAD</w:t>
                  </w:r>
                </w:p>
              </w:tc>
            </w:tr>
            <w:tr w:rsidR="00CE7F69" w:rsidRPr="00FA0C03" w:rsidTr="00513375">
              <w:trPr>
                <w:trHeight w:val="255"/>
              </w:trPr>
              <w:tc>
                <w:tcPr>
                  <w:tcW w:w="45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E7F69" w:rsidRPr="00956DDB" w:rsidRDefault="00CE7F69" w:rsidP="00A35667">
                  <w:pPr>
                    <w:jc w:val="center"/>
                    <w:rPr>
                      <w:rFonts w:ascii="Calibri" w:hAnsi="Calibri"/>
                      <w:color w:val="000000"/>
                      <w:sz w:val="16"/>
                      <w:szCs w:val="16"/>
                      <w:lang w:eastAsia="es-ES"/>
                    </w:rPr>
                  </w:pPr>
                  <w:r w:rsidRPr="00956DDB">
                    <w:rPr>
                      <w:rFonts w:ascii="Calibri" w:hAnsi="Calibri"/>
                      <w:color w:val="000000"/>
                      <w:sz w:val="16"/>
                      <w:szCs w:val="16"/>
                      <w:lang w:eastAsia="es-ES"/>
                    </w:rPr>
                    <w:t>17</w:t>
                  </w:r>
                </w:p>
              </w:tc>
              <w:tc>
                <w:tcPr>
                  <w:tcW w:w="4129"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color w:val="000000"/>
                      <w:sz w:val="14"/>
                      <w:szCs w:val="12"/>
                      <w:lang w:eastAsia="es-ES"/>
                    </w:rPr>
                  </w:pPr>
                  <w:r w:rsidRPr="00C15D5D">
                    <w:rPr>
                      <w:rFonts w:ascii="Calibri" w:hAnsi="Calibri"/>
                      <w:color w:val="000000"/>
                      <w:sz w:val="14"/>
                      <w:szCs w:val="12"/>
                      <w:lang w:eastAsia="es-ES"/>
                    </w:rPr>
                    <w:t>ZONA COMERCIAL TRINIDAD</w:t>
                  </w:r>
                </w:p>
              </w:tc>
              <w:tc>
                <w:tcPr>
                  <w:tcW w:w="4485"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color w:val="000000"/>
                      <w:sz w:val="14"/>
                      <w:szCs w:val="12"/>
                      <w:lang w:eastAsia="es-ES"/>
                    </w:rPr>
                  </w:pPr>
                  <w:r w:rsidRPr="00C15D5D">
                    <w:rPr>
                      <w:rFonts w:ascii="Calibri" w:hAnsi="Calibri"/>
                      <w:color w:val="000000"/>
                      <w:sz w:val="14"/>
                      <w:szCs w:val="12"/>
                      <w:lang w:eastAsia="es-ES"/>
                    </w:rPr>
                    <w:t>ZONA COMERCIAL COBIJA</w:t>
                  </w:r>
                </w:p>
              </w:tc>
            </w:tr>
            <w:tr w:rsidR="00CE7F69" w:rsidRPr="00FA0C03" w:rsidTr="00513375">
              <w:trPr>
                <w:trHeight w:val="255"/>
              </w:trPr>
              <w:tc>
                <w:tcPr>
                  <w:tcW w:w="454" w:type="dxa"/>
                  <w:vMerge/>
                  <w:tcBorders>
                    <w:top w:val="nil"/>
                    <w:left w:val="single" w:sz="8" w:space="0" w:color="auto"/>
                    <w:bottom w:val="single" w:sz="8" w:space="0" w:color="000000"/>
                    <w:right w:val="single" w:sz="8" w:space="0" w:color="auto"/>
                  </w:tcBorders>
                  <w:vAlign w:val="center"/>
                  <w:hideMark/>
                </w:tcPr>
                <w:p w:rsidR="00CE7F69" w:rsidRPr="00956DDB" w:rsidRDefault="00CE7F69" w:rsidP="00A35667">
                  <w:pPr>
                    <w:jc w:val="center"/>
                    <w:rPr>
                      <w:rFonts w:ascii="Calibri" w:hAnsi="Calibri"/>
                      <w:color w:val="000000"/>
                      <w:sz w:val="16"/>
                      <w:szCs w:val="16"/>
                      <w:lang w:eastAsia="es-ES"/>
                    </w:rPr>
                  </w:pPr>
                </w:p>
              </w:tc>
              <w:tc>
                <w:tcPr>
                  <w:tcW w:w="4129"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color w:val="000000"/>
                      <w:sz w:val="14"/>
                      <w:szCs w:val="12"/>
                      <w:lang w:eastAsia="es-ES"/>
                    </w:rPr>
                  </w:pPr>
                  <w:r w:rsidRPr="00C15D5D">
                    <w:rPr>
                      <w:rFonts w:ascii="Calibri" w:hAnsi="Calibri"/>
                      <w:color w:val="000000"/>
                      <w:sz w:val="14"/>
                      <w:szCs w:val="12"/>
                      <w:lang w:eastAsia="es-ES"/>
                    </w:rPr>
                    <w:t>DIRECCION: DEPARTAMENTO DEL BENI MUNICIPIO DE TRINIDAD</w:t>
                  </w:r>
                </w:p>
              </w:tc>
              <w:tc>
                <w:tcPr>
                  <w:tcW w:w="4485"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color w:val="000000"/>
                      <w:sz w:val="14"/>
                      <w:szCs w:val="12"/>
                      <w:lang w:eastAsia="es-ES"/>
                    </w:rPr>
                  </w:pPr>
                  <w:r w:rsidRPr="00C15D5D">
                    <w:rPr>
                      <w:rFonts w:ascii="Calibri" w:hAnsi="Calibri"/>
                      <w:color w:val="000000"/>
                      <w:sz w:val="14"/>
                      <w:szCs w:val="12"/>
                      <w:lang w:eastAsia="es-ES"/>
                    </w:rPr>
                    <w:t>DIRECCION: DEPARTAMENTO DE PANDO MUNICIPIO DE COBIJA</w:t>
                  </w:r>
                </w:p>
              </w:tc>
            </w:tr>
            <w:tr w:rsidR="00CE7F69" w:rsidRPr="00FA0C03" w:rsidTr="00513375">
              <w:trPr>
                <w:trHeight w:val="255"/>
              </w:trPr>
              <w:tc>
                <w:tcPr>
                  <w:tcW w:w="454"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CE7F69" w:rsidRPr="00956DDB" w:rsidRDefault="00CE7F69" w:rsidP="00A35667">
                  <w:pPr>
                    <w:jc w:val="center"/>
                    <w:rPr>
                      <w:rFonts w:ascii="Calibri" w:hAnsi="Calibri"/>
                      <w:color w:val="000000"/>
                      <w:sz w:val="16"/>
                      <w:szCs w:val="16"/>
                      <w:lang w:eastAsia="es-ES"/>
                    </w:rPr>
                  </w:pPr>
                  <w:r w:rsidRPr="00956DDB">
                    <w:rPr>
                      <w:rFonts w:ascii="Calibri" w:hAnsi="Calibri"/>
                      <w:color w:val="000000"/>
                      <w:sz w:val="16"/>
                      <w:szCs w:val="16"/>
                      <w:lang w:eastAsia="es-ES"/>
                    </w:rPr>
                    <w:t>18</w:t>
                  </w:r>
                </w:p>
              </w:tc>
              <w:tc>
                <w:tcPr>
                  <w:tcW w:w="4129"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color w:val="000000"/>
                      <w:sz w:val="14"/>
                      <w:szCs w:val="12"/>
                      <w:lang w:eastAsia="es-ES"/>
                    </w:rPr>
                  </w:pPr>
                  <w:r w:rsidRPr="00C15D5D">
                    <w:rPr>
                      <w:rFonts w:ascii="Calibri" w:hAnsi="Calibri"/>
                      <w:color w:val="000000"/>
                      <w:sz w:val="14"/>
                      <w:szCs w:val="12"/>
                      <w:lang w:eastAsia="es-ES"/>
                    </w:rPr>
                    <w:t>ZONA COMERCIAL COBIJA</w:t>
                  </w:r>
                </w:p>
              </w:tc>
              <w:tc>
                <w:tcPr>
                  <w:tcW w:w="4485" w:type="dxa"/>
                  <w:tcBorders>
                    <w:top w:val="nil"/>
                    <w:left w:val="nil"/>
                    <w:bottom w:val="single" w:sz="8"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color w:val="000000"/>
                      <w:sz w:val="14"/>
                      <w:szCs w:val="12"/>
                      <w:lang w:eastAsia="es-ES"/>
                    </w:rPr>
                  </w:pPr>
                  <w:r w:rsidRPr="00C15D5D">
                    <w:rPr>
                      <w:rFonts w:ascii="Calibri" w:hAnsi="Calibri"/>
                      <w:color w:val="000000"/>
                      <w:sz w:val="14"/>
                      <w:szCs w:val="12"/>
                      <w:lang w:eastAsia="es-ES"/>
                    </w:rPr>
                    <w:t>ZONA COMERCIAL TRINIDAD</w:t>
                  </w:r>
                </w:p>
              </w:tc>
            </w:tr>
            <w:tr w:rsidR="00CE7F69" w:rsidRPr="00FA0C03" w:rsidTr="00513375">
              <w:trPr>
                <w:trHeight w:val="255"/>
              </w:trPr>
              <w:tc>
                <w:tcPr>
                  <w:tcW w:w="454" w:type="dxa"/>
                  <w:vMerge/>
                  <w:tcBorders>
                    <w:top w:val="nil"/>
                    <w:left w:val="single" w:sz="8" w:space="0" w:color="auto"/>
                    <w:bottom w:val="single" w:sz="4" w:space="0" w:color="auto"/>
                    <w:right w:val="single" w:sz="8" w:space="0" w:color="auto"/>
                  </w:tcBorders>
                  <w:vAlign w:val="center"/>
                  <w:hideMark/>
                </w:tcPr>
                <w:p w:rsidR="00CE7F69" w:rsidRPr="00FA0C03" w:rsidRDefault="00CE7F69" w:rsidP="00A35667">
                  <w:pPr>
                    <w:jc w:val="center"/>
                    <w:rPr>
                      <w:rFonts w:ascii="Calibri" w:hAnsi="Calibri"/>
                      <w:color w:val="000000"/>
                      <w:sz w:val="12"/>
                      <w:szCs w:val="12"/>
                      <w:lang w:eastAsia="es-ES"/>
                    </w:rPr>
                  </w:pPr>
                </w:p>
              </w:tc>
              <w:tc>
                <w:tcPr>
                  <w:tcW w:w="4129" w:type="dxa"/>
                  <w:tcBorders>
                    <w:top w:val="nil"/>
                    <w:left w:val="nil"/>
                    <w:bottom w:val="single" w:sz="4"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color w:val="000000"/>
                      <w:sz w:val="14"/>
                      <w:szCs w:val="12"/>
                      <w:lang w:eastAsia="es-ES"/>
                    </w:rPr>
                  </w:pPr>
                  <w:r w:rsidRPr="00C15D5D">
                    <w:rPr>
                      <w:rFonts w:ascii="Calibri" w:hAnsi="Calibri"/>
                      <w:color w:val="000000"/>
                      <w:sz w:val="14"/>
                      <w:szCs w:val="12"/>
                      <w:lang w:eastAsia="es-ES"/>
                    </w:rPr>
                    <w:t>DIRECCION: DEPARTAMENTO DE PANDO MUNICIPIO DE COBIJA</w:t>
                  </w:r>
                </w:p>
              </w:tc>
              <w:tc>
                <w:tcPr>
                  <w:tcW w:w="4485" w:type="dxa"/>
                  <w:tcBorders>
                    <w:top w:val="nil"/>
                    <w:left w:val="nil"/>
                    <w:bottom w:val="single" w:sz="4" w:space="0" w:color="auto"/>
                    <w:right w:val="single" w:sz="8" w:space="0" w:color="auto"/>
                  </w:tcBorders>
                  <w:shd w:val="clear" w:color="000000" w:fill="FFFFFF"/>
                  <w:vAlign w:val="center"/>
                  <w:hideMark/>
                </w:tcPr>
                <w:p w:rsidR="00CE7F69" w:rsidRPr="00C15D5D" w:rsidRDefault="00CE7F69" w:rsidP="00A35667">
                  <w:pPr>
                    <w:jc w:val="center"/>
                    <w:rPr>
                      <w:rFonts w:ascii="Calibri" w:hAnsi="Calibri"/>
                      <w:color w:val="000000"/>
                      <w:sz w:val="14"/>
                      <w:szCs w:val="12"/>
                      <w:lang w:eastAsia="es-ES"/>
                    </w:rPr>
                  </w:pPr>
                  <w:r w:rsidRPr="00C15D5D">
                    <w:rPr>
                      <w:rFonts w:ascii="Calibri" w:hAnsi="Calibri"/>
                      <w:color w:val="000000"/>
                      <w:sz w:val="14"/>
                      <w:szCs w:val="12"/>
                      <w:lang w:eastAsia="es-ES"/>
                    </w:rPr>
                    <w:t>DIRECCION: DEPARTAMENTO DEL BENI MUNICIPIO DE TRINIDAD</w:t>
                  </w:r>
                </w:p>
              </w:tc>
            </w:tr>
          </w:tbl>
          <w:p w:rsidR="00CE7F69" w:rsidRPr="00580779" w:rsidRDefault="00CE7F69" w:rsidP="00A35667">
            <w:pPr>
              <w:autoSpaceDE w:val="0"/>
              <w:autoSpaceDN w:val="0"/>
              <w:adjustRightInd w:val="0"/>
              <w:jc w:val="both"/>
              <w:rPr>
                <w:rFonts w:ascii="Calibri" w:hAnsi="Calibri" w:cs="Calibri"/>
                <w:sz w:val="22"/>
                <w:szCs w:val="22"/>
              </w:rPr>
            </w:pPr>
          </w:p>
        </w:tc>
      </w:tr>
      <w:tr w:rsidR="00CE7F69" w:rsidRPr="002F27F0" w:rsidTr="00A35667">
        <w:tblPrEx>
          <w:jc w:val="left"/>
        </w:tblPrEx>
        <w:trPr>
          <w:trHeight w:val="20"/>
        </w:trPr>
        <w:tc>
          <w:tcPr>
            <w:tcW w:w="9918" w:type="dxa"/>
            <w:shd w:val="clear" w:color="auto" w:fill="D9D9D9"/>
            <w:vAlign w:val="center"/>
          </w:tcPr>
          <w:p w:rsidR="00CE7F69" w:rsidRPr="002F27F0" w:rsidRDefault="00CE7F69" w:rsidP="00A35667">
            <w:pPr>
              <w:jc w:val="both"/>
              <w:rPr>
                <w:rFonts w:ascii="Calibri" w:hAnsi="Calibri" w:cs="Calibri"/>
                <w:b/>
                <w:sz w:val="22"/>
                <w:szCs w:val="22"/>
                <w:lang w:val="es-ES_tradnl"/>
              </w:rPr>
            </w:pPr>
            <w:r>
              <w:rPr>
                <w:rFonts w:ascii="Calibri" w:hAnsi="Calibri" w:cs="Calibri"/>
                <w:b/>
                <w:sz w:val="22"/>
                <w:szCs w:val="22"/>
                <w:lang w:val="es-ES_tradnl"/>
              </w:rPr>
              <w:lastRenderedPageBreak/>
              <w:t>ALTAS Y BAJAS</w:t>
            </w:r>
          </w:p>
        </w:tc>
      </w:tr>
      <w:tr w:rsidR="00CE7F69" w:rsidRPr="002F27F0" w:rsidTr="00A35667">
        <w:tblPrEx>
          <w:jc w:val="left"/>
        </w:tblPrEx>
        <w:trPr>
          <w:trHeight w:val="20"/>
        </w:trPr>
        <w:tc>
          <w:tcPr>
            <w:tcW w:w="9918" w:type="dxa"/>
            <w:shd w:val="clear" w:color="auto" w:fill="auto"/>
            <w:vAlign w:val="center"/>
          </w:tcPr>
          <w:p w:rsidR="00CE7F69" w:rsidRPr="002F27F0" w:rsidRDefault="00CE7F69" w:rsidP="00A35667">
            <w:pPr>
              <w:jc w:val="both"/>
              <w:rPr>
                <w:rFonts w:ascii="Calibri" w:hAnsi="Calibri" w:cs="Calibri"/>
                <w:sz w:val="22"/>
                <w:szCs w:val="22"/>
                <w:lang w:val="es-ES_tradnl"/>
              </w:rPr>
            </w:pPr>
            <w:r w:rsidRPr="002F27F0">
              <w:rPr>
                <w:rFonts w:ascii="Calibri" w:hAnsi="Calibri" w:cs="Calibri"/>
                <w:sz w:val="22"/>
                <w:szCs w:val="22"/>
                <w:lang w:val="es-ES_tradnl"/>
              </w:rPr>
              <w:t>Durante la ejecución del contrato, previa autorización de YPFB, el Transportista podrá modificar los camiones</w:t>
            </w:r>
            <w:r>
              <w:rPr>
                <w:rFonts w:ascii="Calibri" w:hAnsi="Calibri" w:cs="Calibri"/>
                <w:sz w:val="22"/>
                <w:szCs w:val="22"/>
                <w:lang w:val="es-ES_tradnl"/>
              </w:rPr>
              <w:t xml:space="preserve"> </w:t>
            </w:r>
            <w:r w:rsidRPr="002F27F0">
              <w:rPr>
                <w:rFonts w:ascii="Calibri" w:hAnsi="Calibri" w:cs="Calibri"/>
                <w:sz w:val="22"/>
                <w:szCs w:val="22"/>
                <w:lang w:val="es-ES_tradnl"/>
              </w:rPr>
              <w:t>de su propuesta original mediante la solicitud de altas y bajas (sin modificar su capacidad adjudicada ni pudiendo disminuir el número de camion</w:t>
            </w:r>
            <w:r>
              <w:rPr>
                <w:rFonts w:ascii="Calibri" w:hAnsi="Calibri" w:cs="Calibri"/>
                <w:sz w:val="22"/>
                <w:szCs w:val="22"/>
                <w:lang w:val="es-ES_tradnl"/>
              </w:rPr>
              <w:t>es</w:t>
            </w:r>
            <w:r w:rsidRPr="002F27F0">
              <w:rPr>
                <w:rFonts w:ascii="Calibri" w:hAnsi="Calibri" w:cs="Calibri"/>
                <w:sz w:val="22"/>
                <w:szCs w:val="22"/>
                <w:lang w:val="es-ES_tradnl"/>
              </w:rPr>
              <w:t xml:space="preserve"> requerida), sin necesidad de una adenda, siempre que las mismas sean de propiedad de la empresa de transporte, representante legal, socios o accionistas de la empresa de transporte, las cuales no serán consideradas como subcontratadas; para tal efecto deberán presentar fotocopia del RUAT </w:t>
            </w:r>
            <w:r>
              <w:rPr>
                <w:rFonts w:ascii="Calibri" w:hAnsi="Calibri" w:cs="Calibri"/>
                <w:sz w:val="22"/>
                <w:szCs w:val="22"/>
                <w:lang w:val="es-ES_tradnl"/>
              </w:rPr>
              <w:t>y</w:t>
            </w:r>
            <w:r w:rsidRPr="002F27F0">
              <w:rPr>
                <w:rFonts w:ascii="Calibri" w:hAnsi="Calibri" w:cs="Calibri"/>
                <w:sz w:val="22"/>
                <w:szCs w:val="22"/>
                <w:lang w:val="es-ES_tradnl"/>
              </w:rPr>
              <w:t xml:space="preserve"> certificados FELCN y REJAP establecidas.</w:t>
            </w:r>
          </w:p>
        </w:tc>
      </w:tr>
      <w:tr w:rsidR="00CE7F69" w:rsidRPr="006C17D7" w:rsidTr="00A35667">
        <w:trPr>
          <w:trHeight w:val="20"/>
          <w:jc w:val="center"/>
        </w:trPr>
        <w:tc>
          <w:tcPr>
            <w:tcW w:w="99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E7F69" w:rsidRPr="006C17D7" w:rsidRDefault="00CE7F69" w:rsidP="00A35667">
            <w:pPr>
              <w:jc w:val="both"/>
              <w:rPr>
                <w:rFonts w:ascii="Calibri" w:hAnsi="Calibri" w:cs="Calibri"/>
                <w:b/>
                <w:sz w:val="22"/>
                <w:szCs w:val="22"/>
              </w:rPr>
            </w:pPr>
            <w:r w:rsidRPr="006C17D7">
              <w:rPr>
                <w:rFonts w:ascii="Calibri" w:hAnsi="Calibri" w:cs="Calibri"/>
                <w:b/>
                <w:sz w:val="22"/>
                <w:szCs w:val="22"/>
              </w:rPr>
              <w:t>CARGA Y DESCARGA:</w:t>
            </w:r>
          </w:p>
        </w:tc>
      </w:tr>
      <w:tr w:rsidR="00CE7F69" w:rsidRPr="00535DAE" w:rsidTr="00A35667">
        <w:trPr>
          <w:trHeight w:val="20"/>
          <w:jc w:val="center"/>
        </w:trPr>
        <w:tc>
          <w:tcPr>
            <w:tcW w:w="9918" w:type="dxa"/>
            <w:tcBorders>
              <w:top w:val="single" w:sz="4" w:space="0" w:color="auto"/>
              <w:left w:val="single" w:sz="4" w:space="0" w:color="auto"/>
              <w:bottom w:val="single" w:sz="4" w:space="0" w:color="auto"/>
              <w:right w:val="single" w:sz="4" w:space="0" w:color="auto"/>
            </w:tcBorders>
            <w:shd w:val="clear" w:color="auto" w:fill="auto"/>
          </w:tcPr>
          <w:p w:rsidR="00CE7F69" w:rsidRPr="00535DAE" w:rsidRDefault="00CE7F69" w:rsidP="00A35667">
            <w:pPr>
              <w:spacing w:before="60" w:after="60"/>
              <w:jc w:val="both"/>
              <w:rPr>
                <w:rFonts w:ascii="Calibri" w:hAnsi="Calibri" w:cs="Calibri"/>
                <w:sz w:val="22"/>
                <w:szCs w:val="22"/>
              </w:rPr>
            </w:pPr>
            <w:r w:rsidRPr="00535DAE">
              <w:rPr>
                <w:rFonts w:ascii="Calibri" w:hAnsi="Calibri" w:cs="Calibri"/>
                <w:sz w:val="22"/>
                <w:szCs w:val="22"/>
              </w:rPr>
              <w:t xml:space="preserve">La empresa </w:t>
            </w:r>
            <w:r>
              <w:rPr>
                <w:rFonts w:ascii="Calibri" w:hAnsi="Calibri" w:cs="Calibri"/>
                <w:sz w:val="22"/>
                <w:szCs w:val="22"/>
              </w:rPr>
              <w:t>contratada</w:t>
            </w:r>
            <w:r w:rsidRPr="00535DAE">
              <w:rPr>
                <w:rFonts w:ascii="Calibri" w:hAnsi="Calibri" w:cs="Calibri"/>
                <w:sz w:val="22"/>
                <w:szCs w:val="22"/>
              </w:rPr>
              <w:t>, deberá cubrir el c</w:t>
            </w:r>
            <w:r w:rsidRPr="00883FCD">
              <w:rPr>
                <w:rFonts w:ascii="Calibri" w:hAnsi="Calibri" w:cs="Calibri"/>
                <w:sz w:val="22"/>
                <w:szCs w:val="22"/>
              </w:rPr>
              <w:t xml:space="preserve">arguío y </w:t>
            </w:r>
            <w:proofErr w:type="spellStart"/>
            <w:r w:rsidRPr="00883FCD">
              <w:rPr>
                <w:rFonts w:ascii="Calibri" w:hAnsi="Calibri" w:cs="Calibri"/>
                <w:sz w:val="22"/>
                <w:szCs w:val="22"/>
              </w:rPr>
              <w:t>descarguío</w:t>
            </w:r>
            <w:proofErr w:type="spellEnd"/>
            <w:r w:rsidRPr="00883FCD">
              <w:rPr>
                <w:rFonts w:ascii="Calibri" w:hAnsi="Calibri" w:cs="Calibri"/>
                <w:sz w:val="22"/>
                <w:szCs w:val="22"/>
              </w:rPr>
              <w:t xml:space="preserve"> de las garrafas en punto ORIGEN y DESTINO</w:t>
            </w:r>
            <w:r>
              <w:rPr>
                <w:rFonts w:ascii="Calibri" w:hAnsi="Calibri" w:cs="Calibri"/>
                <w:sz w:val="22"/>
                <w:szCs w:val="22"/>
              </w:rPr>
              <w:t xml:space="preserve">, siendo que el costo de este debe ser </w:t>
            </w:r>
            <w:proofErr w:type="gramStart"/>
            <w:r>
              <w:rPr>
                <w:rFonts w:ascii="Calibri" w:hAnsi="Calibri" w:cs="Calibri"/>
                <w:sz w:val="22"/>
                <w:szCs w:val="22"/>
              </w:rPr>
              <w:t>asumida</w:t>
            </w:r>
            <w:proofErr w:type="gramEnd"/>
            <w:r>
              <w:rPr>
                <w:rFonts w:ascii="Calibri" w:hAnsi="Calibri" w:cs="Calibri"/>
                <w:sz w:val="22"/>
                <w:szCs w:val="22"/>
              </w:rPr>
              <w:t xml:space="preserve"> por la empresa contratada.</w:t>
            </w:r>
          </w:p>
        </w:tc>
      </w:tr>
      <w:tr w:rsidR="00CE7F69" w:rsidRPr="006C17D7" w:rsidTr="00A35667">
        <w:trPr>
          <w:trHeight w:val="20"/>
          <w:jc w:val="center"/>
        </w:trPr>
        <w:tc>
          <w:tcPr>
            <w:tcW w:w="99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E7F69" w:rsidRPr="006C17D7" w:rsidRDefault="00CE7F69" w:rsidP="00A35667">
            <w:pPr>
              <w:jc w:val="both"/>
              <w:rPr>
                <w:rFonts w:asciiTheme="minorHAnsi" w:hAnsiTheme="minorHAnsi" w:cstheme="minorHAnsi"/>
                <w:b/>
                <w:sz w:val="22"/>
                <w:szCs w:val="22"/>
              </w:rPr>
            </w:pPr>
            <w:r w:rsidRPr="006C17D7">
              <w:rPr>
                <w:rFonts w:asciiTheme="minorHAnsi" w:hAnsiTheme="minorHAnsi" w:cstheme="minorHAnsi"/>
                <w:b/>
                <w:sz w:val="22"/>
              </w:rPr>
              <w:t>REQUISITOS A CUMPLIR POR EL CAMIÓN QUE PRESTARÁ EL SERVICIO</w:t>
            </w:r>
          </w:p>
        </w:tc>
      </w:tr>
      <w:tr w:rsidR="00CE7F69" w:rsidRPr="00535DAE" w:rsidTr="00A35667">
        <w:trPr>
          <w:trHeight w:val="20"/>
          <w:jc w:val="center"/>
        </w:trPr>
        <w:tc>
          <w:tcPr>
            <w:tcW w:w="9918" w:type="dxa"/>
            <w:tcBorders>
              <w:top w:val="single" w:sz="4" w:space="0" w:color="auto"/>
              <w:left w:val="single" w:sz="4" w:space="0" w:color="auto"/>
              <w:bottom w:val="single" w:sz="4" w:space="0" w:color="auto"/>
              <w:right w:val="single" w:sz="4" w:space="0" w:color="auto"/>
            </w:tcBorders>
            <w:shd w:val="clear" w:color="auto" w:fill="auto"/>
          </w:tcPr>
          <w:p w:rsidR="00CE7F69" w:rsidRDefault="00CE7F69" w:rsidP="00A35667">
            <w:pPr>
              <w:jc w:val="both"/>
              <w:rPr>
                <w:rFonts w:ascii="Calibri" w:hAnsi="Calibri" w:cs="Calibri"/>
                <w:sz w:val="22"/>
                <w:szCs w:val="22"/>
              </w:rPr>
            </w:pPr>
            <w:r>
              <w:rPr>
                <w:rFonts w:ascii="Calibri" w:hAnsi="Calibri" w:cs="Calibri"/>
                <w:sz w:val="22"/>
                <w:szCs w:val="22"/>
              </w:rPr>
              <w:t>La empresa contratada deberá equipar el (los) camión (es) para el servicio con el siguiente detalle, mismos que serán verificados previo ingreso a Planta:</w:t>
            </w:r>
          </w:p>
          <w:p w:rsidR="00CE7F69" w:rsidRDefault="00CE7F69" w:rsidP="00A35667">
            <w:pPr>
              <w:jc w:val="both"/>
              <w:rPr>
                <w:rFonts w:ascii="Calibri" w:hAnsi="Calibri" w:cs="Calibri"/>
                <w:sz w:val="22"/>
                <w:szCs w:val="22"/>
              </w:rPr>
            </w:pPr>
          </w:p>
          <w:p w:rsidR="00CE7F69" w:rsidRPr="00883FCD" w:rsidRDefault="00CE7F69" w:rsidP="00C04934">
            <w:pPr>
              <w:numPr>
                <w:ilvl w:val="0"/>
                <w:numId w:val="37"/>
              </w:numPr>
              <w:ind w:right="281"/>
              <w:jc w:val="both"/>
              <w:rPr>
                <w:rFonts w:ascii="Calibri" w:hAnsi="Calibri" w:cs="Calibri"/>
                <w:sz w:val="22"/>
                <w:szCs w:val="22"/>
              </w:rPr>
            </w:pPr>
            <w:r w:rsidRPr="00883FCD">
              <w:rPr>
                <w:rFonts w:ascii="Calibri" w:hAnsi="Calibri" w:cs="Calibri"/>
                <w:sz w:val="22"/>
                <w:szCs w:val="22"/>
              </w:rPr>
              <w:t xml:space="preserve">2 extintores como mínimo con Dióxido de Carbono (CO2) o PQS, (para fuego </w:t>
            </w:r>
            <w:r>
              <w:rPr>
                <w:rFonts w:ascii="Calibri" w:hAnsi="Calibri" w:cs="Calibri"/>
                <w:sz w:val="22"/>
                <w:szCs w:val="22"/>
              </w:rPr>
              <w:t xml:space="preserve">clase B), en ambos casos de 10 </w:t>
            </w:r>
            <w:r w:rsidRPr="00883FCD">
              <w:rPr>
                <w:rFonts w:ascii="Calibri" w:hAnsi="Calibri" w:cs="Calibri"/>
                <w:sz w:val="22"/>
                <w:szCs w:val="22"/>
              </w:rPr>
              <w:t>lb de capacidad o superior.</w:t>
            </w:r>
          </w:p>
          <w:p w:rsidR="00CE7F69" w:rsidRPr="00883FCD" w:rsidRDefault="00CE7F69" w:rsidP="00C04934">
            <w:pPr>
              <w:numPr>
                <w:ilvl w:val="0"/>
                <w:numId w:val="37"/>
              </w:numPr>
              <w:ind w:right="281"/>
              <w:jc w:val="both"/>
              <w:rPr>
                <w:rFonts w:ascii="Calibri" w:hAnsi="Calibri" w:cs="Calibri"/>
                <w:sz w:val="22"/>
                <w:szCs w:val="22"/>
              </w:rPr>
            </w:pPr>
            <w:proofErr w:type="spellStart"/>
            <w:r w:rsidRPr="00883FCD">
              <w:rPr>
                <w:rFonts w:ascii="Calibri" w:hAnsi="Calibri" w:cs="Calibri"/>
                <w:sz w:val="22"/>
                <w:szCs w:val="22"/>
              </w:rPr>
              <w:t>Arrestallamas</w:t>
            </w:r>
            <w:proofErr w:type="spellEnd"/>
            <w:r>
              <w:rPr>
                <w:rFonts w:ascii="Calibri" w:hAnsi="Calibri" w:cs="Calibri"/>
                <w:sz w:val="22"/>
                <w:szCs w:val="22"/>
              </w:rPr>
              <w:t>.</w:t>
            </w:r>
          </w:p>
          <w:p w:rsidR="00CE7F69" w:rsidRPr="00883FCD" w:rsidRDefault="00CE7F69" w:rsidP="00C04934">
            <w:pPr>
              <w:numPr>
                <w:ilvl w:val="0"/>
                <w:numId w:val="37"/>
              </w:numPr>
              <w:ind w:right="281"/>
              <w:jc w:val="both"/>
              <w:rPr>
                <w:rFonts w:ascii="Calibri" w:hAnsi="Calibri" w:cs="Calibri"/>
                <w:sz w:val="22"/>
                <w:szCs w:val="22"/>
              </w:rPr>
            </w:pPr>
            <w:r w:rsidRPr="00883FCD">
              <w:rPr>
                <w:rFonts w:ascii="Calibri" w:hAnsi="Calibri" w:cs="Calibri"/>
                <w:sz w:val="22"/>
                <w:szCs w:val="22"/>
              </w:rPr>
              <w:t>2 conos de señalización como mínimo</w:t>
            </w:r>
            <w:r>
              <w:rPr>
                <w:rFonts w:ascii="Calibri" w:hAnsi="Calibri" w:cs="Calibri"/>
                <w:sz w:val="22"/>
                <w:szCs w:val="22"/>
              </w:rPr>
              <w:t>.</w:t>
            </w:r>
          </w:p>
          <w:p w:rsidR="00CE7F69" w:rsidRPr="00883FCD" w:rsidRDefault="00CE7F69" w:rsidP="00C04934">
            <w:pPr>
              <w:numPr>
                <w:ilvl w:val="0"/>
                <w:numId w:val="37"/>
              </w:numPr>
              <w:ind w:right="281"/>
              <w:jc w:val="both"/>
              <w:rPr>
                <w:rFonts w:ascii="Calibri" w:hAnsi="Calibri" w:cs="Calibri"/>
                <w:sz w:val="22"/>
                <w:szCs w:val="22"/>
              </w:rPr>
            </w:pPr>
            <w:r w:rsidRPr="00883FCD">
              <w:rPr>
                <w:rFonts w:ascii="Calibri" w:hAnsi="Calibri" w:cs="Calibri"/>
                <w:sz w:val="22"/>
                <w:szCs w:val="22"/>
              </w:rPr>
              <w:t>2 cuñas de madera</w:t>
            </w:r>
            <w:r>
              <w:rPr>
                <w:rFonts w:ascii="Calibri" w:hAnsi="Calibri" w:cs="Calibri"/>
                <w:sz w:val="22"/>
                <w:szCs w:val="22"/>
              </w:rPr>
              <w:t xml:space="preserve"> como mínimo.</w:t>
            </w:r>
          </w:p>
          <w:p w:rsidR="00CE7F69" w:rsidRPr="00883FCD" w:rsidRDefault="00CE7F69" w:rsidP="00C04934">
            <w:pPr>
              <w:numPr>
                <w:ilvl w:val="0"/>
                <w:numId w:val="37"/>
              </w:numPr>
              <w:ind w:right="281"/>
              <w:jc w:val="both"/>
              <w:rPr>
                <w:rFonts w:ascii="Calibri" w:hAnsi="Calibri" w:cs="Calibri"/>
                <w:sz w:val="22"/>
                <w:szCs w:val="22"/>
              </w:rPr>
            </w:pPr>
            <w:r>
              <w:rPr>
                <w:rFonts w:ascii="Calibri" w:hAnsi="Calibri" w:cs="Calibri"/>
                <w:sz w:val="22"/>
                <w:szCs w:val="22"/>
              </w:rPr>
              <w:t xml:space="preserve">1 </w:t>
            </w:r>
            <w:r w:rsidRPr="00883FCD">
              <w:rPr>
                <w:rFonts w:ascii="Calibri" w:hAnsi="Calibri" w:cs="Calibri"/>
                <w:sz w:val="22"/>
                <w:szCs w:val="22"/>
              </w:rPr>
              <w:t>Caja con herramientas</w:t>
            </w:r>
            <w:r>
              <w:rPr>
                <w:rFonts w:ascii="Calibri" w:hAnsi="Calibri" w:cs="Calibri"/>
                <w:sz w:val="22"/>
                <w:szCs w:val="22"/>
              </w:rPr>
              <w:t>.</w:t>
            </w:r>
          </w:p>
          <w:p w:rsidR="00CE7F69" w:rsidRDefault="00CE7F69" w:rsidP="00C04934">
            <w:pPr>
              <w:numPr>
                <w:ilvl w:val="0"/>
                <w:numId w:val="37"/>
              </w:numPr>
              <w:ind w:right="281"/>
              <w:jc w:val="both"/>
              <w:rPr>
                <w:rFonts w:ascii="Calibri" w:hAnsi="Calibri" w:cs="Calibri"/>
                <w:sz w:val="22"/>
                <w:szCs w:val="22"/>
              </w:rPr>
            </w:pPr>
            <w:r>
              <w:rPr>
                <w:rFonts w:ascii="Calibri" w:hAnsi="Calibri" w:cs="Calibri"/>
                <w:sz w:val="22"/>
                <w:szCs w:val="22"/>
              </w:rPr>
              <w:t xml:space="preserve">1 </w:t>
            </w:r>
            <w:r w:rsidRPr="00883FCD">
              <w:rPr>
                <w:rFonts w:ascii="Calibri" w:hAnsi="Calibri" w:cs="Calibri"/>
                <w:sz w:val="22"/>
                <w:szCs w:val="22"/>
              </w:rPr>
              <w:t>Botiquín de primeros auxilios.</w:t>
            </w:r>
          </w:p>
          <w:p w:rsidR="00CE7F69" w:rsidRDefault="00CE7F69" w:rsidP="00A35667">
            <w:pPr>
              <w:ind w:left="720" w:right="281"/>
              <w:jc w:val="both"/>
              <w:rPr>
                <w:rFonts w:ascii="Calibri" w:hAnsi="Calibri" w:cs="Calibri"/>
                <w:sz w:val="22"/>
                <w:szCs w:val="22"/>
              </w:rPr>
            </w:pPr>
          </w:p>
          <w:p w:rsidR="00CE7F69" w:rsidRDefault="00CE7F69" w:rsidP="00A35667">
            <w:pPr>
              <w:jc w:val="both"/>
              <w:rPr>
                <w:rFonts w:ascii="Calibri" w:hAnsi="Calibri" w:cs="Calibri"/>
                <w:sz w:val="22"/>
                <w:szCs w:val="22"/>
              </w:rPr>
            </w:pPr>
            <w:r>
              <w:rPr>
                <w:rFonts w:ascii="Calibri" w:hAnsi="Calibri" w:cs="Calibri"/>
                <w:sz w:val="22"/>
                <w:szCs w:val="22"/>
              </w:rPr>
              <w:t>El camión debe estar en</w:t>
            </w:r>
            <w:r w:rsidRPr="008D6BD7">
              <w:rPr>
                <w:rFonts w:ascii="Calibri" w:hAnsi="Calibri" w:cs="Calibri"/>
                <w:sz w:val="22"/>
                <w:szCs w:val="22"/>
              </w:rPr>
              <w:t xml:space="preserve"> buen estado de funcionamiento (mecánico, eléctrico y chapería)</w:t>
            </w:r>
            <w:r>
              <w:rPr>
                <w:rFonts w:ascii="Calibri" w:hAnsi="Calibri" w:cs="Calibri"/>
                <w:sz w:val="22"/>
                <w:szCs w:val="22"/>
              </w:rPr>
              <w:t>.</w:t>
            </w:r>
          </w:p>
          <w:p w:rsidR="00CE7F69" w:rsidRPr="00535DAE" w:rsidRDefault="00CE7F69" w:rsidP="00A35667">
            <w:pPr>
              <w:jc w:val="both"/>
              <w:rPr>
                <w:rFonts w:ascii="Calibri" w:hAnsi="Calibri" w:cs="Calibri"/>
                <w:sz w:val="22"/>
                <w:szCs w:val="22"/>
              </w:rPr>
            </w:pPr>
          </w:p>
        </w:tc>
      </w:tr>
      <w:tr w:rsidR="00CE7F69" w:rsidRPr="00870866" w:rsidTr="00A35667">
        <w:tblPrEx>
          <w:jc w:val="left"/>
        </w:tblPrEx>
        <w:trPr>
          <w:trHeight w:val="20"/>
        </w:trPr>
        <w:tc>
          <w:tcPr>
            <w:tcW w:w="9918" w:type="dxa"/>
            <w:shd w:val="clear" w:color="auto" w:fill="D9D9D9"/>
            <w:vAlign w:val="center"/>
          </w:tcPr>
          <w:p w:rsidR="00CE7F69" w:rsidRPr="00870866" w:rsidRDefault="00CE7F69" w:rsidP="00A35667">
            <w:pPr>
              <w:jc w:val="both"/>
              <w:rPr>
                <w:rFonts w:ascii="Calibri" w:hAnsi="Calibri" w:cs="Calibri"/>
                <w:b/>
                <w:sz w:val="22"/>
                <w:szCs w:val="22"/>
                <w:lang w:val="es-ES_tradnl"/>
              </w:rPr>
            </w:pPr>
            <w:r w:rsidRPr="00274FF4">
              <w:rPr>
                <w:rFonts w:ascii="Calibri" w:hAnsi="Calibri" w:cs="Calibri"/>
                <w:b/>
                <w:sz w:val="22"/>
                <w:szCs w:val="22"/>
                <w:lang w:val="es-ES_tradnl"/>
              </w:rPr>
              <w:t>PERSONAL Y EQUIPO DEL SERVICIO</w:t>
            </w:r>
          </w:p>
        </w:tc>
      </w:tr>
      <w:tr w:rsidR="00CE7F69" w:rsidRPr="00E96CCC" w:rsidTr="00A35667">
        <w:tblPrEx>
          <w:jc w:val="left"/>
        </w:tblPrEx>
        <w:trPr>
          <w:trHeight w:val="20"/>
        </w:trPr>
        <w:tc>
          <w:tcPr>
            <w:tcW w:w="9918" w:type="dxa"/>
            <w:shd w:val="clear" w:color="auto" w:fill="auto"/>
            <w:vAlign w:val="center"/>
          </w:tcPr>
          <w:p w:rsidR="00CE7F69" w:rsidRDefault="00CE7F69" w:rsidP="00A35667">
            <w:pPr>
              <w:pStyle w:val="Prrafodelista"/>
              <w:ind w:left="0"/>
              <w:jc w:val="both"/>
              <w:rPr>
                <w:rFonts w:ascii="Calibri" w:hAnsi="Calibri" w:cs="Calibri"/>
                <w:color w:val="000000"/>
                <w:sz w:val="22"/>
                <w:szCs w:val="22"/>
                <w:lang w:val="es-BO"/>
              </w:rPr>
            </w:pPr>
            <w:r>
              <w:rPr>
                <w:rFonts w:ascii="Calibri" w:hAnsi="Calibri" w:cs="Calibri"/>
                <w:color w:val="000000"/>
                <w:sz w:val="22"/>
                <w:szCs w:val="22"/>
                <w:lang w:val="es-BO"/>
              </w:rPr>
              <w:t xml:space="preserve">El transportista es responsable del cumplimiento obligatorio de los siguientes puntos:  </w:t>
            </w:r>
          </w:p>
          <w:p w:rsidR="00CE7F69" w:rsidRPr="0091131F" w:rsidRDefault="00CE7F69" w:rsidP="00A35667">
            <w:pPr>
              <w:jc w:val="both"/>
              <w:rPr>
                <w:rFonts w:ascii="Calibri" w:hAnsi="Calibri" w:cs="Calibri"/>
                <w:color w:val="000000"/>
                <w:sz w:val="22"/>
                <w:szCs w:val="22"/>
                <w:lang w:val="es-BO"/>
              </w:rPr>
            </w:pPr>
          </w:p>
          <w:p w:rsidR="00CE7F69" w:rsidRPr="00C55273" w:rsidRDefault="00CE7F69" w:rsidP="00C04934">
            <w:pPr>
              <w:pStyle w:val="Prrafodelista"/>
              <w:numPr>
                <w:ilvl w:val="0"/>
                <w:numId w:val="41"/>
              </w:numPr>
              <w:rPr>
                <w:rFonts w:ascii="Calibri" w:hAnsi="Calibri" w:cs="Calibri"/>
                <w:color w:val="000000"/>
                <w:sz w:val="22"/>
                <w:szCs w:val="22"/>
                <w:lang w:val="es-BO"/>
              </w:rPr>
            </w:pPr>
            <w:r w:rsidRPr="00C55273">
              <w:rPr>
                <w:rFonts w:ascii="Calibri" w:hAnsi="Calibri" w:cs="Calibri"/>
                <w:color w:val="000000"/>
                <w:sz w:val="22"/>
                <w:szCs w:val="22"/>
                <w:lang w:val="es-BO"/>
              </w:rPr>
              <w:t>Los choferes asignados para el servicio de transporte, deberán contar con licencias de conducir vigentes de categoría “C”, copia de certificado de la FELCC sin antecedentes de tránsito y Cedula de Identidad Original.</w:t>
            </w:r>
          </w:p>
          <w:p w:rsidR="00CE7F69" w:rsidRPr="004A2C95" w:rsidRDefault="00CE7F69" w:rsidP="00C04934">
            <w:pPr>
              <w:pStyle w:val="Prrafodelista"/>
              <w:numPr>
                <w:ilvl w:val="0"/>
                <w:numId w:val="41"/>
              </w:numPr>
              <w:jc w:val="both"/>
              <w:rPr>
                <w:rFonts w:ascii="Calibri" w:hAnsi="Calibri" w:cs="Calibri"/>
                <w:color w:val="000000"/>
                <w:sz w:val="22"/>
                <w:szCs w:val="22"/>
                <w:lang w:val="es-BO"/>
              </w:rPr>
            </w:pPr>
            <w:r w:rsidRPr="004A2C95">
              <w:rPr>
                <w:rFonts w:ascii="Calibri" w:hAnsi="Calibri" w:cs="Calibri"/>
                <w:sz w:val="22"/>
                <w:szCs w:val="22"/>
              </w:rPr>
              <w:t>El Transportista declara conocer y se obliga a cumplir las leyes, regulaciones y normas sobre transporte, operación y manipuleo de productos derivados de petróleo que son consideradas sustancias peligrosas.</w:t>
            </w:r>
          </w:p>
          <w:p w:rsidR="00CE7F69" w:rsidRPr="00274FF4" w:rsidRDefault="00CE7F69" w:rsidP="00C04934">
            <w:pPr>
              <w:pStyle w:val="Prrafodelista"/>
              <w:numPr>
                <w:ilvl w:val="0"/>
                <w:numId w:val="41"/>
              </w:numPr>
              <w:jc w:val="both"/>
              <w:rPr>
                <w:rFonts w:ascii="Calibri" w:hAnsi="Calibri" w:cs="Calibri"/>
                <w:sz w:val="22"/>
                <w:szCs w:val="22"/>
              </w:rPr>
            </w:pPr>
            <w:r w:rsidRPr="00274FF4">
              <w:rPr>
                <w:rFonts w:ascii="Calibri" w:hAnsi="Calibri" w:cs="Calibri"/>
                <w:sz w:val="22"/>
                <w:szCs w:val="22"/>
              </w:rPr>
              <w:t>El Transportista se obliga a cumplir el Contrato con personal experimentado y entrenado en transporte de</w:t>
            </w:r>
            <w:r>
              <w:rPr>
                <w:rFonts w:ascii="Calibri" w:hAnsi="Calibri" w:cs="Calibri"/>
                <w:sz w:val="22"/>
                <w:szCs w:val="22"/>
              </w:rPr>
              <w:t xml:space="preserve"> garrafas conforme los reglamentos/normas establecidos de manipuleo de garrafas.</w:t>
            </w:r>
          </w:p>
          <w:p w:rsidR="00CE7F69" w:rsidRPr="00274FF4" w:rsidRDefault="00CE7F69" w:rsidP="00C04934">
            <w:pPr>
              <w:pStyle w:val="Prrafodelista"/>
              <w:numPr>
                <w:ilvl w:val="0"/>
                <w:numId w:val="41"/>
              </w:numPr>
              <w:jc w:val="both"/>
              <w:rPr>
                <w:rFonts w:ascii="Calibri" w:hAnsi="Calibri" w:cs="Calibri"/>
                <w:sz w:val="22"/>
                <w:szCs w:val="22"/>
              </w:rPr>
            </w:pPr>
            <w:r w:rsidRPr="00274FF4">
              <w:rPr>
                <w:rFonts w:ascii="Calibri" w:hAnsi="Calibri" w:cs="Calibri"/>
                <w:sz w:val="22"/>
                <w:szCs w:val="22"/>
              </w:rPr>
              <w:t>El personal deberá cumplir y hacer cumplir las normas administrativas y de segur</w:t>
            </w:r>
            <w:r>
              <w:rPr>
                <w:rFonts w:ascii="Calibri" w:hAnsi="Calibri" w:cs="Calibri"/>
                <w:sz w:val="22"/>
                <w:szCs w:val="22"/>
              </w:rPr>
              <w:t>idad existentes en las Plantas.</w:t>
            </w:r>
          </w:p>
          <w:p w:rsidR="00CE7F69" w:rsidRPr="00274FF4" w:rsidRDefault="00CE7F69" w:rsidP="00C04934">
            <w:pPr>
              <w:pStyle w:val="Prrafodelista"/>
              <w:numPr>
                <w:ilvl w:val="0"/>
                <w:numId w:val="41"/>
              </w:numPr>
              <w:jc w:val="both"/>
              <w:rPr>
                <w:rFonts w:ascii="Calibri" w:hAnsi="Calibri" w:cs="Calibri"/>
                <w:sz w:val="22"/>
                <w:szCs w:val="22"/>
              </w:rPr>
            </w:pPr>
            <w:r w:rsidRPr="00274FF4">
              <w:rPr>
                <w:rFonts w:ascii="Calibri" w:hAnsi="Calibri" w:cs="Calibri"/>
                <w:sz w:val="22"/>
                <w:szCs w:val="22"/>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CE7F69" w:rsidRPr="00274FF4" w:rsidRDefault="00CE7F69" w:rsidP="00C04934">
            <w:pPr>
              <w:pStyle w:val="Prrafodelista"/>
              <w:numPr>
                <w:ilvl w:val="0"/>
                <w:numId w:val="41"/>
              </w:numPr>
              <w:jc w:val="both"/>
              <w:rPr>
                <w:rFonts w:ascii="Calibri" w:hAnsi="Calibri" w:cs="Calibri"/>
                <w:sz w:val="22"/>
                <w:szCs w:val="22"/>
              </w:rPr>
            </w:pPr>
            <w:r w:rsidRPr="00274FF4">
              <w:rPr>
                <w:rFonts w:ascii="Calibri" w:hAnsi="Calibri" w:cs="Calibri"/>
                <w:sz w:val="22"/>
                <w:szCs w:val="22"/>
              </w:rPr>
              <w:t xml:space="preserve">El Contratante podrá exigir, </w:t>
            </w:r>
            <w:r>
              <w:rPr>
                <w:rFonts w:ascii="Calibri" w:hAnsi="Calibri" w:cs="Calibri"/>
                <w:sz w:val="22"/>
                <w:szCs w:val="22"/>
              </w:rPr>
              <w:t>previa justificación</w:t>
            </w:r>
            <w:r w:rsidRPr="00274FF4">
              <w:rPr>
                <w:rFonts w:ascii="Calibri" w:hAnsi="Calibri" w:cs="Calibri"/>
                <w:sz w:val="22"/>
                <w:szCs w:val="22"/>
              </w:rPr>
              <w:t xml:space="preserve">, la sustitución de cualquier miembro del personal </w:t>
            </w:r>
            <w:r>
              <w:rPr>
                <w:rFonts w:ascii="Calibri" w:hAnsi="Calibri" w:cs="Calibri"/>
                <w:sz w:val="22"/>
                <w:szCs w:val="22"/>
              </w:rPr>
              <w:t>del transportista</w:t>
            </w:r>
            <w:r w:rsidRPr="00274FF4">
              <w:rPr>
                <w:rFonts w:ascii="Calibri" w:hAnsi="Calibri" w:cs="Calibri"/>
                <w:sz w:val="22"/>
                <w:szCs w:val="22"/>
              </w:rPr>
              <w:t xml:space="preserve"> que participe durante la ejecución del Servicio.</w:t>
            </w:r>
          </w:p>
          <w:p w:rsidR="00CE7F69" w:rsidRPr="0014657B" w:rsidRDefault="00CE7F69" w:rsidP="00C04934">
            <w:pPr>
              <w:pStyle w:val="Prrafodelista"/>
              <w:numPr>
                <w:ilvl w:val="0"/>
                <w:numId w:val="41"/>
              </w:numPr>
              <w:jc w:val="both"/>
              <w:rPr>
                <w:rFonts w:ascii="Calibri" w:hAnsi="Calibri" w:cs="Calibri"/>
                <w:sz w:val="22"/>
                <w:szCs w:val="22"/>
              </w:rPr>
            </w:pPr>
            <w:r w:rsidRPr="00274FF4">
              <w:rPr>
                <w:rFonts w:ascii="Calibri" w:hAnsi="Calibri" w:cs="Calibri"/>
                <w:sz w:val="22"/>
                <w:szCs w:val="22"/>
              </w:rPr>
              <w:t xml:space="preserve">El Transportista se obliga a mantener en </w:t>
            </w:r>
            <w:r>
              <w:rPr>
                <w:rFonts w:ascii="Calibri" w:hAnsi="Calibri" w:cs="Calibri"/>
                <w:sz w:val="22"/>
                <w:szCs w:val="22"/>
              </w:rPr>
              <w:t xml:space="preserve">buenas </w:t>
            </w:r>
            <w:r w:rsidRPr="00274FF4">
              <w:rPr>
                <w:rFonts w:ascii="Calibri" w:hAnsi="Calibri" w:cs="Calibri"/>
                <w:sz w:val="22"/>
                <w:szCs w:val="22"/>
              </w:rPr>
              <w:t xml:space="preserve">condiciones </w:t>
            </w:r>
            <w:r>
              <w:rPr>
                <w:rFonts w:ascii="Calibri" w:hAnsi="Calibri" w:cs="Calibri"/>
                <w:sz w:val="22"/>
                <w:szCs w:val="22"/>
              </w:rPr>
              <w:t>de operatividad los Camiones</w:t>
            </w:r>
            <w:r w:rsidRPr="00274FF4">
              <w:rPr>
                <w:rFonts w:ascii="Calibri" w:hAnsi="Calibri" w:cs="Calibri"/>
                <w:sz w:val="22"/>
                <w:szCs w:val="22"/>
              </w:rPr>
              <w:t xml:space="preserve"> y equipos complementarios, sin limitar los de segu</w:t>
            </w:r>
            <w:r>
              <w:rPr>
                <w:rFonts w:ascii="Calibri" w:hAnsi="Calibri" w:cs="Calibri"/>
                <w:sz w:val="22"/>
                <w:szCs w:val="22"/>
              </w:rPr>
              <w:t>ridad, control contra incendios y</w:t>
            </w:r>
            <w:r w:rsidRPr="00274FF4">
              <w:rPr>
                <w:rFonts w:ascii="Calibri" w:hAnsi="Calibri" w:cs="Calibri"/>
                <w:sz w:val="22"/>
                <w:szCs w:val="22"/>
              </w:rPr>
              <w:t xml:space="preserve"> p</w:t>
            </w:r>
            <w:r>
              <w:rPr>
                <w:rFonts w:ascii="Calibri" w:hAnsi="Calibri" w:cs="Calibri"/>
                <w:sz w:val="22"/>
                <w:szCs w:val="22"/>
              </w:rPr>
              <w:t>rimeros auxilios</w:t>
            </w:r>
            <w:r w:rsidRPr="00274FF4">
              <w:rPr>
                <w:rFonts w:ascii="Calibri" w:hAnsi="Calibri" w:cs="Calibri"/>
                <w:sz w:val="22"/>
                <w:szCs w:val="22"/>
              </w:rPr>
              <w:t>.</w:t>
            </w:r>
          </w:p>
          <w:p w:rsidR="00CE7F69" w:rsidRPr="00A35667" w:rsidRDefault="00CE7F69" w:rsidP="00C04934">
            <w:pPr>
              <w:pStyle w:val="Prrafodelista"/>
              <w:numPr>
                <w:ilvl w:val="0"/>
                <w:numId w:val="41"/>
              </w:numPr>
              <w:jc w:val="both"/>
              <w:rPr>
                <w:rFonts w:ascii="Calibri" w:hAnsi="Calibri" w:cs="Calibri"/>
                <w:b/>
                <w:bCs/>
                <w:sz w:val="22"/>
                <w:szCs w:val="22"/>
              </w:rPr>
            </w:pPr>
            <w:r w:rsidRPr="00274FF4">
              <w:rPr>
                <w:rFonts w:ascii="Calibri" w:hAnsi="Calibri" w:cs="Calibri"/>
                <w:sz w:val="22"/>
                <w:szCs w:val="22"/>
              </w:rPr>
              <w:t>El Personal del Transportista deberá contar con Equipo de Protección Personal (EPP), completo y en buen estado.</w:t>
            </w:r>
          </w:p>
        </w:tc>
      </w:tr>
      <w:tr w:rsidR="00CE7F69" w:rsidRPr="00064507" w:rsidTr="00A35667">
        <w:tblPrEx>
          <w:jc w:val="left"/>
        </w:tblPrEx>
        <w:trPr>
          <w:trHeight w:val="20"/>
        </w:trPr>
        <w:tc>
          <w:tcPr>
            <w:tcW w:w="9918" w:type="dxa"/>
            <w:shd w:val="clear" w:color="auto" w:fill="D9D9D9" w:themeFill="background1" w:themeFillShade="D9"/>
            <w:vAlign w:val="center"/>
          </w:tcPr>
          <w:p w:rsidR="00CE7F69" w:rsidRPr="00064507" w:rsidRDefault="00CE7F69" w:rsidP="00A35667">
            <w:pPr>
              <w:rPr>
                <w:rFonts w:ascii="Calibri" w:hAnsi="Calibri" w:cs="Calibri"/>
                <w:sz w:val="22"/>
                <w:szCs w:val="22"/>
              </w:rPr>
            </w:pPr>
            <w:r w:rsidRPr="00064507">
              <w:rPr>
                <w:rFonts w:ascii="Calibri" w:hAnsi="Calibri" w:cs="Calibri"/>
                <w:b/>
                <w:bCs/>
                <w:sz w:val="22"/>
                <w:szCs w:val="22"/>
              </w:rPr>
              <w:lastRenderedPageBreak/>
              <w:t>PROVISIONES Y MANTENIMIENTO</w:t>
            </w:r>
          </w:p>
        </w:tc>
      </w:tr>
      <w:tr w:rsidR="00CE7F69" w:rsidRPr="00064507" w:rsidTr="00A35667">
        <w:tblPrEx>
          <w:jc w:val="left"/>
        </w:tblPrEx>
        <w:trPr>
          <w:trHeight w:val="20"/>
        </w:trPr>
        <w:tc>
          <w:tcPr>
            <w:tcW w:w="9918" w:type="dxa"/>
            <w:shd w:val="clear" w:color="auto" w:fill="auto"/>
            <w:vAlign w:val="center"/>
          </w:tcPr>
          <w:p w:rsidR="00CE7F69" w:rsidRPr="00064507" w:rsidRDefault="00CE7F69" w:rsidP="00A35667">
            <w:pPr>
              <w:keepNext/>
              <w:autoSpaceDE w:val="0"/>
              <w:autoSpaceDN w:val="0"/>
              <w:adjustRightInd w:val="0"/>
              <w:jc w:val="both"/>
              <w:rPr>
                <w:rFonts w:ascii="Calibri" w:hAnsi="Calibri" w:cs="Arial"/>
                <w:color w:val="000000"/>
                <w:sz w:val="22"/>
                <w:szCs w:val="22"/>
                <w:lang w:val="es-BO"/>
              </w:rPr>
            </w:pPr>
            <w:r w:rsidRPr="00064507">
              <w:rPr>
                <w:rFonts w:ascii="Calibri" w:hAnsi="Calibri" w:cs="Arial"/>
                <w:color w:val="000000"/>
                <w:sz w:val="22"/>
                <w:szCs w:val="22"/>
                <w:lang w:val="es-BO"/>
              </w:rPr>
              <w:t>La provisión de combustibles, lubricantes, mantenimien</w:t>
            </w:r>
            <w:r>
              <w:rPr>
                <w:rFonts w:ascii="Calibri" w:hAnsi="Calibri" w:cs="Arial"/>
                <w:color w:val="000000"/>
                <w:sz w:val="22"/>
                <w:szCs w:val="22"/>
                <w:lang w:val="es-BO"/>
              </w:rPr>
              <w:t>to y reparación de los Camiones</w:t>
            </w:r>
            <w:r w:rsidRPr="00064507">
              <w:rPr>
                <w:rFonts w:ascii="Calibri" w:hAnsi="Calibri" w:cs="Arial"/>
                <w:color w:val="000000"/>
                <w:sz w:val="22"/>
                <w:szCs w:val="22"/>
                <w:lang w:val="es-BO"/>
              </w:rPr>
              <w:t>, correrán por cuenta del Tran</w:t>
            </w:r>
            <w:r>
              <w:rPr>
                <w:rFonts w:ascii="Calibri" w:hAnsi="Calibri" w:cs="Arial"/>
                <w:color w:val="000000"/>
                <w:sz w:val="22"/>
                <w:szCs w:val="22"/>
                <w:lang w:val="es-BO"/>
              </w:rPr>
              <w:t>sportista. Los Camiones</w:t>
            </w:r>
            <w:r w:rsidRPr="00064507">
              <w:rPr>
                <w:rFonts w:ascii="Calibri" w:hAnsi="Calibri" w:cs="Arial"/>
                <w:color w:val="000000"/>
                <w:sz w:val="22"/>
                <w:szCs w:val="22"/>
                <w:lang w:val="es-BO"/>
              </w:rPr>
              <w:t xml:space="preserve"> deberán </w:t>
            </w:r>
            <w:r>
              <w:rPr>
                <w:rFonts w:ascii="Calibri" w:hAnsi="Calibri" w:cs="Arial"/>
                <w:color w:val="000000"/>
                <w:sz w:val="22"/>
                <w:szCs w:val="22"/>
                <w:lang w:val="es-BO"/>
              </w:rPr>
              <w:t>encontrarse siempre en buen</w:t>
            </w:r>
            <w:r w:rsidRPr="00064507">
              <w:rPr>
                <w:rFonts w:ascii="Calibri" w:hAnsi="Calibri" w:cs="Arial"/>
                <w:color w:val="000000"/>
                <w:sz w:val="22"/>
                <w:szCs w:val="22"/>
                <w:lang w:val="es-BO"/>
              </w:rPr>
              <w:t xml:space="preserve"> estado de operatividad con un mantenimiento adecuado que garantice la seguridad del Personal, terceros y del Producto.</w:t>
            </w:r>
          </w:p>
          <w:p w:rsidR="00CE7F69" w:rsidRPr="00064507" w:rsidRDefault="00CE7F69" w:rsidP="00A35667">
            <w:pPr>
              <w:autoSpaceDE w:val="0"/>
              <w:autoSpaceDN w:val="0"/>
              <w:adjustRightInd w:val="0"/>
              <w:jc w:val="both"/>
              <w:rPr>
                <w:rFonts w:ascii="Calibri" w:hAnsi="Calibri" w:cs="Arial"/>
                <w:sz w:val="22"/>
                <w:szCs w:val="22"/>
              </w:rPr>
            </w:pPr>
          </w:p>
          <w:p w:rsidR="00CE7F69" w:rsidRPr="00064507" w:rsidRDefault="00CE7F69" w:rsidP="00A35667">
            <w:pPr>
              <w:jc w:val="both"/>
              <w:rPr>
                <w:rFonts w:ascii="Calibri" w:hAnsi="Calibri" w:cs="Arial"/>
                <w:color w:val="000000"/>
                <w:sz w:val="22"/>
                <w:szCs w:val="22"/>
                <w:lang w:val="es-BO"/>
              </w:rPr>
            </w:pPr>
            <w:r w:rsidRPr="00064507">
              <w:rPr>
                <w:rFonts w:ascii="Calibri" w:hAnsi="Calibri" w:cs="Arial"/>
                <w:color w:val="000000"/>
                <w:sz w:val="22"/>
                <w:szCs w:val="22"/>
                <w:lang w:val="es-BO"/>
              </w:rPr>
              <w:t xml:space="preserve">En caso de defecto o </w:t>
            </w:r>
            <w:r>
              <w:rPr>
                <w:rFonts w:ascii="Calibri" w:hAnsi="Calibri" w:cs="Arial"/>
                <w:color w:val="000000"/>
                <w:sz w:val="22"/>
                <w:szCs w:val="22"/>
                <w:lang w:val="es-BO"/>
              </w:rPr>
              <w:t>mantenimiento de algún Camión</w:t>
            </w:r>
            <w:r w:rsidRPr="00064507">
              <w:rPr>
                <w:rFonts w:ascii="Calibri" w:hAnsi="Calibri" w:cs="Arial"/>
                <w:color w:val="000000"/>
                <w:sz w:val="22"/>
                <w:szCs w:val="22"/>
                <w:lang w:val="es-BO"/>
              </w:rPr>
              <w:t>, el Transportista deberá sustituirlo en el plazo máximo de dos (2) días por otro con las mismas características, corriendo por su cuenta exclusiva el pago del vehículo suplente, garantizando de esta manera el cumplimiento del programa acordado con el Contratante.</w:t>
            </w:r>
          </w:p>
        </w:tc>
      </w:tr>
      <w:tr w:rsidR="00CE7F69" w:rsidRPr="006C17D7" w:rsidTr="00A35667">
        <w:trPr>
          <w:trHeight w:val="20"/>
          <w:jc w:val="center"/>
        </w:trPr>
        <w:tc>
          <w:tcPr>
            <w:tcW w:w="99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E7F69" w:rsidRPr="006C17D7" w:rsidRDefault="00CE7F69" w:rsidP="00A35667">
            <w:pPr>
              <w:jc w:val="both"/>
              <w:rPr>
                <w:rFonts w:ascii="Calibri" w:hAnsi="Calibri" w:cs="Calibri"/>
                <w:b/>
                <w:sz w:val="22"/>
                <w:szCs w:val="22"/>
              </w:rPr>
            </w:pPr>
            <w:r w:rsidRPr="006C17D7">
              <w:rPr>
                <w:rFonts w:ascii="Calibri" w:hAnsi="Calibri" w:cs="Calibri"/>
                <w:b/>
                <w:sz w:val="22"/>
                <w:szCs w:val="22"/>
              </w:rPr>
              <w:t>NOMINACION</w:t>
            </w:r>
          </w:p>
        </w:tc>
      </w:tr>
      <w:tr w:rsidR="00CE7F69" w:rsidRPr="0069658A" w:rsidTr="00A35667">
        <w:trPr>
          <w:trHeight w:val="20"/>
          <w:jc w:val="center"/>
        </w:trPr>
        <w:tc>
          <w:tcPr>
            <w:tcW w:w="9918" w:type="dxa"/>
            <w:tcBorders>
              <w:top w:val="single" w:sz="4" w:space="0" w:color="auto"/>
              <w:left w:val="single" w:sz="4" w:space="0" w:color="auto"/>
              <w:bottom w:val="single" w:sz="4" w:space="0" w:color="auto"/>
              <w:right w:val="single" w:sz="4" w:space="0" w:color="auto"/>
            </w:tcBorders>
            <w:shd w:val="clear" w:color="auto" w:fill="auto"/>
          </w:tcPr>
          <w:p w:rsidR="00CE7F69" w:rsidRPr="009D0225" w:rsidRDefault="00CE7F69" w:rsidP="00C04934">
            <w:pPr>
              <w:pStyle w:val="Prrafodelista"/>
              <w:numPr>
                <w:ilvl w:val="0"/>
                <w:numId w:val="38"/>
              </w:numPr>
              <w:autoSpaceDE w:val="0"/>
              <w:autoSpaceDN w:val="0"/>
              <w:adjustRightInd w:val="0"/>
              <w:contextualSpacing/>
              <w:jc w:val="both"/>
              <w:rPr>
                <w:rFonts w:ascii="Calibri" w:hAnsi="Calibri" w:cs="Calibri"/>
                <w:bCs/>
                <w:sz w:val="22"/>
                <w:szCs w:val="22"/>
                <w:u w:val="single"/>
                <w:lang w:val="es"/>
              </w:rPr>
            </w:pPr>
            <w:r w:rsidRPr="009D0225">
              <w:rPr>
                <w:rFonts w:ascii="Calibri" w:hAnsi="Calibri" w:cs="Calibri"/>
                <w:bCs/>
                <w:sz w:val="22"/>
                <w:szCs w:val="22"/>
                <w:lang w:val="es"/>
              </w:rPr>
              <w:t xml:space="preserve">YPFB </w:t>
            </w:r>
            <w:r w:rsidRPr="009D0225">
              <w:rPr>
                <w:rFonts w:ascii="Calibri" w:hAnsi="Calibri" w:cs="Calibri"/>
                <w:sz w:val="22"/>
                <w:szCs w:val="22"/>
                <w:lang w:val="es"/>
              </w:rPr>
              <w:t xml:space="preserve">hará conocer al </w:t>
            </w:r>
            <w:r w:rsidRPr="009D0225">
              <w:rPr>
                <w:rFonts w:ascii="Calibri" w:hAnsi="Calibri" w:cs="Calibri"/>
                <w:sz w:val="22"/>
                <w:szCs w:val="22"/>
                <w:lang w:val="es-ES_tradnl"/>
              </w:rPr>
              <w:t>Transportista</w:t>
            </w:r>
            <w:r w:rsidRPr="009D0225">
              <w:rPr>
                <w:rFonts w:ascii="Calibri" w:hAnsi="Calibri" w:cs="Calibri"/>
                <w:bCs/>
                <w:sz w:val="22"/>
                <w:szCs w:val="22"/>
                <w:lang w:val="es"/>
              </w:rPr>
              <w:t xml:space="preserve"> </w:t>
            </w:r>
            <w:r w:rsidRPr="009D0225">
              <w:rPr>
                <w:rFonts w:ascii="Calibri" w:hAnsi="Calibri" w:cs="Calibri"/>
                <w:sz w:val="22"/>
                <w:szCs w:val="22"/>
                <w:lang w:val="es"/>
              </w:rPr>
              <w:t>el programa de carguíos de las Garrafas (vacías o con GLP) para su posterior transporte desde el Punto de Carga hasta el Punto de Entrega.</w:t>
            </w:r>
          </w:p>
          <w:p w:rsidR="00CE7F69" w:rsidRPr="009D0225" w:rsidRDefault="00CE7F69" w:rsidP="00C04934">
            <w:pPr>
              <w:pStyle w:val="Prrafodelista"/>
              <w:numPr>
                <w:ilvl w:val="0"/>
                <w:numId w:val="38"/>
              </w:numPr>
              <w:autoSpaceDE w:val="0"/>
              <w:autoSpaceDN w:val="0"/>
              <w:adjustRightInd w:val="0"/>
              <w:contextualSpacing/>
              <w:jc w:val="both"/>
              <w:rPr>
                <w:rFonts w:ascii="Calibri" w:hAnsi="Calibri" w:cs="Calibri"/>
                <w:bCs/>
                <w:sz w:val="22"/>
                <w:szCs w:val="22"/>
                <w:lang w:val="es"/>
              </w:rPr>
            </w:pPr>
            <w:r w:rsidRPr="009D0225">
              <w:rPr>
                <w:rFonts w:ascii="Calibri" w:hAnsi="Calibri" w:cs="Calibri"/>
                <w:bCs/>
                <w:sz w:val="22"/>
                <w:szCs w:val="22"/>
                <w:lang w:val="es"/>
              </w:rPr>
              <w:t xml:space="preserve">YPFB entregará el Producto a transportar, en el Punto de Carga, a partir de ahí la custodia del Producto pasa a manos del </w:t>
            </w:r>
            <w:r w:rsidRPr="009D0225">
              <w:rPr>
                <w:rFonts w:ascii="Calibri" w:hAnsi="Calibri" w:cs="Calibri"/>
                <w:sz w:val="22"/>
                <w:szCs w:val="22"/>
                <w:lang w:val="es-ES_tradnl"/>
              </w:rPr>
              <w:t>Transportista</w:t>
            </w:r>
            <w:r w:rsidRPr="009D0225">
              <w:rPr>
                <w:rFonts w:ascii="Calibri" w:hAnsi="Calibri" w:cs="Calibri"/>
                <w:bCs/>
                <w:sz w:val="22"/>
                <w:szCs w:val="22"/>
                <w:lang w:val="es"/>
              </w:rPr>
              <w:t>, hasta el Punto de Entrega, conforme a instrucciones de YPFB.</w:t>
            </w:r>
          </w:p>
          <w:p w:rsidR="00CE7F69" w:rsidRPr="009D0225" w:rsidRDefault="00CE7F69" w:rsidP="00C04934">
            <w:pPr>
              <w:pStyle w:val="Prrafodelista"/>
              <w:numPr>
                <w:ilvl w:val="0"/>
                <w:numId w:val="38"/>
              </w:numPr>
              <w:autoSpaceDE w:val="0"/>
              <w:autoSpaceDN w:val="0"/>
              <w:adjustRightInd w:val="0"/>
              <w:contextualSpacing/>
              <w:jc w:val="both"/>
              <w:rPr>
                <w:rFonts w:ascii="Calibri" w:hAnsi="Calibri" w:cs="Calibri"/>
                <w:bCs/>
                <w:sz w:val="22"/>
                <w:szCs w:val="22"/>
                <w:lang w:val="es"/>
              </w:rPr>
            </w:pPr>
            <w:r w:rsidRPr="009D0225">
              <w:rPr>
                <w:rFonts w:ascii="Calibri" w:hAnsi="Calibri" w:cs="Calibri"/>
                <w:bCs/>
                <w:sz w:val="22"/>
                <w:szCs w:val="22"/>
                <w:lang w:val="es"/>
              </w:rPr>
              <w:t xml:space="preserve">El </w:t>
            </w:r>
            <w:r w:rsidRPr="009D0225">
              <w:rPr>
                <w:rFonts w:ascii="Calibri" w:hAnsi="Calibri" w:cs="Calibri"/>
                <w:sz w:val="22"/>
                <w:szCs w:val="22"/>
                <w:lang w:val="es-ES_tradnl"/>
              </w:rPr>
              <w:t>Transportista</w:t>
            </w:r>
            <w:r w:rsidRPr="009D0225">
              <w:rPr>
                <w:rFonts w:ascii="Calibri" w:hAnsi="Calibri" w:cs="Calibri"/>
                <w:bCs/>
                <w:sz w:val="22"/>
                <w:szCs w:val="22"/>
                <w:lang w:val="es"/>
              </w:rPr>
              <w:t xml:space="preserve"> se hace cargo de la custodia y riesgo del Producto en todo el tramo recorrido y se responsabiliza del resguardo, así también si las Garrafas contienen GLP </w:t>
            </w:r>
            <w:r w:rsidRPr="009D0225">
              <w:rPr>
                <w:rFonts w:ascii="Calibri" w:hAnsi="Calibri" w:cs="Calibri"/>
                <w:bCs/>
                <w:sz w:val="22"/>
                <w:szCs w:val="22"/>
              </w:rPr>
              <w:t>el</w:t>
            </w:r>
            <w:r w:rsidRPr="009D0225">
              <w:rPr>
                <w:rFonts w:ascii="Calibri" w:hAnsi="Calibri" w:cs="Calibri"/>
                <w:bCs/>
                <w:sz w:val="22"/>
                <w:szCs w:val="22"/>
                <w:lang w:val="es-ES_tradnl"/>
              </w:rPr>
              <w:t xml:space="preserve"> </w:t>
            </w:r>
            <w:r w:rsidRPr="009D0225">
              <w:rPr>
                <w:rFonts w:ascii="Calibri" w:hAnsi="Calibri" w:cs="Calibri"/>
                <w:sz w:val="22"/>
                <w:szCs w:val="22"/>
                <w:lang w:val="es-ES_tradnl"/>
              </w:rPr>
              <w:t>Transportista</w:t>
            </w:r>
            <w:r w:rsidRPr="009D0225">
              <w:rPr>
                <w:rFonts w:ascii="Calibri" w:hAnsi="Calibri" w:cs="Calibri"/>
                <w:bCs/>
                <w:sz w:val="22"/>
                <w:szCs w:val="22"/>
                <w:lang w:val="es"/>
              </w:rPr>
              <w:t xml:space="preserve"> se encarga del cuidado de las Garrafas con su precinto de seguridad inviolable hasta el Punto de Entrega.</w:t>
            </w:r>
          </w:p>
          <w:p w:rsidR="00CE7F69" w:rsidRPr="00A35667" w:rsidRDefault="00CE7F69" w:rsidP="00C04934">
            <w:pPr>
              <w:pStyle w:val="Prrafodelista"/>
              <w:numPr>
                <w:ilvl w:val="0"/>
                <w:numId w:val="38"/>
              </w:numPr>
              <w:autoSpaceDE w:val="0"/>
              <w:autoSpaceDN w:val="0"/>
              <w:adjustRightInd w:val="0"/>
              <w:contextualSpacing/>
              <w:jc w:val="both"/>
              <w:rPr>
                <w:rFonts w:ascii="Calibri" w:hAnsi="Calibri" w:cs="Calibri"/>
                <w:bCs/>
                <w:sz w:val="22"/>
                <w:szCs w:val="22"/>
                <w:lang w:val="es"/>
              </w:rPr>
            </w:pPr>
            <w:r w:rsidRPr="009D0225">
              <w:rPr>
                <w:rFonts w:ascii="Calibri" w:hAnsi="Calibri" w:cs="Calibri"/>
                <w:bCs/>
                <w:sz w:val="22"/>
                <w:szCs w:val="22"/>
                <w:lang w:val="es"/>
              </w:rPr>
              <w:t>YPFB dará su conformidad a las cantidades de recepción y/o a las cantidades de entrega, firmando el Certificado de Recepción/Entrega de Productos u otro documento. Asimismo, verificará en el Punto de Entrega que no existió ninguna violación a los precintos de seguridad de las válvulas de salida de las Garrafas de GLP, en el caso que llegará al punto de entrega garrafas sin GLP, pero con tapón y precinto de seguridad en buen estado, YPFB evaluará para considerar fallas en el engarrafado de las garrafas de GLP.</w:t>
            </w:r>
          </w:p>
        </w:tc>
      </w:tr>
      <w:tr w:rsidR="00CE7F69" w:rsidRPr="006C17D7" w:rsidTr="00A35667">
        <w:trPr>
          <w:trHeight w:val="20"/>
          <w:jc w:val="center"/>
        </w:trPr>
        <w:tc>
          <w:tcPr>
            <w:tcW w:w="99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E7F69" w:rsidRPr="006C17D7" w:rsidRDefault="00CE7F69" w:rsidP="00A35667">
            <w:pPr>
              <w:ind w:right="281"/>
              <w:jc w:val="both"/>
              <w:rPr>
                <w:rFonts w:ascii="Calibri" w:hAnsi="Calibri" w:cs="Calibri"/>
                <w:b/>
                <w:sz w:val="22"/>
                <w:szCs w:val="22"/>
              </w:rPr>
            </w:pPr>
            <w:r w:rsidRPr="006C17D7">
              <w:rPr>
                <w:rFonts w:ascii="Calibri" w:hAnsi="Calibri" w:cs="Calibri"/>
                <w:b/>
                <w:sz w:val="22"/>
                <w:szCs w:val="22"/>
              </w:rPr>
              <w:t>EXCLUSIVIDAD DEL SERVICIO</w:t>
            </w:r>
          </w:p>
        </w:tc>
      </w:tr>
      <w:tr w:rsidR="00CE7F69" w:rsidRPr="006F750C" w:rsidTr="00A35667">
        <w:trPr>
          <w:trHeight w:val="20"/>
          <w:jc w:val="center"/>
        </w:trPr>
        <w:tc>
          <w:tcPr>
            <w:tcW w:w="9918" w:type="dxa"/>
            <w:tcBorders>
              <w:top w:val="single" w:sz="4" w:space="0" w:color="auto"/>
              <w:left w:val="single" w:sz="4" w:space="0" w:color="auto"/>
              <w:bottom w:val="single" w:sz="4" w:space="0" w:color="auto"/>
              <w:right w:val="single" w:sz="4" w:space="0" w:color="auto"/>
            </w:tcBorders>
            <w:shd w:val="clear" w:color="auto" w:fill="auto"/>
          </w:tcPr>
          <w:p w:rsidR="00CE7F69" w:rsidRPr="006F750C" w:rsidRDefault="00CE7F69" w:rsidP="00A35667">
            <w:pPr>
              <w:jc w:val="both"/>
              <w:rPr>
                <w:rFonts w:ascii="Calibri" w:hAnsi="Calibri" w:cs="Calibri"/>
                <w:sz w:val="22"/>
                <w:szCs w:val="22"/>
              </w:rPr>
            </w:pPr>
            <w:r w:rsidRPr="000D1F5D">
              <w:rPr>
                <w:rFonts w:ascii="Calibri" w:hAnsi="Calibri" w:cs="Calibri"/>
                <w:sz w:val="22"/>
                <w:szCs w:val="22"/>
              </w:rPr>
              <w:t xml:space="preserve">La empresa contratada no podrá transportar otro tipo de carga conjuntamente con las garrafas, de igual manera no podrá transportar personas como pasajeros sobre las garrafas </w:t>
            </w:r>
            <w:r>
              <w:rPr>
                <w:rFonts w:ascii="Calibri" w:hAnsi="Calibri" w:cs="Calibri"/>
                <w:sz w:val="22"/>
                <w:szCs w:val="22"/>
              </w:rPr>
              <w:t xml:space="preserve">ni en la cabina del vehículo, a excepción del </w:t>
            </w:r>
            <w:r w:rsidRPr="000D1F5D">
              <w:rPr>
                <w:rFonts w:ascii="Calibri" w:hAnsi="Calibri" w:cs="Calibri"/>
                <w:sz w:val="22"/>
                <w:szCs w:val="22"/>
              </w:rPr>
              <w:t>conductor</w:t>
            </w:r>
            <w:r>
              <w:rPr>
                <w:rFonts w:ascii="Calibri" w:hAnsi="Calibri" w:cs="Calibri"/>
                <w:sz w:val="22"/>
                <w:szCs w:val="22"/>
              </w:rPr>
              <w:t xml:space="preserve"> y personal encargado de realizar el carguío y </w:t>
            </w:r>
            <w:proofErr w:type="spellStart"/>
            <w:r>
              <w:rPr>
                <w:rFonts w:ascii="Calibri" w:hAnsi="Calibri" w:cs="Calibri"/>
                <w:sz w:val="22"/>
                <w:szCs w:val="22"/>
              </w:rPr>
              <w:t>descarguío</w:t>
            </w:r>
            <w:proofErr w:type="spellEnd"/>
            <w:r>
              <w:rPr>
                <w:rFonts w:ascii="Calibri" w:hAnsi="Calibri" w:cs="Calibri"/>
                <w:sz w:val="22"/>
                <w:szCs w:val="22"/>
              </w:rPr>
              <w:t xml:space="preserve"> de garrafas</w:t>
            </w:r>
          </w:p>
        </w:tc>
      </w:tr>
      <w:tr w:rsidR="00CE7F69" w:rsidRPr="00D87002" w:rsidTr="00A35667">
        <w:tblPrEx>
          <w:jc w:val="left"/>
        </w:tblPrEx>
        <w:trPr>
          <w:trHeight w:val="20"/>
        </w:trPr>
        <w:tc>
          <w:tcPr>
            <w:tcW w:w="9918" w:type="dxa"/>
            <w:shd w:val="clear" w:color="auto" w:fill="D9D9D9" w:themeFill="background1" w:themeFillShade="D9"/>
            <w:vAlign w:val="center"/>
          </w:tcPr>
          <w:p w:rsidR="00CE7F69" w:rsidRPr="00D87002" w:rsidRDefault="00CE7F69" w:rsidP="00A35667">
            <w:pPr>
              <w:rPr>
                <w:rFonts w:ascii="Calibri" w:hAnsi="Calibri" w:cs="Calibri"/>
                <w:b/>
                <w:bCs/>
                <w:sz w:val="22"/>
                <w:szCs w:val="22"/>
              </w:rPr>
            </w:pPr>
            <w:r w:rsidRPr="00D87002">
              <w:rPr>
                <w:rFonts w:ascii="Calibri" w:hAnsi="Calibri" w:cs="Calibri"/>
                <w:b/>
                <w:bCs/>
                <w:sz w:val="22"/>
                <w:szCs w:val="22"/>
              </w:rPr>
              <w:t>NORMATIVA CARGAS</w:t>
            </w:r>
          </w:p>
        </w:tc>
      </w:tr>
      <w:tr w:rsidR="00CE7F69" w:rsidRPr="00D87002" w:rsidTr="00A35667">
        <w:tblPrEx>
          <w:jc w:val="left"/>
        </w:tblPrEx>
        <w:trPr>
          <w:trHeight w:val="20"/>
        </w:trPr>
        <w:tc>
          <w:tcPr>
            <w:tcW w:w="9918" w:type="dxa"/>
            <w:shd w:val="clear" w:color="auto" w:fill="auto"/>
            <w:vAlign w:val="center"/>
          </w:tcPr>
          <w:p w:rsidR="00CE7F69" w:rsidRPr="00D87002" w:rsidRDefault="00CE7F69" w:rsidP="00A35667">
            <w:pPr>
              <w:tabs>
                <w:tab w:val="left" w:pos="567"/>
              </w:tabs>
              <w:jc w:val="both"/>
              <w:rPr>
                <w:rFonts w:ascii="Calibri" w:hAnsi="Calibri" w:cs="Calibri"/>
                <w:sz w:val="22"/>
                <w:szCs w:val="22"/>
              </w:rPr>
            </w:pPr>
            <w:r w:rsidRPr="00D87002">
              <w:rPr>
                <w:rFonts w:ascii="Calibri" w:hAnsi="Calibri" w:cs="Calibri"/>
                <w:sz w:val="22"/>
                <w:szCs w:val="22"/>
              </w:rPr>
              <w:t>La empresa contratada será responsable en su totalidad por el cumplimiento de la normativa vigente según la Ley de Cargas de Bolivia por los cuales realice el tránsito.</w:t>
            </w:r>
          </w:p>
          <w:p w:rsidR="00CE7F69" w:rsidRPr="00D87002" w:rsidRDefault="00CE7F69" w:rsidP="00A35667">
            <w:pPr>
              <w:tabs>
                <w:tab w:val="left" w:pos="567"/>
              </w:tabs>
              <w:jc w:val="both"/>
              <w:rPr>
                <w:rFonts w:ascii="Calibri" w:hAnsi="Calibri" w:cs="Calibri"/>
                <w:sz w:val="22"/>
                <w:szCs w:val="22"/>
              </w:rPr>
            </w:pPr>
          </w:p>
          <w:p w:rsidR="00CE7F69" w:rsidRPr="00D87002" w:rsidRDefault="00CE7F69" w:rsidP="00A35667">
            <w:pPr>
              <w:tabs>
                <w:tab w:val="left" w:pos="567"/>
              </w:tabs>
              <w:jc w:val="both"/>
              <w:rPr>
                <w:rFonts w:ascii="Calibri" w:hAnsi="Calibri" w:cs="Calibri"/>
                <w:sz w:val="22"/>
                <w:szCs w:val="22"/>
              </w:rPr>
            </w:pPr>
            <w:r w:rsidRPr="00D87002">
              <w:rPr>
                <w:rFonts w:ascii="Calibri" w:hAnsi="Calibri" w:cs="Calibri"/>
                <w:sz w:val="22"/>
                <w:szCs w:val="22"/>
              </w:rPr>
              <w:t xml:space="preserve">El volumen nominado para cada </w:t>
            </w:r>
            <w:r>
              <w:rPr>
                <w:rFonts w:ascii="Calibri" w:hAnsi="Calibri" w:cs="Calibri"/>
                <w:sz w:val="22"/>
                <w:szCs w:val="22"/>
              </w:rPr>
              <w:t xml:space="preserve">camión </w:t>
            </w:r>
            <w:r w:rsidRPr="00D87002">
              <w:rPr>
                <w:rFonts w:ascii="Calibri" w:hAnsi="Calibri" w:cs="Calibri"/>
                <w:sz w:val="22"/>
                <w:szCs w:val="22"/>
              </w:rPr>
              <w:t>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la institución que corresponda.</w:t>
            </w:r>
          </w:p>
          <w:p w:rsidR="00CE7F69" w:rsidRPr="00D87002" w:rsidRDefault="00CE7F69" w:rsidP="00A35667">
            <w:pPr>
              <w:tabs>
                <w:tab w:val="left" w:pos="567"/>
              </w:tabs>
              <w:jc w:val="both"/>
              <w:rPr>
                <w:rFonts w:ascii="Calibri" w:hAnsi="Calibri" w:cs="Calibri"/>
                <w:sz w:val="22"/>
                <w:szCs w:val="22"/>
              </w:rPr>
            </w:pPr>
          </w:p>
          <w:p w:rsidR="00CE7F69" w:rsidRPr="00D87002" w:rsidRDefault="00CE7F69" w:rsidP="00A35667">
            <w:pPr>
              <w:jc w:val="both"/>
              <w:rPr>
                <w:rFonts w:ascii="Calibri" w:hAnsi="Calibri" w:cs="Calibri"/>
                <w:sz w:val="22"/>
                <w:szCs w:val="22"/>
              </w:rPr>
            </w:pPr>
            <w:r w:rsidRPr="00D87002">
              <w:rPr>
                <w:rFonts w:ascii="Calibri" w:hAnsi="Calibri" w:cs="Calibr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CE7F69" w:rsidRPr="006C17D7" w:rsidTr="00A35667">
        <w:trPr>
          <w:trHeight w:val="20"/>
          <w:jc w:val="center"/>
        </w:trPr>
        <w:tc>
          <w:tcPr>
            <w:tcW w:w="99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E7F69" w:rsidRPr="006C17D7" w:rsidRDefault="00CE7F69" w:rsidP="00A35667">
            <w:pPr>
              <w:jc w:val="both"/>
              <w:rPr>
                <w:rFonts w:ascii="Calibri" w:hAnsi="Calibri" w:cs="Calibri"/>
                <w:b/>
                <w:sz w:val="22"/>
                <w:szCs w:val="22"/>
              </w:rPr>
            </w:pPr>
            <w:r>
              <w:rPr>
                <w:rFonts w:ascii="Calibri" w:hAnsi="Calibri" w:cs="Calibri"/>
                <w:b/>
                <w:bCs/>
                <w:color w:val="000000"/>
                <w:sz w:val="22"/>
                <w:szCs w:val="22"/>
              </w:rPr>
              <w:t>MERMA</w:t>
            </w:r>
          </w:p>
        </w:tc>
      </w:tr>
      <w:tr w:rsidR="00CE7F69" w:rsidRPr="001A7193" w:rsidTr="00A35667">
        <w:trPr>
          <w:trHeight w:val="20"/>
          <w:jc w:val="center"/>
        </w:trPr>
        <w:tc>
          <w:tcPr>
            <w:tcW w:w="9918" w:type="dxa"/>
            <w:tcBorders>
              <w:top w:val="single" w:sz="4" w:space="0" w:color="auto"/>
              <w:left w:val="single" w:sz="4" w:space="0" w:color="auto"/>
              <w:bottom w:val="single" w:sz="4" w:space="0" w:color="auto"/>
              <w:right w:val="single" w:sz="4" w:space="0" w:color="auto"/>
            </w:tcBorders>
            <w:shd w:val="clear" w:color="auto" w:fill="auto"/>
          </w:tcPr>
          <w:p w:rsidR="00CE7F69" w:rsidRPr="00A925FE" w:rsidRDefault="00CE7F69" w:rsidP="00A35667">
            <w:pPr>
              <w:jc w:val="both"/>
              <w:rPr>
                <w:rFonts w:ascii="Calibri" w:hAnsi="Calibri" w:cs="Calibri"/>
                <w:b/>
                <w:sz w:val="22"/>
                <w:szCs w:val="22"/>
                <w:lang w:val="es-BO"/>
              </w:rPr>
            </w:pPr>
            <w:r w:rsidRPr="00A925FE">
              <w:rPr>
                <w:rFonts w:ascii="Calibri" w:hAnsi="Calibri" w:cs="Calibri"/>
                <w:b/>
                <w:sz w:val="22"/>
                <w:szCs w:val="22"/>
                <w:lang w:val="es-BO"/>
              </w:rPr>
              <w:t>Vacías:</w:t>
            </w:r>
          </w:p>
          <w:p w:rsidR="00CE7F69" w:rsidRPr="00A925FE" w:rsidRDefault="00CE7F69" w:rsidP="00A35667">
            <w:pPr>
              <w:jc w:val="both"/>
              <w:rPr>
                <w:rFonts w:ascii="Calibri" w:hAnsi="Calibri" w:cs="Calibri"/>
                <w:bCs/>
                <w:sz w:val="22"/>
                <w:szCs w:val="22"/>
                <w:lang w:val="es"/>
              </w:rPr>
            </w:pPr>
            <w:r w:rsidRPr="00A925FE">
              <w:rPr>
                <w:rFonts w:ascii="Calibri" w:hAnsi="Calibri" w:cs="Calibri"/>
                <w:bCs/>
                <w:sz w:val="22"/>
                <w:szCs w:val="22"/>
                <w:lang w:val="es"/>
              </w:rPr>
              <w:t>Será de entera responsabilidad del</w:t>
            </w:r>
            <w:r w:rsidRPr="00A925FE">
              <w:rPr>
                <w:rFonts w:ascii="Calibri" w:hAnsi="Calibri" w:cs="Calibri"/>
                <w:bCs/>
                <w:sz w:val="22"/>
                <w:szCs w:val="22"/>
                <w:lang w:val="es-ES_tradnl"/>
              </w:rPr>
              <w:t xml:space="preserve"> </w:t>
            </w:r>
            <w:r w:rsidRPr="00A925FE">
              <w:rPr>
                <w:rFonts w:ascii="Calibri" w:hAnsi="Calibri" w:cs="Calibri"/>
                <w:sz w:val="22"/>
                <w:szCs w:val="22"/>
                <w:lang w:val="es-ES_tradnl"/>
              </w:rPr>
              <w:t>Transportista</w:t>
            </w:r>
            <w:r w:rsidRPr="00A925FE">
              <w:rPr>
                <w:rFonts w:ascii="Calibri" w:hAnsi="Calibri" w:cs="Calibri"/>
                <w:bCs/>
                <w:sz w:val="22"/>
                <w:szCs w:val="22"/>
                <w:lang w:val="es"/>
              </w:rPr>
              <w:t xml:space="preserve"> la diferencia </w:t>
            </w:r>
            <w:r>
              <w:rPr>
                <w:rFonts w:ascii="Calibri" w:hAnsi="Calibri" w:cs="Calibri"/>
                <w:bCs/>
                <w:sz w:val="22"/>
                <w:szCs w:val="22"/>
                <w:lang w:val="es"/>
              </w:rPr>
              <w:t xml:space="preserve">negativa </w:t>
            </w:r>
            <w:r w:rsidRPr="00A925FE">
              <w:rPr>
                <w:rFonts w:ascii="Calibri" w:hAnsi="Calibri" w:cs="Calibri"/>
                <w:bCs/>
                <w:sz w:val="22"/>
                <w:szCs w:val="22"/>
                <w:lang w:val="es"/>
              </w:rPr>
              <w:t>de</w:t>
            </w:r>
            <w:r>
              <w:rPr>
                <w:rFonts w:ascii="Calibri" w:hAnsi="Calibri" w:cs="Calibri"/>
                <w:bCs/>
                <w:sz w:val="22"/>
                <w:szCs w:val="22"/>
                <w:lang w:val="es"/>
              </w:rPr>
              <w:t xml:space="preserve"> Garrafas, entre la cantidad de Origen y Destino, debiendo el transportista reponer el mismo de manera inmediata, caso contrario el costo de las mismas serán descontadas del monto mensual de pago.</w:t>
            </w:r>
          </w:p>
          <w:p w:rsidR="00CE7F69" w:rsidRPr="00A925FE" w:rsidRDefault="00CE7F69" w:rsidP="00A35667">
            <w:pPr>
              <w:jc w:val="both"/>
              <w:rPr>
                <w:rFonts w:ascii="Calibri" w:hAnsi="Calibri" w:cs="Calibri"/>
                <w:sz w:val="22"/>
                <w:szCs w:val="22"/>
                <w:lang w:val="es-BO"/>
              </w:rPr>
            </w:pPr>
          </w:p>
          <w:p w:rsidR="00CE7F69" w:rsidRDefault="00CE7F69" w:rsidP="00A35667">
            <w:pPr>
              <w:jc w:val="both"/>
              <w:rPr>
                <w:rFonts w:ascii="Calibri" w:hAnsi="Calibri" w:cs="Calibri"/>
                <w:sz w:val="22"/>
                <w:szCs w:val="22"/>
                <w:lang w:val="es-BO"/>
              </w:rPr>
            </w:pPr>
            <w:r>
              <w:rPr>
                <w:rFonts w:ascii="Calibri" w:hAnsi="Calibri" w:cs="Calibri"/>
                <w:bCs/>
                <w:sz w:val="22"/>
                <w:szCs w:val="22"/>
                <w:lang w:val="es"/>
              </w:rPr>
              <w:t xml:space="preserve">El descuento por garrafas </w:t>
            </w:r>
            <w:proofErr w:type="gramStart"/>
            <w:r>
              <w:rPr>
                <w:rFonts w:ascii="Calibri" w:hAnsi="Calibri" w:cs="Calibri"/>
                <w:bCs/>
                <w:sz w:val="22"/>
                <w:szCs w:val="22"/>
                <w:lang w:val="es"/>
              </w:rPr>
              <w:t>perdida</w:t>
            </w:r>
            <w:proofErr w:type="gramEnd"/>
            <w:r>
              <w:rPr>
                <w:rFonts w:ascii="Calibri" w:hAnsi="Calibri" w:cs="Calibri"/>
                <w:bCs/>
                <w:sz w:val="22"/>
                <w:szCs w:val="22"/>
                <w:lang w:val="es"/>
              </w:rPr>
              <w:t>, será al valor del precio de mercado</w:t>
            </w:r>
            <w:r w:rsidRPr="00A925FE">
              <w:rPr>
                <w:rFonts w:ascii="Calibri" w:hAnsi="Calibri" w:cs="Calibri"/>
                <w:bCs/>
                <w:sz w:val="22"/>
                <w:szCs w:val="22"/>
                <w:lang w:val="es"/>
              </w:rPr>
              <w:t>.</w:t>
            </w:r>
          </w:p>
          <w:p w:rsidR="00DE02A7" w:rsidRDefault="00DE02A7" w:rsidP="00A35667">
            <w:pPr>
              <w:jc w:val="both"/>
              <w:rPr>
                <w:rFonts w:ascii="Calibri" w:hAnsi="Calibri" w:cs="Calibri"/>
                <w:b/>
                <w:sz w:val="22"/>
                <w:szCs w:val="22"/>
                <w:lang w:val="es-BO"/>
              </w:rPr>
            </w:pPr>
          </w:p>
          <w:p w:rsidR="00CE7F69" w:rsidRDefault="00CE7F69" w:rsidP="00A35667">
            <w:pPr>
              <w:jc w:val="both"/>
              <w:rPr>
                <w:rFonts w:ascii="Calibri" w:hAnsi="Calibri" w:cs="Calibri"/>
                <w:b/>
                <w:sz w:val="22"/>
                <w:szCs w:val="22"/>
                <w:lang w:val="es-BO"/>
              </w:rPr>
            </w:pPr>
            <w:r w:rsidRPr="00981A3C">
              <w:rPr>
                <w:rFonts w:ascii="Calibri" w:hAnsi="Calibri" w:cs="Calibri"/>
                <w:b/>
                <w:sz w:val="22"/>
                <w:szCs w:val="22"/>
                <w:lang w:val="es-BO"/>
              </w:rPr>
              <w:lastRenderedPageBreak/>
              <w:t>Con GLP:</w:t>
            </w:r>
          </w:p>
          <w:p w:rsidR="00DE02A7" w:rsidRDefault="00DE02A7" w:rsidP="00A35667">
            <w:pPr>
              <w:jc w:val="both"/>
              <w:rPr>
                <w:rFonts w:ascii="Calibri" w:hAnsi="Calibri" w:cs="Calibri"/>
                <w:b/>
                <w:sz w:val="22"/>
                <w:szCs w:val="22"/>
                <w:lang w:val="es-BO"/>
              </w:rPr>
            </w:pPr>
          </w:p>
          <w:p w:rsidR="00CE7F69" w:rsidRPr="001A7193" w:rsidRDefault="00CE7F69" w:rsidP="00A35667">
            <w:pPr>
              <w:jc w:val="both"/>
              <w:rPr>
                <w:rFonts w:ascii="Calibri" w:hAnsi="Calibri" w:cs="Calibri"/>
                <w:sz w:val="22"/>
                <w:szCs w:val="22"/>
                <w:lang w:val="es-BO"/>
              </w:rPr>
            </w:pPr>
            <w:r>
              <w:rPr>
                <w:rFonts w:ascii="Calibri" w:hAnsi="Calibri" w:cs="Calibri"/>
                <w:sz w:val="22"/>
                <w:szCs w:val="22"/>
                <w:lang w:val="es-BO"/>
              </w:rPr>
              <w:t>E</w:t>
            </w:r>
            <w:r w:rsidRPr="00386B45">
              <w:rPr>
                <w:rFonts w:ascii="Calibri" w:hAnsi="Calibri" w:cs="Calibri"/>
                <w:sz w:val="22"/>
                <w:szCs w:val="22"/>
                <w:lang w:val="es-BO"/>
              </w:rPr>
              <w:t xml:space="preserve">n caso de presentarse </w:t>
            </w:r>
            <w:r>
              <w:rPr>
                <w:rFonts w:ascii="Calibri" w:hAnsi="Calibri" w:cs="Calibri"/>
                <w:sz w:val="22"/>
                <w:szCs w:val="22"/>
                <w:lang w:val="es-BO"/>
              </w:rPr>
              <w:t xml:space="preserve">garrafas sin contenido de GLP después del transporte, </w:t>
            </w:r>
            <w:r w:rsidRPr="00386B45">
              <w:rPr>
                <w:rFonts w:ascii="Calibri" w:hAnsi="Calibri" w:cs="Calibri"/>
                <w:sz w:val="22"/>
                <w:szCs w:val="22"/>
                <w:lang w:val="es-BO"/>
              </w:rPr>
              <w:t>se procederá inicialmente a verificar la integridad de los dispositivos de seguridad e inviolabilidad; si se evidencia que los mismos fueron removidos y/o manipulados la merma será atribuida  por cuenta del transportista</w:t>
            </w:r>
            <w:r>
              <w:rPr>
                <w:rFonts w:ascii="Calibri" w:hAnsi="Calibri" w:cs="Calibri"/>
                <w:sz w:val="22"/>
                <w:szCs w:val="22"/>
                <w:lang w:val="es-BO"/>
              </w:rPr>
              <w:t xml:space="preserve"> al costo final establecido por la ANH</w:t>
            </w:r>
            <w:r w:rsidRPr="00386B45">
              <w:rPr>
                <w:rFonts w:ascii="Calibri" w:hAnsi="Calibri" w:cs="Calibri"/>
                <w:sz w:val="22"/>
                <w:szCs w:val="22"/>
                <w:lang w:val="es-BO"/>
              </w:rPr>
              <w:t>, si se evidencia la integridad de los mismos</w:t>
            </w:r>
            <w:r>
              <w:rPr>
                <w:rFonts w:ascii="Calibri" w:hAnsi="Calibri" w:cs="Calibri"/>
                <w:sz w:val="22"/>
                <w:szCs w:val="22"/>
                <w:lang w:val="es-BO"/>
              </w:rPr>
              <w:t xml:space="preserve">, </w:t>
            </w:r>
            <w:r w:rsidRPr="00386B45">
              <w:rPr>
                <w:rFonts w:ascii="Calibri" w:hAnsi="Calibri" w:cs="Calibri"/>
                <w:sz w:val="22"/>
                <w:szCs w:val="22"/>
                <w:lang w:val="es-BO"/>
              </w:rPr>
              <w:t>YPFB</w:t>
            </w:r>
            <w:r>
              <w:rPr>
                <w:rFonts w:ascii="Calibri" w:hAnsi="Calibri" w:cs="Calibri"/>
                <w:sz w:val="22"/>
                <w:szCs w:val="22"/>
                <w:lang w:val="es-BO"/>
              </w:rPr>
              <w:t xml:space="preserve"> considerara como merma</w:t>
            </w:r>
            <w:r w:rsidRPr="00386B45">
              <w:rPr>
                <w:rFonts w:ascii="Calibri" w:hAnsi="Calibri" w:cs="Calibri"/>
                <w:sz w:val="22"/>
                <w:szCs w:val="22"/>
                <w:lang w:val="es-BO"/>
              </w:rPr>
              <w:t>.</w:t>
            </w:r>
          </w:p>
        </w:tc>
      </w:tr>
      <w:tr w:rsidR="00CE7F69" w:rsidRPr="0014499B" w:rsidTr="00A35667">
        <w:tblPrEx>
          <w:jc w:val="left"/>
        </w:tblPrEx>
        <w:trPr>
          <w:trHeight w:val="20"/>
        </w:trPr>
        <w:tc>
          <w:tcPr>
            <w:tcW w:w="9918" w:type="dxa"/>
            <w:shd w:val="clear" w:color="auto" w:fill="D9D9D9" w:themeFill="background1" w:themeFillShade="D9"/>
            <w:vAlign w:val="center"/>
          </w:tcPr>
          <w:p w:rsidR="00CE7F69" w:rsidRPr="0014499B" w:rsidRDefault="00CE7F69" w:rsidP="00A35667">
            <w:pPr>
              <w:rPr>
                <w:rFonts w:ascii="Calibri" w:hAnsi="Calibri" w:cs="Calibri"/>
                <w:b/>
                <w:bCs/>
                <w:sz w:val="22"/>
                <w:szCs w:val="22"/>
              </w:rPr>
            </w:pPr>
            <w:r>
              <w:rPr>
                <w:rFonts w:ascii="Calibri" w:hAnsi="Calibri" w:cs="Calibri"/>
                <w:b/>
                <w:bCs/>
                <w:sz w:val="22"/>
                <w:szCs w:val="22"/>
              </w:rPr>
              <w:lastRenderedPageBreak/>
              <w:t>CONCILIACIONES</w:t>
            </w:r>
          </w:p>
        </w:tc>
      </w:tr>
      <w:tr w:rsidR="00CE7F69" w:rsidRPr="00144D47" w:rsidTr="00A35667">
        <w:tblPrEx>
          <w:jc w:val="left"/>
        </w:tblPrEx>
        <w:trPr>
          <w:trHeight w:val="20"/>
        </w:trPr>
        <w:tc>
          <w:tcPr>
            <w:tcW w:w="9918" w:type="dxa"/>
            <w:shd w:val="clear" w:color="auto" w:fill="auto"/>
            <w:vAlign w:val="center"/>
          </w:tcPr>
          <w:p w:rsidR="00CE7F69" w:rsidRPr="0014499B" w:rsidRDefault="00CE7F69" w:rsidP="00C04934">
            <w:pPr>
              <w:numPr>
                <w:ilvl w:val="0"/>
                <w:numId w:val="42"/>
              </w:numPr>
              <w:ind w:left="426" w:hanging="426"/>
              <w:jc w:val="both"/>
              <w:rPr>
                <w:rFonts w:ascii="Calibri" w:hAnsi="Calibri" w:cs="Calibri"/>
                <w:sz w:val="22"/>
                <w:szCs w:val="22"/>
              </w:rPr>
            </w:pPr>
            <w:r w:rsidRPr="0014499B">
              <w:rPr>
                <w:rFonts w:ascii="Calibri" w:hAnsi="Calibri" w:cs="Calibri"/>
                <w:sz w:val="22"/>
                <w:szCs w:val="22"/>
              </w:rPr>
              <w:t xml:space="preserve">Dentro de los </w:t>
            </w:r>
            <w:r>
              <w:rPr>
                <w:rFonts w:ascii="Calibri" w:hAnsi="Calibri" w:cs="Calibri"/>
                <w:sz w:val="22"/>
                <w:szCs w:val="22"/>
              </w:rPr>
              <w:t xml:space="preserve">5 </w:t>
            </w:r>
            <w:r w:rsidRPr="0014499B">
              <w:rPr>
                <w:rFonts w:ascii="Calibri" w:hAnsi="Calibri" w:cs="Calibri"/>
                <w:sz w:val="22"/>
                <w:szCs w:val="22"/>
              </w:rPr>
              <w:t>(</w:t>
            </w:r>
            <w:r>
              <w:rPr>
                <w:rFonts w:ascii="Calibri" w:hAnsi="Calibri" w:cs="Calibri"/>
                <w:sz w:val="22"/>
                <w:szCs w:val="22"/>
              </w:rPr>
              <w:t>Cinco</w:t>
            </w:r>
            <w:r w:rsidRPr="0014499B">
              <w:rPr>
                <w:rFonts w:ascii="Calibri" w:hAnsi="Calibri" w:cs="Calibri"/>
                <w:sz w:val="22"/>
                <w:szCs w:val="22"/>
              </w:rPr>
              <w:t xml:space="preserve">) Días Hábiles posteriores a la finalización de cada mes, el Transportista entregará al Contratante la siguiente documentación para la conciliación de </w:t>
            </w:r>
            <w:r>
              <w:rPr>
                <w:rFonts w:ascii="Calibri" w:hAnsi="Calibri" w:cs="Calibri"/>
                <w:sz w:val="22"/>
                <w:szCs w:val="22"/>
              </w:rPr>
              <w:t>las cantidades transportados par</w:t>
            </w:r>
            <w:r w:rsidRPr="0014499B">
              <w:rPr>
                <w:rFonts w:ascii="Calibri" w:hAnsi="Calibri" w:cs="Calibri"/>
                <w:sz w:val="22"/>
                <w:szCs w:val="22"/>
              </w:rPr>
              <w:t>a la liquidación del costo del servicio:</w:t>
            </w:r>
          </w:p>
          <w:p w:rsidR="00CE7F69" w:rsidRPr="0014499B" w:rsidRDefault="00CE7F69" w:rsidP="00A35667">
            <w:pPr>
              <w:ind w:left="426"/>
              <w:jc w:val="both"/>
              <w:rPr>
                <w:rFonts w:ascii="Calibri" w:hAnsi="Calibri" w:cs="Calibri"/>
                <w:sz w:val="22"/>
                <w:szCs w:val="22"/>
              </w:rPr>
            </w:pPr>
          </w:p>
          <w:p w:rsidR="00CE7F69" w:rsidRPr="0014499B" w:rsidRDefault="00CE7F69" w:rsidP="00A35667">
            <w:pPr>
              <w:ind w:left="426"/>
              <w:jc w:val="both"/>
              <w:rPr>
                <w:rFonts w:ascii="Calibri" w:hAnsi="Calibri" w:cs="Calibri"/>
                <w:sz w:val="22"/>
                <w:szCs w:val="22"/>
              </w:rPr>
            </w:pPr>
            <w:r w:rsidRPr="0014499B">
              <w:rPr>
                <w:rFonts w:ascii="Calibri" w:hAnsi="Calibri" w:cs="Calibri"/>
                <w:sz w:val="22"/>
                <w:szCs w:val="22"/>
              </w:rPr>
              <w:t>Planilla de Resumen de Servicio, que debe contener:</w:t>
            </w:r>
          </w:p>
          <w:p w:rsidR="00CE7F69" w:rsidRPr="0014499B" w:rsidRDefault="00CE7F69" w:rsidP="00A35667">
            <w:pPr>
              <w:ind w:left="426"/>
              <w:jc w:val="both"/>
              <w:rPr>
                <w:rFonts w:ascii="Calibri" w:hAnsi="Calibri" w:cs="Calibri"/>
                <w:sz w:val="22"/>
                <w:szCs w:val="22"/>
              </w:rPr>
            </w:pPr>
          </w:p>
          <w:p w:rsidR="00CE7F69" w:rsidRPr="0014499B" w:rsidRDefault="00CE7F69" w:rsidP="00C04934">
            <w:pPr>
              <w:numPr>
                <w:ilvl w:val="1"/>
                <w:numId w:val="42"/>
              </w:numPr>
              <w:tabs>
                <w:tab w:val="left" w:pos="567"/>
              </w:tabs>
              <w:jc w:val="both"/>
              <w:rPr>
                <w:rFonts w:ascii="Calibri" w:hAnsi="Calibri" w:cs="Calibri"/>
                <w:sz w:val="22"/>
                <w:szCs w:val="22"/>
              </w:rPr>
            </w:pPr>
            <w:r w:rsidRPr="0014499B">
              <w:rPr>
                <w:rFonts w:ascii="Calibri" w:hAnsi="Calibri" w:cs="Calibri"/>
                <w:sz w:val="22"/>
                <w:szCs w:val="22"/>
              </w:rPr>
              <w:t>Fecha de carga y descarga</w:t>
            </w:r>
          </w:p>
          <w:p w:rsidR="00CE7F69" w:rsidRPr="0014499B" w:rsidRDefault="00CE7F69" w:rsidP="00C04934">
            <w:pPr>
              <w:numPr>
                <w:ilvl w:val="1"/>
                <w:numId w:val="42"/>
              </w:numPr>
              <w:tabs>
                <w:tab w:val="left" w:pos="567"/>
              </w:tabs>
              <w:jc w:val="both"/>
              <w:rPr>
                <w:rFonts w:ascii="Calibri" w:hAnsi="Calibri" w:cs="Calibri"/>
                <w:sz w:val="22"/>
                <w:szCs w:val="22"/>
              </w:rPr>
            </w:pPr>
            <w:r>
              <w:rPr>
                <w:rFonts w:ascii="Calibri" w:hAnsi="Calibri" w:cs="Calibri"/>
                <w:sz w:val="22"/>
                <w:szCs w:val="22"/>
              </w:rPr>
              <w:t>N° de Placa</w:t>
            </w:r>
          </w:p>
          <w:p w:rsidR="00CE7F69" w:rsidRPr="0014499B" w:rsidRDefault="00CE7F69" w:rsidP="00C04934">
            <w:pPr>
              <w:numPr>
                <w:ilvl w:val="1"/>
                <w:numId w:val="42"/>
              </w:numPr>
              <w:tabs>
                <w:tab w:val="left" w:pos="567"/>
              </w:tabs>
              <w:jc w:val="both"/>
              <w:rPr>
                <w:rFonts w:ascii="Calibri" w:hAnsi="Calibri" w:cs="Calibri"/>
                <w:sz w:val="22"/>
                <w:szCs w:val="22"/>
              </w:rPr>
            </w:pPr>
            <w:r w:rsidRPr="0014499B">
              <w:rPr>
                <w:rFonts w:ascii="Calibri" w:hAnsi="Calibri" w:cs="Calibri"/>
                <w:sz w:val="22"/>
                <w:szCs w:val="22"/>
              </w:rPr>
              <w:t>Tramo</w:t>
            </w:r>
          </w:p>
          <w:p w:rsidR="00CE7F69" w:rsidRPr="0014499B" w:rsidRDefault="00CE7F69" w:rsidP="00C04934">
            <w:pPr>
              <w:numPr>
                <w:ilvl w:val="1"/>
                <w:numId w:val="42"/>
              </w:numPr>
              <w:tabs>
                <w:tab w:val="left" w:pos="567"/>
              </w:tabs>
              <w:jc w:val="both"/>
              <w:rPr>
                <w:rFonts w:ascii="Calibri" w:hAnsi="Calibri" w:cs="Calibri"/>
                <w:sz w:val="22"/>
                <w:szCs w:val="22"/>
              </w:rPr>
            </w:pPr>
            <w:r>
              <w:rPr>
                <w:rFonts w:ascii="Calibri" w:hAnsi="Calibri" w:cs="Calibri"/>
                <w:sz w:val="22"/>
                <w:szCs w:val="22"/>
              </w:rPr>
              <w:t>Nro. garrafas transportadas</w:t>
            </w:r>
          </w:p>
          <w:p w:rsidR="00CE7F69" w:rsidRPr="00616A90" w:rsidRDefault="00CE7F69" w:rsidP="00C04934">
            <w:pPr>
              <w:numPr>
                <w:ilvl w:val="1"/>
                <w:numId w:val="42"/>
              </w:numPr>
              <w:tabs>
                <w:tab w:val="left" w:pos="567"/>
              </w:tabs>
              <w:jc w:val="both"/>
              <w:rPr>
                <w:rFonts w:ascii="Calibri" w:hAnsi="Calibri" w:cs="Calibri"/>
                <w:sz w:val="22"/>
                <w:szCs w:val="22"/>
              </w:rPr>
            </w:pPr>
            <w:r>
              <w:rPr>
                <w:rFonts w:ascii="Calibri" w:hAnsi="Calibri" w:cs="Calibri"/>
                <w:sz w:val="22"/>
                <w:szCs w:val="22"/>
              </w:rPr>
              <w:t>Merma</w:t>
            </w:r>
            <w:r w:rsidRPr="0014499B">
              <w:rPr>
                <w:rFonts w:ascii="Calibri" w:hAnsi="Calibri" w:cs="Calibri"/>
                <w:sz w:val="22"/>
                <w:szCs w:val="22"/>
              </w:rPr>
              <w:t xml:space="preserve"> de cada Tramo</w:t>
            </w:r>
          </w:p>
          <w:p w:rsidR="00CE7F69" w:rsidRPr="0014499B" w:rsidRDefault="00CE7F69" w:rsidP="00A35667">
            <w:pPr>
              <w:tabs>
                <w:tab w:val="left" w:pos="567"/>
              </w:tabs>
              <w:ind w:left="426" w:hanging="426"/>
              <w:jc w:val="both"/>
              <w:rPr>
                <w:rFonts w:ascii="Calibri" w:hAnsi="Calibri" w:cs="Calibri"/>
                <w:sz w:val="22"/>
                <w:szCs w:val="22"/>
              </w:rPr>
            </w:pPr>
          </w:p>
          <w:p w:rsidR="00CE7F69" w:rsidRPr="0014499B" w:rsidRDefault="00CE7F69" w:rsidP="00C04934">
            <w:pPr>
              <w:numPr>
                <w:ilvl w:val="0"/>
                <w:numId w:val="42"/>
              </w:numPr>
              <w:ind w:left="426" w:hanging="426"/>
              <w:jc w:val="both"/>
              <w:rPr>
                <w:rFonts w:ascii="Calibri" w:hAnsi="Calibri" w:cs="Calibri"/>
                <w:sz w:val="22"/>
                <w:szCs w:val="22"/>
              </w:rPr>
            </w:pPr>
            <w:r w:rsidRPr="0014499B">
              <w:rPr>
                <w:rFonts w:ascii="Calibri" w:hAnsi="Calibri" w:cs="Calibri"/>
                <w:sz w:val="22"/>
                <w:szCs w:val="22"/>
              </w:rPr>
              <w:t>Dicha planilla de Resumen de Servicio deberá ser remitida mediante nota al Contratante de acuerdo al formato requerido por YPFB.</w:t>
            </w:r>
          </w:p>
          <w:p w:rsidR="00CE7F69" w:rsidRPr="0014499B" w:rsidRDefault="00CE7F69" w:rsidP="00C04934">
            <w:pPr>
              <w:numPr>
                <w:ilvl w:val="0"/>
                <w:numId w:val="42"/>
              </w:numPr>
              <w:tabs>
                <w:tab w:val="left" w:pos="426"/>
              </w:tabs>
              <w:ind w:left="426" w:hanging="426"/>
              <w:jc w:val="both"/>
              <w:rPr>
                <w:rFonts w:ascii="Calibri" w:hAnsi="Calibri" w:cs="Calibri"/>
                <w:sz w:val="22"/>
                <w:szCs w:val="22"/>
              </w:rPr>
            </w:pPr>
            <w:r>
              <w:rPr>
                <w:rFonts w:ascii="Calibri" w:hAnsi="Calibri" w:cs="Calibri"/>
                <w:sz w:val="22"/>
                <w:szCs w:val="22"/>
              </w:rPr>
              <w:t>Dentro de los 5</w:t>
            </w:r>
            <w:r w:rsidRPr="0014499B">
              <w:rPr>
                <w:rFonts w:ascii="Calibri" w:hAnsi="Calibri" w:cs="Calibri"/>
                <w:sz w:val="22"/>
                <w:szCs w:val="22"/>
              </w:rPr>
              <w:t xml:space="preserve"> (</w:t>
            </w:r>
            <w:r>
              <w:rPr>
                <w:rFonts w:ascii="Calibri" w:hAnsi="Calibri" w:cs="Calibri"/>
                <w:sz w:val="22"/>
                <w:szCs w:val="22"/>
              </w:rPr>
              <w:t>Cinco</w:t>
            </w:r>
            <w:r w:rsidRPr="0014499B">
              <w:rPr>
                <w:rFonts w:ascii="Calibri" w:hAnsi="Calibri" w:cs="Calibri"/>
                <w:sz w:val="22"/>
                <w:szCs w:val="22"/>
              </w:rPr>
              <w:t xml:space="preserve">) Días Hábiles siguientes a la recepción de la documentación presentada por el Transportista de conformidad a lo estipulado anteriormente, el Contratante indicará por escrito o vía e-mail el Acta de Recepción y Conformidad de servicio (conciliación </w:t>
            </w:r>
            <w:r>
              <w:rPr>
                <w:rFonts w:ascii="Calibri" w:hAnsi="Calibri" w:cs="Calibri"/>
                <w:sz w:val="22"/>
                <w:szCs w:val="22"/>
              </w:rPr>
              <w:t>de producto transportado</w:t>
            </w:r>
            <w:r w:rsidRPr="0014499B">
              <w:rPr>
                <w:rFonts w:ascii="Calibri" w:hAnsi="Calibri" w:cs="Calibri"/>
                <w:sz w:val="22"/>
                <w:szCs w:val="22"/>
              </w:rPr>
              <w:t>) a ser considerados por servicio prestado</w:t>
            </w:r>
            <w:r>
              <w:rPr>
                <w:rFonts w:ascii="Calibri" w:hAnsi="Calibri" w:cs="Calibri"/>
                <w:sz w:val="22"/>
                <w:szCs w:val="22"/>
              </w:rPr>
              <w:t>.</w:t>
            </w:r>
          </w:p>
          <w:p w:rsidR="00CE7F69" w:rsidRPr="0014499B" w:rsidRDefault="00CE7F69" w:rsidP="00C04934">
            <w:pPr>
              <w:numPr>
                <w:ilvl w:val="0"/>
                <w:numId w:val="42"/>
              </w:numPr>
              <w:tabs>
                <w:tab w:val="left" w:pos="426"/>
              </w:tabs>
              <w:ind w:left="426" w:hanging="426"/>
              <w:jc w:val="both"/>
              <w:rPr>
                <w:rFonts w:ascii="Calibri" w:hAnsi="Calibri" w:cs="Calibri"/>
                <w:sz w:val="22"/>
                <w:szCs w:val="22"/>
              </w:rPr>
            </w:pPr>
            <w:r w:rsidRPr="0014499B">
              <w:rPr>
                <w:rFonts w:ascii="Calibri" w:hAnsi="Calibri" w:cs="Calibri"/>
                <w:sz w:val="22"/>
                <w:szCs w:val="22"/>
              </w:rPr>
              <w:t xml:space="preserve">El Transportista dentro los 2 (Dos) Días Hábiles siguientes, deberá comunicar su aprobación u observaciones a la misma. Si posterior a este plazo el Contratante no recibe la aprobación del Transportista, el Contratante considerará una aceptación tácita a la misma.  </w:t>
            </w:r>
          </w:p>
          <w:p w:rsidR="00CE7F69" w:rsidRPr="00144D47" w:rsidRDefault="00CE7F69" w:rsidP="00C04934">
            <w:pPr>
              <w:numPr>
                <w:ilvl w:val="0"/>
                <w:numId w:val="42"/>
              </w:numPr>
              <w:tabs>
                <w:tab w:val="left" w:pos="426"/>
              </w:tabs>
              <w:ind w:left="426" w:hanging="426"/>
              <w:jc w:val="both"/>
              <w:rPr>
                <w:rFonts w:ascii="Calibri" w:hAnsi="Calibri" w:cs="Calibri"/>
                <w:sz w:val="22"/>
                <w:szCs w:val="22"/>
              </w:rPr>
            </w:pPr>
            <w:r w:rsidRPr="0014499B">
              <w:rPr>
                <w:rFonts w:ascii="Calibri" w:hAnsi="Calibri" w:cs="Calibri"/>
                <w:sz w:val="22"/>
                <w:szCs w:val="22"/>
              </w:rPr>
              <w:t>En caso que la Planilla de Resumen de Servicio junto a la documentación sea recibida por el Contratante con posterioridad al plazo estipulado en el punto 1 de este acápite, estará sujeta al tiempo y los plazos de conciliación establecidos por el Contratante</w:t>
            </w:r>
            <w:r>
              <w:rPr>
                <w:rFonts w:ascii="Calibri" w:hAnsi="Calibri" w:cs="Calibri"/>
                <w:sz w:val="22"/>
                <w:szCs w:val="22"/>
              </w:rPr>
              <w:t>.</w:t>
            </w:r>
          </w:p>
        </w:tc>
      </w:tr>
      <w:tr w:rsidR="00CE7F69" w:rsidRPr="006A734E" w:rsidTr="00A35667">
        <w:trPr>
          <w:trHeight w:val="20"/>
          <w:jc w:val="center"/>
        </w:trPr>
        <w:tc>
          <w:tcPr>
            <w:tcW w:w="99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E7F69" w:rsidRPr="006A734E" w:rsidRDefault="00CE7F69" w:rsidP="00A35667">
            <w:pPr>
              <w:autoSpaceDE w:val="0"/>
              <w:autoSpaceDN w:val="0"/>
              <w:adjustRightInd w:val="0"/>
              <w:jc w:val="both"/>
              <w:rPr>
                <w:rFonts w:ascii="Calibri" w:hAnsi="Calibri" w:cs="Calibri"/>
                <w:b/>
                <w:bCs/>
                <w:color w:val="000000"/>
                <w:sz w:val="22"/>
                <w:szCs w:val="22"/>
              </w:rPr>
            </w:pPr>
            <w:r w:rsidRPr="00386B45">
              <w:rPr>
                <w:rFonts w:ascii="Calibri" w:hAnsi="Calibri" w:cs="Calibri"/>
                <w:b/>
                <w:bCs/>
                <w:sz w:val="22"/>
                <w:szCs w:val="22"/>
              </w:rPr>
              <w:t>OBLIGACIONES DEL TRANSPORTISTA</w:t>
            </w:r>
          </w:p>
        </w:tc>
      </w:tr>
      <w:tr w:rsidR="00CE7F69" w:rsidRPr="00A666CB" w:rsidTr="00A35667">
        <w:trPr>
          <w:trHeight w:val="20"/>
          <w:jc w:val="center"/>
        </w:trPr>
        <w:tc>
          <w:tcPr>
            <w:tcW w:w="9918" w:type="dxa"/>
            <w:tcBorders>
              <w:top w:val="single" w:sz="4" w:space="0" w:color="auto"/>
              <w:left w:val="single" w:sz="4" w:space="0" w:color="auto"/>
              <w:bottom w:val="single" w:sz="4" w:space="0" w:color="auto"/>
              <w:right w:val="single" w:sz="4" w:space="0" w:color="auto"/>
            </w:tcBorders>
            <w:shd w:val="clear" w:color="auto" w:fill="auto"/>
          </w:tcPr>
          <w:p w:rsidR="00CE7F69" w:rsidRPr="00A62130" w:rsidRDefault="00CE7F69" w:rsidP="00C04934">
            <w:pPr>
              <w:pStyle w:val="Prrafodelista"/>
              <w:numPr>
                <w:ilvl w:val="0"/>
                <w:numId w:val="43"/>
              </w:numPr>
              <w:autoSpaceDE w:val="0"/>
              <w:autoSpaceDN w:val="0"/>
              <w:adjustRightInd w:val="0"/>
              <w:contextualSpacing/>
              <w:jc w:val="both"/>
              <w:rPr>
                <w:rFonts w:ascii="Calibri" w:hAnsi="Calibri" w:cs="Calibri"/>
                <w:sz w:val="22"/>
                <w:szCs w:val="22"/>
                <w:lang w:val="es"/>
              </w:rPr>
            </w:pPr>
            <w:r w:rsidRPr="002F2042">
              <w:rPr>
                <w:rFonts w:ascii="Calibri" w:hAnsi="Calibri" w:cs="Calibri"/>
                <w:sz w:val="22"/>
                <w:szCs w:val="22"/>
                <w:lang w:val="es"/>
              </w:rPr>
              <w:t xml:space="preserve">Conocer y </w:t>
            </w:r>
            <w:r w:rsidRPr="00A62130">
              <w:rPr>
                <w:rFonts w:ascii="Calibri" w:hAnsi="Calibri" w:cs="Calibri"/>
                <w:sz w:val="22"/>
                <w:szCs w:val="22"/>
                <w:lang w:val="es"/>
              </w:rPr>
              <w:t>cumplir con las regulaciones y normas sobre transporte, operación y manipuleo de Garrafas.</w:t>
            </w:r>
          </w:p>
          <w:p w:rsidR="00CE7F69" w:rsidRPr="00A62130" w:rsidRDefault="00CE7F69" w:rsidP="00C04934">
            <w:pPr>
              <w:pStyle w:val="Prrafodelista"/>
              <w:numPr>
                <w:ilvl w:val="0"/>
                <w:numId w:val="43"/>
              </w:numPr>
              <w:autoSpaceDE w:val="0"/>
              <w:autoSpaceDN w:val="0"/>
              <w:adjustRightInd w:val="0"/>
              <w:contextualSpacing/>
              <w:jc w:val="both"/>
              <w:rPr>
                <w:rFonts w:ascii="Calibri" w:hAnsi="Calibri" w:cs="Calibri"/>
                <w:sz w:val="22"/>
                <w:szCs w:val="22"/>
                <w:lang w:val="es"/>
              </w:rPr>
            </w:pPr>
            <w:r w:rsidRPr="00A62130">
              <w:rPr>
                <w:rFonts w:ascii="Calibri" w:hAnsi="Calibri" w:cs="Calibri"/>
                <w:sz w:val="22"/>
                <w:szCs w:val="22"/>
                <w:lang w:val="es"/>
              </w:rPr>
              <w:t xml:space="preserve">Notificar por escrito a </w:t>
            </w:r>
            <w:r w:rsidRPr="00A62130">
              <w:rPr>
                <w:rFonts w:ascii="Calibri" w:hAnsi="Calibri" w:cs="Calibri"/>
                <w:bCs/>
                <w:sz w:val="22"/>
                <w:szCs w:val="22"/>
                <w:lang w:val="es"/>
              </w:rPr>
              <w:t xml:space="preserve">YPFB </w:t>
            </w:r>
            <w:r>
              <w:rPr>
                <w:rFonts w:ascii="Calibri" w:hAnsi="Calibri" w:cs="Calibri"/>
                <w:sz w:val="22"/>
                <w:szCs w:val="22"/>
                <w:lang w:val="es"/>
              </w:rPr>
              <w:t>con 2 (dos) d</w:t>
            </w:r>
            <w:r w:rsidRPr="00A62130">
              <w:rPr>
                <w:rFonts w:ascii="Calibri" w:hAnsi="Calibri" w:cs="Calibri"/>
                <w:sz w:val="22"/>
                <w:szCs w:val="22"/>
                <w:lang w:val="es"/>
              </w:rPr>
              <w:t xml:space="preserve">ías de anticipación cualquier mantenimiento de los Medios de Transporte, </w:t>
            </w:r>
            <w:r>
              <w:rPr>
                <w:rFonts w:ascii="Calibri" w:hAnsi="Calibri" w:cs="Calibri"/>
                <w:sz w:val="22"/>
                <w:szCs w:val="22"/>
                <w:lang w:val="es"/>
              </w:rPr>
              <w:t>debiendo reemplazar por otra unidad de similares características.</w:t>
            </w:r>
          </w:p>
          <w:p w:rsidR="00CE7F69" w:rsidRPr="00A62130" w:rsidRDefault="00CE7F69" w:rsidP="00C04934">
            <w:pPr>
              <w:pStyle w:val="Prrafodelista"/>
              <w:numPr>
                <w:ilvl w:val="0"/>
                <w:numId w:val="43"/>
              </w:numPr>
              <w:autoSpaceDE w:val="0"/>
              <w:autoSpaceDN w:val="0"/>
              <w:adjustRightInd w:val="0"/>
              <w:contextualSpacing/>
              <w:jc w:val="both"/>
              <w:rPr>
                <w:rFonts w:ascii="Calibri" w:hAnsi="Calibri" w:cs="Calibri"/>
                <w:sz w:val="22"/>
                <w:szCs w:val="22"/>
                <w:lang w:val="es"/>
              </w:rPr>
            </w:pPr>
            <w:r w:rsidRPr="00A62130">
              <w:rPr>
                <w:rFonts w:ascii="Calibri" w:hAnsi="Calibri" w:cs="Calibri"/>
                <w:sz w:val="22"/>
                <w:szCs w:val="22"/>
                <w:lang w:val="es"/>
              </w:rPr>
              <w:t xml:space="preserve">En caso de que el Medio de Transporte sufra algún desperfecto durante la realización del transporte, </w:t>
            </w:r>
            <w:r w:rsidRPr="00A62130">
              <w:rPr>
                <w:rFonts w:ascii="Calibri" w:hAnsi="Calibri" w:cs="Calibri"/>
                <w:bCs/>
                <w:sz w:val="22"/>
                <w:szCs w:val="22"/>
              </w:rPr>
              <w:t>el</w:t>
            </w:r>
            <w:r w:rsidRPr="00A62130">
              <w:rPr>
                <w:rFonts w:ascii="Calibri" w:hAnsi="Calibri" w:cs="Calibri"/>
                <w:bCs/>
                <w:sz w:val="22"/>
                <w:szCs w:val="22"/>
                <w:lang w:val="es-ES_tradnl"/>
              </w:rPr>
              <w:t xml:space="preserve"> </w:t>
            </w:r>
            <w:r w:rsidRPr="00A62130">
              <w:rPr>
                <w:rFonts w:ascii="Calibri" w:hAnsi="Calibri" w:cs="Calibri"/>
                <w:sz w:val="22"/>
                <w:szCs w:val="22"/>
                <w:lang w:val="es-ES_tradnl"/>
              </w:rPr>
              <w:t>Transportista</w:t>
            </w:r>
            <w:r w:rsidRPr="00A62130">
              <w:rPr>
                <w:rFonts w:ascii="Calibri" w:hAnsi="Calibri" w:cs="Calibri"/>
                <w:sz w:val="22"/>
                <w:szCs w:val="22"/>
                <w:lang w:val="es"/>
              </w:rPr>
              <w:t xml:space="preserve"> deberá solucionar el mismo, garantizando de esta manera el cumplimiento del programa acordado entre partes, asimismo el mantenimiento de los Medios de Transporte será responsabilidad del </w:t>
            </w:r>
            <w:r w:rsidRPr="00A62130">
              <w:rPr>
                <w:rFonts w:ascii="Calibri" w:hAnsi="Calibri" w:cs="Calibri"/>
                <w:sz w:val="22"/>
                <w:szCs w:val="22"/>
                <w:lang w:val="es-ES_tradnl"/>
              </w:rPr>
              <w:t>Transportista</w:t>
            </w:r>
            <w:r w:rsidRPr="00A62130">
              <w:rPr>
                <w:rFonts w:ascii="Calibri" w:hAnsi="Calibri" w:cs="Calibri"/>
                <w:bCs/>
                <w:sz w:val="22"/>
                <w:szCs w:val="22"/>
                <w:lang w:val="es"/>
              </w:rPr>
              <w:t>.</w:t>
            </w:r>
          </w:p>
          <w:p w:rsidR="00CE7F69" w:rsidRPr="006F3F7C" w:rsidRDefault="00CE7F69" w:rsidP="00C04934">
            <w:pPr>
              <w:pStyle w:val="Prrafodelista"/>
              <w:numPr>
                <w:ilvl w:val="0"/>
                <w:numId w:val="43"/>
              </w:numPr>
              <w:autoSpaceDE w:val="0"/>
              <w:autoSpaceDN w:val="0"/>
              <w:adjustRightInd w:val="0"/>
              <w:contextualSpacing/>
              <w:jc w:val="both"/>
              <w:rPr>
                <w:rFonts w:ascii="Calibri" w:hAnsi="Calibri" w:cs="Calibri"/>
                <w:sz w:val="22"/>
                <w:szCs w:val="22"/>
                <w:lang w:val="es"/>
              </w:rPr>
            </w:pPr>
            <w:r w:rsidRPr="00A62130">
              <w:rPr>
                <w:rFonts w:ascii="Calibri" w:hAnsi="Calibri" w:cs="Calibri"/>
                <w:bCs/>
                <w:sz w:val="22"/>
                <w:szCs w:val="22"/>
                <w:lang w:val="es"/>
              </w:rPr>
              <w:t>E</w:t>
            </w:r>
            <w:r w:rsidRPr="00A62130">
              <w:rPr>
                <w:rFonts w:ascii="Calibri" w:hAnsi="Calibri" w:cs="Calibri"/>
                <w:bCs/>
                <w:sz w:val="22"/>
                <w:szCs w:val="22"/>
              </w:rPr>
              <w:t>l</w:t>
            </w:r>
            <w:r w:rsidRPr="00A62130">
              <w:rPr>
                <w:rFonts w:ascii="Calibri" w:hAnsi="Calibri" w:cs="Calibri"/>
                <w:bCs/>
                <w:sz w:val="22"/>
                <w:szCs w:val="22"/>
                <w:lang w:val="es-ES_tradnl"/>
              </w:rPr>
              <w:t xml:space="preserve"> </w:t>
            </w:r>
            <w:r w:rsidRPr="00A62130">
              <w:rPr>
                <w:rFonts w:ascii="Calibri" w:hAnsi="Calibri" w:cs="Calibri"/>
                <w:sz w:val="22"/>
                <w:szCs w:val="22"/>
                <w:lang w:val="es-ES_tradnl"/>
              </w:rPr>
              <w:t>Transportista</w:t>
            </w:r>
            <w:r w:rsidRPr="00A62130">
              <w:rPr>
                <w:rFonts w:ascii="Calibri" w:hAnsi="Calibri" w:cs="Calibri"/>
                <w:sz w:val="22"/>
                <w:szCs w:val="22"/>
                <w:lang w:val="es"/>
              </w:rPr>
              <w:t xml:space="preserve">, </w:t>
            </w:r>
            <w:r>
              <w:rPr>
                <w:rFonts w:ascii="Calibri" w:hAnsi="Calibri" w:cs="Calibri"/>
                <w:sz w:val="22"/>
                <w:szCs w:val="22"/>
                <w:lang w:val="es"/>
              </w:rPr>
              <w:t>tiene la obligación de informar las ubicaciones de los medios de transporte, durante el recorrido de sus rutas, a requerimiento de YPFB</w:t>
            </w:r>
            <w:r w:rsidRPr="00A62130">
              <w:rPr>
                <w:rFonts w:ascii="Calibri" w:hAnsi="Calibri" w:cs="Calibri"/>
                <w:sz w:val="22"/>
                <w:szCs w:val="22"/>
                <w:lang w:val="es"/>
              </w:rPr>
              <w:t>.</w:t>
            </w:r>
          </w:p>
          <w:p w:rsidR="00CE7F69" w:rsidRPr="0079477E" w:rsidRDefault="00CE7F69" w:rsidP="00C04934">
            <w:pPr>
              <w:pStyle w:val="Prrafodelista"/>
              <w:numPr>
                <w:ilvl w:val="0"/>
                <w:numId w:val="43"/>
              </w:numPr>
              <w:jc w:val="both"/>
              <w:rPr>
                <w:rFonts w:ascii="Calibri" w:hAnsi="Calibri" w:cs="Calibri"/>
                <w:color w:val="000000"/>
                <w:sz w:val="22"/>
                <w:szCs w:val="22"/>
                <w:lang w:val="es-BO"/>
              </w:rPr>
            </w:pPr>
            <w:r w:rsidRPr="003548C9">
              <w:rPr>
                <w:rFonts w:ascii="Calibri" w:hAnsi="Calibri" w:cs="Calibri"/>
                <w:color w:val="000000"/>
                <w:sz w:val="22"/>
                <w:szCs w:val="22"/>
              </w:rPr>
              <w:t>Cumplir el Servicio con el personal y dentro de las especificaciones establecidas en el Contrato y conforme a p</w:t>
            </w:r>
            <w:r>
              <w:rPr>
                <w:rFonts w:ascii="Calibri" w:hAnsi="Calibri" w:cs="Calibri"/>
                <w:color w:val="000000"/>
                <w:sz w:val="22"/>
                <w:szCs w:val="22"/>
              </w:rPr>
              <w:t xml:space="preserve">rocedimientos y normativa vigente para </w:t>
            </w:r>
            <w:r w:rsidRPr="003548C9">
              <w:rPr>
                <w:rFonts w:ascii="Calibri" w:hAnsi="Calibri" w:cs="Calibri"/>
                <w:color w:val="000000"/>
                <w:sz w:val="22"/>
                <w:szCs w:val="22"/>
              </w:rPr>
              <w:t>trabajos de esta naturaleza.</w:t>
            </w:r>
          </w:p>
          <w:p w:rsidR="00CE7F69" w:rsidRDefault="00CE7F69" w:rsidP="00C04934">
            <w:pPr>
              <w:pStyle w:val="Prrafodelista"/>
              <w:numPr>
                <w:ilvl w:val="0"/>
                <w:numId w:val="43"/>
              </w:numPr>
              <w:jc w:val="both"/>
              <w:rPr>
                <w:rFonts w:ascii="Calibri" w:hAnsi="Calibri" w:cs="Calibri"/>
                <w:color w:val="000000"/>
                <w:sz w:val="22"/>
                <w:szCs w:val="22"/>
              </w:rPr>
            </w:pPr>
            <w:r w:rsidRPr="0021666F">
              <w:rPr>
                <w:rFonts w:ascii="Calibri" w:hAnsi="Calibri" w:cs="Calibri"/>
                <w:color w:val="000000"/>
                <w:sz w:val="22"/>
                <w:szCs w:val="22"/>
              </w:rPr>
              <w:t xml:space="preserve">Mantener indemne al Contratante de cualquier reclamo, acción, proceso, que terceros efectúen por aspectos relacionados a las operaciones </w:t>
            </w:r>
            <w:r>
              <w:rPr>
                <w:rFonts w:ascii="Calibri" w:hAnsi="Calibri" w:cs="Calibri"/>
                <w:color w:val="000000"/>
                <w:sz w:val="22"/>
                <w:szCs w:val="22"/>
              </w:rPr>
              <w:t>de transporte de los Productos.</w:t>
            </w:r>
          </w:p>
          <w:p w:rsidR="00CE7F69" w:rsidRPr="00125C63" w:rsidRDefault="00CE7F69" w:rsidP="00C04934">
            <w:pPr>
              <w:pStyle w:val="Prrafodelista"/>
              <w:numPr>
                <w:ilvl w:val="0"/>
                <w:numId w:val="43"/>
              </w:numPr>
              <w:jc w:val="both"/>
              <w:rPr>
                <w:rFonts w:ascii="Calibri" w:hAnsi="Calibri" w:cs="Calibri"/>
                <w:color w:val="000000"/>
                <w:sz w:val="22"/>
                <w:szCs w:val="22"/>
              </w:rPr>
            </w:pPr>
            <w:r w:rsidRPr="00125C63">
              <w:rPr>
                <w:rFonts w:ascii="Calibri" w:hAnsi="Calibri" w:cs="Calibri"/>
                <w:color w:val="000000"/>
                <w:sz w:val="22"/>
                <w:szCs w:val="22"/>
              </w:rPr>
              <w:lastRenderedPageBreak/>
              <w:t>Cumplir con las normas laborables respecto al pago de incremento salarial, bonos, aguinaldo, doble aguinaldo, primas y cualquier otra obligación laboral, las cuales deben ser asumidas exclusivamente a cuenta y cargo del Transportista.</w:t>
            </w:r>
          </w:p>
          <w:p w:rsidR="00CE7F69" w:rsidRPr="00E52198" w:rsidRDefault="00CE7F69" w:rsidP="00C04934">
            <w:pPr>
              <w:pStyle w:val="Prrafodelista"/>
              <w:numPr>
                <w:ilvl w:val="0"/>
                <w:numId w:val="43"/>
              </w:numPr>
              <w:jc w:val="both"/>
              <w:rPr>
                <w:rFonts w:ascii="Calibri" w:hAnsi="Calibri" w:cs="Calibri"/>
                <w:sz w:val="22"/>
                <w:szCs w:val="22"/>
                <w:lang w:val="es-ES_tradnl"/>
              </w:rPr>
            </w:pPr>
            <w:r w:rsidRPr="0021666F">
              <w:rPr>
                <w:rFonts w:ascii="Calibri" w:hAnsi="Calibri" w:cs="Calibri"/>
                <w:color w:val="000000"/>
                <w:sz w:val="22"/>
                <w:szCs w:val="22"/>
              </w:rPr>
              <w:t>Salvaguardar, liberar y mantener indemne al Contratante de la respon</w:t>
            </w:r>
            <w:r>
              <w:rPr>
                <w:rFonts w:ascii="Calibri" w:hAnsi="Calibri" w:cs="Calibri"/>
                <w:color w:val="000000"/>
                <w:sz w:val="22"/>
                <w:szCs w:val="22"/>
              </w:rPr>
              <w:t>sabilidad de cualquier reivindicación, reclamos, representación</w:t>
            </w:r>
            <w:r w:rsidRPr="0021666F">
              <w:rPr>
                <w:rFonts w:ascii="Calibri" w:hAnsi="Calibri" w:cs="Calibri"/>
                <w:color w:val="000000"/>
                <w:sz w:val="22"/>
                <w:szCs w:val="22"/>
              </w:rPr>
              <w:t xml:space="preserve"> y procesos judiciales de cualquier naturaleza</w:t>
            </w:r>
            <w:r w:rsidRPr="003548C9">
              <w:rPr>
                <w:rFonts w:ascii="Calibri" w:hAnsi="Calibri" w:cs="Calibri"/>
                <w:sz w:val="22"/>
                <w:szCs w:val="22"/>
                <w:lang w:val="es-ES_tradnl"/>
              </w:rPr>
              <w:t xml:space="preserve">, relacionados con la ejecución del Contrato, cuya prestación es obligación del Transportista, así como reclamos de su personal y/o </w:t>
            </w:r>
            <w:r>
              <w:rPr>
                <w:rFonts w:ascii="Calibri" w:hAnsi="Calibri" w:cs="Calibri"/>
                <w:sz w:val="22"/>
                <w:szCs w:val="22"/>
                <w:lang w:val="es-ES_tradnl"/>
              </w:rPr>
              <w:t>proveedores.</w:t>
            </w:r>
          </w:p>
          <w:p w:rsidR="00CE7F69" w:rsidRPr="00C97746" w:rsidRDefault="00CE7F69" w:rsidP="00C04934">
            <w:pPr>
              <w:pStyle w:val="Prrafodelista"/>
              <w:numPr>
                <w:ilvl w:val="0"/>
                <w:numId w:val="43"/>
              </w:numPr>
              <w:jc w:val="both"/>
              <w:rPr>
                <w:rFonts w:ascii="Calibri" w:hAnsi="Calibri" w:cs="Calibri"/>
                <w:sz w:val="22"/>
                <w:szCs w:val="22"/>
                <w:lang w:val="es-ES_tradnl"/>
              </w:rPr>
            </w:pPr>
            <w:r w:rsidRPr="0021666F">
              <w:rPr>
                <w:rFonts w:ascii="Calibri" w:hAnsi="Calibri" w:cs="Calibri"/>
                <w:color w:val="000000"/>
                <w:sz w:val="22"/>
                <w:szCs w:val="22"/>
                <w:lang w:val="es-BO"/>
              </w:rPr>
              <w:t>Cumplir y</w:t>
            </w:r>
            <w:r>
              <w:rPr>
                <w:rFonts w:ascii="Calibri" w:hAnsi="Calibri" w:cs="Calibri"/>
                <w:color w:val="000000"/>
                <w:sz w:val="22"/>
                <w:szCs w:val="22"/>
                <w:lang w:val="es-BO"/>
              </w:rPr>
              <w:t xml:space="preserve"> acatar por sí, por su personal y </w:t>
            </w:r>
            <w:r w:rsidRPr="0021666F">
              <w:rPr>
                <w:rFonts w:ascii="Calibri" w:hAnsi="Calibri" w:cs="Calibri"/>
                <w:color w:val="000000"/>
                <w:sz w:val="22"/>
                <w:szCs w:val="22"/>
                <w:lang w:val="es-BO"/>
              </w:rPr>
              <w:t xml:space="preserve">subcontratistas, las estipulaciones contenidas en toda norma de medio ambiente, salud, seguridad, así como normas del sector </w:t>
            </w:r>
            <w:proofErr w:type="spellStart"/>
            <w:r w:rsidRPr="0021666F">
              <w:rPr>
                <w:rFonts w:ascii="Calibri" w:hAnsi="Calibri" w:cs="Calibri"/>
                <w:color w:val="000000"/>
                <w:sz w:val="22"/>
                <w:szCs w:val="22"/>
                <w:lang w:val="es-BO"/>
              </w:rPr>
              <w:t>hidrocarburífero</w:t>
            </w:r>
            <w:proofErr w:type="spellEnd"/>
            <w:r w:rsidRPr="0021666F">
              <w:rPr>
                <w:rFonts w:ascii="Calibri" w:hAnsi="Calibri" w:cs="Calibri"/>
                <w:color w:val="000000"/>
                <w:sz w:val="22"/>
                <w:szCs w:val="22"/>
                <w:lang w:val="es-BO"/>
              </w:rPr>
              <w:t>.</w:t>
            </w:r>
          </w:p>
          <w:p w:rsidR="00CE7F69" w:rsidRPr="00C67749" w:rsidRDefault="00CE7F69" w:rsidP="00C04934">
            <w:pPr>
              <w:pStyle w:val="Prrafodelista"/>
              <w:numPr>
                <w:ilvl w:val="0"/>
                <w:numId w:val="43"/>
              </w:numPr>
              <w:jc w:val="both"/>
              <w:rPr>
                <w:rFonts w:ascii="Calibri" w:hAnsi="Calibri" w:cs="Calibri"/>
                <w:sz w:val="22"/>
                <w:szCs w:val="22"/>
                <w:lang w:val="es-ES_tradnl"/>
              </w:rPr>
            </w:pPr>
            <w:r w:rsidRPr="0021666F">
              <w:rPr>
                <w:rFonts w:ascii="Calibri" w:hAnsi="Calibri" w:cs="Calibri"/>
                <w:color w:val="000000"/>
                <w:sz w:val="22"/>
                <w:szCs w:val="22"/>
                <w:lang w:val="es-BO"/>
              </w:rPr>
              <w:t>Responsabilizarse por cual</w:t>
            </w:r>
            <w:r>
              <w:rPr>
                <w:rFonts w:ascii="Calibri" w:hAnsi="Calibri" w:cs="Calibri"/>
                <w:color w:val="000000"/>
                <w:sz w:val="22"/>
                <w:szCs w:val="22"/>
                <w:lang w:val="es-BO"/>
              </w:rPr>
              <w:t>quiera de los Camiones</w:t>
            </w:r>
            <w:r w:rsidRPr="0021666F">
              <w:rPr>
                <w:rFonts w:ascii="Calibri" w:hAnsi="Calibri" w:cs="Calibri"/>
                <w:color w:val="000000"/>
                <w:sz w:val="22"/>
                <w:szCs w:val="22"/>
                <w:lang w:val="es-BO"/>
              </w:rPr>
              <w:t xml:space="preserve"> propios y/o subcontratados utilizados para el transporte de los Productos</w:t>
            </w:r>
            <w:r>
              <w:rPr>
                <w:rFonts w:ascii="Calibri" w:hAnsi="Calibri" w:cs="Calibri"/>
                <w:color w:val="000000"/>
                <w:sz w:val="22"/>
                <w:szCs w:val="22"/>
                <w:lang w:val="es-BO"/>
              </w:rPr>
              <w:t>,</w:t>
            </w:r>
            <w:r w:rsidRPr="0021666F">
              <w:rPr>
                <w:rFonts w:ascii="Calibri" w:hAnsi="Calibri" w:cs="Calibri"/>
                <w:color w:val="000000"/>
                <w:sz w:val="22"/>
                <w:szCs w:val="22"/>
                <w:lang w:val="es-BO"/>
              </w:rPr>
              <w:t xml:space="preserve"> en caso de siniestro, pérdida de Producto, hurtos y robos, independientemente de dolo o culpa del Transportista y/o subcontratista.</w:t>
            </w:r>
          </w:p>
          <w:p w:rsidR="00CE7F69" w:rsidRDefault="00CE7F69" w:rsidP="00C04934">
            <w:pPr>
              <w:pStyle w:val="Prrafodelista"/>
              <w:numPr>
                <w:ilvl w:val="0"/>
                <w:numId w:val="43"/>
              </w:numPr>
              <w:jc w:val="both"/>
              <w:rPr>
                <w:rFonts w:ascii="Calibri" w:hAnsi="Calibri" w:cs="Calibri"/>
                <w:sz w:val="22"/>
                <w:szCs w:val="22"/>
                <w:lang w:val="es-ES_tradnl"/>
              </w:rPr>
            </w:pPr>
            <w:r w:rsidRPr="0021666F">
              <w:rPr>
                <w:rFonts w:ascii="Calibri" w:hAnsi="Calibri" w:cs="Calibri"/>
                <w:sz w:val="22"/>
                <w:szCs w:val="22"/>
              </w:rPr>
              <w:t xml:space="preserve">Coordinar con el </w:t>
            </w:r>
            <w:r w:rsidRPr="0021666F">
              <w:rPr>
                <w:rFonts w:ascii="Calibri" w:hAnsi="Calibri" w:cs="Calibri"/>
                <w:bCs/>
                <w:sz w:val="22"/>
                <w:szCs w:val="22"/>
              </w:rPr>
              <w:t>Contratante</w:t>
            </w:r>
            <w:r w:rsidRPr="0021666F">
              <w:rPr>
                <w:rFonts w:ascii="Calibri" w:hAnsi="Calibri" w:cs="Calibri"/>
                <w:sz w:val="22"/>
                <w:szCs w:val="22"/>
              </w:rPr>
              <w:t>, l</w:t>
            </w:r>
            <w:r>
              <w:rPr>
                <w:rFonts w:ascii="Calibri" w:hAnsi="Calibri" w:cs="Calibri"/>
                <w:sz w:val="22"/>
                <w:szCs w:val="22"/>
              </w:rPr>
              <w:t xml:space="preserve">a cantidad </w:t>
            </w:r>
            <w:r w:rsidRPr="0021666F">
              <w:rPr>
                <w:rFonts w:ascii="Calibri" w:hAnsi="Calibri" w:cs="Calibri"/>
                <w:sz w:val="22"/>
                <w:szCs w:val="22"/>
              </w:rPr>
              <w:t xml:space="preserve">de </w:t>
            </w:r>
            <w:r>
              <w:rPr>
                <w:rFonts w:ascii="Calibri" w:hAnsi="Calibri" w:cs="Calibri"/>
                <w:sz w:val="22"/>
                <w:szCs w:val="22"/>
              </w:rPr>
              <w:t xml:space="preserve">garrafas </w:t>
            </w:r>
            <w:r w:rsidRPr="0021666F">
              <w:rPr>
                <w:rFonts w:ascii="Calibri" w:hAnsi="Calibri" w:cs="Calibri"/>
                <w:sz w:val="22"/>
                <w:szCs w:val="22"/>
              </w:rPr>
              <w:t xml:space="preserve">a ser </w:t>
            </w:r>
            <w:r>
              <w:rPr>
                <w:rFonts w:ascii="Calibri" w:hAnsi="Calibri" w:cs="Calibri"/>
                <w:sz w:val="22"/>
                <w:szCs w:val="22"/>
              </w:rPr>
              <w:t>transportados hasta el Punto de Entrega.</w:t>
            </w:r>
          </w:p>
          <w:p w:rsidR="00CE7F69" w:rsidRDefault="00CE7F69" w:rsidP="00C04934">
            <w:pPr>
              <w:pStyle w:val="Prrafodelista"/>
              <w:numPr>
                <w:ilvl w:val="0"/>
                <w:numId w:val="43"/>
              </w:numPr>
              <w:jc w:val="both"/>
              <w:rPr>
                <w:rFonts w:ascii="Calibri" w:hAnsi="Calibri" w:cs="Calibri"/>
                <w:sz w:val="22"/>
                <w:szCs w:val="22"/>
                <w:lang w:val="es-ES_tradnl"/>
              </w:rPr>
            </w:pPr>
            <w:r w:rsidRPr="0021666F">
              <w:rPr>
                <w:rFonts w:ascii="Calibri" w:hAnsi="Calibri" w:cs="Calibri"/>
                <w:sz w:val="22"/>
                <w:szCs w:val="22"/>
              </w:rPr>
              <w:t xml:space="preserve">Mantener </w:t>
            </w:r>
            <w:r>
              <w:rPr>
                <w:rFonts w:ascii="Calibri" w:hAnsi="Calibri" w:cs="Calibri"/>
                <w:sz w:val="22"/>
                <w:szCs w:val="22"/>
              </w:rPr>
              <w:t xml:space="preserve">las garrafas </w:t>
            </w:r>
            <w:r w:rsidRPr="0021666F">
              <w:rPr>
                <w:rFonts w:ascii="Calibri" w:hAnsi="Calibri" w:cs="Calibri"/>
                <w:sz w:val="22"/>
                <w:szCs w:val="22"/>
              </w:rPr>
              <w:t>a ser transportado en las mismas condiciones de calidad,</w:t>
            </w:r>
            <w:r>
              <w:rPr>
                <w:rFonts w:ascii="Calibri" w:hAnsi="Calibri" w:cs="Calibri"/>
                <w:sz w:val="22"/>
                <w:szCs w:val="22"/>
              </w:rPr>
              <w:t xml:space="preserve"> estado,</w:t>
            </w:r>
            <w:r w:rsidRPr="0021666F">
              <w:rPr>
                <w:rFonts w:ascii="Calibri" w:hAnsi="Calibri" w:cs="Calibri"/>
                <w:sz w:val="22"/>
                <w:szCs w:val="22"/>
              </w:rPr>
              <w:t xml:space="preserve"> </w:t>
            </w:r>
            <w:r>
              <w:rPr>
                <w:rFonts w:ascii="Calibri" w:hAnsi="Calibri" w:cs="Calibri"/>
                <w:sz w:val="22"/>
                <w:szCs w:val="22"/>
              </w:rPr>
              <w:t xml:space="preserve">peso </w:t>
            </w:r>
            <w:r w:rsidRPr="0021666F">
              <w:rPr>
                <w:rFonts w:ascii="Calibri" w:hAnsi="Calibri" w:cs="Calibri"/>
                <w:sz w:val="22"/>
                <w:szCs w:val="22"/>
              </w:rPr>
              <w:t xml:space="preserve">y </w:t>
            </w:r>
            <w:r>
              <w:rPr>
                <w:rFonts w:ascii="Calibri" w:hAnsi="Calibri" w:cs="Calibri"/>
                <w:sz w:val="22"/>
                <w:szCs w:val="22"/>
              </w:rPr>
              <w:t>seguridad</w:t>
            </w:r>
            <w:r w:rsidRPr="0021666F">
              <w:rPr>
                <w:rFonts w:ascii="Calibri" w:hAnsi="Calibri" w:cs="Calibri"/>
                <w:sz w:val="22"/>
                <w:szCs w:val="22"/>
              </w:rPr>
              <w:t>, mientras se encuentra bajo su responsabilidad, control y riesgo del Transportista.</w:t>
            </w:r>
          </w:p>
          <w:p w:rsidR="00CE7F69" w:rsidRDefault="00CE7F69" w:rsidP="00C04934">
            <w:pPr>
              <w:numPr>
                <w:ilvl w:val="0"/>
                <w:numId w:val="43"/>
              </w:numPr>
              <w:jc w:val="both"/>
              <w:rPr>
                <w:rFonts w:ascii="Calibri" w:hAnsi="Calibri" w:cs="Calibri"/>
                <w:sz w:val="22"/>
                <w:szCs w:val="22"/>
                <w:lang w:val="es-ES_tradnl"/>
              </w:rPr>
            </w:pPr>
            <w:r w:rsidRPr="00790CE7">
              <w:rPr>
                <w:rFonts w:ascii="Calibri" w:hAnsi="Calibri" w:cs="Calibr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CE7F69" w:rsidRDefault="00CE7F69" w:rsidP="00C04934">
            <w:pPr>
              <w:pStyle w:val="Prrafodelista"/>
              <w:numPr>
                <w:ilvl w:val="0"/>
                <w:numId w:val="43"/>
              </w:numPr>
              <w:jc w:val="both"/>
              <w:rPr>
                <w:rFonts w:ascii="Calibri" w:hAnsi="Calibri" w:cs="Calibri"/>
                <w:sz w:val="22"/>
                <w:szCs w:val="22"/>
                <w:lang w:val="es-ES_tradnl"/>
              </w:rPr>
            </w:pPr>
            <w:r w:rsidRPr="0021666F">
              <w:rPr>
                <w:rFonts w:ascii="Calibri" w:hAnsi="Calibri" w:cs="Calibri"/>
                <w:color w:val="000000"/>
                <w:sz w:val="22"/>
                <w:szCs w:val="22"/>
                <w:lang w:val="es-BO"/>
              </w:rPr>
              <w:t>El Transportista será responsable de mantener vigente y renovar las pólizas de</w:t>
            </w:r>
            <w:r>
              <w:rPr>
                <w:rFonts w:ascii="Calibri" w:hAnsi="Calibri" w:cs="Calibri"/>
                <w:color w:val="000000"/>
                <w:sz w:val="22"/>
                <w:szCs w:val="22"/>
                <w:lang w:val="es-BO"/>
              </w:rPr>
              <w:t xml:space="preserve"> seguro exigidas</w:t>
            </w:r>
            <w:r w:rsidRPr="0021666F">
              <w:rPr>
                <w:rFonts w:ascii="Calibri" w:hAnsi="Calibri" w:cs="Calibri"/>
                <w:color w:val="000000"/>
                <w:sz w:val="22"/>
                <w:szCs w:val="22"/>
                <w:lang w:val="es-BO"/>
              </w:rPr>
              <w:t>.</w:t>
            </w:r>
          </w:p>
          <w:p w:rsidR="00CE7F69" w:rsidRDefault="00CE7F69" w:rsidP="00C04934">
            <w:pPr>
              <w:pStyle w:val="Prrafodelista"/>
              <w:numPr>
                <w:ilvl w:val="0"/>
                <w:numId w:val="43"/>
              </w:numPr>
              <w:jc w:val="both"/>
              <w:rPr>
                <w:rFonts w:ascii="Calibri" w:hAnsi="Calibri" w:cs="Calibri"/>
                <w:sz w:val="22"/>
                <w:szCs w:val="22"/>
                <w:lang w:val="es-ES_tradnl"/>
              </w:rPr>
            </w:pPr>
            <w:r w:rsidRPr="0021666F">
              <w:rPr>
                <w:rFonts w:ascii="Calibri" w:hAnsi="Calibri" w:cs="Calibri"/>
                <w:color w:val="000000"/>
                <w:sz w:val="22"/>
                <w:szCs w:val="22"/>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CE7F69" w:rsidRDefault="00CE7F69" w:rsidP="00C04934">
            <w:pPr>
              <w:pStyle w:val="Prrafodelista"/>
              <w:numPr>
                <w:ilvl w:val="0"/>
                <w:numId w:val="43"/>
              </w:numPr>
              <w:jc w:val="both"/>
              <w:rPr>
                <w:rFonts w:ascii="Calibri" w:hAnsi="Calibri" w:cs="Calibri"/>
                <w:sz w:val="22"/>
                <w:szCs w:val="22"/>
                <w:lang w:val="es-ES_tradnl"/>
              </w:rPr>
            </w:pPr>
            <w:r w:rsidRPr="0021666F">
              <w:rPr>
                <w:rFonts w:ascii="Calibri" w:hAnsi="Calibri" w:cs="Calibri"/>
                <w:color w:val="000000"/>
                <w:sz w:val="22"/>
                <w:szCs w:val="22"/>
                <w:lang w:val="es-BO"/>
              </w:rPr>
              <w:t>Ninguna subcontratación liberará al Transportis</w:t>
            </w:r>
            <w:r>
              <w:rPr>
                <w:rFonts w:ascii="Calibri" w:hAnsi="Calibri" w:cs="Calibri"/>
                <w:color w:val="000000"/>
                <w:sz w:val="22"/>
                <w:szCs w:val="22"/>
                <w:lang w:val="es-BO"/>
              </w:rPr>
              <w:t xml:space="preserve">ta de cualquier responsabilidad, establecida en el </w:t>
            </w:r>
            <w:r w:rsidRPr="0021666F">
              <w:rPr>
                <w:rFonts w:ascii="Calibri" w:hAnsi="Calibri" w:cs="Calibri"/>
                <w:color w:val="000000"/>
                <w:sz w:val="22"/>
                <w:szCs w:val="22"/>
                <w:lang w:val="es-BO"/>
              </w:rPr>
              <w:t xml:space="preserve">Contrato.  </w:t>
            </w:r>
          </w:p>
          <w:p w:rsidR="00CE7F69" w:rsidRDefault="00CE7F69" w:rsidP="00C04934">
            <w:pPr>
              <w:pStyle w:val="Prrafodelista"/>
              <w:numPr>
                <w:ilvl w:val="0"/>
                <w:numId w:val="43"/>
              </w:numPr>
              <w:jc w:val="both"/>
              <w:rPr>
                <w:rFonts w:ascii="Calibri" w:hAnsi="Calibri" w:cs="Calibri"/>
                <w:sz w:val="22"/>
                <w:szCs w:val="22"/>
                <w:lang w:val="es-ES_tradnl"/>
              </w:rPr>
            </w:pPr>
            <w:r w:rsidRPr="0021666F">
              <w:rPr>
                <w:rFonts w:ascii="Calibri" w:hAnsi="Calibri" w:cs="Calibri"/>
                <w:color w:val="000000"/>
                <w:sz w:val="22"/>
                <w:szCs w:val="22"/>
                <w:lang w:val="es-BO"/>
              </w:rPr>
              <w:t xml:space="preserve">De ocurrir desabastecimiento y/o incumplimiento en </w:t>
            </w:r>
            <w:r>
              <w:rPr>
                <w:rFonts w:ascii="Calibri" w:hAnsi="Calibri" w:cs="Calibri"/>
                <w:color w:val="000000"/>
                <w:sz w:val="22"/>
                <w:szCs w:val="22"/>
                <w:lang w:val="es-BO"/>
              </w:rPr>
              <w:t xml:space="preserve">la prestación del servicio, </w:t>
            </w:r>
            <w:r w:rsidRPr="0021666F">
              <w:rPr>
                <w:rFonts w:ascii="Calibri" w:hAnsi="Calibri" w:cs="Calibri"/>
                <w:color w:val="000000"/>
                <w:sz w:val="22"/>
                <w:szCs w:val="22"/>
                <w:lang w:val="es-BO"/>
              </w:rPr>
              <w:t>por causas atribuibles al Transportista; este será responsable de los daños, perjuicios y sanciones emergentes.</w:t>
            </w:r>
          </w:p>
          <w:p w:rsidR="00CE7F69" w:rsidRPr="00B371A7" w:rsidRDefault="00CE7F69" w:rsidP="00C04934">
            <w:pPr>
              <w:pStyle w:val="Prrafodelista"/>
              <w:numPr>
                <w:ilvl w:val="0"/>
                <w:numId w:val="43"/>
              </w:numPr>
              <w:jc w:val="both"/>
              <w:rPr>
                <w:rFonts w:ascii="Calibri" w:hAnsi="Calibri" w:cs="Calibri"/>
                <w:sz w:val="22"/>
                <w:szCs w:val="22"/>
                <w:lang w:val="es-ES_tradnl"/>
              </w:rPr>
            </w:pPr>
            <w:r w:rsidRPr="0021666F">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CE7F69" w:rsidRDefault="00CE7F69" w:rsidP="00C04934">
            <w:pPr>
              <w:numPr>
                <w:ilvl w:val="0"/>
                <w:numId w:val="43"/>
              </w:numPr>
              <w:jc w:val="both"/>
              <w:rPr>
                <w:rFonts w:ascii="Calibri" w:hAnsi="Calibri" w:cs="Calibri"/>
                <w:sz w:val="22"/>
                <w:szCs w:val="22"/>
                <w:lang w:val="es-ES_tradnl"/>
              </w:rPr>
            </w:pPr>
            <w:r w:rsidRPr="00B371A7">
              <w:rPr>
                <w:rFonts w:ascii="Calibri" w:hAnsi="Calibri" w:cs="Calibri"/>
                <w:sz w:val="22"/>
                <w:szCs w:val="22"/>
                <w:lang w:val="es-ES_tradnl"/>
              </w:rPr>
              <w:t>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w:t>
            </w:r>
            <w:r>
              <w:rPr>
                <w:rFonts w:ascii="Calibri" w:hAnsi="Calibri" w:cs="Calibri"/>
                <w:sz w:val="22"/>
                <w:szCs w:val="22"/>
                <w:lang w:val="es-ES_tradnl"/>
              </w:rPr>
              <w:t xml:space="preserve"> y perjuicios al Transportista.</w:t>
            </w:r>
          </w:p>
          <w:p w:rsidR="00CE7F69" w:rsidRPr="00925610" w:rsidRDefault="00CE7F69" w:rsidP="00C04934">
            <w:pPr>
              <w:numPr>
                <w:ilvl w:val="0"/>
                <w:numId w:val="43"/>
              </w:numPr>
              <w:jc w:val="both"/>
              <w:rPr>
                <w:rFonts w:ascii="Calibri" w:hAnsi="Calibri" w:cs="Calibri"/>
                <w:sz w:val="22"/>
                <w:szCs w:val="22"/>
                <w:lang w:val="es-ES_tradnl"/>
              </w:rPr>
            </w:pPr>
            <w:r w:rsidRPr="00925610">
              <w:rPr>
                <w:rFonts w:ascii="Calibri" w:hAnsi="Calibri" w:cs="Calibri"/>
                <w:sz w:val="22"/>
                <w:szCs w:val="22"/>
                <w:lang w:val="es-ES_tradnl"/>
              </w:rPr>
              <w:t>En el transcurso de la prestación del servicio, YPFB podrá solicitar al transportista la presentac</w:t>
            </w:r>
            <w:r>
              <w:rPr>
                <w:rFonts w:ascii="Calibri" w:hAnsi="Calibri" w:cs="Calibri"/>
                <w:sz w:val="22"/>
                <w:szCs w:val="22"/>
                <w:lang w:val="es-ES_tradnl"/>
              </w:rPr>
              <w:t>ión de los certificados de FELCN</w:t>
            </w:r>
            <w:r w:rsidRPr="00925610">
              <w:rPr>
                <w:rFonts w:ascii="Calibri" w:hAnsi="Calibri" w:cs="Calibri"/>
                <w:sz w:val="22"/>
                <w:szCs w:val="22"/>
                <w:lang w:val="es-ES_tradnl"/>
              </w:rPr>
              <w:t xml:space="preserve"> y REJAP vigentes.</w:t>
            </w:r>
          </w:p>
          <w:p w:rsidR="00CE7F69" w:rsidRPr="001E0EBF" w:rsidRDefault="00CE7F69" w:rsidP="00C04934">
            <w:pPr>
              <w:numPr>
                <w:ilvl w:val="0"/>
                <w:numId w:val="43"/>
              </w:numPr>
              <w:rPr>
                <w:rFonts w:ascii="Calibri" w:hAnsi="Calibri" w:cs="Calibri"/>
                <w:sz w:val="22"/>
                <w:szCs w:val="22"/>
                <w:lang w:val="es-ES_tradnl"/>
              </w:rPr>
            </w:pPr>
            <w:r w:rsidRPr="001E0EBF">
              <w:rPr>
                <w:rFonts w:ascii="Calibri" w:hAnsi="Calibri" w:cs="Calibri"/>
                <w:sz w:val="22"/>
                <w:szCs w:val="22"/>
                <w:lang w:val="es-ES_tradnl"/>
              </w:rPr>
              <w:t>Mantener vigentes los certificados de medio ambiente (LASP)</w:t>
            </w:r>
            <w:r>
              <w:rPr>
                <w:rFonts w:ascii="Calibri" w:hAnsi="Calibri" w:cs="Calibri"/>
                <w:sz w:val="22"/>
                <w:szCs w:val="22"/>
                <w:lang w:val="es-ES_tradnl"/>
              </w:rPr>
              <w:t xml:space="preserve"> establecidas</w:t>
            </w:r>
            <w:r w:rsidRPr="001E0EBF">
              <w:rPr>
                <w:rFonts w:ascii="Calibri" w:hAnsi="Calibri" w:cs="Calibri"/>
                <w:sz w:val="22"/>
                <w:szCs w:val="22"/>
                <w:lang w:val="es-ES_tradnl"/>
              </w:rPr>
              <w:t>.</w:t>
            </w:r>
          </w:p>
          <w:p w:rsidR="00CE7F69" w:rsidRDefault="00CE7F69" w:rsidP="00C04934">
            <w:pPr>
              <w:pStyle w:val="Prrafodelista"/>
              <w:numPr>
                <w:ilvl w:val="0"/>
                <w:numId w:val="43"/>
              </w:numPr>
              <w:autoSpaceDE w:val="0"/>
              <w:autoSpaceDN w:val="0"/>
              <w:adjustRightInd w:val="0"/>
              <w:contextualSpacing/>
              <w:jc w:val="both"/>
              <w:rPr>
                <w:rFonts w:ascii="Calibri" w:hAnsi="Calibri" w:cs="Calibri"/>
                <w:sz w:val="22"/>
                <w:szCs w:val="22"/>
              </w:rPr>
            </w:pPr>
            <w:r w:rsidRPr="00A62130">
              <w:rPr>
                <w:rFonts w:ascii="Calibri" w:hAnsi="Calibri" w:cs="Calibri"/>
                <w:sz w:val="22"/>
                <w:szCs w:val="22"/>
              </w:rPr>
              <w:t>El conductor deberá contar con Licencia de Conducir Categoría “C” y será responsable de:</w:t>
            </w:r>
          </w:p>
          <w:p w:rsidR="00CE7F69" w:rsidRPr="0079193F" w:rsidRDefault="00CE7F69" w:rsidP="00A35667">
            <w:pPr>
              <w:pStyle w:val="Prrafodelista"/>
              <w:autoSpaceDE w:val="0"/>
              <w:autoSpaceDN w:val="0"/>
              <w:adjustRightInd w:val="0"/>
              <w:ind w:left="360"/>
              <w:contextualSpacing/>
              <w:jc w:val="both"/>
              <w:rPr>
                <w:rFonts w:ascii="Calibri" w:hAnsi="Calibri" w:cs="Calibri"/>
                <w:sz w:val="22"/>
                <w:szCs w:val="22"/>
              </w:rPr>
            </w:pPr>
          </w:p>
          <w:p w:rsidR="00CE7F69" w:rsidRPr="009E66D2" w:rsidRDefault="00CE7F69" w:rsidP="00C04934">
            <w:pPr>
              <w:pStyle w:val="Prrafodelista"/>
              <w:numPr>
                <w:ilvl w:val="0"/>
                <w:numId w:val="48"/>
              </w:numPr>
              <w:autoSpaceDE w:val="0"/>
              <w:autoSpaceDN w:val="0"/>
              <w:adjustRightInd w:val="0"/>
              <w:contextualSpacing/>
              <w:jc w:val="both"/>
              <w:rPr>
                <w:rFonts w:ascii="Calibri" w:hAnsi="Calibri" w:cs="Calibri"/>
                <w:sz w:val="22"/>
                <w:szCs w:val="22"/>
              </w:rPr>
            </w:pPr>
            <w:r w:rsidRPr="009E66D2">
              <w:rPr>
                <w:rFonts w:ascii="Calibri" w:hAnsi="Calibri" w:cs="Calibri"/>
                <w:sz w:val="22"/>
                <w:szCs w:val="22"/>
              </w:rPr>
              <w:t>Controlar que ninguna persona fume dentro o alrededor del vehículo.</w:t>
            </w:r>
          </w:p>
          <w:p w:rsidR="00CE7F69" w:rsidRPr="009E66D2" w:rsidRDefault="00CE7F69" w:rsidP="00C04934">
            <w:pPr>
              <w:pStyle w:val="Prrafodelista"/>
              <w:numPr>
                <w:ilvl w:val="0"/>
                <w:numId w:val="48"/>
              </w:numPr>
              <w:autoSpaceDE w:val="0"/>
              <w:autoSpaceDN w:val="0"/>
              <w:adjustRightInd w:val="0"/>
              <w:contextualSpacing/>
              <w:jc w:val="both"/>
              <w:rPr>
                <w:rFonts w:ascii="Calibri" w:hAnsi="Calibri" w:cs="Calibri"/>
                <w:sz w:val="22"/>
                <w:szCs w:val="22"/>
              </w:rPr>
            </w:pPr>
            <w:r w:rsidRPr="009E66D2">
              <w:rPr>
                <w:rFonts w:ascii="Calibri" w:hAnsi="Calibri" w:cs="Calibri"/>
                <w:sz w:val="22"/>
                <w:szCs w:val="22"/>
              </w:rPr>
              <w:t>Es responsable por la seguridad y manipuleo de las garrafas que transporta.</w:t>
            </w:r>
          </w:p>
          <w:p w:rsidR="00CE7F69" w:rsidRPr="009E66D2" w:rsidRDefault="00CE7F69" w:rsidP="00C04934">
            <w:pPr>
              <w:pStyle w:val="Prrafodelista"/>
              <w:numPr>
                <w:ilvl w:val="0"/>
                <w:numId w:val="48"/>
              </w:numPr>
              <w:autoSpaceDE w:val="0"/>
              <w:autoSpaceDN w:val="0"/>
              <w:adjustRightInd w:val="0"/>
              <w:contextualSpacing/>
              <w:jc w:val="both"/>
              <w:rPr>
                <w:rFonts w:ascii="Calibri" w:hAnsi="Calibri" w:cs="Calibri"/>
                <w:sz w:val="22"/>
                <w:szCs w:val="22"/>
              </w:rPr>
            </w:pPr>
            <w:r w:rsidRPr="009E66D2">
              <w:rPr>
                <w:rFonts w:ascii="Calibri" w:hAnsi="Calibri" w:cs="Calibri"/>
                <w:sz w:val="22"/>
                <w:szCs w:val="22"/>
              </w:rPr>
              <w:t>Controlar la carga y descarga de garrafas, y que estén apiladas correctamente.</w:t>
            </w:r>
          </w:p>
          <w:p w:rsidR="00CE7F69" w:rsidRPr="009E66D2" w:rsidRDefault="00CE7F69" w:rsidP="00C04934">
            <w:pPr>
              <w:pStyle w:val="Prrafodelista"/>
              <w:numPr>
                <w:ilvl w:val="0"/>
                <w:numId w:val="48"/>
              </w:numPr>
              <w:autoSpaceDE w:val="0"/>
              <w:autoSpaceDN w:val="0"/>
              <w:adjustRightInd w:val="0"/>
              <w:contextualSpacing/>
              <w:jc w:val="both"/>
              <w:rPr>
                <w:rFonts w:ascii="Calibri" w:hAnsi="Calibri" w:cs="Calibri"/>
                <w:sz w:val="22"/>
                <w:szCs w:val="22"/>
              </w:rPr>
            </w:pPr>
            <w:r w:rsidRPr="009E66D2">
              <w:rPr>
                <w:rFonts w:ascii="Calibri" w:hAnsi="Calibri" w:cs="Calibri"/>
                <w:sz w:val="22"/>
                <w:szCs w:val="22"/>
              </w:rPr>
              <w:t>Debe verificar que todas las garrafas cuenten con sus válvulas correspondientes.</w:t>
            </w:r>
          </w:p>
          <w:p w:rsidR="00CE7F69" w:rsidRPr="009E66D2" w:rsidRDefault="00CE7F69" w:rsidP="00C04934">
            <w:pPr>
              <w:pStyle w:val="Prrafodelista"/>
              <w:numPr>
                <w:ilvl w:val="0"/>
                <w:numId w:val="48"/>
              </w:numPr>
              <w:autoSpaceDE w:val="0"/>
              <w:autoSpaceDN w:val="0"/>
              <w:adjustRightInd w:val="0"/>
              <w:contextualSpacing/>
              <w:jc w:val="both"/>
              <w:rPr>
                <w:rFonts w:ascii="Calibri" w:hAnsi="Calibri" w:cs="Calibri"/>
                <w:color w:val="333333"/>
                <w:sz w:val="22"/>
                <w:szCs w:val="22"/>
              </w:rPr>
            </w:pPr>
            <w:r w:rsidRPr="009E66D2">
              <w:rPr>
                <w:rFonts w:ascii="Calibri" w:hAnsi="Calibri" w:cs="Calibri"/>
                <w:sz w:val="22"/>
                <w:szCs w:val="22"/>
              </w:rPr>
              <w:t>Contar con la documentación SOAT vigente.</w:t>
            </w:r>
          </w:p>
          <w:p w:rsidR="00CE7F69" w:rsidRPr="009E66D2" w:rsidRDefault="00CE7F69" w:rsidP="00C04934">
            <w:pPr>
              <w:pStyle w:val="Prrafodelista"/>
              <w:numPr>
                <w:ilvl w:val="0"/>
                <w:numId w:val="48"/>
              </w:numPr>
              <w:autoSpaceDE w:val="0"/>
              <w:autoSpaceDN w:val="0"/>
              <w:adjustRightInd w:val="0"/>
              <w:contextualSpacing/>
              <w:jc w:val="both"/>
              <w:rPr>
                <w:rFonts w:ascii="Calibri" w:hAnsi="Calibri" w:cs="Calibri"/>
                <w:color w:val="333333"/>
                <w:sz w:val="22"/>
                <w:szCs w:val="22"/>
              </w:rPr>
            </w:pPr>
            <w:r w:rsidRPr="009E66D2">
              <w:rPr>
                <w:rFonts w:ascii="Calibri" w:hAnsi="Calibri" w:cs="Calibri"/>
                <w:sz w:val="22"/>
                <w:szCs w:val="22"/>
              </w:rPr>
              <w:t>Contar con el documento de Inspección Técnica de Transito, vigente.</w:t>
            </w:r>
          </w:p>
          <w:p w:rsidR="00CE7F69" w:rsidRDefault="00CE7F69" w:rsidP="00A35667">
            <w:pPr>
              <w:pStyle w:val="Prrafodelista"/>
              <w:ind w:left="0"/>
              <w:jc w:val="both"/>
              <w:rPr>
                <w:rFonts w:ascii="Calibri" w:hAnsi="Calibri" w:cs="Calibri"/>
                <w:sz w:val="22"/>
                <w:szCs w:val="22"/>
                <w:lang w:val="es-ES_tradnl"/>
              </w:rPr>
            </w:pPr>
          </w:p>
          <w:p w:rsidR="00CE7F69" w:rsidRPr="004A25C6" w:rsidRDefault="00CE7F69" w:rsidP="00A35667">
            <w:pPr>
              <w:autoSpaceDE w:val="0"/>
              <w:autoSpaceDN w:val="0"/>
              <w:adjustRightInd w:val="0"/>
              <w:contextualSpacing/>
              <w:jc w:val="both"/>
              <w:rPr>
                <w:rFonts w:ascii="Calibri" w:hAnsi="Calibri" w:cs="Calibri"/>
                <w:color w:val="333333"/>
                <w:sz w:val="22"/>
                <w:szCs w:val="22"/>
              </w:rPr>
            </w:pPr>
            <w:r w:rsidRPr="00B371A7">
              <w:rPr>
                <w:rFonts w:ascii="Calibri" w:hAnsi="Calibri" w:cs="Calibri"/>
                <w:sz w:val="22"/>
                <w:szCs w:val="22"/>
                <w:lang w:val="es-ES_tradnl"/>
              </w:rPr>
              <w:lastRenderedPageBreak/>
              <w:t>Las demás obligaciones a su cargo que, sin estar expresamente mencionadas, emerjan del Contrato o durante la ejecución del servicio</w:t>
            </w:r>
          </w:p>
        </w:tc>
      </w:tr>
      <w:tr w:rsidR="00CE7F69" w:rsidRPr="002777AE" w:rsidTr="00A35667">
        <w:tblPrEx>
          <w:jc w:val="left"/>
        </w:tblPrEx>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E7F69" w:rsidRPr="002777AE" w:rsidRDefault="00CE7F69" w:rsidP="00A35667">
            <w:pPr>
              <w:autoSpaceDE w:val="0"/>
              <w:autoSpaceDN w:val="0"/>
              <w:adjustRightInd w:val="0"/>
              <w:rPr>
                <w:rFonts w:ascii="Verdana" w:hAnsi="Verdana" w:cs="Calibri"/>
                <w:sz w:val="18"/>
                <w:szCs w:val="18"/>
              </w:rPr>
            </w:pPr>
            <w:r w:rsidRPr="00883FCD">
              <w:rPr>
                <w:rFonts w:ascii="Calibri" w:hAnsi="Calibri" w:cs="Calibri"/>
                <w:b/>
                <w:sz w:val="22"/>
                <w:szCs w:val="22"/>
              </w:rPr>
              <w:lastRenderedPageBreak/>
              <w:t>FISCAL DEL SERVICIO</w:t>
            </w:r>
          </w:p>
        </w:tc>
      </w:tr>
      <w:tr w:rsidR="00CE7F69" w:rsidRPr="002777AE" w:rsidTr="00A35667">
        <w:tblPrEx>
          <w:jc w:val="left"/>
        </w:tblPrEx>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rsidR="00CE7F69" w:rsidRDefault="00CE7F69" w:rsidP="00A35667">
            <w:pPr>
              <w:autoSpaceDE w:val="0"/>
              <w:autoSpaceDN w:val="0"/>
              <w:adjustRightInd w:val="0"/>
              <w:jc w:val="both"/>
              <w:rPr>
                <w:rFonts w:ascii="Calibri" w:hAnsi="Calibri" w:cs="Calibri"/>
                <w:sz w:val="22"/>
                <w:szCs w:val="22"/>
              </w:rPr>
            </w:pPr>
            <w:r w:rsidRPr="00107547">
              <w:rPr>
                <w:rFonts w:ascii="Calibri" w:hAnsi="Calibri" w:cs="Calibri"/>
                <w:sz w:val="22"/>
                <w:szCs w:val="22"/>
              </w:rPr>
              <w:t>Se de</w:t>
            </w:r>
            <w:r>
              <w:rPr>
                <w:rFonts w:ascii="Calibri" w:hAnsi="Calibri" w:cs="Calibri"/>
                <w:sz w:val="22"/>
                <w:szCs w:val="22"/>
              </w:rPr>
              <w:t>signará un FISCAL DEL SERVICIO para fines de</w:t>
            </w:r>
            <w:r w:rsidRPr="00107547">
              <w:rPr>
                <w:rFonts w:ascii="Calibri" w:hAnsi="Calibri" w:cs="Calibri"/>
                <w:sz w:val="22"/>
                <w:szCs w:val="22"/>
              </w:rPr>
              <w:t xml:space="preserve"> seguimiento y control del servicio. </w:t>
            </w:r>
            <w:r w:rsidRPr="00386B45">
              <w:rPr>
                <w:rFonts w:ascii="Calibri" w:hAnsi="Calibri" w:cs="Calibri"/>
                <w:sz w:val="22"/>
                <w:szCs w:val="22"/>
              </w:rPr>
              <w:t>El Fiscal de Servicio, deberá administrar y hacer cumplir las condiciones del contrato suscrito</w:t>
            </w:r>
            <w:r>
              <w:rPr>
                <w:rFonts w:ascii="Calibri" w:hAnsi="Calibri" w:cs="Calibri"/>
                <w:sz w:val="22"/>
                <w:szCs w:val="22"/>
              </w:rPr>
              <w:t>, anexos y especificaciones técnicas</w:t>
            </w:r>
            <w:r w:rsidRPr="00386B45">
              <w:rPr>
                <w:rFonts w:ascii="Calibri" w:hAnsi="Calibri" w:cs="Calibri"/>
                <w:sz w:val="22"/>
                <w:szCs w:val="22"/>
              </w:rPr>
              <w:t>.</w:t>
            </w:r>
          </w:p>
          <w:p w:rsidR="00CE7F69" w:rsidRDefault="00CE7F69" w:rsidP="00A35667">
            <w:pPr>
              <w:autoSpaceDE w:val="0"/>
              <w:autoSpaceDN w:val="0"/>
              <w:adjustRightInd w:val="0"/>
              <w:jc w:val="both"/>
              <w:rPr>
                <w:rFonts w:ascii="Calibri" w:hAnsi="Calibri" w:cs="Calibri"/>
                <w:sz w:val="22"/>
                <w:szCs w:val="22"/>
              </w:rPr>
            </w:pPr>
          </w:p>
          <w:p w:rsidR="00CE7F69" w:rsidRDefault="00CE7F69" w:rsidP="00A35667">
            <w:pPr>
              <w:autoSpaceDE w:val="0"/>
              <w:autoSpaceDN w:val="0"/>
              <w:adjustRightInd w:val="0"/>
              <w:jc w:val="both"/>
              <w:rPr>
                <w:rFonts w:ascii="Calibri" w:hAnsi="Calibri" w:cs="Calibri"/>
                <w:sz w:val="22"/>
                <w:szCs w:val="22"/>
              </w:rPr>
            </w:pPr>
            <w:r w:rsidRPr="00107547">
              <w:rPr>
                <w:rFonts w:ascii="Calibri" w:hAnsi="Calibri" w:cs="Calibri"/>
                <w:sz w:val="22"/>
                <w:szCs w:val="22"/>
              </w:rPr>
              <w:t xml:space="preserve">Las funciones específicas del FISCAL DEL SERVICIO </w:t>
            </w:r>
            <w:r>
              <w:rPr>
                <w:rFonts w:ascii="Calibri" w:hAnsi="Calibri" w:cs="Calibri"/>
                <w:sz w:val="22"/>
                <w:szCs w:val="22"/>
              </w:rPr>
              <w:t>serán de:</w:t>
            </w:r>
          </w:p>
          <w:p w:rsidR="00CE7F69" w:rsidRDefault="00CE7F69" w:rsidP="00A35667">
            <w:pPr>
              <w:autoSpaceDE w:val="0"/>
              <w:autoSpaceDN w:val="0"/>
              <w:adjustRightInd w:val="0"/>
              <w:jc w:val="both"/>
              <w:rPr>
                <w:rFonts w:ascii="Calibri" w:hAnsi="Calibri" w:cs="Calibri"/>
                <w:sz w:val="22"/>
                <w:szCs w:val="22"/>
              </w:rPr>
            </w:pPr>
          </w:p>
          <w:p w:rsidR="00CE7F69" w:rsidRDefault="00CE7F69" w:rsidP="00C04934">
            <w:pPr>
              <w:numPr>
                <w:ilvl w:val="0"/>
                <w:numId w:val="50"/>
              </w:numPr>
              <w:autoSpaceDE w:val="0"/>
              <w:autoSpaceDN w:val="0"/>
              <w:adjustRightInd w:val="0"/>
              <w:jc w:val="both"/>
              <w:rPr>
                <w:rFonts w:ascii="Calibri" w:hAnsi="Calibri" w:cs="Calibri"/>
                <w:sz w:val="22"/>
                <w:szCs w:val="22"/>
              </w:rPr>
            </w:pPr>
            <w:r>
              <w:rPr>
                <w:rFonts w:ascii="Calibri" w:hAnsi="Calibri" w:cs="Calibri"/>
                <w:sz w:val="22"/>
                <w:szCs w:val="22"/>
              </w:rPr>
              <w:t>Considerar si corresponde cualquier tipo de modificación en los viajes según rutas señaladas.</w:t>
            </w:r>
          </w:p>
          <w:p w:rsidR="00CE7F69" w:rsidRDefault="00CE7F69" w:rsidP="00C04934">
            <w:pPr>
              <w:numPr>
                <w:ilvl w:val="0"/>
                <w:numId w:val="50"/>
              </w:numPr>
              <w:autoSpaceDE w:val="0"/>
              <w:autoSpaceDN w:val="0"/>
              <w:adjustRightInd w:val="0"/>
              <w:jc w:val="both"/>
              <w:rPr>
                <w:rFonts w:ascii="Calibri" w:hAnsi="Calibri" w:cs="Calibri"/>
                <w:sz w:val="22"/>
                <w:szCs w:val="22"/>
              </w:rPr>
            </w:pPr>
            <w:r>
              <w:rPr>
                <w:rFonts w:ascii="Calibri" w:hAnsi="Calibri" w:cs="Calibri"/>
                <w:sz w:val="22"/>
                <w:szCs w:val="22"/>
              </w:rPr>
              <w:t>Supervisar a detalle el avance de la logística de transporte.</w:t>
            </w:r>
          </w:p>
          <w:p w:rsidR="00CE7F69" w:rsidRDefault="00CE7F69" w:rsidP="00C04934">
            <w:pPr>
              <w:numPr>
                <w:ilvl w:val="0"/>
                <w:numId w:val="50"/>
              </w:numPr>
              <w:autoSpaceDE w:val="0"/>
              <w:autoSpaceDN w:val="0"/>
              <w:adjustRightInd w:val="0"/>
              <w:jc w:val="both"/>
              <w:rPr>
                <w:rFonts w:ascii="Calibri" w:hAnsi="Calibri" w:cs="Calibri"/>
                <w:sz w:val="22"/>
                <w:szCs w:val="22"/>
              </w:rPr>
            </w:pPr>
            <w:r>
              <w:rPr>
                <w:rFonts w:ascii="Calibri" w:hAnsi="Calibri" w:cs="Calibri"/>
                <w:sz w:val="22"/>
                <w:szCs w:val="22"/>
              </w:rPr>
              <w:t>Parar el trabajo si es que este no se esté realizando según procedimientos y normativas.</w:t>
            </w:r>
          </w:p>
          <w:p w:rsidR="00CE7F69" w:rsidRDefault="00CE7F69" w:rsidP="00C04934">
            <w:pPr>
              <w:numPr>
                <w:ilvl w:val="0"/>
                <w:numId w:val="50"/>
              </w:numPr>
              <w:autoSpaceDE w:val="0"/>
              <w:autoSpaceDN w:val="0"/>
              <w:adjustRightInd w:val="0"/>
              <w:jc w:val="both"/>
              <w:rPr>
                <w:rFonts w:ascii="Calibri" w:hAnsi="Calibri" w:cs="Calibri"/>
                <w:sz w:val="22"/>
                <w:szCs w:val="22"/>
              </w:rPr>
            </w:pPr>
            <w:r>
              <w:rPr>
                <w:rFonts w:ascii="Calibri" w:hAnsi="Calibri" w:cs="Calibri"/>
                <w:sz w:val="22"/>
                <w:szCs w:val="22"/>
              </w:rPr>
              <w:t>Parar el trabajo si es que no se está realizando los viajes con los implementos de seguridad necesarios.</w:t>
            </w:r>
          </w:p>
          <w:p w:rsidR="00CE7F69" w:rsidRDefault="00CE7F69" w:rsidP="00C04934">
            <w:pPr>
              <w:numPr>
                <w:ilvl w:val="0"/>
                <w:numId w:val="50"/>
              </w:numPr>
              <w:autoSpaceDE w:val="0"/>
              <w:autoSpaceDN w:val="0"/>
              <w:adjustRightInd w:val="0"/>
              <w:jc w:val="both"/>
              <w:rPr>
                <w:rFonts w:ascii="Calibri" w:hAnsi="Calibri" w:cs="Calibri"/>
                <w:sz w:val="22"/>
                <w:szCs w:val="22"/>
              </w:rPr>
            </w:pPr>
            <w:r>
              <w:rPr>
                <w:rFonts w:ascii="Calibri" w:hAnsi="Calibri" w:cs="Calibri"/>
                <w:sz w:val="22"/>
                <w:szCs w:val="22"/>
              </w:rPr>
              <w:t>Hacer cumplir los tiempos manteniendo un constante seguimiento a la planificación y control en los viajes.</w:t>
            </w:r>
          </w:p>
          <w:p w:rsidR="00CE7F69" w:rsidRDefault="00CE7F69" w:rsidP="00C04934">
            <w:pPr>
              <w:numPr>
                <w:ilvl w:val="0"/>
                <w:numId w:val="50"/>
              </w:numPr>
              <w:autoSpaceDE w:val="0"/>
              <w:autoSpaceDN w:val="0"/>
              <w:adjustRightInd w:val="0"/>
              <w:jc w:val="both"/>
              <w:rPr>
                <w:rFonts w:ascii="Calibri" w:hAnsi="Calibri" w:cs="Calibri"/>
                <w:sz w:val="22"/>
                <w:szCs w:val="22"/>
              </w:rPr>
            </w:pPr>
            <w:r>
              <w:rPr>
                <w:rFonts w:ascii="Calibri" w:hAnsi="Calibri" w:cs="Calibri"/>
                <w:sz w:val="22"/>
                <w:szCs w:val="22"/>
              </w:rPr>
              <w:t>Controlar que se estén empleando todos los aspectos técnicos necesarios para garantizar un buen transporte de GLP.</w:t>
            </w:r>
          </w:p>
          <w:p w:rsidR="00CE7F69" w:rsidRPr="00DB15FB" w:rsidRDefault="00CE7F69" w:rsidP="00C04934">
            <w:pPr>
              <w:numPr>
                <w:ilvl w:val="0"/>
                <w:numId w:val="50"/>
              </w:numPr>
              <w:autoSpaceDE w:val="0"/>
              <w:autoSpaceDN w:val="0"/>
              <w:adjustRightInd w:val="0"/>
              <w:jc w:val="both"/>
              <w:rPr>
                <w:rFonts w:ascii="Calibri" w:hAnsi="Calibri" w:cs="Calibri"/>
                <w:sz w:val="22"/>
                <w:szCs w:val="22"/>
              </w:rPr>
            </w:pPr>
            <w:r>
              <w:rPr>
                <w:rFonts w:ascii="Calibri" w:hAnsi="Calibri" w:cs="Calibri"/>
                <w:sz w:val="22"/>
                <w:szCs w:val="22"/>
              </w:rPr>
              <w:t>Supervisar que el personal de trabajo cuente con todos los aspectos de seguridad necesarios parar el trabajo de no cumplir con estos requisitos.</w:t>
            </w:r>
          </w:p>
        </w:tc>
      </w:tr>
      <w:tr w:rsidR="00CE7F69" w:rsidRPr="002777AE" w:rsidTr="00A35667">
        <w:tblPrEx>
          <w:jc w:val="left"/>
        </w:tblPrEx>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E7F69" w:rsidRPr="00107547" w:rsidRDefault="00CE7F69" w:rsidP="00A35667">
            <w:pPr>
              <w:rPr>
                <w:rFonts w:ascii="Calibri" w:hAnsi="Calibri" w:cs="Calibri"/>
                <w:sz w:val="22"/>
                <w:szCs w:val="22"/>
              </w:rPr>
            </w:pPr>
            <w:r w:rsidRPr="00107547">
              <w:rPr>
                <w:rFonts w:ascii="Calibri" w:hAnsi="Calibri" w:cs="Calibri"/>
                <w:b/>
                <w:bCs/>
                <w:sz w:val="22"/>
                <w:szCs w:val="22"/>
              </w:rPr>
              <w:t>FORMA DE PAGO</w:t>
            </w:r>
            <w:r>
              <w:rPr>
                <w:rFonts w:ascii="Calibri" w:hAnsi="Calibri" w:cs="Calibri"/>
                <w:b/>
                <w:bCs/>
                <w:sz w:val="22"/>
                <w:szCs w:val="22"/>
              </w:rPr>
              <w:t xml:space="preserve">  </w:t>
            </w:r>
          </w:p>
        </w:tc>
      </w:tr>
      <w:tr w:rsidR="00CE7F69" w:rsidRPr="002777AE" w:rsidTr="00A35667">
        <w:tblPrEx>
          <w:jc w:val="left"/>
        </w:tblPrEx>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rsidR="00CE7F69" w:rsidRDefault="00CE7F69" w:rsidP="00A35667">
            <w:pPr>
              <w:jc w:val="both"/>
              <w:rPr>
                <w:rFonts w:ascii="Calibri" w:hAnsi="Calibri"/>
                <w:i/>
                <w:sz w:val="22"/>
                <w:szCs w:val="22"/>
              </w:rPr>
            </w:pPr>
            <w:r>
              <w:rPr>
                <w:rFonts w:ascii="Calibri" w:hAnsi="Calibri"/>
                <w:sz w:val="22"/>
                <w:szCs w:val="22"/>
              </w:rPr>
              <w:t>El servicio se considera concluido una vez conciliadas las cantidades y emitida la liquidación.</w:t>
            </w:r>
          </w:p>
          <w:p w:rsidR="00CE7F69" w:rsidRDefault="00CE7F69" w:rsidP="00A35667">
            <w:pPr>
              <w:jc w:val="both"/>
              <w:rPr>
                <w:rFonts w:ascii="Calibri" w:hAnsi="Calibri"/>
                <w:sz w:val="22"/>
                <w:szCs w:val="22"/>
              </w:rPr>
            </w:pPr>
          </w:p>
          <w:p w:rsidR="00CE7F69" w:rsidRDefault="00CE7F69" w:rsidP="00A35667">
            <w:pPr>
              <w:tabs>
                <w:tab w:val="left" w:pos="567"/>
              </w:tabs>
              <w:jc w:val="both"/>
              <w:rPr>
                <w:rFonts w:ascii="Calibri" w:hAnsi="Calibri" w:cs="Calibri"/>
                <w:sz w:val="22"/>
                <w:szCs w:val="22"/>
              </w:rPr>
            </w:pPr>
            <w:r>
              <w:rPr>
                <w:rFonts w:ascii="Calibri" w:hAnsi="Calibri" w:cs="Calibri"/>
                <w:sz w:val="22"/>
                <w:szCs w:val="22"/>
              </w:rPr>
              <w:t>Se establece que la tarifa del Servicio a ser cancelada por YPFB cubre los gastos administrativos y operativos resultantes de las operaciones del transporte durante la travesía desde el Punto de entrega hasta el Punto de recepción, que las mismas incluyen los impuestos de ley IVA, IT a la conclusión de cada viaje o cada mes.</w:t>
            </w:r>
          </w:p>
          <w:p w:rsidR="00CE7F69" w:rsidRDefault="00CE7F69" w:rsidP="00A35667">
            <w:pPr>
              <w:tabs>
                <w:tab w:val="left" w:pos="567"/>
              </w:tabs>
              <w:rPr>
                <w:rFonts w:ascii="Calibri" w:hAnsi="Calibri" w:cs="Calibri"/>
                <w:sz w:val="22"/>
                <w:szCs w:val="22"/>
              </w:rPr>
            </w:pPr>
          </w:p>
          <w:p w:rsidR="00CE7F69" w:rsidRDefault="00CE7F69" w:rsidP="00A35667">
            <w:pPr>
              <w:tabs>
                <w:tab w:val="left" w:pos="567"/>
              </w:tabs>
              <w:jc w:val="both"/>
              <w:rPr>
                <w:rFonts w:ascii="Calibri" w:hAnsi="Calibri" w:cs="Calibri"/>
                <w:sz w:val="22"/>
                <w:szCs w:val="22"/>
              </w:rPr>
            </w:pPr>
            <w:r>
              <w:rPr>
                <w:rFonts w:ascii="Calibri" w:hAnsi="Calibri" w:cs="Calibri"/>
                <w:sz w:val="22"/>
                <w:szCs w:val="22"/>
              </w:rPr>
              <w:t xml:space="preserve">Dentro de los 10 días siguientes a la recepción de la solicitud de conciliación, YPFB indicará por escrito o vía e-mail la conciliación de cantidad de garrafas a ser considerados por Servicio prestado. El TRANSPORTISTA dentro los 2 días siguientes deberá comunicar su aprobación u observaciones a la misma. </w:t>
            </w:r>
          </w:p>
          <w:p w:rsidR="00CE7F69" w:rsidRDefault="00CE7F69" w:rsidP="00A35667">
            <w:pPr>
              <w:tabs>
                <w:tab w:val="left" w:pos="567"/>
              </w:tabs>
              <w:rPr>
                <w:rFonts w:ascii="Calibri" w:hAnsi="Calibri" w:cs="Calibri"/>
                <w:sz w:val="22"/>
                <w:szCs w:val="22"/>
              </w:rPr>
            </w:pPr>
          </w:p>
          <w:p w:rsidR="00CE7F69" w:rsidRDefault="00CE7F69" w:rsidP="00A35667">
            <w:pPr>
              <w:jc w:val="both"/>
              <w:rPr>
                <w:rFonts w:ascii="Calibri" w:hAnsi="Calibri"/>
                <w:sz w:val="22"/>
                <w:szCs w:val="22"/>
              </w:rPr>
            </w:pPr>
            <w:r>
              <w:rPr>
                <w:rFonts w:ascii="Calibri" w:hAnsi="Calibri"/>
                <w:sz w:val="22"/>
                <w:szCs w:val="22"/>
              </w:rPr>
              <w:t>El Contratante hará conocer al Transportista por escrito o vía e-mail, en un plazo de 10 (diez) días hábiles después de realizada la conciliación la liquidación del servicio de transporte, fecha en la que se deberá emitir la factura correspondiente, de acuerdo a norma impositiva a nombre de Yacimientos Petrolíferos Fiscales Bolivianos o YPFB con NIT 1020269020.</w:t>
            </w:r>
          </w:p>
          <w:p w:rsidR="00CE7F69" w:rsidRDefault="00CE7F69" w:rsidP="00A35667">
            <w:pPr>
              <w:tabs>
                <w:tab w:val="left" w:pos="567"/>
              </w:tabs>
              <w:rPr>
                <w:rFonts w:ascii="Calibri" w:hAnsi="Calibri" w:cs="Calibri"/>
                <w:sz w:val="22"/>
                <w:szCs w:val="22"/>
              </w:rPr>
            </w:pPr>
          </w:p>
          <w:p w:rsidR="00CE7F69" w:rsidRDefault="00CE7F69" w:rsidP="00A35667">
            <w:pPr>
              <w:jc w:val="both"/>
              <w:rPr>
                <w:rFonts w:ascii="Calibri" w:hAnsi="Calibri"/>
                <w:sz w:val="22"/>
                <w:szCs w:val="22"/>
              </w:rPr>
            </w:pPr>
            <w:r>
              <w:rPr>
                <w:rFonts w:ascii="Calibri" w:hAnsi="Calibri" w:cs="Calibri"/>
                <w:sz w:val="22"/>
                <w:szCs w:val="22"/>
              </w:rPr>
              <w:t xml:space="preserve">El TRANSPORTISTA deberá remitir a YPFB la factura y la solicitud de pago, la misma que reflejará la tarifa estipulada en la presente Cláusula por la cantidad de Garrafas recibidas (vacías o con GLP) en el Punto de recepción, </w:t>
            </w:r>
            <w:r>
              <w:rPr>
                <w:rFonts w:ascii="Calibri" w:hAnsi="Calibri"/>
                <w:sz w:val="22"/>
                <w:szCs w:val="22"/>
              </w:rPr>
              <w:t>el monto de la factura no deberá reflejar ningún descuento por pérdida de producto, penalidades u otros.</w:t>
            </w:r>
          </w:p>
          <w:p w:rsidR="00CE7F69" w:rsidRDefault="00CE7F69" w:rsidP="00A35667">
            <w:pPr>
              <w:tabs>
                <w:tab w:val="left" w:pos="567"/>
              </w:tabs>
              <w:jc w:val="both"/>
              <w:rPr>
                <w:rFonts w:ascii="Calibri" w:hAnsi="Calibri" w:cs="Calibri"/>
                <w:sz w:val="22"/>
                <w:szCs w:val="22"/>
              </w:rPr>
            </w:pPr>
          </w:p>
          <w:p w:rsidR="00CE7F69" w:rsidRDefault="00CE7F69" w:rsidP="00A35667">
            <w:pPr>
              <w:jc w:val="both"/>
              <w:rPr>
                <w:rFonts w:ascii="Calibri" w:hAnsi="Calibri"/>
                <w:sz w:val="22"/>
                <w:szCs w:val="22"/>
              </w:rPr>
            </w:pPr>
            <w:r>
              <w:rPr>
                <w:rFonts w:ascii="Calibri" w:hAnsi="Calibri"/>
                <w:sz w:val="22"/>
                <w:szCs w:val="22"/>
              </w:rPr>
              <w:t>El Contratante efectuará el pago de la factura correspondiente menos los descuentos que correspondan, dentro de los 30 (Treinta) días hábiles siguientes a partir de la recepción de la misma con la documentación requerida por el contratante. Si el vencimiento del plazo para el pago fuera un sábado, domingo u otro feriado bancario en el Estado Plurinacional de Bolivia, el pago se realizará al día hábil siguiente.</w:t>
            </w:r>
          </w:p>
          <w:p w:rsidR="00CE7F69" w:rsidRDefault="00CE7F69" w:rsidP="00A35667">
            <w:pPr>
              <w:tabs>
                <w:tab w:val="left" w:pos="567"/>
              </w:tabs>
              <w:jc w:val="both"/>
              <w:rPr>
                <w:rFonts w:ascii="Calibri" w:hAnsi="Calibri" w:cs="Calibri"/>
                <w:sz w:val="22"/>
                <w:szCs w:val="22"/>
              </w:rPr>
            </w:pPr>
            <w:r>
              <w:rPr>
                <w:rFonts w:ascii="Calibri" w:hAnsi="Calibri" w:cs="Calibri"/>
                <w:sz w:val="22"/>
                <w:szCs w:val="22"/>
              </w:rPr>
              <w:t>El pago se realizará en una cuenta bancaria de una entidad bancaria nacional designada por el TRANSPORTISTA, con el fin de agilizar los trámites necesarios de acuerdo a la celeridad que exige el presente Contrato. Será suficiente prueba de pago la confirmación del giro con referencia a la factura emitida.</w:t>
            </w:r>
          </w:p>
          <w:p w:rsidR="00CE7F69" w:rsidRDefault="00CE7F69" w:rsidP="00A35667">
            <w:pPr>
              <w:tabs>
                <w:tab w:val="left" w:pos="567"/>
              </w:tabs>
              <w:jc w:val="both"/>
              <w:rPr>
                <w:rFonts w:ascii="Calibri" w:hAnsi="Calibri" w:cs="Calibri"/>
                <w:sz w:val="22"/>
                <w:szCs w:val="22"/>
              </w:rPr>
            </w:pPr>
          </w:p>
          <w:p w:rsidR="00CE7F69" w:rsidRDefault="00CE7F69" w:rsidP="00A35667">
            <w:pPr>
              <w:tabs>
                <w:tab w:val="left" w:pos="567"/>
              </w:tabs>
              <w:jc w:val="both"/>
              <w:rPr>
                <w:rFonts w:ascii="Calibri" w:hAnsi="Calibri" w:cs="Calibri"/>
                <w:sz w:val="22"/>
                <w:szCs w:val="22"/>
              </w:rPr>
            </w:pPr>
            <w:r>
              <w:rPr>
                <w:rFonts w:ascii="Calibri" w:hAnsi="Calibri" w:cs="Calibri"/>
                <w:sz w:val="22"/>
                <w:szCs w:val="22"/>
              </w:rPr>
              <w:lastRenderedPageBreak/>
              <w:t>Cualquier Servicio no informado debidamente en tiempo y forma por el TRANSPORTISTA a YPFB, y que no sea facturado según lo estipulado en esta Cláusula, no será aceptado como tal, por lo tanto, YPFB no reconocerá pago alguno por el mismo.</w:t>
            </w:r>
          </w:p>
          <w:p w:rsidR="00CE7F69" w:rsidRDefault="00CE7F69" w:rsidP="00A35667">
            <w:pPr>
              <w:tabs>
                <w:tab w:val="left" w:pos="567"/>
              </w:tabs>
              <w:jc w:val="both"/>
              <w:rPr>
                <w:rFonts w:ascii="Calibri" w:hAnsi="Calibri" w:cs="Calibri"/>
                <w:sz w:val="22"/>
                <w:szCs w:val="22"/>
              </w:rPr>
            </w:pPr>
          </w:p>
          <w:p w:rsidR="00CE7F69" w:rsidRDefault="00CE7F69" w:rsidP="00A35667">
            <w:pPr>
              <w:tabs>
                <w:tab w:val="left" w:pos="567"/>
              </w:tabs>
              <w:jc w:val="both"/>
              <w:rPr>
                <w:rFonts w:ascii="Calibri" w:hAnsi="Calibri" w:cs="Calibri"/>
                <w:sz w:val="22"/>
                <w:szCs w:val="22"/>
              </w:rPr>
            </w:pPr>
            <w:r>
              <w:rPr>
                <w:rFonts w:ascii="Calibri" w:hAnsi="Calibri" w:cs="Calibri"/>
                <w:sz w:val="22"/>
                <w:szCs w:val="22"/>
              </w:rPr>
              <w:t>Todos los cargos, gastos y comisiones bancarias estarán a cargo exclusivo del TRANSPORTISTA.</w:t>
            </w:r>
          </w:p>
          <w:p w:rsidR="00CE7F69" w:rsidRDefault="00CE7F69" w:rsidP="00A35667">
            <w:pPr>
              <w:jc w:val="both"/>
              <w:rPr>
                <w:rFonts w:ascii="Calibri" w:hAnsi="Calibri"/>
                <w:sz w:val="22"/>
                <w:szCs w:val="22"/>
              </w:rPr>
            </w:pPr>
            <w:r>
              <w:rPr>
                <w:rFonts w:ascii="Calibri" w:hAnsi="Calibri"/>
                <w:sz w:val="22"/>
                <w:szCs w:val="22"/>
              </w:rPr>
              <w:t xml:space="preserve">     </w:t>
            </w:r>
          </w:p>
          <w:p w:rsidR="00CE7F69" w:rsidRDefault="00CE7F69" w:rsidP="00A35667">
            <w:pPr>
              <w:jc w:val="both"/>
              <w:rPr>
                <w:rFonts w:ascii="Calibri" w:hAnsi="Calibri"/>
                <w:sz w:val="22"/>
                <w:szCs w:val="22"/>
              </w:rPr>
            </w:pPr>
            <w:r>
              <w:rPr>
                <w:rFonts w:ascii="Calibri" w:hAnsi="Calibri"/>
                <w:sz w:val="22"/>
                <w:szCs w:val="22"/>
              </w:rPr>
              <w:t>El Contratante emitirá la facturación al Transportista en los casos de penalidades, descuentos por pérdida de Producto en siniestros u otros.</w:t>
            </w:r>
          </w:p>
          <w:p w:rsidR="00CE7F69" w:rsidRDefault="00CE7F69" w:rsidP="00A35667">
            <w:pPr>
              <w:ind w:left="899"/>
              <w:jc w:val="both"/>
              <w:rPr>
                <w:rFonts w:ascii="Calibri" w:hAnsi="Calibri"/>
                <w:sz w:val="22"/>
                <w:szCs w:val="22"/>
              </w:rPr>
            </w:pPr>
          </w:p>
          <w:p w:rsidR="00CE7F69" w:rsidRDefault="00CE7F69" w:rsidP="00A35667">
            <w:pPr>
              <w:jc w:val="both"/>
              <w:rPr>
                <w:rFonts w:ascii="Calibri" w:hAnsi="Calibri"/>
                <w:sz w:val="22"/>
                <w:szCs w:val="22"/>
              </w:rPr>
            </w:pPr>
            <w:r>
              <w:rPr>
                <w:rFonts w:ascii="Calibri" w:hAnsi="Calibri"/>
                <w:sz w:val="22"/>
                <w:szCs w:val="22"/>
              </w:rPr>
              <w:t>Será suficiente prueba de pago la confirmación del giro con referencia a la factura emitida. Todos los cargos, gastos y comisiones bancarias estarán a cargo exclusivo del Transportista.</w:t>
            </w:r>
          </w:p>
          <w:p w:rsidR="00CE7F69" w:rsidRDefault="00CE7F69" w:rsidP="00A35667">
            <w:pPr>
              <w:jc w:val="both"/>
              <w:rPr>
                <w:rFonts w:ascii="Calibri" w:hAnsi="Calibri"/>
                <w:sz w:val="22"/>
                <w:szCs w:val="22"/>
              </w:rPr>
            </w:pPr>
          </w:p>
          <w:p w:rsidR="00CE7F69" w:rsidRDefault="00CE7F69" w:rsidP="00A35667">
            <w:pPr>
              <w:jc w:val="both"/>
              <w:rPr>
                <w:rFonts w:ascii="Calibri" w:hAnsi="Calibri"/>
                <w:sz w:val="22"/>
                <w:szCs w:val="22"/>
              </w:rPr>
            </w:pPr>
            <w:r>
              <w:rPr>
                <w:rFonts w:ascii="Calibri" w:hAnsi="Calibri"/>
                <w:sz w:val="22"/>
                <w:szCs w:val="22"/>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CE7F69" w:rsidRDefault="00CE7F69" w:rsidP="00A35667">
            <w:pPr>
              <w:jc w:val="both"/>
              <w:rPr>
                <w:rFonts w:ascii="Calibri" w:hAnsi="Calibri"/>
                <w:b/>
                <w:i/>
                <w:sz w:val="22"/>
                <w:szCs w:val="22"/>
              </w:rPr>
            </w:pPr>
          </w:p>
          <w:p w:rsidR="00CE7F69" w:rsidRDefault="00CE7F69" w:rsidP="00A35667">
            <w:pPr>
              <w:pStyle w:val="Prrafodelista"/>
              <w:ind w:left="0"/>
              <w:contextualSpacing/>
              <w:jc w:val="both"/>
              <w:rPr>
                <w:rFonts w:ascii="Calibri" w:hAnsi="Calibri" w:cs="Calibri"/>
                <w:sz w:val="22"/>
                <w:szCs w:val="22"/>
              </w:rPr>
            </w:pPr>
            <w:r>
              <w:rPr>
                <w:rFonts w:ascii="Calibri" w:hAnsi="Calibri" w:cs="Calibri"/>
                <w:sz w:val="22"/>
                <w:szCs w:val="22"/>
              </w:rPr>
              <w:t>La Forma de Pago, serán pagos parciales vía SIGEP contra mes vencido por los viajes efectuados con volúmenes transportados hasta las Plantas de YPFB, previo informe de conformidad emitido por el fiscal del servicio.</w:t>
            </w:r>
          </w:p>
          <w:p w:rsidR="00CE7F69" w:rsidRDefault="00CE7F69" w:rsidP="00A35667">
            <w:pPr>
              <w:jc w:val="both"/>
              <w:rPr>
                <w:rFonts w:ascii="Calibri" w:hAnsi="Calibri" w:cs="Calibri"/>
                <w:b/>
                <w:sz w:val="22"/>
                <w:szCs w:val="22"/>
              </w:rPr>
            </w:pPr>
          </w:p>
          <w:p w:rsidR="00CE7F69" w:rsidRDefault="00CE7F69" w:rsidP="00A35667">
            <w:pPr>
              <w:jc w:val="both"/>
              <w:rPr>
                <w:rFonts w:ascii="Calibri" w:hAnsi="Calibri" w:cs="Calibri"/>
                <w:b/>
                <w:sz w:val="22"/>
                <w:szCs w:val="22"/>
              </w:rPr>
            </w:pPr>
            <w:r>
              <w:rPr>
                <w:rFonts w:ascii="Calibri" w:hAnsi="Calibri" w:cs="Calibri"/>
                <w:b/>
                <w:sz w:val="22"/>
                <w:szCs w:val="22"/>
              </w:rPr>
              <w:t>DOCUMENTOS:</w:t>
            </w:r>
          </w:p>
          <w:p w:rsidR="00CE7F69" w:rsidRDefault="00CE7F69" w:rsidP="00C04934">
            <w:pPr>
              <w:pStyle w:val="Prrafodelista"/>
              <w:numPr>
                <w:ilvl w:val="0"/>
                <w:numId w:val="57"/>
              </w:numPr>
              <w:ind w:left="720"/>
              <w:jc w:val="both"/>
              <w:rPr>
                <w:rFonts w:ascii="Calibri" w:hAnsi="Calibri" w:cs="Calibri"/>
                <w:sz w:val="22"/>
                <w:szCs w:val="22"/>
                <w:lang w:val="es-BO"/>
              </w:rPr>
            </w:pPr>
            <w:r>
              <w:rPr>
                <w:rFonts w:ascii="Calibri" w:hAnsi="Calibri" w:cs="Calibri"/>
                <w:sz w:val="22"/>
                <w:szCs w:val="22"/>
                <w:lang w:val="es-BO"/>
              </w:rPr>
              <w:t>Nota de solicitud de pago del proveedor del servicio.</w:t>
            </w:r>
          </w:p>
          <w:p w:rsidR="00CE7F69" w:rsidRDefault="00CE7F69" w:rsidP="00C04934">
            <w:pPr>
              <w:pStyle w:val="Prrafodelista"/>
              <w:numPr>
                <w:ilvl w:val="0"/>
                <w:numId w:val="57"/>
              </w:numPr>
              <w:ind w:left="720"/>
              <w:jc w:val="both"/>
              <w:rPr>
                <w:rFonts w:ascii="Calibri" w:hAnsi="Calibri" w:cs="Calibri"/>
                <w:sz w:val="22"/>
                <w:szCs w:val="22"/>
                <w:lang w:val="es-BO"/>
              </w:rPr>
            </w:pPr>
            <w:r>
              <w:rPr>
                <w:rFonts w:ascii="Calibri" w:hAnsi="Calibri" w:cs="Calibri"/>
                <w:sz w:val="22"/>
                <w:szCs w:val="22"/>
                <w:lang w:val="es-BO"/>
              </w:rPr>
              <w:t xml:space="preserve">Factura Original emitido por el proveedor a nombre de YPFB, </w:t>
            </w:r>
            <w:r>
              <w:rPr>
                <w:rFonts w:ascii="Calibri" w:hAnsi="Calibri" w:cs="Calibri"/>
                <w:sz w:val="22"/>
                <w:szCs w:val="22"/>
              </w:rPr>
              <w:t>NIT: 1020269020.</w:t>
            </w:r>
          </w:p>
          <w:p w:rsidR="00CE7F69" w:rsidRDefault="00CE7F69" w:rsidP="00C04934">
            <w:pPr>
              <w:pStyle w:val="Prrafodelista"/>
              <w:numPr>
                <w:ilvl w:val="0"/>
                <w:numId w:val="57"/>
              </w:numPr>
              <w:ind w:left="720"/>
              <w:jc w:val="both"/>
              <w:rPr>
                <w:rFonts w:ascii="Calibri" w:hAnsi="Calibri" w:cs="Calibri"/>
                <w:sz w:val="22"/>
                <w:szCs w:val="22"/>
                <w:lang w:val="es-BO"/>
              </w:rPr>
            </w:pPr>
            <w:r>
              <w:rPr>
                <w:rFonts w:ascii="Calibri" w:hAnsi="Calibri" w:cs="Calibri"/>
                <w:sz w:val="22"/>
                <w:szCs w:val="22"/>
                <w:lang w:val="es-BO"/>
              </w:rPr>
              <w:t>Planilla de conocimiento de carga, CRE de recepción y acta de recepción emitida por YPFB.</w:t>
            </w:r>
          </w:p>
          <w:p w:rsidR="00CE7F69" w:rsidRDefault="00CE7F69" w:rsidP="00C04934">
            <w:pPr>
              <w:pStyle w:val="Prrafodelista"/>
              <w:numPr>
                <w:ilvl w:val="0"/>
                <w:numId w:val="57"/>
              </w:numPr>
              <w:ind w:left="720"/>
              <w:jc w:val="both"/>
              <w:rPr>
                <w:rFonts w:ascii="Calibri" w:hAnsi="Calibri" w:cs="Calibri"/>
                <w:sz w:val="22"/>
                <w:szCs w:val="22"/>
                <w:lang w:val="es-BO"/>
              </w:rPr>
            </w:pPr>
            <w:r>
              <w:rPr>
                <w:rFonts w:ascii="Calibri" w:hAnsi="Calibri" w:cs="Calibri"/>
                <w:sz w:val="22"/>
                <w:szCs w:val="22"/>
                <w:lang w:val="es-BO"/>
              </w:rPr>
              <w:t>Fotocopia de SIGEP.</w:t>
            </w:r>
          </w:p>
          <w:p w:rsidR="00CE7F69" w:rsidRDefault="00CE7F69" w:rsidP="00C04934">
            <w:pPr>
              <w:pStyle w:val="Prrafodelista"/>
              <w:numPr>
                <w:ilvl w:val="0"/>
                <w:numId w:val="57"/>
              </w:numPr>
              <w:ind w:left="720"/>
              <w:jc w:val="both"/>
              <w:rPr>
                <w:rFonts w:ascii="Calibri" w:hAnsi="Calibri" w:cs="Calibri"/>
                <w:sz w:val="22"/>
                <w:szCs w:val="22"/>
                <w:lang w:val="es-BO"/>
              </w:rPr>
            </w:pPr>
            <w:r>
              <w:rPr>
                <w:rFonts w:ascii="Calibri" w:hAnsi="Calibri" w:cs="Calibri"/>
                <w:sz w:val="22"/>
                <w:szCs w:val="22"/>
                <w:lang w:val="es-BO"/>
              </w:rPr>
              <w:t>Fotocopia del NIT del Proveedor.</w:t>
            </w:r>
          </w:p>
          <w:p w:rsidR="00CE7F69" w:rsidRPr="0012643B" w:rsidRDefault="00CE7F69" w:rsidP="00C04934">
            <w:pPr>
              <w:pStyle w:val="Prrafodelista"/>
              <w:numPr>
                <w:ilvl w:val="0"/>
                <w:numId w:val="57"/>
              </w:numPr>
              <w:ind w:left="720"/>
              <w:jc w:val="both"/>
              <w:rPr>
                <w:rFonts w:ascii="Calibri" w:hAnsi="Calibri" w:cs="Calibri"/>
                <w:sz w:val="22"/>
                <w:szCs w:val="22"/>
              </w:rPr>
            </w:pPr>
            <w:r>
              <w:rPr>
                <w:rFonts w:ascii="Calibri" w:hAnsi="Calibri" w:cs="Calibri"/>
                <w:sz w:val="22"/>
                <w:szCs w:val="22"/>
                <w:lang w:val="es-BO"/>
              </w:rPr>
              <w:t>Fotocopia del Contrato Vigente.</w:t>
            </w:r>
          </w:p>
          <w:p w:rsidR="00CE7F69" w:rsidRPr="0012643B" w:rsidRDefault="00CE7F69" w:rsidP="00C04934">
            <w:pPr>
              <w:pStyle w:val="Prrafodelista"/>
              <w:numPr>
                <w:ilvl w:val="0"/>
                <w:numId w:val="57"/>
              </w:numPr>
              <w:ind w:left="720"/>
              <w:jc w:val="both"/>
              <w:rPr>
                <w:rFonts w:ascii="Calibri" w:hAnsi="Calibri" w:cs="Calibri"/>
                <w:sz w:val="22"/>
                <w:szCs w:val="22"/>
              </w:rPr>
            </w:pPr>
            <w:r w:rsidRPr="0012643B">
              <w:rPr>
                <w:rFonts w:ascii="Calibri" w:hAnsi="Calibri" w:cs="Arial"/>
                <w:sz w:val="22"/>
                <w:szCs w:val="22"/>
              </w:rPr>
              <w:t>Fotocopia del Contrato o instrucción de la unidad solicitante u orden de proceder.</w:t>
            </w:r>
          </w:p>
        </w:tc>
      </w:tr>
      <w:tr w:rsidR="00CE7F69" w:rsidRPr="007F5967" w:rsidTr="00A35667">
        <w:tblPrEx>
          <w:jc w:val="left"/>
        </w:tblPrEx>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E7F69" w:rsidRPr="00E737C0" w:rsidRDefault="00CE7F69" w:rsidP="00A35667">
            <w:pPr>
              <w:pStyle w:val="Textoindependiente"/>
              <w:spacing w:after="0"/>
              <w:rPr>
                <w:rFonts w:ascii="Calibri" w:hAnsi="Calibri" w:cs="Calibri"/>
                <w:b/>
                <w:sz w:val="16"/>
                <w:szCs w:val="16"/>
                <w:lang w:val="es-ES"/>
              </w:rPr>
            </w:pPr>
            <w:r>
              <w:rPr>
                <w:rFonts w:ascii="Calibri" w:hAnsi="Calibri" w:cs="Arial"/>
                <w:b/>
                <w:sz w:val="22"/>
                <w:szCs w:val="22"/>
                <w:lang w:val="es-BO"/>
              </w:rPr>
              <w:lastRenderedPageBreak/>
              <w:t>MULTAS</w:t>
            </w:r>
          </w:p>
        </w:tc>
      </w:tr>
      <w:tr w:rsidR="00CE7F69" w:rsidRPr="007F5967" w:rsidTr="00A35667">
        <w:tblPrEx>
          <w:jc w:val="left"/>
        </w:tblPrEx>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rsidR="00CE7F69" w:rsidRPr="001A0E8F" w:rsidRDefault="00CE7F69" w:rsidP="00A35667">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aplicara notificando a la empresa contratada </w:t>
            </w:r>
            <w:r w:rsidRPr="001A0E8F">
              <w:rPr>
                <w:rFonts w:ascii="Calibri" w:hAnsi="Calibri" w:cs="Arial"/>
                <w:sz w:val="22"/>
                <w:szCs w:val="16"/>
              </w:rPr>
              <w:t xml:space="preserve">por escrito, las </w:t>
            </w:r>
            <w:r>
              <w:rPr>
                <w:rFonts w:ascii="Calibri" w:hAnsi="Calibri" w:cs="Arial"/>
                <w:sz w:val="22"/>
                <w:szCs w:val="16"/>
              </w:rPr>
              <w:t>multas indicadas a continuación:</w:t>
            </w:r>
          </w:p>
          <w:p w:rsidR="00CE7F69" w:rsidRPr="001A0E8F" w:rsidRDefault="00CE7F69" w:rsidP="00A35667">
            <w:pPr>
              <w:widowControl w:val="0"/>
              <w:autoSpaceDE w:val="0"/>
              <w:autoSpaceDN w:val="0"/>
              <w:ind w:right="43"/>
              <w:contextualSpacing/>
              <w:jc w:val="both"/>
              <w:rPr>
                <w:rFonts w:ascii="Calibri" w:hAnsi="Calibri" w:cs="Arial"/>
                <w:sz w:val="22"/>
                <w:szCs w:val="16"/>
              </w:rPr>
            </w:pPr>
          </w:p>
          <w:p w:rsidR="00CE7F69" w:rsidRPr="00C71C1D" w:rsidRDefault="00CE7F69" w:rsidP="00C04934">
            <w:pPr>
              <w:pStyle w:val="Prrafodelista"/>
              <w:widowControl w:val="0"/>
              <w:numPr>
                <w:ilvl w:val="0"/>
                <w:numId w:val="44"/>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 xml:space="preserve">multa equivalente al 2% (dos por ciento) del monto total a ser pagado del viaje, cada vez que el conductor (chofer) y/o estibadores se encuentre con grado </w:t>
            </w:r>
            <w:r w:rsidRPr="00500B86">
              <w:rPr>
                <w:rFonts w:ascii="Calibri" w:hAnsi="Calibri" w:cs="Arial"/>
                <w:sz w:val="22"/>
                <w:szCs w:val="16"/>
              </w:rPr>
              <w:t>de</w:t>
            </w:r>
            <w:r>
              <w:rPr>
                <w:rFonts w:ascii="Calibri" w:hAnsi="Calibri" w:cs="Arial"/>
                <w:sz w:val="22"/>
                <w:szCs w:val="16"/>
              </w:rPr>
              <w:t xml:space="preserve"> alcoholemia. Asimismo, este no podrá ingresar al predio, debiendo la empresa contratada reemplazar de manera inmediata para no retrasar las operaciones.</w:t>
            </w:r>
          </w:p>
          <w:p w:rsidR="00CE7F69" w:rsidRPr="00C71C1D" w:rsidRDefault="00CE7F69" w:rsidP="00C04934">
            <w:pPr>
              <w:pStyle w:val="Prrafodelista"/>
              <w:widowControl w:val="0"/>
              <w:numPr>
                <w:ilvl w:val="0"/>
                <w:numId w:val="44"/>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multa equivalente al 2% (dos por ciento) del monto total a ser pagado del viaje, cada vez que el conductor (chofer) y/o estibadores haya sido vetado por el Contratante y/o Planta. Asimismo, este no podrá ingresar al predio, debiendo la empresa contratada reemplazar de manera inmediata para no retrasar las operaciones.</w:t>
            </w:r>
          </w:p>
          <w:p w:rsidR="00CE7F69" w:rsidRPr="00C71C1D" w:rsidRDefault="00CE7F69" w:rsidP="00C04934">
            <w:pPr>
              <w:pStyle w:val="Prrafodelista"/>
              <w:widowControl w:val="0"/>
              <w:numPr>
                <w:ilvl w:val="0"/>
                <w:numId w:val="44"/>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multa equivalente al 2% (dos por ciento) del monto total a ser pagado del viaje, cada vez que el transportista presente documentación adulterada o fuera de vigencia relacionada al servicio. Debiendo la empresa contratada subsanar los mismos de manera inmediata para no retrasar las operaciones.</w:t>
            </w:r>
          </w:p>
          <w:p w:rsidR="00CE7F69" w:rsidRDefault="00CE7F69" w:rsidP="00C04934">
            <w:pPr>
              <w:pStyle w:val="Prrafodelista"/>
              <w:widowControl w:val="0"/>
              <w:numPr>
                <w:ilvl w:val="0"/>
                <w:numId w:val="44"/>
              </w:numPr>
              <w:autoSpaceDE w:val="0"/>
              <w:autoSpaceDN w:val="0"/>
              <w:adjustRightInd w:val="0"/>
              <w:ind w:right="43"/>
              <w:contextualSpacing/>
              <w:jc w:val="both"/>
              <w:rPr>
                <w:rFonts w:ascii="Calibri" w:hAnsi="Calibri" w:cs="Calibri"/>
                <w:sz w:val="22"/>
                <w:szCs w:val="22"/>
              </w:rPr>
            </w:pPr>
            <w:r>
              <w:rPr>
                <w:rFonts w:ascii="Calibri" w:hAnsi="Calibri" w:cs="Calibri"/>
                <w:sz w:val="22"/>
                <w:szCs w:val="22"/>
              </w:rPr>
              <w:t>Se aplicará una multa equivalente al 2% (dos por ciento) por día calendario de retraso, del monto total a ser pagado del viaje; cuando el transportista demore en la carga y entrega del producto.</w:t>
            </w:r>
          </w:p>
          <w:p w:rsidR="00CE7F69" w:rsidRDefault="00CE7F69" w:rsidP="00A35667">
            <w:pPr>
              <w:pStyle w:val="Prrafodelista"/>
              <w:widowControl w:val="0"/>
              <w:autoSpaceDE w:val="0"/>
              <w:autoSpaceDN w:val="0"/>
              <w:adjustRightInd w:val="0"/>
              <w:ind w:left="360" w:right="43"/>
              <w:contextualSpacing/>
              <w:jc w:val="both"/>
              <w:rPr>
                <w:rFonts w:ascii="Calibri" w:hAnsi="Calibri" w:cs="Calibri"/>
                <w:sz w:val="22"/>
                <w:szCs w:val="22"/>
              </w:rPr>
            </w:pPr>
            <w:r>
              <w:rPr>
                <w:rFonts w:ascii="Calibri" w:hAnsi="Calibri" w:cs="Calibri"/>
                <w:sz w:val="22"/>
                <w:szCs w:val="22"/>
              </w:rPr>
              <w:t>En caso de haber comunicado las causales del retraso (caso fortuito y fuerza mayor) a YPFB de manera oportuna durante la travesía, no se generará la multa.</w:t>
            </w:r>
          </w:p>
          <w:p w:rsidR="00CE7F69" w:rsidRDefault="00CE7F69" w:rsidP="00C04934">
            <w:pPr>
              <w:widowControl w:val="0"/>
              <w:numPr>
                <w:ilvl w:val="0"/>
                <w:numId w:val="44"/>
              </w:numPr>
              <w:autoSpaceDE w:val="0"/>
              <w:autoSpaceDN w:val="0"/>
              <w:ind w:right="43"/>
              <w:contextualSpacing/>
              <w:jc w:val="both"/>
              <w:rPr>
                <w:rFonts w:ascii="Calibri" w:hAnsi="Calibri" w:cs="Arial"/>
                <w:sz w:val="22"/>
                <w:szCs w:val="16"/>
              </w:rPr>
            </w:pPr>
            <w:r>
              <w:rPr>
                <w:rFonts w:ascii="Calibri" w:hAnsi="Calibri" w:cs="Arial"/>
                <w:sz w:val="22"/>
                <w:szCs w:val="16"/>
              </w:rPr>
              <w:lastRenderedPageBreak/>
              <w:t xml:space="preserve">Se aplicará una multa equivalente al 2% (dos por ciento) por cada día calendario de retraso, del monto total a ser pagado del viaje; cuando la empresa contratada no informe a YPFB de un </w:t>
            </w:r>
            <w:r w:rsidRPr="001305FF">
              <w:rPr>
                <w:rFonts w:ascii="Calibri" w:hAnsi="Calibri" w:cs="Arial"/>
                <w:sz w:val="22"/>
                <w:szCs w:val="16"/>
              </w:rPr>
              <w:t xml:space="preserve">siniestro que represente derrame y/o </w:t>
            </w:r>
            <w:r>
              <w:rPr>
                <w:rFonts w:ascii="Calibri" w:hAnsi="Calibri" w:cs="Arial"/>
                <w:sz w:val="22"/>
                <w:szCs w:val="16"/>
              </w:rPr>
              <w:t>pérdida de producto de YPFB.</w:t>
            </w:r>
          </w:p>
          <w:p w:rsidR="00CE7F69" w:rsidRDefault="00CE7F69" w:rsidP="00A35667">
            <w:pPr>
              <w:autoSpaceDE w:val="0"/>
              <w:autoSpaceDN w:val="0"/>
              <w:adjustRightInd w:val="0"/>
              <w:jc w:val="both"/>
              <w:rPr>
                <w:rFonts w:ascii="Calibri" w:hAnsi="Calibri" w:cs="Calibri"/>
                <w:sz w:val="22"/>
                <w:szCs w:val="22"/>
              </w:rPr>
            </w:pPr>
          </w:p>
          <w:p w:rsidR="00CE7F69" w:rsidRPr="00500B86" w:rsidRDefault="00CE7F69" w:rsidP="00A35667">
            <w:pPr>
              <w:autoSpaceDE w:val="0"/>
              <w:autoSpaceDN w:val="0"/>
              <w:adjustRightInd w:val="0"/>
              <w:jc w:val="both"/>
              <w:rPr>
                <w:rFonts w:ascii="Calibri" w:hAnsi="Calibri" w:cs="Arial"/>
                <w:sz w:val="22"/>
                <w:szCs w:val="16"/>
              </w:rPr>
            </w:pPr>
            <w:r>
              <w:rPr>
                <w:rFonts w:ascii="Calibri" w:hAnsi="Calibri" w:cs="Calibri"/>
                <w:sz w:val="22"/>
                <w:szCs w:val="22"/>
              </w:rPr>
              <w:t>Si la sumatoria de multas llegase al 20% (veinte por ciento) del monto total del contrato, se resolverá el contrato por causales atribuibles a la Empresa Contratada.</w:t>
            </w:r>
          </w:p>
        </w:tc>
      </w:tr>
      <w:tr w:rsidR="00CE7F69" w:rsidRPr="00FC11C5" w:rsidTr="00A35667">
        <w:tblPrEx>
          <w:jc w:val="left"/>
        </w:tblPrEx>
        <w:trPr>
          <w:trHeight w:val="20"/>
        </w:trPr>
        <w:tc>
          <w:tcPr>
            <w:tcW w:w="9918" w:type="dxa"/>
            <w:shd w:val="clear" w:color="auto" w:fill="D9D9D9"/>
            <w:vAlign w:val="center"/>
          </w:tcPr>
          <w:p w:rsidR="00CE7F69" w:rsidRPr="00FC11C5" w:rsidRDefault="00CE7F69" w:rsidP="00A35667">
            <w:pPr>
              <w:rPr>
                <w:rFonts w:ascii="Calibri" w:hAnsi="Calibri" w:cs="Calibri"/>
                <w:b/>
                <w:sz w:val="22"/>
                <w:szCs w:val="22"/>
              </w:rPr>
            </w:pPr>
            <w:r>
              <w:rPr>
                <w:rFonts w:ascii="Calibri" w:hAnsi="Calibri" w:cs="Calibri"/>
                <w:b/>
                <w:sz w:val="22"/>
                <w:szCs w:val="22"/>
              </w:rPr>
              <w:lastRenderedPageBreak/>
              <w:t>CRITERIOS  DE CALIFICACIÓN</w:t>
            </w:r>
          </w:p>
        </w:tc>
      </w:tr>
      <w:tr w:rsidR="00CE7F69" w:rsidRPr="009D0B5F" w:rsidTr="00A35667">
        <w:tblPrEx>
          <w:jc w:val="left"/>
        </w:tblPrEx>
        <w:trPr>
          <w:trHeight w:val="20"/>
        </w:trPr>
        <w:tc>
          <w:tcPr>
            <w:tcW w:w="9918" w:type="dxa"/>
            <w:shd w:val="clear" w:color="auto" w:fill="FFFFFF"/>
            <w:vAlign w:val="center"/>
          </w:tcPr>
          <w:p w:rsidR="00CE7F69" w:rsidRPr="00F8208C" w:rsidRDefault="00CE7F69" w:rsidP="00A35667">
            <w:pPr>
              <w:jc w:val="both"/>
              <w:rPr>
                <w:rFonts w:ascii="Calibri" w:hAnsi="Calibri" w:cs="Calibri"/>
                <w:sz w:val="22"/>
                <w:szCs w:val="22"/>
              </w:rPr>
            </w:pPr>
            <w:r w:rsidRPr="00F8208C">
              <w:rPr>
                <w:rFonts w:ascii="Calibri" w:hAnsi="Calibri" w:cs="Calibri"/>
                <w:sz w:val="22"/>
                <w:szCs w:val="22"/>
              </w:rPr>
              <w:t>Durante la etapa de calificación se considerará los siguientes criterios:</w:t>
            </w:r>
          </w:p>
          <w:p w:rsidR="00CE7F69" w:rsidRPr="00F8208C" w:rsidRDefault="00CE7F69" w:rsidP="00A35667">
            <w:pPr>
              <w:jc w:val="both"/>
              <w:rPr>
                <w:rFonts w:ascii="Calibri" w:hAnsi="Calibri" w:cs="Calibri"/>
                <w:sz w:val="22"/>
                <w:szCs w:val="22"/>
              </w:rPr>
            </w:pPr>
          </w:p>
          <w:p w:rsidR="00CE7F69" w:rsidRPr="00F8208C" w:rsidRDefault="00CE7F69" w:rsidP="00C04934">
            <w:pPr>
              <w:numPr>
                <w:ilvl w:val="0"/>
                <w:numId w:val="39"/>
              </w:numPr>
              <w:jc w:val="both"/>
              <w:rPr>
                <w:rFonts w:ascii="Calibri" w:hAnsi="Calibri" w:cs="Calibri"/>
                <w:sz w:val="22"/>
                <w:szCs w:val="22"/>
              </w:rPr>
            </w:pPr>
            <w:r>
              <w:rPr>
                <w:rFonts w:ascii="Calibri" w:hAnsi="Calibri" w:cs="Calibri"/>
                <w:sz w:val="22"/>
                <w:szCs w:val="22"/>
              </w:rPr>
              <w:t xml:space="preserve">Se descontará los camiones </w:t>
            </w:r>
            <w:r w:rsidRPr="00F8208C">
              <w:rPr>
                <w:rFonts w:ascii="Calibri" w:hAnsi="Calibri" w:cs="Calibri"/>
                <w:sz w:val="22"/>
                <w:szCs w:val="22"/>
              </w:rPr>
              <w:t xml:space="preserve">de la propuesta cuando se evidencie que las unidades son: </w:t>
            </w:r>
          </w:p>
          <w:p w:rsidR="00CE7F69" w:rsidRPr="00F8208C" w:rsidRDefault="00CE7F69" w:rsidP="00A35667">
            <w:pPr>
              <w:ind w:left="720"/>
              <w:jc w:val="both"/>
              <w:rPr>
                <w:rFonts w:ascii="Calibri" w:hAnsi="Calibri" w:cs="Calibri"/>
                <w:sz w:val="22"/>
                <w:szCs w:val="22"/>
              </w:rPr>
            </w:pPr>
          </w:p>
          <w:p w:rsidR="00CE7F69" w:rsidRPr="00F8208C" w:rsidRDefault="00CE7F69" w:rsidP="00C04934">
            <w:pPr>
              <w:numPr>
                <w:ilvl w:val="0"/>
                <w:numId w:val="40"/>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con las que YPFB haya resuelto contrato por causas atribuibles al contratista, o</w:t>
            </w:r>
          </w:p>
          <w:p w:rsidR="00CE7F69" w:rsidRPr="00F8208C" w:rsidRDefault="00CE7F69" w:rsidP="00C04934">
            <w:pPr>
              <w:numPr>
                <w:ilvl w:val="0"/>
                <w:numId w:val="40"/>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que se encuentre impedida de participar, o,</w:t>
            </w:r>
          </w:p>
          <w:p w:rsidR="00CE7F69" w:rsidRPr="00F8208C" w:rsidRDefault="00CE7F69" w:rsidP="00C04934">
            <w:pPr>
              <w:numPr>
                <w:ilvl w:val="0"/>
                <w:numId w:val="40"/>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que tengan antecedentes, relacionados con el transporte, registrados en el certificado de la FELCN o REJAP (incumplimiento a la Ley N° 1008 de 19 de julio de 1988 - Ley de Régimen de la Coca y Sustancias Controladas, la Ley N° 1990 de 28 de julio de 1999 - Ley General de Aduanas en concordancia con la Ley N° 2492 de 02 de agosto de 2003 - Código Tributario)</w:t>
            </w:r>
            <w:r>
              <w:rPr>
                <w:rFonts w:ascii="Calibri" w:hAnsi="Calibri" w:cs="Calibri"/>
                <w:sz w:val="22"/>
                <w:szCs w:val="22"/>
              </w:rPr>
              <w:t>.</w:t>
            </w:r>
          </w:p>
          <w:p w:rsidR="00CE7F69" w:rsidRPr="00DB15FB" w:rsidRDefault="00CE7F69" w:rsidP="00C04934">
            <w:pPr>
              <w:numPr>
                <w:ilvl w:val="0"/>
                <w:numId w:val="39"/>
              </w:numPr>
              <w:jc w:val="both"/>
              <w:rPr>
                <w:rFonts w:ascii="Calibri" w:hAnsi="Calibri" w:cs="Calibri"/>
                <w:sz w:val="22"/>
                <w:szCs w:val="22"/>
              </w:rPr>
            </w:pPr>
            <w:r w:rsidRPr="00F8208C">
              <w:rPr>
                <w:rFonts w:ascii="Calibri" w:hAnsi="Calibri" w:cs="Calibri"/>
                <w:sz w:val="22"/>
                <w:szCs w:val="22"/>
              </w:rPr>
              <w:t>Se descontarán las unidades presentadas que se repitan en otra empresa que también presente su propuesta. Para la evaluación de la capacidad de carga se c</w:t>
            </w:r>
            <w:r>
              <w:rPr>
                <w:rFonts w:ascii="Calibri" w:hAnsi="Calibri" w:cs="Calibri"/>
                <w:sz w:val="22"/>
                <w:szCs w:val="22"/>
              </w:rPr>
              <w:t>onsiderarán únicamente camiones</w:t>
            </w:r>
            <w:r w:rsidRPr="00F8208C">
              <w:rPr>
                <w:rFonts w:ascii="Calibri" w:hAnsi="Calibri" w:cs="Calibri"/>
                <w:sz w:val="22"/>
                <w:szCs w:val="22"/>
              </w:rPr>
              <w:t xml:space="preserve"> con placa de circulación nacional. Es obligatoria la presentación de un respaldo que acredite que l</w:t>
            </w:r>
            <w:r>
              <w:rPr>
                <w:rFonts w:ascii="Calibri" w:hAnsi="Calibri" w:cs="Calibri"/>
                <w:sz w:val="22"/>
                <w:szCs w:val="22"/>
              </w:rPr>
              <w:t>o</w:t>
            </w:r>
            <w:r w:rsidRPr="00F8208C">
              <w:rPr>
                <w:rFonts w:ascii="Calibri" w:hAnsi="Calibri" w:cs="Calibri"/>
                <w:sz w:val="22"/>
                <w:szCs w:val="22"/>
              </w:rPr>
              <w:t xml:space="preserve">s </w:t>
            </w:r>
            <w:r>
              <w:rPr>
                <w:rFonts w:ascii="Calibri" w:hAnsi="Calibri" w:cs="Calibri"/>
                <w:sz w:val="22"/>
                <w:szCs w:val="22"/>
              </w:rPr>
              <w:t xml:space="preserve">camiones </w:t>
            </w:r>
            <w:r w:rsidRPr="00F8208C">
              <w:rPr>
                <w:rFonts w:ascii="Calibri" w:hAnsi="Calibri" w:cs="Calibri"/>
                <w:sz w:val="22"/>
                <w:szCs w:val="22"/>
              </w:rPr>
              <w:t>subcontratad</w:t>
            </w:r>
            <w:r>
              <w:rPr>
                <w:rFonts w:ascii="Calibri" w:hAnsi="Calibri" w:cs="Calibri"/>
                <w:sz w:val="22"/>
                <w:szCs w:val="22"/>
              </w:rPr>
              <w:t>o</w:t>
            </w:r>
            <w:r w:rsidRPr="00F8208C">
              <w:rPr>
                <w:rFonts w:ascii="Calibri" w:hAnsi="Calibri" w:cs="Calibri"/>
                <w:sz w:val="22"/>
                <w:szCs w:val="22"/>
              </w:rPr>
              <w:t>s prestarán sus servicios como parte de la empresa proponente.</w:t>
            </w:r>
          </w:p>
        </w:tc>
      </w:tr>
      <w:tr w:rsidR="00CE7F69" w:rsidRPr="007E5B08" w:rsidTr="00A35667">
        <w:tblPrEx>
          <w:jc w:val="left"/>
        </w:tblPrEx>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D9D9D9"/>
            <w:vAlign w:val="center"/>
          </w:tcPr>
          <w:p w:rsidR="00CE7F69" w:rsidRPr="007E5B08" w:rsidRDefault="00CE7F69" w:rsidP="00A35667">
            <w:pPr>
              <w:autoSpaceDE w:val="0"/>
              <w:autoSpaceDN w:val="0"/>
              <w:adjustRightInd w:val="0"/>
              <w:rPr>
                <w:rFonts w:ascii="Calibri" w:hAnsi="Calibri" w:cs="Calibri"/>
                <w:b/>
                <w:sz w:val="22"/>
                <w:szCs w:val="22"/>
              </w:rPr>
            </w:pPr>
            <w:r w:rsidRPr="007E5B08">
              <w:rPr>
                <w:rFonts w:ascii="Calibri" w:hAnsi="Calibri" w:cs="Calibri"/>
                <w:b/>
                <w:sz w:val="22"/>
                <w:szCs w:val="22"/>
              </w:rPr>
              <w:t xml:space="preserve">VALIDACIONES </w:t>
            </w:r>
          </w:p>
        </w:tc>
      </w:tr>
      <w:tr w:rsidR="00CE7F69" w:rsidRPr="007E5B08" w:rsidTr="00A35667">
        <w:tblPrEx>
          <w:jc w:val="left"/>
        </w:tblPrEx>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FFFFFF"/>
            <w:vAlign w:val="center"/>
          </w:tcPr>
          <w:p w:rsidR="00CE7F69" w:rsidRDefault="00CE7F69" w:rsidP="00A35667">
            <w:pPr>
              <w:autoSpaceDE w:val="0"/>
              <w:autoSpaceDN w:val="0"/>
              <w:adjustRightInd w:val="0"/>
              <w:rPr>
                <w:rFonts w:ascii="Calibri" w:hAnsi="Calibri" w:cs="Calibri"/>
                <w:sz w:val="22"/>
                <w:szCs w:val="22"/>
              </w:rPr>
            </w:pPr>
            <w:r w:rsidRPr="00386B45">
              <w:rPr>
                <w:rFonts w:ascii="Calibri" w:hAnsi="Calibri" w:cs="Calibri"/>
                <w:b/>
                <w:sz w:val="22"/>
                <w:szCs w:val="22"/>
              </w:rPr>
              <w:t xml:space="preserve">ANEXO 1: </w:t>
            </w:r>
            <w:r w:rsidRPr="00386B45">
              <w:rPr>
                <w:rFonts w:ascii="Calibri" w:hAnsi="Calibri" w:cs="Calibri"/>
                <w:sz w:val="22"/>
                <w:szCs w:val="22"/>
              </w:rPr>
              <w:t>SEGUROS</w:t>
            </w:r>
          </w:p>
          <w:p w:rsidR="00CE7F69" w:rsidRPr="00386B45" w:rsidRDefault="00CE7F69" w:rsidP="00A35667">
            <w:pPr>
              <w:autoSpaceDE w:val="0"/>
              <w:autoSpaceDN w:val="0"/>
              <w:adjustRightInd w:val="0"/>
              <w:rPr>
                <w:rFonts w:ascii="Calibri" w:hAnsi="Calibri" w:cs="Calibri"/>
                <w:b/>
                <w:sz w:val="22"/>
                <w:szCs w:val="22"/>
              </w:rPr>
            </w:pPr>
            <w:r w:rsidRPr="00017EB4">
              <w:rPr>
                <w:rFonts w:ascii="Calibri" w:hAnsi="Calibri" w:cs="Calibri"/>
                <w:b/>
                <w:sz w:val="22"/>
                <w:szCs w:val="22"/>
              </w:rPr>
              <w:t>ANEXO 2:</w:t>
            </w:r>
            <w:r>
              <w:rPr>
                <w:rFonts w:ascii="Calibri" w:hAnsi="Calibri" w:cs="Calibri"/>
                <w:sz w:val="22"/>
                <w:szCs w:val="22"/>
              </w:rPr>
              <w:t xml:space="preserve"> SEGURIDAD INDUSTRIAL Y SALUD OCUPACIONAL</w:t>
            </w:r>
          </w:p>
          <w:p w:rsidR="00CE7F69" w:rsidRPr="00386B45" w:rsidRDefault="00CE7F69" w:rsidP="00A35667">
            <w:pPr>
              <w:autoSpaceDE w:val="0"/>
              <w:autoSpaceDN w:val="0"/>
              <w:adjustRightInd w:val="0"/>
              <w:rPr>
                <w:rFonts w:ascii="Calibri" w:hAnsi="Calibri" w:cs="Calibri"/>
                <w:sz w:val="22"/>
                <w:szCs w:val="22"/>
              </w:rPr>
            </w:pPr>
            <w:r>
              <w:rPr>
                <w:rFonts w:ascii="Calibri" w:hAnsi="Calibri" w:cs="Calibri"/>
                <w:b/>
                <w:sz w:val="22"/>
                <w:szCs w:val="22"/>
              </w:rPr>
              <w:t>ANEXO 3</w:t>
            </w:r>
            <w:r w:rsidRPr="00386B45">
              <w:rPr>
                <w:rFonts w:ascii="Calibri" w:hAnsi="Calibri" w:cs="Calibri"/>
                <w:b/>
                <w:sz w:val="22"/>
                <w:szCs w:val="22"/>
              </w:rPr>
              <w:t xml:space="preserve">: </w:t>
            </w:r>
            <w:r w:rsidRPr="00386B45">
              <w:rPr>
                <w:rFonts w:ascii="Calibri" w:hAnsi="Calibri" w:cs="Calibri"/>
                <w:sz w:val="22"/>
                <w:szCs w:val="22"/>
              </w:rPr>
              <w:t>MEDIO AMBIENTE</w:t>
            </w:r>
          </w:p>
          <w:p w:rsidR="00CE7F69" w:rsidRPr="00386B45" w:rsidRDefault="00CE7F69" w:rsidP="00A35667">
            <w:pPr>
              <w:autoSpaceDE w:val="0"/>
              <w:autoSpaceDN w:val="0"/>
              <w:adjustRightInd w:val="0"/>
              <w:rPr>
                <w:rFonts w:ascii="Calibri" w:hAnsi="Calibri" w:cs="Calibri"/>
                <w:b/>
                <w:sz w:val="22"/>
                <w:szCs w:val="22"/>
              </w:rPr>
            </w:pPr>
            <w:r>
              <w:rPr>
                <w:rFonts w:ascii="Calibri" w:hAnsi="Calibri" w:cs="Calibri"/>
                <w:b/>
                <w:sz w:val="22"/>
                <w:szCs w:val="22"/>
              </w:rPr>
              <w:t>ANEXO 4:</w:t>
            </w:r>
            <w:r w:rsidRPr="00386B45">
              <w:rPr>
                <w:rFonts w:ascii="Calibri" w:hAnsi="Calibri" w:cs="Calibri"/>
                <w:b/>
                <w:sz w:val="22"/>
                <w:szCs w:val="22"/>
              </w:rPr>
              <w:t xml:space="preserve"> </w:t>
            </w:r>
            <w:r w:rsidRPr="00386B45">
              <w:rPr>
                <w:rFonts w:ascii="Calibri" w:hAnsi="Calibri" w:cs="Calibri"/>
                <w:sz w:val="22"/>
                <w:szCs w:val="22"/>
              </w:rPr>
              <w:t>TRIBUTOS Y FACTURACIÓN</w:t>
            </w:r>
            <w:r w:rsidRPr="00386B45">
              <w:rPr>
                <w:rFonts w:ascii="Calibri" w:hAnsi="Calibri" w:cs="Calibri"/>
                <w:b/>
                <w:sz w:val="22"/>
                <w:szCs w:val="22"/>
              </w:rPr>
              <w:t xml:space="preserve"> </w:t>
            </w:r>
          </w:p>
          <w:p w:rsidR="00CE7F69" w:rsidRPr="007173D5" w:rsidRDefault="00CE7F69" w:rsidP="00A35667">
            <w:pPr>
              <w:autoSpaceDE w:val="0"/>
              <w:autoSpaceDN w:val="0"/>
              <w:adjustRightInd w:val="0"/>
              <w:rPr>
                <w:rFonts w:ascii="Calibri" w:hAnsi="Calibri" w:cs="Calibri"/>
                <w:sz w:val="22"/>
                <w:szCs w:val="22"/>
              </w:rPr>
            </w:pPr>
            <w:r w:rsidRPr="00D7727F">
              <w:rPr>
                <w:rFonts w:ascii="Calibri" w:hAnsi="Calibri" w:cs="Calibri"/>
                <w:b/>
                <w:sz w:val="22"/>
                <w:szCs w:val="22"/>
              </w:rPr>
              <w:t xml:space="preserve">ANEXO </w:t>
            </w:r>
            <w:r>
              <w:rPr>
                <w:rFonts w:ascii="Calibri" w:hAnsi="Calibri" w:cs="Calibri"/>
                <w:b/>
                <w:sz w:val="22"/>
                <w:szCs w:val="22"/>
              </w:rPr>
              <w:t>5</w:t>
            </w:r>
            <w:r w:rsidRPr="00D7727F">
              <w:rPr>
                <w:rFonts w:ascii="Calibri" w:hAnsi="Calibri" w:cs="Calibri"/>
                <w:b/>
                <w:sz w:val="22"/>
                <w:szCs w:val="22"/>
              </w:rPr>
              <w:t xml:space="preserve">: </w:t>
            </w:r>
            <w:r w:rsidRPr="00D7727F">
              <w:rPr>
                <w:rFonts w:ascii="Calibri" w:hAnsi="Calibri" w:cs="Calibri"/>
                <w:sz w:val="22"/>
                <w:szCs w:val="22"/>
              </w:rPr>
              <w:t>GARANTIAS FINANCIERAS</w:t>
            </w:r>
          </w:p>
        </w:tc>
      </w:tr>
      <w:tr w:rsidR="00CE7F69" w:rsidRPr="007E5B08" w:rsidTr="00A35667">
        <w:tblPrEx>
          <w:jc w:val="left"/>
        </w:tblPrEx>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E7F69" w:rsidRPr="006A6E7C" w:rsidRDefault="00CE7F69" w:rsidP="00A35667">
            <w:pPr>
              <w:autoSpaceDE w:val="0"/>
              <w:autoSpaceDN w:val="0"/>
              <w:adjustRightInd w:val="0"/>
              <w:jc w:val="center"/>
              <w:rPr>
                <w:rFonts w:ascii="Calibri" w:hAnsi="Calibri" w:cs="Calibri"/>
                <w:b/>
                <w:sz w:val="22"/>
              </w:rPr>
            </w:pPr>
            <w:r w:rsidRPr="007173D5">
              <w:rPr>
                <w:rFonts w:ascii="Calibri" w:hAnsi="Calibri" w:cs="Calibri"/>
                <w:b/>
                <w:sz w:val="22"/>
              </w:rPr>
              <w:t>ANEXO 1</w:t>
            </w:r>
            <w:r>
              <w:rPr>
                <w:rFonts w:ascii="Calibri" w:hAnsi="Calibri" w:cs="Calibri"/>
                <w:b/>
                <w:sz w:val="22"/>
              </w:rPr>
              <w:t xml:space="preserve"> - </w:t>
            </w:r>
            <w:r w:rsidRPr="007173D5">
              <w:rPr>
                <w:rFonts w:ascii="Calibri" w:hAnsi="Calibri" w:cs="Calibri"/>
                <w:b/>
                <w:sz w:val="22"/>
              </w:rPr>
              <w:t>SEGUROS</w:t>
            </w:r>
          </w:p>
        </w:tc>
      </w:tr>
      <w:tr w:rsidR="00CE7F69" w:rsidRPr="007E5B08" w:rsidTr="00A35667">
        <w:tblPrEx>
          <w:jc w:val="left"/>
        </w:tblPrEx>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FFFFFF"/>
            <w:vAlign w:val="center"/>
          </w:tcPr>
          <w:p w:rsidR="00CE7F69" w:rsidRPr="00D01930" w:rsidRDefault="00CE7F69" w:rsidP="00C04934">
            <w:pPr>
              <w:numPr>
                <w:ilvl w:val="0"/>
                <w:numId w:val="58"/>
              </w:numPr>
              <w:shd w:val="clear" w:color="auto" w:fill="FFFFFF"/>
              <w:rPr>
                <w:rFonts w:asciiTheme="minorHAnsi" w:hAnsiTheme="minorHAnsi" w:cs="Segoe UI"/>
                <w:sz w:val="22"/>
                <w:szCs w:val="23"/>
                <w:lang w:eastAsia="es-ES"/>
              </w:rPr>
            </w:pPr>
            <w:r w:rsidRPr="00D01930">
              <w:rPr>
                <w:rFonts w:asciiTheme="minorHAnsi" w:hAnsiTheme="minorHAnsi"/>
                <w:b/>
                <w:bCs/>
                <w:iCs/>
                <w:sz w:val="22"/>
                <w:lang w:eastAsia="es-ES"/>
              </w:rPr>
              <w:t>CLAUSULA DE SEGUROS</w:t>
            </w:r>
          </w:p>
          <w:p w:rsidR="00CE7F69" w:rsidRPr="00D01930" w:rsidRDefault="00CE7F69" w:rsidP="00A35667">
            <w:pPr>
              <w:shd w:val="clear" w:color="auto" w:fill="FFFFFF"/>
              <w:jc w:val="both"/>
              <w:rPr>
                <w:rFonts w:asciiTheme="minorHAnsi" w:hAnsiTheme="minorHAnsi" w:cs="Segoe UI"/>
                <w:sz w:val="22"/>
                <w:szCs w:val="23"/>
                <w:lang w:eastAsia="es-ES"/>
              </w:rPr>
            </w:pPr>
            <w:r w:rsidRPr="00D01930">
              <w:rPr>
                <w:rFonts w:asciiTheme="minorHAnsi" w:hAnsiTheme="minorHAnsi"/>
                <w:iCs/>
                <w:sz w:val="22"/>
                <w:lang w:eastAsia="es-ES"/>
              </w:rPr>
              <w:t>La empresa adjudicada, deberá presentar y mantener vigente de forma ininterrumpida durante todo el periodo del contrato la Póliza de Seguro especificada a continuación:</w:t>
            </w:r>
          </w:p>
          <w:p w:rsidR="00CE7F69" w:rsidRPr="00D01930" w:rsidRDefault="00CE7F69" w:rsidP="00A35667">
            <w:pPr>
              <w:shd w:val="clear" w:color="auto" w:fill="FFFFFF"/>
              <w:jc w:val="both"/>
              <w:rPr>
                <w:rFonts w:asciiTheme="minorHAnsi" w:hAnsiTheme="minorHAnsi" w:cs="Segoe UI"/>
                <w:sz w:val="22"/>
                <w:szCs w:val="23"/>
                <w:lang w:eastAsia="es-ES"/>
              </w:rPr>
            </w:pPr>
            <w:r w:rsidRPr="00D01930">
              <w:rPr>
                <w:rFonts w:asciiTheme="minorHAnsi" w:hAnsiTheme="minorHAnsi"/>
                <w:iCs/>
                <w:sz w:val="22"/>
                <w:lang w:eastAsia="es-ES"/>
              </w:rPr>
              <w:t> </w:t>
            </w:r>
          </w:p>
          <w:p w:rsidR="00CE7F69" w:rsidRPr="00D01930" w:rsidRDefault="00CE7F69" w:rsidP="00A35667">
            <w:pPr>
              <w:shd w:val="clear" w:color="auto" w:fill="FFFFFF"/>
              <w:ind w:hanging="360"/>
              <w:jc w:val="both"/>
              <w:rPr>
                <w:rFonts w:asciiTheme="minorHAnsi" w:hAnsiTheme="minorHAnsi" w:cs="Segoe UI"/>
                <w:sz w:val="22"/>
                <w:szCs w:val="23"/>
                <w:lang w:eastAsia="es-ES"/>
              </w:rPr>
            </w:pPr>
            <w:r w:rsidRPr="00D01930">
              <w:rPr>
                <w:rFonts w:asciiTheme="minorHAnsi" w:hAnsiTheme="minorHAnsi"/>
                <w:iCs/>
                <w:sz w:val="22"/>
                <w:lang w:eastAsia="es-ES"/>
              </w:rPr>
              <w:t>a)</w:t>
            </w:r>
            <w:r>
              <w:rPr>
                <w:rFonts w:asciiTheme="minorHAnsi" w:hAnsiTheme="minorHAnsi"/>
                <w:iCs/>
                <w:sz w:val="22"/>
                <w:szCs w:val="24"/>
                <w:lang w:eastAsia="es-ES"/>
              </w:rPr>
              <w:t>     </w:t>
            </w:r>
            <w:r w:rsidRPr="00D01930">
              <w:rPr>
                <w:rFonts w:asciiTheme="minorHAnsi" w:hAnsiTheme="minorHAnsi"/>
                <w:b/>
                <w:bCs/>
                <w:iCs/>
                <w:sz w:val="22"/>
                <w:lang w:eastAsia="es-ES"/>
              </w:rPr>
              <w:t>Póliza de Responsabilidad Civil</w:t>
            </w:r>
            <w:r w:rsidRPr="00D01930">
              <w:rPr>
                <w:rFonts w:asciiTheme="minorHAnsi" w:hAnsiTheme="minorHAnsi"/>
                <w:iCs/>
                <w:sz w:val="22"/>
                <w:lang w:eastAsia="es-ES"/>
              </w:rPr>
              <w:t> por daños a terceros, o bienes de terceros, por cualquier causa que durante el transporte pudiera ocasionar el producto y sus equipos, que incluya contaminación y polución ambiental, filtración, daños al medio ambiente y/o al eco sistema,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CE7F69" w:rsidRPr="00D01930" w:rsidRDefault="00CE7F69" w:rsidP="00A35667">
            <w:pPr>
              <w:shd w:val="clear" w:color="auto" w:fill="FFFFFF"/>
              <w:jc w:val="both"/>
              <w:rPr>
                <w:rFonts w:asciiTheme="minorHAnsi" w:hAnsiTheme="minorHAnsi" w:cs="Segoe UI"/>
                <w:sz w:val="22"/>
                <w:szCs w:val="23"/>
                <w:lang w:eastAsia="es-ES"/>
              </w:rPr>
            </w:pPr>
            <w:r w:rsidRPr="00D01930">
              <w:rPr>
                <w:rFonts w:asciiTheme="minorHAnsi" w:hAnsiTheme="minorHAnsi"/>
                <w:iCs/>
                <w:sz w:val="22"/>
                <w:lang w:eastAsia="es-ES"/>
              </w:rPr>
              <w:t> </w:t>
            </w:r>
          </w:p>
          <w:p w:rsidR="00CE7F69" w:rsidRPr="00D01930" w:rsidRDefault="00CE7F69" w:rsidP="00A35667">
            <w:pPr>
              <w:shd w:val="clear" w:color="auto" w:fill="FFFFFF"/>
              <w:jc w:val="both"/>
              <w:rPr>
                <w:rFonts w:asciiTheme="minorHAnsi" w:hAnsiTheme="minorHAnsi" w:cs="Segoe UI"/>
                <w:sz w:val="22"/>
                <w:szCs w:val="23"/>
                <w:lang w:eastAsia="es-ES"/>
              </w:rPr>
            </w:pPr>
            <w:r w:rsidRPr="00D01930">
              <w:rPr>
                <w:rFonts w:asciiTheme="minorHAnsi" w:hAnsiTheme="minorHAnsi"/>
                <w:iCs/>
                <w:sz w:val="22"/>
                <w:lang w:eastAsia="es-ES"/>
              </w:rPr>
              <w:t>YPFB no será responsable de los siniestros que pudieran ocurrir durante la vigencia del Contrato.</w:t>
            </w:r>
          </w:p>
          <w:p w:rsidR="00CE7F69" w:rsidRPr="00D01930" w:rsidRDefault="00CE7F69" w:rsidP="00A35667">
            <w:pPr>
              <w:shd w:val="clear" w:color="auto" w:fill="FFFFFF"/>
              <w:jc w:val="both"/>
              <w:rPr>
                <w:rFonts w:asciiTheme="minorHAnsi" w:hAnsiTheme="minorHAnsi" w:cs="Segoe UI"/>
                <w:sz w:val="22"/>
                <w:szCs w:val="23"/>
                <w:lang w:eastAsia="es-ES"/>
              </w:rPr>
            </w:pPr>
            <w:r w:rsidRPr="00D01930">
              <w:rPr>
                <w:rFonts w:asciiTheme="minorHAnsi" w:hAnsiTheme="minorHAnsi"/>
                <w:iCs/>
                <w:sz w:val="22"/>
                <w:lang w:eastAsia="es-ES"/>
              </w:rPr>
              <w:t> </w:t>
            </w:r>
          </w:p>
          <w:p w:rsidR="00CE7F69" w:rsidRPr="00D01930" w:rsidRDefault="00CE7F69" w:rsidP="00A35667">
            <w:pPr>
              <w:shd w:val="clear" w:color="auto" w:fill="FFFFFF"/>
              <w:jc w:val="both"/>
              <w:rPr>
                <w:rFonts w:asciiTheme="minorHAnsi" w:hAnsiTheme="minorHAnsi" w:cs="Segoe UI"/>
                <w:sz w:val="22"/>
                <w:szCs w:val="23"/>
                <w:lang w:eastAsia="es-ES"/>
              </w:rPr>
            </w:pPr>
            <w:r w:rsidRPr="00D01930">
              <w:rPr>
                <w:rFonts w:asciiTheme="minorHAnsi" w:hAnsiTheme="minorHAnsi"/>
                <w:iCs/>
                <w:sz w:val="22"/>
                <w:lang w:eastAsia="es-ES"/>
              </w:rPr>
              <w:t>Con cobertura de indemnización para terceros por lesiones corporales, muerte y/o daños materiales causados por el medio transportador de su propiedad o arrendadas conducidas por el transportista, dentro o fuera del tramo donde preste el servicio.</w:t>
            </w:r>
          </w:p>
          <w:p w:rsidR="00CE7F69" w:rsidRPr="00D01930" w:rsidRDefault="00CE7F69" w:rsidP="00A35667">
            <w:pPr>
              <w:shd w:val="clear" w:color="auto" w:fill="FFFFFF"/>
              <w:jc w:val="both"/>
              <w:rPr>
                <w:rFonts w:asciiTheme="minorHAnsi" w:hAnsiTheme="minorHAnsi" w:cs="Segoe UI"/>
                <w:sz w:val="22"/>
                <w:szCs w:val="23"/>
                <w:lang w:eastAsia="es-ES"/>
              </w:rPr>
            </w:pPr>
            <w:r w:rsidRPr="00D01930">
              <w:rPr>
                <w:rFonts w:asciiTheme="minorHAnsi" w:hAnsiTheme="minorHAnsi"/>
                <w:sz w:val="22"/>
                <w:szCs w:val="24"/>
                <w:lang w:eastAsia="es-ES"/>
              </w:rPr>
              <w:t> </w:t>
            </w:r>
          </w:p>
          <w:p w:rsidR="00CE7F69" w:rsidRPr="00D01930" w:rsidRDefault="00CE7F69" w:rsidP="00A35667">
            <w:pPr>
              <w:shd w:val="clear" w:color="auto" w:fill="FFFFFF"/>
              <w:jc w:val="both"/>
              <w:rPr>
                <w:rFonts w:asciiTheme="minorHAnsi" w:hAnsiTheme="minorHAnsi" w:cs="Segoe UI"/>
                <w:sz w:val="22"/>
                <w:szCs w:val="23"/>
                <w:lang w:eastAsia="es-ES"/>
              </w:rPr>
            </w:pPr>
            <w:r w:rsidRPr="00D01930">
              <w:rPr>
                <w:rFonts w:asciiTheme="minorHAnsi" w:hAnsiTheme="minorHAnsi"/>
                <w:iCs/>
                <w:sz w:val="22"/>
                <w:lang w:eastAsia="es-ES"/>
              </w:rPr>
              <w:lastRenderedPageBreak/>
              <w:t>La póliza debe tener Límite Geográfico de acuerdo a los servicios que brindara el contrato: nacional y/o internacional.</w:t>
            </w:r>
          </w:p>
          <w:p w:rsidR="00CE7F69" w:rsidRPr="00D01930" w:rsidRDefault="00CE7F69" w:rsidP="00A35667">
            <w:pPr>
              <w:shd w:val="clear" w:color="auto" w:fill="FFFFFF"/>
              <w:jc w:val="both"/>
              <w:rPr>
                <w:rFonts w:asciiTheme="minorHAnsi" w:hAnsiTheme="minorHAnsi" w:cs="Segoe UI"/>
                <w:sz w:val="22"/>
                <w:szCs w:val="23"/>
                <w:lang w:eastAsia="es-ES"/>
              </w:rPr>
            </w:pPr>
            <w:r w:rsidRPr="00D01930">
              <w:rPr>
                <w:rFonts w:asciiTheme="minorHAnsi" w:hAnsiTheme="minorHAnsi"/>
                <w:iCs/>
                <w:sz w:val="22"/>
                <w:lang w:eastAsia="es-ES"/>
              </w:rPr>
              <w:t> </w:t>
            </w:r>
          </w:p>
          <w:p w:rsidR="00CE7F69" w:rsidRPr="00D01930" w:rsidRDefault="00CE7F69" w:rsidP="00A35667">
            <w:pPr>
              <w:shd w:val="clear" w:color="auto" w:fill="FFFFFF"/>
              <w:jc w:val="both"/>
              <w:rPr>
                <w:rFonts w:asciiTheme="minorHAnsi" w:hAnsiTheme="minorHAnsi" w:cs="Segoe UI"/>
                <w:sz w:val="22"/>
                <w:szCs w:val="23"/>
                <w:lang w:eastAsia="es-ES"/>
              </w:rPr>
            </w:pPr>
            <w:r w:rsidRPr="00D01930">
              <w:rPr>
                <w:rFonts w:asciiTheme="minorHAnsi" w:hAnsiTheme="minorHAnsi"/>
                <w:iCs/>
                <w:sz w:val="22"/>
                <w:lang w:eastAsia="es-ES"/>
              </w:rPr>
              <w:t>Valor asegurado hasta $</w:t>
            </w:r>
            <w:proofErr w:type="spellStart"/>
            <w:r w:rsidRPr="00D01930">
              <w:rPr>
                <w:rFonts w:asciiTheme="minorHAnsi" w:hAnsiTheme="minorHAnsi"/>
                <w:iCs/>
                <w:sz w:val="22"/>
                <w:lang w:eastAsia="es-ES"/>
              </w:rPr>
              <w:t>us</w:t>
            </w:r>
            <w:proofErr w:type="spellEnd"/>
            <w:r w:rsidRPr="00D01930">
              <w:rPr>
                <w:rFonts w:asciiTheme="minorHAnsi" w:hAnsiTheme="minorHAnsi"/>
                <w:iCs/>
                <w:sz w:val="22"/>
                <w:lang w:eastAsia="es-ES"/>
              </w:rPr>
              <w:t>. 100.000.- (CIEN MIL DÓLARES AMERICANOS), por evento y/o reclamo.</w:t>
            </w:r>
          </w:p>
          <w:p w:rsidR="00CE7F69" w:rsidRPr="00D01930" w:rsidRDefault="00CE7F69" w:rsidP="00A35667">
            <w:pPr>
              <w:shd w:val="clear" w:color="auto" w:fill="FFFFFF"/>
              <w:jc w:val="both"/>
              <w:rPr>
                <w:rFonts w:asciiTheme="minorHAnsi" w:hAnsiTheme="minorHAnsi" w:cs="Segoe UI"/>
                <w:sz w:val="22"/>
                <w:szCs w:val="23"/>
                <w:lang w:eastAsia="es-ES"/>
              </w:rPr>
            </w:pPr>
            <w:r w:rsidRPr="00D01930">
              <w:rPr>
                <w:rFonts w:asciiTheme="minorHAnsi" w:hAnsiTheme="minorHAnsi"/>
                <w:iCs/>
                <w:sz w:val="22"/>
                <w:lang w:eastAsia="es-ES"/>
              </w:rPr>
              <w:t> </w:t>
            </w:r>
          </w:p>
          <w:p w:rsidR="00CE7F69" w:rsidRPr="00D01930" w:rsidRDefault="00CE7F69" w:rsidP="00A35667">
            <w:pPr>
              <w:shd w:val="clear" w:color="auto" w:fill="FFFFFF"/>
              <w:jc w:val="both"/>
              <w:rPr>
                <w:rFonts w:asciiTheme="minorHAnsi" w:hAnsiTheme="minorHAnsi" w:cs="Segoe UI"/>
                <w:sz w:val="22"/>
                <w:szCs w:val="23"/>
                <w:lang w:eastAsia="es-ES"/>
              </w:rPr>
            </w:pPr>
            <w:r w:rsidRPr="00D01930">
              <w:rPr>
                <w:rFonts w:asciiTheme="minorHAnsi" w:hAnsiTheme="minorHAnsi"/>
                <w:iCs/>
                <w:sz w:val="22"/>
                <w:lang w:eastAsia="es-ES"/>
              </w:rPr>
              <w:t>En caso de exceder el límite asegurado, por accidentes ocurridos, la empresa transportadora deberá presentar una póliza complementaria que amplíe a cubrir cualquier eventualidad bajo los mismos parámetros indicados y/o asumir la responsabilidad de manera directa.</w:t>
            </w:r>
          </w:p>
          <w:p w:rsidR="00CE7F69" w:rsidRPr="00D01930" w:rsidRDefault="00CE7F69" w:rsidP="00A35667">
            <w:pPr>
              <w:shd w:val="clear" w:color="auto" w:fill="FFFFFF"/>
              <w:jc w:val="both"/>
              <w:rPr>
                <w:rFonts w:asciiTheme="minorHAnsi" w:hAnsiTheme="minorHAnsi" w:cs="Segoe UI"/>
                <w:sz w:val="22"/>
                <w:szCs w:val="23"/>
                <w:lang w:eastAsia="es-ES"/>
              </w:rPr>
            </w:pPr>
            <w:r w:rsidRPr="00D01930">
              <w:rPr>
                <w:rFonts w:asciiTheme="minorHAnsi" w:hAnsiTheme="minorHAnsi"/>
                <w:iCs/>
                <w:sz w:val="22"/>
                <w:lang w:eastAsia="es-ES"/>
              </w:rPr>
              <w:t> </w:t>
            </w:r>
          </w:p>
          <w:p w:rsidR="00CE7F69" w:rsidRPr="00D01930" w:rsidRDefault="00CE7F69" w:rsidP="00A35667">
            <w:pPr>
              <w:shd w:val="clear" w:color="auto" w:fill="FFFFFF"/>
              <w:ind w:hanging="360"/>
              <w:jc w:val="both"/>
              <w:rPr>
                <w:rFonts w:asciiTheme="minorHAnsi" w:hAnsiTheme="minorHAnsi" w:cs="Segoe UI"/>
                <w:sz w:val="22"/>
                <w:szCs w:val="23"/>
                <w:lang w:eastAsia="es-ES"/>
              </w:rPr>
            </w:pPr>
            <w:r w:rsidRPr="00D01930">
              <w:rPr>
                <w:rFonts w:asciiTheme="minorHAnsi" w:hAnsiTheme="minorHAnsi"/>
                <w:iCs/>
                <w:sz w:val="22"/>
                <w:lang w:eastAsia="es-ES"/>
              </w:rPr>
              <w:t>b)</w:t>
            </w:r>
            <w:r>
              <w:rPr>
                <w:rFonts w:asciiTheme="minorHAnsi" w:hAnsiTheme="minorHAnsi"/>
                <w:iCs/>
                <w:sz w:val="22"/>
                <w:szCs w:val="24"/>
                <w:lang w:eastAsia="es-ES"/>
              </w:rPr>
              <w:t>  </w:t>
            </w:r>
            <w:r w:rsidRPr="00D01930">
              <w:rPr>
                <w:rFonts w:asciiTheme="minorHAnsi" w:hAnsiTheme="minorHAnsi"/>
                <w:b/>
                <w:bCs/>
                <w:iCs/>
                <w:sz w:val="22"/>
                <w:lang w:eastAsia="es-ES"/>
              </w:rPr>
              <w:t>Seguro de Transporte contra todo riesgo de Producto Transportado</w:t>
            </w:r>
            <w:r w:rsidRPr="00D01930">
              <w:rPr>
                <w:rFonts w:asciiTheme="minorHAnsi" w:hAnsiTheme="minorHAnsi"/>
                <w:iCs/>
                <w:sz w:val="22"/>
                <w:lang w:eastAsia="es-ES"/>
              </w:rPr>
              <w:t xml:space="preserve"> con cobertura desde el punto de despacho y/o carguío hasta el punto de recepción y/o </w:t>
            </w:r>
            <w:proofErr w:type="spellStart"/>
            <w:r w:rsidRPr="00D01930">
              <w:rPr>
                <w:rFonts w:asciiTheme="minorHAnsi" w:hAnsiTheme="minorHAnsi"/>
                <w:iCs/>
                <w:sz w:val="22"/>
                <w:lang w:eastAsia="es-ES"/>
              </w:rPr>
              <w:t>descarguío</w:t>
            </w:r>
            <w:proofErr w:type="spellEnd"/>
            <w:r w:rsidRPr="00D01930">
              <w:rPr>
                <w:rFonts w:asciiTheme="minorHAnsi" w:hAnsiTheme="minorHAnsi"/>
                <w:iCs/>
                <w:sz w:val="22"/>
                <w:lang w:eastAsia="es-ES"/>
              </w:rPr>
              <w:t xml:space="preserve"> (CLÁUSULA “A” DEL INSTITUTO DE LONDRES) que cubra el Valor Total del producto declarado transportado ante cualquier eventualidad, de acuerdo a valor pactado en el contrato, considerando un límite por travesía o despacho de acuerdo a la capacidad de cada despacho declarado en dólares americanos.  Esta póliza debe estar necesariamente subrogada a favor de YPFB.</w:t>
            </w:r>
          </w:p>
          <w:p w:rsidR="00CE7F69" w:rsidRPr="00D01930" w:rsidRDefault="00CE7F69" w:rsidP="00A35667">
            <w:pPr>
              <w:shd w:val="clear" w:color="auto" w:fill="FFFFFF"/>
              <w:jc w:val="both"/>
              <w:rPr>
                <w:rFonts w:asciiTheme="minorHAnsi" w:hAnsiTheme="minorHAnsi" w:cs="Segoe UI"/>
                <w:sz w:val="22"/>
                <w:szCs w:val="23"/>
                <w:lang w:eastAsia="es-ES"/>
              </w:rPr>
            </w:pPr>
            <w:r w:rsidRPr="00D01930">
              <w:rPr>
                <w:rFonts w:asciiTheme="minorHAnsi" w:hAnsiTheme="minorHAnsi"/>
                <w:b/>
                <w:bCs/>
                <w:iCs/>
                <w:sz w:val="22"/>
                <w:lang w:eastAsia="es-ES"/>
              </w:rPr>
              <w:t> </w:t>
            </w:r>
          </w:p>
          <w:p w:rsidR="00CE7F69" w:rsidRPr="00D01930" w:rsidRDefault="00CE7F69" w:rsidP="00A35667">
            <w:pPr>
              <w:shd w:val="clear" w:color="auto" w:fill="FFFFFF"/>
              <w:jc w:val="both"/>
              <w:rPr>
                <w:rFonts w:asciiTheme="minorHAnsi" w:hAnsiTheme="minorHAnsi" w:cs="Segoe UI"/>
                <w:sz w:val="22"/>
                <w:szCs w:val="23"/>
                <w:lang w:eastAsia="es-ES"/>
              </w:rPr>
            </w:pPr>
            <w:r w:rsidRPr="00D01930">
              <w:rPr>
                <w:rFonts w:asciiTheme="minorHAnsi" w:hAnsiTheme="minorHAnsi"/>
                <w:iCs/>
                <w:sz w:val="22"/>
                <w:lang w:eastAsia="es-ES"/>
              </w:rPr>
              <w:t>Valor Asegurado: En Base al costo del Producto.</w:t>
            </w:r>
          </w:p>
          <w:p w:rsidR="00CE7F69" w:rsidRPr="00D01930" w:rsidRDefault="00CE7F69" w:rsidP="00A35667">
            <w:pPr>
              <w:shd w:val="clear" w:color="auto" w:fill="FFFFFF"/>
              <w:jc w:val="both"/>
              <w:rPr>
                <w:rFonts w:asciiTheme="minorHAnsi" w:hAnsiTheme="minorHAnsi" w:cs="Segoe UI"/>
                <w:sz w:val="22"/>
                <w:szCs w:val="23"/>
                <w:lang w:eastAsia="es-ES"/>
              </w:rPr>
            </w:pPr>
            <w:r w:rsidRPr="00D01930">
              <w:rPr>
                <w:rFonts w:asciiTheme="minorHAnsi" w:hAnsiTheme="minorHAnsi"/>
                <w:iCs/>
                <w:sz w:val="22"/>
                <w:lang w:eastAsia="es-ES"/>
              </w:rPr>
              <w:t> </w:t>
            </w:r>
          </w:p>
          <w:p w:rsidR="00CE7F69" w:rsidRPr="00D01930" w:rsidRDefault="00CE7F69" w:rsidP="00A35667">
            <w:pPr>
              <w:shd w:val="clear" w:color="auto" w:fill="FFFFFF"/>
              <w:ind w:hanging="360"/>
              <w:jc w:val="both"/>
              <w:rPr>
                <w:rFonts w:asciiTheme="minorHAnsi" w:hAnsiTheme="minorHAnsi" w:cs="Segoe UI"/>
                <w:sz w:val="22"/>
                <w:szCs w:val="23"/>
                <w:lang w:eastAsia="es-ES"/>
              </w:rPr>
            </w:pPr>
            <w:r w:rsidRPr="00D01930">
              <w:rPr>
                <w:rFonts w:asciiTheme="minorHAnsi" w:hAnsiTheme="minorHAnsi"/>
                <w:b/>
                <w:bCs/>
                <w:iCs/>
                <w:sz w:val="22"/>
                <w:lang w:eastAsia="es-ES"/>
              </w:rPr>
              <w:t>2.</w:t>
            </w:r>
            <w:r>
              <w:rPr>
                <w:rFonts w:asciiTheme="minorHAnsi" w:hAnsiTheme="minorHAnsi"/>
                <w:b/>
                <w:bCs/>
                <w:iCs/>
                <w:sz w:val="22"/>
                <w:szCs w:val="24"/>
                <w:lang w:eastAsia="es-ES"/>
              </w:rPr>
              <w:t>   </w:t>
            </w:r>
            <w:r w:rsidRPr="00D01930">
              <w:rPr>
                <w:rFonts w:asciiTheme="minorHAnsi" w:hAnsiTheme="minorHAnsi"/>
                <w:b/>
                <w:bCs/>
                <w:iCs/>
                <w:sz w:val="22"/>
                <w:lang w:eastAsia="es-ES"/>
              </w:rPr>
              <w:t>CONDICIONES ADICIONALES</w:t>
            </w:r>
          </w:p>
          <w:p w:rsidR="00CE7F69" w:rsidRPr="00D01930" w:rsidRDefault="00CE7F69" w:rsidP="00A35667">
            <w:pPr>
              <w:shd w:val="clear" w:color="auto" w:fill="FFFFFF"/>
              <w:jc w:val="both"/>
              <w:rPr>
                <w:rFonts w:asciiTheme="minorHAnsi" w:hAnsiTheme="minorHAnsi" w:cs="Segoe UI"/>
                <w:sz w:val="22"/>
                <w:szCs w:val="23"/>
                <w:lang w:eastAsia="es-ES"/>
              </w:rPr>
            </w:pPr>
            <w:r w:rsidRPr="00D01930">
              <w:rPr>
                <w:rFonts w:asciiTheme="minorHAnsi" w:hAnsiTheme="minorHAnsi"/>
                <w:b/>
                <w:bCs/>
                <w:iCs/>
                <w:sz w:val="22"/>
                <w:lang w:eastAsia="es-ES"/>
              </w:rPr>
              <w:t> </w:t>
            </w:r>
          </w:p>
          <w:p w:rsidR="00CE7F69" w:rsidRPr="00D01930" w:rsidRDefault="00CE7F69" w:rsidP="00C04934">
            <w:pPr>
              <w:numPr>
                <w:ilvl w:val="0"/>
                <w:numId w:val="59"/>
              </w:numPr>
              <w:shd w:val="clear" w:color="auto" w:fill="FFFFFF"/>
              <w:jc w:val="both"/>
              <w:rPr>
                <w:rFonts w:asciiTheme="minorHAnsi" w:hAnsiTheme="minorHAnsi" w:cs="Segoe UI"/>
                <w:sz w:val="22"/>
                <w:szCs w:val="23"/>
                <w:lang w:eastAsia="es-ES"/>
              </w:rPr>
            </w:pPr>
            <w:r w:rsidRPr="00D01930">
              <w:rPr>
                <w:rFonts w:asciiTheme="minorHAnsi" w:hAnsiTheme="minorHAnsi"/>
                <w:iCs/>
                <w:sz w:val="22"/>
                <w:lang w:eastAsia="es-E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sean responsables y  hayan causado  en el desempeño de sus funciones.</w:t>
            </w:r>
          </w:p>
          <w:p w:rsidR="00CE7F69" w:rsidRPr="00D01930" w:rsidRDefault="00CE7F69" w:rsidP="00A35667">
            <w:pPr>
              <w:shd w:val="clear" w:color="auto" w:fill="FFFFFF"/>
              <w:jc w:val="both"/>
              <w:rPr>
                <w:rFonts w:asciiTheme="minorHAnsi" w:hAnsiTheme="minorHAnsi" w:cs="Segoe UI"/>
                <w:sz w:val="22"/>
                <w:szCs w:val="23"/>
                <w:lang w:eastAsia="es-ES"/>
              </w:rPr>
            </w:pPr>
            <w:r w:rsidRPr="00D01930">
              <w:rPr>
                <w:rFonts w:asciiTheme="minorHAnsi" w:hAnsiTheme="minorHAnsi"/>
                <w:iCs/>
                <w:sz w:val="22"/>
                <w:lang w:eastAsia="es-ES"/>
              </w:rPr>
              <w:t> </w:t>
            </w:r>
          </w:p>
          <w:p w:rsidR="00CE7F69" w:rsidRPr="00DE02A7" w:rsidRDefault="00CE7F69" w:rsidP="00A35667">
            <w:pPr>
              <w:numPr>
                <w:ilvl w:val="0"/>
                <w:numId w:val="60"/>
              </w:numPr>
              <w:shd w:val="clear" w:color="auto" w:fill="FFFFFF"/>
              <w:jc w:val="both"/>
              <w:rPr>
                <w:rFonts w:asciiTheme="minorHAnsi" w:hAnsiTheme="minorHAnsi" w:cs="Segoe UI"/>
                <w:sz w:val="22"/>
                <w:szCs w:val="23"/>
                <w:lang w:eastAsia="es-ES"/>
              </w:rPr>
            </w:pPr>
            <w:r w:rsidRPr="00D01930">
              <w:rPr>
                <w:rFonts w:asciiTheme="minorHAnsi" w:hAnsiTheme="minorHAnsi"/>
                <w:iCs/>
                <w:sz w:val="22"/>
                <w:lang w:eastAsia="es-ES"/>
              </w:rPr>
              <w:t>La empresa adjudicada, deberá entregar una copia de las citadas pólizas a YPFB antes de la suscripción del contrato.</w:t>
            </w:r>
          </w:p>
        </w:tc>
      </w:tr>
      <w:tr w:rsidR="00CE7F69" w:rsidRPr="007E5B08" w:rsidTr="00A35667">
        <w:tblPrEx>
          <w:jc w:val="left"/>
        </w:tblPrEx>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CE7F69" w:rsidRPr="00386B45" w:rsidRDefault="00CE7F69" w:rsidP="00A35667">
            <w:pPr>
              <w:pStyle w:val="Sinespaciado"/>
              <w:jc w:val="center"/>
              <w:rPr>
                <w:rFonts w:cs="Calibri"/>
                <w:b/>
              </w:rPr>
            </w:pPr>
            <w:r w:rsidRPr="00552361">
              <w:rPr>
                <w:rFonts w:cs="Calibri"/>
                <w:b/>
              </w:rPr>
              <w:lastRenderedPageBreak/>
              <w:t>ANEXO 2</w:t>
            </w:r>
            <w:r>
              <w:rPr>
                <w:rFonts w:cs="Calibri"/>
                <w:b/>
              </w:rPr>
              <w:t xml:space="preserve"> - </w:t>
            </w:r>
            <w:r w:rsidRPr="00552361">
              <w:rPr>
                <w:rFonts w:cs="Calibri"/>
                <w:b/>
              </w:rPr>
              <w:t xml:space="preserve">SEGURIDAD </w:t>
            </w:r>
            <w:r>
              <w:rPr>
                <w:rFonts w:cs="Calibri"/>
                <w:b/>
              </w:rPr>
              <w:t xml:space="preserve">INDUSTRIAL </w:t>
            </w:r>
            <w:r w:rsidRPr="00552361">
              <w:rPr>
                <w:rFonts w:cs="Calibri"/>
                <w:b/>
              </w:rPr>
              <w:t>Y SALUD OCUPACIONAL</w:t>
            </w:r>
          </w:p>
        </w:tc>
      </w:tr>
      <w:tr w:rsidR="00CE7F69" w:rsidRPr="007E5B08" w:rsidTr="00A35667">
        <w:tblPrEx>
          <w:jc w:val="left"/>
        </w:tblPrEx>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FFFFFF"/>
            <w:vAlign w:val="center"/>
          </w:tcPr>
          <w:p w:rsidR="00CE7F69" w:rsidRPr="00D95E54" w:rsidRDefault="00CE7F69" w:rsidP="00C04934">
            <w:pPr>
              <w:pStyle w:val="Prrafodelista"/>
              <w:numPr>
                <w:ilvl w:val="0"/>
                <w:numId w:val="54"/>
              </w:numPr>
              <w:autoSpaceDE w:val="0"/>
              <w:autoSpaceDN w:val="0"/>
              <w:adjustRightInd w:val="0"/>
              <w:spacing w:before="100" w:beforeAutospacing="1" w:after="100" w:afterAutospacing="1"/>
              <w:contextualSpacing/>
              <w:jc w:val="both"/>
              <w:rPr>
                <w:rFonts w:ascii="Calibri" w:hAnsi="Calibri" w:cs="Arial"/>
                <w:color w:val="000000"/>
                <w:sz w:val="22"/>
                <w:szCs w:val="22"/>
              </w:rPr>
            </w:pPr>
            <w:r>
              <w:rPr>
                <w:rFonts w:ascii="Calibri" w:hAnsi="Calibri"/>
                <w:b/>
                <w:bCs/>
                <w:sz w:val="22"/>
                <w:szCs w:val="22"/>
              </w:rPr>
              <w:t>Posterior</w:t>
            </w:r>
            <w:r w:rsidRPr="00D95E54">
              <w:rPr>
                <w:rFonts w:ascii="Calibri" w:hAnsi="Calibri"/>
                <w:b/>
                <w:bCs/>
                <w:sz w:val="22"/>
                <w:szCs w:val="22"/>
              </w:rPr>
              <w:t xml:space="preserve"> a la </w:t>
            </w:r>
            <w:r>
              <w:rPr>
                <w:rFonts w:ascii="Calibri" w:hAnsi="Calibri"/>
                <w:b/>
                <w:bCs/>
                <w:sz w:val="22"/>
                <w:szCs w:val="22"/>
              </w:rPr>
              <w:t>contratación</w:t>
            </w:r>
            <w:r w:rsidRPr="00D95E54">
              <w:rPr>
                <w:rFonts w:ascii="Calibri" w:hAnsi="Calibri"/>
                <w:b/>
                <w:bCs/>
                <w:sz w:val="22"/>
                <w:szCs w:val="22"/>
              </w:rPr>
              <w:t xml:space="preserve">, </w:t>
            </w:r>
            <w:r w:rsidRPr="00D95E54">
              <w:rPr>
                <w:rFonts w:ascii="Calibri" w:hAnsi="Calibri" w:cs="Arial"/>
                <w:color w:val="000000"/>
                <w:sz w:val="22"/>
                <w:szCs w:val="22"/>
              </w:rPr>
              <w:t xml:space="preserve">la Empresa </w:t>
            </w:r>
            <w:r>
              <w:rPr>
                <w:rFonts w:ascii="Calibri" w:hAnsi="Calibri" w:cs="Arial"/>
                <w:color w:val="000000"/>
                <w:sz w:val="22"/>
                <w:szCs w:val="22"/>
              </w:rPr>
              <w:t xml:space="preserve">contratista </w:t>
            </w:r>
            <w:r w:rsidRPr="00D95E54">
              <w:rPr>
                <w:rFonts w:ascii="Calibri" w:hAnsi="Calibri" w:cs="Arial"/>
                <w:color w:val="000000"/>
                <w:sz w:val="22"/>
                <w:szCs w:val="22"/>
              </w:rPr>
              <w:t xml:space="preserve">deberá presentar el siguiente documento para la </w:t>
            </w:r>
            <w:r w:rsidRPr="00D95E54">
              <w:rPr>
                <w:rFonts w:ascii="Calibri" w:hAnsi="Calibri" w:cs="Arial"/>
                <w:b/>
                <w:bCs/>
                <w:color w:val="000000"/>
                <w:sz w:val="22"/>
                <w:szCs w:val="22"/>
              </w:rPr>
              <w:t xml:space="preserve">aprobación </w:t>
            </w:r>
            <w:r w:rsidRPr="00D95E54">
              <w:rPr>
                <w:rFonts w:ascii="Calibri" w:hAnsi="Calibri" w:cs="Arial"/>
                <w:color w:val="000000"/>
                <w:sz w:val="22"/>
                <w:szCs w:val="22"/>
              </w:rPr>
              <w:t>de la Dirección de SMS de YPFB</w:t>
            </w:r>
            <w:r w:rsidRPr="00D95E54">
              <w:rPr>
                <w:rFonts w:ascii="Calibri" w:hAnsi="Calibri" w:cs="Arial"/>
                <w:i/>
                <w:iCs/>
                <w:color w:val="000000"/>
                <w:sz w:val="22"/>
                <w:szCs w:val="22"/>
              </w:rPr>
              <w:t xml:space="preserve">: </w:t>
            </w:r>
          </w:p>
          <w:p w:rsidR="00CE7F69" w:rsidRPr="00D95E54" w:rsidRDefault="00CE7F69" w:rsidP="00A35667">
            <w:pPr>
              <w:autoSpaceDE w:val="0"/>
              <w:autoSpaceDN w:val="0"/>
              <w:adjustRightInd w:val="0"/>
              <w:spacing w:before="100" w:beforeAutospacing="1" w:after="100" w:afterAutospacing="1"/>
              <w:jc w:val="both"/>
              <w:rPr>
                <w:rFonts w:ascii="Calibri" w:hAnsi="Calibri" w:cs="Arial"/>
                <w:color w:val="000000"/>
                <w:sz w:val="22"/>
                <w:szCs w:val="22"/>
              </w:rPr>
            </w:pPr>
            <w:r w:rsidRPr="00D95E54">
              <w:rPr>
                <w:rFonts w:ascii="Calibri" w:hAnsi="Calibri" w:cs="Arial"/>
                <w:b/>
                <w:bCs/>
                <w:i/>
                <w:iCs/>
                <w:color w:val="000000"/>
                <w:sz w:val="22"/>
                <w:szCs w:val="22"/>
              </w:rPr>
              <w:t xml:space="preserve"> Declaración jurada </w:t>
            </w:r>
            <w:r w:rsidRPr="00D95E54">
              <w:rPr>
                <w:rFonts w:ascii="Calibri" w:hAnsi="Calibri" w:cs="Arial"/>
                <w:color w:val="000000"/>
                <w:sz w:val="22"/>
                <w:szCs w:val="22"/>
              </w:rPr>
              <w:t xml:space="preserve">“Compromiso de SMS” para Cumplimiento de los Requisitos de Seguridad Industrial, Salud Ocupacional y Medio Ambiente para contratistas de YPFB Corporación. </w:t>
            </w:r>
          </w:p>
          <w:p w:rsidR="00CE7F69" w:rsidRPr="00D95E54" w:rsidRDefault="00CE7F69" w:rsidP="00A35667">
            <w:pPr>
              <w:autoSpaceDE w:val="0"/>
              <w:autoSpaceDN w:val="0"/>
              <w:adjustRightInd w:val="0"/>
              <w:spacing w:before="100" w:beforeAutospacing="1" w:after="100" w:afterAutospacing="1"/>
              <w:jc w:val="both"/>
              <w:rPr>
                <w:rFonts w:ascii="Calibri" w:hAnsi="Calibri" w:cs="Arial"/>
                <w:color w:val="000000"/>
                <w:sz w:val="22"/>
                <w:szCs w:val="22"/>
              </w:rPr>
            </w:pPr>
            <w:r w:rsidRPr="00D95E54">
              <w:rPr>
                <w:rFonts w:ascii="Calibri" w:hAnsi="Calibri" w:cs="Arial"/>
                <w:i/>
                <w:iCs/>
                <w:color w:val="000000"/>
                <w:sz w:val="22"/>
                <w:szCs w:val="22"/>
              </w:rPr>
              <w:t xml:space="preserve">La empresa </w:t>
            </w:r>
            <w:r>
              <w:rPr>
                <w:rFonts w:ascii="Calibri" w:hAnsi="Calibri" w:cs="Arial"/>
                <w:color w:val="000000"/>
                <w:sz w:val="22"/>
                <w:szCs w:val="22"/>
              </w:rPr>
              <w:t>contratista</w:t>
            </w:r>
            <w:r w:rsidRPr="00D95E54">
              <w:rPr>
                <w:rFonts w:ascii="Calibri" w:hAnsi="Calibri" w:cs="Arial"/>
                <w:i/>
                <w:iCs/>
                <w:color w:val="000000"/>
                <w:sz w:val="22"/>
                <w:szCs w:val="22"/>
              </w:rPr>
              <w:t xml:space="preserve"> deberá dar estricto cumplimento a la legislación aplicable al presente servicio, vigentes en el Estado Plurinacional de Bolivia; siendo también responsable del cumplimiento por parte de los SUBCONTRATISTAS que intervengan a nombre suyo ante YPFB.</w:t>
            </w:r>
          </w:p>
          <w:p w:rsidR="00CE7F69" w:rsidRPr="00D95E54" w:rsidRDefault="00CE7F69" w:rsidP="00A35667">
            <w:pPr>
              <w:autoSpaceDE w:val="0"/>
              <w:autoSpaceDN w:val="0"/>
              <w:adjustRightInd w:val="0"/>
              <w:spacing w:before="100" w:beforeAutospacing="1" w:after="100" w:afterAutospacing="1"/>
              <w:jc w:val="both"/>
              <w:rPr>
                <w:rFonts w:ascii="Calibri" w:hAnsi="Calibri" w:cs="Arial"/>
                <w:color w:val="000000"/>
                <w:sz w:val="22"/>
                <w:szCs w:val="22"/>
              </w:rPr>
            </w:pPr>
            <w:r w:rsidRPr="00D95E54">
              <w:rPr>
                <w:rFonts w:ascii="Calibri" w:hAnsi="Calibri" w:cs="Arial"/>
                <w:color w:val="000000"/>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CE7F69" w:rsidRDefault="00CE7F69" w:rsidP="00C04934">
            <w:pPr>
              <w:pStyle w:val="Prrafodelista"/>
              <w:numPr>
                <w:ilvl w:val="0"/>
                <w:numId w:val="54"/>
              </w:numPr>
              <w:spacing w:after="240"/>
              <w:contextualSpacing/>
              <w:jc w:val="both"/>
              <w:rPr>
                <w:rFonts w:ascii="Calibri" w:hAnsi="Calibri" w:cs="Calibri"/>
                <w:b/>
                <w:bCs/>
                <w:sz w:val="22"/>
                <w:szCs w:val="22"/>
              </w:rPr>
            </w:pPr>
            <w:r>
              <w:rPr>
                <w:rFonts w:ascii="Calibri" w:hAnsi="Calibri" w:cs="Calibri"/>
                <w:b/>
                <w:bCs/>
                <w:sz w:val="22"/>
                <w:szCs w:val="22"/>
              </w:rPr>
              <w:t>Aspectos Generales</w:t>
            </w:r>
          </w:p>
          <w:p w:rsidR="00CE7F69" w:rsidRPr="00CE2B00" w:rsidRDefault="00CE7F69" w:rsidP="00A35667">
            <w:pPr>
              <w:pStyle w:val="Sangradetextonormal"/>
              <w:spacing w:before="240"/>
              <w:ind w:left="0"/>
              <w:jc w:val="both"/>
              <w:rPr>
                <w:rFonts w:ascii="Calibri" w:hAnsi="Calibri" w:cs="Arial"/>
                <w:b/>
                <w:bCs/>
                <w:sz w:val="22"/>
                <w:szCs w:val="22"/>
              </w:rPr>
            </w:pPr>
            <w:r>
              <w:rPr>
                <w:rFonts w:ascii="Calibri" w:hAnsi="Calibri" w:cs="Arial"/>
                <w:bCs/>
                <w:sz w:val="22"/>
                <w:szCs w:val="22"/>
              </w:rPr>
              <w:lastRenderedPageBreak/>
              <w:t>La Empresa Contratista</w:t>
            </w:r>
            <w:r w:rsidRPr="00CE2B00">
              <w:rPr>
                <w:rFonts w:ascii="Calibri" w:hAnsi="Calibri" w:cs="Arial"/>
                <w:bCs/>
                <w:sz w:val="22"/>
                <w:szCs w:val="22"/>
              </w:rPr>
              <w:t xml:space="preserve">, deberá dar cumplimiento a la Legislación vigente - DL 16998 – (Ley de Higiene, Seguridad Ocupacional y Bienestar) y </w:t>
            </w:r>
            <w:r w:rsidRPr="00CE2B00">
              <w:rPr>
                <w:rFonts w:ascii="Calibri" w:hAnsi="Calibri" w:cs="Arial"/>
                <w:b/>
                <w:sz w:val="22"/>
                <w:szCs w:val="22"/>
              </w:rPr>
              <w:t>Estándares y requisitos de SYSO para Contratistas de YPFB Corporación</w:t>
            </w:r>
            <w:r w:rsidRPr="00CE2B00">
              <w:rPr>
                <w:rFonts w:ascii="Calibri" w:hAnsi="Calibri" w:cs="Arial"/>
                <w:b/>
                <w:bCs/>
                <w:sz w:val="22"/>
                <w:szCs w:val="22"/>
              </w:rPr>
              <w:t>.</w:t>
            </w:r>
          </w:p>
          <w:p w:rsidR="00CE7F69" w:rsidRDefault="00CE7F69" w:rsidP="00A35667">
            <w:pPr>
              <w:pStyle w:val="Sangradetextonormal"/>
              <w:spacing w:after="0"/>
              <w:ind w:left="0"/>
              <w:jc w:val="both"/>
              <w:rPr>
                <w:rFonts w:ascii="Calibri" w:hAnsi="Calibri" w:cs="Arial"/>
                <w:sz w:val="22"/>
                <w:szCs w:val="22"/>
              </w:rPr>
            </w:pPr>
            <w:r>
              <w:rPr>
                <w:rFonts w:ascii="Calibri" w:hAnsi="Calibri" w:cs="Arial"/>
                <w:b/>
                <w:bCs/>
                <w:sz w:val="22"/>
                <w:szCs w:val="22"/>
              </w:rPr>
              <w:t>La empresa Contratada</w:t>
            </w:r>
            <w:r w:rsidRPr="00CE2B00">
              <w:rPr>
                <w:rFonts w:ascii="Calibri" w:hAnsi="Calibri" w:cs="Arial"/>
                <w:sz w:val="22"/>
                <w:szCs w:val="22"/>
              </w:rPr>
              <w:t xml:space="preserve"> deberá garantizar el cumplimiento de los requisitos y estándares de Seguridad descritos en el </w:t>
            </w:r>
            <w:r w:rsidRPr="00CE2B00">
              <w:rPr>
                <w:rFonts w:ascii="Calibri" w:hAnsi="Calibri" w:cs="Arial"/>
                <w:b/>
                <w:bCs/>
                <w:iCs/>
                <w:sz w:val="22"/>
                <w:szCs w:val="22"/>
              </w:rPr>
              <w:t xml:space="preserve">Anexo 1: </w:t>
            </w:r>
            <w:r w:rsidRPr="00CE2B00">
              <w:rPr>
                <w:rFonts w:ascii="Calibri" w:hAnsi="Calibri" w:cs="Arial"/>
                <w:b/>
                <w:bCs/>
                <w:sz w:val="22"/>
                <w:szCs w:val="22"/>
              </w:rPr>
              <w:t>“</w:t>
            </w:r>
            <w:r w:rsidRPr="00937E2B">
              <w:rPr>
                <w:rFonts w:ascii="Calibri" w:hAnsi="Calibri" w:cs="Calibri"/>
                <w:b/>
                <w:sz w:val="22"/>
                <w:szCs w:val="22"/>
              </w:rPr>
              <w:t>REQUISITOS DE SEGURIDAD INDUSTRIAL PARA CONTRATISTAS</w:t>
            </w:r>
            <w:r w:rsidRPr="00CE2B00">
              <w:rPr>
                <w:rFonts w:ascii="Calibri" w:hAnsi="Calibri" w:cs="Arial"/>
                <w:b/>
                <w:bCs/>
                <w:sz w:val="22"/>
                <w:szCs w:val="22"/>
              </w:rPr>
              <w:t>”</w:t>
            </w:r>
            <w:r w:rsidRPr="00CE2B00">
              <w:rPr>
                <w:rFonts w:ascii="Calibri" w:hAnsi="Calibri" w:cs="Arial"/>
                <w:sz w:val="22"/>
                <w:szCs w:val="22"/>
              </w:rPr>
              <w:t xml:space="preserve">, documento elaborado conforme a políticas internas de YPFB y en estricto cumplimiento de la normativa legal vigente (D.L. 16998). </w:t>
            </w:r>
          </w:p>
          <w:p w:rsidR="00CE7F69" w:rsidRDefault="00CE7F69" w:rsidP="00A35667">
            <w:pPr>
              <w:pStyle w:val="Sangradetextonormal"/>
              <w:spacing w:after="0"/>
              <w:ind w:left="0"/>
              <w:jc w:val="both"/>
              <w:rPr>
                <w:rFonts w:ascii="Calibri" w:hAnsi="Calibri" w:cs="Arial"/>
                <w:sz w:val="22"/>
                <w:szCs w:val="22"/>
              </w:rPr>
            </w:pPr>
          </w:p>
          <w:p w:rsidR="00CE7F69" w:rsidRPr="00D95E54" w:rsidRDefault="00CE7F69" w:rsidP="00C04934">
            <w:pPr>
              <w:pStyle w:val="Prrafodelista"/>
              <w:numPr>
                <w:ilvl w:val="0"/>
                <w:numId w:val="54"/>
              </w:numPr>
              <w:spacing w:after="240"/>
              <w:contextualSpacing/>
              <w:jc w:val="both"/>
              <w:rPr>
                <w:rFonts w:ascii="Calibri" w:hAnsi="Calibri" w:cs="Calibri"/>
                <w:b/>
                <w:bCs/>
                <w:sz w:val="22"/>
                <w:szCs w:val="22"/>
              </w:rPr>
            </w:pPr>
            <w:r w:rsidRPr="00D95E54">
              <w:rPr>
                <w:rFonts w:ascii="Calibri" w:hAnsi="Calibri" w:cs="Calibri"/>
                <w:b/>
                <w:bCs/>
                <w:sz w:val="22"/>
                <w:szCs w:val="22"/>
              </w:rPr>
              <w:t xml:space="preserve">Antes del inicio de actividades o servicio, la empresa </w:t>
            </w:r>
            <w:r>
              <w:rPr>
                <w:rFonts w:ascii="Calibri" w:hAnsi="Calibri" w:cs="Calibri"/>
                <w:b/>
                <w:bCs/>
                <w:sz w:val="22"/>
                <w:szCs w:val="22"/>
              </w:rPr>
              <w:t xml:space="preserve">contratada </w:t>
            </w:r>
            <w:r w:rsidRPr="00D95E54">
              <w:rPr>
                <w:rFonts w:ascii="Calibri" w:hAnsi="Calibri" w:cs="Calibri"/>
                <w:b/>
                <w:bCs/>
                <w:sz w:val="22"/>
                <w:szCs w:val="22"/>
              </w:rPr>
              <w:t>debe cumplir con los siguientes requisitos de SMS:</w:t>
            </w:r>
          </w:p>
          <w:p w:rsidR="00CE7F69" w:rsidRPr="00D95E54" w:rsidRDefault="00CE7F69" w:rsidP="00A35667">
            <w:pPr>
              <w:ind w:left="360"/>
              <w:jc w:val="both"/>
              <w:rPr>
                <w:rFonts w:ascii="Calibri" w:hAnsi="Calibri" w:cs="Calibri"/>
                <w:sz w:val="22"/>
                <w:szCs w:val="22"/>
              </w:rPr>
            </w:pPr>
            <w:r w:rsidRPr="00D95E54">
              <w:rPr>
                <w:rFonts w:ascii="Calibri" w:hAnsi="Calibri" w:cs="Calibri"/>
                <w:b/>
                <w:sz w:val="22"/>
                <w:szCs w:val="22"/>
              </w:rPr>
              <w:t>2.2</w:t>
            </w:r>
            <w:r w:rsidRPr="00D95E54">
              <w:rPr>
                <w:rFonts w:ascii="Calibri" w:hAnsi="Calibri" w:cs="Calibri"/>
                <w:sz w:val="22"/>
                <w:szCs w:val="22"/>
              </w:rPr>
              <w:t xml:space="preserve"> Pólizas contra accidentes personales y muerte</w:t>
            </w:r>
          </w:p>
          <w:p w:rsidR="00CE7F69" w:rsidRPr="00D95E54" w:rsidRDefault="00CE7F69" w:rsidP="00A35667">
            <w:pPr>
              <w:ind w:left="360"/>
              <w:jc w:val="both"/>
              <w:rPr>
                <w:rFonts w:ascii="Calibri" w:hAnsi="Calibri" w:cs="Calibri"/>
                <w:sz w:val="22"/>
                <w:szCs w:val="22"/>
              </w:rPr>
            </w:pPr>
            <w:r w:rsidRPr="00D95E54">
              <w:rPr>
                <w:rFonts w:ascii="Calibri" w:hAnsi="Calibri" w:cs="Calibri"/>
                <w:b/>
                <w:sz w:val="22"/>
                <w:szCs w:val="22"/>
              </w:rPr>
              <w:t>2.3</w:t>
            </w:r>
            <w:r w:rsidRPr="00D95E54">
              <w:rPr>
                <w:rFonts w:ascii="Calibri" w:hAnsi="Calibri" w:cs="Calibri"/>
                <w:sz w:val="22"/>
                <w:szCs w:val="22"/>
              </w:rPr>
              <w:t xml:space="preserve"> Uso obligatorio de Ropa de trabajo y EPP</w:t>
            </w:r>
          </w:p>
          <w:p w:rsidR="00CE7F69" w:rsidRPr="00D95E54" w:rsidRDefault="00CE7F69" w:rsidP="00C04934">
            <w:pPr>
              <w:pStyle w:val="Prrafodelista"/>
              <w:widowControl w:val="0"/>
              <w:numPr>
                <w:ilvl w:val="0"/>
                <w:numId w:val="54"/>
              </w:numPr>
              <w:tabs>
                <w:tab w:val="left" w:pos="0"/>
              </w:tabs>
              <w:spacing w:before="120" w:after="120"/>
              <w:contextualSpacing/>
              <w:jc w:val="both"/>
              <w:rPr>
                <w:rFonts w:ascii="Calibri" w:hAnsi="Calibri" w:cs="Arial"/>
                <w:b/>
                <w:sz w:val="22"/>
                <w:szCs w:val="22"/>
              </w:rPr>
            </w:pPr>
            <w:r w:rsidRPr="00D95E54">
              <w:rPr>
                <w:rFonts w:ascii="Calibri" w:hAnsi="Calibri" w:cs="Arial"/>
                <w:b/>
                <w:sz w:val="22"/>
                <w:szCs w:val="22"/>
              </w:rPr>
              <w:t>Habilitación del personal</w:t>
            </w:r>
          </w:p>
          <w:p w:rsidR="00CE7F69" w:rsidRPr="00D95E54" w:rsidRDefault="00CE7F69" w:rsidP="00A35667">
            <w:pPr>
              <w:widowControl w:val="0"/>
              <w:tabs>
                <w:tab w:val="left" w:pos="0"/>
              </w:tabs>
              <w:spacing w:before="120" w:after="120"/>
              <w:jc w:val="both"/>
              <w:rPr>
                <w:rFonts w:ascii="Calibri" w:hAnsi="Calibri" w:cs="Arial"/>
                <w:sz w:val="22"/>
                <w:szCs w:val="22"/>
              </w:rPr>
            </w:pPr>
            <w:r w:rsidRPr="00D95E54">
              <w:rPr>
                <w:rFonts w:ascii="Calibri" w:hAnsi="Calibri" w:cs="Arial"/>
                <w:sz w:val="22"/>
                <w:szCs w:val="22"/>
              </w:rPr>
              <w:t>La empresa contratista deberá cumplir con los requerimientos que exige Y.P.F.B. para la habilitación del personal a cargo del servicio:</w:t>
            </w:r>
          </w:p>
          <w:p w:rsidR="00CE7F69" w:rsidRPr="00D95E54" w:rsidRDefault="00CE7F69" w:rsidP="00C04934">
            <w:pPr>
              <w:pStyle w:val="Prrafodelista"/>
              <w:numPr>
                <w:ilvl w:val="0"/>
                <w:numId w:val="54"/>
              </w:numPr>
              <w:autoSpaceDE w:val="0"/>
              <w:autoSpaceDN w:val="0"/>
              <w:adjustRightInd w:val="0"/>
              <w:spacing w:before="240" w:after="120"/>
              <w:contextualSpacing/>
              <w:jc w:val="both"/>
              <w:rPr>
                <w:rFonts w:ascii="Calibri" w:hAnsi="Calibri" w:cs="Calibri"/>
                <w:color w:val="000000"/>
                <w:sz w:val="22"/>
                <w:szCs w:val="22"/>
              </w:rPr>
            </w:pPr>
            <w:r w:rsidRPr="00D95E54">
              <w:rPr>
                <w:rFonts w:ascii="Calibri" w:hAnsi="Calibri" w:cs="Calibri"/>
                <w:b/>
                <w:color w:val="000000"/>
                <w:sz w:val="22"/>
                <w:szCs w:val="22"/>
              </w:rPr>
              <w:t>INDUCCIÓN DE SMS</w:t>
            </w:r>
            <w:r w:rsidRPr="00D95E54">
              <w:rPr>
                <w:rFonts w:ascii="Calibri" w:hAnsi="Calibri" w:cs="Calibri"/>
                <w:color w:val="000000"/>
                <w:sz w:val="22"/>
                <w:szCs w:val="22"/>
              </w:rPr>
              <w:t xml:space="preserve"> al 100% del personal inmerso en el Servicio de transporte (A cargo de Personal de SMS de YPFB – Unidad Operativa)</w:t>
            </w:r>
          </w:p>
          <w:p w:rsidR="00CE7F69" w:rsidRPr="00D95E54" w:rsidRDefault="00CE7F69" w:rsidP="00C04934">
            <w:pPr>
              <w:pStyle w:val="Prrafodelista"/>
              <w:widowControl w:val="0"/>
              <w:numPr>
                <w:ilvl w:val="0"/>
                <w:numId w:val="54"/>
              </w:numPr>
              <w:tabs>
                <w:tab w:val="left" w:pos="0"/>
              </w:tabs>
              <w:spacing w:before="120" w:after="120"/>
              <w:contextualSpacing/>
              <w:jc w:val="both"/>
              <w:rPr>
                <w:rFonts w:ascii="Calibri" w:hAnsi="Calibri" w:cs="Arial"/>
                <w:sz w:val="22"/>
                <w:szCs w:val="22"/>
              </w:rPr>
            </w:pPr>
            <w:r w:rsidRPr="00D95E54">
              <w:rPr>
                <w:rFonts w:ascii="Calibri" w:hAnsi="Calibri" w:cs="Calibri"/>
                <w:b/>
                <w:bCs/>
                <w:iCs/>
                <w:color w:val="000000"/>
                <w:sz w:val="22"/>
                <w:szCs w:val="22"/>
              </w:rPr>
              <w:t>CAPACITACIONES BÁSICAS DE SMS</w:t>
            </w:r>
            <w:r w:rsidRPr="00D95E54">
              <w:rPr>
                <w:rFonts w:ascii="Calibri" w:hAnsi="Calibri" w:cs="Calibri"/>
                <w:b/>
                <w:bCs/>
                <w:i/>
                <w:iCs/>
                <w:color w:val="000000"/>
                <w:sz w:val="22"/>
                <w:szCs w:val="22"/>
              </w:rPr>
              <w:t xml:space="preserve">: </w:t>
            </w:r>
            <w:r w:rsidRPr="00D95E54">
              <w:rPr>
                <w:rFonts w:ascii="Calibri" w:hAnsi="Calibri" w:cs="Calibri"/>
                <w:bCs/>
                <w:iCs/>
                <w:color w:val="000000"/>
                <w:sz w:val="22"/>
                <w:szCs w:val="22"/>
              </w:rPr>
              <w:t>Manejo defensivo,</w:t>
            </w:r>
            <w:r w:rsidRPr="00D95E54">
              <w:rPr>
                <w:rFonts w:ascii="Calibri" w:hAnsi="Calibri" w:cs="Calibri"/>
                <w:bCs/>
                <w:i/>
                <w:iCs/>
                <w:color w:val="000000"/>
                <w:sz w:val="22"/>
                <w:szCs w:val="22"/>
              </w:rPr>
              <w:t xml:space="preserve"> </w:t>
            </w:r>
            <w:r w:rsidRPr="00D95E54">
              <w:rPr>
                <w:rFonts w:ascii="Calibri" w:hAnsi="Calibri" w:cs="Calibri"/>
                <w:color w:val="000000"/>
                <w:sz w:val="22"/>
                <w:szCs w:val="22"/>
              </w:rPr>
              <w:t xml:space="preserve">Primeros Auxilios, Manejo de Extintores, Plan de Emergencia, uso de EPP y otros aplicables. </w:t>
            </w:r>
            <w:r w:rsidRPr="00D95E54">
              <w:rPr>
                <w:rFonts w:ascii="Calibri" w:hAnsi="Calibri" w:cs="Arial"/>
                <w:color w:val="000000"/>
                <w:sz w:val="22"/>
                <w:szCs w:val="22"/>
              </w:rPr>
              <w:t>Aplica a todo el personal inmerso en el proyecto. (Personal propio, y sub contratistas).</w:t>
            </w:r>
          </w:p>
          <w:p w:rsidR="00CE7F69" w:rsidRPr="00D95E54" w:rsidRDefault="00CE7F69" w:rsidP="00C04934">
            <w:pPr>
              <w:pStyle w:val="Prrafodelista"/>
              <w:widowControl w:val="0"/>
              <w:numPr>
                <w:ilvl w:val="0"/>
                <w:numId w:val="54"/>
              </w:numPr>
              <w:tabs>
                <w:tab w:val="left" w:pos="0"/>
              </w:tabs>
              <w:spacing w:before="120" w:after="120"/>
              <w:contextualSpacing/>
              <w:jc w:val="both"/>
              <w:rPr>
                <w:rFonts w:ascii="Calibri" w:hAnsi="Calibri" w:cs="Arial"/>
                <w:sz w:val="22"/>
                <w:szCs w:val="22"/>
              </w:rPr>
            </w:pPr>
            <w:r w:rsidRPr="00D95E54">
              <w:rPr>
                <w:rFonts w:ascii="Calibri" w:eastAsia="Calibri" w:hAnsi="Calibri" w:cs="Calibri"/>
                <w:b/>
                <w:bCs/>
                <w:iCs/>
                <w:color w:val="000000"/>
                <w:sz w:val="22"/>
                <w:szCs w:val="22"/>
                <w:lang w:val="es-BO" w:eastAsia="es-BO"/>
              </w:rPr>
              <w:t xml:space="preserve">Copia de Póliza </w:t>
            </w:r>
            <w:r w:rsidRPr="00D95E54">
              <w:rPr>
                <w:rFonts w:ascii="Calibri" w:eastAsia="Calibri" w:hAnsi="Calibri" w:cs="Calibri"/>
                <w:b/>
                <w:iCs/>
                <w:color w:val="000000"/>
                <w:sz w:val="22"/>
                <w:szCs w:val="22"/>
                <w:lang w:val="es-BO" w:eastAsia="es-BO"/>
              </w:rPr>
              <w:t>contra accidentes personales – grupal o individual</w:t>
            </w:r>
            <w:r w:rsidRPr="00D95E54">
              <w:rPr>
                <w:rFonts w:ascii="Calibri" w:eastAsia="Calibri" w:hAnsi="Calibri" w:cs="Calibri"/>
                <w:iCs/>
                <w:color w:val="000000"/>
                <w:sz w:val="22"/>
                <w:szCs w:val="22"/>
                <w:lang w:val="es-BO" w:eastAsia="es-BO"/>
              </w:rPr>
              <w:t xml:space="preserve"> </w:t>
            </w:r>
            <w:r w:rsidRPr="00D95E54">
              <w:rPr>
                <w:rFonts w:ascii="Calibri" w:hAnsi="Calibri" w:cs="Calibri"/>
                <w:i/>
                <w:iCs/>
                <w:color w:val="000000"/>
                <w:sz w:val="22"/>
                <w:szCs w:val="22"/>
              </w:rPr>
              <w:t>(que cubre gastos médicos, invalidez parcial permanente, invalidez total permanente y muerte).</w:t>
            </w:r>
          </w:p>
          <w:p w:rsidR="00CE7F69" w:rsidRDefault="00CE7F69" w:rsidP="00A35667">
            <w:pPr>
              <w:pStyle w:val="Prrafodelista"/>
              <w:widowControl w:val="0"/>
              <w:tabs>
                <w:tab w:val="left" w:pos="0"/>
              </w:tabs>
              <w:spacing w:before="120" w:after="120"/>
              <w:ind w:left="360"/>
              <w:contextualSpacing/>
              <w:jc w:val="both"/>
              <w:rPr>
                <w:rFonts w:ascii="Calibri" w:hAnsi="Calibri" w:cs="Arial"/>
                <w:b/>
                <w:sz w:val="22"/>
                <w:szCs w:val="22"/>
              </w:rPr>
            </w:pPr>
          </w:p>
          <w:p w:rsidR="00CE7F69" w:rsidRPr="00D95E54" w:rsidRDefault="00CE7F69" w:rsidP="00C04934">
            <w:pPr>
              <w:pStyle w:val="Prrafodelista"/>
              <w:widowControl w:val="0"/>
              <w:numPr>
                <w:ilvl w:val="0"/>
                <w:numId w:val="54"/>
              </w:numPr>
              <w:tabs>
                <w:tab w:val="left" w:pos="0"/>
              </w:tabs>
              <w:spacing w:before="120" w:after="120"/>
              <w:contextualSpacing/>
              <w:jc w:val="both"/>
              <w:rPr>
                <w:rFonts w:ascii="Calibri" w:hAnsi="Calibri" w:cs="Arial"/>
                <w:b/>
                <w:sz w:val="22"/>
                <w:szCs w:val="22"/>
              </w:rPr>
            </w:pPr>
            <w:r w:rsidRPr="00D95E54">
              <w:rPr>
                <w:rFonts w:ascii="Calibri" w:hAnsi="Calibri" w:cs="Arial"/>
                <w:b/>
                <w:sz w:val="22"/>
                <w:szCs w:val="22"/>
              </w:rPr>
              <w:t>Equipo de Protección Personal</w:t>
            </w:r>
          </w:p>
          <w:p w:rsidR="00CE7F69" w:rsidRPr="00D95E54" w:rsidRDefault="00CE7F69" w:rsidP="00A35667">
            <w:pPr>
              <w:pStyle w:val="Encabezado"/>
              <w:widowControl w:val="0"/>
              <w:spacing w:before="120" w:after="120"/>
              <w:jc w:val="both"/>
              <w:rPr>
                <w:rFonts w:ascii="Calibri" w:eastAsia="Calibri" w:hAnsi="Calibri" w:cs="Arial"/>
                <w:sz w:val="22"/>
                <w:szCs w:val="22"/>
              </w:rPr>
            </w:pPr>
            <w:r w:rsidRPr="00D95E54">
              <w:rPr>
                <w:rFonts w:ascii="Calibri" w:eastAsia="Calibri" w:hAnsi="Calibri" w:cs="Arial"/>
                <w:sz w:val="22"/>
                <w:szCs w:val="22"/>
              </w:rPr>
              <w:t>La empresa deberá dotar a todos los trabajadores del equipo de protección personal acorde con la actividad o servicio.</w:t>
            </w:r>
          </w:p>
          <w:p w:rsidR="00CE7F69" w:rsidRPr="00D95E54" w:rsidRDefault="00CE7F69" w:rsidP="00C04934">
            <w:pPr>
              <w:numPr>
                <w:ilvl w:val="0"/>
                <w:numId w:val="54"/>
              </w:numPr>
              <w:autoSpaceDE w:val="0"/>
              <w:autoSpaceDN w:val="0"/>
              <w:jc w:val="both"/>
              <w:rPr>
                <w:rFonts w:ascii="Calibri" w:hAnsi="Calibri"/>
                <w:sz w:val="22"/>
                <w:szCs w:val="22"/>
                <w:lang w:eastAsia="es-BO"/>
              </w:rPr>
            </w:pPr>
            <w:r w:rsidRPr="00D95E54">
              <w:rPr>
                <w:rFonts w:ascii="Calibri" w:hAnsi="Calibri"/>
                <w:sz w:val="22"/>
                <w:szCs w:val="22"/>
                <w:lang w:eastAsia="es-BO"/>
              </w:rPr>
              <w:t>Ropa de trabajo o EPP (</w:t>
            </w:r>
            <w:r w:rsidRPr="00D95E54">
              <w:rPr>
                <w:rFonts w:ascii="Calibri" w:hAnsi="Calibri" w:cs="Calibri"/>
                <w:sz w:val="22"/>
                <w:szCs w:val="22"/>
              </w:rPr>
              <w:t>Equipo de protección personal):</w:t>
            </w:r>
          </w:p>
          <w:p w:rsidR="00CE7F69" w:rsidRPr="00D95E54" w:rsidRDefault="00CE7F69" w:rsidP="00C04934">
            <w:pPr>
              <w:pStyle w:val="Prrafodelista"/>
              <w:numPr>
                <w:ilvl w:val="0"/>
                <w:numId w:val="54"/>
              </w:numPr>
              <w:jc w:val="both"/>
              <w:rPr>
                <w:rFonts w:ascii="Calibri" w:hAnsi="Calibri" w:cs="Calibri"/>
                <w:sz w:val="22"/>
                <w:szCs w:val="22"/>
              </w:rPr>
            </w:pPr>
            <w:r w:rsidRPr="00D95E54">
              <w:rPr>
                <w:rFonts w:ascii="Calibri" w:hAnsi="Calibri" w:cs="Calibri"/>
                <w:sz w:val="22"/>
                <w:szCs w:val="22"/>
              </w:rPr>
              <w:t>Casco de seguridad</w:t>
            </w:r>
          </w:p>
          <w:p w:rsidR="00CE7F69" w:rsidRPr="00D95E54" w:rsidRDefault="00CE7F69" w:rsidP="00C04934">
            <w:pPr>
              <w:pStyle w:val="Prrafodelista"/>
              <w:numPr>
                <w:ilvl w:val="0"/>
                <w:numId w:val="54"/>
              </w:numPr>
              <w:jc w:val="both"/>
              <w:rPr>
                <w:rFonts w:ascii="Calibri" w:hAnsi="Calibri" w:cs="Calibri"/>
                <w:sz w:val="22"/>
                <w:szCs w:val="22"/>
              </w:rPr>
            </w:pPr>
            <w:r w:rsidRPr="00D95E54">
              <w:rPr>
                <w:rFonts w:ascii="Calibri" w:hAnsi="Calibri" w:cs="Calibri"/>
                <w:sz w:val="22"/>
                <w:szCs w:val="22"/>
              </w:rPr>
              <w:t>Lentes de seguridad</w:t>
            </w:r>
          </w:p>
          <w:p w:rsidR="00CE7F69" w:rsidRPr="00D95E54" w:rsidRDefault="00CE7F69" w:rsidP="00C04934">
            <w:pPr>
              <w:pStyle w:val="Prrafodelista"/>
              <w:numPr>
                <w:ilvl w:val="0"/>
                <w:numId w:val="54"/>
              </w:numPr>
              <w:jc w:val="both"/>
              <w:rPr>
                <w:rFonts w:ascii="Calibri" w:hAnsi="Calibri" w:cs="Calibri"/>
                <w:sz w:val="22"/>
                <w:szCs w:val="22"/>
              </w:rPr>
            </w:pPr>
            <w:r w:rsidRPr="00D95E54">
              <w:rPr>
                <w:rFonts w:ascii="Calibri" w:hAnsi="Calibri" w:cs="Calibri"/>
                <w:sz w:val="22"/>
                <w:szCs w:val="22"/>
              </w:rPr>
              <w:t>Calzados de seguridad</w:t>
            </w:r>
          </w:p>
          <w:p w:rsidR="00CE7F69" w:rsidRPr="00D95E54" w:rsidRDefault="00CE7F69" w:rsidP="00C04934">
            <w:pPr>
              <w:pStyle w:val="Prrafodelista"/>
              <w:numPr>
                <w:ilvl w:val="0"/>
                <w:numId w:val="54"/>
              </w:numPr>
              <w:jc w:val="both"/>
              <w:rPr>
                <w:rFonts w:ascii="Calibri" w:hAnsi="Calibri" w:cs="Calibri"/>
                <w:sz w:val="22"/>
                <w:szCs w:val="22"/>
              </w:rPr>
            </w:pPr>
            <w:r w:rsidRPr="00D95E54">
              <w:rPr>
                <w:rFonts w:ascii="Calibri" w:hAnsi="Calibri" w:cs="Calibri"/>
                <w:sz w:val="22"/>
                <w:szCs w:val="22"/>
              </w:rPr>
              <w:t>Guantes (en caso de ser requeridos)</w:t>
            </w:r>
          </w:p>
          <w:p w:rsidR="00CE7F69" w:rsidRPr="00D95E54" w:rsidRDefault="00CE7F69" w:rsidP="00C04934">
            <w:pPr>
              <w:pStyle w:val="Prrafodelista"/>
              <w:numPr>
                <w:ilvl w:val="0"/>
                <w:numId w:val="54"/>
              </w:numPr>
              <w:jc w:val="both"/>
              <w:rPr>
                <w:rFonts w:ascii="Calibri" w:hAnsi="Calibri" w:cs="Calibri"/>
                <w:sz w:val="22"/>
                <w:szCs w:val="22"/>
              </w:rPr>
            </w:pPr>
            <w:r w:rsidRPr="00D95E54">
              <w:rPr>
                <w:rFonts w:ascii="Calibri" w:hAnsi="Calibri" w:cs="Calibri"/>
                <w:sz w:val="22"/>
                <w:szCs w:val="22"/>
              </w:rPr>
              <w:t>Gafas de Seguridad</w:t>
            </w:r>
          </w:p>
          <w:p w:rsidR="00CE7F69" w:rsidRPr="00D95E54" w:rsidRDefault="00CE7F69" w:rsidP="00C04934">
            <w:pPr>
              <w:pStyle w:val="Prrafodelista"/>
              <w:numPr>
                <w:ilvl w:val="0"/>
                <w:numId w:val="54"/>
              </w:numPr>
              <w:jc w:val="both"/>
              <w:rPr>
                <w:rFonts w:ascii="Calibri" w:hAnsi="Calibri" w:cs="Calibri"/>
                <w:sz w:val="22"/>
                <w:szCs w:val="22"/>
              </w:rPr>
            </w:pPr>
            <w:r w:rsidRPr="00D95E54">
              <w:rPr>
                <w:rFonts w:ascii="Calibri" w:hAnsi="Calibri"/>
                <w:sz w:val="22"/>
                <w:szCs w:val="22"/>
                <w:lang w:eastAsia="es-BO"/>
              </w:rPr>
              <w:t>El pantalón jean y camisa manga larga, mínimamente 80% algodón</w:t>
            </w:r>
            <w:r w:rsidRPr="00D95E54">
              <w:rPr>
                <w:rFonts w:ascii="Calibri" w:eastAsia="Calibri" w:hAnsi="Calibri" w:cs="Calibri"/>
                <w:color w:val="000000"/>
                <w:sz w:val="22"/>
                <w:szCs w:val="22"/>
                <w:lang w:val="es-BO" w:eastAsia="es-BO"/>
              </w:rPr>
              <w:t xml:space="preserve">. </w:t>
            </w:r>
          </w:p>
          <w:p w:rsidR="00CE7F69" w:rsidRPr="00D95E54" w:rsidRDefault="00CE7F69" w:rsidP="00A35667">
            <w:pPr>
              <w:pStyle w:val="ApendiceA2"/>
              <w:spacing w:before="100" w:beforeAutospacing="1" w:after="200" w:line="240" w:lineRule="atLeast"/>
              <w:contextualSpacing/>
              <w:rPr>
                <w:rFonts w:ascii="Calibri" w:hAnsi="Calibri"/>
              </w:rPr>
            </w:pPr>
            <w:r w:rsidRPr="00D95E54">
              <w:rPr>
                <w:rFonts w:ascii="Calibri" w:hAnsi="Calibri"/>
                <w:u w:val="single"/>
              </w:rPr>
              <w:t>En caso de ser requerido</w:t>
            </w:r>
            <w:r w:rsidRPr="00D95E54">
              <w:rPr>
                <w:rFonts w:ascii="Calibri" w:hAnsi="Calibri"/>
              </w:rPr>
              <w:t xml:space="preserve"> el ingreso de vehículos a Planta, la empresa </w:t>
            </w:r>
            <w:r>
              <w:rPr>
                <w:rFonts w:ascii="Calibri" w:hAnsi="Calibri"/>
              </w:rPr>
              <w:t>contratada</w:t>
            </w:r>
            <w:r w:rsidRPr="00D95E54">
              <w:rPr>
                <w:rFonts w:ascii="Calibri" w:hAnsi="Calibri"/>
                <w:lang w:eastAsia="es-BO"/>
              </w:rPr>
              <w:t xml:space="preserve"> deberá asegurar que el vehículo cuente con los siguientes requisitos mínimos para su habilitación previos al ingreso:</w:t>
            </w:r>
          </w:p>
          <w:p w:rsidR="00CE7F69" w:rsidRPr="00D95E54" w:rsidRDefault="00CE7F69" w:rsidP="00C04934">
            <w:pPr>
              <w:pStyle w:val="Prrafodelista"/>
              <w:numPr>
                <w:ilvl w:val="0"/>
                <w:numId w:val="54"/>
              </w:numPr>
              <w:contextualSpacing/>
              <w:jc w:val="both"/>
              <w:rPr>
                <w:rFonts w:ascii="Calibri" w:hAnsi="Calibri" w:cs="Calibri"/>
                <w:sz w:val="22"/>
                <w:szCs w:val="22"/>
              </w:rPr>
            </w:pPr>
            <w:r w:rsidRPr="00D95E54">
              <w:rPr>
                <w:rFonts w:ascii="Calibri" w:hAnsi="Calibri"/>
                <w:sz w:val="22"/>
                <w:szCs w:val="22"/>
                <w:lang w:eastAsia="es-BO"/>
              </w:rPr>
              <w:t xml:space="preserve">Antigüedad no mayor a 5 años para vehículo liviano, </w:t>
            </w:r>
            <w:r>
              <w:rPr>
                <w:rFonts w:ascii="Calibri" w:hAnsi="Calibri"/>
                <w:sz w:val="22"/>
                <w:szCs w:val="22"/>
                <w:lang w:eastAsia="es-BO"/>
              </w:rPr>
              <w:t xml:space="preserve">y antigüedad máxima permitida para camiones </w:t>
            </w:r>
            <w:r w:rsidRPr="00D95E54">
              <w:rPr>
                <w:rFonts w:ascii="Calibri" w:hAnsi="Calibri"/>
                <w:sz w:val="22"/>
                <w:szCs w:val="22"/>
                <w:lang w:eastAsia="es-BO"/>
              </w:rPr>
              <w:t xml:space="preserve">de </w:t>
            </w:r>
            <w:r>
              <w:rPr>
                <w:rFonts w:ascii="Calibri" w:hAnsi="Calibri"/>
                <w:sz w:val="22"/>
                <w:szCs w:val="22"/>
                <w:lang w:eastAsia="es-BO"/>
              </w:rPr>
              <w:t>30</w:t>
            </w:r>
            <w:r w:rsidRPr="00D95E54">
              <w:rPr>
                <w:rFonts w:ascii="Calibri" w:hAnsi="Calibri"/>
                <w:sz w:val="22"/>
                <w:szCs w:val="22"/>
                <w:lang w:eastAsia="es-BO"/>
              </w:rPr>
              <w:t xml:space="preserve"> años.</w:t>
            </w:r>
          </w:p>
          <w:p w:rsidR="00CE7F69" w:rsidRPr="00D95E54" w:rsidRDefault="00CE7F69" w:rsidP="00C04934">
            <w:pPr>
              <w:pStyle w:val="Prrafodelista"/>
              <w:numPr>
                <w:ilvl w:val="0"/>
                <w:numId w:val="54"/>
              </w:numPr>
              <w:contextualSpacing/>
              <w:jc w:val="both"/>
              <w:rPr>
                <w:rFonts w:ascii="Calibri" w:hAnsi="Calibri" w:cs="Calibri"/>
                <w:sz w:val="22"/>
                <w:szCs w:val="22"/>
              </w:rPr>
            </w:pPr>
            <w:r w:rsidRPr="00D95E54">
              <w:rPr>
                <w:rFonts w:ascii="Calibri" w:hAnsi="Calibri"/>
                <w:sz w:val="22"/>
                <w:szCs w:val="22"/>
                <w:lang w:eastAsia="es-BO"/>
              </w:rPr>
              <w:t>Seguro de accidente vehicular.</w:t>
            </w:r>
          </w:p>
          <w:p w:rsidR="00CE7F69" w:rsidRPr="00D95E54" w:rsidRDefault="00CE7F69" w:rsidP="00C04934">
            <w:pPr>
              <w:pStyle w:val="Prrafodelista"/>
              <w:numPr>
                <w:ilvl w:val="0"/>
                <w:numId w:val="54"/>
              </w:numPr>
              <w:contextualSpacing/>
              <w:jc w:val="both"/>
              <w:rPr>
                <w:rFonts w:ascii="Calibri" w:hAnsi="Calibri" w:cs="Calibri"/>
                <w:sz w:val="22"/>
                <w:szCs w:val="22"/>
              </w:rPr>
            </w:pPr>
            <w:r w:rsidRPr="00D95E54">
              <w:rPr>
                <w:rFonts w:ascii="Calibri" w:hAnsi="Calibri"/>
                <w:sz w:val="22"/>
                <w:szCs w:val="22"/>
                <w:lang w:eastAsia="es-BO"/>
              </w:rPr>
              <w:t>Debe obligatoriamente estar identificado.</w:t>
            </w:r>
          </w:p>
          <w:p w:rsidR="00CE7F69" w:rsidRPr="00D95E54" w:rsidRDefault="00CE7F69" w:rsidP="00C04934">
            <w:pPr>
              <w:pStyle w:val="Prrafodelista"/>
              <w:numPr>
                <w:ilvl w:val="0"/>
                <w:numId w:val="54"/>
              </w:numPr>
              <w:contextualSpacing/>
              <w:jc w:val="both"/>
              <w:rPr>
                <w:rFonts w:ascii="Calibri" w:hAnsi="Calibri" w:cs="Calibri"/>
                <w:b/>
                <w:bCs/>
                <w:iCs/>
                <w:color w:val="000000"/>
                <w:sz w:val="22"/>
                <w:szCs w:val="22"/>
              </w:rPr>
            </w:pPr>
            <w:r w:rsidRPr="00D95E54">
              <w:rPr>
                <w:rFonts w:ascii="Calibri" w:hAnsi="Calibri" w:cs="Calibri"/>
                <w:b/>
                <w:bCs/>
                <w:iCs/>
                <w:color w:val="000000"/>
                <w:sz w:val="22"/>
                <w:szCs w:val="22"/>
              </w:rPr>
              <w:t xml:space="preserve">Seguro Obligatorio Contra Accidentes De Tránsito – </w:t>
            </w:r>
            <w:proofErr w:type="spellStart"/>
            <w:r w:rsidRPr="00D95E54">
              <w:rPr>
                <w:rFonts w:ascii="Calibri" w:hAnsi="Calibri" w:cs="Calibri"/>
                <w:b/>
                <w:bCs/>
                <w:iCs/>
                <w:color w:val="000000"/>
                <w:sz w:val="22"/>
                <w:szCs w:val="22"/>
              </w:rPr>
              <w:t>Soat</w:t>
            </w:r>
            <w:proofErr w:type="spellEnd"/>
            <w:r w:rsidRPr="00D95E54">
              <w:rPr>
                <w:rFonts w:ascii="Calibri" w:hAnsi="Calibri" w:cs="Calibri"/>
                <w:b/>
                <w:bCs/>
                <w:iCs/>
                <w:color w:val="000000"/>
                <w:sz w:val="22"/>
                <w:szCs w:val="22"/>
              </w:rPr>
              <w:t xml:space="preserve">. </w:t>
            </w:r>
          </w:p>
          <w:p w:rsidR="00CE7F69" w:rsidRPr="00D95E54" w:rsidRDefault="00CE7F69" w:rsidP="00C04934">
            <w:pPr>
              <w:pStyle w:val="Prrafodelista"/>
              <w:numPr>
                <w:ilvl w:val="0"/>
                <w:numId w:val="54"/>
              </w:numPr>
              <w:contextualSpacing/>
              <w:jc w:val="both"/>
              <w:rPr>
                <w:rFonts w:ascii="Calibri" w:hAnsi="Calibri" w:cs="Calibri"/>
                <w:sz w:val="22"/>
                <w:szCs w:val="22"/>
              </w:rPr>
            </w:pPr>
            <w:proofErr w:type="spellStart"/>
            <w:r w:rsidRPr="00D95E54">
              <w:rPr>
                <w:rFonts w:ascii="Calibri" w:hAnsi="Calibri" w:cs="Calibri"/>
                <w:b/>
                <w:bCs/>
                <w:iCs/>
                <w:color w:val="000000"/>
                <w:sz w:val="22"/>
                <w:szCs w:val="22"/>
              </w:rPr>
              <w:t>Check</w:t>
            </w:r>
            <w:proofErr w:type="spellEnd"/>
            <w:r w:rsidRPr="00D95E54">
              <w:rPr>
                <w:rFonts w:ascii="Calibri" w:hAnsi="Calibri" w:cs="Calibri"/>
                <w:b/>
                <w:bCs/>
                <w:iCs/>
                <w:color w:val="000000"/>
                <w:sz w:val="22"/>
                <w:szCs w:val="22"/>
              </w:rPr>
              <w:t xml:space="preserve"> </w:t>
            </w:r>
            <w:proofErr w:type="spellStart"/>
            <w:r w:rsidRPr="00D95E54">
              <w:rPr>
                <w:rFonts w:ascii="Calibri" w:hAnsi="Calibri" w:cs="Calibri"/>
                <w:b/>
                <w:bCs/>
                <w:iCs/>
                <w:color w:val="000000"/>
                <w:sz w:val="22"/>
                <w:szCs w:val="22"/>
              </w:rPr>
              <w:t>List</w:t>
            </w:r>
            <w:proofErr w:type="spellEnd"/>
            <w:r w:rsidRPr="00D95E54">
              <w:rPr>
                <w:rFonts w:ascii="Calibri" w:hAnsi="Calibri" w:cs="Calibri"/>
                <w:b/>
                <w:bCs/>
                <w:iCs/>
                <w:color w:val="000000"/>
                <w:sz w:val="22"/>
                <w:szCs w:val="22"/>
              </w:rPr>
              <w:t xml:space="preserve"> </w:t>
            </w:r>
            <w:r w:rsidRPr="00D95E54">
              <w:rPr>
                <w:rFonts w:ascii="Calibri" w:hAnsi="Calibri" w:cs="Calibri"/>
                <w:color w:val="000000"/>
                <w:sz w:val="22"/>
                <w:szCs w:val="22"/>
              </w:rPr>
              <w:t>de vehículos livianos y pesados.</w:t>
            </w:r>
          </w:p>
          <w:p w:rsidR="00CE7F69" w:rsidRPr="00D95E54" w:rsidRDefault="00CE7F69" w:rsidP="00C04934">
            <w:pPr>
              <w:pStyle w:val="Prrafodelista"/>
              <w:numPr>
                <w:ilvl w:val="0"/>
                <w:numId w:val="54"/>
              </w:numPr>
              <w:contextualSpacing/>
              <w:jc w:val="both"/>
              <w:rPr>
                <w:rFonts w:ascii="Calibri" w:hAnsi="Calibri" w:cs="Calibri"/>
                <w:sz w:val="22"/>
                <w:szCs w:val="22"/>
              </w:rPr>
            </w:pPr>
            <w:r w:rsidRPr="00D95E54">
              <w:rPr>
                <w:rFonts w:ascii="Calibri" w:hAnsi="Calibri"/>
                <w:sz w:val="22"/>
                <w:szCs w:val="22"/>
                <w:lang w:eastAsia="es-BO"/>
              </w:rPr>
              <w:lastRenderedPageBreak/>
              <w:t xml:space="preserve">Inspección técnica por </w:t>
            </w:r>
            <w:r>
              <w:rPr>
                <w:rFonts w:ascii="Calibri" w:hAnsi="Calibri"/>
                <w:sz w:val="22"/>
                <w:szCs w:val="22"/>
                <w:lang w:eastAsia="es-BO"/>
              </w:rPr>
              <w:t>parte de Personal SMS de la Unidad Solicitante</w:t>
            </w:r>
          </w:p>
          <w:p w:rsidR="00CE7F69" w:rsidRPr="00D95E54" w:rsidRDefault="00CE7F69" w:rsidP="00C04934">
            <w:pPr>
              <w:pStyle w:val="Prrafodelista"/>
              <w:numPr>
                <w:ilvl w:val="0"/>
                <w:numId w:val="54"/>
              </w:numPr>
              <w:contextualSpacing/>
              <w:jc w:val="both"/>
              <w:rPr>
                <w:rFonts w:ascii="Calibri" w:hAnsi="Calibri" w:cs="Calibri"/>
                <w:sz w:val="22"/>
                <w:szCs w:val="22"/>
              </w:rPr>
            </w:pPr>
            <w:r w:rsidRPr="00D95E54">
              <w:rPr>
                <w:rFonts w:ascii="Calibri" w:hAnsi="Calibri"/>
                <w:sz w:val="22"/>
                <w:szCs w:val="22"/>
                <w:lang w:eastAsia="es-BO"/>
              </w:rPr>
              <w:t>Inspección técnica vehicular realizada por la Dirección de Transito de la Policía Boliviana.</w:t>
            </w:r>
          </w:p>
          <w:p w:rsidR="00CE7F69" w:rsidRPr="00D95E54" w:rsidRDefault="00CE7F69" w:rsidP="00C04934">
            <w:pPr>
              <w:pStyle w:val="Prrafodelista"/>
              <w:numPr>
                <w:ilvl w:val="0"/>
                <w:numId w:val="54"/>
              </w:numPr>
              <w:contextualSpacing/>
              <w:jc w:val="both"/>
              <w:rPr>
                <w:rFonts w:ascii="Calibri" w:hAnsi="Calibri" w:cs="Calibri"/>
                <w:sz w:val="22"/>
                <w:szCs w:val="22"/>
              </w:rPr>
            </w:pPr>
            <w:r w:rsidRPr="00D95E54">
              <w:rPr>
                <w:rFonts w:ascii="Calibri" w:hAnsi="Calibri"/>
                <w:sz w:val="22"/>
                <w:szCs w:val="22"/>
                <w:lang w:eastAsia="es-BO"/>
              </w:rPr>
              <w:t>Estar equipados mínimamente con 1 extintor de polvo químico seco tipo ABC de capacidad mínima de 5 lb.</w:t>
            </w:r>
          </w:p>
          <w:p w:rsidR="00CE7F69" w:rsidRPr="00D95E54" w:rsidRDefault="00CE7F69" w:rsidP="00C04934">
            <w:pPr>
              <w:pStyle w:val="Prrafodelista"/>
              <w:numPr>
                <w:ilvl w:val="0"/>
                <w:numId w:val="54"/>
              </w:numPr>
              <w:contextualSpacing/>
              <w:jc w:val="both"/>
              <w:rPr>
                <w:rFonts w:ascii="Calibri" w:hAnsi="Calibri" w:cs="Calibri"/>
                <w:sz w:val="22"/>
                <w:szCs w:val="22"/>
              </w:rPr>
            </w:pPr>
            <w:r w:rsidRPr="00D95E54">
              <w:rPr>
                <w:rFonts w:ascii="Calibri" w:hAnsi="Calibri"/>
                <w:sz w:val="22"/>
                <w:szCs w:val="22"/>
                <w:lang w:eastAsia="es-BO"/>
              </w:rPr>
              <w:t>Disponer de 2 triángulos de emergencia como mínimo.</w:t>
            </w:r>
          </w:p>
          <w:p w:rsidR="00CE7F69" w:rsidRPr="00D95E54" w:rsidRDefault="00CE7F69" w:rsidP="00C04934">
            <w:pPr>
              <w:pStyle w:val="Prrafodelista"/>
              <w:numPr>
                <w:ilvl w:val="0"/>
                <w:numId w:val="54"/>
              </w:numPr>
              <w:contextualSpacing/>
              <w:jc w:val="both"/>
              <w:rPr>
                <w:rFonts w:ascii="Calibri" w:hAnsi="Calibri" w:cs="Calibri"/>
                <w:sz w:val="22"/>
                <w:szCs w:val="22"/>
              </w:rPr>
            </w:pPr>
            <w:r w:rsidRPr="00D95E54">
              <w:rPr>
                <w:rFonts w:ascii="Calibri" w:hAnsi="Calibri"/>
                <w:sz w:val="22"/>
                <w:szCs w:val="22"/>
                <w:lang w:eastAsia="es-BO"/>
              </w:rPr>
              <w:t>Los autoadhesivos, etiquetas de velocidad máxima y rosetas de inspección técnica de la policía de tránsito y SOAT deben estar en una posición de no impedir la visibilidad del conductor.</w:t>
            </w:r>
          </w:p>
          <w:p w:rsidR="00CE7F69" w:rsidRPr="00D95E54" w:rsidRDefault="00CE7F69" w:rsidP="00C04934">
            <w:pPr>
              <w:pStyle w:val="Prrafodelista"/>
              <w:numPr>
                <w:ilvl w:val="0"/>
                <w:numId w:val="54"/>
              </w:numPr>
              <w:contextualSpacing/>
              <w:jc w:val="both"/>
              <w:rPr>
                <w:rFonts w:ascii="Calibri" w:hAnsi="Calibri" w:cs="Calibri"/>
                <w:sz w:val="22"/>
                <w:szCs w:val="22"/>
              </w:rPr>
            </w:pPr>
            <w:r w:rsidRPr="00D95E54">
              <w:rPr>
                <w:rFonts w:ascii="Calibri" w:hAnsi="Calibri"/>
                <w:sz w:val="22"/>
                <w:szCs w:val="22"/>
                <w:lang w:eastAsia="es-BO"/>
              </w:rPr>
              <w:t>Tener alarmas audibles de retroceso necesariamente.</w:t>
            </w:r>
          </w:p>
          <w:p w:rsidR="00CE7F69" w:rsidRPr="00D95E54" w:rsidRDefault="00CE7F69" w:rsidP="00A35667">
            <w:pPr>
              <w:pStyle w:val="Prrafodelista"/>
              <w:spacing w:after="13"/>
              <w:ind w:left="0"/>
              <w:jc w:val="both"/>
              <w:rPr>
                <w:rFonts w:ascii="Calibri" w:hAnsi="Calibri"/>
                <w:sz w:val="22"/>
                <w:szCs w:val="22"/>
                <w:lang w:eastAsia="es-BO"/>
              </w:rPr>
            </w:pPr>
          </w:p>
          <w:p w:rsidR="00CE7F69" w:rsidRPr="00D95E54" w:rsidRDefault="00CE7F69" w:rsidP="00A35667">
            <w:pPr>
              <w:pStyle w:val="Prrafodelista"/>
              <w:spacing w:after="13"/>
              <w:ind w:left="0"/>
              <w:jc w:val="both"/>
              <w:rPr>
                <w:rFonts w:ascii="Calibri" w:hAnsi="Calibri"/>
                <w:sz w:val="22"/>
                <w:szCs w:val="22"/>
                <w:lang w:eastAsia="es-BO"/>
              </w:rPr>
            </w:pPr>
            <w:r w:rsidRPr="00D95E54">
              <w:rPr>
                <w:rFonts w:ascii="Calibri" w:hAnsi="Calibri"/>
                <w:sz w:val="22"/>
                <w:szCs w:val="22"/>
                <w:lang w:eastAsia="es-BO"/>
              </w:rPr>
              <w:t>La inspección de vehículos y equipos será rea</w:t>
            </w:r>
            <w:r>
              <w:rPr>
                <w:rFonts w:ascii="Calibri" w:hAnsi="Calibri"/>
                <w:sz w:val="22"/>
                <w:szCs w:val="22"/>
                <w:lang w:eastAsia="es-BO"/>
              </w:rPr>
              <w:t>lizada por la empresa contratada</w:t>
            </w:r>
            <w:r w:rsidRPr="00D95E54">
              <w:rPr>
                <w:rFonts w:ascii="Calibri" w:hAnsi="Calibri"/>
                <w:sz w:val="22"/>
                <w:szCs w:val="22"/>
                <w:lang w:eastAsia="es-BO"/>
              </w:rPr>
              <w:t xml:space="preserve"> y validada por personal de SMS de YPFB para garantizar que los mismos estén en buenas condiciones mecánicas y técnicas de funcionamiento previo el ingreso a Planta. </w:t>
            </w:r>
          </w:p>
          <w:p w:rsidR="00CE7F69" w:rsidRPr="00D95E54" w:rsidRDefault="00CE7F69" w:rsidP="00A35667">
            <w:pPr>
              <w:pStyle w:val="Prrafodelista"/>
              <w:spacing w:after="13"/>
              <w:ind w:left="0"/>
              <w:jc w:val="both"/>
              <w:rPr>
                <w:rFonts w:ascii="Calibri" w:hAnsi="Calibri"/>
                <w:sz w:val="22"/>
                <w:szCs w:val="22"/>
                <w:lang w:eastAsia="es-BO"/>
              </w:rPr>
            </w:pPr>
          </w:p>
          <w:p w:rsidR="00CE7F69" w:rsidRPr="00D95E54" w:rsidRDefault="00CE7F69" w:rsidP="00A35667">
            <w:pPr>
              <w:pStyle w:val="Prrafodelista"/>
              <w:spacing w:after="13"/>
              <w:ind w:left="0"/>
              <w:jc w:val="both"/>
              <w:rPr>
                <w:rFonts w:ascii="Calibri" w:hAnsi="Calibri"/>
                <w:sz w:val="22"/>
                <w:szCs w:val="22"/>
                <w:lang w:eastAsia="es-BO"/>
              </w:rPr>
            </w:pPr>
            <w:r w:rsidRPr="00D95E54">
              <w:rPr>
                <w:rFonts w:ascii="Calibri" w:hAnsi="Calibri"/>
                <w:sz w:val="22"/>
                <w:szCs w:val="22"/>
                <w:lang w:eastAsia="es-BO"/>
              </w:rPr>
              <w:t>Además el conductor del vehículo deberá presentar previo a su ingreso a planta:</w:t>
            </w:r>
          </w:p>
          <w:p w:rsidR="00CE7F69" w:rsidRPr="00D95E54" w:rsidRDefault="00CE7F69" w:rsidP="00C04934">
            <w:pPr>
              <w:numPr>
                <w:ilvl w:val="0"/>
                <w:numId w:val="54"/>
              </w:numPr>
              <w:spacing w:before="240"/>
              <w:jc w:val="both"/>
              <w:rPr>
                <w:rFonts w:ascii="Calibri" w:hAnsi="Calibri"/>
                <w:sz w:val="22"/>
                <w:szCs w:val="22"/>
                <w:lang w:val="es-BO" w:eastAsia="es-BO"/>
              </w:rPr>
            </w:pPr>
            <w:r w:rsidRPr="00D95E54">
              <w:rPr>
                <w:rFonts w:ascii="Calibri" w:hAnsi="Calibri"/>
                <w:sz w:val="22"/>
                <w:szCs w:val="22"/>
                <w:lang w:eastAsia="es-BO"/>
              </w:rPr>
              <w:t>Licencia de conducir vigente de acuerdo al tipo de vehículo que utilizara el proveedor.</w:t>
            </w:r>
          </w:p>
          <w:p w:rsidR="00CE7F69" w:rsidRPr="00D95E54" w:rsidRDefault="00CE7F69" w:rsidP="00C04934">
            <w:pPr>
              <w:numPr>
                <w:ilvl w:val="0"/>
                <w:numId w:val="54"/>
              </w:numPr>
              <w:autoSpaceDE w:val="0"/>
              <w:autoSpaceDN w:val="0"/>
              <w:jc w:val="both"/>
              <w:rPr>
                <w:rFonts w:ascii="Calibri" w:hAnsi="Calibri"/>
                <w:sz w:val="22"/>
                <w:szCs w:val="22"/>
              </w:rPr>
            </w:pPr>
            <w:r w:rsidRPr="00D95E54">
              <w:rPr>
                <w:rFonts w:ascii="Calibri" w:hAnsi="Calibri"/>
                <w:sz w:val="22"/>
                <w:szCs w:val="22"/>
                <w:lang w:eastAsia="es-BO"/>
              </w:rPr>
              <w:t>Contar con certificado de manejo defensivo vigente.</w:t>
            </w:r>
          </w:p>
          <w:p w:rsidR="00CE7F69" w:rsidRPr="00D95E54" w:rsidRDefault="00CE7F69" w:rsidP="00A35667">
            <w:pPr>
              <w:autoSpaceDE w:val="0"/>
              <w:autoSpaceDN w:val="0"/>
              <w:jc w:val="both"/>
              <w:rPr>
                <w:rFonts w:ascii="Calibri" w:hAnsi="Calibri"/>
                <w:sz w:val="22"/>
                <w:szCs w:val="22"/>
                <w:lang w:eastAsia="es-BO"/>
              </w:rPr>
            </w:pPr>
          </w:p>
          <w:p w:rsidR="00CE7F69" w:rsidRDefault="00CE7F69" w:rsidP="00C04934">
            <w:pPr>
              <w:pStyle w:val="Prrafodelista"/>
              <w:numPr>
                <w:ilvl w:val="0"/>
                <w:numId w:val="54"/>
              </w:numPr>
              <w:contextualSpacing/>
              <w:jc w:val="both"/>
              <w:rPr>
                <w:rFonts w:ascii="Calibri" w:hAnsi="Calibri" w:cs="Calibri"/>
                <w:sz w:val="22"/>
                <w:szCs w:val="22"/>
              </w:rPr>
            </w:pPr>
            <w:r w:rsidRPr="00D95E54">
              <w:rPr>
                <w:rFonts w:ascii="Calibri" w:hAnsi="Calibri" w:cs="Calibri"/>
                <w:sz w:val="22"/>
                <w:szCs w:val="22"/>
              </w:rPr>
              <w:t xml:space="preserve">Toda empresa contratista </w:t>
            </w:r>
            <w:r w:rsidRPr="00D95E54">
              <w:rPr>
                <w:rFonts w:ascii="Calibri" w:hAnsi="Calibri" w:cs="Calibri"/>
                <w:sz w:val="22"/>
                <w:szCs w:val="22"/>
                <w:u w:val="single"/>
              </w:rPr>
              <w:t>directa de YPFB</w:t>
            </w:r>
            <w:r w:rsidRPr="00D95E54">
              <w:rPr>
                <w:rFonts w:ascii="Calibri" w:hAnsi="Calibri" w:cs="Calibri"/>
                <w:sz w:val="22"/>
                <w:szCs w:val="22"/>
              </w:rPr>
              <w:t>, que subcontrate servicios de un tercero, deberá cumplir y hacer cumplir los requisitos de seguridad Industrial, salud ocupacional y medio ambiente.</w:t>
            </w:r>
          </w:p>
          <w:p w:rsidR="00CE7F69" w:rsidRDefault="00CE7F69" w:rsidP="00A35667">
            <w:pPr>
              <w:contextualSpacing/>
              <w:jc w:val="both"/>
              <w:rPr>
                <w:rFonts w:ascii="Calibri" w:hAnsi="Calibri" w:cs="Calibri"/>
                <w:sz w:val="22"/>
                <w:szCs w:val="22"/>
              </w:rPr>
            </w:pPr>
          </w:p>
          <w:p w:rsidR="00CE7F69" w:rsidRDefault="00CE7F69" w:rsidP="00A35667">
            <w:pPr>
              <w:contextualSpacing/>
              <w:jc w:val="both"/>
              <w:rPr>
                <w:rFonts w:ascii="Calibri" w:hAnsi="Calibri" w:cs="Calibri"/>
                <w:sz w:val="22"/>
                <w:szCs w:val="22"/>
              </w:rPr>
            </w:pPr>
            <w:r>
              <w:rPr>
                <w:rFonts w:ascii="Calibri" w:hAnsi="Calibri" w:cs="Calibri"/>
                <w:sz w:val="22"/>
                <w:szCs w:val="22"/>
              </w:rPr>
              <w:t>Además de los requisitos estipulados anteriormente la empresa contratada debe presentar lo siguiente:</w:t>
            </w:r>
          </w:p>
          <w:p w:rsidR="00CE7F69" w:rsidRDefault="00CE7F69" w:rsidP="00C04934">
            <w:pPr>
              <w:pStyle w:val="Prrafodelista"/>
              <w:numPr>
                <w:ilvl w:val="1"/>
                <w:numId w:val="54"/>
              </w:numPr>
              <w:contextualSpacing/>
              <w:jc w:val="both"/>
              <w:rPr>
                <w:rFonts w:ascii="Calibri" w:hAnsi="Calibri" w:cs="Calibri"/>
                <w:sz w:val="22"/>
                <w:szCs w:val="22"/>
              </w:rPr>
            </w:pPr>
            <w:r>
              <w:rPr>
                <w:rFonts w:ascii="Calibri" w:hAnsi="Calibri" w:cs="Calibri"/>
                <w:sz w:val="22"/>
                <w:szCs w:val="22"/>
              </w:rPr>
              <w:t>Inspección técnica realizada por una empresa externa certificada (apta para revisión de este tipo de vehículos).</w:t>
            </w:r>
          </w:p>
          <w:p w:rsidR="00CE7F69" w:rsidRDefault="00CE7F69" w:rsidP="00C04934">
            <w:pPr>
              <w:pStyle w:val="Prrafodelista"/>
              <w:numPr>
                <w:ilvl w:val="1"/>
                <w:numId w:val="54"/>
              </w:numPr>
              <w:contextualSpacing/>
              <w:jc w:val="both"/>
              <w:rPr>
                <w:rFonts w:ascii="Calibri" w:hAnsi="Calibri" w:cs="Calibri"/>
                <w:sz w:val="22"/>
                <w:szCs w:val="22"/>
              </w:rPr>
            </w:pPr>
            <w:r>
              <w:rPr>
                <w:rFonts w:ascii="Calibri" w:hAnsi="Calibri" w:cs="Calibri"/>
                <w:sz w:val="22"/>
                <w:szCs w:val="22"/>
              </w:rPr>
              <w:t>SOAT (camiones).</w:t>
            </w:r>
          </w:p>
          <w:p w:rsidR="00CE7F69" w:rsidRDefault="00CE7F69" w:rsidP="00C04934">
            <w:pPr>
              <w:pStyle w:val="Prrafodelista"/>
              <w:numPr>
                <w:ilvl w:val="1"/>
                <w:numId w:val="54"/>
              </w:numPr>
              <w:contextualSpacing/>
              <w:jc w:val="both"/>
              <w:rPr>
                <w:rFonts w:ascii="Calibri" w:hAnsi="Calibri" w:cs="Calibri"/>
                <w:sz w:val="22"/>
                <w:szCs w:val="22"/>
              </w:rPr>
            </w:pPr>
            <w:r>
              <w:rPr>
                <w:rFonts w:ascii="Calibri" w:hAnsi="Calibri" w:cs="Calibri"/>
                <w:sz w:val="22"/>
                <w:szCs w:val="22"/>
              </w:rPr>
              <w:t>Inspección Técnica Vehicular, emitida por tránsito (camiones).</w:t>
            </w:r>
          </w:p>
          <w:p w:rsidR="00CE7F69" w:rsidRDefault="00CE7F69" w:rsidP="00C04934">
            <w:pPr>
              <w:pStyle w:val="Prrafodelista"/>
              <w:numPr>
                <w:ilvl w:val="1"/>
                <w:numId w:val="54"/>
              </w:numPr>
              <w:contextualSpacing/>
              <w:jc w:val="both"/>
              <w:rPr>
                <w:rFonts w:ascii="Calibri" w:hAnsi="Calibri" w:cs="Calibri"/>
                <w:sz w:val="22"/>
                <w:szCs w:val="22"/>
              </w:rPr>
            </w:pPr>
            <w:proofErr w:type="spellStart"/>
            <w:r>
              <w:rPr>
                <w:rFonts w:ascii="Calibri" w:hAnsi="Calibri" w:cs="Calibri"/>
                <w:sz w:val="22"/>
                <w:szCs w:val="22"/>
              </w:rPr>
              <w:t>Check</w:t>
            </w:r>
            <w:proofErr w:type="spellEnd"/>
            <w:r>
              <w:rPr>
                <w:rFonts w:ascii="Calibri" w:hAnsi="Calibri" w:cs="Calibri"/>
                <w:sz w:val="22"/>
                <w:szCs w:val="22"/>
              </w:rPr>
              <w:t xml:space="preserve"> </w:t>
            </w:r>
            <w:proofErr w:type="spellStart"/>
            <w:r>
              <w:rPr>
                <w:rFonts w:ascii="Calibri" w:hAnsi="Calibri" w:cs="Calibri"/>
                <w:sz w:val="22"/>
                <w:szCs w:val="22"/>
              </w:rPr>
              <w:t>List</w:t>
            </w:r>
            <w:proofErr w:type="spellEnd"/>
            <w:r>
              <w:rPr>
                <w:rFonts w:ascii="Calibri" w:hAnsi="Calibri" w:cs="Calibri"/>
                <w:sz w:val="22"/>
                <w:szCs w:val="22"/>
              </w:rPr>
              <w:t>, firmado y sellado (camiones).</w:t>
            </w:r>
          </w:p>
          <w:p w:rsidR="00CE7F69" w:rsidRPr="00F857BB" w:rsidRDefault="00CE7F69" w:rsidP="00C04934">
            <w:pPr>
              <w:pStyle w:val="Prrafodelista"/>
              <w:numPr>
                <w:ilvl w:val="1"/>
                <w:numId w:val="54"/>
              </w:numPr>
              <w:contextualSpacing/>
              <w:jc w:val="both"/>
              <w:rPr>
                <w:rFonts w:ascii="Calibri" w:hAnsi="Calibri" w:cs="Calibri"/>
                <w:sz w:val="22"/>
                <w:szCs w:val="22"/>
              </w:rPr>
            </w:pPr>
            <w:r>
              <w:rPr>
                <w:rFonts w:ascii="Calibri" w:hAnsi="Calibri" w:cs="Calibri"/>
                <w:sz w:val="22"/>
                <w:szCs w:val="22"/>
              </w:rPr>
              <w:t>Plan de viaje (camiones).</w:t>
            </w:r>
          </w:p>
        </w:tc>
      </w:tr>
      <w:tr w:rsidR="00CE7F69" w:rsidRPr="007E5B08" w:rsidTr="00A35667">
        <w:tblPrEx>
          <w:jc w:val="left"/>
        </w:tblPrEx>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E7F69" w:rsidRPr="006A6E7C" w:rsidRDefault="00CE7F69" w:rsidP="00A35667">
            <w:pPr>
              <w:keepNext/>
              <w:jc w:val="center"/>
              <w:outlineLvl w:val="2"/>
              <w:rPr>
                <w:rFonts w:ascii="Calibri" w:hAnsi="Calibri" w:cs="Calibri"/>
                <w:b/>
                <w:bCs/>
                <w:sz w:val="22"/>
                <w:lang w:val="pt-BR" w:eastAsia="x-none"/>
              </w:rPr>
            </w:pPr>
            <w:r w:rsidRPr="006A6E7C">
              <w:rPr>
                <w:rFonts w:ascii="Calibri" w:hAnsi="Calibri" w:cs="Calibri"/>
                <w:b/>
                <w:bCs/>
                <w:sz w:val="22"/>
                <w:lang w:val="pt-BR" w:eastAsia="x-none"/>
              </w:rPr>
              <w:lastRenderedPageBreak/>
              <w:t xml:space="preserve">ANEXO 3 </w:t>
            </w:r>
            <w:r>
              <w:rPr>
                <w:rFonts w:ascii="Calibri" w:hAnsi="Calibri" w:cs="Calibri"/>
                <w:b/>
                <w:bCs/>
                <w:sz w:val="22"/>
                <w:lang w:val="pt-BR" w:eastAsia="x-none"/>
              </w:rPr>
              <w:t xml:space="preserve">- </w:t>
            </w:r>
            <w:r w:rsidRPr="006A6E7C">
              <w:rPr>
                <w:rFonts w:ascii="Calibri" w:hAnsi="Calibri" w:cs="Calibri"/>
                <w:b/>
                <w:bCs/>
                <w:sz w:val="22"/>
                <w:lang w:val="pt-BR" w:eastAsia="x-none"/>
              </w:rPr>
              <w:t>MEDIO AMBIENTE</w:t>
            </w:r>
          </w:p>
        </w:tc>
      </w:tr>
      <w:tr w:rsidR="00CE7F69" w:rsidRPr="007E5B08" w:rsidTr="00A35667">
        <w:tblPrEx>
          <w:jc w:val="left"/>
        </w:tblPrEx>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FFFFFF"/>
            <w:vAlign w:val="center"/>
          </w:tcPr>
          <w:p w:rsidR="00CE7F69" w:rsidRPr="008C0527" w:rsidRDefault="00CE7F69" w:rsidP="00A35667">
            <w:pPr>
              <w:keepNext/>
              <w:jc w:val="both"/>
              <w:outlineLvl w:val="2"/>
              <w:rPr>
                <w:rFonts w:ascii="Calibri" w:hAnsi="Calibri" w:cs="Calibri"/>
                <w:b/>
                <w:bCs/>
                <w:sz w:val="22"/>
                <w:szCs w:val="22"/>
                <w:lang w:val="pt-BR" w:eastAsia="x-none"/>
              </w:rPr>
            </w:pPr>
            <w:r w:rsidRPr="008C0527">
              <w:rPr>
                <w:rFonts w:ascii="Calibri" w:hAnsi="Calibri" w:cs="Calibri"/>
                <w:b/>
                <w:bCs/>
                <w:sz w:val="22"/>
                <w:szCs w:val="22"/>
                <w:lang w:val="pt-BR" w:eastAsia="x-none"/>
              </w:rPr>
              <w:t>DISPOSICIONES AMBIENTE PARA LA CONTRATACIÓN DE EMPRESAS QUE REALICEN TRANSPORTE DE GLP EN GARRAFAS</w:t>
            </w:r>
          </w:p>
          <w:p w:rsidR="00CE7F69" w:rsidRPr="00CA0EA8" w:rsidRDefault="00CE7F69" w:rsidP="00C04934">
            <w:pPr>
              <w:pStyle w:val="Prrafodelista"/>
              <w:numPr>
                <w:ilvl w:val="0"/>
                <w:numId w:val="49"/>
              </w:numPr>
              <w:ind w:left="777"/>
              <w:contextualSpacing/>
              <w:jc w:val="both"/>
              <w:rPr>
                <w:rFonts w:ascii="Calibri" w:hAnsi="Calibri" w:cs="Calibri"/>
                <w:b/>
                <w:sz w:val="22"/>
                <w:szCs w:val="22"/>
              </w:rPr>
            </w:pPr>
            <w:r w:rsidRPr="00CA0EA8">
              <w:rPr>
                <w:rFonts w:ascii="Calibri" w:hAnsi="Calibri" w:cs="Calibri"/>
                <w:b/>
                <w:sz w:val="22"/>
                <w:szCs w:val="22"/>
              </w:rPr>
              <w:t xml:space="preserve">DISPOSICIONES AMBIENTALES </w:t>
            </w:r>
          </w:p>
          <w:p w:rsidR="00CE7F69" w:rsidRPr="00CA0EA8" w:rsidRDefault="00CE7F69" w:rsidP="00C04934">
            <w:pPr>
              <w:pStyle w:val="Prrafodelista"/>
              <w:numPr>
                <w:ilvl w:val="1"/>
                <w:numId w:val="45"/>
              </w:numPr>
              <w:spacing w:before="120" w:after="120"/>
              <w:ind w:left="632" w:hanging="567"/>
              <w:contextualSpacing/>
              <w:jc w:val="both"/>
              <w:rPr>
                <w:rFonts w:ascii="Calibri" w:hAnsi="Calibri" w:cs="Calibri"/>
                <w:b/>
                <w:sz w:val="22"/>
                <w:szCs w:val="22"/>
              </w:rPr>
            </w:pPr>
            <w:r w:rsidRPr="00CA0EA8">
              <w:rPr>
                <w:rFonts w:ascii="Calibri" w:hAnsi="Calibri" w:cs="Calibri"/>
                <w:b/>
                <w:sz w:val="22"/>
                <w:szCs w:val="22"/>
              </w:rPr>
              <w:t>Normativa Ambiental para la Ejecución del Servicio</w:t>
            </w:r>
          </w:p>
          <w:p w:rsidR="00CE7F69" w:rsidRPr="00CA0EA8" w:rsidRDefault="00CE7F69" w:rsidP="00A35667">
            <w:pPr>
              <w:tabs>
                <w:tab w:val="left" w:pos="567"/>
              </w:tabs>
              <w:jc w:val="both"/>
              <w:rPr>
                <w:rFonts w:ascii="Calibri" w:hAnsi="Calibri" w:cs="Calibri"/>
                <w:sz w:val="22"/>
                <w:szCs w:val="22"/>
              </w:rPr>
            </w:pPr>
            <w:r w:rsidRPr="00CA0EA8">
              <w:rPr>
                <w:rFonts w:ascii="Calibri" w:hAnsi="Calibri" w:cs="Calibri"/>
                <w:sz w:val="22"/>
                <w:szCs w:val="22"/>
              </w:rPr>
              <w:t>La EMPRESA CONTRATISTA deberá dar cumplimiento a lo establecido en la normativa ambiental vigente, disposiciones de la Ley 1333 de Medio Ambiente y sus Reglamentos, y en particular al Reglamento Ambiental para el Sector Hidrocarburos (RASH).</w:t>
            </w:r>
          </w:p>
          <w:p w:rsidR="00CE7F69" w:rsidRPr="00CA0EA8" w:rsidRDefault="00CE7F69" w:rsidP="00C04934">
            <w:pPr>
              <w:pStyle w:val="Prrafodelista"/>
              <w:numPr>
                <w:ilvl w:val="1"/>
                <w:numId w:val="45"/>
              </w:numPr>
              <w:spacing w:before="60" w:after="60"/>
              <w:ind w:left="632" w:hanging="567"/>
              <w:contextualSpacing/>
              <w:jc w:val="both"/>
              <w:rPr>
                <w:rFonts w:ascii="Calibri" w:hAnsi="Calibri" w:cs="Calibri"/>
                <w:b/>
                <w:sz w:val="22"/>
                <w:szCs w:val="22"/>
              </w:rPr>
            </w:pPr>
            <w:r w:rsidRPr="00CA0EA8">
              <w:rPr>
                <w:rFonts w:ascii="Calibri" w:hAnsi="Calibri" w:cs="Calibri"/>
                <w:b/>
                <w:sz w:val="22"/>
                <w:szCs w:val="22"/>
              </w:rPr>
              <w:t>Aspectos Generales</w:t>
            </w:r>
          </w:p>
          <w:p w:rsidR="00CE7F69" w:rsidRPr="00CA0EA8" w:rsidRDefault="00CE7F69" w:rsidP="00A35667">
            <w:pPr>
              <w:tabs>
                <w:tab w:val="left" w:pos="567"/>
              </w:tabs>
              <w:jc w:val="both"/>
              <w:rPr>
                <w:rFonts w:ascii="Calibri" w:hAnsi="Calibri" w:cs="Calibri"/>
                <w:sz w:val="22"/>
                <w:szCs w:val="22"/>
              </w:rPr>
            </w:pPr>
            <w:r w:rsidRPr="00CA0EA8">
              <w:rPr>
                <w:rFonts w:ascii="Calibri" w:hAnsi="Calibri" w:cs="Calibri"/>
                <w:sz w:val="22"/>
                <w:szCs w:val="22"/>
              </w:rPr>
              <w:t>Es de responsabilidad de la EMPRESA CONTRATISTA</w:t>
            </w:r>
            <w:r>
              <w:rPr>
                <w:rFonts w:ascii="Calibri" w:hAnsi="Calibri" w:cs="Calibri"/>
                <w:sz w:val="22"/>
                <w:szCs w:val="22"/>
              </w:rPr>
              <w:t>,</w:t>
            </w:r>
            <w:r w:rsidRPr="00CA0EA8">
              <w:rPr>
                <w:rFonts w:ascii="Calibri" w:hAnsi="Calibri" w:cs="Calibri"/>
                <w:sz w:val="22"/>
                <w:szCs w:val="22"/>
              </w:rPr>
              <w:t xml:space="preserve"> realizar las acciones necesarias para evitar, reducir, mitigar y/o remediar los impactos que se generen en caso de ocurrir contingencias durante el desarrollo del servicio de transporte, bajo las siguientes consideraciones:</w:t>
            </w:r>
          </w:p>
          <w:p w:rsidR="00CE7F69" w:rsidRPr="00CA0EA8" w:rsidRDefault="00CE7F69" w:rsidP="00C04934">
            <w:pPr>
              <w:pStyle w:val="Prrafodelista"/>
              <w:numPr>
                <w:ilvl w:val="0"/>
                <w:numId w:val="46"/>
              </w:numPr>
              <w:spacing w:before="60" w:after="60"/>
              <w:ind w:left="774"/>
              <w:contextualSpacing/>
              <w:jc w:val="both"/>
              <w:rPr>
                <w:rFonts w:ascii="Calibri" w:hAnsi="Calibri" w:cs="Calibri"/>
                <w:sz w:val="22"/>
                <w:szCs w:val="22"/>
              </w:rPr>
            </w:pPr>
            <w:r w:rsidRPr="00CA0EA8">
              <w:rPr>
                <w:rFonts w:ascii="Calibri" w:hAnsi="Calibri" w:cs="Calibri"/>
                <w:sz w:val="22"/>
                <w:szCs w:val="22"/>
              </w:rPr>
              <w:t>Llevar a cabo la mejor coordinación posible entre sus recursos humanos y materiales disponibles para prevenir accidentes y presentar una respuesta inmediata a los accidentes en el servicio de transporte.</w:t>
            </w:r>
          </w:p>
          <w:p w:rsidR="00CE7F69" w:rsidRPr="00CA0EA8" w:rsidRDefault="00CE7F69" w:rsidP="00C04934">
            <w:pPr>
              <w:pStyle w:val="Prrafodelista"/>
              <w:numPr>
                <w:ilvl w:val="0"/>
                <w:numId w:val="46"/>
              </w:numPr>
              <w:spacing w:before="60" w:after="60"/>
              <w:ind w:left="774"/>
              <w:contextualSpacing/>
              <w:jc w:val="both"/>
              <w:rPr>
                <w:rFonts w:ascii="Calibri" w:hAnsi="Calibri" w:cs="Calibri"/>
                <w:sz w:val="22"/>
                <w:szCs w:val="22"/>
              </w:rPr>
            </w:pPr>
            <w:r w:rsidRPr="00CA0EA8">
              <w:rPr>
                <w:rFonts w:ascii="Calibri" w:hAnsi="Calibri" w:cs="Calibri"/>
                <w:sz w:val="22"/>
                <w:szCs w:val="22"/>
              </w:rPr>
              <w:t>Asegurar la logística que facilite y mantenga controles sobre el servicio en el transporte, para que sea eficiente y eficaz, con una reacción inmediata en casos de contingencias, logrando una reducción de siniestros, la minimización de daños y el mantenimiento de primas de seguros.</w:t>
            </w:r>
          </w:p>
          <w:p w:rsidR="00CE7F69" w:rsidRPr="00CA0EA8" w:rsidRDefault="00CE7F69" w:rsidP="00C04934">
            <w:pPr>
              <w:pStyle w:val="Prrafodelista"/>
              <w:numPr>
                <w:ilvl w:val="0"/>
                <w:numId w:val="46"/>
              </w:numPr>
              <w:spacing w:before="60" w:after="60"/>
              <w:ind w:left="774"/>
              <w:contextualSpacing/>
              <w:jc w:val="both"/>
              <w:rPr>
                <w:rFonts w:ascii="Calibri" w:hAnsi="Calibri" w:cs="Calibri"/>
                <w:sz w:val="22"/>
                <w:szCs w:val="22"/>
              </w:rPr>
            </w:pPr>
            <w:r w:rsidRPr="00CA0EA8">
              <w:rPr>
                <w:rFonts w:ascii="Calibri" w:hAnsi="Calibri" w:cs="Calibri"/>
                <w:sz w:val="22"/>
                <w:szCs w:val="22"/>
              </w:rPr>
              <w:t>Aplicar medidas preventivas y/o correctivas en el desarrollo del servicio a fin de; anular, atenuar, evitar o corregir las acciones que podrían ocasionar una contingencia.</w:t>
            </w:r>
          </w:p>
          <w:p w:rsidR="00CE7F69" w:rsidRPr="00CA0EA8" w:rsidRDefault="00CE7F69" w:rsidP="00C04934">
            <w:pPr>
              <w:pStyle w:val="Prrafodelista"/>
              <w:numPr>
                <w:ilvl w:val="0"/>
                <w:numId w:val="46"/>
              </w:numPr>
              <w:spacing w:before="60" w:after="60"/>
              <w:ind w:left="774"/>
              <w:contextualSpacing/>
              <w:jc w:val="both"/>
              <w:rPr>
                <w:rFonts w:ascii="Calibri" w:hAnsi="Calibri" w:cs="Calibri"/>
                <w:sz w:val="22"/>
                <w:szCs w:val="22"/>
              </w:rPr>
            </w:pPr>
            <w:r w:rsidRPr="00CA0EA8">
              <w:rPr>
                <w:rFonts w:ascii="Calibri" w:hAnsi="Calibri" w:cs="Calibri"/>
                <w:sz w:val="22"/>
                <w:szCs w:val="22"/>
              </w:rPr>
              <w:t>Emplear medidas específicas para moderar, atenuar y/o reducir de manera inmediata los efectos que pueden generar las contingencia</w:t>
            </w:r>
            <w:r>
              <w:rPr>
                <w:rFonts w:ascii="Calibri" w:hAnsi="Calibri" w:cs="Calibri"/>
                <w:sz w:val="22"/>
                <w:szCs w:val="22"/>
              </w:rPr>
              <w:t>s</w:t>
            </w:r>
            <w:r w:rsidRPr="00CA0EA8">
              <w:rPr>
                <w:rFonts w:ascii="Calibri" w:hAnsi="Calibri" w:cs="Calibri"/>
                <w:sz w:val="22"/>
                <w:szCs w:val="22"/>
              </w:rPr>
              <w:t xml:space="preserve"> en el servicio de transporte, a fin de que la contaminación o su impacto se reduzcan, considerando los requerimientos mínimos establecidos para un Plan de Contingencia de acuerdo al Art. 118 del Reglamento Ambiental del Sector Hidrocarburos aprobado mediante Decreto Supremo Nº24335.</w:t>
            </w:r>
          </w:p>
          <w:p w:rsidR="00CE7F69" w:rsidRPr="00872550" w:rsidRDefault="00CE7F69" w:rsidP="00A35667">
            <w:pPr>
              <w:tabs>
                <w:tab w:val="left" w:pos="567"/>
              </w:tabs>
              <w:jc w:val="both"/>
              <w:rPr>
                <w:rFonts w:ascii="Calibri" w:hAnsi="Calibri" w:cs="Calibri"/>
                <w:sz w:val="14"/>
                <w:szCs w:val="22"/>
              </w:rPr>
            </w:pPr>
          </w:p>
          <w:p w:rsidR="00CE7F69" w:rsidRPr="00CA0EA8" w:rsidRDefault="00CE7F69" w:rsidP="00A35667">
            <w:pPr>
              <w:tabs>
                <w:tab w:val="left" w:pos="567"/>
              </w:tabs>
              <w:jc w:val="both"/>
              <w:rPr>
                <w:rFonts w:ascii="Calibri" w:hAnsi="Calibri" w:cs="Calibri"/>
                <w:sz w:val="22"/>
                <w:szCs w:val="22"/>
              </w:rPr>
            </w:pPr>
            <w:r w:rsidRPr="00CA0EA8">
              <w:rPr>
                <w:rFonts w:ascii="Calibri" w:hAnsi="Calibri" w:cs="Calibri"/>
                <w:sz w:val="22"/>
                <w:szCs w:val="22"/>
              </w:rPr>
              <w:t>Lo mencionado anteriormente, deberá considerar los siguientes aspectos descritos de forma enunciativa mas no limitativa:</w:t>
            </w:r>
          </w:p>
          <w:p w:rsidR="00CE7F69" w:rsidRPr="00CA0EA8" w:rsidRDefault="00CE7F69" w:rsidP="00A35667">
            <w:pPr>
              <w:tabs>
                <w:tab w:val="left" w:pos="567"/>
              </w:tabs>
              <w:jc w:val="both"/>
              <w:rPr>
                <w:rFonts w:ascii="Calibri" w:hAnsi="Calibri" w:cs="Calibri"/>
                <w:b/>
                <w:sz w:val="22"/>
                <w:szCs w:val="22"/>
              </w:rPr>
            </w:pPr>
            <w:r w:rsidRPr="00CA0EA8">
              <w:rPr>
                <w:rFonts w:ascii="Calibri" w:hAnsi="Calibri" w:cs="Calibri"/>
                <w:b/>
                <w:sz w:val="22"/>
                <w:szCs w:val="22"/>
              </w:rPr>
              <w:t>Acciones de Prevención</w:t>
            </w:r>
          </w:p>
          <w:p w:rsidR="00CE7F69" w:rsidRPr="00CA0EA8" w:rsidRDefault="00CE7F69" w:rsidP="00C04934">
            <w:pPr>
              <w:pStyle w:val="Prrafodelista"/>
              <w:numPr>
                <w:ilvl w:val="0"/>
                <w:numId w:val="47"/>
              </w:numPr>
              <w:spacing w:before="60" w:after="60"/>
              <w:contextualSpacing/>
              <w:jc w:val="both"/>
              <w:rPr>
                <w:rFonts w:ascii="Calibri" w:hAnsi="Calibri" w:cs="Calibri"/>
                <w:sz w:val="22"/>
                <w:szCs w:val="22"/>
              </w:rPr>
            </w:pPr>
            <w:r w:rsidRPr="00CA0EA8">
              <w:rPr>
                <w:rFonts w:ascii="Calibri" w:hAnsi="Calibri" w:cs="Calibri"/>
                <w:sz w:val="22"/>
                <w:szCs w:val="22"/>
              </w:rPr>
              <w:t xml:space="preserve">Selección del conductor y el vehículo, que cumpla con las normativas vigentes. </w:t>
            </w:r>
          </w:p>
          <w:p w:rsidR="00CE7F69" w:rsidRPr="00CA0EA8" w:rsidRDefault="00CE7F69" w:rsidP="00C04934">
            <w:pPr>
              <w:pStyle w:val="Prrafodelista"/>
              <w:numPr>
                <w:ilvl w:val="0"/>
                <w:numId w:val="47"/>
              </w:numPr>
              <w:spacing w:before="60" w:after="60"/>
              <w:contextualSpacing/>
              <w:jc w:val="both"/>
              <w:rPr>
                <w:rFonts w:ascii="Calibri" w:hAnsi="Calibri" w:cs="Calibri"/>
                <w:sz w:val="22"/>
                <w:szCs w:val="22"/>
              </w:rPr>
            </w:pPr>
            <w:r w:rsidRPr="00CA0EA8">
              <w:rPr>
                <w:rFonts w:ascii="Calibri" w:hAnsi="Calibri" w:cs="Calibri"/>
                <w:sz w:val="22"/>
                <w:szCs w:val="22"/>
              </w:rPr>
              <w:t xml:space="preserve">Manejo Defensivo </w:t>
            </w:r>
          </w:p>
          <w:p w:rsidR="00CE7F69" w:rsidRPr="00CA0EA8" w:rsidRDefault="00CE7F69" w:rsidP="00C04934">
            <w:pPr>
              <w:pStyle w:val="Prrafodelista"/>
              <w:numPr>
                <w:ilvl w:val="0"/>
                <w:numId w:val="47"/>
              </w:numPr>
              <w:spacing w:before="60" w:after="60"/>
              <w:contextualSpacing/>
              <w:jc w:val="both"/>
              <w:rPr>
                <w:rFonts w:ascii="Calibri" w:hAnsi="Calibri" w:cs="Calibri"/>
                <w:sz w:val="22"/>
                <w:szCs w:val="22"/>
              </w:rPr>
            </w:pPr>
            <w:r w:rsidRPr="00CA0EA8">
              <w:rPr>
                <w:rFonts w:ascii="Calibri" w:hAnsi="Calibri" w:cs="Calibri"/>
                <w:sz w:val="22"/>
                <w:szCs w:val="22"/>
              </w:rPr>
              <w:t>Carga horaria de conducción, conforme a normativa vigente.</w:t>
            </w:r>
          </w:p>
          <w:p w:rsidR="00CE7F69" w:rsidRPr="00CA0EA8" w:rsidRDefault="00CE7F69" w:rsidP="00C04934">
            <w:pPr>
              <w:pStyle w:val="Prrafodelista"/>
              <w:numPr>
                <w:ilvl w:val="0"/>
                <w:numId w:val="47"/>
              </w:numPr>
              <w:spacing w:before="60" w:after="60"/>
              <w:contextualSpacing/>
              <w:jc w:val="both"/>
              <w:rPr>
                <w:rFonts w:ascii="Calibri" w:hAnsi="Calibri" w:cs="Calibri"/>
                <w:sz w:val="22"/>
                <w:szCs w:val="22"/>
              </w:rPr>
            </w:pPr>
            <w:r w:rsidRPr="00CA0EA8">
              <w:rPr>
                <w:rFonts w:ascii="Calibri" w:hAnsi="Calibri" w:cs="Calibri"/>
                <w:sz w:val="22"/>
                <w:szCs w:val="22"/>
              </w:rPr>
              <w:t>Charlas de Inducción de Seguridad, Medio Ambiente, etc.</w:t>
            </w:r>
          </w:p>
          <w:p w:rsidR="00CE7F69" w:rsidRPr="00CA0EA8" w:rsidRDefault="00CE7F69" w:rsidP="00C04934">
            <w:pPr>
              <w:pStyle w:val="Prrafodelista"/>
              <w:numPr>
                <w:ilvl w:val="0"/>
                <w:numId w:val="47"/>
              </w:numPr>
              <w:spacing w:before="60" w:after="60"/>
              <w:contextualSpacing/>
              <w:jc w:val="both"/>
              <w:rPr>
                <w:rFonts w:ascii="Calibri" w:hAnsi="Calibri" w:cs="Calibri"/>
                <w:sz w:val="22"/>
                <w:szCs w:val="22"/>
              </w:rPr>
            </w:pPr>
            <w:r w:rsidRPr="00CA0EA8">
              <w:rPr>
                <w:rFonts w:ascii="Calibri" w:hAnsi="Calibri" w:cs="Calibri"/>
                <w:sz w:val="22"/>
                <w:szCs w:val="22"/>
              </w:rPr>
              <w:t>Mantener buenas condiciones técnicas del vehículo.</w:t>
            </w:r>
          </w:p>
          <w:p w:rsidR="00CE7F69" w:rsidRPr="00CA0EA8" w:rsidRDefault="00CE7F69" w:rsidP="00A35667">
            <w:pPr>
              <w:tabs>
                <w:tab w:val="left" w:pos="567"/>
              </w:tabs>
              <w:jc w:val="both"/>
              <w:rPr>
                <w:rFonts w:ascii="Calibri" w:hAnsi="Calibri" w:cs="Calibri"/>
                <w:b/>
                <w:sz w:val="22"/>
                <w:szCs w:val="22"/>
              </w:rPr>
            </w:pPr>
            <w:r w:rsidRPr="00CA0EA8">
              <w:rPr>
                <w:rFonts w:ascii="Calibri" w:hAnsi="Calibri" w:cs="Calibri"/>
                <w:b/>
                <w:sz w:val="22"/>
                <w:szCs w:val="22"/>
              </w:rPr>
              <w:t>Acciones de Mitigación</w:t>
            </w:r>
          </w:p>
          <w:p w:rsidR="00CE7F69" w:rsidRPr="00CA0EA8" w:rsidRDefault="00CE7F69" w:rsidP="00C04934">
            <w:pPr>
              <w:pStyle w:val="Prrafodelista"/>
              <w:numPr>
                <w:ilvl w:val="0"/>
                <w:numId w:val="47"/>
              </w:numPr>
              <w:contextualSpacing/>
              <w:jc w:val="both"/>
              <w:rPr>
                <w:rFonts w:ascii="Calibri" w:hAnsi="Calibri" w:cs="Calibri"/>
                <w:sz w:val="22"/>
                <w:szCs w:val="22"/>
              </w:rPr>
            </w:pPr>
            <w:r w:rsidRPr="00CA0EA8">
              <w:rPr>
                <w:rFonts w:ascii="Calibri" w:hAnsi="Calibri" w:cs="Calibri"/>
                <w:sz w:val="22"/>
                <w:szCs w:val="22"/>
              </w:rPr>
              <w:t>Reacción Inmediata a emergencias</w:t>
            </w:r>
          </w:p>
          <w:p w:rsidR="00CE7F69" w:rsidRPr="00872550" w:rsidRDefault="00CE7F69" w:rsidP="00A35667">
            <w:pPr>
              <w:tabs>
                <w:tab w:val="left" w:pos="567"/>
              </w:tabs>
              <w:jc w:val="both"/>
              <w:rPr>
                <w:rFonts w:ascii="Calibri" w:hAnsi="Calibri" w:cs="Calibri"/>
                <w:sz w:val="8"/>
                <w:szCs w:val="22"/>
              </w:rPr>
            </w:pPr>
          </w:p>
          <w:p w:rsidR="00CE7F69" w:rsidRPr="00CA0EA8" w:rsidRDefault="00CE7F69" w:rsidP="00A35667">
            <w:pPr>
              <w:tabs>
                <w:tab w:val="left" w:pos="567"/>
              </w:tabs>
              <w:jc w:val="both"/>
              <w:rPr>
                <w:rFonts w:ascii="Calibri" w:hAnsi="Calibri" w:cs="Calibri"/>
                <w:sz w:val="22"/>
                <w:szCs w:val="22"/>
              </w:rPr>
            </w:pPr>
            <w:r w:rsidRPr="00CA0EA8">
              <w:rPr>
                <w:rFonts w:ascii="Calibri" w:hAnsi="Calibri" w:cs="Calibri"/>
                <w:sz w:val="22"/>
                <w:szCs w:val="22"/>
              </w:rPr>
              <w:t xml:space="preserve">La EMPRESA CONTRATISTA,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de remitir a YPFB toda la documentación relacionada al siniestro desde el momento de ocurrencia hasta la remediación total. </w:t>
            </w:r>
          </w:p>
          <w:p w:rsidR="00CE7F69" w:rsidRDefault="00CE7F69" w:rsidP="00A35667">
            <w:pPr>
              <w:jc w:val="both"/>
              <w:rPr>
                <w:rFonts w:ascii="Calibri" w:hAnsi="Calibri" w:cs="Calibri"/>
                <w:sz w:val="22"/>
                <w:szCs w:val="22"/>
              </w:rPr>
            </w:pPr>
            <w:r w:rsidRPr="00CA0EA8">
              <w:rPr>
                <w:rFonts w:ascii="Calibri" w:hAnsi="Calibri" w:cs="Calibri"/>
                <w:sz w:val="22"/>
                <w:szCs w:val="22"/>
              </w:rPr>
              <w:t>La EMPRESA CONTRATISTA tiene la obligación de cumplir y acatar por sí misma, por su personal y subcontratista, las estipulaciones contenidas en la normativa ambiental vigente y mantener indemne al CONTATANTE de cualquier responsabilidad.</w:t>
            </w:r>
          </w:p>
          <w:p w:rsidR="00A35667" w:rsidRDefault="00A35667" w:rsidP="00A35667">
            <w:pPr>
              <w:jc w:val="both"/>
              <w:rPr>
                <w:rFonts w:ascii="Calibri" w:hAnsi="Calibri" w:cs="Calibri"/>
                <w:sz w:val="22"/>
                <w:szCs w:val="22"/>
              </w:rPr>
            </w:pPr>
          </w:p>
          <w:p w:rsidR="00CE7F69" w:rsidRPr="00F061B1" w:rsidRDefault="00CE7F69" w:rsidP="00A35667">
            <w:pPr>
              <w:jc w:val="both"/>
              <w:rPr>
                <w:rFonts w:ascii="Calibri" w:hAnsi="Calibri" w:cs="Calibri"/>
                <w:sz w:val="22"/>
                <w:szCs w:val="22"/>
              </w:rPr>
            </w:pPr>
          </w:p>
        </w:tc>
      </w:tr>
      <w:tr w:rsidR="00CE7F69" w:rsidRPr="007E5B08" w:rsidTr="00A35667">
        <w:tblPrEx>
          <w:jc w:val="left"/>
        </w:tblPrEx>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E7F69" w:rsidRPr="006A6E7C" w:rsidRDefault="00CE7F69" w:rsidP="00A35667">
            <w:pPr>
              <w:jc w:val="center"/>
              <w:rPr>
                <w:rFonts w:ascii="Calibri" w:hAnsi="Calibri" w:cs="Calibri"/>
                <w:b/>
                <w:bCs/>
                <w:sz w:val="22"/>
              </w:rPr>
            </w:pPr>
            <w:r w:rsidRPr="00683CB1">
              <w:rPr>
                <w:rFonts w:ascii="Calibri" w:hAnsi="Calibri" w:cs="Calibri"/>
                <w:b/>
                <w:bCs/>
                <w:sz w:val="22"/>
              </w:rPr>
              <w:lastRenderedPageBreak/>
              <w:t>ANEXO 4</w:t>
            </w:r>
            <w:r>
              <w:rPr>
                <w:rFonts w:ascii="Calibri" w:hAnsi="Calibri" w:cs="Calibri"/>
                <w:b/>
                <w:bCs/>
                <w:sz w:val="22"/>
              </w:rPr>
              <w:t xml:space="preserve"> - </w:t>
            </w:r>
            <w:r w:rsidRPr="00683CB1">
              <w:rPr>
                <w:rFonts w:ascii="Calibri" w:hAnsi="Calibri" w:cs="Calibri"/>
                <w:b/>
                <w:bCs/>
                <w:sz w:val="22"/>
              </w:rPr>
              <w:t>FACTURACIÓN</w:t>
            </w:r>
            <w:r>
              <w:rPr>
                <w:rFonts w:ascii="Calibri" w:hAnsi="Calibri" w:cs="Calibri"/>
                <w:b/>
                <w:bCs/>
                <w:sz w:val="22"/>
              </w:rPr>
              <w:t xml:space="preserve"> Y TRIBUTOS</w:t>
            </w:r>
          </w:p>
        </w:tc>
      </w:tr>
      <w:tr w:rsidR="00CE7F69" w:rsidRPr="007E5B08" w:rsidTr="00A35667">
        <w:tblPrEx>
          <w:jc w:val="left"/>
        </w:tblPrEx>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FFFFFF"/>
            <w:vAlign w:val="center"/>
          </w:tcPr>
          <w:p w:rsidR="00CE7F69" w:rsidRPr="00D37D4A" w:rsidRDefault="00CE7F69" w:rsidP="00A35667">
            <w:pPr>
              <w:keepNext/>
              <w:jc w:val="both"/>
              <w:outlineLvl w:val="2"/>
              <w:rPr>
                <w:rFonts w:ascii="Calibri" w:hAnsi="Calibri" w:cs="Calibri"/>
                <w:b/>
                <w:bCs/>
                <w:color w:val="000000"/>
                <w:sz w:val="22"/>
                <w:szCs w:val="22"/>
              </w:rPr>
            </w:pPr>
            <w:r w:rsidRPr="00D37D4A">
              <w:rPr>
                <w:rFonts w:ascii="Calibri" w:hAnsi="Calibri" w:cs="Calibri"/>
                <w:b/>
                <w:bCs/>
                <w:color w:val="000000"/>
                <w:sz w:val="22"/>
                <w:szCs w:val="22"/>
              </w:rPr>
              <w:t>FACTURACIÓN</w:t>
            </w:r>
          </w:p>
          <w:p w:rsidR="00CE7F69" w:rsidRDefault="00CE7F69" w:rsidP="00A35667">
            <w:pPr>
              <w:autoSpaceDE w:val="0"/>
              <w:autoSpaceDN w:val="0"/>
              <w:adjustRightInd w:val="0"/>
              <w:rPr>
                <w:rFonts w:ascii="Calibri" w:hAnsi="Calibri" w:cs="Calibri"/>
                <w:b/>
                <w:sz w:val="22"/>
                <w:szCs w:val="22"/>
              </w:rPr>
            </w:pPr>
          </w:p>
          <w:p w:rsidR="00CE7F69" w:rsidRPr="009575A3" w:rsidRDefault="00CE7F69" w:rsidP="00A35667">
            <w:pPr>
              <w:tabs>
                <w:tab w:val="left" w:pos="1190"/>
              </w:tabs>
              <w:jc w:val="both"/>
              <w:rPr>
                <w:rFonts w:ascii="Calibri" w:hAnsi="Calibri"/>
                <w:color w:val="000000"/>
                <w:sz w:val="22"/>
                <w:lang w:eastAsia="es-ES"/>
              </w:rPr>
            </w:pPr>
            <w:r w:rsidRPr="009575A3">
              <w:rPr>
                <w:rFonts w:ascii="Calibri" w:hAnsi="Calibri"/>
                <w:color w:val="000000"/>
                <w:sz w:val="22"/>
                <w:lang w:eastAsia="es-ES"/>
              </w:rPr>
              <w:t>La factura debe ser emitida de acuerdo a normativa vigente a nombre de Yacimientos Petrolíferos Fiscales Bolivianos consignando el Número de Identificación Tributaria (NIT) 1020269020.</w:t>
            </w:r>
          </w:p>
          <w:p w:rsidR="00CE7F69" w:rsidRPr="009575A3" w:rsidRDefault="00CE7F69" w:rsidP="00A35667">
            <w:pPr>
              <w:tabs>
                <w:tab w:val="left" w:pos="1190"/>
              </w:tabs>
              <w:jc w:val="both"/>
              <w:rPr>
                <w:rFonts w:ascii="Calibri" w:hAnsi="Calibri"/>
                <w:color w:val="000000"/>
                <w:sz w:val="22"/>
                <w:lang w:eastAsia="es-ES"/>
              </w:rPr>
            </w:pPr>
          </w:p>
          <w:p w:rsidR="00CE7F69" w:rsidRPr="009575A3" w:rsidRDefault="00CE7F69" w:rsidP="00A35667">
            <w:pPr>
              <w:tabs>
                <w:tab w:val="left" w:pos="1190"/>
              </w:tabs>
              <w:jc w:val="both"/>
              <w:rPr>
                <w:rFonts w:ascii="Calibri" w:hAnsi="Calibri"/>
                <w:color w:val="000000"/>
                <w:sz w:val="22"/>
                <w:lang w:eastAsia="es-ES"/>
              </w:rPr>
            </w:pPr>
            <w:r w:rsidRPr="009575A3">
              <w:rPr>
                <w:rFonts w:ascii="Calibri" w:hAnsi="Calibri"/>
                <w:color w:val="000000"/>
                <w:sz w:val="22"/>
                <w:lang w:eastAsia="es-ES"/>
              </w:rPr>
              <w:t>La factura deberá emitirse en el momento que finalice la ejecución o la prestación efectiva del servicio o a momento de percibir el pago total o parcial, lo que ocurra primero, sin deducir las multas ni otros cargos.</w:t>
            </w:r>
          </w:p>
          <w:p w:rsidR="00CE7F69" w:rsidRPr="009575A3" w:rsidRDefault="00CE7F69" w:rsidP="00A35667">
            <w:pPr>
              <w:tabs>
                <w:tab w:val="left" w:pos="1190"/>
              </w:tabs>
              <w:jc w:val="both"/>
              <w:rPr>
                <w:rFonts w:ascii="Calibri" w:hAnsi="Calibri"/>
                <w:color w:val="000000"/>
                <w:sz w:val="22"/>
                <w:lang w:eastAsia="es-ES"/>
              </w:rPr>
            </w:pPr>
          </w:p>
          <w:p w:rsidR="00CE7F69" w:rsidRPr="009575A3" w:rsidRDefault="00CE7F69" w:rsidP="00A35667">
            <w:pPr>
              <w:tabs>
                <w:tab w:val="left" w:pos="1190"/>
              </w:tabs>
              <w:jc w:val="both"/>
              <w:rPr>
                <w:rFonts w:ascii="Calibri" w:hAnsi="Calibri"/>
                <w:color w:val="000000"/>
                <w:sz w:val="22"/>
                <w:lang w:eastAsia="es-ES"/>
              </w:rPr>
            </w:pPr>
            <w:r w:rsidRPr="009575A3">
              <w:rPr>
                <w:rFonts w:ascii="Calibri" w:hAnsi="Calibri"/>
                <w:color w:val="000000"/>
                <w:sz w:val="22"/>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CE7F69" w:rsidRPr="009575A3" w:rsidRDefault="00CE7F69" w:rsidP="00A35667">
            <w:pPr>
              <w:tabs>
                <w:tab w:val="left" w:pos="1190"/>
              </w:tabs>
              <w:jc w:val="both"/>
              <w:rPr>
                <w:sz w:val="22"/>
              </w:rPr>
            </w:pPr>
          </w:p>
          <w:p w:rsidR="00CE7F69" w:rsidRPr="009575A3" w:rsidRDefault="00CE7F69" w:rsidP="00A35667">
            <w:pPr>
              <w:tabs>
                <w:tab w:val="left" w:pos="1190"/>
              </w:tabs>
              <w:jc w:val="both"/>
              <w:rPr>
                <w:rFonts w:ascii="Calibri" w:hAnsi="Calibri"/>
                <w:color w:val="000000"/>
                <w:sz w:val="22"/>
                <w:lang w:eastAsia="es-ES"/>
              </w:rPr>
            </w:pPr>
            <w:r w:rsidRPr="009575A3">
              <w:rPr>
                <w:rFonts w:ascii="Calibri" w:hAnsi="Calibri"/>
                <w:color w:val="000000"/>
                <w:sz w:val="22"/>
                <w:lang w:eastAsia="es-ES"/>
              </w:rPr>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p>
          <w:p w:rsidR="00CE7F69" w:rsidRPr="009575A3" w:rsidRDefault="00CE7F69" w:rsidP="00A35667">
            <w:pPr>
              <w:tabs>
                <w:tab w:val="left" w:pos="1190"/>
              </w:tabs>
              <w:jc w:val="both"/>
              <w:rPr>
                <w:rFonts w:ascii="Calibri" w:hAnsi="Calibri"/>
                <w:color w:val="000000"/>
                <w:sz w:val="22"/>
                <w:lang w:eastAsia="es-ES"/>
              </w:rPr>
            </w:pPr>
          </w:p>
          <w:p w:rsidR="00CE7F69" w:rsidRPr="009575A3" w:rsidRDefault="00CE7F69" w:rsidP="00A35667">
            <w:pPr>
              <w:tabs>
                <w:tab w:val="left" w:pos="1190"/>
              </w:tabs>
              <w:jc w:val="both"/>
              <w:rPr>
                <w:rFonts w:ascii="Calibri" w:hAnsi="Calibri"/>
                <w:color w:val="000000"/>
                <w:sz w:val="22"/>
                <w:lang w:eastAsia="es-ES"/>
              </w:rPr>
            </w:pPr>
            <w:r w:rsidRPr="009575A3">
              <w:rPr>
                <w:rFonts w:ascii="Calibri" w:hAnsi="Calibri"/>
                <w:color w:val="000000"/>
                <w:sz w:val="22"/>
                <w:lang w:eastAsia="es-ES"/>
              </w:rPr>
              <w:t>En caso de que la merma sea superior a la merma máxima permisible, el Contratante podrá cobrar el monto calculado de acuerdo a la cláusula (Mermas), deduciendo el importe correspondiente de la solicitud de pago del Contratista, emitiendo al efecto la correspondiente factura.</w:t>
            </w:r>
          </w:p>
          <w:p w:rsidR="00CE7F69" w:rsidRPr="009575A3" w:rsidRDefault="00CE7F69" w:rsidP="00A35667">
            <w:pPr>
              <w:tabs>
                <w:tab w:val="left" w:pos="1190"/>
              </w:tabs>
              <w:jc w:val="both"/>
              <w:rPr>
                <w:rFonts w:ascii="Calibri" w:hAnsi="Calibri"/>
                <w:color w:val="000000"/>
                <w:sz w:val="22"/>
                <w:lang w:eastAsia="es-ES"/>
              </w:rPr>
            </w:pPr>
          </w:p>
          <w:p w:rsidR="00CE7F69" w:rsidRPr="009575A3" w:rsidRDefault="00CE7F69" w:rsidP="00A35667">
            <w:pPr>
              <w:tabs>
                <w:tab w:val="left" w:pos="1190"/>
              </w:tabs>
              <w:jc w:val="both"/>
              <w:rPr>
                <w:rFonts w:ascii="Calibri" w:hAnsi="Calibri"/>
                <w:color w:val="000000"/>
                <w:sz w:val="22"/>
                <w:lang w:eastAsia="es-ES"/>
              </w:rPr>
            </w:pPr>
            <w:r w:rsidRPr="009575A3">
              <w:rPr>
                <w:rFonts w:ascii="Calibri" w:hAnsi="Calibri"/>
                <w:color w:val="000000"/>
                <w:sz w:val="22"/>
                <w:lang w:eastAsia="es-ES"/>
              </w:rPr>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p>
          <w:p w:rsidR="00CE7F69" w:rsidRDefault="00CE7F69" w:rsidP="00A35667">
            <w:pPr>
              <w:tabs>
                <w:tab w:val="left" w:pos="1190"/>
              </w:tabs>
              <w:jc w:val="both"/>
              <w:rPr>
                <w:rFonts w:ascii="Calibri" w:hAnsi="Calibri"/>
                <w:color w:val="000000"/>
                <w:lang w:eastAsia="es-ES"/>
              </w:rPr>
            </w:pPr>
          </w:p>
          <w:p w:rsidR="00CE7F69" w:rsidRPr="009575A3" w:rsidRDefault="00CE7F69" w:rsidP="00A35667">
            <w:pPr>
              <w:tabs>
                <w:tab w:val="left" w:pos="1190"/>
              </w:tabs>
              <w:jc w:val="both"/>
              <w:rPr>
                <w:rFonts w:ascii="Calibri" w:hAnsi="Calibri"/>
                <w:b/>
                <w:bCs/>
                <w:sz w:val="22"/>
                <w:lang w:eastAsia="es-ES"/>
              </w:rPr>
            </w:pPr>
            <w:r w:rsidRPr="009575A3">
              <w:rPr>
                <w:rFonts w:ascii="Calibri" w:hAnsi="Calibri"/>
                <w:b/>
                <w:bCs/>
                <w:sz w:val="22"/>
                <w:lang w:eastAsia="es-ES"/>
              </w:rPr>
              <w:t>TRIBUTOS:</w:t>
            </w:r>
          </w:p>
          <w:p w:rsidR="00CE7F69" w:rsidRPr="009575A3" w:rsidRDefault="00CE7F69" w:rsidP="00A35667">
            <w:pPr>
              <w:tabs>
                <w:tab w:val="left" w:pos="1190"/>
              </w:tabs>
              <w:jc w:val="both"/>
              <w:rPr>
                <w:rFonts w:ascii="Calibri" w:hAnsi="Calibri"/>
                <w:b/>
                <w:bCs/>
                <w:color w:val="203764"/>
                <w:sz w:val="22"/>
                <w:lang w:eastAsia="es-ES"/>
              </w:rPr>
            </w:pPr>
          </w:p>
          <w:p w:rsidR="00CE7F69" w:rsidRDefault="00CE7F69" w:rsidP="00A35667">
            <w:pPr>
              <w:tabs>
                <w:tab w:val="left" w:pos="1190"/>
              </w:tabs>
              <w:jc w:val="both"/>
              <w:rPr>
                <w:rFonts w:ascii="Calibri" w:hAnsi="Calibri"/>
                <w:color w:val="000000"/>
                <w:sz w:val="22"/>
                <w:lang w:eastAsia="es-ES"/>
              </w:rPr>
            </w:pPr>
            <w:r w:rsidRPr="009575A3">
              <w:rPr>
                <w:rFonts w:ascii="Calibri" w:hAnsi="Calibri"/>
                <w:color w:val="000000"/>
                <w:sz w:val="22"/>
                <w:lang w:eastAsia="es-ES"/>
              </w:rPr>
              <w:t>El adjudicado declara que todos los tributos vigentes a la fecha y que puedan originarse directa o indirectamente en aplicación del contrato, son de su responsabilidad, no correspondiendo ningún reclamo posterior.</w:t>
            </w:r>
          </w:p>
          <w:p w:rsidR="00CE7F69" w:rsidRPr="00A90362" w:rsidRDefault="00CE7F69" w:rsidP="00A35667">
            <w:pPr>
              <w:tabs>
                <w:tab w:val="left" w:pos="1190"/>
              </w:tabs>
              <w:jc w:val="both"/>
            </w:pPr>
          </w:p>
        </w:tc>
      </w:tr>
      <w:tr w:rsidR="00CE7F69" w:rsidRPr="007E5B08" w:rsidTr="00A35667">
        <w:tblPrEx>
          <w:jc w:val="left"/>
        </w:tblPrEx>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E7F69" w:rsidRPr="006A6E7C" w:rsidRDefault="00CE7F69" w:rsidP="00A35667">
            <w:pPr>
              <w:jc w:val="center"/>
              <w:rPr>
                <w:rFonts w:ascii="Calibri" w:hAnsi="Calibri" w:cs="Calibri"/>
                <w:b/>
                <w:sz w:val="22"/>
                <w:lang w:val="es-ES_tradnl"/>
              </w:rPr>
            </w:pPr>
            <w:r w:rsidRPr="00D65F39">
              <w:rPr>
                <w:rFonts w:ascii="Calibri" w:hAnsi="Calibri" w:cs="Calibri"/>
                <w:b/>
                <w:sz w:val="22"/>
                <w:lang w:val="es-ES_tradnl"/>
              </w:rPr>
              <w:t>ANEXO 5</w:t>
            </w:r>
            <w:r>
              <w:rPr>
                <w:rFonts w:ascii="Calibri" w:hAnsi="Calibri" w:cs="Calibri"/>
                <w:b/>
                <w:sz w:val="22"/>
                <w:lang w:val="es-ES_tradnl"/>
              </w:rPr>
              <w:t xml:space="preserve"> - </w:t>
            </w:r>
            <w:r w:rsidRPr="00D65F39">
              <w:rPr>
                <w:rFonts w:ascii="Calibri" w:hAnsi="Calibri" w:cs="Calibri"/>
                <w:b/>
                <w:sz w:val="22"/>
                <w:lang w:val="es-ES_tradnl"/>
              </w:rPr>
              <w:t>GARANTIAS FINANCIERAS</w:t>
            </w:r>
          </w:p>
        </w:tc>
      </w:tr>
      <w:tr w:rsidR="00CE7F69" w:rsidRPr="007E5B08" w:rsidTr="00A35667">
        <w:tblPrEx>
          <w:jc w:val="left"/>
        </w:tblPrEx>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FFFFFF"/>
            <w:vAlign w:val="center"/>
          </w:tcPr>
          <w:p w:rsidR="00CE7F69" w:rsidRPr="003342E2" w:rsidRDefault="00CE7F69" w:rsidP="00A35667">
            <w:pPr>
              <w:autoSpaceDE w:val="0"/>
              <w:autoSpaceDN w:val="0"/>
              <w:adjustRightInd w:val="0"/>
              <w:jc w:val="both"/>
              <w:rPr>
                <w:rFonts w:ascii="Calibri" w:hAnsi="Calibri" w:cs="Calibri"/>
                <w:b/>
                <w:color w:val="000000"/>
                <w:sz w:val="22"/>
                <w:szCs w:val="22"/>
              </w:rPr>
            </w:pPr>
            <w:r>
              <w:rPr>
                <w:rFonts w:ascii="Calibri" w:hAnsi="Calibri" w:cs="Calibri"/>
                <w:b/>
                <w:color w:val="000000"/>
                <w:sz w:val="22"/>
                <w:szCs w:val="22"/>
              </w:rPr>
              <w:t>GARANTIA</w:t>
            </w:r>
            <w:r w:rsidRPr="003342E2">
              <w:rPr>
                <w:rFonts w:ascii="Calibri" w:hAnsi="Calibri" w:cs="Calibri"/>
                <w:b/>
                <w:color w:val="000000"/>
                <w:sz w:val="22"/>
                <w:szCs w:val="22"/>
              </w:rPr>
              <w:t xml:space="preserve"> </w:t>
            </w:r>
            <w:r>
              <w:rPr>
                <w:rFonts w:ascii="Calibri" w:hAnsi="Calibri" w:cs="Calibri"/>
                <w:b/>
                <w:color w:val="000000"/>
                <w:sz w:val="22"/>
                <w:szCs w:val="22"/>
              </w:rPr>
              <w:t>DE SERIEDAD DE PROPUESTA</w:t>
            </w:r>
          </w:p>
          <w:p w:rsidR="00CE7F69" w:rsidRDefault="00CE7F69" w:rsidP="00A35667">
            <w:pPr>
              <w:pStyle w:val="Sinespaciado"/>
            </w:pPr>
          </w:p>
          <w:p w:rsidR="00CE7F69" w:rsidRPr="002F7E3C" w:rsidRDefault="00CE7F69" w:rsidP="00A35667">
            <w:pPr>
              <w:pStyle w:val="Sinespaciado"/>
            </w:pPr>
            <w:r w:rsidRPr="002F7E3C">
              <w:t>A elección del proponente, este podrá optar por uno de los siguientes instrumentos financieros:</w:t>
            </w:r>
          </w:p>
          <w:p w:rsidR="00CE7F69" w:rsidRPr="00DE03F1" w:rsidRDefault="00CE7F69" w:rsidP="00A35667">
            <w:pPr>
              <w:pStyle w:val="Sinespaciado"/>
            </w:pPr>
          </w:p>
          <w:p w:rsidR="00CE7F69" w:rsidRDefault="00CE7F69" w:rsidP="00A35667">
            <w:pPr>
              <w:autoSpaceDE w:val="0"/>
              <w:autoSpaceDN w:val="0"/>
              <w:adjustRightInd w:val="0"/>
              <w:jc w:val="both"/>
              <w:rPr>
                <w:rFonts w:ascii="Calibri" w:hAnsi="Calibri" w:cs="Calibri"/>
                <w:color w:val="000000"/>
                <w:sz w:val="22"/>
                <w:szCs w:val="22"/>
              </w:rPr>
            </w:pPr>
            <w:r w:rsidRPr="00DE03F1">
              <w:rPr>
                <w:rFonts w:ascii="Calibri" w:hAnsi="Calibri" w:cs="Calibri"/>
                <w:b/>
                <w:color w:val="000000"/>
                <w:sz w:val="22"/>
                <w:szCs w:val="22"/>
              </w:rPr>
              <w:t>Boleta de Garantía,</w:t>
            </w:r>
            <w:r w:rsidRPr="00DE03F1">
              <w:rPr>
                <w:rFonts w:ascii="Calibri" w:hAnsi="Calibri" w:cs="Calibri"/>
                <w:color w:val="000000"/>
                <w:sz w:val="22"/>
                <w:szCs w:val="22"/>
              </w:rPr>
              <w:t xml:space="preserve"> emitida por una Entidad de Intermediación Financiera </w:t>
            </w:r>
            <w:r w:rsidRPr="00BF1811">
              <w:rPr>
                <w:rFonts w:ascii="Calibri" w:hAnsi="Calibri" w:cs="Calibri"/>
                <w:b/>
                <w:color w:val="000000"/>
                <w:sz w:val="22"/>
                <w:szCs w:val="22"/>
              </w:rPr>
              <w:t>(Bancaria)</w:t>
            </w:r>
            <w:r w:rsidRPr="00DE03F1">
              <w:rPr>
                <w:rFonts w:ascii="Calibri" w:hAnsi="Calibri" w:cs="Calibri"/>
                <w:color w:val="000000"/>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Calibri" w:hAnsi="Calibri" w:cs="Calibri"/>
                <w:color w:val="000000"/>
                <w:sz w:val="22"/>
                <w:szCs w:val="22"/>
              </w:rPr>
              <w:t xml:space="preserve">120 </w:t>
            </w:r>
            <w:r w:rsidRPr="00DE03F1">
              <w:rPr>
                <w:rFonts w:ascii="Calibri" w:hAnsi="Calibri" w:cs="Calibri"/>
                <w:color w:val="000000"/>
                <w:sz w:val="22"/>
                <w:szCs w:val="22"/>
              </w:rPr>
              <w:t xml:space="preserve">días calendario computables a partir de la fecha de Presentación de Propuestas, por un monto equivalente de  al menos 1 % del valor total </w:t>
            </w:r>
            <w:r>
              <w:rPr>
                <w:rFonts w:ascii="Calibri" w:hAnsi="Calibri" w:cs="Calibri"/>
                <w:color w:val="000000"/>
                <w:sz w:val="22"/>
                <w:szCs w:val="22"/>
              </w:rPr>
              <w:t>del presupuesto asignado para el proceso.</w:t>
            </w:r>
          </w:p>
          <w:p w:rsidR="00CE7F69" w:rsidRPr="00DE03F1" w:rsidRDefault="00CE7F69" w:rsidP="00A35667">
            <w:pPr>
              <w:autoSpaceDE w:val="0"/>
              <w:autoSpaceDN w:val="0"/>
              <w:adjustRightInd w:val="0"/>
              <w:jc w:val="both"/>
              <w:rPr>
                <w:rFonts w:ascii="Calibri" w:hAnsi="Calibri" w:cs="Calibri"/>
                <w:color w:val="000000"/>
                <w:sz w:val="22"/>
                <w:szCs w:val="22"/>
              </w:rPr>
            </w:pPr>
          </w:p>
          <w:p w:rsidR="00CE7F69" w:rsidRPr="00DE03F1" w:rsidRDefault="00CE7F69" w:rsidP="00A35667">
            <w:pPr>
              <w:autoSpaceDE w:val="0"/>
              <w:autoSpaceDN w:val="0"/>
              <w:adjustRightInd w:val="0"/>
              <w:jc w:val="both"/>
              <w:rPr>
                <w:rFonts w:ascii="Calibri" w:hAnsi="Calibri" w:cs="Calibri"/>
                <w:color w:val="000000"/>
                <w:sz w:val="22"/>
                <w:szCs w:val="22"/>
              </w:rPr>
            </w:pPr>
            <w:r w:rsidRPr="00BF1811">
              <w:rPr>
                <w:rFonts w:ascii="Calibri" w:hAnsi="Calibri" w:cs="Calibri"/>
                <w:b/>
                <w:color w:val="000000"/>
                <w:sz w:val="22"/>
                <w:szCs w:val="22"/>
              </w:rPr>
              <w:t>Garantía a Primer Requerimiento,</w:t>
            </w:r>
            <w:r w:rsidRPr="00DE03F1">
              <w:rPr>
                <w:rFonts w:ascii="Calibri" w:hAnsi="Calibri" w:cs="Calibri"/>
                <w:color w:val="000000"/>
                <w:sz w:val="22"/>
                <w:szCs w:val="22"/>
              </w:rPr>
              <w:t xml:space="preserve"> emitida por una Entidad de Intermediación Financiera </w:t>
            </w:r>
            <w:r w:rsidRPr="00BF1811">
              <w:rPr>
                <w:rFonts w:ascii="Calibri" w:hAnsi="Calibri" w:cs="Calibri"/>
                <w:b/>
                <w:color w:val="000000"/>
                <w:sz w:val="22"/>
                <w:szCs w:val="22"/>
              </w:rPr>
              <w:t>(Bancaria)</w:t>
            </w:r>
            <w:r w:rsidRPr="00DE03F1">
              <w:rPr>
                <w:rFonts w:ascii="Calibri" w:hAnsi="Calibri" w:cs="Calibri"/>
                <w:color w:val="000000"/>
                <w:sz w:val="22"/>
                <w:szCs w:val="22"/>
              </w:rPr>
              <w:t xml:space="preserve"> del Estado Plurinacional de Bolivia con estructura de alcance a nivel nacional, registrada, autorizada y bajo el control de la Autoridad de Supervisión del Sistema Financiero-ASFI,  a la orden/a favor de Yacimientos </w:t>
            </w:r>
            <w:r w:rsidRPr="00DE03F1">
              <w:rPr>
                <w:rFonts w:ascii="Calibri" w:hAnsi="Calibri" w:cs="Calibri"/>
                <w:color w:val="000000"/>
                <w:sz w:val="22"/>
                <w:szCs w:val="22"/>
              </w:rPr>
              <w:lastRenderedPageBreak/>
              <w:t xml:space="preserve">Petrolíferos Fiscales Bolivianos / YPFB, con las características expresas de renovable, irrevocable y de ejecución a primer requerimiento con vigencia de </w:t>
            </w:r>
            <w:r>
              <w:rPr>
                <w:rFonts w:ascii="Calibri" w:hAnsi="Calibri" w:cs="Calibri"/>
                <w:color w:val="000000"/>
                <w:sz w:val="22"/>
                <w:szCs w:val="22"/>
              </w:rPr>
              <w:t>120</w:t>
            </w:r>
            <w:r w:rsidRPr="00DE03F1">
              <w:rPr>
                <w:rFonts w:ascii="Calibri" w:hAnsi="Calibri" w:cs="Calibri"/>
                <w:color w:val="000000"/>
                <w:sz w:val="22"/>
                <w:szCs w:val="22"/>
              </w:rPr>
              <w:t xml:space="preserve"> días calendario computables a partir de la fecha de Presentación de Propuestas, por un monto equivalente de  al menos 1 % del valor total </w:t>
            </w:r>
            <w:r>
              <w:rPr>
                <w:rFonts w:ascii="Calibri" w:hAnsi="Calibri" w:cs="Calibri"/>
                <w:color w:val="000000"/>
                <w:sz w:val="22"/>
                <w:szCs w:val="22"/>
              </w:rPr>
              <w:t>del presupuesto asignado para el proceso.</w:t>
            </w:r>
          </w:p>
          <w:p w:rsidR="00CE7F69" w:rsidRPr="00DE03F1" w:rsidRDefault="00CE7F69" w:rsidP="00A35667">
            <w:pPr>
              <w:autoSpaceDE w:val="0"/>
              <w:autoSpaceDN w:val="0"/>
              <w:adjustRightInd w:val="0"/>
              <w:jc w:val="both"/>
              <w:rPr>
                <w:rFonts w:ascii="Calibri" w:hAnsi="Calibri" w:cs="Calibri"/>
                <w:color w:val="000000"/>
                <w:sz w:val="22"/>
                <w:szCs w:val="22"/>
              </w:rPr>
            </w:pPr>
          </w:p>
          <w:p w:rsidR="00CE7F69" w:rsidRPr="00DE03F1" w:rsidRDefault="00CE7F69" w:rsidP="00A35667">
            <w:pPr>
              <w:autoSpaceDE w:val="0"/>
              <w:autoSpaceDN w:val="0"/>
              <w:adjustRightInd w:val="0"/>
              <w:jc w:val="both"/>
              <w:rPr>
                <w:rFonts w:ascii="Calibri" w:hAnsi="Calibri" w:cs="Calibri"/>
                <w:color w:val="000000"/>
                <w:sz w:val="22"/>
                <w:szCs w:val="22"/>
              </w:rPr>
            </w:pPr>
            <w:r w:rsidRPr="00BF1811">
              <w:rPr>
                <w:rFonts w:ascii="Calibri" w:hAnsi="Calibri" w:cs="Calibri"/>
                <w:b/>
                <w:color w:val="000000"/>
                <w:sz w:val="22"/>
                <w:szCs w:val="22"/>
              </w:rPr>
              <w:t>Póliza de caución a Primer requerimiento para Entidades Públicas,</w:t>
            </w:r>
            <w:r w:rsidRPr="00DE03F1">
              <w:rPr>
                <w:rFonts w:ascii="Calibri" w:hAnsi="Calibri" w:cs="Calibri"/>
                <w:color w:val="000000"/>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cs="Calibri"/>
                <w:color w:val="000000"/>
                <w:sz w:val="22"/>
                <w:szCs w:val="22"/>
              </w:rPr>
              <w:t>120</w:t>
            </w:r>
            <w:r w:rsidRPr="00DE03F1">
              <w:rPr>
                <w:rFonts w:ascii="Calibri" w:hAnsi="Calibri" w:cs="Calibri"/>
                <w:color w:val="000000"/>
                <w:sz w:val="22"/>
                <w:szCs w:val="22"/>
              </w:rPr>
              <w:t xml:space="preserve"> días calendario computables a partir de la fecha de Presentación de Propuestas, por un monto equivalente de  al menos  1 % del valor total </w:t>
            </w:r>
            <w:r>
              <w:rPr>
                <w:rFonts w:ascii="Calibri" w:hAnsi="Calibri" w:cs="Calibri"/>
                <w:color w:val="000000"/>
                <w:sz w:val="22"/>
                <w:szCs w:val="22"/>
              </w:rPr>
              <w:t>del presupuesto asignado para el proceso.</w:t>
            </w:r>
          </w:p>
          <w:p w:rsidR="00CE7F69" w:rsidRDefault="00CE7F69" w:rsidP="00A35667">
            <w:pPr>
              <w:autoSpaceDE w:val="0"/>
              <w:autoSpaceDN w:val="0"/>
              <w:adjustRightInd w:val="0"/>
              <w:jc w:val="both"/>
              <w:rPr>
                <w:rFonts w:ascii="Calibri" w:hAnsi="Calibri" w:cs="Calibri"/>
                <w:b/>
                <w:color w:val="000000"/>
                <w:sz w:val="22"/>
                <w:szCs w:val="22"/>
              </w:rPr>
            </w:pPr>
          </w:p>
          <w:p w:rsidR="00CE7F69" w:rsidRPr="003342E2" w:rsidRDefault="00CE7F69" w:rsidP="00A35667">
            <w:pPr>
              <w:autoSpaceDE w:val="0"/>
              <w:autoSpaceDN w:val="0"/>
              <w:adjustRightInd w:val="0"/>
              <w:jc w:val="both"/>
              <w:rPr>
                <w:rFonts w:ascii="Calibri" w:hAnsi="Calibri" w:cs="Calibri"/>
                <w:b/>
                <w:color w:val="000000"/>
                <w:sz w:val="22"/>
                <w:szCs w:val="22"/>
              </w:rPr>
            </w:pPr>
            <w:r w:rsidRPr="003342E2">
              <w:rPr>
                <w:rFonts w:ascii="Calibri" w:hAnsi="Calibri" w:cs="Calibri"/>
                <w:b/>
                <w:color w:val="000000"/>
                <w:sz w:val="22"/>
                <w:szCs w:val="22"/>
              </w:rPr>
              <w:t>GARANTÍA DE CUMPLIMIENTO DE CONTRATO</w:t>
            </w:r>
          </w:p>
          <w:p w:rsidR="00CE7F69" w:rsidRDefault="00CE7F69" w:rsidP="00A35667">
            <w:pPr>
              <w:autoSpaceDE w:val="0"/>
              <w:autoSpaceDN w:val="0"/>
              <w:adjustRightInd w:val="0"/>
              <w:jc w:val="both"/>
              <w:rPr>
                <w:rFonts w:ascii="Calibri" w:hAnsi="Calibri" w:cs="Calibri"/>
                <w:b/>
                <w:color w:val="000000"/>
                <w:sz w:val="22"/>
                <w:szCs w:val="22"/>
              </w:rPr>
            </w:pPr>
          </w:p>
          <w:p w:rsidR="00CE7F69" w:rsidRPr="004B00E4" w:rsidRDefault="00CE7F69" w:rsidP="00A35667">
            <w:pPr>
              <w:autoSpaceDE w:val="0"/>
              <w:autoSpaceDN w:val="0"/>
              <w:adjustRightInd w:val="0"/>
              <w:jc w:val="both"/>
              <w:rPr>
                <w:rFonts w:ascii="Calibri" w:hAnsi="Calibri" w:cs="Calibri"/>
                <w:color w:val="000000"/>
                <w:sz w:val="22"/>
                <w:szCs w:val="22"/>
              </w:rPr>
            </w:pPr>
            <w:r w:rsidRPr="004B00E4">
              <w:rPr>
                <w:rFonts w:ascii="Calibri" w:hAnsi="Calibri" w:cs="Calibri"/>
                <w:color w:val="000000"/>
                <w:sz w:val="22"/>
                <w:szCs w:val="22"/>
              </w:rPr>
              <w:t>A elección del proponente adjudicado, esta podrá optar por uno de los siguientes instrumentos financieros:</w:t>
            </w:r>
          </w:p>
          <w:p w:rsidR="00CE7F69" w:rsidRPr="003342E2" w:rsidRDefault="00CE7F69" w:rsidP="00A35667">
            <w:pPr>
              <w:autoSpaceDE w:val="0"/>
              <w:autoSpaceDN w:val="0"/>
              <w:adjustRightInd w:val="0"/>
              <w:jc w:val="both"/>
              <w:rPr>
                <w:rFonts w:ascii="Calibri" w:hAnsi="Calibri" w:cs="Calibri"/>
                <w:b/>
                <w:color w:val="000000"/>
                <w:sz w:val="22"/>
                <w:szCs w:val="22"/>
              </w:rPr>
            </w:pPr>
          </w:p>
          <w:p w:rsidR="00CE7F69" w:rsidRPr="00DE03F1" w:rsidRDefault="00CE7F69" w:rsidP="00A35667">
            <w:pPr>
              <w:autoSpaceDE w:val="0"/>
              <w:autoSpaceDN w:val="0"/>
              <w:adjustRightInd w:val="0"/>
              <w:jc w:val="both"/>
              <w:rPr>
                <w:rFonts w:ascii="Calibri" w:hAnsi="Calibri" w:cs="Calibri"/>
                <w:color w:val="000000"/>
                <w:sz w:val="22"/>
                <w:szCs w:val="22"/>
              </w:rPr>
            </w:pPr>
            <w:r w:rsidRPr="00BF1811">
              <w:rPr>
                <w:rFonts w:ascii="Calibri" w:hAnsi="Calibri" w:cs="Arial"/>
                <w:b/>
                <w:bCs/>
                <w:sz w:val="22"/>
                <w:szCs w:val="22"/>
              </w:rPr>
              <w:t>Boleta de Garantía,</w:t>
            </w:r>
            <w:r w:rsidRPr="00BF1811">
              <w:rPr>
                <w:rFonts w:ascii="Calibri" w:hAnsi="Calibri" w:cs="Arial"/>
                <w:bCs/>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w:t>
            </w:r>
            <w:r w:rsidRPr="00DE03F1">
              <w:rPr>
                <w:rFonts w:ascii="Calibri" w:hAnsi="Calibri" w:cs="Calibri"/>
                <w:color w:val="000000"/>
                <w:sz w:val="22"/>
                <w:szCs w:val="22"/>
              </w:rPr>
              <w:t xml:space="preserve">del valor total </w:t>
            </w:r>
            <w:r>
              <w:rPr>
                <w:rFonts w:ascii="Calibri" w:hAnsi="Calibri" w:cs="Calibri"/>
                <w:color w:val="000000"/>
                <w:sz w:val="22"/>
                <w:szCs w:val="22"/>
              </w:rPr>
              <w:t>del presupuesto asignado para el proceso.</w:t>
            </w:r>
          </w:p>
          <w:p w:rsidR="00CE7F69" w:rsidRPr="00BF1811" w:rsidRDefault="00CE7F69" w:rsidP="00A35667">
            <w:pPr>
              <w:keepNext/>
              <w:jc w:val="both"/>
              <w:outlineLvl w:val="0"/>
              <w:rPr>
                <w:rFonts w:ascii="Calibri" w:hAnsi="Calibri" w:cs="Arial"/>
                <w:bCs/>
                <w:sz w:val="22"/>
                <w:szCs w:val="22"/>
              </w:rPr>
            </w:pPr>
          </w:p>
          <w:p w:rsidR="00CE7F69" w:rsidRPr="00DE03F1" w:rsidRDefault="00CE7F69" w:rsidP="00A35667">
            <w:pPr>
              <w:autoSpaceDE w:val="0"/>
              <w:autoSpaceDN w:val="0"/>
              <w:adjustRightInd w:val="0"/>
              <w:jc w:val="both"/>
              <w:rPr>
                <w:rFonts w:ascii="Calibri" w:hAnsi="Calibri" w:cs="Calibri"/>
                <w:color w:val="000000"/>
                <w:sz w:val="22"/>
                <w:szCs w:val="22"/>
              </w:rPr>
            </w:pPr>
            <w:r w:rsidRPr="00BF1811">
              <w:rPr>
                <w:rFonts w:ascii="Calibri" w:hAnsi="Calibri" w:cs="Arial"/>
                <w:b/>
                <w:bCs/>
                <w:sz w:val="22"/>
                <w:szCs w:val="22"/>
              </w:rPr>
              <w:t>Garantía a Primer Requerimiento,</w:t>
            </w:r>
            <w:r w:rsidRPr="00BF1811">
              <w:rPr>
                <w:rFonts w:ascii="Calibri" w:hAnsi="Calibri" w:cs="Arial"/>
                <w:bCs/>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w:t>
            </w:r>
            <w:r w:rsidRPr="00DE03F1">
              <w:rPr>
                <w:rFonts w:ascii="Calibri" w:hAnsi="Calibri" w:cs="Calibri"/>
                <w:color w:val="000000"/>
                <w:sz w:val="22"/>
                <w:szCs w:val="22"/>
              </w:rPr>
              <w:t xml:space="preserve">del valor total </w:t>
            </w:r>
            <w:r>
              <w:rPr>
                <w:rFonts w:ascii="Calibri" w:hAnsi="Calibri" w:cs="Calibri"/>
                <w:color w:val="000000"/>
                <w:sz w:val="22"/>
                <w:szCs w:val="22"/>
              </w:rPr>
              <w:t>del presupuesto asignado para el proceso.</w:t>
            </w:r>
          </w:p>
          <w:p w:rsidR="00CE7F69" w:rsidRPr="00BF1811" w:rsidRDefault="00CE7F69" w:rsidP="00A35667">
            <w:pPr>
              <w:keepNext/>
              <w:jc w:val="both"/>
              <w:outlineLvl w:val="0"/>
              <w:rPr>
                <w:rFonts w:ascii="Calibri" w:hAnsi="Calibri" w:cs="Arial"/>
                <w:bCs/>
                <w:sz w:val="22"/>
                <w:szCs w:val="22"/>
              </w:rPr>
            </w:pPr>
          </w:p>
          <w:p w:rsidR="00CE7F69" w:rsidRDefault="00CE7F69" w:rsidP="00A35667">
            <w:pPr>
              <w:autoSpaceDE w:val="0"/>
              <w:autoSpaceDN w:val="0"/>
              <w:adjustRightInd w:val="0"/>
              <w:jc w:val="both"/>
              <w:rPr>
                <w:rFonts w:ascii="Calibri" w:hAnsi="Calibri" w:cs="Calibri"/>
                <w:color w:val="000000"/>
                <w:sz w:val="22"/>
                <w:szCs w:val="22"/>
              </w:rPr>
            </w:pPr>
            <w:r w:rsidRPr="00BF1811">
              <w:rPr>
                <w:rFonts w:ascii="Calibri" w:hAnsi="Calibri" w:cs="Arial"/>
                <w:b/>
                <w:bCs/>
                <w:sz w:val="22"/>
                <w:szCs w:val="22"/>
              </w:rPr>
              <w:t>Póliza de caución a Primer requerimiento para Entidades Públicas,</w:t>
            </w:r>
            <w:r w:rsidRPr="00BF1811">
              <w:rPr>
                <w:rFonts w:ascii="Calibri" w:hAnsi="Calibri" w:cs="Arial"/>
                <w:bCs/>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w:t>
            </w:r>
            <w:r w:rsidRPr="00DE03F1">
              <w:rPr>
                <w:rFonts w:ascii="Calibri" w:hAnsi="Calibri" w:cs="Calibri"/>
                <w:color w:val="000000"/>
                <w:sz w:val="22"/>
                <w:szCs w:val="22"/>
              </w:rPr>
              <w:t xml:space="preserve">del valor total </w:t>
            </w:r>
            <w:r>
              <w:rPr>
                <w:rFonts w:ascii="Calibri" w:hAnsi="Calibri" w:cs="Calibri"/>
                <w:color w:val="000000"/>
                <w:sz w:val="22"/>
                <w:szCs w:val="22"/>
              </w:rPr>
              <w:t>del presupuesto asignado para el proceso.</w:t>
            </w:r>
          </w:p>
          <w:p w:rsidR="00CE7F69" w:rsidRDefault="00CE7F69" w:rsidP="00A35667">
            <w:pPr>
              <w:autoSpaceDE w:val="0"/>
              <w:autoSpaceDN w:val="0"/>
              <w:adjustRightInd w:val="0"/>
              <w:jc w:val="both"/>
              <w:rPr>
                <w:rFonts w:ascii="Calibri" w:hAnsi="Calibri" w:cs="Arial"/>
                <w:bCs/>
                <w:sz w:val="22"/>
                <w:szCs w:val="22"/>
              </w:rPr>
            </w:pPr>
          </w:p>
          <w:p w:rsidR="00CE7F69" w:rsidRPr="00386B45" w:rsidRDefault="00CE7F69" w:rsidP="00A35667">
            <w:pPr>
              <w:autoSpaceDE w:val="0"/>
              <w:autoSpaceDN w:val="0"/>
              <w:adjustRightInd w:val="0"/>
              <w:jc w:val="both"/>
              <w:rPr>
                <w:rFonts w:ascii="Calibri" w:hAnsi="Calibri" w:cs="Calibri"/>
                <w:b/>
                <w:sz w:val="22"/>
                <w:szCs w:val="22"/>
              </w:rPr>
            </w:pPr>
            <w:r w:rsidRPr="004B7C55">
              <w:rPr>
                <w:rFonts w:ascii="Calibri" w:hAnsi="Calibri"/>
                <w:b/>
                <w:bCs/>
                <w:color w:val="000000"/>
                <w:sz w:val="22"/>
                <w:szCs w:val="22"/>
              </w:rPr>
              <w:t>RETENCIONES</w:t>
            </w:r>
            <w:r>
              <w:rPr>
                <w:rFonts w:ascii="Calibri" w:hAnsi="Calibri"/>
                <w:b/>
                <w:bCs/>
                <w:color w:val="000000"/>
                <w:sz w:val="22"/>
                <w:szCs w:val="22"/>
              </w:rPr>
              <w:t xml:space="preserve">, </w:t>
            </w:r>
            <w:r w:rsidRPr="00C71C58">
              <w:rPr>
                <w:rFonts w:ascii="Calibri" w:hAnsi="Calibri"/>
                <w:bCs/>
                <w:color w:val="000000"/>
                <w:sz w:val="22"/>
                <w:szCs w:val="22"/>
              </w:rPr>
              <w:t>En  caso de existir pagos parciales, en reemplazo a la garantía de Cumplimiento de Contrato, a solicitud expresa del Adjudicado mediante nota, podrá requerir a Yacimientos Petrolíferos Fiscales Bolivianos, la retención mínimamente del 7% del monto de cada pago parcial recibido.</w:t>
            </w:r>
          </w:p>
        </w:tc>
      </w:tr>
    </w:tbl>
    <w:p w:rsidR="00CE7F69" w:rsidRDefault="00CE7F69" w:rsidP="00CE7F69">
      <w:pPr>
        <w:autoSpaceDE w:val="0"/>
        <w:autoSpaceDN w:val="0"/>
        <w:adjustRightInd w:val="0"/>
        <w:jc w:val="center"/>
        <w:rPr>
          <w:rFonts w:ascii="Calibri" w:hAnsi="Calibri"/>
          <w:b/>
          <w:sz w:val="22"/>
          <w:szCs w:val="22"/>
        </w:rPr>
      </w:pPr>
    </w:p>
    <w:p w:rsidR="00A35667" w:rsidRDefault="00A35667">
      <w:pPr>
        <w:rPr>
          <w:rFonts w:ascii="Calibri" w:hAnsi="Calibri"/>
          <w:b/>
          <w:sz w:val="22"/>
          <w:szCs w:val="22"/>
        </w:rPr>
      </w:pPr>
      <w:r>
        <w:rPr>
          <w:rFonts w:ascii="Calibri" w:hAnsi="Calibri"/>
          <w:b/>
          <w:sz w:val="22"/>
          <w:szCs w:val="22"/>
        </w:rPr>
        <w:br w:type="page"/>
      </w:r>
    </w:p>
    <w:p w:rsidR="00CE7F69" w:rsidRDefault="00CE7F69" w:rsidP="00CE7F69">
      <w:pPr>
        <w:autoSpaceDE w:val="0"/>
        <w:autoSpaceDN w:val="0"/>
        <w:adjustRightInd w:val="0"/>
        <w:jc w:val="center"/>
        <w:rPr>
          <w:rFonts w:ascii="Calibri" w:hAnsi="Calibri"/>
          <w:b/>
          <w:sz w:val="22"/>
          <w:szCs w:val="22"/>
        </w:rPr>
      </w:pPr>
      <w:r w:rsidRPr="00D618EC">
        <w:rPr>
          <w:rFonts w:ascii="Calibri" w:hAnsi="Calibri"/>
          <w:b/>
          <w:sz w:val="22"/>
          <w:szCs w:val="22"/>
        </w:rPr>
        <w:lastRenderedPageBreak/>
        <w:t>INSTRUCCIONES PARA LA EMISION DE INSTRUMENTOS FINANCIEROS</w:t>
      </w:r>
    </w:p>
    <w:p w:rsidR="00CE7F69" w:rsidRPr="00D618EC" w:rsidRDefault="00CE7F69" w:rsidP="00CE7F69">
      <w:pPr>
        <w:autoSpaceDE w:val="0"/>
        <w:autoSpaceDN w:val="0"/>
        <w:adjustRightInd w:val="0"/>
        <w:jc w:val="center"/>
        <w:rPr>
          <w:rFonts w:ascii="Calibri" w:hAnsi="Calibri"/>
          <w:b/>
          <w:sz w:val="22"/>
          <w:szCs w:val="22"/>
        </w:rPr>
      </w:pPr>
    </w:p>
    <w:p w:rsidR="00CE7F69" w:rsidRPr="00B449A4" w:rsidRDefault="00CE7F69" w:rsidP="00CE7F69">
      <w:pPr>
        <w:jc w:val="both"/>
        <w:rPr>
          <w:rFonts w:ascii="Calibri" w:hAnsi="Calibri" w:cs="Calibri"/>
          <w:sz w:val="22"/>
        </w:rPr>
      </w:pPr>
      <w:r>
        <w:rPr>
          <w:rFonts w:ascii="Calibri" w:hAnsi="Calibri" w:cs="Calibri"/>
          <w:sz w:val="22"/>
        </w:rPr>
        <w:t>El Proponente</w:t>
      </w:r>
      <w:r w:rsidRPr="00B449A4">
        <w:rPr>
          <w:rFonts w:ascii="Calibri" w:hAnsi="Calibri" w:cs="Calibri"/>
          <w:sz w:val="22"/>
        </w:rPr>
        <w:t xml:space="preserve"> </w:t>
      </w:r>
      <w:r>
        <w:rPr>
          <w:rFonts w:ascii="Calibri" w:hAnsi="Calibri" w:cs="Calibri"/>
          <w:sz w:val="22"/>
        </w:rPr>
        <w:t>o adjudicado</w:t>
      </w:r>
      <w:r w:rsidRPr="00B449A4">
        <w:rPr>
          <w:rFonts w:ascii="Calibri" w:hAnsi="Calibri" w:cs="Calibri"/>
          <w:sz w:val="22"/>
        </w:rPr>
        <w:t xml:space="preserve"> </w:t>
      </w:r>
      <w:r>
        <w:rPr>
          <w:rFonts w:ascii="Calibri" w:hAnsi="Calibri" w:cs="Calibri"/>
          <w:sz w:val="22"/>
        </w:rPr>
        <w:t xml:space="preserve">deberá </w:t>
      </w:r>
      <w:r w:rsidRPr="00B449A4">
        <w:rPr>
          <w:rFonts w:ascii="Calibri" w:hAnsi="Calibri" w:cs="Calibri"/>
          <w:sz w:val="22"/>
        </w:rPr>
        <w:t xml:space="preserve">solicitar o instruir a la entidad de intermediación financiera bancaria, el correcto registro de datos o información en los Instrumentos Financieros de Garantía requeridos, </w:t>
      </w:r>
      <w:r w:rsidRPr="00B449A4">
        <w:rPr>
          <w:rFonts w:ascii="Calibri" w:hAnsi="Calibri" w:cs="Calibri"/>
          <w:b/>
          <w:sz w:val="22"/>
          <w:u w:val="single"/>
        </w:rPr>
        <w:t>cumpliendo obligatoriamente</w:t>
      </w:r>
      <w:r w:rsidRPr="00B449A4">
        <w:rPr>
          <w:rFonts w:ascii="Calibri" w:hAnsi="Calibri" w:cs="Calibri"/>
          <w:sz w:val="22"/>
        </w:rPr>
        <w:t xml:space="preserve"> con las siguientes condiciones:</w:t>
      </w:r>
    </w:p>
    <w:tbl>
      <w:tblPr>
        <w:tblW w:w="9781" w:type="dxa"/>
        <w:jc w:val="center"/>
        <w:tblLayout w:type="fixed"/>
        <w:tblCellMar>
          <w:left w:w="0" w:type="dxa"/>
          <w:right w:w="0" w:type="dxa"/>
        </w:tblCellMar>
        <w:tblLook w:val="04A0" w:firstRow="1" w:lastRow="0" w:firstColumn="1" w:lastColumn="0" w:noHBand="0" w:noVBand="1"/>
      </w:tblPr>
      <w:tblGrid>
        <w:gridCol w:w="2552"/>
        <w:gridCol w:w="7229"/>
      </w:tblGrid>
      <w:tr w:rsidR="00CE7F69" w:rsidRPr="00EF7E23" w:rsidTr="00A35667">
        <w:trPr>
          <w:tblHeader/>
          <w:jc w:val="center"/>
        </w:trPr>
        <w:tc>
          <w:tcPr>
            <w:tcW w:w="2552"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E7F69" w:rsidRPr="00EF7E23" w:rsidRDefault="00CE7F69" w:rsidP="00A35667">
            <w:pPr>
              <w:pStyle w:val="Prrafodelista"/>
              <w:ind w:left="0"/>
              <w:jc w:val="center"/>
              <w:rPr>
                <w:rFonts w:ascii="Calibri" w:hAnsi="Calibri"/>
                <w:b/>
                <w:bCs/>
                <w:sz w:val="18"/>
              </w:rPr>
            </w:pPr>
            <w:r w:rsidRPr="00EF7E23">
              <w:rPr>
                <w:rFonts w:ascii="Calibri" w:hAnsi="Calibri"/>
                <w:b/>
                <w:bCs/>
                <w:sz w:val="18"/>
              </w:rPr>
              <w:t>VARIABLE</w:t>
            </w:r>
          </w:p>
        </w:tc>
        <w:tc>
          <w:tcPr>
            <w:tcW w:w="722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E7F69" w:rsidRPr="00EF7E23" w:rsidRDefault="00CE7F69" w:rsidP="00A35667">
            <w:pPr>
              <w:pStyle w:val="Prrafodelista"/>
              <w:ind w:left="0"/>
              <w:jc w:val="center"/>
              <w:rPr>
                <w:rFonts w:ascii="Calibri" w:hAnsi="Calibri"/>
                <w:b/>
                <w:bCs/>
                <w:sz w:val="18"/>
              </w:rPr>
            </w:pPr>
            <w:r w:rsidRPr="00EF7E23">
              <w:rPr>
                <w:rFonts w:ascii="Calibri" w:hAnsi="Calibri"/>
                <w:b/>
                <w:bCs/>
                <w:sz w:val="18"/>
              </w:rPr>
              <w:t>INSTRUCCIÓN</w:t>
            </w:r>
          </w:p>
        </w:tc>
      </w:tr>
      <w:tr w:rsidR="00CE7F69" w:rsidRPr="00EF7E23" w:rsidTr="00A35667">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E7F69" w:rsidRPr="00EF7E23" w:rsidRDefault="00CE7F69" w:rsidP="00A35667">
            <w:pPr>
              <w:pStyle w:val="Prrafodelista"/>
              <w:ind w:left="0"/>
              <w:rPr>
                <w:rFonts w:ascii="Calibri" w:hAnsi="Calibri"/>
                <w:b/>
                <w:bCs/>
                <w:sz w:val="18"/>
              </w:rPr>
            </w:pPr>
            <w:r w:rsidRPr="00EF7E23">
              <w:rPr>
                <w:rFonts w:ascii="Calibri" w:hAnsi="Calibri"/>
                <w:b/>
                <w:bCs/>
                <w:sz w:val="18"/>
              </w:rPr>
              <w:t>INSTRUMENTO DE GARANTÍA</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CE7F69" w:rsidRPr="00EF7E23" w:rsidRDefault="00CE7F69" w:rsidP="00A35667">
            <w:pPr>
              <w:jc w:val="both"/>
              <w:rPr>
                <w:rStyle w:val="nfasis"/>
                <w:rFonts w:ascii="Calibri" w:hAnsi="Calibri"/>
                <w:sz w:val="18"/>
              </w:rPr>
            </w:pPr>
            <w:r w:rsidRPr="00F34FA9">
              <w:rPr>
                <w:rFonts w:ascii="Calibri" w:hAnsi="Calibri" w:cs="Arial"/>
                <w:sz w:val="18"/>
              </w:rPr>
              <w:t xml:space="preserve">Se aceptara </w:t>
            </w:r>
            <w:r w:rsidRPr="00F34FA9">
              <w:rPr>
                <w:rFonts w:ascii="Calibri" w:hAnsi="Calibri" w:cs="Arial"/>
                <w:b/>
                <w:sz w:val="18"/>
                <w:u w:val="single"/>
              </w:rPr>
              <w:t xml:space="preserve">únicamente </w:t>
            </w:r>
            <w:r w:rsidRPr="00F34FA9">
              <w:rPr>
                <w:rFonts w:ascii="Calibri" w:hAnsi="Calibri" w:cs="Arial"/>
                <w:sz w:val="18"/>
              </w:rPr>
              <w:t>los instrumentos detallados en el presente</w:t>
            </w:r>
            <w:r>
              <w:rPr>
                <w:rFonts w:ascii="Calibri" w:hAnsi="Calibri" w:cs="Arial"/>
                <w:sz w:val="18"/>
              </w:rPr>
              <w:t xml:space="preserve"> </w:t>
            </w:r>
            <w:r w:rsidRPr="00F34FA9">
              <w:rPr>
                <w:rFonts w:ascii="Calibri" w:hAnsi="Calibri" w:cs="Arial"/>
                <w:sz w:val="18"/>
              </w:rPr>
              <w:t>anexo.</w:t>
            </w:r>
          </w:p>
        </w:tc>
      </w:tr>
      <w:tr w:rsidR="00CE7F69" w:rsidRPr="00EF7E23" w:rsidTr="00A35667">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E7F69" w:rsidRPr="00EF7E23" w:rsidRDefault="00CE7F69" w:rsidP="00A35667">
            <w:pPr>
              <w:pStyle w:val="Prrafodelista"/>
              <w:ind w:left="0"/>
              <w:rPr>
                <w:rFonts w:ascii="Calibri" w:hAnsi="Calibri"/>
                <w:b/>
                <w:bCs/>
                <w:sz w:val="18"/>
              </w:rPr>
            </w:pPr>
            <w:r w:rsidRPr="00EF7E23">
              <w:rPr>
                <w:rFonts w:ascii="Calibri" w:hAnsi="Calibri"/>
                <w:b/>
                <w:bCs/>
                <w:sz w:val="18"/>
              </w:rPr>
              <w:t>OBJETO DE LA GARANTÍA</w:t>
            </w:r>
          </w:p>
          <w:p w:rsidR="00CE7F69" w:rsidRPr="00EF7E23" w:rsidRDefault="00CE7F69" w:rsidP="00A35667">
            <w:pPr>
              <w:pStyle w:val="Prrafodelista"/>
              <w:ind w:left="0"/>
              <w:rPr>
                <w:rFonts w:ascii="Calibri" w:hAnsi="Calibri"/>
                <w:i/>
                <w:sz w:val="18"/>
              </w:rPr>
            </w:pPr>
            <w:r w:rsidRPr="00EF7E23">
              <w:rPr>
                <w:rFonts w:ascii="Calibri" w:hAnsi="Calibri"/>
                <w:b/>
                <w:bCs/>
                <w:sz w:val="18"/>
              </w:rPr>
              <w:t xml:space="preserve"> (“Para Garantizar:”)</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CE7F69" w:rsidRDefault="00CE7F69" w:rsidP="00A35667">
            <w:pPr>
              <w:jc w:val="both"/>
              <w:rPr>
                <w:rFonts w:ascii="Calibri" w:hAnsi="Calibri" w:cs="Arial"/>
                <w:sz w:val="18"/>
              </w:rPr>
            </w:pPr>
            <w:r w:rsidRPr="00EF7E23">
              <w:rPr>
                <w:rFonts w:ascii="Calibri" w:hAnsi="Calibri" w:cs="Arial"/>
                <w:sz w:val="18"/>
              </w:rPr>
              <w:t xml:space="preserve">Debe consignar correctamente y de manera explícita, </w:t>
            </w:r>
            <w:r w:rsidRPr="00F34FA9">
              <w:rPr>
                <w:rFonts w:ascii="Calibri" w:hAnsi="Calibri" w:cs="Arial"/>
                <w:b/>
                <w:sz w:val="18"/>
                <w:u w:val="single"/>
              </w:rPr>
              <w:t xml:space="preserve">textual </w:t>
            </w:r>
            <w:r w:rsidRPr="00EF7E23">
              <w:rPr>
                <w:rFonts w:ascii="Calibri" w:hAnsi="Calibri" w:cs="Arial"/>
                <w:sz w:val="18"/>
              </w:rPr>
              <w:t xml:space="preserve">y </w:t>
            </w:r>
            <w:r w:rsidRPr="00F34FA9">
              <w:rPr>
                <w:rFonts w:ascii="Calibri" w:hAnsi="Calibri" w:cs="Arial"/>
                <w:b/>
                <w:sz w:val="18"/>
                <w:u w:val="single"/>
              </w:rPr>
              <w:t>completa</w:t>
            </w:r>
            <w:r w:rsidRPr="00EF7E23">
              <w:rPr>
                <w:rFonts w:ascii="Calibri" w:hAnsi="Calibri" w:cs="Arial"/>
                <w:sz w:val="18"/>
              </w:rPr>
              <w:t>:</w:t>
            </w:r>
          </w:p>
          <w:p w:rsidR="00CE7F69" w:rsidRPr="00F34FA9" w:rsidRDefault="00CE7F69" w:rsidP="00C04934">
            <w:pPr>
              <w:numPr>
                <w:ilvl w:val="1"/>
                <w:numId w:val="55"/>
              </w:numPr>
              <w:jc w:val="both"/>
              <w:rPr>
                <w:rFonts w:ascii="Calibri" w:hAnsi="Calibri" w:cs="Arial"/>
                <w:sz w:val="18"/>
              </w:rPr>
            </w:pPr>
            <w:r w:rsidRPr="00F34FA9">
              <w:rPr>
                <w:rFonts w:ascii="Calibri" w:hAnsi="Calibri" w:cs="Arial"/>
                <w:sz w:val="18"/>
              </w:rPr>
              <w:t xml:space="preserve">Objeto a garantizar </w:t>
            </w:r>
            <w:r w:rsidRPr="00F34FA9">
              <w:rPr>
                <w:rFonts w:ascii="Calibri" w:hAnsi="Calibri" w:cs="Arial"/>
                <w:b/>
                <w:sz w:val="18"/>
              </w:rPr>
              <w:t>("Garantía según el objeto")</w:t>
            </w:r>
            <w:r w:rsidRPr="00F34FA9">
              <w:rPr>
                <w:rFonts w:ascii="Calibri" w:hAnsi="Calibri" w:cs="Arial"/>
                <w:sz w:val="18"/>
                <w:vertAlign w:val="superscript"/>
              </w:rPr>
              <w:t>1</w:t>
            </w:r>
            <w:r w:rsidRPr="00F34FA9">
              <w:rPr>
                <w:rFonts w:ascii="Calibri" w:hAnsi="Calibri" w:cs="Arial"/>
                <w:sz w:val="18"/>
              </w:rPr>
              <w:t xml:space="preserve"> conforme lo requerido en </w:t>
            </w:r>
            <w:r>
              <w:rPr>
                <w:rFonts w:ascii="Calibri" w:hAnsi="Calibri" w:cs="Arial"/>
                <w:sz w:val="18"/>
              </w:rPr>
              <w:t>el</w:t>
            </w:r>
            <w:r w:rsidRPr="00F34FA9">
              <w:rPr>
                <w:rFonts w:ascii="Calibri" w:hAnsi="Calibri" w:cs="Arial"/>
                <w:sz w:val="18"/>
              </w:rPr>
              <w:t xml:space="preserve"> presente anexo. </w:t>
            </w:r>
          </w:p>
          <w:p w:rsidR="00CE7F69" w:rsidRDefault="00CE7F69" w:rsidP="00C04934">
            <w:pPr>
              <w:numPr>
                <w:ilvl w:val="1"/>
                <w:numId w:val="55"/>
              </w:numPr>
              <w:jc w:val="both"/>
              <w:rPr>
                <w:rFonts w:ascii="Calibri" w:hAnsi="Calibri" w:cs="Arial"/>
                <w:sz w:val="18"/>
              </w:rPr>
            </w:pPr>
            <w:r w:rsidRPr="00F34FA9">
              <w:rPr>
                <w:rFonts w:ascii="Calibri" w:hAnsi="Calibri" w:cs="Arial"/>
                <w:sz w:val="18"/>
              </w:rPr>
              <w:t xml:space="preserve">Nombre </w:t>
            </w:r>
            <w:r w:rsidRPr="00F34FA9">
              <w:rPr>
                <w:rFonts w:ascii="Calibri" w:hAnsi="Calibri" w:cs="Arial"/>
                <w:b/>
                <w:sz w:val="18"/>
              </w:rPr>
              <w:t xml:space="preserve">(Objeto de </w:t>
            </w:r>
            <w:proofErr w:type="spellStart"/>
            <w:r w:rsidRPr="00F34FA9">
              <w:rPr>
                <w:rFonts w:ascii="Calibri" w:hAnsi="Calibri" w:cs="Arial"/>
                <w:b/>
                <w:sz w:val="18"/>
              </w:rPr>
              <w:t>Ia</w:t>
            </w:r>
            <w:proofErr w:type="spellEnd"/>
            <w:r w:rsidRPr="00F34FA9">
              <w:rPr>
                <w:rFonts w:ascii="Calibri" w:hAnsi="Calibri" w:cs="Arial"/>
                <w:b/>
                <w:sz w:val="18"/>
              </w:rPr>
              <w:t xml:space="preserve"> Contratación)</w:t>
            </w:r>
            <w:r w:rsidRPr="00F34FA9">
              <w:rPr>
                <w:rFonts w:ascii="Calibri" w:hAnsi="Calibri" w:cs="Arial"/>
                <w:sz w:val="18"/>
              </w:rPr>
              <w:t xml:space="preserve"> y/o </w:t>
            </w:r>
            <w:proofErr w:type="spellStart"/>
            <w:r w:rsidRPr="00F34FA9">
              <w:rPr>
                <w:rFonts w:ascii="Calibri" w:hAnsi="Calibri" w:cs="Arial"/>
                <w:sz w:val="18"/>
              </w:rPr>
              <w:t>codigo</w:t>
            </w:r>
            <w:proofErr w:type="spellEnd"/>
            <w:r w:rsidRPr="00F34FA9">
              <w:rPr>
                <w:rFonts w:ascii="Calibri" w:hAnsi="Calibri" w:cs="Arial"/>
                <w:sz w:val="18"/>
              </w:rPr>
              <w:t xml:space="preserve"> del proceso de contrataci</w:t>
            </w:r>
            <w:r>
              <w:rPr>
                <w:rFonts w:ascii="Calibri" w:hAnsi="Calibri" w:cs="Arial"/>
                <w:sz w:val="18"/>
              </w:rPr>
              <w:t>ó</w:t>
            </w:r>
            <w:r w:rsidRPr="00F34FA9">
              <w:rPr>
                <w:rFonts w:ascii="Calibri" w:hAnsi="Calibri" w:cs="Arial"/>
                <w:sz w:val="18"/>
              </w:rPr>
              <w:t xml:space="preserve">n, conforme al registrado en la página web: </w:t>
            </w:r>
          </w:p>
          <w:p w:rsidR="00CE7F69" w:rsidRPr="00F34FA9" w:rsidRDefault="00CE7F69" w:rsidP="00A35667">
            <w:pPr>
              <w:ind w:left="360"/>
              <w:jc w:val="center"/>
              <w:rPr>
                <w:rFonts w:ascii="Calibri" w:hAnsi="Calibri" w:cs="Arial"/>
                <w:b/>
                <w:sz w:val="18"/>
              </w:rPr>
            </w:pPr>
            <w:r w:rsidRPr="00F34FA9">
              <w:rPr>
                <w:rFonts w:ascii="Calibri" w:hAnsi="Calibri" w:cs="Arial"/>
                <w:b/>
                <w:sz w:val="18"/>
              </w:rPr>
              <w:t>http://contrataciones.ypfb.gob.bo/contrataciones/publicacion</w:t>
            </w:r>
          </w:p>
        </w:tc>
      </w:tr>
      <w:tr w:rsidR="00CE7F69" w:rsidRPr="00EF7E23" w:rsidTr="00A35667">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E7F69" w:rsidRPr="00EF7E23" w:rsidRDefault="00CE7F69" w:rsidP="00A35667">
            <w:pPr>
              <w:pStyle w:val="Prrafodelista"/>
              <w:ind w:left="0"/>
              <w:rPr>
                <w:rFonts w:ascii="Calibri" w:hAnsi="Calibri"/>
                <w:b/>
                <w:bCs/>
                <w:sz w:val="18"/>
              </w:rPr>
            </w:pPr>
            <w:r w:rsidRPr="00EF7E23">
              <w:rPr>
                <w:rFonts w:ascii="Calibri" w:hAnsi="Calibri"/>
                <w:b/>
                <w:bCs/>
                <w:sz w:val="18"/>
              </w:rPr>
              <w:t xml:space="preserve">NOMBRE, RAZÓN SOCIAL O DENOMINACIÓN DEL ORDENANTE </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CE7F69" w:rsidRPr="00F34FA9" w:rsidRDefault="00CE7F69" w:rsidP="00A35667">
            <w:pPr>
              <w:jc w:val="both"/>
              <w:rPr>
                <w:rFonts w:ascii="Calibri" w:hAnsi="Calibri" w:cs="Arial"/>
                <w:sz w:val="18"/>
              </w:rPr>
            </w:pPr>
            <w:r w:rsidRPr="00F34FA9">
              <w:rPr>
                <w:rFonts w:ascii="Calibri" w:hAnsi="Calibri" w:cs="Arial"/>
                <w:sz w:val="18"/>
              </w:rPr>
              <w:t>Debe consignar el nombre plenamente consistente o concordante con el</w:t>
            </w:r>
            <w:r>
              <w:rPr>
                <w:rFonts w:ascii="Calibri" w:hAnsi="Calibri" w:cs="Arial"/>
                <w:sz w:val="18"/>
              </w:rPr>
              <w:t xml:space="preserve"> </w:t>
            </w:r>
            <w:r w:rsidRPr="00F34FA9">
              <w:rPr>
                <w:rFonts w:ascii="Calibri" w:hAnsi="Calibri" w:cs="Arial"/>
                <w:sz w:val="18"/>
              </w:rPr>
              <w:t xml:space="preserve">registrado en el Formulario A-1 (campo: Nombre o </w:t>
            </w:r>
            <w:proofErr w:type="spellStart"/>
            <w:r w:rsidRPr="00F34FA9">
              <w:rPr>
                <w:rFonts w:ascii="Calibri" w:hAnsi="Calibri" w:cs="Arial"/>
                <w:sz w:val="18"/>
              </w:rPr>
              <w:t>Razon</w:t>
            </w:r>
            <w:proofErr w:type="spellEnd"/>
            <w:r w:rsidRPr="00F34FA9">
              <w:rPr>
                <w:rFonts w:ascii="Calibri" w:hAnsi="Calibri" w:cs="Arial"/>
                <w:sz w:val="18"/>
              </w:rPr>
              <w:t xml:space="preserve"> Social del</w:t>
            </w:r>
            <w:r>
              <w:rPr>
                <w:rFonts w:ascii="Calibri" w:hAnsi="Calibri" w:cs="Arial"/>
                <w:sz w:val="18"/>
              </w:rPr>
              <w:t xml:space="preserve"> </w:t>
            </w:r>
            <w:r w:rsidRPr="00F34FA9">
              <w:rPr>
                <w:rFonts w:ascii="Calibri" w:hAnsi="Calibri" w:cs="Arial"/>
                <w:sz w:val="18"/>
              </w:rPr>
              <w:t xml:space="preserve">Proponente). Para </w:t>
            </w:r>
            <w:r w:rsidRPr="00F34FA9">
              <w:rPr>
                <w:rFonts w:ascii="Calibri" w:hAnsi="Calibri" w:cs="Arial"/>
                <w:sz w:val="18"/>
                <w:u w:val="single"/>
              </w:rPr>
              <w:t>empresas unipersonales</w:t>
            </w:r>
            <w:r w:rsidRPr="00F34FA9">
              <w:rPr>
                <w:rFonts w:ascii="Calibri" w:hAnsi="Calibri" w:cs="Arial"/>
                <w:sz w:val="18"/>
              </w:rPr>
              <w:t xml:space="preserve"> podrá figurar</w:t>
            </w:r>
            <w:r>
              <w:rPr>
                <w:rFonts w:ascii="Calibri" w:hAnsi="Calibri" w:cs="Arial"/>
                <w:sz w:val="18"/>
              </w:rPr>
              <w:t xml:space="preserve"> </w:t>
            </w:r>
            <w:r w:rsidRPr="00F34FA9">
              <w:rPr>
                <w:rFonts w:ascii="Calibri" w:hAnsi="Calibri" w:cs="Arial"/>
                <w:sz w:val="18"/>
              </w:rPr>
              <w:t>alternativamente el nombre del Contribuyente (NIT)</w:t>
            </w:r>
            <w:r>
              <w:rPr>
                <w:rFonts w:ascii="Calibri" w:hAnsi="Calibri" w:cs="Arial"/>
                <w:sz w:val="18"/>
              </w:rPr>
              <w:t>.</w:t>
            </w:r>
          </w:p>
          <w:p w:rsidR="00CE7F69" w:rsidRPr="00F34FA9" w:rsidRDefault="00CE7F69" w:rsidP="00A35667">
            <w:pPr>
              <w:jc w:val="both"/>
              <w:rPr>
                <w:rFonts w:ascii="Calibri" w:hAnsi="Calibri" w:cs="Arial"/>
                <w:sz w:val="18"/>
              </w:rPr>
            </w:pPr>
            <w:r w:rsidRPr="00F34FA9">
              <w:rPr>
                <w:rFonts w:ascii="Calibri" w:hAnsi="Calibri" w:cs="Arial"/>
                <w:sz w:val="18"/>
              </w:rPr>
              <w:t>Asimismo, el Nombre o Raz</w:t>
            </w:r>
            <w:r>
              <w:rPr>
                <w:rFonts w:ascii="Calibri" w:hAnsi="Calibri" w:cs="Arial"/>
                <w:sz w:val="18"/>
              </w:rPr>
              <w:t>ón</w:t>
            </w:r>
            <w:r w:rsidRPr="00F34FA9">
              <w:rPr>
                <w:rFonts w:ascii="Calibri" w:hAnsi="Calibri" w:cs="Arial"/>
                <w:sz w:val="18"/>
              </w:rPr>
              <w:t xml:space="preserve"> Social del Proponente (Empresa) deberá estar respaldado por los registrados en los siguientes documentos, seg</w:t>
            </w:r>
            <w:r>
              <w:rPr>
                <w:rFonts w:ascii="Calibri" w:hAnsi="Calibri" w:cs="Arial"/>
                <w:sz w:val="18"/>
              </w:rPr>
              <w:t>ún</w:t>
            </w:r>
            <w:r w:rsidRPr="00F34FA9">
              <w:rPr>
                <w:rFonts w:ascii="Calibri" w:hAnsi="Calibri" w:cs="Arial"/>
                <w:sz w:val="18"/>
              </w:rPr>
              <w:t xml:space="preserve"> corresponda al documento requerido en el DBC o DCD o EETT o </w:t>
            </w:r>
            <w:proofErr w:type="spellStart"/>
            <w:r w:rsidRPr="00F34FA9">
              <w:rPr>
                <w:rFonts w:ascii="Calibri" w:hAnsi="Calibri" w:cs="Arial"/>
                <w:sz w:val="18"/>
              </w:rPr>
              <w:t>TDRs</w:t>
            </w:r>
            <w:proofErr w:type="spellEnd"/>
            <w:r w:rsidRPr="00F34FA9">
              <w:rPr>
                <w:rFonts w:ascii="Calibri" w:hAnsi="Calibri" w:cs="Arial"/>
                <w:sz w:val="18"/>
              </w:rPr>
              <w:t>:</w:t>
            </w:r>
          </w:p>
          <w:p w:rsidR="00CE7F69" w:rsidRDefault="00CE7F69" w:rsidP="00C04934">
            <w:pPr>
              <w:numPr>
                <w:ilvl w:val="0"/>
                <w:numId w:val="56"/>
              </w:numPr>
              <w:jc w:val="both"/>
              <w:rPr>
                <w:rFonts w:ascii="Calibri" w:hAnsi="Calibri" w:cs="Arial"/>
                <w:sz w:val="18"/>
              </w:rPr>
            </w:pPr>
            <w:r w:rsidRPr="00F34FA9">
              <w:rPr>
                <w:rFonts w:ascii="Calibri" w:hAnsi="Calibri" w:cs="Arial"/>
                <w:sz w:val="18"/>
              </w:rPr>
              <w:t xml:space="preserve">Registros FUNDEMPRESA, (o equivalente en el </w:t>
            </w:r>
            <w:r>
              <w:rPr>
                <w:rFonts w:ascii="Calibri" w:hAnsi="Calibri" w:cs="Arial"/>
                <w:sz w:val="18"/>
              </w:rPr>
              <w:t>país</w:t>
            </w:r>
            <w:r w:rsidRPr="00F34FA9">
              <w:rPr>
                <w:rFonts w:ascii="Calibri" w:hAnsi="Calibri" w:cs="Arial"/>
                <w:sz w:val="18"/>
              </w:rPr>
              <w:t xml:space="preserve"> de origen); o</w:t>
            </w:r>
          </w:p>
          <w:p w:rsidR="00CE7F69" w:rsidRPr="00EF7E23" w:rsidRDefault="00CE7F69" w:rsidP="00C04934">
            <w:pPr>
              <w:numPr>
                <w:ilvl w:val="0"/>
                <w:numId w:val="56"/>
              </w:numPr>
              <w:jc w:val="both"/>
              <w:rPr>
                <w:rFonts w:ascii="Calibri" w:hAnsi="Calibri" w:cs="Arial"/>
                <w:sz w:val="18"/>
              </w:rPr>
            </w:pPr>
            <w:r w:rsidRPr="00F34FA9">
              <w:rPr>
                <w:rFonts w:ascii="Calibri" w:hAnsi="Calibri" w:cs="Arial"/>
                <w:sz w:val="18"/>
              </w:rPr>
              <w:t>Instrumento de Constitución.</w:t>
            </w:r>
          </w:p>
        </w:tc>
      </w:tr>
      <w:tr w:rsidR="00CE7F69" w:rsidRPr="00EF7E23" w:rsidTr="00A35667">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E7F69" w:rsidRPr="00EF7E23" w:rsidRDefault="00CE7F69" w:rsidP="00A35667">
            <w:pPr>
              <w:pStyle w:val="Prrafodelista"/>
              <w:ind w:left="0"/>
              <w:rPr>
                <w:rFonts w:ascii="Calibri" w:hAnsi="Calibri"/>
                <w:b/>
                <w:bCs/>
                <w:sz w:val="18"/>
              </w:rPr>
            </w:pPr>
            <w:r w:rsidRPr="00EF7E23">
              <w:rPr>
                <w:rFonts w:ascii="Calibri" w:hAnsi="Calibri"/>
                <w:b/>
                <w:bCs/>
                <w:sz w:val="18"/>
              </w:rPr>
              <w:t>NOMBRE DEL BENEFICIARIO</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CE7F69" w:rsidRPr="00EF7E23" w:rsidRDefault="00CE7F69" w:rsidP="00A35667">
            <w:pPr>
              <w:jc w:val="both"/>
              <w:rPr>
                <w:rFonts w:ascii="Calibri" w:hAnsi="Calibri" w:cs="Arial"/>
                <w:sz w:val="18"/>
              </w:rPr>
            </w:pPr>
            <w:r w:rsidRPr="00EF7E23">
              <w:rPr>
                <w:rFonts w:ascii="Calibri" w:hAnsi="Calibri" w:cs="Arial"/>
                <w:sz w:val="18"/>
              </w:rPr>
              <w:t>Debe consignar:</w:t>
            </w:r>
          </w:p>
          <w:p w:rsidR="00CE7F69" w:rsidRPr="00EF7E23" w:rsidRDefault="00CE7F69" w:rsidP="00C04934">
            <w:pPr>
              <w:pStyle w:val="Prrafodelista"/>
              <w:numPr>
                <w:ilvl w:val="0"/>
                <w:numId w:val="51"/>
              </w:numPr>
              <w:ind w:left="357" w:hanging="357"/>
              <w:jc w:val="both"/>
              <w:rPr>
                <w:rFonts w:ascii="Calibri" w:hAnsi="Calibri" w:cs="Arial"/>
                <w:sz w:val="18"/>
              </w:rPr>
            </w:pPr>
            <w:r w:rsidRPr="00EF7E23">
              <w:rPr>
                <w:rFonts w:ascii="Calibri" w:hAnsi="Calibri" w:cs="Arial"/>
                <w:sz w:val="18"/>
              </w:rPr>
              <w:t>YACIMIENTOS PETROLÍFEROS FISCALES BOLIVIANOS;</w:t>
            </w:r>
          </w:p>
          <w:p w:rsidR="00CE7F69" w:rsidRPr="00EF7E23" w:rsidRDefault="00CE7F69" w:rsidP="00C04934">
            <w:pPr>
              <w:pStyle w:val="Prrafodelista"/>
              <w:numPr>
                <w:ilvl w:val="0"/>
                <w:numId w:val="51"/>
              </w:numPr>
              <w:ind w:left="357" w:hanging="357"/>
              <w:jc w:val="both"/>
              <w:rPr>
                <w:rFonts w:ascii="Calibri" w:hAnsi="Calibri"/>
                <w:i/>
                <w:sz w:val="18"/>
              </w:rPr>
            </w:pPr>
            <w:r w:rsidRPr="00EF7E23">
              <w:rPr>
                <w:rFonts w:ascii="Calibri" w:hAnsi="Calibri"/>
                <w:i/>
                <w:sz w:val="18"/>
              </w:rPr>
              <w:t>YPFB;</w:t>
            </w:r>
          </w:p>
          <w:p w:rsidR="00CE7F69" w:rsidRPr="00EF7E23" w:rsidRDefault="00CE7F69" w:rsidP="00C04934">
            <w:pPr>
              <w:pStyle w:val="Prrafodelista"/>
              <w:numPr>
                <w:ilvl w:val="0"/>
                <w:numId w:val="51"/>
              </w:numPr>
              <w:ind w:left="357" w:hanging="357"/>
              <w:jc w:val="both"/>
              <w:rPr>
                <w:rFonts w:ascii="Calibri" w:hAnsi="Calibri"/>
                <w:i/>
                <w:sz w:val="18"/>
              </w:rPr>
            </w:pPr>
            <w:r w:rsidRPr="00EF7E23">
              <w:rPr>
                <w:rFonts w:ascii="Calibri" w:hAnsi="Calibri"/>
                <w:i/>
                <w:sz w:val="18"/>
              </w:rPr>
              <w:t>o ambos.</w:t>
            </w:r>
          </w:p>
        </w:tc>
      </w:tr>
      <w:tr w:rsidR="00CE7F69" w:rsidRPr="00EF7E23" w:rsidTr="00A35667">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E7F69" w:rsidRPr="00EF7E23" w:rsidRDefault="00CE7F69" w:rsidP="00A35667">
            <w:pPr>
              <w:pStyle w:val="Prrafodelista"/>
              <w:ind w:left="0"/>
              <w:rPr>
                <w:rFonts w:ascii="Calibri" w:hAnsi="Calibri"/>
                <w:sz w:val="18"/>
              </w:rPr>
            </w:pPr>
            <w:r w:rsidRPr="00EF7E23">
              <w:rPr>
                <w:rFonts w:ascii="Calibri" w:hAnsi="Calibri"/>
                <w:b/>
                <w:bCs/>
                <w:sz w:val="18"/>
              </w:rPr>
              <w:t>MONTO GARANTIZADO</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CE7F69" w:rsidRPr="00EF7E23" w:rsidRDefault="00CE7F69" w:rsidP="00A35667">
            <w:pPr>
              <w:jc w:val="both"/>
              <w:rPr>
                <w:rFonts w:ascii="Calibri" w:hAnsi="Calibri" w:cs="Arial"/>
                <w:sz w:val="18"/>
              </w:rPr>
            </w:pPr>
            <w:r w:rsidRPr="00EF7E23">
              <w:rPr>
                <w:rFonts w:ascii="Calibri" w:hAnsi="Calibri" w:cs="Arial"/>
                <w:sz w:val="18"/>
              </w:rPr>
              <w:t xml:space="preserve">Debe consignar el valor/importe/monto correctamente calculado, conforme el presente anexo y la “Garantía según el objeto” requerida, considerando el </w:t>
            </w:r>
            <w:proofErr w:type="spellStart"/>
            <w:r w:rsidRPr="00EF7E23">
              <w:rPr>
                <w:rFonts w:ascii="Calibri" w:hAnsi="Calibri" w:cs="Arial"/>
                <w:sz w:val="18"/>
              </w:rPr>
              <w:t>inc</w:t>
            </w:r>
            <w:proofErr w:type="spellEnd"/>
            <w:r w:rsidRPr="00EF7E23">
              <w:rPr>
                <w:rFonts w:ascii="Calibri" w:hAnsi="Calibri" w:cs="Arial"/>
                <w:sz w:val="18"/>
              </w:rPr>
              <w:t xml:space="preserve"> c) de l</w:t>
            </w:r>
            <w:r>
              <w:rPr>
                <w:rFonts w:ascii="Calibri" w:hAnsi="Calibri" w:cs="Arial"/>
                <w:sz w:val="18"/>
              </w:rPr>
              <w:t>os Aspectos Subsanables del DBC o DCD.</w:t>
            </w:r>
          </w:p>
        </w:tc>
      </w:tr>
      <w:tr w:rsidR="00CE7F69" w:rsidRPr="00EF7E23" w:rsidTr="00A35667">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E7F69" w:rsidRPr="00EF7E23" w:rsidRDefault="00CE7F69" w:rsidP="00A35667">
            <w:pPr>
              <w:pStyle w:val="Prrafodelista"/>
              <w:ind w:left="0"/>
              <w:rPr>
                <w:rFonts w:ascii="Calibri" w:hAnsi="Calibri"/>
                <w:sz w:val="18"/>
              </w:rPr>
            </w:pPr>
            <w:r w:rsidRPr="00EF7E23">
              <w:rPr>
                <w:rFonts w:ascii="Calibri" w:hAnsi="Calibri"/>
                <w:b/>
                <w:bCs/>
                <w:sz w:val="18"/>
              </w:rPr>
              <w:t>VIGENCIA</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CE7F69" w:rsidRPr="00EF7E23" w:rsidRDefault="00CE7F69" w:rsidP="00A35667">
            <w:pPr>
              <w:jc w:val="both"/>
              <w:rPr>
                <w:rFonts w:ascii="Calibri" w:hAnsi="Calibri" w:cs="Arial"/>
                <w:sz w:val="18"/>
              </w:rPr>
            </w:pPr>
            <w:r w:rsidRPr="00EF7E23">
              <w:rPr>
                <w:rFonts w:ascii="Calibri" w:hAnsi="Calibri" w:cs="Arial"/>
                <w:sz w:val="18"/>
              </w:rPr>
              <w:t xml:space="preserve">Debe consignar una vigencia </w:t>
            </w:r>
            <w:r w:rsidRPr="00787761">
              <w:rPr>
                <w:rFonts w:ascii="Calibri" w:hAnsi="Calibri" w:cs="Arial"/>
                <w:b/>
                <w:sz w:val="18"/>
                <w:u w:val="single"/>
              </w:rPr>
              <w:t>igual o mayor</w:t>
            </w:r>
            <w:r w:rsidRPr="00787761">
              <w:rPr>
                <w:rFonts w:ascii="Calibri" w:hAnsi="Calibri" w:cs="Arial"/>
                <w:b/>
                <w:sz w:val="18"/>
              </w:rPr>
              <w:t xml:space="preserve"> </w:t>
            </w:r>
            <w:r>
              <w:rPr>
                <w:rFonts w:ascii="Calibri" w:hAnsi="Calibri" w:cs="Arial"/>
                <w:sz w:val="18"/>
              </w:rPr>
              <w:t>a la requerida</w:t>
            </w:r>
            <w:r w:rsidRPr="00EF7E23">
              <w:rPr>
                <w:rFonts w:ascii="Calibri" w:hAnsi="Calibri" w:cs="Arial"/>
                <w:sz w:val="18"/>
              </w:rPr>
              <w:t xml:space="preserve"> en el presente Anexo, </w:t>
            </w:r>
          </w:p>
          <w:p w:rsidR="00CE7F69" w:rsidRPr="00787761" w:rsidRDefault="00CE7F69" w:rsidP="00C04934">
            <w:pPr>
              <w:numPr>
                <w:ilvl w:val="0"/>
                <w:numId w:val="52"/>
              </w:numPr>
              <w:jc w:val="both"/>
              <w:rPr>
                <w:rFonts w:ascii="Calibri" w:hAnsi="Calibri" w:cs="Arial"/>
                <w:sz w:val="18"/>
              </w:rPr>
            </w:pPr>
            <w:r w:rsidRPr="00787761">
              <w:rPr>
                <w:rFonts w:ascii="Calibri" w:hAnsi="Calibri" w:cs="Arial"/>
                <w:b/>
                <w:sz w:val="18"/>
                <w:u w:val="single"/>
              </w:rPr>
              <w:t>Para Garantía de Seriedad de Propuesta</w:t>
            </w:r>
            <w:r w:rsidRPr="00787761">
              <w:rPr>
                <w:rFonts w:ascii="Calibri" w:hAnsi="Calibri" w:cs="Arial"/>
                <w:sz w:val="18"/>
                <w:u w:val="single"/>
              </w:rPr>
              <w:t>:</w:t>
            </w:r>
            <w:r w:rsidRPr="00787761">
              <w:rPr>
                <w:rFonts w:ascii="Calibri" w:hAnsi="Calibri" w:cs="Arial"/>
                <w:sz w:val="18"/>
              </w:rPr>
              <w:t xml:space="preserve"> (120 días) computable a partir de la “Fecha de presentación de propuesta”, establecida en el Cronograma de Plazos como parte del DBC</w:t>
            </w:r>
            <w:r>
              <w:rPr>
                <w:rFonts w:ascii="Calibri" w:hAnsi="Calibri" w:cs="Arial"/>
                <w:sz w:val="18"/>
              </w:rPr>
              <w:t xml:space="preserve"> </w:t>
            </w:r>
            <w:r w:rsidRPr="00787761">
              <w:rPr>
                <w:rFonts w:ascii="Calibri" w:hAnsi="Calibri" w:cs="Arial"/>
                <w:sz w:val="18"/>
              </w:rPr>
              <w:t>y</w:t>
            </w:r>
            <w:r>
              <w:rPr>
                <w:rFonts w:ascii="Calibri" w:hAnsi="Calibri" w:cs="Arial"/>
                <w:sz w:val="18"/>
              </w:rPr>
              <w:t xml:space="preserve"> </w:t>
            </w:r>
            <w:r w:rsidRPr="00787761">
              <w:rPr>
                <w:rFonts w:ascii="Calibri" w:hAnsi="Calibri" w:cs="Arial"/>
                <w:sz w:val="18"/>
              </w:rPr>
              <w:t>considerando los Aspectos Subsanables admisibles en dicho documento. .</w:t>
            </w:r>
          </w:p>
          <w:p w:rsidR="00CE7F69" w:rsidRPr="005F6421" w:rsidRDefault="00CE7F69" w:rsidP="00C04934">
            <w:pPr>
              <w:numPr>
                <w:ilvl w:val="0"/>
                <w:numId w:val="52"/>
              </w:numPr>
              <w:jc w:val="both"/>
              <w:rPr>
                <w:rFonts w:ascii="Calibri" w:hAnsi="Calibri" w:cs="Arial"/>
                <w:sz w:val="18"/>
              </w:rPr>
            </w:pPr>
            <w:r w:rsidRPr="00787761">
              <w:rPr>
                <w:rFonts w:ascii="Calibri" w:hAnsi="Calibri" w:cs="Arial"/>
                <w:b/>
                <w:sz w:val="18"/>
                <w:u w:val="single"/>
              </w:rPr>
              <w:t>Para Garantía de Cumplimiento de Contrato y otras garantías (DS 29506 y DS 181</w:t>
            </w:r>
            <w:r w:rsidRPr="00787761">
              <w:rPr>
                <w:rFonts w:ascii="Calibri" w:hAnsi="Calibri" w:cs="Arial"/>
                <w:sz w:val="18"/>
                <w:u w:val="single"/>
              </w:rPr>
              <w:t>)::</w:t>
            </w:r>
            <w:r w:rsidRPr="00787761">
              <w:rPr>
                <w:rFonts w:ascii="Calibri" w:hAnsi="Calibri" w:cs="Arial"/>
                <w:sz w:val="18"/>
              </w:rPr>
              <w:t xml:space="preserve"> conforme los </w:t>
            </w:r>
            <w:proofErr w:type="spellStart"/>
            <w:r w:rsidRPr="00787761">
              <w:rPr>
                <w:rFonts w:ascii="Calibri" w:hAnsi="Calibri" w:cs="Arial"/>
                <w:sz w:val="18"/>
              </w:rPr>
              <w:t>dias</w:t>
            </w:r>
            <w:proofErr w:type="spellEnd"/>
            <w:r w:rsidRPr="00787761">
              <w:rPr>
                <w:rFonts w:ascii="Calibri" w:hAnsi="Calibri" w:cs="Arial"/>
                <w:sz w:val="18"/>
              </w:rPr>
              <w:t xml:space="preserve"> requeridos en el presente anexo, computables a partir de la fecha de emisión de los instrumentos financieros, entendiéndose la "Vigencia del contrato",</w:t>
            </w:r>
            <w:r>
              <w:rPr>
                <w:rFonts w:ascii="Calibri" w:hAnsi="Calibri" w:cs="Arial"/>
                <w:sz w:val="18"/>
              </w:rPr>
              <w:t xml:space="preserve"> </w:t>
            </w:r>
            <w:r w:rsidRPr="00787761">
              <w:rPr>
                <w:rFonts w:ascii="Calibri" w:hAnsi="Calibri" w:cs="Arial"/>
                <w:sz w:val="18"/>
              </w:rPr>
              <w:t>como la fecha resultante de adicionar el "Plazo de entrega"</w:t>
            </w:r>
            <w:r>
              <w:rPr>
                <w:rFonts w:ascii="Calibri" w:hAnsi="Calibri" w:cs="Arial"/>
                <w:sz w:val="18"/>
              </w:rPr>
              <w:t xml:space="preserve"> </w:t>
            </w:r>
            <w:r w:rsidRPr="00787761">
              <w:rPr>
                <w:rFonts w:ascii="Calibri" w:hAnsi="Calibri" w:cs="Arial"/>
                <w:sz w:val="18"/>
              </w:rPr>
              <w:t>establecido en el DBC o DCD, a dicha fecha de emisión</w:t>
            </w:r>
          </w:p>
        </w:tc>
      </w:tr>
      <w:tr w:rsidR="00CE7F69" w:rsidRPr="00EF7E23" w:rsidTr="00A35667">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E7F69" w:rsidRPr="00EF7E23" w:rsidRDefault="00CE7F69" w:rsidP="00A35667">
            <w:pPr>
              <w:pStyle w:val="Prrafodelista"/>
              <w:ind w:left="0"/>
              <w:jc w:val="both"/>
              <w:rPr>
                <w:rFonts w:ascii="Calibri" w:hAnsi="Calibri"/>
                <w:b/>
                <w:bCs/>
                <w:sz w:val="18"/>
              </w:rPr>
            </w:pPr>
            <w:r w:rsidRPr="00EF7E23">
              <w:rPr>
                <w:rFonts w:ascii="Calibri" w:hAnsi="Calibri"/>
                <w:b/>
                <w:bCs/>
                <w:sz w:val="18"/>
              </w:rPr>
              <w:t xml:space="preserve">CLÁUSULAS O CONDICIONES  </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CE7F69" w:rsidRPr="00787761" w:rsidRDefault="00CE7F69" w:rsidP="00A35667">
            <w:pPr>
              <w:jc w:val="both"/>
              <w:rPr>
                <w:rFonts w:ascii="Calibri" w:hAnsi="Calibri" w:cs="Arial"/>
                <w:sz w:val="18"/>
              </w:rPr>
            </w:pPr>
            <w:r w:rsidRPr="00787761">
              <w:rPr>
                <w:rFonts w:ascii="Calibri" w:hAnsi="Calibri" w:cs="Arial"/>
                <w:sz w:val="18"/>
              </w:rPr>
              <w:t>Debe incluir las cláusulas de:</w:t>
            </w:r>
          </w:p>
          <w:p w:rsidR="00CE7F69" w:rsidRPr="00EF7E23" w:rsidRDefault="00CE7F69" w:rsidP="00C04934">
            <w:pPr>
              <w:pStyle w:val="Prrafodelista"/>
              <w:numPr>
                <w:ilvl w:val="0"/>
                <w:numId w:val="53"/>
              </w:numPr>
              <w:jc w:val="both"/>
              <w:rPr>
                <w:rFonts w:ascii="Calibri" w:hAnsi="Calibri" w:cs="Arial"/>
                <w:sz w:val="18"/>
              </w:rPr>
            </w:pPr>
            <w:r w:rsidRPr="00787761">
              <w:rPr>
                <w:rFonts w:ascii="Calibri" w:hAnsi="Calibri" w:cs="Arial"/>
                <w:sz w:val="18"/>
              </w:rPr>
              <w:t xml:space="preserve">Renovable, irrevocable y </w:t>
            </w:r>
            <w:r w:rsidRPr="00787761">
              <w:rPr>
                <w:rFonts w:ascii="Calibri" w:hAnsi="Calibri" w:cs="Arial"/>
                <w:sz w:val="18"/>
                <w:u w:val="single"/>
              </w:rPr>
              <w:t>de ejecución inmediata</w:t>
            </w:r>
            <w:r w:rsidRPr="00787761">
              <w:rPr>
                <w:rFonts w:ascii="Calibri" w:hAnsi="Calibri" w:cs="Arial"/>
                <w:sz w:val="18"/>
              </w:rPr>
              <w:t xml:space="preserve"> o </w:t>
            </w:r>
            <w:r w:rsidRPr="00787761">
              <w:rPr>
                <w:rFonts w:ascii="Calibri" w:hAnsi="Calibri" w:cs="Arial"/>
                <w:sz w:val="18"/>
                <w:u w:val="single"/>
              </w:rPr>
              <w:t>ejecución a primer requerimiento</w:t>
            </w:r>
            <w:r w:rsidRPr="00787761">
              <w:rPr>
                <w:rFonts w:ascii="Calibri" w:hAnsi="Calibri" w:cs="Arial"/>
                <w:sz w:val="18"/>
              </w:rPr>
              <w:t xml:space="preserve"> según corresponda al Instrumento Financiero</w:t>
            </w:r>
            <w:r>
              <w:rPr>
                <w:rFonts w:ascii="Calibri" w:hAnsi="Calibri" w:cs="Arial"/>
                <w:sz w:val="18"/>
              </w:rPr>
              <w:t xml:space="preserve"> requerido en el presente Anexo</w:t>
            </w:r>
            <w:r w:rsidRPr="00787761">
              <w:rPr>
                <w:rFonts w:ascii="Calibri" w:hAnsi="Calibri" w:cs="Arial"/>
                <w:sz w:val="18"/>
              </w:rPr>
              <w:t>.</w:t>
            </w:r>
          </w:p>
        </w:tc>
      </w:tr>
    </w:tbl>
    <w:p w:rsidR="00CE7F69" w:rsidRPr="00F90062" w:rsidRDefault="00CE7F69" w:rsidP="00CE7F69">
      <w:pPr>
        <w:jc w:val="both"/>
        <w:rPr>
          <w:rFonts w:ascii="Calibri" w:hAnsi="Calibri" w:cs="Calibri"/>
          <w:b/>
          <w:sz w:val="18"/>
        </w:rPr>
      </w:pPr>
      <w:r w:rsidRPr="00F90062">
        <w:rPr>
          <w:rFonts w:ascii="Calibri" w:hAnsi="Calibri" w:cs="Calibri"/>
          <w:sz w:val="16"/>
          <w:vertAlign w:val="superscript"/>
        </w:rPr>
        <w:t>[1]</w:t>
      </w:r>
      <w:r w:rsidRPr="00F90062">
        <w:rPr>
          <w:rFonts w:ascii="Calibri" w:hAnsi="Calibri" w:cs="Calibri"/>
          <w:sz w:val="16"/>
        </w:rPr>
        <w:t> “Seriedad de Propuesta”; “Cumplimiento de Contrato”; “Adicional a la Garantía de Cumplimiento de Contrato de Obras”; “Funcionamiento de Maquinaria y/o Equipo”; “Correcta Inversión de Anticipo” u otras.</w:t>
      </w:r>
    </w:p>
    <w:p w:rsidR="00CE7F69" w:rsidRPr="00F90062" w:rsidRDefault="00CE7F69" w:rsidP="00CE7F69">
      <w:pPr>
        <w:pStyle w:val="Prrafodelista"/>
        <w:ind w:left="0"/>
        <w:contextualSpacing/>
        <w:rPr>
          <w:rFonts w:ascii="Calibri" w:hAnsi="Calibri" w:cs="Calibri"/>
          <w:b/>
          <w:sz w:val="16"/>
        </w:rPr>
      </w:pPr>
    </w:p>
    <w:p w:rsidR="00CE7F69" w:rsidRDefault="00CE7F69" w:rsidP="00CE7F69">
      <w:pPr>
        <w:pStyle w:val="Prrafodelista"/>
        <w:ind w:left="0"/>
        <w:contextualSpacing/>
        <w:jc w:val="both"/>
        <w:rPr>
          <w:rFonts w:ascii="Calibri" w:hAnsi="Calibri" w:cs="Calibri"/>
          <w:b/>
          <w:bCs/>
          <w:lang w:eastAsia="es-BO"/>
        </w:rPr>
      </w:pPr>
      <w:r w:rsidRPr="00B449A4">
        <w:rPr>
          <w:rFonts w:ascii="Calibri" w:hAnsi="Calibri" w:cs="Calibri"/>
          <w:b/>
          <w:sz w:val="22"/>
        </w:rPr>
        <w:t xml:space="preserve">NOTA: EL INCUMPLIMIENTO DE LOS PARAMETROS ESTABLECIDOS PRECEDENTEMENTE, </w:t>
      </w:r>
      <w:r w:rsidRPr="0056383D">
        <w:rPr>
          <w:rFonts w:ascii="Calibri" w:hAnsi="Calibri" w:cs="Calibri"/>
          <w:b/>
          <w:sz w:val="22"/>
          <w:u w:val="single"/>
        </w:rPr>
        <w:t>NO</w:t>
      </w:r>
      <w:r w:rsidRPr="00B449A4">
        <w:rPr>
          <w:rFonts w:ascii="Calibri" w:hAnsi="Calibri" w:cs="Calibri"/>
          <w:b/>
          <w:sz w:val="22"/>
          <w:u w:val="single"/>
        </w:rPr>
        <w:t xml:space="preserve"> DARÁ LUGAR A SUBSANACION ALGUNA</w:t>
      </w:r>
    </w:p>
    <w:p w:rsidR="00CE7F69" w:rsidRDefault="00CE7F69" w:rsidP="00CE7F69">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br w:type="page"/>
      </w: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632A5B">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632A5B" w:rsidRPr="007731A0" w:rsidRDefault="00632A5B" w:rsidP="00632A5B">
      <w:pPr>
        <w:autoSpaceDE w:val="0"/>
        <w:autoSpaceDN w:val="0"/>
        <w:adjustRightInd w:val="0"/>
        <w:jc w:val="center"/>
        <w:rPr>
          <w:rFonts w:ascii="Calibri" w:hAnsi="Calibri" w:cs="Calibri"/>
          <w:b/>
          <w:bCs/>
          <w:u w:val="single"/>
        </w:rPr>
      </w:pPr>
      <w:r w:rsidRPr="007731A0">
        <w:rPr>
          <w:rFonts w:ascii="Calibri" w:hAnsi="Calibri" w:cs="Calibri"/>
          <w:b/>
          <w:bCs/>
          <w:u w:val="single"/>
        </w:rPr>
        <w:t>MODELO DE CONTRATO DE TRANSPORTE TERRESTRE DE GARRAFAS DE GAS LICUADO DE PETRÓLEO (GLP)</w:t>
      </w:r>
    </w:p>
    <w:p w:rsidR="00632A5B" w:rsidRPr="007731A0" w:rsidRDefault="00632A5B" w:rsidP="00632A5B">
      <w:pPr>
        <w:pStyle w:val="Puesto"/>
        <w:widowControl w:val="0"/>
        <w:jc w:val="right"/>
        <w:rPr>
          <w:rFonts w:ascii="Calibri" w:hAnsi="Calibri" w:cs="Calibri"/>
          <w:b w:val="0"/>
          <w:szCs w:val="20"/>
          <w:lang w:val="es-BO"/>
        </w:rPr>
      </w:pPr>
      <w:r w:rsidRPr="007731A0">
        <w:rPr>
          <w:rFonts w:ascii="Calibri" w:hAnsi="Calibri" w:cs="Calibri"/>
          <w:szCs w:val="20"/>
          <w:lang w:val="es-BO"/>
        </w:rPr>
        <w:t>CONTRATO____/____</w:t>
      </w:r>
    </w:p>
    <w:p w:rsidR="00632A5B" w:rsidRPr="007731A0" w:rsidRDefault="00632A5B" w:rsidP="00632A5B">
      <w:pPr>
        <w:pStyle w:val="Puesto"/>
        <w:widowControl w:val="0"/>
        <w:jc w:val="left"/>
        <w:rPr>
          <w:rFonts w:ascii="Calibri" w:hAnsi="Calibri" w:cs="Calibri"/>
          <w:b w:val="0"/>
          <w:szCs w:val="20"/>
          <w:lang w:val="es-BO"/>
        </w:rPr>
      </w:pPr>
      <w:r w:rsidRPr="007731A0">
        <w:rPr>
          <w:rFonts w:ascii="Calibri" w:hAnsi="Calibri" w:cs="Calibri"/>
          <w:szCs w:val="20"/>
          <w:lang w:val="es-BO"/>
        </w:rPr>
        <w:t>SEÑOR NOTARIO _________:</w:t>
      </w:r>
    </w:p>
    <w:p w:rsidR="00632A5B" w:rsidRPr="007731A0" w:rsidRDefault="00632A5B" w:rsidP="00632A5B">
      <w:pPr>
        <w:pStyle w:val="Puesto"/>
        <w:widowControl w:val="0"/>
        <w:jc w:val="both"/>
        <w:rPr>
          <w:rFonts w:ascii="Calibri" w:hAnsi="Calibri" w:cs="Calibri"/>
          <w:b w:val="0"/>
          <w:szCs w:val="20"/>
          <w:lang w:val="es-BO"/>
        </w:rPr>
      </w:pPr>
      <w:r w:rsidRPr="007731A0">
        <w:rPr>
          <w:rFonts w:ascii="Calibri" w:hAnsi="Calibri" w:cs="Calibri"/>
          <w:szCs w:val="20"/>
          <w:lang w:val="es-BO"/>
        </w:rPr>
        <w:t>En los registros de escrituras públicas que corren a su cargo, sírvase insertar en el presente Contrato de Transporte Terrestre de Garrafas de Gas Licuado de Petróleo (GLP), suscrito entre Yacimientos Petrolíferos Fiscales Bolivianos (YPFB) y la Empresa ________, con sujeción a las siguientes Cláusulas y Condiciones:</w:t>
      </w:r>
    </w:p>
    <w:p w:rsidR="00632A5B" w:rsidRPr="007731A0" w:rsidRDefault="00632A5B" w:rsidP="00632A5B">
      <w:pPr>
        <w:jc w:val="both"/>
        <w:rPr>
          <w:rFonts w:ascii="Calibri" w:hAnsi="Calibri" w:cs="Calibri"/>
          <w:b/>
          <w:bCs/>
          <w:u w:val="single"/>
        </w:rPr>
      </w:pPr>
    </w:p>
    <w:p w:rsidR="00632A5B" w:rsidRPr="007731A0" w:rsidRDefault="00632A5B" w:rsidP="00632A5B">
      <w:pPr>
        <w:jc w:val="both"/>
        <w:rPr>
          <w:rFonts w:ascii="Calibri" w:hAnsi="Calibri" w:cs="Calibri"/>
          <w:b/>
          <w:bCs/>
        </w:rPr>
      </w:pPr>
      <w:r w:rsidRPr="007731A0">
        <w:rPr>
          <w:rFonts w:ascii="Calibri" w:hAnsi="Calibri" w:cs="Calibri"/>
          <w:b/>
          <w:bCs/>
        </w:rPr>
        <w:t>CLÁUSULA PRIMERA.- (PARTES)</w:t>
      </w:r>
    </w:p>
    <w:p w:rsidR="00632A5B" w:rsidRPr="007731A0" w:rsidRDefault="00632A5B" w:rsidP="00632A5B">
      <w:pPr>
        <w:jc w:val="both"/>
        <w:rPr>
          <w:rFonts w:ascii="Calibri" w:hAnsi="Calibri" w:cs="Calibri"/>
          <w:b/>
          <w:bCs/>
        </w:rPr>
      </w:pPr>
    </w:p>
    <w:p w:rsidR="00632A5B" w:rsidRPr="007731A0" w:rsidRDefault="00632A5B" w:rsidP="00632A5B">
      <w:pPr>
        <w:jc w:val="both"/>
        <w:rPr>
          <w:rFonts w:ascii="Calibri" w:hAnsi="Calibri" w:cs="Calibri"/>
        </w:rPr>
      </w:pPr>
      <w:r w:rsidRPr="007731A0">
        <w:rPr>
          <w:rFonts w:ascii="Calibri" w:hAnsi="Calibri" w:cs="Calibri"/>
        </w:rPr>
        <w:t>Las Partes que suscriben el presente Contrato son:</w:t>
      </w:r>
    </w:p>
    <w:p w:rsidR="00632A5B" w:rsidRPr="007731A0" w:rsidRDefault="00632A5B" w:rsidP="00C04934">
      <w:pPr>
        <w:numPr>
          <w:ilvl w:val="1"/>
          <w:numId w:val="67"/>
        </w:numPr>
        <w:ind w:right="9"/>
        <w:jc w:val="both"/>
        <w:rPr>
          <w:rFonts w:ascii="Calibri" w:hAnsi="Calibri" w:cs="Calibri"/>
        </w:rPr>
      </w:pPr>
      <w:bookmarkStart w:id="4" w:name="_Toc503874399"/>
      <w:r w:rsidRPr="007731A0">
        <w:rPr>
          <w:rFonts w:ascii="Calibri" w:hAnsi="Calibri" w:cs="Calibri"/>
          <w:b/>
          <w:lang w:val="es-ES_tradnl"/>
        </w:rPr>
        <w:t>YACIMIENTOS PETROLÍFEROS FISCALES BOLIVIANOS</w:t>
      </w:r>
      <w:r w:rsidRPr="007731A0">
        <w:rPr>
          <w:rFonts w:ascii="Calibri" w:hAnsi="Calibri" w:cs="Calibri"/>
          <w:lang w:val="es-ES_tradnl"/>
        </w:rPr>
        <w:t xml:space="preserve">, empresa autárquica pública del Estado Plurinacional de Boliviano, creada por Decreto Ley de fecha 21 de Diciembre de 1936, con domicilio legal en la calle Bueno No. 185 de la ciudad de La Paz – Bolivia, con NIT N° 1020269020, representada por su Presidente Ejecutivo </w:t>
      </w:r>
      <w:proofErr w:type="spellStart"/>
      <w:r w:rsidRPr="007731A0">
        <w:rPr>
          <w:rFonts w:ascii="Calibri" w:hAnsi="Calibri" w:cs="Calibri"/>
          <w:lang w:val="es-ES_tradnl"/>
        </w:rPr>
        <w:t>a.i.</w:t>
      </w:r>
      <w:proofErr w:type="spellEnd"/>
      <w:r w:rsidRPr="007731A0">
        <w:rPr>
          <w:rFonts w:ascii="Calibri" w:hAnsi="Calibri" w:cs="Calibri"/>
          <w:lang w:val="es-ES_tradnl"/>
        </w:rPr>
        <w:t xml:space="preserve">, _____________________, </w:t>
      </w:r>
      <w:r w:rsidRPr="007731A0">
        <w:rPr>
          <w:rFonts w:ascii="Calibri" w:hAnsi="Calibri" w:cs="Calibri"/>
        </w:rPr>
        <w:t xml:space="preserve">con Cedula de Identidad No._____________________, </w:t>
      </w:r>
      <w:r w:rsidRPr="007731A0">
        <w:rPr>
          <w:rFonts w:ascii="Calibri" w:hAnsi="Calibri" w:cs="Calibri"/>
          <w:lang w:val="es-ES_tradnl"/>
        </w:rPr>
        <w:t xml:space="preserve">designado mediante Resolución Suprema </w:t>
      </w:r>
      <w:r w:rsidRPr="007731A0">
        <w:rPr>
          <w:rFonts w:ascii="Calibri" w:hAnsi="Calibri" w:cs="Calibri"/>
        </w:rPr>
        <w:t>________________de fecha______________</w:t>
      </w:r>
      <w:r w:rsidRPr="007731A0">
        <w:rPr>
          <w:rFonts w:ascii="Calibri" w:hAnsi="Calibri" w:cs="Calibri"/>
          <w:lang w:val="es-ES_tradnl"/>
        </w:rPr>
        <w:t xml:space="preserve">, a denominarse </w:t>
      </w:r>
      <w:r w:rsidRPr="007731A0">
        <w:rPr>
          <w:rFonts w:ascii="Calibri" w:hAnsi="Calibri" w:cs="Calibri"/>
          <w:b/>
          <w:lang w:val="es-ES_tradnl"/>
        </w:rPr>
        <w:t>YPFB</w:t>
      </w:r>
      <w:r w:rsidRPr="007731A0">
        <w:rPr>
          <w:rFonts w:ascii="Calibri" w:hAnsi="Calibri" w:cs="Calibri"/>
          <w:lang w:val="es-ES_tradnl"/>
        </w:rPr>
        <w:t>.</w:t>
      </w:r>
    </w:p>
    <w:bookmarkEnd w:id="4"/>
    <w:p w:rsidR="00632A5B" w:rsidRPr="007731A0" w:rsidRDefault="00632A5B" w:rsidP="00632A5B">
      <w:pPr>
        <w:jc w:val="both"/>
        <w:rPr>
          <w:rFonts w:ascii="Calibri" w:hAnsi="Calibri" w:cs="Calibri"/>
        </w:rPr>
      </w:pPr>
      <w:r w:rsidRPr="007731A0">
        <w:rPr>
          <w:rFonts w:ascii="Calibri" w:hAnsi="Calibri" w:cs="Calibri"/>
          <w:lang w:val="es-ES_tradnl"/>
        </w:rPr>
        <w:t xml:space="preserve"> </w:t>
      </w:r>
    </w:p>
    <w:p w:rsidR="00632A5B" w:rsidRPr="007731A0" w:rsidRDefault="00632A5B" w:rsidP="00C04934">
      <w:pPr>
        <w:numPr>
          <w:ilvl w:val="1"/>
          <w:numId w:val="67"/>
        </w:numPr>
        <w:ind w:right="9"/>
        <w:jc w:val="both"/>
        <w:rPr>
          <w:rFonts w:ascii="Calibri" w:hAnsi="Calibri" w:cs="Calibri"/>
          <w:lang w:val="es-ES_tradnl"/>
        </w:rPr>
      </w:pPr>
      <w:r w:rsidRPr="007731A0">
        <w:rPr>
          <w:rFonts w:ascii="Calibri" w:hAnsi="Calibri" w:cs="Calibri"/>
          <w:b/>
          <w:bCs/>
        </w:rPr>
        <w:t>_</w:t>
      </w:r>
      <w:r w:rsidRPr="007731A0">
        <w:rPr>
          <w:rFonts w:ascii="Calibri" w:hAnsi="Calibri" w:cs="Calibri"/>
          <w:b/>
          <w:bCs/>
          <w:lang w:val="es-ES_tradnl"/>
        </w:rPr>
        <w:t xml:space="preserve">_____________________ </w:t>
      </w:r>
      <w:r w:rsidRPr="007731A0">
        <w:rPr>
          <w:rFonts w:ascii="Calibri" w:hAnsi="Calibri" w:cs="Calibri"/>
          <w:bCs/>
          <w:lang w:val="es-ES_tradnl"/>
        </w:rPr>
        <w:t>(________),</w:t>
      </w:r>
      <w:r w:rsidRPr="007731A0">
        <w:rPr>
          <w:rFonts w:ascii="Calibri" w:hAnsi="Calibri" w:cs="Calibri"/>
          <w:b/>
          <w:bCs/>
          <w:lang w:val="es-ES_tradnl"/>
        </w:rPr>
        <w:t xml:space="preserve"> </w:t>
      </w:r>
      <w:r w:rsidRPr="007731A0">
        <w:rPr>
          <w:rFonts w:ascii="Calibri" w:hAnsi="Calibri" w:cs="Calibri"/>
          <w:bCs/>
          <w:lang w:val="es-ES_tradnl"/>
        </w:rPr>
        <w:t>debidamente</w:t>
      </w:r>
      <w:r w:rsidRPr="007731A0">
        <w:rPr>
          <w:rFonts w:ascii="Calibri" w:hAnsi="Calibri" w:cs="Calibri"/>
          <w:lang w:val="es-ES_tradnl"/>
        </w:rPr>
        <w:t xml:space="preserve"> constituida</w:t>
      </w:r>
      <w:r w:rsidRPr="007731A0">
        <w:rPr>
          <w:rFonts w:ascii="Calibri" w:hAnsi="Calibri" w:cs="Calibri"/>
          <w:b/>
          <w:lang w:val="es-ES_tradnl"/>
        </w:rPr>
        <w:t xml:space="preserve"> </w:t>
      </w:r>
      <w:r w:rsidRPr="007731A0">
        <w:rPr>
          <w:rFonts w:ascii="Calibri" w:hAnsi="Calibri" w:cs="Calibri"/>
        </w:rPr>
        <w:t>bajo las leyes del Estado Plurinacional de Bolivia inscrita  y registrada en el Registro de Comercio de Sociedades por Acciones (administrado por FUNDEMPRESA), con Matrícula de Comercio Nro. ________</w:t>
      </w:r>
      <w:r w:rsidRPr="007731A0">
        <w:rPr>
          <w:rFonts w:ascii="Calibri" w:hAnsi="Calibri" w:cs="Calibri"/>
          <w:bCs/>
          <w:lang w:val="es-ES_tradnl"/>
        </w:rPr>
        <w:t xml:space="preserve">, de  _______ </w:t>
      </w:r>
      <w:proofErr w:type="spellStart"/>
      <w:r w:rsidRPr="007731A0">
        <w:rPr>
          <w:rFonts w:ascii="Calibri" w:hAnsi="Calibri" w:cs="Calibri"/>
          <w:bCs/>
          <w:lang w:val="es-ES_tradnl"/>
        </w:rPr>
        <w:t>de</w:t>
      </w:r>
      <w:proofErr w:type="spellEnd"/>
      <w:r w:rsidRPr="007731A0">
        <w:rPr>
          <w:rFonts w:ascii="Calibri" w:hAnsi="Calibri" w:cs="Calibri"/>
          <w:bCs/>
          <w:lang w:val="es-ES_tradnl"/>
        </w:rPr>
        <w:t xml:space="preserve"> ________ </w:t>
      </w:r>
      <w:proofErr w:type="spellStart"/>
      <w:r w:rsidRPr="007731A0">
        <w:rPr>
          <w:rFonts w:ascii="Calibri" w:hAnsi="Calibri" w:cs="Calibri"/>
          <w:bCs/>
          <w:lang w:val="es-ES_tradnl"/>
        </w:rPr>
        <w:t>de</w:t>
      </w:r>
      <w:proofErr w:type="spellEnd"/>
      <w:r w:rsidRPr="007731A0">
        <w:rPr>
          <w:rFonts w:ascii="Calibri" w:hAnsi="Calibri" w:cs="Calibri"/>
          <w:bCs/>
          <w:lang w:val="es-ES_tradnl"/>
        </w:rPr>
        <w:t xml:space="preserve"> _______, </w:t>
      </w:r>
      <w:r w:rsidRPr="007731A0">
        <w:rPr>
          <w:rFonts w:ascii="Calibri" w:hAnsi="Calibri" w:cs="Calibri"/>
        </w:rPr>
        <w:t>con domicilio legal en ____________________, de la ciudad de _____________,</w:t>
      </w:r>
      <w:r w:rsidRPr="007731A0">
        <w:rPr>
          <w:rFonts w:ascii="Calibri" w:hAnsi="Calibri" w:cs="Calibri"/>
          <w:bCs/>
          <w:lang w:val="es-ES_tradnl"/>
        </w:rPr>
        <w:t xml:space="preserve"> con NIT N° __________________</w:t>
      </w:r>
      <w:r w:rsidRPr="007731A0">
        <w:rPr>
          <w:rFonts w:ascii="Calibri" w:hAnsi="Calibri" w:cs="Calibri"/>
        </w:rPr>
        <w:t xml:space="preserve">, representada legalmente por su ________ el Sr. _____________, según Instrumento de Poder N° ______________ /___ de _____ </w:t>
      </w:r>
      <w:proofErr w:type="spellStart"/>
      <w:r w:rsidRPr="007731A0">
        <w:rPr>
          <w:rFonts w:ascii="Calibri" w:hAnsi="Calibri" w:cs="Calibri"/>
        </w:rPr>
        <w:t>de</w:t>
      </w:r>
      <w:proofErr w:type="spellEnd"/>
      <w:r w:rsidRPr="007731A0">
        <w:rPr>
          <w:rFonts w:ascii="Calibri" w:hAnsi="Calibri" w:cs="Calibri"/>
        </w:rPr>
        <w:t xml:space="preserve"> _______ </w:t>
      </w:r>
      <w:proofErr w:type="spellStart"/>
      <w:r w:rsidRPr="007731A0">
        <w:rPr>
          <w:rFonts w:ascii="Calibri" w:hAnsi="Calibri" w:cs="Calibri"/>
        </w:rPr>
        <w:t>de</w:t>
      </w:r>
      <w:proofErr w:type="spellEnd"/>
      <w:r w:rsidRPr="007731A0">
        <w:rPr>
          <w:rFonts w:ascii="Calibri" w:hAnsi="Calibri" w:cs="Calibri"/>
        </w:rPr>
        <w:t xml:space="preserve"> _____, otorgado ante Notaría de Fe Pública N° ___, del Distrito Judicial de _______; </w:t>
      </w:r>
      <w:r w:rsidRPr="007731A0">
        <w:rPr>
          <w:rFonts w:ascii="Calibri" w:hAnsi="Calibri" w:cs="Calibri"/>
          <w:bCs/>
        </w:rPr>
        <w:t>en adelante denominado 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lang w:val="es-ES_tradnl"/>
        </w:rPr>
        <w:t>.</w:t>
      </w:r>
    </w:p>
    <w:p w:rsidR="00632A5B" w:rsidRPr="007731A0" w:rsidRDefault="00632A5B" w:rsidP="00632A5B">
      <w:pPr>
        <w:pStyle w:val="Prrafodelista"/>
        <w:rPr>
          <w:rFonts w:ascii="Calibri" w:hAnsi="Calibri" w:cs="Calibri"/>
          <w:lang w:val="es-ES_tradnl"/>
        </w:rPr>
      </w:pPr>
    </w:p>
    <w:p w:rsidR="00632A5B" w:rsidRPr="007731A0" w:rsidRDefault="00632A5B" w:rsidP="00C04934">
      <w:pPr>
        <w:pStyle w:val="Prrafodelista"/>
        <w:numPr>
          <w:ilvl w:val="1"/>
          <w:numId w:val="70"/>
        </w:numPr>
        <w:ind w:right="9"/>
        <w:contextualSpacing/>
        <w:jc w:val="both"/>
        <w:rPr>
          <w:rFonts w:ascii="Calibri" w:hAnsi="Calibri" w:cs="Calibri"/>
          <w:lang w:val="es-ES_tradnl"/>
        </w:rPr>
      </w:pPr>
      <w:r w:rsidRPr="007731A0">
        <w:rPr>
          <w:rFonts w:ascii="Calibri" w:hAnsi="Calibri" w:cs="Calibri"/>
          <w:i/>
          <w:lang w:val="es-ES_tradnl"/>
        </w:rPr>
        <w:t xml:space="preserve">(OPCIONAL) </w:t>
      </w:r>
      <w:r w:rsidRPr="007731A0">
        <w:rPr>
          <w:rFonts w:ascii="Calibri" w:hAnsi="Calibri" w:cs="Calibri"/>
          <w:b/>
          <w:bCs/>
          <w:i/>
        </w:rPr>
        <w:t>_</w:t>
      </w:r>
      <w:r w:rsidRPr="007731A0">
        <w:rPr>
          <w:rFonts w:ascii="Calibri" w:hAnsi="Calibri" w:cs="Calibri"/>
          <w:b/>
          <w:bCs/>
          <w:i/>
          <w:lang w:val="es-ES_tradnl"/>
        </w:rPr>
        <w:t xml:space="preserve">_____________________ </w:t>
      </w:r>
      <w:r w:rsidRPr="007731A0">
        <w:rPr>
          <w:rFonts w:ascii="Calibri" w:hAnsi="Calibri" w:cs="Calibri"/>
          <w:bCs/>
          <w:i/>
          <w:lang w:val="es-ES_tradnl"/>
        </w:rPr>
        <w:t>(________),</w:t>
      </w:r>
      <w:r w:rsidRPr="007731A0">
        <w:rPr>
          <w:rFonts w:ascii="Calibri" w:hAnsi="Calibri" w:cs="Calibri"/>
          <w:b/>
          <w:bCs/>
          <w:i/>
          <w:lang w:val="es-ES_tradnl"/>
        </w:rPr>
        <w:t xml:space="preserve"> </w:t>
      </w:r>
      <w:r w:rsidRPr="007731A0">
        <w:rPr>
          <w:rFonts w:ascii="Calibri" w:hAnsi="Calibri" w:cs="Calibri"/>
          <w:i/>
          <w:lang w:val="es-ES_tradnl"/>
        </w:rPr>
        <w:t>Empresa Unipersonal constituida</w:t>
      </w:r>
      <w:r w:rsidRPr="007731A0">
        <w:rPr>
          <w:rFonts w:ascii="Calibri" w:hAnsi="Calibri" w:cs="Calibri"/>
          <w:b/>
          <w:i/>
          <w:lang w:val="es-ES_tradnl"/>
        </w:rPr>
        <w:t xml:space="preserve"> </w:t>
      </w:r>
      <w:r w:rsidRPr="007731A0">
        <w:rPr>
          <w:rFonts w:ascii="Calibri" w:hAnsi="Calibri" w:cs="Calibri"/>
          <w:i/>
        </w:rPr>
        <w:t>bajo las leyes del Estado Plurinacional de Bolivia inscrita  y registrada en el Registro de Comercio de Sociedades por Acciones (administrado por FUNDEMPRESA), con Matrícula de Comercio Nro. ________</w:t>
      </w:r>
      <w:r w:rsidRPr="007731A0">
        <w:rPr>
          <w:rFonts w:ascii="Calibri" w:hAnsi="Calibri" w:cs="Calibri"/>
          <w:bCs/>
          <w:i/>
          <w:lang w:val="es-ES_tradnl"/>
        </w:rPr>
        <w:t xml:space="preserve">, de  _______ </w:t>
      </w:r>
      <w:proofErr w:type="spellStart"/>
      <w:r w:rsidRPr="007731A0">
        <w:rPr>
          <w:rFonts w:ascii="Calibri" w:hAnsi="Calibri" w:cs="Calibri"/>
          <w:bCs/>
          <w:i/>
          <w:lang w:val="es-ES_tradnl"/>
        </w:rPr>
        <w:t>de</w:t>
      </w:r>
      <w:proofErr w:type="spellEnd"/>
      <w:r w:rsidRPr="007731A0">
        <w:rPr>
          <w:rFonts w:ascii="Calibri" w:hAnsi="Calibri" w:cs="Calibri"/>
          <w:bCs/>
          <w:i/>
          <w:lang w:val="es-ES_tradnl"/>
        </w:rPr>
        <w:t xml:space="preserve"> ________ </w:t>
      </w:r>
      <w:proofErr w:type="spellStart"/>
      <w:r w:rsidRPr="007731A0">
        <w:rPr>
          <w:rFonts w:ascii="Calibri" w:hAnsi="Calibri" w:cs="Calibri"/>
          <w:bCs/>
          <w:i/>
          <w:lang w:val="es-ES_tradnl"/>
        </w:rPr>
        <w:t>de</w:t>
      </w:r>
      <w:proofErr w:type="spellEnd"/>
      <w:r w:rsidRPr="007731A0">
        <w:rPr>
          <w:rFonts w:ascii="Calibri" w:hAnsi="Calibri" w:cs="Calibri"/>
          <w:bCs/>
          <w:i/>
          <w:lang w:val="es-ES_tradnl"/>
        </w:rPr>
        <w:t xml:space="preserve"> _______, </w:t>
      </w:r>
      <w:r w:rsidRPr="007731A0">
        <w:rPr>
          <w:rFonts w:ascii="Calibri" w:hAnsi="Calibri" w:cs="Calibri"/>
          <w:i/>
        </w:rPr>
        <w:t>con domicilio legal en ____________________, de la ciudad de _____________,</w:t>
      </w:r>
      <w:r w:rsidRPr="007731A0">
        <w:rPr>
          <w:rFonts w:ascii="Calibri" w:hAnsi="Calibri" w:cs="Calibri"/>
          <w:bCs/>
          <w:i/>
          <w:lang w:val="es-ES_tradnl"/>
        </w:rPr>
        <w:t xml:space="preserve"> con NIT N° __________________</w:t>
      </w:r>
      <w:r w:rsidRPr="007731A0">
        <w:rPr>
          <w:rFonts w:ascii="Calibri" w:hAnsi="Calibri" w:cs="Calibri"/>
          <w:i/>
        </w:rPr>
        <w:t xml:space="preserve">, representada legalmente por su ________ el Sr. _____________, según Instrumento de Poder N° ______________ /___ de _____ </w:t>
      </w:r>
      <w:proofErr w:type="spellStart"/>
      <w:r w:rsidRPr="007731A0">
        <w:rPr>
          <w:rFonts w:ascii="Calibri" w:hAnsi="Calibri" w:cs="Calibri"/>
          <w:i/>
        </w:rPr>
        <w:t>de</w:t>
      </w:r>
      <w:proofErr w:type="spellEnd"/>
      <w:r w:rsidRPr="007731A0">
        <w:rPr>
          <w:rFonts w:ascii="Calibri" w:hAnsi="Calibri" w:cs="Calibri"/>
          <w:i/>
        </w:rPr>
        <w:t xml:space="preserve"> _______ </w:t>
      </w:r>
      <w:proofErr w:type="spellStart"/>
      <w:r w:rsidRPr="007731A0">
        <w:rPr>
          <w:rFonts w:ascii="Calibri" w:hAnsi="Calibri" w:cs="Calibri"/>
          <w:i/>
        </w:rPr>
        <w:t>de</w:t>
      </w:r>
      <w:proofErr w:type="spellEnd"/>
      <w:r w:rsidRPr="007731A0">
        <w:rPr>
          <w:rFonts w:ascii="Calibri" w:hAnsi="Calibri" w:cs="Calibri"/>
          <w:i/>
        </w:rPr>
        <w:t xml:space="preserve"> _____, otorgado ante Notaría de Fe Pública N° ___, del Distrito Judicial de _______; o representada por su propietario Sr. ___________, </w:t>
      </w:r>
      <w:r w:rsidRPr="007731A0">
        <w:rPr>
          <w:rFonts w:ascii="Calibri" w:hAnsi="Calibri" w:cs="Calibri"/>
          <w:bCs/>
        </w:rPr>
        <w:t xml:space="preserve">en adelante denominado </w:t>
      </w:r>
      <w:r w:rsidRPr="007731A0">
        <w:rPr>
          <w:rFonts w:ascii="Calibri" w:hAnsi="Calibri" w:cs="Calibri"/>
          <w:lang w:val="es-ES_tradnl"/>
        </w:rPr>
        <w:t xml:space="preserve">el </w:t>
      </w:r>
      <w:r w:rsidRPr="007731A0">
        <w:rPr>
          <w:rFonts w:ascii="Calibri" w:hAnsi="Calibri" w:cs="Calibri"/>
          <w:b/>
          <w:lang w:val="es-ES_tradnl"/>
        </w:rPr>
        <w:t>Transportista</w:t>
      </w:r>
      <w:r w:rsidRPr="007731A0">
        <w:rPr>
          <w:rFonts w:ascii="Calibri" w:hAnsi="Calibri" w:cs="Calibri"/>
          <w:lang w:val="es-ES_tradnl"/>
        </w:rPr>
        <w:t>.</w:t>
      </w:r>
    </w:p>
    <w:p w:rsidR="00632A5B" w:rsidRPr="007731A0" w:rsidRDefault="00632A5B" w:rsidP="00632A5B">
      <w:pPr>
        <w:ind w:left="360" w:right="9"/>
        <w:jc w:val="both"/>
        <w:rPr>
          <w:rFonts w:ascii="Calibri" w:hAnsi="Calibri" w:cs="Calibri"/>
          <w:i/>
          <w:lang w:val="es-ES_tradnl"/>
        </w:rPr>
      </w:pPr>
    </w:p>
    <w:p w:rsidR="00632A5B" w:rsidRPr="007731A0" w:rsidRDefault="00632A5B" w:rsidP="00632A5B">
      <w:pPr>
        <w:pStyle w:val="Textoindependiente2"/>
        <w:spacing w:after="0" w:line="240" w:lineRule="auto"/>
        <w:jc w:val="both"/>
        <w:rPr>
          <w:rFonts w:ascii="Calibri" w:hAnsi="Calibri" w:cs="Calibri"/>
          <w:lang w:val="es-BO"/>
        </w:rPr>
      </w:pPr>
      <w:r w:rsidRPr="007731A0">
        <w:rPr>
          <w:rFonts w:ascii="Calibri" w:hAnsi="Calibri" w:cs="Calibri"/>
          <w:lang w:val="es-BO"/>
        </w:rPr>
        <w:t xml:space="preserve">Tanto </w:t>
      </w:r>
      <w:r w:rsidRPr="007731A0">
        <w:rPr>
          <w:rFonts w:ascii="Calibri" w:hAnsi="Calibri" w:cs="Calibri"/>
          <w:b/>
          <w:lang w:val="es-BO"/>
        </w:rPr>
        <w:t>YPFB</w:t>
      </w:r>
      <w:r w:rsidRPr="007731A0">
        <w:rPr>
          <w:rFonts w:ascii="Calibri" w:hAnsi="Calibri" w:cs="Calibri"/>
          <w:lang w:val="es-BO"/>
        </w:rPr>
        <w:t xml:space="preserve"> como </w:t>
      </w:r>
      <w:r w:rsidRPr="007731A0">
        <w:rPr>
          <w:rFonts w:ascii="Calibri" w:hAnsi="Calibri" w:cs="Calibri"/>
          <w:lang w:val="es-ES_tradnl"/>
        </w:rPr>
        <w:t xml:space="preserve">el </w:t>
      </w:r>
      <w:r w:rsidRPr="007731A0">
        <w:rPr>
          <w:rFonts w:ascii="Calibri" w:hAnsi="Calibri" w:cs="Calibri"/>
          <w:b/>
          <w:lang w:val="es-ES_tradnl"/>
        </w:rPr>
        <w:t>Transportista</w:t>
      </w:r>
      <w:r w:rsidRPr="007731A0">
        <w:rPr>
          <w:rFonts w:ascii="Calibri" w:hAnsi="Calibri" w:cs="Calibri"/>
          <w:lang w:val="es-BO"/>
        </w:rPr>
        <w:t xml:space="preserve"> podrán ser denominados individual e indistintamente como Parte y conjuntamente como Partes.</w:t>
      </w:r>
    </w:p>
    <w:p w:rsidR="00632A5B" w:rsidRPr="007731A0" w:rsidRDefault="00632A5B" w:rsidP="00632A5B">
      <w:pPr>
        <w:autoSpaceDE w:val="0"/>
        <w:autoSpaceDN w:val="0"/>
        <w:adjustRightInd w:val="0"/>
        <w:rPr>
          <w:rFonts w:ascii="Calibri" w:hAnsi="Calibri" w:cs="Calibri"/>
        </w:rPr>
      </w:pPr>
    </w:p>
    <w:p w:rsidR="00632A5B" w:rsidRPr="007731A0" w:rsidRDefault="00632A5B" w:rsidP="00632A5B">
      <w:pPr>
        <w:autoSpaceDE w:val="0"/>
        <w:autoSpaceDN w:val="0"/>
        <w:adjustRightInd w:val="0"/>
        <w:rPr>
          <w:rFonts w:ascii="Calibri" w:hAnsi="Calibri" w:cs="Calibri"/>
          <w:b/>
          <w:bCs/>
        </w:rPr>
      </w:pPr>
      <w:r w:rsidRPr="007731A0">
        <w:rPr>
          <w:rFonts w:ascii="Calibri" w:hAnsi="Calibri" w:cs="Calibri"/>
          <w:b/>
          <w:bCs/>
        </w:rPr>
        <w:t>CLAUSULA SEGUNDA.- (ANTECEDENTES)</w:t>
      </w:r>
    </w:p>
    <w:p w:rsidR="00632A5B" w:rsidRPr="007731A0" w:rsidRDefault="00632A5B" w:rsidP="00632A5B">
      <w:pPr>
        <w:autoSpaceDE w:val="0"/>
        <w:autoSpaceDN w:val="0"/>
        <w:adjustRightInd w:val="0"/>
        <w:rPr>
          <w:rFonts w:ascii="Calibri" w:hAnsi="Calibri" w:cs="Calibri"/>
        </w:rPr>
      </w:pPr>
    </w:p>
    <w:p w:rsidR="00632A5B" w:rsidRPr="007731A0" w:rsidRDefault="00632A5B" w:rsidP="00C04934">
      <w:pPr>
        <w:pStyle w:val="Prrafodelista"/>
        <w:numPr>
          <w:ilvl w:val="1"/>
          <w:numId w:val="62"/>
        </w:numPr>
        <w:jc w:val="both"/>
        <w:rPr>
          <w:rFonts w:ascii="Calibri" w:hAnsi="Calibri" w:cs="Calibri"/>
        </w:rPr>
      </w:pPr>
      <w:r w:rsidRPr="007731A0">
        <w:rPr>
          <w:rFonts w:ascii="Calibri" w:hAnsi="Calibri" w:cs="Calibri"/>
        </w:rPr>
        <w:lastRenderedPageBreak/>
        <w:t>La Ley de Hidrocarburos Nº 3058 de 17 de mayo de 2005 (Ley N° 3058), establece en su Artículo 9 que el aprovechamiento de los Hidrocarburos deberá promover el desarrollo integral, sustentable y equitativo del país, garantizando el abastecimiento de Hidrocarburos al Mercado Interno.</w:t>
      </w:r>
    </w:p>
    <w:p w:rsidR="00632A5B" w:rsidRPr="007731A0" w:rsidRDefault="00632A5B" w:rsidP="00632A5B">
      <w:pPr>
        <w:pStyle w:val="Prrafodelista"/>
        <w:jc w:val="both"/>
        <w:rPr>
          <w:rFonts w:ascii="Calibri" w:hAnsi="Calibri" w:cs="Calibri"/>
        </w:rPr>
      </w:pPr>
    </w:p>
    <w:p w:rsidR="00632A5B" w:rsidRPr="007731A0" w:rsidRDefault="00632A5B" w:rsidP="00C04934">
      <w:pPr>
        <w:pStyle w:val="Prrafodelista"/>
        <w:numPr>
          <w:ilvl w:val="1"/>
          <w:numId w:val="62"/>
        </w:numPr>
        <w:autoSpaceDE w:val="0"/>
        <w:autoSpaceDN w:val="0"/>
        <w:adjustRightInd w:val="0"/>
        <w:contextualSpacing/>
        <w:jc w:val="both"/>
        <w:rPr>
          <w:rFonts w:ascii="Calibri" w:hAnsi="Calibri" w:cs="Calibri"/>
          <w:lang w:val="es"/>
        </w:rPr>
      </w:pPr>
      <w:r w:rsidRPr="007731A0">
        <w:rPr>
          <w:rFonts w:ascii="Calibri" w:hAnsi="Calibri" w:cs="Calibri"/>
          <w:lang w:val="es"/>
        </w:rPr>
        <w:t xml:space="preserve">La Ley N° 3058, en sus Artículos 10, 14, 17 y 22, establece el Principio de Continuidad de abastecimiento al Mercado Interno de manera ininterrumpida y permanente; que las Actividades de Comercialización y Transporte, entre otras, son servicio público; que la importación de Hidrocarburos será realizada por </w:t>
      </w:r>
      <w:r w:rsidRPr="007731A0">
        <w:rPr>
          <w:rFonts w:ascii="Calibri" w:hAnsi="Calibri" w:cs="Calibri"/>
          <w:b/>
          <w:lang w:val="es"/>
        </w:rPr>
        <w:t>YPFB</w:t>
      </w:r>
      <w:r w:rsidRPr="007731A0">
        <w:rPr>
          <w:rFonts w:ascii="Calibri" w:hAnsi="Calibri" w:cs="Calibri"/>
          <w:lang w:val="es"/>
        </w:rPr>
        <w:t xml:space="preserve"> por sí o a través de Contratos con terceros y que </w:t>
      </w:r>
      <w:r w:rsidRPr="007731A0">
        <w:rPr>
          <w:rFonts w:ascii="Calibri" w:hAnsi="Calibri" w:cs="Calibri"/>
          <w:b/>
          <w:lang w:val="es"/>
        </w:rPr>
        <w:t>YPFB</w:t>
      </w:r>
      <w:r w:rsidRPr="007731A0">
        <w:rPr>
          <w:rFonts w:ascii="Calibri" w:hAnsi="Calibri" w:cs="Calibri"/>
          <w:lang w:val="es"/>
        </w:rPr>
        <w:t xml:space="preserve"> es el representante del Estado en la ejecución de las Actividades </w:t>
      </w:r>
      <w:proofErr w:type="spellStart"/>
      <w:r w:rsidRPr="007731A0">
        <w:rPr>
          <w:rFonts w:ascii="Calibri" w:hAnsi="Calibri" w:cs="Calibri"/>
          <w:lang w:val="es"/>
        </w:rPr>
        <w:t>Hidrocarburíferas</w:t>
      </w:r>
      <w:proofErr w:type="spellEnd"/>
      <w:r w:rsidRPr="007731A0">
        <w:rPr>
          <w:rFonts w:ascii="Calibri" w:hAnsi="Calibri" w:cs="Calibri"/>
          <w:lang w:val="es"/>
        </w:rPr>
        <w:t xml:space="preserve">. Asimismo en su Disposición Transitoria Tercera, elimina de la cadena de distribución de los Hidrocarburos a los distribuidores mayoristas, estableciendo que </w:t>
      </w:r>
      <w:r w:rsidRPr="007731A0">
        <w:rPr>
          <w:rFonts w:ascii="Calibri" w:hAnsi="Calibri" w:cs="Calibri"/>
          <w:b/>
          <w:lang w:val="es"/>
        </w:rPr>
        <w:t>YPFB</w:t>
      </w:r>
      <w:r w:rsidRPr="007731A0">
        <w:rPr>
          <w:rFonts w:ascii="Calibri" w:hAnsi="Calibri" w:cs="Calibri"/>
          <w:lang w:val="es"/>
        </w:rPr>
        <w:t xml:space="preserve"> es el único importador y distribuidor mayorista en país.</w:t>
      </w:r>
    </w:p>
    <w:p w:rsidR="00632A5B" w:rsidRPr="007731A0" w:rsidRDefault="00632A5B" w:rsidP="00632A5B">
      <w:pPr>
        <w:pStyle w:val="Prrafodelista"/>
        <w:autoSpaceDE w:val="0"/>
        <w:autoSpaceDN w:val="0"/>
        <w:adjustRightInd w:val="0"/>
        <w:jc w:val="both"/>
        <w:rPr>
          <w:rFonts w:ascii="Calibri" w:hAnsi="Calibri" w:cs="Calibri"/>
          <w:lang w:val="es"/>
        </w:rPr>
      </w:pPr>
    </w:p>
    <w:p w:rsidR="00632A5B" w:rsidRPr="007731A0" w:rsidRDefault="00632A5B" w:rsidP="00C04934">
      <w:pPr>
        <w:pStyle w:val="Prrafodelista"/>
        <w:numPr>
          <w:ilvl w:val="1"/>
          <w:numId w:val="62"/>
        </w:numPr>
        <w:autoSpaceDE w:val="0"/>
        <w:autoSpaceDN w:val="0"/>
        <w:adjustRightInd w:val="0"/>
        <w:contextualSpacing/>
        <w:jc w:val="both"/>
        <w:rPr>
          <w:rFonts w:ascii="Calibri" w:hAnsi="Calibri" w:cs="Calibri"/>
          <w:lang w:val="es"/>
        </w:rPr>
      </w:pPr>
      <w:r w:rsidRPr="007731A0">
        <w:rPr>
          <w:rFonts w:ascii="Calibri" w:hAnsi="Calibri" w:cs="Calibri"/>
          <w:lang w:val="es"/>
        </w:rPr>
        <w:t xml:space="preserve">El Decreto Supremo N° 28324 de fecha 09 de septiembre 2005, aprueba los Estatutos de </w:t>
      </w:r>
      <w:r w:rsidRPr="007731A0">
        <w:rPr>
          <w:rFonts w:ascii="Calibri" w:hAnsi="Calibri" w:cs="Calibri"/>
          <w:b/>
          <w:lang w:val="es"/>
        </w:rPr>
        <w:t>YPFB</w:t>
      </w:r>
      <w:r w:rsidRPr="007731A0">
        <w:rPr>
          <w:rFonts w:ascii="Calibri" w:hAnsi="Calibri" w:cs="Calibri"/>
          <w:lang w:val="es"/>
        </w:rPr>
        <w:t xml:space="preserve"> (Estatutos), que señalan en su Artículo 4 Inciso b) que es atribución de </w:t>
      </w:r>
      <w:r w:rsidRPr="007731A0">
        <w:rPr>
          <w:rFonts w:ascii="Calibri" w:hAnsi="Calibri" w:cs="Calibri"/>
          <w:b/>
          <w:lang w:val="es"/>
        </w:rPr>
        <w:t>YPFB</w:t>
      </w:r>
      <w:r w:rsidRPr="007731A0">
        <w:rPr>
          <w:rFonts w:ascii="Calibri" w:hAnsi="Calibri" w:cs="Calibri"/>
          <w:lang w:val="es"/>
        </w:rPr>
        <w:t xml:space="preserve"> ejecutar las Actividades </w:t>
      </w:r>
      <w:proofErr w:type="spellStart"/>
      <w:r w:rsidRPr="007731A0">
        <w:rPr>
          <w:rFonts w:ascii="Calibri" w:hAnsi="Calibri" w:cs="Calibri"/>
          <w:lang w:val="es"/>
        </w:rPr>
        <w:t>Hidrocarburíferas</w:t>
      </w:r>
      <w:proofErr w:type="spellEnd"/>
      <w:r w:rsidRPr="007731A0">
        <w:rPr>
          <w:rFonts w:ascii="Calibri" w:hAnsi="Calibri" w:cs="Calibri"/>
          <w:lang w:val="es"/>
        </w:rPr>
        <w:t xml:space="preserve"> establecidas en la Ley N° 3058.</w:t>
      </w:r>
    </w:p>
    <w:p w:rsidR="00632A5B" w:rsidRPr="007731A0" w:rsidRDefault="00632A5B" w:rsidP="00632A5B">
      <w:pPr>
        <w:pStyle w:val="Prrafodelista"/>
        <w:rPr>
          <w:rFonts w:ascii="Calibri" w:hAnsi="Calibri" w:cs="Calibri"/>
          <w:lang w:val="es"/>
        </w:rPr>
      </w:pPr>
    </w:p>
    <w:p w:rsidR="00632A5B" w:rsidRPr="007731A0" w:rsidRDefault="00632A5B" w:rsidP="00C04934">
      <w:pPr>
        <w:pStyle w:val="Prrafodelista"/>
        <w:numPr>
          <w:ilvl w:val="1"/>
          <w:numId w:val="63"/>
        </w:numPr>
        <w:jc w:val="both"/>
        <w:rPr>
          <w:rFonts w:ascii="Calibri" w:hAnsi="Calibri" w:cs="Calibri"/>
        </w:rPr>
      </w:pPr>
      <w:r w:rsidRPr="007731A0">
        <w:rPr>
          <w:rFonts w:ascii="Calibri" w:hAnsi="Calibri" w:cs="Calibri"/>
        </w:rPr>
        <w:t xml:space="preserve">Mediante Decreto Supremo Nº 28701 de fecha 01 de mayo de 2006, se dispone la nacionalización de los recursos naturales </w:t>
      </w:r>
      <w:proofErr w:type="spellStart"/>
      <w:r w:rsidRPr="007731A0">
        <w:rPr>
          <w:rFonts w:ascii="Calibri" w:hAnsi="Calibri" w:cs="Calibri"/>
        </w:rPr>
        <w:t>hidrocarburíferos</w:t>
      </w:r>
      <w:proofErr w:type="spellEnd"/>
      <w:r w:rsidRPr="007731A0">
        <w:rPr>
          <w:rFonts w:ascii="Calibri" w:hAnsi="Calibri" w:cs="Calibri"/>
        </w:rPr>
        <w:t xml:space="preserve">, la recuperación de su propiedad, posesión y el control total y absoluto de éstos; donde el Estado toma el control y la dirección de la Cadena </w:t>
      </w:r>
      <w:proofErr w:type="spellStart"/>
      <w:r w:rsidRPr="007731A0">
        <w:rPr>
          <w:rFonts w:ascii="Calibri" w:hAnsi="Calibri" w:cs="Calibri"/>
        </w:rPr>
        <w:t>Hidrocarburífera</w:t>
      </w:r>
      <w:proofErr w:type="spellEnd"/>
      <w:r w:rsidRPr="007731A0">
        <w:rPr>
          <w:rFonts w:ascii="Calibri" w:hAnsi="Calibri" w:cs="Calibri"/>
        </w:rPr>
        <w:t xml:space="preserve"> en la Exploración, Explotación, Transporte, Refinación, Almacenaje, Comercialización e Industrialización de los hidrocarburos en el país; estableciendo este control a través de </w:t>
      </w:r>
      <w:r w:rsidRPr="007731A0">
        <w:rPr>
          <w:rFonts w:ascii="Calibri" w:hAnsi="Calibri" w:cs="Calibri"/>
          <w:b/>
        </w:rPr>
        <w:t>YPFB</w:t>
      </w:r>
      <w:r w:rsidRPr="007731A0">
        <w:rPr>
          <w:rFonts w:ascii="Calibri" w:hAnsi="Calibri" w:cs="Calibri"/>
        </w:rPr>
        <w:t>.</w:t>
      </w:r>
    </w:p>
    <w:p w:rsidR="00632A5B" w:rsidRPr="007731A0" w:rsidRDefault="00632A5B" w:rsidP="00632A5B">
      <w:pPr>
        <w:pStyle w:val="Prrafodelista"/>
        <w:ind w:left="420" w:firstLine="288"/>
        <w:jc w:val="both"/>
        <w:rPr>
          <w:rFonts w:ascii="Calibri" w:hAnsi="Calibri" w:cs="Calibri"/>
        </w:rPr>
      </w:pPr>
    </w:p>
    <w:p w:rsidR="00632A5B" w:rsidRPr="007731A0" w:rsidRDefault="00632A5B" w:rsidP="00632A5B">
      <w:pPr>
        <w:pStyle w:val="Prrafodelista"/>
        <w:jc w:val="both"/>
        <w:rPr>
          <w:rFonts w:ascii="Calibri" w:hAnsi="Calibri" w:cs="Calibri"/>
        </w:rPr>
      </w:pPr>
      <w:r w:rsidRPr="007731A0">
        <w:rPr>
          <w:rFonts w:ascii="Calibri" w:hAnsi="Calibri" w:cs="Calibri"/>
        </w:rPr>
        <w:t>El Artículo 5 del Decreto Supremo 28701 de fecha 1ero de mayo de 2006, señala que el Estado toma el control y la dirección de la producción, transporte, refinación, almacenaje, distribución, comercialización e industrialización de hidrocarburos en el país, asimismo establece que el Ministerio de Hidrocarburos y Energía regulará y normara estas actividades hasta que se aprueben nuevos reglamentos de acuerdo a ley.</w:t>
      </w:r>
    </w:p>
    <w:p w:rsidR="00632A5B" w:rsidRPr="007731A0" w:rsidRDefault="00632A5B" w:rsidP="00632A5B">
      <w:pPr>
        <w:pStyle w:val="Prrafodelista"/>
        <w:rPr>
          <w:rFonts w:ascii="Calibri" w:hAnsi="Calibri" w:cs="Calibri"/>
          <w:lang w:val="es"/>
        </w:rPr>
      </w:pPr>
    </w:p>
    <w:p w:rsidR="00632A5B" w:rsidRPr="007731A0" w:rsidRDefault="00632A5B" w:rsidP="00C04934">
      <w:pPr>
        <w:pStyle w:val="Prrafodelista"/>
        <w:numPr>
          <w:ilvl w:val="1"/>
          <w:numId w:val="62"/>
        </w:numPr>
        <w:autoSpaceDE w:val="0"/>
        <w:autoSpaceDN w:val="0"/>
        <w:adjustRightInd w:val="0"/>
        <w:contextualSpacing/>
        <w:jc w:val="both"/>
        <w:rPr>
          <w:rFonts w:ascii="Calibri" w:hAnsi="Calibri" w:cs="Calibri"/>
          <w:lang w:val="es"/>
        </w:rPr>
      </w:pPr>
      <w:r w:rsidRPr="007731A0">
        <w:rPr>
          <w:rFonts w:ascii="Calibri" w:hAnsi="Calibri" w:cs="Calibri"/>
          <w:lang w:val="es"/>
        </w:rPr>
        <w:t xml:space="preserve">Mediante Decreto Supremo N° 29506 de 09 de abril de 2008, se autoriza a </w:t>
      </w:r>
      <w:r w:rsidRPr="007731A0">
        <w:rPr>
          <w:rFonts w:ascii="Calibri" w:hAnsi="Calibri" w:cs="Calibri"/>
          <w:b/>
          <w:lang w:val="es"/>
        </w:rPr>
        <w:t>YPFB</w:t>
      </w:r>
      <w:r w:rsidRPr="007731A0">
        <w:rPr>
          <w:rFonts w:ascii="Calibri" w:hAnsi="Calibri" w:cs="Calibri"/>
          <w:lang w:val="es"/>
        </w:rPr>
        <w:t xml:space="preserve"> realizar la contratación directa de obras, bienes, servicios generales y servicios de consultoría, para el desarrollo de todas las actividades de la cadena de hidrocarburos establecidas en los Artículos 14 y 31 de la Ley de Hidrocarburos.</w:t>
      </w:r>
    </w:p>
    <w:p w:rsidR="00632A5B" w:rsidRPr="007731A0" w:rsidRDefault="00632A5B" w:rsidP="00632A5B">
      <w:pPr>
        <w:pStyle w:val="Prrafodelista"/>
        <w:autoSpaceDE w:val="0"/>
        <w:autoSpaceDN w:val="0"/>
        <w:adjustRightInd w:val="0"/>
        <w:jc w:val="both"/>
        <w:rPr>
          <w:rFonts w:ascii="Calibri" w:hAnsi="Calibri" w:cs="Calibri"/>
          <w:lang w:val="es"/>
        </w:rPr>
      </w:pPr>
    </w:p>
    <w:p w:rsidR="00632A5B" w:rsidRPr="007731A0" w:rsidRDefault="00632A5B" w:rsidP="00C04934">
      <w:pPr>
        <w:pStyle w:val="Prrafodelista"/>
        <w:numPr>
          <w:ilvl w:val="1"/>
          <w:numId w:val="62"/>
        </w:numPr>
        <w:autoSpaceDE w:val="0"/>
        <w:autoSpaceDN w:val="0"/>
        <w:adjustRightInd w:val="0"/>
        <w:contextualSpacing/>
        <w:jc w:val="both"/>
        <w:rPr>
          <w:rFonts w:ascii="Calibri" w:hAnsi="Calibri" w:cs="Calibri"/>
          <w:lang w:val="es"/>
        </w:rPr>
      </w:pPr>
      <w:r w:rsidRPr="007731A0">
        <w:rPr>
          <w:rFonts w:ascii="Calibri" w:hAnsi="Calibri" w:cs="Calibri"/>
          <w:i/>
        </w:rPr>
        <w:t>(Demás antecedentes que se puedan generar y que justifiquen la necesidad de la suscripción del presente contrato.)</w:t>
      </w:r>
    </w:p>
    <w:p w:rsidR="00632A5B" w:rsidRPr="007731A0" w:rsidRDefault="00632A5B" w:rsidP="00632A5B">
      <w:pPr>
        <w:autoSpaceDE w:val="0"/>
        <w:autoSpaceDN w:val="0"/>
        <w:adjustRightInd w:val="0"/>
        <w:jc w:val="both"/>
        <w:rPr>
          <w:rFonts w:ascii="Calibri" w:hAnsi="Calibri" w:cs="Calibri"/>
          <w:b/>
          <w:bCs/>
          <w:u w:val="single"/>
          <w:lang w:val="es"/>
        </w:rPr>
      </w:pPr>
    </w:p>
    <w:p w:rsidR="00632A5B" w:rsidRPr="007731A0" w:rsidRDefault="00632A5B" w:rsidP="00632A5B">
      <w:pPr>
        <w:autoSpaceDE w:val="0"/>
        <w:autoSpaceDN w:val="0"/>
        <w:adjustRightInd w:val="0"/>
        <w:jc w:val="both"/>
        <w:rPr>
          <w:rFonts w:ascii="Calibri" w:hAnsi="Calibri" w:cs="Calibri"/>
          <w:b/>
          <w:bCs/>
        </w:rPr>
      </w:pPr>
      <w:r w:rsidRPr="007731A0">
        <w:rPr>
          <w:rFonts w:ascii="Calibri" w:hAnsi="Calibri" w:cs="Calibri"/>
          <w:b/>
          <w:bCs/>
        </w:rPr>
        <w:t>CLAUSULA TERCERA.- (DEFINICIONES)</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rPr>
        <w:t xml:space="preserve">Las siguientes definiciones utilizadas en singular o plural, se aplicarán también a las variaciones gramaticales de los términos aquí definidos, cuando estas variaciones lleven mayúscula inicial. </w:t>
      </w:r>
    </w:p>
    <w:p w:rsidR="00632A5B" w:rsidRPr="007731A0" w:rsidRDefault="00632A5B" w:rsidP="00632A5B">
      <w:pPr>
        <w:autoSpaceDE w:val="0"/>
        <w:autoSpaceDN w:val="0"/>
        <w:adjustRightInd w:val="0"/>
        <w:jc w:val="both"/>
        <w:rPr>
          <w:rFonts w:ascii="Calibri" w:hAnsi="Calibri" w:cs="Calibri"/>
          <w:b/>
          <w:bCs/>
          <w:lang w:val="es"/>
        </w:rPr>
      </w:pPr>
    </w:p>
    <w:p w:rsidR="00632A5B" w:rsidRPr="007731A0" w:rsidRDefault="00632A5B" w:rsidP="00632A5B">
      <w:pPr>
        <w:autoSpaceDE w:val="0"/>
        <w:autoSpaceDN w:val="0"/>
        <w:adjustRightInd w:val="0"/>
        <w:jc w:val="both"/>
        <w:rPr>
          <w:rFonts w:ascii="Calibri" w:hAnsi="Calibri" w:cs="Calibri"/>
          <w:lang w:val="es"/>
        </w:rPr>
      </w:pPr>
      <w:r w:rsidRPr="007731A0">
        <w:rPr>
          <w:rFonts w:ascii="Calibri" w:hAnsi="Calibri" w:cs="Calibri"/>
          <w:b/>
          <w:bCs/>
          <w:lang w:val="es"/>
        </w:rPr>
        <w:t xml:space="preserve">Capacidad de Carga.- </w:t>
      </w:r>
      <w:r w:rsidRPr="007731A0">
        <w:rPr>
          <w:rFonts w:ascii="Calibri" w:hAnsi="Calibri" w:cs="Calibri"/>
          <w:bCs/>
          <w:lang w:val="es"/>
        </w:rPr>
        <w:t xml:space="preserve">Es la </w:t>
      </w:r>
      <w:r w:rsidRPr="007731A0">
        <w:rPr>
          <w:rFonts w:ascii="Calibri" w:hAnsi="Calibri" w:cs="Calibri"/>
          <w:lang w:val="es"/>
        </w:rPr>
        <w:t>Carga máxima de garrafas con GLP  que el transporte pueda transportar.</w:t>
      </w:r>
    </w:p>
    <w:p w:rsidR="00632A5B" w:rsidRPr="007731A0" w:rsidRDefault="00632A5B" w:rsidP="00632A5B">
      <w:pPr>
        <w:autoSpaceDE w:val="0"/>
        <w:autoSpaceDN w:val="0"/>
        <w:adjustRightInd w:val="0"/>
        <w:jc w:val="both"/>
        <w:rPr>
          <w:rFonts w:ascii="Calibri" w:hAnsi="Calibri" w:cs="Calibri"/>
          <w:highlight w:val="yellow"/>
          <w:lang w:val="es"/>
        </w:rPr>
      </w:pPr>
    </w:p>
    <w:p w:rsidR="00632A5B" w:rsidRPr="007731A0" w:rsidRDefault="00632A5B" w:rsidP="00632A5B">
      <w:pPr>
        <w:autoSpaceDE w:val="0"/>
        <w:autoSpaceDN w:val="0"/>
        <w:adjustRightInd w:val="0"/>
        <w:jc w:val="both"/>
        <w:rPr>
          <w:rFonts w:ascii="Calibri" w:hAnsi="Calibri" w:cs="Calibri"/>
          <w:lang w:val="es"/>
        </w:rPr>
      </w:pPr>
      <w:r w:rsidRPr="007731A0">
        <w:rPr>
          <w:rFonts w:ascii="Calibri" w:hAnsi="Calibri" w:cs="Calibri"/>
          <w:b/>
          <w:bCs/>
          <w:lang w:val="es"/>
        </w:rPr>
        <w:t xml:space="preserve">Contrato.- </w:t>
      </w:r>
      <w:r w:rsidRPr="007731A0">
        <w:rPr>
          <w:rFonts w:ascii="Calibri" w:hAnsi="Calibri" w:cs="Calibri"/>
          <w:lang w:val="es"/>
        </w:rPr>
        <w:t xml:space="preserve">Son los términos y condiciones acordados en el presente documento entre </w:t>
      </w:r>
      <w:r w:rsidRPr="007731A0">
        <w:rPr>
          <w:rFonts w:ascii="Calibri" w:hAnsi="Calibri" w:cs="Calibri"/>
          <w:b/>
          <w:bCs/>
          <w:lang w:val="es"/>
        </w:rPr>
        <w:t xml:space="preserve">YPFB </w:t>
      </w:r>
      <w:r w:rsidRPr="007731A0">
        <w:rPr>
          <w:rFonts w:ascii="Calibri" w:hAnsi="Calibri" w:cs="Calibri"/>
          <w:lang w:val="es"/>
        </w:rPr>
        <w:t xml:space="preserve">y el </w:t>
      </w:r>
      <w:r w:rsidRPr="007731A0">
        <w:rPr>
          <w:rFonts w:ascii="Calibri" w:hAnsi="Calibri" w:cs="Calibri"/>
          <w:b/>
          <w:bCs/>
          <w:lang w:val="es"/>
        </w:rPr>
        <w:t>Transportista</w:t>
      </w:r>
      <w:r w:rsidRPr="007731A0">
        <w:rPr>
          <w:rFonts w:ascii="Calibri" w:hAnsi="Calibri" w:cs="Calibri"/>
          <w:bCs/>
          <w:lang w:val="es"/>
        </w:rPr>
        <w:t>,</w:t>
      </w:r>
      <w:r w:rsidRPr="007731A0">
        <w:rPr>
          <w:rFonts w:ascii="Calibri" w:hAnsi="Calibri" w:cs="Calibri"/>
          <w:b/>
          <w:bCs/>
          <w:lang w:val="es"/>
        </w:rPr>
        <w:t xml:space="preserve"> </w:t>
      </w:r>
      <w:r w:rsidRPr="007731A0">
        <w:rPr>
          <w:rFonts w:ascii="Calibri" w:hAnsi="Calibri" w:cs="Calibri"/>
          <w:lang w:val="es"/>
        </w:rPr>
        <w:t>sus anexos y documentos legales y técnicos parte integrante del mismo.</w:t>
      </w:r>
    </w:p>
    <w:p w:rsidR="00632A5B" w:rsidRPr="007731A0" w:rsidRDefault="00632A5B" w:rsidP="00632A5B">
      <w:pPr>
        <w:autoSpaceDE w:val="0"/>
        <w:autoSpaceDN w:val="0"/>
        <w:adjustRightInd w:val="0"/>
        <w:jc w:val="both"/>
        <w:rPr>
          <w:rFonts w:ascii="Calibri" w:hAnsi="Calibri" w:cs="Calibri"/>
          <w:b/>
          <w:bCs/>
          <w:highlight w:val="yellow"/>
          <w:lang w:val="es"/>
        </w:rPr>
      </w:pPr>
    </w:p>
    <w:p w:rsidR="00632A5B" w:rsidRPr="007731A0" w:rsidRDefault="00632A5B" w:rsidP="00632A5B">
      <w:pPr>
        <w:autoSpaceDE w:val="0"/>
        <w:autoSpaceDN w:val="0"/>
        <w:adjustRightInd w:val="0"/>
        <w:jc w:val="both"/>
        <w:rPr>
          <w:rFonts w:ascii="Calibri" w:hAnsi="Calibri" w:cs="Calibri"/>
          <w:b/>
          <w:bCs/>
          <w:lang w:val="es"/>
        </w:rPr>
      </w:pPr>
      <w:r w:rsidRPr="007731A0">
        <w:rPr>
          <w:rFonts w:ascii="Calibri" w:hAnsi="Calibri" w:cs="Calibri"/>
          <w:b/>
          <w:bCs/>
          <w:lang w:val="es"/>
        </w:rPr>
        <w:t xml:space="preserve">Certificado de recepción y entrega.- </w:t>
      </w:r>
      <w:r w:rsidRPr="007731A0">
        <w:rPr>
          <w:rFonts w:ascii="Calibri" w:hAnsi="Calibri" w:cs="Calibri"/>
          <w:lang w:val="es"/>
        </w:rPr>
        <w:t xml:space="preserve">Es el documento que certifica la entrega y recepción del Producto al </w:t>
      </w:r>
      <w:r w:rsidRPr="007731A0">
        <w:rPr>
          <w:rFonts w:ascii="Calibri" w:hAnsi="Calibri" w:cs="Calibri"/>
          <w:b/>
          <w:lang w:val="es-ES_tradnl"/>
        </w:rPr>
        <w:t>Transportista</w:t>
      </w:r>
      <w:r w:rsidRPr="007731A0">
        <w:rPr>
          <w:rFonts w:ascii="Calibri" w:hAnsi="Calibri" w:cs="Calibri"/>
          <w:b/>
          <w:bCs/>
          <w:lang w:val="es"/>
        </w:rPr>
        <w:t>.</w:t>
      </w:r>
    </w:p>
    <w:p w:rsidR="00632A5B" w:rsidRPr="007731A0" w:rsidRDefault="00632A5B" w:rsidP="00632A5B">
      <w:pPr>
        <w:autoSpaceDE w:val="0"/>
        <w:autoSpaceDN w:val="0"/>
        <w:adjustRightInd w:val="0"/>
        <w:jc w:val="both"/>
        <w:rPr>
          <w:rFonts w:ascii="Calibri" w:hAnsi="Calibri" w:cs="Calibri"/>
          <w:b/>
          <w:bCs/>
          <w:lang w:val="es"/>
        </w:rPr>
      </w:pPr>
    </w:p>
    <w:p w:rsidR="00632A5B" w:rsidRPr="007731A0" w:rsidRDefault="00632A5B" w:rsidP="00632A5B">
      <w:pPr>
        <w:autoSpaceDE w:val="0"/>
        <w:autoSpaceDN w:val="0"/>
        <w:adjustRightInd w:val="0"/>
        <w:jc w:val="both"/>
        <w:rPr>
          <w:rFonts w:ascii="Calibri" w:hAnsi="Calibri" w:cs="Calibri"/>
          <w:lang w:val="es"/>
        </w:rPr>
      </w:pPr>
      <w:r w:rsidRPr="007731A0">
        <w:rPr>
          <w:rFonts w:ascii="Calibri" w:hAnsi="Calibri" w:cs="Calibri"/>
          <w:b/>
          <w:bCs/>
          <w:lang w:val="es"/>
        </w:rPr>
        <w:t xml:space="preserve">Día.- </w:t>
      </w:r>
      <w:r w:rsidRPr="007731A0">
        <w:rPr>
          <w:rFonts w:ascii="Calibri" w:hAnsi="Calibri" w:cs="Calibri"/>
          <w:lang w:val="es"/>
        </w:rPr>
        <w:t>Es un lapso de veinticuatro (24) horas consecutivas que comienza a las 6:00 a.m., de un día calendario y termina a las 6:00 a.m., del día siguiente del horario boliviano.</w:t>
      </w:r>
    </w:p>
    <w:p w:rsidR="00632A5B" w:rsidRPr="007731A0" w:rsidRDefault="00632A5B" w:rsidP="00632A5B">
      <w:pPr>
        <w:autoSpaceDE w:val="0"/>
        <w:autoSpaceDN w:val="0"/>
        <w:adjustRightInd w:val="0"/>
        <w:jc w:val="both"/>
        <w:rPr>
          <w:rFonts w:ascii="Calibri" w:hAnsi="Calibri" w:cs="Calibri"/>
          <w:highlight w:val="yellow"/>
          <w:lang w:val="es"/>
        </w:rPr>
      </w:pPr>
    </w:p>
    <w:p w:rsidR="00632A5B" w:rsidRPr="007731A0" w:rsidRDefault="00632A5B" w:rsidP="00632A5B">
      <w:pPr>
        <w:autoSpaceDE w:val="0"/>
        <w:autoSpaceDN w:val="0"/>
        <w:adjustRightInd w:val="0"/>
        <w:jc w:val="both"/>
        <w:rPr>
          <w:rFonts w:ascii="Calibri" w:hAnsi="Calibri" w:cs="Calibri"/>
          <w:lang w:val="es"/>
        </w:rPr>
      </w:pPr>
      <w:r w:rsidRPr="007731A0">
        <w:rPr>
          <w:rFonts w:ascii="Calibri" w:hAnsi="Calibri" w:cs="Calibri"/>
          <w:b/>
          <w:bCs/>
          <w:lang w:val="es"/>
        </w:rPr>
        <w:lastRenderedPageBreak/>
        <w:t xml:space="preserve">Día Hábil.- </w:t>
      </w:r>
      <w:r w:rsidRPr="007731A0">
        <w:rPr>
          <w:rFonts w:ascii="Calibri" w:hAnsi="Calibri" w:cs="Calibri"/>
          <w:bCs/>
          <w:lang w:val="es"/>
        </w:rPr>
        <w:t>Es</w:t>
      </w:r>
      <w:r w:rsidRPr="007731A0">
        <w:rPr>
          <w:rFonts w:ascii="Calibri" w:hAnsi="Calibri" w:cs="Calibri"/>
          <w:lang w:val="es"/>
        </w:rPr>
        <w:t xml:space="preserve"> cualquier Día de la semana excepto sábado, domingo y feriados declarados por ley del Estado Plurinacional de Bolivia.</w:t>
      </w:r>
    </w:p>
    <w:p w:rsidR="00632A5B" w:rsidRPr="007731A0" w:rsidRDefault="00632A5B" w:rsidP="00632A5B">
      <w:pPr>
        <w:autoSpaceDE w:val="0"/>
        <w:autoSpaceDN w:val="0"/>
        <w:adjustRightInd w:val="0"/>
        <w:jc w:val="both"/>
        <w:rPr>
          <w:rFonts w:ascii="Calibri" w:hAnsi="Calibri" w:cs="Calibri"/>
          <w:highlight w:val="yellow"/>
          <w:lang w:val="es"/>
        </w:rPr>
      </w:pPr>
    </w:p>
    <w:p w:rsidR="00632A5B" w:rsidRPr="007731A0" w:rsidRDefault="00632A5B" w:rsidP="00632A5B">
      <w:pPr>
        <w:autoSpaceDE w:val="0"/>
        <w:autoSpaceDN w:val="0"/>
        <w:adjustRightInd w:val="0"/>
        <w:jc w:val="both"/>
        <w:rPr>
          <w:rFonts w:ascii="Calibri" w:hAnsi="Calibri" w:cs="Calibri"/>
          <w:lang w:val="es"/>
        </w:rPr>
      </w:pPr>
      <w:r w:rsidRPr="007731A0">
        <w:rPr>
          <w:rFonts w:ascii="Calibri" w:hAnsi="Calibri" w:cs="Calibri"/>
          <w:b/>
          <w:bCs/>
          <w:lang w:val="es"/>
        </w:rPr>
        <w:t xml:space="preserve">Fiscal.- </w:t>
      </w:r>
      <w:r w:rsidRPr="007731A0">
        <w:rPr>
          <w:rFonts w:ascii="Calibri" w:hAnsi="Calibri" w:cs="Calibri"/>
          <w:lang w:val="es"/>
        </w:rPr>
        <w:t xml:space="preserve">Es la persona a quien </w:t>
      </w:r>
      <w:r w:rsidRPr="007731A0">
        <w:rPr>
          <w:rFonts w:ascii="Calibri" w:hAnsi="Calibri" w:cs="Calibri"/>
          <w:b/>
          <w:bCs/>
          <w:lang w:val="es"/>
        </w:rPr>
        <w:t>YPFB</w:t>
      </w:r>
      <w:r w:rsidRPr="007731A0">
        <w:rPr>
          <w:rFonts w:ascii="Calibri" w:hAnsi="Calibri" w:cs="Calibri"/>
          <w:lang w:val="es"/>
        </w:rPr>
        <w:t xml:space="preserve"> le encomienda la fiscalización, control, supervisión y suscripción de los Certificados de recepción y entrega del GLP. </w:t>
      </w:r>
    </w:p>
    <w:p w:rsidR="00632A5B" w:rsidRPr="007731A0" w:rsidRDefault="00632A5B" w:rsidP="00632A5B">
      <w:pPr>
        <w:autoSpaceDE w:val="0"/>
        <w:autoSpaceDN w:val="0"/>
        <w:adjustRightInd w:val="0"/>
        <w:jc w:val="both"/>
        <w:rPr>
          <w:rFonts w:ascii="Calibri" w:hAnsi="Calibri" w:cs="Calibri"/>
          <w:highlight w:val="yellow"/>
          <w:lang w:val="es"/>
        </w:rPr>
      </w:pPr>
    </w:p>
    <w:p w:rsidR="00632A5B" w:rsidRPr="007731A0" w:rsidRDefault="00632A5B" w:rsidP="00632A5B">
      <w:pPr>
        <w:autoSpaceDE w:val="0"/>
        <w:autoSpaceDN w:val="0"/>
        <w:adjustRightInd w:val="0"/>
        <w:jc w:val="both"/>
        <w:rPr>
          <w:rFonts w:ascii="Calibri" w:hAnsi="Calibri" w:cs="Calibri"/>
          <w:lang w:val="es"/>
        </w:rPr>
      </w:pPr>
      <w:r w:rsidRPr="007731A0">
        <w:rPr>
          <w:rFonts w:ascii="Calibri" w:hAnsi="Calibri" w:cs="Calibri"/>
          <w:b/>
          <w:lang w:val="es"/>
        </w:rPr>
        <w:t>Garrafa.-</w:t>
      </w:r>
      <w:r w:rsidRPr="007731A0">
        <w:rPr>
          <w:rFonts w:ascii="Calibri" w:hAnsi="Calibri" w:cs="Calibri"/>
          <w:lang w:val="es"/>
        </w:rPr>
        <w:t xml:space="preserve"> Es el recipiente cilíndrico de acero, en el cual se puede transportar GLP. </w:t>
      </w:r>
    </w:p>
    <w:p w:rsidR="00632A5B" w:rsidRPr="007731A0" w:rsidRDefault="00632A5B" w:rsidP="00632A5B">
      <w:pPr>
        <w:autoSpaceDE w:val="0"/>
        <w:autoSpaceDN w:val="0"/>
        <w:adjustRightInd w:val="0"/>
        <w:jc w:val="both"/>
        <w:rPr>
          <w:rFonts w:ascii="Calibri" w:hAnsi="Calibri" w:cs="Calibri"/>
          <w:b/>
          <w:bCs/>
          <w:highlight w:val="yellow"/>
          <w:lang w:val="es"/>
        </w:rPr>
      </w:pPr>
    </w:p>
    <w:p w:rsidR="00632A5B" w:rsidRPr="007731A0" w:rsidRDefault="00632A5B" w:rsidP="00632A5B">
      <w:pPr>
        <w:autoSpaceDE w:val="0"/>
        <w:autoSpaceDN w:val="0"/>
        <w:adjustRightInd w:val="0"/>
        <w:jc w:val="both"/>
        <w:rPr>
          <w:rFonts w:ascii="Calibri" w:hAnsi="Calibri" w:cs="Calibri"/>
          <w:lang w:val="es"/>
        </w:rPr>
      </w:pPr>
      <w:r w:rsidRPr="007731A0">
        <w:rPr>
          <w:rFonts w:ascii="Calibri" w:hAnsi="Calibri" w:cs="Calibri"/>
          <w:b/>
          <w:bCs/>
          <w:lang w:val="es"/>
        </w:rPr>
        <w:t xml:space="preserve">GLP.- </w:t>
      </w:r>
      <w:r w:rsidRPr="007731A0">
        <w:rPr>
          <w:rFonts w:ascii="Calibri" w:hAnsi="Calibri" w:cs="Calibri"/>
          <w:bCs/>
          <w:lang w:val="es"/>
        </w:rPr>
        <w:t xml:space="preserve">Es la mezcla de propano y butano en proporciones variables. El GLP es producido en plantas y refinerías, </w:t>
      </w:r>
      <w:r w:rsidRPr="007731A0">
        <w:rPr>
          <w:rFonts w:ascii="Calibri" w:hAnsi="Calibri" w:cs="Calibri"/>
          <w:lang w:val="es"/>
        </w:rPr>
        <w:t xml:space="preserve"> que en adelante podrá denominarse Producto.</w:t>
      </w:r>
    </w:p>
    <w:p w:rsidR="00632A5B" w:rsidRPr="007731A0" w:rsidRDefault="00632A5B" w:rsidP="00632A5B">
      <w:pPr>
        <w:autoSpaceDE w:val="0"/>
        <w:autoSpaceDN w:val="0"/>
        <w:adjustRightInd w:val="0"/>
        <w:jc w:val="both"/>
        <w:rPr>
          <w:rFonts w:ascii="Calibri" w:hAnsi="Calibri" w:cs="Calibri"/>
          <w:b/>
          <w:bCs/>
          <w:highlight w:val="yellow"/>
          <w:lang w:val="es"/>
        </w:rPr>
      </w:pPr>
    </w:p>
    <w:p w:rsidR="00632A5B" w:rsidRPr="007731A0" w:rsidRDefault="00632A5B" w:rsidP="00632A5B">
      <w:pPr>
        <w:autoSpaceDE w:val="0"/>
        <w:autoSpaceDN w:val="0"/>
        <w:adjustRightInd w:val="0"/>
        <w:jc w:val="both"/>
        <w:rPr>
          <w:rFonts w:ascii="Calibri" w:hAnsi="Calibri" w:cs="Calibri"/>
          <w:lang w:val="es"/>
        </w:rPr>
      </w:pPr>
      <w:r w:rsidRPr="007731A0">
        <w:rPr>
          <w:rFonts w:ascii="Calibri" w:hAnsi="Calibri" w:cs="Calibri"/>
          <w:b/>
          <w:bCs/>
          <w:lang w:val="es"/>
        </w:rPr>
        <w:t xml:space="preserve">Ley de Hidrocarburos.- </w:t>
      </w:r>
      <w:r w:rsidRPr="007731A0">
        <w:rPr>
          <w:rFonts w:ascii="Calibri" w:hAnsi="Calibri" w:cs="Calibri"/>
          <w:lang w:val="es"/>
        </w:rPr>
        <w:t>Es la Ley N° 3058 de fecha17 de mayo de 2005, según la misma sea modificada o cualquier norma que la sustituya.</w:t>
      </w:r>
    </w:p>
    <w:p w:rsidR="00632A5B" w:rsidRPr="007731A0" w:rsidRDefault="00632A5B" w:rsidP="00632A5B">
      <w:pPr>
        <w:autoSpaceDE w:val="0"/>
        <w:autoSpaceDN w:val="0"/>
        <w:adjustRightInd w:val="0"/>
        <w:jc w:val="both"/>
        <w:rPr>
          <w:rFonts w:ascii="Calibri" w:hAnsi="Calibri" w:cs="Calibri"/>
          <w:b/>
          <w:bCs/>
          <w:highlight w:val="yellow"/>
          <w:lang w:val="es"/>
        </w:rPr>
      </w:pPr>
    </w:p>
    <w:p w:rsidR="00632A5B" w:rsidRPr="007731A0" w:rsidRDefault="00632A5B" w:rsidP="00632A5B">
      <w:pPr>
        <w:autoSpaceDE w:val="0"/>
        <w:autoSpaceDN w:val="0"/>
        <w:adjustRightInd w:val="0"/>
        <w:jc w:val="both"/>
        <w:rPr>
          <w:rFonts w:ascii="Calibri" w:hAnsi="Calibri" w:cs="Calibri"/>
          <w:lang w:val="es"/>
        </w:rPr>
      </w:pPr>
      <w:r w:rsidRPr="007731A0">
        <w:rPr>
          <w:rFonts w:ascii="Calibri" w:hAnsi="Calibri" w:cs="Calibri"/>
          <w:b/>
          <w:bCs/>
          <w:lang w:val="es"/>
        </w:rPr>
        <w:t xml:space="preserve">Medio de Transporte.- </w:t>
      </w:r>
      <w:r w:rsidRPr="007731A0">
        <w:rPr>
          <w:rFonts w:ascii="Calibri" w:hAnsi="Calibri" w:cs="Calibri"/>
          <w:bCs/>
          <w:lang w:val="es"/>
        </w:rPr>
        <w:t xml:space="preserve">Es el </w:t>
      </w:r>
      <w:r w:rsidRPr="007731A0">
        <w:rPr>
          <w:rFonts w:ascii="Calibri" w:hAnsi="Calibri" w:cs="Calibri"/>
          <w:lang w:val="es"/>
        </w:rPr>
        <w:t>medio de transporte terrestre, dotada de accesorios (chata) para transporte de productos derivados del petróleo que debe cumplir medidas de seguridad.</w:t>
      </w:r>
    </w:p>
    <w:p w:rsidR="00632A5B" w:rsidRPr="007731A0" w:rsidRDefault="00632A5B" w:rsidP="00632A5B">
      <w:pPr>
        <w:autoSpaceDE w:val="0"/>
        <w:autoSpaceDN w:val="0"/>
        <w:adjustRightInd w:val="0"/>
        <w:jc w:val="both"/>
        <w:rPr>
          <w:rFonts w:ascii="Calibri" w:hAnsi="Calibri" w:cs="Calibri"/>
          <w:b/>
          <w:bCs/>
          <w:highlight w:val="yellow"/>
          <w:lang w:val="es"/>
        </w:rPr>
      </w:pPr>
    </w:p>
    <w:p w:rsidR="00632A5B" w:rsidRPr="007731A0" w:rsidRDefault="00632A5B" w:rsidP="00632A5B">
      <w:pPr>
        <w:autoSpaceDE w:val="0"/>
        <w:autoSpaceDN w:val="0"/>
        <w:adjustRightInd w:val="0"/>
        <w:jc w:val="both"/>
        <w:rPr>
          <w:rFonts w:ascii="Calibri" w:hAnsi="Calibri" w:cs="Calibri"/>
          <w:lang w:val="es"/>
        </w:rPr>
      </w:pPr>
      <w:r w:rsidRPr="007731A0">
        <w:rPr>
          <w:rFonts w:ascii="Calibri" w:hAnsi="Calibri" w:cs="Calibri"/>
          <w:b/>
          <w:bCs/>
          <w:lang w:val="es"/>
        </w:rPr>
        <w:t xml:space="preserve">Normativa Aplicable.- </w:t>
      </w:r>
      <w:r w:rsidRPr="007731A0">
        <w:rPr>
          <w:rFonts w:ascii="Calibri" w:hAnsi="Calibri" w:cs="Calibri"/>
          <w:lang w:val="es"/>
        </w:rPr>
        <w:t>Son las leyes, decretos, resoluciones administrativas y demás normas emitidas por cualquier autoridad competente en el Estado Plurinacional de Bolivia, que se encuentren en vigencia en el momento de que se trate.</w:t>
      </w:r>
    </w:p>
    <w:p w:rsidR="00632A5B" w:rsidRPr="007731A0" w:rsidRDefault="00632A5B" w:rsidP="00632A5B">
      <w:pPr>
        <w:autoSpaceDE w:val="0"/>
        <w:autoSpaceDN w:val="0"/>
        <w:adjustRightInd w:val="0"/>
        <w:jc w:val="both"/>
        <w:rPr>
          <w:rFonts w:ascii="Calibri" w:hAnsi="Calibri" w:cs="Calibri"/>
          <w:lang w:val="es"/>
        </w:rPr>
      </w:pPr>
      <w:r w:rsidRPr="007731A0">
        <w:rPr>
          <w:rFonts w:ascii="Calibri" w:hAnsi="Calibri" w:cs="Calibri"/>
          <w:b/>
          <w:bCs/>
          <w:lang w:val="es"/>
        </w:rPr>
        <w:t xml:space="preserve">Notificación fehaciente.- </w:t>
      </w:r>
      <w:r w:rsidRPr="007731A0">
        <w:rPr>
          <w:rFonts w:ascii="Calibri" w:hAnsi="Calibri" w:cs="Calibri"/>
          <w:lang w:val="es"/>
        </w:rPr>
        <w:t>Es toda notificación escrita cursada entre las partes, dirigida a los domicilios establecidos en la Cláusula Vigésima Cuarta del presente Contrato, cuyo contenido y recepción puedan ser probados en concluyente, como ser, notificación judicial o extrajudicial, cartas documentos, fax cuando este sea legible y la máquina y la maquina emisora del fax haya recibido la confirmación de recepción de la maquina receptora o cualquier otro medio de notificación que brinde similares garantías.</w:t>
      </w:r>
    </w:p>
    <w:p w:rsidR="00632A5B" w:rsidRPr="007731A0" w:rsidRDefault="00632A5B" w:rsidP="00632A5B">
      <w:pPr>
        <w:autoSpaceDE w:val="0"/>
        <w:autoSpaceDN w:val="0"/>
        <w:adjustRightInd w:val="0"/>
        <w:jc w:val="both"/>
        <w:rPr>
          <w:rFonts w:ascii="Calibri" w:hAnsi="Calibri" w:cs="Calibri"/>
          <w:b/>
          <w:bCs/>
          <w:highlight w:val="yellow"/>
          <w:lang w:val="es"/>
        </w:rPr>
      </w:pPr>
    </w:p>
    <w:p w:rsidR="00632A5B" w:rsidRPr="007731A0" w:rsidRDefault="00632A5B" w:rsidP="00632A5B">
      <w:pPr>
        <w:autoSpaceDE w:val="0"/>
        <w:autoSpaceDN w:val="0"/>
        <w:adjustRightInd w:val="0"/>
        <w:jc w:val="both"/>
        <w:rPr>
          <w:rFonts w:ascii="Calibri" w:hAnsi="Calibri" w:cs="Calibri"/>
          <w:lang w:val="es"/>
        </w:rPr>
      </w:pPr>
      <w:r w:rsidRPr="007731A0">
        <w:rPr>
          <w:rFonts w:ascii="Calibri" w:hAnsi="Calibri" w:cs="Calibri"/>
          <w:b/>
          <w:bCs/>
          <w:lang w:val="es"/>
        </w:rPr>
        <w:t xml:space="preserve">Punto de Entrega.- </w:t>
      </w:r>
      <w:r w:rsidRPr="007731A0">
        <w:rPr>
          <w:rFonts w:ascii="Calibri" w:hAnsi="Calibri" w:cs="Calibri"/>
          <w:lang w:val="es"/>
        </w:rPr>
        <w:t xml:space="preserve">Es el lugar de recepción del Producto transportado por el </w:t>
      </w:r>
      <w:r w:rsidRPr="007731A0">
        <w:rPr>
          <w:rFonts w:ascii="Calibri" w:hAnsi="Calibri" w:cs="Calibri"/>
          <w:b/>
          <w:lang w:val="es-ES_tradnl"/>
        </w:rPr>
        <w:t>Transportista</w:t>
      </w:r>
      <w:r w:rsidRPr="007731A0">
        <w:rPr>
          <w:rFonts w:ascii="Calibri" w:hAnsi="Calibri" w:cs="Calibri"/>
          <w:bCs/>
          <w:lang w:val="es"/>
        </w:rPr>
        <w:t>,</w:t>
      </w:r>
      <w:r w:rsidRPr="007731A0">
        <w:rPr>
          <w:rFonts w:ascii="Calibri" w:hAnsi="Calibri" w:cs="Calibri"/>
          <w:b/>
          <w:bCs/>
          <w:lang w:val="es"/>
        </w:rPr>
        <w:t xml:space="preserve"> </w:t>
      </w:r>
      <w:r w:rsidRPr="007731A0">
        <w:rPr>
          <w:rFonts w:ascii="Calibri" w:hAnsi="Calibri" w:cs="Calibri"/>
          <w:lang w:val="es"/>
        </w:rPr>
        <w:t>conforme a las condiciones establecidas en el presente Contrato.</w:t>
      </w:r>
    </w:p>
    <w:p w:rsidR="00632A5B" w:rsidRPr="007731A0" w:rsidRDefault="00632A5B" w:rsidP="00632A5B">
      <w:pPr>
        <w:autoSpaceDE w:val="0"/>
        <w:autoSpaceDN w:val="0"/>
        <w:adjustRightInd w:val="0"/>
        <w:jc w:val="both"/>
        <w:rPr>
          <w:rFonts w:ascii="Calibri" w:hAnsi="Calibri" w:cs="Calibri"/>
          <w:highlight w:val="yellow"/>
          <w:lang w:val="es"/>
        </w:rPr>
      </w:pPr>
    </w:p>
    <w:p w:rsidR="00632A5B" w:rsidRPr="007731A0" w:rsidRDefault="00632A5B" w:rsidP="00632A5B">
      <w:pPr>
        <w:autoSpaceDE w:val="0"/>
        <w:autoSpaceDN w:val="0"/>
        <w:adjustRightInd w:val="0"/>
        <w:jc w:val="both"/>
        <w:rPr>
          <w:rFonts w:ascii="Calibri" w:hAnsi="Calibri" w:cs="Calibri"/>
          <w:lang w:val="es"/>
        </w:rPr>
      </w:pPr>
      <w:r w:rsidRPr="007731A0">
        <w:rPr>
          <w:rFonts w:ascii="Calibri" w:hAnsi="Calibri" w:cs="Calibri"/>
          <w:b/>
          <w:bCs/>
          <w:lang w:val="es"/>
        </w:rPr>
        <w:t>Punto de Recepción.-</w:t>
      </w:r>
      <w:r w:rsidRPr="007731A0">
        <w:rPr>
          <w:rFonts w:ascii="Calibri" w:hAnsi="Calibri" w:cs="Calibri"/>
          <w:lang w:val="es"/>
        </w:rPr>
        <w:t xml:space="preserve"> Es el lugar donde </w:t>
      </w:r>
      <w:r w:rsidRPr="007731A0">
        <w:rPr>
          <w:rFonts w:ascii="Calibri" w:hAnsi="Calibri" w:cs="Calibri"/>
          <w:b/>
          <w:bCs/>
          <w:lang w:val="es"/>
        </w:rPr>
        <w:t xml:space="preserve">YPFB </w:t>
      </w:r>
      <w:r w:rsidRPr="007731A0">
        <w:rPr>
          <w:rFonts w:ascii="Calibri" w:hAnsi="Calibri" w:cs="Calibri"/>
          <w:lang w:val="es"/>
        </w:rPr>
        <w:t xml:space="preserve">entrega el Producto al </w:t>
      </w:r>
      <w:r w:rsidRPr="007731A0">
        <w:rPr>
          <w:rFonts w:ascii="Calibri" w:hAnsi="Calibri" w:cs="Calibri"/>
          <w:b/>
          <w:lang w:val="es-ES_tradnl"/>
        </w:rPr>
        <w:t>Transportista</w:t>
      </w:r>
      <w:r w:rsidRPr="007731A0">
        <w:rPr>
          <w:rFonts w:ascii="Calibri" w:hAnsi="Calibri" w:cs="Calibri"/>
          <w:b/>
          <w:bCs/>
          <w:lang w:val="es"/>
        </w:rPr>
        <w:t xml:space="preserve"> </w:t>
      </w:r>
      <w:r w:rsidRPr="007731A0">
        <w:rPr>
          <w:rFonts w:ascii="Calibri" w:hAnsi="Calibri" w:cs="Calibri"/>
          <w:lang w:val="es"/>
        </w:rPr>
        <w:t>el Producto a transportar, conforme a las condiciones establecidas en el presente Contrato.</w:t>
      </w:r>
    </w:p>
    <w:p w:rsidR="00632A5B" w:rsidRPr="007731A0" w:rsidRDefault="00632A5B" w:rsidP="00632A5B">
      <w:pPr>
        <w:autoSpaceDE w:val="0"/>
        <w:autoSpaceDN w:val="0"/>
        <w:adjustRightInd w:val="0"/>
        <w:jc w:val="both"/>
        <w:rPr>
          <w:rFonts w:ascii="Calibri" w:hAnsi="Calibri" w:cs="Calibri"/>
          <w:highlight w:val="yellow"/>
          <w:lang w:val="es"/>
        </w:rPr>
      </w:pPr>
    </w:p>
    <w:p w:rsidR="00632A5B" w:rsidRPr="007731A0" w:rsidRDefault="00632A5B" w:rsidP="00632A5B">
      <w:pPr>
        <w:autoSpaceDE w:val="0"/>
        <w:autoSpaceDN w:val="0"/>
        <w:adjustRightInd w:val="0"/>
        <w:jc w:val="both"/>
        <w:rPr>
          <w:rFonts w:ascii="Calibri" w:hAnsi="Calibri" w:cs="Calibri"/>
          <w:lang w:val="es"/>
        </w:rPr>
      </w:pPr>
      <w:r w:rsidRPr="007731A0">
        <w:rPr>
          <w:rFonts w:ascii="Calibri" w:hAnsi="Calibri" w:cs="Calibri"/>
          <w:b/>
          <w:bCs/>
          <w:lang w:val="es"/>
        </w:rPr>
        <w:t>Producto.-</w:t>
      </w:r>
      <w:r w:rsidRPr="007731A0">
        <w:rPr>
          <w:rFonts w:ascii="Calibri" w:hAnsi="Calibri" w:cs="Calibri"/>
          <w:lang w:val="es"/>
        </w:rPr>
        <w:t xml:space="preserve"> Es el GLP.</w:t>
      </w:r>
    </w:p>
    <w:p w:rsidR="00632A5B" w:rsidRPr="007731A0" w:rsidRDefault="00632A5B" w:rsidP="00632A5B">
      <w:pPr>
        <w:autoSpaceDE w:val="0"/>
        <w:autoSpaceDN w:val="0"/>
        <w:adjustRightInd w:val="0"/>
        <w:jc w:val="both"/>
        <w:rPr>
          <w:rFonts w:ascii="Calibri" w:hAnsi="Calibri" w:cs="Calibri"/>
          <w:highlight w:val="yellow"/>
          <w:lang w:val="es"/>
        </w:rPr>
      </w:pPr>
    </w:p>
    <w:p w:rsidR="00632A5B" w:rsidRPr="007731A0" w:rsidRDefault="00632A5B" w:rsidP="00632A5B">
      <w:pPr>
        <w:autoSpaceDE w:val="0"/>
        <w:autoSpaceDN w:val="0"/>
        <w:adjustRightInd w:val="0"/>
        <w:jc w:val="both"/>
        <w:rPr>
          <w:rFonts w:ascii="Calibri" w:hAnsi="Calibri" w:cs="Calibri"/>
          <w:lang w:val="es"/>
        </w:rPr>
      </w:pPr>
      <w:r w:rsidRPr="007731A0">
        <w:rPr>
          <w:rFonts w:ascii="Calibri" w:hAnsi="Calibri" w:cs="Calibri"/>
          <w:b/>
          <w:bCs/>
          <w:lang w:val="es"/>
        </w:rPr>
        <w:t xml:space="preserve">Servicio.- </w:t>
      </w:r>
      <w:r w:rsidRPr="007731A0">
        <w:rPr>
          <w:rFonts w:ascii="Calibri" w:hAnsi="Calibri" w:cs="Calibri"/>
          <w:lang w:val="es"/>
        </w:rPr>
        <w:t xml:space="preserve">Es el transporte propiamente dicho, que el </w:t>
      </w:r>
      <w:r w:rsidRPr="007731A0">
        <w:rPr>
          <w:rFonts w:ascii="Calibri" w:hAnsi="Calibri" w:cs="Calibri"/>
          <w:b/>
          <w:lang w:val="es-ES_tradnl"/>
        </w:rPr>
        <w:t>Transportista</w:t>
      </w:r>
      <w:r w:rsidRPr="007731A0">
        <w:rPr>
          <w:rFonts w:ascii="Calibri" w:hAnsi="Calibri" w:cs="Calibri"/>
          <w:b/>
          <w:bCs/>
          <w:lang w:val="es"/>
        </w:rPr>
        <w:t xml:space="preserve"> </w:t>
      </w:r>
      <w:r w:rsidRPr="007731A0">
        <w:rPr>
          <w:rFonts w:ascii="Calibri" w:hAnsi="Calibri" w:cs="Calibri"/>
          <w:lang w:val="es"/>
        </w:rPr>
        <w:t>se obliga a cumplir conforme a las previsiones del presente Contrato, bajo su exclusiva responsabilidad y riesgo.</w:t>
      </w:r>
    </w:p>
    <w:p w:rsidR="00632A5B" w:rsidRPr="007731A0" w:rsidRDefault="00632A5B" w:rsidP="00632A5B">
      <w:pPr>
        <w:autoSpaceDE w:val="0"/>
        <w:autoSpaceDN w:val="0"/>
        <w:adjustRightInd w:val="0"/>
        <w:jc w:val="both"/>
        <w:rPr>
          <w:rFonts w:ascii="Calibri" w:hAnsi="Calibri" w:cs="Calibri"/>
          <w:highlight w:val="yellow"/>
          <w:lang w:val="es"/>
        </w:rPr>
      </w:pPr>
    </w:p>
    <w:p w:rsidR="00632A5B" w:rsidRPr="007731A0" w:rsidRDefault="00632A5B" w:rsidP="00632A5B">
      <w:pPr>
        <w:autoSpaceDE w:val="0"/>
        <w:autoSpaceDN w:val="0"/>
        <w:adjustRightInd w:val="0"/>
        <w:jc w:val="both"/>
        <w:rPr>
          <w:rFonts w:ascii="Calibri" w:hAnsi="Calibri" w:cs="Calibri"/>
          <w:lang w:val="es"/>
        </w:rPr>
      </w:pPr>
      <w:r w:rsidRPr="007731A0">
        <w:rPr>
          <w:rFonts w:ascii="Calibri" w:hAnsi="Calibri" w:cs="Calibri"/>
          <w:b/>
          <w:bCs/>
          <w:lang w:val="es"/>
        </w:rPr>
        <w:t xml:space="preserve">Transporte.- </w:t>
      </w:r>
      <w:r w:rsidRPr="007731A0">
        <w:rPr>
          <w:rFonts w:ascii="Calibri" w:hAnsi="Calibri" w:cs="Calibri"/>
          <w:bCs/>
          <w:lang w:val="es"/>
        </w:rPr>
        <w:t xml:space="preserve">Es </w:t>
      </w:r>
      <w:r w:rsidRPr="007731A0">
        <w:rPr>
          <w:rFonts w:ascii="Calibri" w:hAnsi="Calibri" w:cs="Calibri"/>
          <w:lang w:val="es"/>
        </w:rPr>
        <w:t>la actividad de trasladar Gas Licuado de Petróleo (GLP) en garrafas.</w:t>
      </w:r>
    </w:p>
    <w:p w:rsidR="00632A5B" w:rsidRPr="007731A0" w:rsidRDefault="00632A5B" w:rsidP="00632A5B">
      <w:pPr>
        <w:autoSpaceDE w:val="0"/>
        <w:autoSpaceDN w:val="0"/>
        <w:adjustRightInd w:val="0"/>
        <w:jc w:val="both"/>
        <w:rPr>
          <w:rFonts w:ascii="Calibri" w:hAnsi="Calibri" w:cs="Calibri"/>
          <w:highlight w:val="yellow"/>
          <w:lang w:val="es"/>
        </w:rPr>
      </w:pPr>
    </w:p>
    <w:p w:rsidR="00632A5B" w:rsidRPr="007731A0" w:rsidRDefault="00632A5B" w:rsidP="00632A5B">
      <w:pPr>
        <w:autoSpaceDE w:val="0"/>
        <w:autoSpaceDN w:val="0"/>
        <w:adjustRightInd w:val="0"/>
        <w:jc w:val="both"/>
        <w:rPr>
          <w:rFonts w:ascii="Calibri" w:hAnsi="Calibri" w:cs="Calibri"/>
          <w:lang w:val="es"/>
        </w:rPr>
      </w:pPr>
      <w:r w:rsidRPr="007731A0">
        <w:rPr>
          <w:rFonts w:ascii="Calibri" w:hAnsi="Calibri" w:cs="Calibri"/>
          <w:i/>
          <w:lang w:val="es"/>
        </w:rPr>
        <w:t>(</w:t>
      </w:r>
      <w:r w:rsidRPr="007731A0">
        <w:rPr>
          <w:rFonts w:ascii="Calibri" w:hAnsi="Calibri" w:cs="Calibri"/>
          <w:i/>
        </w:rPr>
        <w:t>Demás definiciones que se puedan generar a partir de la suscripción del presente contrato.)</w:t>
      </w:r>
    </w:p>
    <w:p w:rsidR="00632A5B" w:rsidRPr="007731A0" w:rsidRDefault="00632A5B" w:rsidP="00632A5B">
      <w:pPr>
        <w:autoSpaceDE w:val="0"/>
        <w:autoSpaceDN w:val="0"/>
        <w:adjustRightInd w:val="0"/>
        <w:jc w:val="both"/>
        <w:rPr>
          <w:rFonts w:ascii="Calibri" w:hAnsi="Calibri" w:cs="Calibri"/>
          <w:b/>
          <w:bCs/>
          <w:u w:val="single"/>
          <w:lang w:val="es"/>
        </w:rPr>
      </w:pPr>
    </w:p>
    <w:p w:rsidR="00632A5B" w:rsidRPr="007731A0" w:rsidRDefault="00632A5B" w:rsidP="00632A5B">
      <w:pPr>
        <w:autoSpaceDE w:val="0"/>
        <w:autoSpaceDN w:val="0"/>
        <w:adjustRightInd w:val="0"/>
        <w:jc w:val="both"/>
        <w:rPr>
          <w:rFonts w:ascii="Calibri" w:hAnsi="Calibri" w:cs="Calibri"/>
          <w:b/>
          <w:bCs/>
        </w:rPr>
      </w:pPr>
      <w:r w:rsidRPr="007731A0">
        <w:rPr>
          <w:rFonts w:ascii="Calibri" w:hAnsi="Calibri" w:cs="Calibri"/>
          <w:b/>
          <w:bCs/>
        </w:rPr>
        <w:t>CLAUSULA CUARTA.- (OBJETO DEL CONTRATO)</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autoSpaceDE w:val="0"/>
        <w:autoSpaceDN w:val="0"/>
        <w:adjustRightInd w:val="0"/>
        <w:jc w:val="both"/>
        <w:rPr>
          <w:rFonts w:ascii="Calibri" w:hAnsi="Calibri" w:cs="Calibri"/>
          <w:lang w:val="es"/>
        </w:rPr>
      </w:pPr>
      <w:r w:rsidRPr="007731A0">
        <w:rPr>
          <w:rFonts w:ascii="Calibri" w:hAnsi="Calibri" w:cs="Calibri"/>
          <w:lang w:val="es"/>
        </w:rPr>
        <w:t xml:space="preserve">El objeto del presente Contrato, consiste en la prestación del Servicio de Transporte Terrestre de Gas Licuado de Petróleo (GLP) en Garrafas (con y sin contenido) de propiedad de </w:t>
      </w:r>
      <w:r w:rsidRPr="007731A0">
        <w:rPr>
          <w:rFonts w:ascii="Calibri" w:hAnsi="Calibri" w:cs="Calibri"/>
          <w:b/>
          <w:lang w:val="es"/>
        </w:rPr>
        <w:t>YPFB</w:t>
      </w:r>
      <w:r w:rsidRPr="007731A0">
        <w:rPr>
          <w:rFonts w:ascii="Calibri" w:hAnsi="Calibri" w:cs="Calibri"/>
          <w:lang w:val="es"/>
        </w:rPr>
        <w:t xml:space="preserve">, desde el Punto de Recepción hasta el Punto de Entrega, designado por </w:t>
      </w:r>
      <w:r w:rsidRPr="007731A0">
        <w:rPr>
          <w:rFonts w:ascii="Calibri" w:hAnsi="Calibri" w:cs="Calibri"/>
          <w:b/>
          <w:lang w:val="es"/>
        </w:rPr>
        <w:t>YPFB</w:t>
      </w:r>
      <w:r w:rsidRPr="007731A0">
        <w:rPr>
          <w:rFonts w:ascii="Calibri" w:hAnsi="Calibri" w:cs="Calibri"/>
          <w:lang w:val="es"/>
        </w:rPr>
        <w:t xml:space="preserve"> de acuerdo con lo estipulado en el presente Contrato, el mismo que en adelante se denominará el Servicio.</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contextualSpacing/>
        <w:jc w:val="both"/>
        <w:rPr>
          <w:rFonts w:ascii="Calibri" w:hAnsi="Calibri" w:cs="Calibri"/>
          <w:b/>
          <w:color w:val="000000"/>
          <w:lang w:val="es-ES_tradnl"/>
        </w:rPr>
      </w:pPr>
      <w:r w:rsidRPr="007731A0">
        <w:rPr>
          <w:rFonts w:ascii="Calibri" w:hAnsi="Calibri" w:cs="Calibri"/>
          <w:b/>
          <w:color w:val="000000"/>
          <w:lang w:val="es-ES_tradnl"/>
        </w:rPr>
        <w:t>CLÁUSULA QUINTA.- (VIGENCIA)</w:t>
      </w:r>
    </w:p>
    <w:p w:rsidR="00632A5B" w:rsidRPr="007731A0" w:rsidRDefault="00632A5B" w:rsidP="00632A5B">
      <w:pPr>
        <w:contextualSpacing/>
        <w:jc w:val="both"/>
        <w:rPr>
          <w:rFonts w:ascii="Calibri" w:hAnsi="Calibri" w:cs="Calibri"/>
          <w:b/>
          <w:color w:val="000000"/>
          <w:u w:val="single"/>
          <w:lang w:val="es-ES_tradnl"/>
        </w:rPr>
      </w:pPr>
    </w:p>
    <w:p w:rsidR="00632A5B" w:rsidRPr="007731A0" w:rsidRDefault="00632A5B" w:rsidP="00C04934">
      <w:pPr>
        <w:pStyle w:val="Prrafodelista"/>
        <w:numPr>
          <w:ilvl w:val="1"/>
          <w:numId w:val="68"/>
        </w:numPr>
        <w:contextualSpacing/>
        <w:jc w:val="both"/>
        <w:rPr>
          <w:rFonts w:ascii="Calibri" w:hAnsi="Calibri" w:cs="Calibri"/>
          <w:b/>
          <w:snapToGrid w:val="0"/>
          <w:color w:val="000000"/>
        </w:rPr>
      </w:pPr>
      <w:r w:rsidRPr="007731A0">
        <w:rPr>
          <w:rFonts w:ascii="Calibri" w:hAnsi="Calibri" w:cs="Calibri"/>
        </w:rPr>
        <w:lastRenderedPageBreak/>
        <w:t>El</w:t>
      </w:r>
      <w:r w:rsidRPr="007731A0">
        <w:rPr>
          <w:rFonts w:ascii="Calibri" w:hAnsi="Calibri" w:cs="Calibri"/>
          <w:snapToGrid w:val="0"/>
          <w:color w:val="000000"/>
        </w:rPr>
        <w:t xml:space="preserve"> presente Contrato entrará en vigencia a partir de la fecha de su suscripción,  permanecerá vigente hasta el _______________, fecha a partir de la cual dejará de tener validez y surtir efectos jurídicos entre Partes. </w:t>
      </w:r>
    </w:p>
    <w:p w:rsidR="00632A5B" w:rsidRPr="007731A0" w:rsidRDefault="00632A5B" w:rsidP="00632A5B">
      <w:pPr>
        <w:pStyle w:val="Prrafodelista"/>
        <w:jc w:val="both"/>
        <w:rPr>
          <w:rFonts w:ascii="Calibri" w:hAnsi="Calibri" w:cs="Calibri"/>
          <w:b/>
          <w:snapToGrid w:val="0"/>
          <w:color w:val="000000"/>
        </w:rPr>
      </w:pPr>
    </w:p>
    <w:p w:rsidR="00632A5B" w:rsidRPr="007731A0" w:rsidRDefault="00632A5B" w:rsidP="00C04934">
      <w:pPr>
        <w:pStyle w:val="Prrafodelista"/>
        <w:numPr>
          <w:ilvl w:val="1"/>
          <w:numId w:val="68"/>
        </w:numPr>
        <w:contextualSpacing/>
        <w:jc w:val="both"/>
        <w:rPr>
          <w:rFonts w:ascii="Calibri" w:hAnsi="Calibri" w:cs="Calibri"/>
          <w:b/>
          <w:color w:val="000000"/>
        </w:rPr>
      </w:pPr>
      <w:r w:rsidRPr="007731A0">
        <w:rPr>
          <w:rFonts w:ascii="Calibri" w:hAnsi="Calibri" w:cs="Calibri"/>
          <w:color w:val="000000"/>
        </w:rPr>
        <w:t xml:space="preserve">Cualquier ampliación de la vigencia del Contrato, deberá efectuarse mediante adenda, por el tiempo adicional que las Partes acuerden. </w:t>
      </w:r>
      <w:r w:rsidRPr="007731A0">
        <w:rPr>
          <w:rFonts w:ascii="Calibri" w:hAnsi="Calibri" w:cs="Calibri"/>
          <w:snapToGrid w:val="0"/>
          <w:color w:val="000000"/>
        </w:rPr>
        <w:t>Para tal efecto, una de las Partes</w:t>
      </w:r>
      <w:r w:rsidRPr="007731A0">
        <w:rPr>
          <w:rFonts w:ascii="Calibri" w:hAnsi="Calibri" w:cs="Calibri"/>
          <w:color w:val="000000"/>
        </w:rPr>
        <w:t xml:space="preserve"> deberá notificar a la otra Parte su voluntad de ampliar la vigencia del mismo, debiendo suscribirse la adenda antes de la finalización del Contrato</w:t>
      </w:r>
      <w:r w:rsidRPr="007731A0">
        <w:rPr>
          <w:rFonts w:ascii="Calibri" w:hAnsi="Calibri" w:cs="Calibri"/>
          <w:snapToGrid w:val="0"/>
          <w:color w:val="000000"/>
        </w:rPr>
        <w:t>.</w:t>
      </w:r>
      <w:r w:rsidRPr="007731A0">
        <w:rPr>
          <w:rFonts w:ascii="Calibri" w:hAnsi="Calibri" w:cs="Calibri"/>
          <w:color w:val="000000"/>
        </w:rPr>
        <w:t xml:space="preserve"> </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autoSpaceDE w:val="0"/>
        <w:autoSpaceDN w:val="0"/>
        <w:adjustRightInd w:val="0"/>
        <w:jc w:val="both"/>
        <w:rPr>
          <w:rFonts w:ascii="Calibri" w:hAnsi="Calibri" w:cs="Calibri"/>
          <w:b/>
          <w:bCs/>
          <w:highlight w:val="yellow"/>
          <w:u w:val="single"/>
        </w:rPr>
      </w:pPr>
    </w:p>
    <w:p w:rsidR="00632A5B" w:rsidRPr="007731A0" w:rsidRDefault="00632A5B" w:rsidP="00632A5B">
      <w:pPr>
        <w:autoSpaceDE w:val="0"/>
        <w:autoSpaceDN w:val="0"/>
        <w:adjustRightInd w:val="0"/>
        <w:jc w:val="both"/>
        <w:rPr>
          <w:rFonts w:ascii="Calibri" w:hAnsi="Calibri" w:cs="Calibri"/>
          <w:b/>
          <w:bCs/>
        </w:rPr>
      </w:pPr>
      <w:r w:rsidRPr="007731A0">
        <w:rPr>
          <w:rFonts w:ascii="Calibri" w:hAnsi="Calibri" w:cs="Calibri"/>
          <w:b/>
          <w:bCs/>
        </w:rPr>
        <w:t>CLAUSULA SEXTA.- (CONDICIONES DEL SERVICIO)</w:t>
      </w:r>
    </w:p>
    <w:p w:rsidR="00632A5B" w:rsidRPr="007731A0" w:rsidRDefault="00632A5B" w:rsidP="00632A5B">
      <w:pPr>
        <w:autoSpaceDE w:val="0"/>
        <w:autoSpaceDN w:val="0"/>
        <w:adjustRightInd w:val="0"/>
        <w:jc w:val="both"/>
        <w:rPr>
          <w:rFonts w:ascii="Calibri" w:hAnsi="Calibri" w:cs="Calibri"/>
          <w:b/>
          <w:bCs/>
          <w:u w:val="single"/>
        </w:rPr>
      </w:pPr>
    </w:p>
    <w:p w:rsidR="00632A5B" w:rsidRPr="007731A0" w:rsidRDefault="00632A5B" w:rsidP="00C04934">
      <w:pPr>
        <w:pStyle w:val="Prrafodelista"/>
        <w:numPr>
          <w:ilvl w:val="1"/>
          <w:numId w:val="69"/>
        </w:numPr>
        <w:autoSpaceDE w:val="0"/>
        <w:autoSpaceDN w:val="0"/>
        <w:adjustRightInd w:val="0"/>
        <w:contextualSpacing/>
        <w:jc w:val="both"/>
        <w:rPr>
          <w:rFonts w:ascii="Calibri" w:hAnsi="Calibri" w:cs="Calibri"/>
          <w:b/>
          <w:bCs/>
          <w:u w:val="single"/>
          <w:lang w:val="es"/>
        </w:rPr>
      </w:pPr>
      <w:r w:rsidRPr="007731A0">
        <w:rPr>
          <w:rFonts w:ascii="Calibri" w:hAnsi="Calibri" w:cs="Calibri"/>
          <w:b/>
          <w:bCs/>
          <w:lang w:val="es"/>
        </w:rPr>
        <w:t xml:space="preserve">YPFB </w:t>
      </w:r>
      <w:r w:rsidRPr="007731A0">
        <w:rPr>
          <w:rFonts w:ascii="Calibri" w:hAnsi="Calibri" w:cs="Calibri"/>
          <w:lang w:val="es"/>
        </w:rPr>
        <w:t xml:space="preserve">hará conocer al </w:t>
      </w:r>
      <w:r w:rsidRPr="007731A0">
        <w:rPr>
          <w:rFonts w:ascii="Calibri" w:hAnsi="Calibri" w:cs="Calibri"/>
          <w:b/>
          <w:lang w:val="es-ES_tradnl"/>
        </w:rPr>
        <w:t>Transportista</w:t>
      </w:r>
      <w:r w:rsidRPr="007731A0">
        <w:rPr>
          <w:rFonts w:ascii="Calibri" w:hAnsi="Calibri" w:cs="Calibri"/>
          <w:b/>
          <w:bCs/>
          <w:lang w:val="es"/>
        </w:rPr>
        <w:t xml:space="preserve"> </w:t>
      </w:r>
      <w:r w:rsidRPr="007731A0">
        <w:rPr>
          <w:rFonts w:ascii="Calibri" w:hAnsi="Calibri" w:cs="Calibri"/>
          <w:lang w:val="es"/>
        </w:rPr>
        <w:t>el programa de carguíos de las Garrafas de GLP (llenas  o vacías) para su posterior transporte desde el Punto de Recepción  hasta el Punto de Entrega.</w:t>
      </w:r>
    </w:p>
    <w:p w:rsidR="00632A5B" w:rsidRPr="007731A0" w:rsidRDefault="00632A5B" w:rsidP="00632A5B">
      <w:pPr>
        <w:pStyle w:val="Prrafodelista"/>
        <w:autoSpaceDE w:val="0"/>
        <w:autoSpaceDN w:val="0"/>
        <w:adjustRightInd w:val="0"/>
        <w:ind w:left="567"/>
        <w:jc w:val="both"/>
        <w:rPr>
          <w:rFonts w:ascii="Calibri" w:hAnsi="Calibri" w:cs="Calibri"/>
          <w:highlight w:val="yellow"/>
          <w:lang w:val="es"/>
        </w:rPr>
      </w:pPr>
    </w:p>
    <w:p w:rsidR="00632A5B" w:rsidRPr="007731A0" w:rsidRDefault="00632A5B" w:rsidP="00C04934">
      <w:pPr>
        <w:pStyle w:val="Prrafodelista"/>
        <w:numPr>
          <w:ilvl w:val="1"/>
          <w:numId w:val="69"/>
        </w:numPr>
        <w:autoSpaceDE w:val="0"/>
        <w:autoSpaceDN w:val="0"/>
        <w:adjustRightInd w:val="0"/>
        <w:contextualSpacing/>
        <w:jc w:val="both"/>
        <w:rPr>
          <w:rFonts w:ascii="Calibri" w:hAnsi="Calibri" w:cs="Calibri"/>
          <w:bCs/>
          <w:lang w:val="es"/>
        </w:rPr>
      </w:pPr>
      <w:r w:rsidRPr="007731A0">
        <w:rPr>
          <w:rFonts w:ascii="Calibri" w:hAnsi="Calibri" w:cs="Calibri"/>
          <w:b/>
          <w:bCs/>
          <w:lang w:val="es"/>
        </w:rPr>
        <w:t>YPFB</w:t>
      </w:r>
      <w:r w:rsidRPr="007731A0">
        <w:rPr>
          <w:rFonts w:ascii="Calibri" w:hAnsi="Calibri" w:cs="Calibri"/>
          <w:bCs/>
          <w:lang w:val="es"/>
        </w:rPr>
        <w:t xml:space="preserve"> a través del jefe de zona o el funcionario designado para tal fin comunicará al </w:t>
      </w:r>
      <w:r w:rsidRPr="007731A0">
        <w:rPr>
          <w:rFonts w:ascii="Calibri" w:hAnsi="Calibri" w:cs="Calibri"/>
          <w:b/>
          <w:lang w:val="es-ES_tradnl"/>
        </w:rPr>
        <w:t>Transportista</w:t>
      </w:r>
      <w:r w:rsidRPr="007731A0">
        <w:rPr>
          <w:rFonts w:ascii="Calibri" w:hAnsi="Calibri" w:cs="Calibri"/>
          <w:bCs/>
          <w:lang w:val="es"/>
        </w:rPr>
        <w:t xml:space="preserve"> la programación del transporte con ______ (_____) Día (s) antes del inicio del primer Día Hábil del mes. En caso de no existir programación de transporte </w:t>
      </w:r>
      <w:r w:rsidRPr="007731A0">
        <w:rPr>
          <w:rFonts w:ascii="Calibri" w:hAnsi="Calibri" w:cs="Calibri"/>
          <w:b/>
          <w:bCs/>
          <w:lang w:val="es"/>
        </w:rPr>
        <w:t>YPFB</w:t>
      </w:r>
      <w:r w:rsidRPr="007731A0">
        <w:rPr>
          <w:rFonts w:ascii="Calibri" w:hAnsi="Calibri" w:cs="Calibri"/>
          <w:bCs/>
          <w:lang w:val="es"/>
        </w:rPr>
        <w:t xml:space="preserve"> comunicará al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bCs/>
          <w:lang w:val="es"/>
        </w:rPr>
        <w:t xml:space="preserve"> con ______ (____) Día (s) de anticipación la necesidad de realizar el Servicio, indicando la cantidad de Producto a transportar.</w:t>
      </w:r>
    </w:p>
    <w:p w:rsidR="00632A5B" w:rsidRPr="007731A0" w:rsidRDefault="00632A5B" w:rsidP="00632A5B">
      <w:pPr>
        <w:pStyle w:val="Prrafodelista"/>
        <w:autoSpaceDE w:val="0"/>
        <w:autoSpaceDN w:val="0"/>
        <w:adjustRightInd w:val="0"/>
        <w:jc w:val="both"/>
        <w:rPr>
          <w:rFonts w:ascii="Calibri" w:hAnsi="Calibri" w:cs="Calibri"/>
          <w:bCs/>
          <w:highlight w:val="yellow"/>
          <w:lang w:val="es"/>
        </w:rPr>
      </w:pPr>
    </w:p>
    <w:p w:rsidR="00632A5B" w:rsidRPr="007731A0" w:rsidRDefault="00632A5B" w:rsidP="00C04934">
      <w:pPr>
        <w:pStyle w:val="Prrafodelista"/>
        <w:numPr>
          <w:ilvl w:val="1"/>
          <w:numId w:val="69"/>
        </w:numPr>
        <w:autoSpaceDE w:val="0"/>
        <w:autoSpaceDN w:val="0"/>
        <w:adjustRightInd w:val="0"/>
        <w:contextualSpacing/>
        <w:jc w:val="both"/>
        <w:rPr>
          <w:rFonts w:ascii="Calibri" w:hAnsi="Calibri" w:cs="Calibri"/>
          <w:bCs/>
          <w:lang w:val="es"/>
        </w:rPr>
      </w:pPr>
      <w:r w:rsidRPr="007731A0">
        <w:rPr>
          <w:rFonts w:ascii="Calibri" w:hAnsi="Calibri" w:cs="Calibri"/>
          <w:b/>
          <w:bCs/>
          <w:lang w:val="es"/>
        </w:rPr>
        <w:t>YPFB</w:t>
      </w:r>
      <w:r w:rsidRPr="007731A0">
        <w:rPr>
          <w:rFonts w:ascii="Calibri" w:hAnsi="Calibri" w:cs="Calibri"/>
          <w:bCs/>
          <w:lang w:val="es"/>
        </w:rPr>
        <w:t xml:space="preserve"> entregará el Producto a transportar en Garrafas de acero de GLP  al </w:t>
      </w:r>
      <w:r w:rsidRPr="007731A0">
        <w:rPr>
          <w:rFonts w:ascii="Calibri" w:hAnsi="Calibri" w:cs="Calibri"/>
          <w:b/>
          <w:lang w:val="es-ES_tradnl"/>
        </w:rPr>
        <w:t>Transportista</w:t>
      </w:r>
      <w:r w:rsidRPr="007731A0">
        <w:rPr>
          <w:rFonts w:ascii="Calibri" w:hAnsi="Calibri" w:cs="Calibri"/>
          <w:bCs/>
          <w:lang w:val="es"/>
        </w:rPr>
        <w:t xml:space="preserve">, en el Punto de Recepción, en este momento la custodia del Producto pasa a manos del </w:t>
      </w:r>
      <w:r w:rsidRPr="007731A0">
        <w:rPr>
          <w:rFonts w:ascii="Calibri" w:hAnsi="Calibri" w:cs="Calibri"/>
          <w:b/>
          <w:lang w:val="es-ES_tradnl"/>
        </w:rPr>
        <w:t>Transportista</w:t>
      </w:r>
      <w:r w:rsidRPr="007731A0">
        <w:rPr>
          <w:rFonts w:ascii="Calibri" w:hAnsi="Calibri" w:cs="Calibri"/>
          <w:bCs/>
          <w:lang w:val="es"/>
        </w:rPr>
        <w:t xml:space="preserve">, quien lo transportará y lo entregará a </w:t>
      </w:r>
      <w:r w:rsidRPr="007731A0">
        <w:rPr>
          <w:rFonts w:ascii="Calibri" w:hAnsi="Calibri" w:cs="Calibri"/>
          <w:b/>
          <w:bCs/>
          <w:lang w:val="es"/>
        </w:rPr>
        <w:t>YPFB</w:t>
      </w:r>
      <w:r w:rsidRPr="007731A0">
        <w:rPr>
          <w:rFonts w:ascii="Calibri" w:hAnsi="Calibri" w:cs="Calibri"/>
          <w:bCs/>
          <w:lang w:val="es"/>
        </w:rPr>
        <w:t xml:space="preserve"> o a quien éste designe en el Punto de Entrega conforme a instrucciones de </w:t>
      </w:r>
      <w:r w:rsidRPr="007731A0">
        <w:rPr>
          <w:rFonts w:ascii="Calibri" w:hAnsi="Calibri" w:cs="Calibri"/>
          <w:b/>
          <w:bCs/>
          <w:lang w:val="es"/>
        </w:rPr>
        <w:t>YPFB</w:t>
      </w:r>
      <w:r w:rsidRPr="007731A0">
        <w:rPr>
          <w:rFonts w:ascii="Calibri" w:hAnsi="Calibri" w:cs="Calibri"/>
          <w:bCs/>
          <w:lang w:val="es"/>
        </w:rPr>
        <w:t>.</w:t>
      </w:r>
    </w:p>
    <w:p w:rsidR="00632A5B" w:rsidRPr="007731A0" w:rsidRDefault="00632A5B" w:rsidP="00632A5B">
      <w:pPr>
        <w:pStyle w:val="Prrafodelista"/>
        <w:autoSpaceDE w:val="0"/>
        <w:autoSpaceDN w:val="0"/>
        <w:adjustRightInd w:val="0"/>
        <w:jc w:val="both"/>
        <w:rPr>
          <w:rFonts w:ascii="Calibri" w:hAnsi="Calibri" w:cs="Calibri"/>
          <w:bCs/>
          <w:highlight w:val="yellow"/>
          <w:lang w:val="es"/>
        </w:rPr>
      </w:pPr>
    </w:p>
    <w:p w:rsidR="00632A5B" w:rsidRPr="007731A0" w:rsidRDefault="00632A5B" w:rsidP="00C04934">
      <w:pPr>
        <w:pStyle w:val="Prrafodelista"/>
        <w:numPr>
          <w:ilvl w:val="1"/>
          <w:numId w:val="69"/>
        </w:numPr>
        <w:autoSpaceDE w:val="0"/>
        <w:autoSpaceDN w:val="0"/>
        <w:adjustRightInd w:val="0"/>
        <w:contextualSpacing/>
        <w:jc w:val="both"/>
        <w:rPr>
          <w:rFonts w:ascii="Calibri" w:hAnsi="Calibri" w:cs="Calibri"/>
          <w:bCs/>
          <w:lang w:val="es"/>
        </w:rPr>
      </w:pPr>
      <w:r w:rsidRPr="007731A0">
        <w:rPr>
          <w:rFonts w:ascii="Calibri" w:hAnsi="Calibri" w:cs="Calibri"/>
          <w:bCs/>
          <w:lang w:val="es"/>
        </w:rPr>
        <w:t xml:space="preserve">El </w:t>
      </w:r>
      <w:r w:rsidRPr="007731A0">
        <w:rPr>
          <w:rFonts w:ascii="Calibri" w:hAnsi="Calibri" w:cs="Calibri"/>
          <w:b/>
          <w:lang w:val="es-ES_tradnl"/>
        </w:rPr>
        <w:t>Transportista</w:t>
      </w:r>
      <w:r w:rsidRPr="007731A0">
        <w:rPr>
          <w:rFonts w:ascii="Calibri" w:hAnsi="Calibri" w:cs="Calibri"/>
          <w:bCs/>
          <w:lang w:val="es"/>
        </w:rPr>
        <w:t xml:space="preserve"> se hace cargo de la custodia y riesgo del Producto en todo el tramo recorrido y se responsabiliza del resguardo, así también si  las Garrafas contienen GLP </w:t>
      </w:r>
      <w:r w:rsidRPr="007731A0">
        <w:rPr>
          <w:rFonts w:ascii="Calibri" w:hAnsi="Calibri" w:cs="Calibri"/>
          <w:bCs/>
        </w:rPr>
        <w:t>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bCs/>
          <w:lang w:val="es"/>
        </w:rPr>
        <w:t xml:space="preserve"> se encarga del cuidado de las Garrafas con su precinto de seguridad inviolable hasta el Punto de Entrega.</w:t>
      </w:r>
    </w:p>
    <w:p w:rsidR="00632A5B" w:rsidRPr="007731A0" w:rsidRDefault="00632A5B" w:rsidP="00632A5B">
      <w:pPr>
        <w:pStyle w:val="Prrafodelista"/>
        <w:autoSpaceDE w:val="0"/>
        <w:autoSpaceDN w:val="0"/>
        <w:adjustRightInd w:val="0"/>
        <w:jc w:val="both"/>
        <w:rPr>
          <w:rFonts w:ascii="Calibri" w:hAnsi="Calibri" w:cs="Calibri"/>
          <w:bCs/>
          <w:highlight w:val="yellow"/>
          <w:lang w:val="es"/>
        </w:rPr>
      </w:pPr>
    </w:p>
    <w:p w:rsidR="00632A5B" w:rsidRPr="007731A0" w:rsidRDefault="00632A5B" w:rsidP="00C04934">
      <w:pPr>
        <w:pStyle w:val="Prrafodelista"/>
        <w:numPr>
          <w:ilvl w:val="1"/>
          <w:numId w:val="69"/>
        </w:numPr>
        <w:autoSpaceDE w:val="0"/>
        <w:autoSpaceDN w:val="0"/>
        <w:adjustRightInd w:val="0"/>
        <w:contextualSpacing/>
        <w:jc w:val="both"/>
        <w:rPr>
          <w:rFonts w:ascii="Calibri" w:hAnsi="Calibri" w:cs="Calibri"/>
          <w:bCs/>
          <w:lang w:val="es"/>
        </w:rPr>
      </w:pPr>
      <w:r w:rsidRPr="007731A0">
        <w:rPr>
          <w:rFonts w:ascii="Calibri" w:hAnsi="Calibri" w:cs="Calibri"/>
          <w:bCs/>
          <w:lang w:val="es"/>
        </w:rPr>
        <w:t xml:space="preserve">Cuando realice el Servicio de Transporte terrestre de Garrafas de GLP para </w:t>
      </w:r>
      <w:r w:rsidRPr="007731A0">
        <w:rPr>
          <w:rFonts w:ascii="Calibri" w:hAnsi="Calibri" w:cs="Calibri"/>
          <w:b/>
          <w:bCs/>
          <w:lang w:val="es"/>
        </w:rPr>
        <w:t>YPFB</w:t>
      </w:r>
      <w:r w:rsidRPr="007731A0">
        <w:rPr>
          <w:rFonts w:ascii="Calibri" w:hAnsi="Calibri" w:cs="Calibri"/>
          <w:bCs/>
          <w:lang w:val="es"/>
        </w:rPr>
        <w:t xml:space="preserve">, </w:t>
      </w:r>
      <w:r w:rsidRPr="007731A0">
        <w:rPr>
          <w:rFonts w:ascii="Calibri" w:hAnsi="Calibri" w:cs="Calibri"/>
          <w:bCs/>
        </w:rPr>
        <w:t>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bCs/>
          <w:lang w:val="es"/>
        </w:rPr>
        <w:t xml:space="preserve"> queda prohibido de incluir en el Medio de Transporte, cualquier otro tipo de carga adicional. El transporte debe ser de exclusividad para </w:t>
      </w:r>
      <w:r w:rsidRPr="007731A0">
        <w:rPr>
          <w:rFonts w:ascii="Calibri" w:hAnsi="Calibri" w:cs="Calibri"/>
          <w:b/>
          <w:bCs/>
          <w:lang w:val="es"/>
        </w:rPr>
        <w:t>YPFB</w:t>
      </w:r>
      <w:r w:rsidRPr="007731A0">
        <w:rPr>
          <w:rFonts w:ascii="Calibri" w:hAnsi="Calibri" w:cs="Calibri"/>
          <w:bCs/>
          <w:lang w:val="es"/>
        </w:rPr>
        <w:t>, debido a que el GLP es un combustible de alto riesgo.</w:t>
      </w:r>
    </w:p>
    <w:p w:rsidR="00632A5B" w:rsidRPr="007731A0" w:rsidRDefault="00632A5B" w:rsidP="00632A5B">
      <w:pPr>
        <w:pStyle w:val="Prrafodelista"/>
        <w:autoSpaceDE w:val="0"/>
        <w:autoSpaceDN w:val="0"/>
        <w:adjustRightInd w:val="0"/>
        <w:jc w:val="both"/>
        <w:rPr>
          <w:rFonts w:ascii="Calibri" w:hAnsi="Calibri" w:cs="Calibri"/>
          <w:bCs/>
          <w:highlight w:val="yellow"/>
          <w:lang w:val="es"/>
        </w:rPr>
      </w:pPr>
    </w:p>
    <w:p w:rsidR="00632A5B" w:rsidRPr="007731A0" w:rsidRDefault="00632A5B" w:rsidP="00C04934">
      <w:pPr>
        <w:pStyle w:val="Prrafodelista"/>
        <w:numPr>
          <w:ilvl w:val="1"/>
          <w:numId w:val="69"/>
        </w:numPr>
        <w:autoSpaceDE w:val="0"/>
        <w:autoSpaceDN w:val="0"/>
        <w:adjustRightInd w:val="0"/>
        <w:contextualSpacing/>
        <w:jc w:val="both"/>
        <w:rPr>
          <w:rFonts w:ascii="Calibri" w:hAnsi="Calibri" w:cs="Calibri"/>
          <w:bCs/>
          <w:lang w:val="es"/>
        </w:rPr>
      </w:pPr>
      <w:r w:rsidRPr="007731A0">
        <w:rPr>
          <w:rFonts w:ascii="Calibri" w:hAnsi="Calibri" w:cs="Calibri"/>
          <w:bCs/>
          <w:lang w:val="es"/>
        </w:rPr>
        <w:t xml:space="preserve">Es de responsabilidad del </w:t>
      </w:r>
      <w:r w:rsidRPr="007731A0">
        <w:rPr>
          <w:rFonts w:ascii="Calibri" w:hAnsi="Calibri" w:cs="Calibri"/>
          <w:b/>
          <w:lang w:val="es-ES_tradnl"/>
        </w:rPr>
        <w:t>Transportista</w:t>
      </w:r>
      <w:r w:rsidRPr="007731A0">
        <w:rPr>
          <w:rFonts w:ascii="Calibri" w:hAnsi="Calibri" w:cs="Calibri"/>
          <w:bCs/>
          <w:lang w:val="es"/>
        </w:rPr>
        <w:t xml:space="preserve"> mantener las Garrafas de GLP precintados durante todo el trayecto hasta el Punto de Entrega.</w:t>
      </w:r>
    </w:p>
    <w:p w:rsidR="00632A5B" w:rsidRPr="007731A0" w:rsidRDefault="00632A5B" w:rsidP="00632A5B">
      <w:pPr>
        <w:pStyle w:val="Prrafodelista"/>
        <w:autoSpaceDE w:val="0"/>
        <w:autoSpaceDN w:val="0"/>
        <w:adjustRightInd w:val="0"/>
        <w:jc w:val="both"/>
        <w:rPr>
          <w:rFonts w:ascii="Calibri" w:hAnsi="Calibri" w:cs="Calibri"/>
          <w:bCs/>
          <w:highlight w:val="yellow"/>
          <w:lang w:val="es"/>
        </w:rPr>
      </w:pPr>
    </w:p>
    <w:p w:rsidR="00632A5B" w:rsidRPr="007731A0" w:rsidRDefault="00632A5B" w:rsidP="00C04934">
      <w:pPr>
        <w:pStyle w:val="Prrafodelista"/>
        <w:numPr>
          <w:ilvl w:val="1"/>
          <w:numId w:val="69"/>
        </w:numPr>
        <w:autoSpaceDE w:val="0"/>
        <w:autoSpaceDN w:val="0"/>
        <w:adjustRightInd w:val="0"/>
        <w:contextualSpacing/>
        <w:jc w:val="both"/>
        <w:rPr>
          <w:rFonts w:ascii="Calibri" w:hAnsi="Calibri" w:cs="Calibri"/>
          <w:bCs/>
          <w:lang w:val="es"/>
        </w:rPr>
      </w:pPr>
      <w:r w:rsidRPr="007731A0">
        <w:rPr>
          <w:rFonts w:ascii="Calibri" w:hAnsi="Calibri" w:cs="Calibri"/>
          <w:b/>
          <w:bCs/>
          <w:lang w:val="es"/>
        </w:rPr>
        <w:t>YPFB</w:t>
      </w:r>
      <w:r w:rsidRPr="007731A0">
        <w:rPr>
          <w:rFonts w:ascii="Calibri" w:hAnsi="Calibri" w:cs="Calibri"/>
          <w:bCs/>
          <w:lang w:val="es"/>
        </w:rPr>
        <w:t xml:space="preserve"> dará su conformidad a las cantidades de recepción y/o a las cantidades de entrega, firmando el Certificado de Recepción/Entrega de Productos, según lo establecido en el presente Contrato. Asimismo verificará en el Punto de Entrega que no existió ninguna violación a los precintos de seguridad de las válvulas de salida de las Garrafas de GLP y también verificará el estado de las Garrafas. En el caso que llegará al punto de entrega garrafas sin contenido pero con tapón y precinto de seguridad  en buen estado, </w:t>
      </w:r>
      <w:r w:rsidRPr="007731A0">
        <w:rPr>
          <w:rFonts w:ascii="Calibri" w:hAnsi="Calibri" w:cs="Calibri"/>
          <w:b/>
          <w:bCs/>
          <w:lang w:val="es"/>
        </w:rPr>
        <w:t>YPFB</w:t>
      </w:r>
      <w:r w:rsidRPr="007731A0">
        <w:rPr>
          <w:rFonts w:ascii="Calibri" w:hAnsi="Calibri" w:cs="Calibri"/>
          <w:bCs/>
          <w:lang w:val="es"/>
        </w:rPr>
        <w:t xml:space="preserve">  evaluará para considerar fallas en el engarrafado de las garrafas de GLP.</w:t>
      </w:r>
    </w:p>
    <w:p w:rsidR="00632A5B" w:rsidRPr="007731A0" w:rsidRDefault="00632A5B" w:rsidP="00632A5B">
      <w:pPr>
        <w:pStyle w:val="Prrafodelista"/>
        <w:autoSpaceDE w:val="0"/>
        <w:autoSpaceDN w:val="0"/>
        <w:adjustRightInd w:val="0"/>
        <w:jc w:val="both"/>
        <w:rPr>
          <w:rFonts w:ascii="Calibri" w:hAnsi="Calibri" w:cs="Calibri"/>
          <w:bCs/>
          <w:lang w:val="es"/>
        </w:rPr>
      </w:pPr>
    </w:p>
    <w:p w:rsidR="00632A5B" w:rsidRPr="007731A0" w:rsidRDefault="00632A5B" w:rsidP="00C04934">
      <w:pPr>
        <w:pStyle w:val="Prrafodelista"/>
        <w:numPr>
          <w:ilvl w:val="1"/>
          <w:numId w:val="69"/>
        </w:numPr>
        <w:autoSpaceDE w:val="0"/>
        <w:autoSpaceDN w:val="0"/>
        <w:adjustRightInd w:val="0"/>
        <w:contextualSpacing/>
        <w:jc w:val="both"/>
        <w:rPr>
          <w:rFonts w:ascii="Calibri" w:hAnsi="Calibri" w:cs="Calibri"/>
          <w:bCs/>
          <w:lang w:val="es"/>
        </w:rPr>
      </w:pPr>
      <w:r w:rsidRPr="007731A0">
        <w:rPr>
          <w:rFonts w:ascii="Calibri" w:hAnsi="Calibri" w:cs="Calibri"/>
          <w:bCs/>
          <w:lang w:val="es"/>
        </w:rPr>
        <w:t>Será de entera responsabilidad del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bCs/>
          <w:lang w:val="es"/>
        </w:rPr>
        <w:t xml:space="preserve"> la diferencia de Garrafas, entre la cantidad de recepción y la cantidad de entrega, así como de la pérdida de las mismas.</w:t>
      </w:r>
    </w:p>
    <w:p w:rsidR="00632A5B" w:rsidRPr="007731A0" w:rsidRDefault="00632A5B" w:rsidP="00632A5B">
      <w:pPr>
        <w:pStyle w:val="Prrafodelista"/>
        <w:autoSpaceDE w:val="0"/>
        <w:autoSpaceDN w:val="0"/>
        <w:adjustRightInd w:val="0"/>
        <w:jc w:val="both"/>
        <w:rPr>
          <w:rFonts w:ascii="Calibri" w:hAnsi="Calibri" w:cs="Calibri"/>
          <w:bCs/>
          <w:highlight w:val="yellow"/>
          <w:lang w:val="es"/>
        </w:rPr>
      </w:pPr>
    </w:p>
    <w:p w:rsidR="00632A5B" w:rsidRPr="007731A0" w:rsidRDefault="00632A5B" w:rsidP="00C04934">
      <w:pPr>
        <w:pStyle w:val="Prrafodelista"/>
        <w:numPr>
          <w:ilvl w:val="1"/>
          <w:numId w:val="69"/>
        </w:numPr>
        <w:autoSpaceDE w:val="0"/>
        <w:autoSpaceDN w:val="0"/>
        <w:adjustRightInd w:val="0"/>
        <w:contextualSpacing/>
        <w:jc w:val="both"/>
        <w:rPr>
          <w:rFonts w:ascii="Calibri" w:hAnsi="Calibri" w:cs="Calibri"/>
          <w:bCs/>
          <w:lang w:val="es"/>
        </w:rPr>
      </w:pPr>
      <w:r w:rsidRPr="007731A0">
        <w:rPr>
          <w:rFonts w:ascii="Calibri" w:hAnsi="Calibri" w:cs="Calibri"/>
          <w:b/>
          <w:bCs/>
          <w:lang w:val="es"/>
        </w:rPr>
        <w:t xml:space="preserve">YPFB </w:t>
      </w:r>
      <w:r w:rsidRPr="007731A0">
        <w:rPr>
          <w:rFonts w:ascii="Calibri" w:hAnsi="Calibri" w:cs="Calibri"/>
          <w:bCs/>
          <w:lang w:val="es"/>
        </w:rPr>
        <w:t>no reconocerá ninguna pérdida de Garrafas cuando el Transportista declare pérdidas, en caso de existir una pérdida se descontará al valor del precio final al consumidor.</w:t>
      </w:r>
    </w:p>
    <w:p w:rsidR="00632A5B" w:rsidRPr="007731A0" w:rsidRDefault="00632A5B" w:rsidP="00632A5B">
      <w:pPr>
        <w:pStyle w:val="Prrafodelista"/>
        <w:autoSpaceDE w:val="0"/>
        <w:autoSpaceDN w:val="0"/>
        <w:adjustRightInd w:val="0"/>
        <w:jc w:val="both"/>
        <w:rPr>
          <w:rFonts w:ascii="Calibri" w:hAnsi="Calibri" w:cs="Calibri"/>
          <w:b/>
          <w:bCs/>
          <w:lang w:val="es"/>
        </w:rPr>
      </w:pPr>
    </w:p>
    <w:p w:rsidR="00632A5B" w:rsidRPr="007731A0" w:rsidRDefault="00632A5B" w:rsidP="00C04934">
      <w:pPr>
        <w:pStyle w:val="Prrafodelista"/>
        <w:numPr>
          <w:ilvl w:val="1"/>
          <w:numId w:val="69"/>
        </w:numPr>
        <w:autoSpaceDE w:val="0"/>
        <w:autoSpaceDN w:val="0"/>
        <w:adjustRightInd w:val="0"/>
        <w:contextualSpacing/>
        <w:jc w:val="both"/>
        <w:rPr>
          <w:rFonts w:ascii="Calibri" w:hAnsi="Calibri" w:cs="Calibri"/>
          <w:bCs/>
          <w:lang w:val="es"/>
        </w:rPr>
      </w:pPr>
      <w:r w:rsidRPr="007731A0">
        <w:rPr>
          <w:rFonts w:ascii="Calibri" w:hAnsi="Calibri" w:cs="Calibri"/>
          <w:bCs/>
          <w:lang w:val="es"/>
        </w:rPr>
        <w:t xml:space="preserve">El carguío y </w:t>
      </w:r>
      <w:proofErr w:type="spellStart"/>
      <w:r w:rsidRPr="007731A0">
        <w:rPr>
          <w:rFonts w:ascii="Calibri" w:hAnsi="Calibri" w:cs="Calibri"/>
          <w:bCs/>
          <w:lang w:val="es"/>
        </w:rPr>
        <w:t>descarguío</w:t>
      </w:r>
      <w:proofErr w:type="spellEnd"/>
      <w:r w:rsidRPr="007731A0">
        <w:rPr>
          <w:rFonts w:ascii="Calibri" w:hAnsi="Calibri" w:cs="Calibri"/>
          <w:bCs/>
          <w:lang w:val="es"/>
        </w:rPr>
        <w:t xml:space="preserve"> de Garrafas al Medio de Transporte será realizado por el Transportista.</w:t>
      </w:r>
    </w:p>
    <w:p w:rsidR="00632A5B" w:rsidRPr="007731A0" w:rsidRDefault="00632A5B" w:rsidP="00632A5B">
      <w:pPr>
        <w:pStyle w:val="Prrafodelista"/>
        <w:autoSpaceDE w:val="0"/>
        <w:autoSpaceDN w:val="0"/>
        <w:adjustRightInd w:val="0"/>
        <w:jc w:val="both"/>
        <w:rPr>
          <w:rFonts w:ascii="Calibri" w:hAnsi="Calibri" w:cs="Calibri"/>
          <w:b/>
          <w:bCs/>
          <w:lang w:val="es"/>
        </w:rPr>
      </w:pPr>
    </w:p>
    <w:p w:rsidR="00632A5B" w:rsidRPr="007731A0" w:rsidRDefault="00632A5B" w:rsidP="00C04934">
      <w:pPr>
        <w:pStyle w:val="Prrafodelista"/>
        <w:numPr>
          <w:ilvl w:val="1"/>
          <w:numId w:val="69"/>
        </w:numPr>
        <w:autoSpaceDE w:val="0"/>
        <w:autoSpaceDN w:val="0"/>
        <w:adjustRightInd w:val="0"/>
        <w:contextualSpacing/>
        <w:jc w:val="both"/>
        <w:rPr>
          <w:rFonts w:ascii="Calibri" w:hAnsi="Calibri" w:cs="Calibri"/>
          <w:bCs/>
          <w:lang w:val="es"/>
        </w:rPr>
      </w:pPr>
      <w:r w:rsidRPr="007731A0">
        <w:rPr>
          <w:rFonts w:ascii="Calibri" w:hAnsi="Calibri" w:cs="Calibri"/>
          <w:b/>
          <w:bCs/>
          <w:lang w:val="es"/>
        </w:rPr>
        <w:lastRenderedPageBreak/>
        <w:t xml:space="preserve">YPFB </w:t>
      </w:r>
      <w:r w:rsidRPr="007731A0">
        <w:rPr>
          <w:rFonts w:ascii="Calibri" w:hAnsi="Calibri" w:cs="Calibri"/>
          <w:bCs/>
          <w:lang w:val="es"/>
        </w:rPr>
        <w:t>según su criterio y en el momento que considere oportuno podrá realizar un control del contenido de la Garrafa. En caso de existir mermas en el contenido y evidenciarse que el precinto haya sido violado el Transportista responderá por el total del valor comercial del Producto.</w:t>
      </w:r>
    </w:p>
    <w:p w:rsidR="00632A5B" w:rsidRPr="007731A0" w:rsidRDefault="00632A5B" w:rsidP="00632A5B">
      <w:pPr>
        <w:pStyle w:val="Prrafodelista"/>
        <w:rPr>
          <w:rFonts w:ascii="Calibri" w:hAnsi="Calibri" w:cs="Calibri"/>
          <w:bCs/>
          <w:highlight w:val="yellow"/>
          <w:lang w:val="es"/>
        </w:rPr>
      </w:pPr>
    </w:p>
    <w:p w:rsidR="00632A5B" w:rsidRPr="007731A0" w:rsidRDefault="00632A5B" w:rsidP="00C04934">
      <w:pPr>
        <w:pStyle w:val="Prrafodelista"/>
        <w:numPr>
          <w:ilvl w:val="1"/>
          <w:numId w:val="69"/>
        </w:numPr>
        <w:autoSpaceDE w:val="0"/>
        <w:autoSpaceDN w:val="0"/>
        <w:adjustRightInd w:val="0"/>
        <w:contextualSpacing/>
        <w:jc w:val="both"/>
        <w:rPr>
          <w:rFonts w:ascii="Calibri" w:hAnsi="Calibri" w:cs="Calibri"/>
          <w:lang w:val="es"/>
        </w:rPr>
      </w:pPr>
      <w:r w:rsidRPr="007731A0">
        <w:rPr>
          <w:rFonts w:ascii="Calibri" w:hAnsi="Calibri" w:cs="Calibri"/>
          <w:i/>
          <w:lang w:val="es"/>
        </w:rPr>
        <w:t>(</w:t>
      </w:r>
      <w:r w:rsidRPr="007731A0">
        <w:rPr>
          <w:rFonts w:ascii="Calibri" w:hAnsi="Calibri" w:cs="Calibri"/>
          <w:i/>
        </w:rPr>
        <w:t>Demás condiciones que se puedan generar a partir de la suscripción del presente contrato.)</w:t>
      </w:r>
    </w:p>
    <w:p w:rsidR="00632A5B" w:rsidRPr="007731A0" w:rsidRDefault="00632A5B" w:rsidP="00632A5B">
      <w:pPr>
        <w:autoSpaceDE w:val="0"/>
        <w:autoSpaceDN w:val="0"/>
        <w:adjustRightInd w:val="0"/>
        <w:jc w:val="both"/>
        <w:rPr>
          <w:rFonts w:ascii="Calibri" w:hAnsi="Calibri" w:cs="Calibri"/>
          <w:bCs/>
          <w:lang w:val="es"/>
        </w:rPr>
      </w:pPr>
    </w:p>
    <w:p w:rsidR="00632A5B" w:rsidRPr="007731A0" w:rsidRDefault="00632A5B" w:rsidP="00632A5B">
      <w:pPr>
        <w:autoSpaceDE w:val="0"/>
        <w:autoSpaceDN w:val="0"/>
        <w:adjustRightInd w:val="0"/>
        <w:jc w:val="both"/>
        <w:rPr>
          <w:rFonts w:ascii="Calibri" w:hAnsi="Calibri" w:cs="Calibri"/>
          <w:b/>
          <w:bCs/>
        </w:rPr>
      </w:pPr>
      <w:r w:rsidRPr="007731A0">
        <w:rPr>
          <w:rFonts w:ascii="Calibri" w:hAnsi="Calibri" w:cs="Calibri"/>
          <w:b/>
          <w:bCs/>
        </w:rPr>
        <w:t>CLAUSULA SÉPTIMA.- (CONDICIONES TÉCNICAS DEL MEDIO DE TRANSPORTE)</w:t>
      </w:r>
    </w:p>
    <w:p w:rsidR="00632A5B" w:rsidRPr="007731A0" w:rsidRDefault="00632A5B" w:rsidP="00632A5B">
      <w:pPr>
        <w:autoSpaceDE w:val="0"/>
        <w:autoSpaceDN w:val="0"/>
        <w:adjustRightInd w:val="0"/>
        <w:jc w:val="both"/>
        <w:rPr>
          <w:rFonts w:ascii="Calibri" w:hAnsi="Calibri" w:cs="Calibri"/>
          <w:b/>
          <w:bCs/>
          <w:highlight w:val="yellow"/>
        </w:rPr>
      </w:pP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bCs/>
        </w:rPr>
        <w:t>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rPr>
        <w:t xml:space="preserve"> garantiza que los Medios de Transporte que van a prestar el Servicio, cumplirán con los siguientes requisitos mínimos los mismos que son enunciativos y no limitativos:</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C04934">
      <w:pPr>
        <w:pStyle w:val="Prrafodelista"/>
        <w:numPr>
          <w:ilvl w:val="1"/>
          <w:numId w:val="65"/>
        </w:numPr>
        <w:autoSpaceDE w:val="0"/>
        <w:autoSpaceDN w:val="0"/>
        <w:adjustRightInd w:val="0"/>
        <w:contextualSpacing/>
        <w:jc w:val="both"/>
        <w:rPr>
          <w:rFonts w:ascii="Calibri" w:hAnsi="Calibri" w:cs="Calibri"/>
        </w:rPr>
      </w:pPr>
      <w:r w:rsidRPr="007731A0">
        <w:rPr>
          <w:rFonts w:ascii="Calibri" w:hAnsi="Calibri" w:cs="Calibri"/>
        </w:rPr>
        <w:t>Los Medios de Transporte deben tener una capacidad mínima de transporte de 800 (ochocientas) garrafas de GLP.</w:t>
      </w:r>
    </w:p>
    <w:p w:rsidR="00632A5B" w:rsidRPr="007731A0" w:rsidRDefault="00632A5B" w:rsidP="00632A5B">
      <w:pPr>
        <w:pStyle w:val="Prrafodelista"/>
        <w:autoSpaceDE w:val="0"/>
        <w:autoSpaceDN w:val="0"/>
        <w:adjustRightInd w:val="0"/>
        <w:jc w:val="both"/>
        <w:rPr>
          <w:rFonts w:ascii="Calibri" w:hAnsi="Calibri" w:cs="Calibri"/>
        </w:rPr>
      </w:pPr>
    </w:p>
    <w:p w:rsidR="00632A5B" w:rsidRPr="007731A0" w:rsidRDefault="00632A5B" w:rsidP="00C04934">
      <w:pPr>
        <w:pStyle w:val="Prrafodelista"/>
        <w:numPr>
          <w:ilvl w:val="1"/>
          <w:numId w:val="65"/>
        </w:numPr>
        <w:autoSpaceDE w:val="0"/>
        <w:autoSpaceDN w:val="0"/>
        <w:adjustRightInd w:val="0"/>
        <w:contextualSpacing/>
        <w:jc w:val="both"/>
        <w:rPr>
          <w:rFonts w:ascii="Calibri" w:hAnsi="Calibri" w:cs="Calibri"/>
        </w:rPr>
      </w:pPr>
      <w:r w:rsidRPr="007731A0">
        <w:rPr>
          <w:rFonts w:ascii="Calibri" w:hAnsi="Calibri" w:cs="Calibri"/>
        </w:rPr>
        <w:t xml:space="preserve">La cantidad requerida para realizar el servicio es de ___ (________) Medios de Transporte a disposición y de exclusividad para </w:t>
      </w:r>
      <w:r w:rsidRPr="007731A0">
        <w:rPr>
          <w:rFonts w:ascii="Calibri" w:hAnsi="Calibri" w:cs="Calibri"/>
          <w:b/>
        </w:rPr>
        <w:t>YPFB</w:t>
      </w:r>
      <w:r w:rsidRPr="007731A0">
        <w:rPr>
          <w:rFonts w:ascii="Calibri" w:hAnsi="Calibri" w:cs="Calibri"/>
        </w:rPr>
        <w:t xml:space="preserve"> (no podrán cargar otras mercaderías).</w:t>
      </w:r>
    </w:p>
    <w:p w:rsidR="00632A5B" w:rsidRPr="007731A0" w:rsidRDefault="00632A5B" w:rsidP="00632A5B">
      <w:pPr>
        <w:pStyle w:val="Prrafodelista"/>
        <w:rPr>
          <w:rFonts w:ascii="Calibri" w:hAnsi="Calibri" w:cs="Calibri"/>
          <w:color w:val="333333"/>
        </w:rPr>
      </w:pPr>
    </w:p>
    <w:p w:rsidR="00632A5B" w:rsidRPr="007731A0" w:rsidRDefault="00632A5B" w:rsidP="00C04934">
      <w:pPr>
        <w:pStyle w:val="Prrafodelista"/>
        <w:numPr>
          <w:ilvl w:val="1"/>
          <w:numId w:val="65"/>
        </w:numPr>
        <w:autoSpaceDE w:val="0"/>
        <w:autoSpaceDN w:val="0"/>
        <w:adjustRightInd w:val="0"/>
        <w:contextualSpacing/>
        <w:jc w:val="both"/>
        <w:rPr>
          <w:rFonts w:ascii="Calibri" w:hAnsi="Calibri" w:cs="Calibri"/>
        </w:rPr>
      </w:pPr>
      <w:r w:rsidRPr="007731A0">
        <w:rPr>
          <w:rFonts w:ascii="Calibri" w:hAnsi="Calibri" w:cs="Calibri"/>
          <w:color w:val="333333"/>
        </w:rPr>
        <w:t>En el caso de camiones deberán contener lo siguiente:</w:t>
      </w:r>
    </w:p>
    <w:p w:rsidR="00632A5B" w:rsidRPr="007731A0" w:rsidRDefault="00632A5B" w:rsidP="00632A5B">
      <w:pPr>
        <w:pStyle w:val="Prrafodelista"/>
        <w:rPr>
          <w:rFonts w:ascii="Calibri" w:hAnsi="Calibri" w:cs="Calibri"/>
        </w:rPr>
      </w:pPr>
    </w:p>
    <w:p w:rsidR="00632A5B" w:rsidRPr="007731A0" w:rsidRDefault="00632A5B" w:rsidP="00C04934">
      <w:pPr>
        <w:pStyle w:val="Prrafodelista"/>
        <w:numPr>
          <w:ilvl w:val="2"/>
          <w:numId w:val="65"/>
        </w:numPr>
        <w:autoSpaceDE w:val="0"/>
        <w:autoSpaceDN w:val="0"/>
        <w:adjustRightInd w:val="0"/>
        <w:contextualSpacing/>
        <w:jc w:val="both"/>
        <w:rPr>
          <w:rFonts w:ascii="Calibri" w:hAnsi="Calibri" w:cs="Calibri"/>
        </w:rPr>
      </w:pPr>
      <w:r w:rsidRPr="007731A0">
        <w:rPr>
          <w:rFonts w:ascii="Calibri" w:hAnsi="Calibri" w:cs="Calibri"/>
          <w:color w:val="333333"/>
        </w:rPr>
        <w:t>Extintores tipo ABC o BC apto para hidrocarburos, Certificación de mantenimiento y fecha de vigencia.</w:t>
      </w:r>
    </w:p>
    <w:p w:rsidR="00632A5B" w:rsidRPr="007731A0" w:rsidRDefault="00632A5B" w:rsidP="00632A5B">
      <w:pPr>
        <w:pStyle w:val="Prrafodelista"/>
        <w:autoSpaceDE w:val="0"/>
        <w:autoSpaceDN w:val="0"/>
        <w:adjustRightInd w:val="0"/>
        <w:jc w:val="both"/>
        <w:rPr>
          <w:rFonts w:ascii="Calibri" w:hAnsi="Calibri" w:cs="Calibri"/>
        </w:rPr>
      </w:pPr>
    </w:p>
    <w:p w:rsidR="00632A5B" w:rsidRPr="007731A0" w:rsidRDefault="00632A5B" w:rsidP="00C04934">
      <w:pPr>
        <w:pStyle w:val="Textoindependiente"/>
        <w:numPr>
          <w:ilvl w:val="0"/>
          <w:numId w:val="71"/>
        </w:numPr>
        <w:spacing w:after="0"/>
        <w:rPr>
          <w:rFonts w:ascii="Calibri" w:hAnsi="Calibri" w:cs="Calibri"/>
          <w:color w:val="333333"/>
          <w:lang w:val="es-BO"/>
        </w:rPr>
      </w:pPr>
      <w:r w:rsidRPr="007731A0">
        <w:rPr>
          <w:rFonts w:ascii="Calibri" w:hAnsi="Calibri" w:cs="Calibri"/>
          <w:color w:val="333333"/>
          <w:lang w:val="es-BO"/>
        </w:rPr>
        <w:t>Dos extintores de 30 Lb en la Carrocería.</w:t>
      </w:r>
    </w:p>
    <w:p w:rsidR="00632A5B" w:rsidRPr="007731A0" w:rsidRDefault="00632A5B" w:rsidP="00C04934">
      <w:pPr>
        <w:pStyle w:val="Textoindependiente"/>
        <w:numPr>
          <w:ilvl w:val="0"/>
          <w:numId w:val="71"/>
        </w:numPr>
        <w:spacing w:after="0"/>
        <w:rPr>
          <w:rFonts w:ascii="Calibri" w:hAnsi="Calibri" w:cs="Calibri"/>
          <w:color w:val="333333"/>
          <w:lang w:val="es-BO"/>
        </w:rPr>
      </w:pPr>
      <w:r w:rsidRPr="007731A0">
        <w:rPr>
          <w:rFonts w:ascii="Calibri" w:hAnsi="Calibri" w:cs="Calibri"/>
          <w:color w:val="333333"/>
          <w:lang w:val="es-BO"/>
        </w:rPr>
        <w:t>Un extintor de 20 LB en la Cabina.</w:t>
      </w:r>
    </w:p>
    <w:p w:rsidR="00632A5B" w:rsidRPr="007731A0" w:rsidRDefault="00632A5B" w:rsidP="00632A5B">
      <w:pPr>
        <w:pStyle w:val="Textoindependiente"/>
        <w:spacing w:after="0"/>
        <w:ind w:left="1068"/>
        <w:rPr>
          <w:rFonts w:ascii="Calibri" w:hAnsi="Calibri" w:cs="Calibri"/>
          <w:color w:val="333333"/>
          <w:lang w:val="es-BO"/>
        </w:rPr>
      </w:pPr>
    </w:p>
    <w:p w:rsidR="00632A5B" w:rsidRPr="007731A0" w:rsidRDefault="00632A5B" w:rsidP="00C04934">
      <w:pPr>
        <w:pStyle w:val="Prrafodelista"/>
        <w:numPr>
          <w:ilvl w:val="2"/>
          <w:numId w:val="65"/>
        </w:numPr>
        <w:autoSpaceDE w:val="0"/>
        <w:autoSpaceDN w:val="0"/>
        <w:adjustRightInd w:val="0"/>
        <w:contextualSpacing/>
        <w:jc w:val="both"/>
        <w:rPr>
          <w:rFonts w:ascii="Calibri" w:hAnsi="Calibri" w:cs="Calibri"/>
          <w:b/>
          <w:i/>
          <w:color w:val="333333"/>
          <w:u w:val="single"/>
        </w:rPr>
      </w:pPr>
      <w:r w:rsidRPr="007731A0">
        <w:rPr>
          <w:rFonts w:ascii="Calibri" w:hAnsi="Calibri" w:cs="Calibri"/>
          <w:color w:val="333333"/>
        </w:rPr>
        <w:t xml:space="preserve">Aprobar las exigencias del formulario de </w:t>
      </w:r>
      <w:r w:rsidRPr="007731A0">
        <w:rPr>
          <w:rFonts w:ascii="Calibri" w:hAnsi="Calibri" w:cs="Calibri"/>
          <w:b/>
          <w:i/>
          <w:color w:val="333333"/>
          <w:u w:val="single"/>
        </w:rPr>
        <w:t>“INSPECCIÓN DEL CAMIÓN”</w:t>
      </w:r>
      <w:r w:rsidRPr="007731A0">
        <w:rPr>
          <w:rFonts w:ascii="Calibri" w:hAnsi="Calibri" w:cs="Calibri"/>
          <w:i/>
          <w:color w:val="333333"/>
          <w:u w:val="single"/>
        </w:rPr>
        <w:t>,</w:t>
      </w:r>
      <w:r w:rsidRPr="007731A0">
        <w:rPr>
          <w:rFonts w:ascii="Calibri" w:hAnsi="Calibri" w:cs="Calibri"/>
          <w:b/>
          <w:i/>
          <w:color w:val="333333"/>
          <w:u w:val="single"/>
        </w:rPr>
        <w:t xml:space="preserve"> </w:t>
      </w:r>
      <w:r w:rsidRPr="007731A0">
        <w:rPr>
          <w:rFonts w:ascii="Calibri" w:hAnsi="Calibri" w:cs="Calibri"/>
          <w:i/>
          <w:color w:val="333333"/>
        </w:rPr>
        <w:t>s</w:t>
      </w:r>
      <w:r w:rsidRPr="007731A0">
        <w:rPr>
          <w:rFonts w:ascii="Calibri" w:hAnsi="Calibri" w:cs="Calibri"/>
          <w:color w:val="333333"/>
        </w:rPr>
        <w:t>egún Formulario:</w:t>
      </w:r>
    </w:p>
    <w:p w:rsidR="00632A5B" w:rsidRPr="007731A0" w:rsidRDefault="00632A5B" w:rsidP="00632A5B">
      <w:pPr>
        <w:pStyle w:val="Prrafodelista"/>
        <w:autoSpaceDE w:val="0"/>
        <w:autoSpaceDN w:val="0"/>
        <w:adjustRightInd w:val="0"/>
        <w:jc w:val="both"/>
        <w:rPr>
          <w:rFonts w:ascii="Calibri" w:hAnsi="Calibri" w:cs="Calibri"/>
          <w:b/>
          <w:i/>
          <w:color w:val="333333"/>
          <w:u w:val="single"/>
        </w:rPr>
      </w:pPr>
    </w:p>
    <w:p w:rsidR="00632A5B" w:rsidRPr="007731A0" w:rsidRDefault="00632A5B" w:rsidP="00C04934">
      <w:pPr>
        <w:pStyle w:val="Prrafodelista"/>
        <w:numPr>
          <w:ilvl w:val="0"/>
          <w:numId w:val="66"/>
        </w:numPr>
        <w:ind w:left="1134"/>
        <w:rPr>
          <w:rFonts w:ascii="Calibri" w:hAnsi="Calibri" w:cs="Calibri"/>
        </w:rPr>
      </w:pPr>
      <w:r w:rsidRPr="007731A0">
        <w:rPr>
          <w:rFonts w:ascii="Calibri" w:hAnsi="Calibri" w:cs="Calibri"/>
        </w:rPr>
        <w:t>Nombre del Propietario del Camión.</w:t>
      </w:r>
    </w:p>
    <w:p w:rsidR="00632A5B" w:rsidRPr="007731A0" w:rsidRDefault="00632A5B" w:rsidP="00C04934">
      <w:pPr>
        <w:pStyle w:val="Prrafodelista"/>
        <w:numPr>
          <w:ilvl w:val="0"/>
          <w:numId w:val="66"/>
        </w:numPr>
        <w:ind w:left="1134"/>
        <w:rPr>
          <w:rFonts w:ascii="Calibri" w:hAnsi="Calibri" w:cs="Calibri"/>
        </w:rPr>
      </w:pPr>
      <w:r w:rsidRPr="007731A0">
        <w:rPr>
          <w:rFonts w:ascii="Calibri" w:hAnsi="Calibri" w:cs="Calibri"/>
        </w:rPr>
        <w:t>Marca del Camión.</w:t>
      </w:r>
    </w:p>
    <w:p w:rsidR="00632A5B" w:rsidRPr="007731A0" w:rsidRDefault="00632A5B" w:rsidP="00C04934">
      <w:pPr>
        <w:pStyle w:val="Prrafodelista"/>
        <w:numPr>
          <w:ilvl w:val="0"/>
          <w:numId w:val="66"/>
        </w:numPr>
        <w:ind w:left="1134"/>
        <w:rPr>
          <w:rFonts w:ascii="Calibri" w:hAnsi="Calibri" w:cs="Calibri"/>
        </w:rPr>
      </w:pPr>
      <w:r w:rsidRPr="007731A0">
        <w:rPr>
          <w:rFonts w:ascii="Calibri" w:hAnsi="Calibri" w:cs="Calibri"/>
        </w:rPr>
        <w:t>Modelo del Camión.</w:t>
      </w:r>
    </w:p>
    <w:p w:rsidR="00632A5B" w:rsidRPr="007731A0" w:rsidRDefault="00632A5B" w:rsidP="00C04934">
      <w:pPr>
        <w:pStyle w:val="Prrafodelista"/>
        <w:numPr>
          <w:ilvl w:val="0"/>
          <w:numId w:val="66"/>
        </w:numPr>
        <w:ind w:left="1134"/>
        <w:rPr>
          <w:rFonts w:ascii="Calibri" w:hAnsi="Calibri" w:cs="Calibri"/>
        </w:rPr>
      </w:pPr>
      <w:r w:rsidRPr="007731A0">
        <w:rPr>
          <w:rFonts w:ascii="Calibri" w:hAnsi="Calibri" w:cs="Calibri"/>
        </w:rPr>
        <w:t>Color de la cabina.</w:t>
      </w:r>
    </w:p>
    <w:p w:rsidR="00632A5B" w:rsidRPr="007731A0" w:rsidRDefault="00632A5B" w:rsidP="00C04934">
      <w:pPr>
        <w:pStyle w:val="Prrafodelista"/>
        <w:numPr>
          <w:ilvl w:val="0"/>
          <w:numId w:val="66"/>
        </w:numPr>
        <w:ind w:left="1134"/>
        <w:rPr>
          <w:rFonts w:ascii="Calibri" w:hAnsi="Calibri" w:cs="Calibri"/>
        </w:rPr>
      </w:pPr>
      <w:r w:rsidRPr="007731A0">
        <w:rPr>
          <w:rFonts w:ascii="Calibri" w:hAnsi="Calibri" w:cs="Calibri"/>
        </w:rPr>
        <w:t>Teléfono o celular Propietario.</w:t>
      </w:r>
    </w:p>
    <w:p w:rsidR="00632A5B" w:rsidRPr="007731A0" w:rsidRDefault="00632A5B" w:rsidP="00632A5B">
      <w:pPr>
        <w:pStyle w:val="Prrafodelista"/>
        <w:ind w:left="1134"/>
        <w:rPr>
          <w:rFonts w:ascii="Calibri" w:hAnsi="Calibri" w:cs="Calibri"/>
          <w:b/>
        </w:rPr>
      </w:pPr>
      <w:r w:rsidRPr="007731A0">
        <w:rPr>
          <w:rFonts w:ascii="Calibri" w:hAnsi="Calibri" w:cs="Calibri"/>
          <w:b/>
        </w:rPr>
        <w:t>EQUIPO DE SEGURIDAD</w:t>
      </w:r>
    </w:p>
    <w:p w:rsidR="00632A5B" w:rsidRPr="007731A0" w:rsidRDefault="00632A5B" w:rsidP="00C04934">
      <w:pPr>
        <w:pStyle w:val="Prrafodelista"/>
        <w:numPr>
          <w:ilvl w:val="0"/>
          <w:numId w:val="66"/>
        </w:numPr>
        <w:ind w:left="1134"/>
        <w:rPr>
          <w:rFonts w:ascii="Calibri" w:hAnsi="Calibri" w:cs="Calibri"/>
        </w:rPr>
      </w:pPr>
      <w:r w:rsidRPr="007731A0">
        <w:rPr>
          <w:rFonts w:ascii="Calibri" w:hAnsi="Calibri" w:cs="Calibri"/>
        </w:rPr>
        <w:t xml:space="preserve">Arresta llamas. </w:t>
      </w:r>
    </w:p>
    <w:p w:rsidR="00632A5B" w:rsidRPr="007731A0" w:rsidRDefault="00632A5B" w:rsidP="00C04934">
      <w:pPr>
        <w:pStyle w:val="Prrafodelista"/>
        <w:numPr>
          <w:ilvl w:val="0"/>
          <w:numId w:val="66"/>
        </w:numPr>
        <w:ind w:left="1134"/>
        <w:rPr>
          <w:rFonts w:ascii="Calibri" w:hAnsi="Calibri" w:cs="Calibri"/>
        </w:rPr>
      </w:pPr>
      <w:r w:rsidRPr="007731A0">
        <w:rPr>
          <w:rFonts w:ascii="Calibri" w:hAnsi="Calibri" w:cs="Calibri"/>
        </w:rPr>
        <w:t>Placas de conexión a tierra de bronce.</w:t>
      </w:r>
    </w:p>
    <w:p w:rsidR="00632A5B" w:rsidRPr="007731A0" w:rsidRDefault="00632A5B" w:rsidP="00C04934">
      <w:pPr>
        <w:pStyle w:val="Prrafodelista"/>
        <w:numPr>
          <w:ilvl w:val="0"/>
          <w:numId w:val="66"/>
        </w:numPr>
        <w:ind w:left="1134"/>
        <w:rPr>
          <w:rFonts w:ascii="Calibri" w:hAnsi="Calibri" w:cs="Calibri"/>
        </w:rPr>
      </w:pPr>
      <w:r w:rsidRPr="007731A0">
        <w:rPr>
          <w:rFonts w:ascii="Calibri" w:hAnsi="Calibri" w:cs="Calibri"/>
        </w:rPr>
        <w:t>4 Conos.</w:t>
      </w:r>
    </w:p>
    <w:p w:rsidR="00632A5B" w:rsidRPr="007731A0" w:rsidRDefault="00632A5B" w:rsidP="00C04934">
      <w:pPr>
        <w:pStyle w:val="Prrafodelista"/>
        <w:numPr>
          <w:ilvl w:val="0"/>
          <w:numId w:val="66"/>
        </w:numPr>
        <w:ind w:left="1134"/>
        <w:rPr>
          <w:rFonts w:ascii="Calibri" w:hAnsi="Calibri" w:cs="Calibri"/>
        </w:rPr>
      </w:pPr>
      <w:r w:rsidRPr="007731A0">
        <w:rPr>
          <w:rFonts w:ascii="Calibri" w:hAnsi="Calibri" w:cs="Calibri"/>
        </w:rPr>
        <w:t>Extintor de PQS tipo ABC.</w:t>
      </w:r>
    </w:p>
    <w:p w:rsidR="00632A5B" w:rsidRPr="007731A0" w:rsidRDefault="00632A5B" w:rsidP="00C04934">
      <w:pPr>
        <w:pStyle w:val="Prrafodelista"/>
        <w:numPr>
          <w:ilvl w:val="0"/>
          <w:numId w:val="66"/>
        </w:numPr>
        <w:ind w:left="1134"/>
        <w:rPr>
          <w:rFonts w:ascii="Calibri" w:hAnsi="Calibri" w:cs="Calibri"/>
        </w:rPr>
      </w:pPr>
      <w:r w:rsidRPr="007731A0">
        <w:rPr>
          <w:rFonts w:ascii="Calibri" w:hAnsi="Calibri" w:cs="Calibri"/>
        </w:rPr>
        <w:t>Fecha de la última recarga vigente.</w:t>
      </w:r>
    </w:p>
    <w:p w:rsidR="00632A5B" w:rsidRPr="007731A0" w:rsidRDefault="00632A5B" w:rsidP="00C04934">
      <w:pPr>
        <w:pStyle w:val="Prrafodelista"/>
        <w:numPr>
          <w:ilvl w:val="0"/>
          <w:numId w:val="66"/>
        </w:numPr>
        <w:ind w:left="1134"/>
        <w:rPr>
          <w:rFonts w:ascii="Calibri" w:hAnsi="Calibri" w:cs="Calibri"/>
        </w:rPr>
      </w:pPr>
      <w:r w:rsidRPr="007731A0">
        <w:rPr>
          <w:rFonts w:ascii="Calibri" w:hAnsi="Calibri" w:cs="Calibri"/>
        </w:rPr>
        <w:t>1 Botiquín.</w:t>
      </w:r>
    </w:p>
    <w:p w:rsidR="00632A5B" w:rsidRPr="007731A0" w:rsidRDefault="00632A5B" w:rsidP="00C04934">
      <w:pPr>
        <w:pStyle w:val="Prrafodelista"/>
        <w:numPr>
          <w:ilvl w:val="0"/>
          <w:numId w:val="66"/>
        </w:numPr>
        <w:ind w:left="1134"/>
        <w:rPr>
          <w:rFonts w:ascii="Calibri" w:hAnsi="Calibri" w:cs="Calibri"/>
        </w:rPr>
      </w:pPr>
      <w:r w:rsidRPr="007731A0">
        <w:rPr>
          <w:rFonts w:ascii="Calibri" w:hAnsi="Calibri" w:cs="Calibri"/>
        </w:rPr>
        <w:t>2 Triángulos reflectores.</w:t>
      </w:r>
    </w:p>
    <w:p w:rsidR="00632A5B" w:rsidRPr="007731A0" w:rsidRDefault="00632A5B" w:rsidP="00C04934">
      <w:pPr>
        <w:pStyle w:val="Prrafodelista"/>
        <w:numPr>
          <w:ilvl w:val="0"/>
          <w:numId w:val="66"/>
        </w:numPr>
        <w:ind w:left="1134"/>
        <w:rPr>
          <w:rFonts w:ascii="Calibri" w:hAnsi="Calibri" w:cs="Calibri"/>
        </w:rPr>
      </w:pPr>
      <w:r w:rsidRPr="007731A0">
        <w:rPr>
          <w:rFonts w:ascii="Calibri" w:hAnsi="Calibri" w:cs="Calibri"/>
        </w:rPr>
        <w:t>4 Banderines rojos.</w:t>
      </w:r>
    </w:p>
    <w:p w:rsidR="00632A5B" w:rsidRPr="007731A0" w:rsidRDefault="00632A5B" w:rsidP="00C04934">
      <w:pPr>
        <w:pStyle w:val="Prrafodelista"/>
        <w:numPr>
          <w:ilvl w:val="0"/>
          <w:numId w:val="66"/>
        </w:numPr>
        <w:ind w:left="1134"/>
        <w:rPr>
          <w:rFonts w:ascii="Calibri" w:hAnsi="Calibri" w:cs="Calibri"/>
        </w:rPr>
      </w:pPr>
      <w:r w:rsidRPr="007731A0">
        <w:rPr>
          <w:rFonts w:ascii="Calibri" w:hAnsi="Calibri" w:cs="Calibri"/>
        </w:rPr>
        <w:t>Overol de algodón.</w:t>
      </w:r>
    </w:p>
    <w:p w:rsidR="00632A5B" w:rsidRPr="007731A0" w:rsidRDefault="00632A5B" w:rsidP="00C04934">
      <w:pPr>
        <w:pStyle w:val="Prrafodelista"/>
        <w:numPr>
          <w:ilvl w:val="0"/>
          <w:numId w:val="66"/>
        </w:numPr>
        <w:ind w:left="1134"/>
        <w:rPr>
          <w:rFonts w:ascii="Calibri" w:hAnsi="Calibri" w:cs="Calibri"/>
        </w:rPr>
      </w:pPr>
      <w:r w:rsidRPr="007731A0">
        <w:rPr>
          <w:rFonts w:ascii="Calibri" w:hAnsi="Calibri" w:cs="Calibri"/>
        </w:rPr>
        <w:t>Casco de seguridad.</w:t>
      </w:r>
    </w:p>
    <w:p w:rsidR="00632A5B" w:rsidRPr="007731A0" w:rsidRDefault="00632A5B" w:rsidP="00632A5B">
      <w:pPr>
        <w:pStyle w:val="Prrafodelista"/>
        <w:ind w:left="1134"/>
        <w:rPr>
          <w:rFonts w:ascii="Calibri" w:hAnsi="Calibri" w:cs="Calibri"/>
        </w:rPr>
      </w:pPr>
      <w:r w:rsidRPr="007731A0">
        <w:rPr>
          <w:rFonts w:ascii="Calibri" w:hAnsi="Calibri" w:cs="Calibri"/>
          <w:b/>
        </w:rPr>
        <w:t xml:space="preserve">INTEGRIDAD DEL CAMIÓN </w:t>
      </w:r>
    </w:p>
    <w:p w:rsidR="00632A5B" w:rsidRPr="007731A0" w:rsidRDefault="00632A5B" w:rsidP="00C04934">
      <w:pPr>
        <w:pStyle w:val="Prrafodelista"/>
        <w:numPr>
          <w:ilvl w:val="0"/>
          <w:numId w:val="66"/>
        </w:numPr>
        <w:ind w:left="1134"/>
        <w:rPr>
          <w:rFonts w:ascii="Calibri" w:hAnsi="Calibri" w:cs="Calibri"/>
        </w:rPr>
      </w:pPr>
      <w:r w:rsidRPr="007731A0">
        <w:rPr>
          <w:rFonts w:ascii="Calibri" w:hAnsi="Calibri" w:cs="Calibri"/>
        </w:rPr>
        <w:t xml:space="preserve">Estado llantas, trilla 4 </w:t>
      </w:r>
      <w:proofErr w:type="spellStart"/>
      <w:r w:rsidRPr="007731A0">
        <w:rPr>
          <w:rFonts w:ascii="Calibri" w:hAnsi="Calibri" w:cs="Calibri"/>
        </w:rPr>
        <w:t>mm.</w:t>
      </w:r>
      <w:proofErr w:type="spellEnd"/>
    </w:p>
    <w:p w:rsidR="00632A5B" w:rsidRPr="007731A0" w:rsidRDefault="00632A5B" w:rsidP="00C04934">
      <w:pPr>
        <w:pStyle w:val="Prrafodelista"/>
        <w:numPr>
          <w:ilvl w:val="0"/>
          <w:numId w:val="66"/>
        </w:numPr>
        <w:ind w:left="1134"/>
        <w:rPr>
          <w:rFonts w:ascii="Calibri" w:hAnsi="Calibri" w:cs="Calibri"/>
        </w:rPr>
      </w:pPr>
      <w:r w:rsidRPr="007731A0">
        <w:rPr>
          <w:rFonts w:ascii="Calibri" w:hAnsi="Calibri" w:cs="Calibri"/>
        </w:rPr>
        <w:t>Tuercas de las llantas completas.</w:t>
      </w:r>
    </w:p>
    <w:p w:rsidR="00632A5B" w:rsidRPr="007731A0" w:rsidRDefault="00632A5B" w:rsidP="00C04934">
      <w:pPr>
        <w:pStyle w:val="Prrafodelista"/>
        <w:numPr>
          <w:ilvl w:val="0"/>
          <w:numId w:val="66"/>
        </w:numPr>
        <w:ind w:left="1134"/>
        <w:rPr>
          <w:rFonts w:ascii="Calibri" w:hAnsi="Calibri" w:cs="Calibri"/>
        </w:rPr>
      </w:pPr>
      <w:r w:rsidRPr="007731A0">
        <w:rPr>
          <w:rFonts w:ascii="Calibri" w:hAnsi="Calibri" w:cs="Calibri"/>
        </w:rPr>
        <w:t>Cinturón de seguridad.</w:t>
      </w:r>
    </w:p>
    <w:p w:rsidR="00632A5B" w:rsidRPr="007731A0" w:rsidRDefault="00632A5B" w:rsidP="00C04934">
      <w:pPr>
        <w:pStyle w:val="Prrafodelista"/>
        <w:numPr>
          <w:ilvl w:val="0"/>
          <w:numId w:val="66"/>
        </w:numPr>
        <w:ind w:left="1134"/>
        <w:rPr>
          <w:rFonts w:ascii="Calibri" w:hAnsi="Calibri" w:cs="Calibri"/>
        </w:rPr>
      </w:pPr>
      <w:r w:rsidRPr="007731A0">
        <w:rPr>
          <w:rFonts w:ascii="Calibri" w:hAnsi="Calibri" w:cs="Calibri"/>
        </w:rPr>
        <w:t>Cabezal de asientos.</w:t>
      </w:r>
    </w:p>
    <w:p w:rsidR="00632A5B" w:rsidRPr="007731A0" w:rsidRDefault="00632A5B" w:rsidP="00C04934">
      <w:pPr>
        <w:pStyle w:val="Prrafodelista"/>
        <w:numPr>
          <w:ilvl w:val="0"/>
          <w:numId w:val="66"/>
        </w:numPr>
        <w:ind w:left="1134"/>
        <w:rPr>
          <w:rFonts w:ascii="Calibri" w:hAnsi="Calibri" w:cs="Calibri"/>
        </w:rPr>
      </w:pPr>
      <w:r w:rsidRPr="007731A0">
        <w:rPr>
          <w:rFonts w:ascii="Calibri" w:hAnsi="Calibri" w:cs="Calibri"/>
        </w:rPr>
        <w:t>Llanta de auxilio.</w:t>
      </w:r>
    </w:p>
    <w:p w:rsidR="00632A5B" w:rsidRPr="007731A0" w:rsidRDefault="00632A5B" w:rsidP="00C04934">
      <w:pPr>
        <w:pStyle w:val="Prrafodelista"/>
        <w:numPr>
          <w:ilvl w:val="0"/>
          <w:numId w:val="66"/>
        </w:numPr>
        <w:ind w:left="1134"/>
        <w:rPr>
          <w:rFonts w:ascii="Calibri" w:hAnsi="Calibri" w:cs="Calibri"/>
        </w:rPr>
      </w:pPr>
      <w:r w:rsidRPr="007731A0">
        <w:rPr>
          <w:rFonts w:ascii="Calibri" w:hAnsi="Calibri" w:cs="Calibri"/>
        </w:rPr>
        <w:t>Gata y accesorios, llaves.</w:t>
      </w:r>
    </w:p>
    <w:p w:rsidR="00632A5B" w:rsidRPr="007731A0" w:rsidRDefault="00632A5B" w:rsidP="00C04934">
      <w:pPr>
        <w:pStyle w:val="Prrafodelista"/>
        <w:numPr>
          <w:ilvl w:val="0"/>
          <w:numId w:val="66"/>
        </w:numPr>
        <w:ind w:left="1134"/>
        <w:rPr>
          <w:rFonts w:ascii="Calibri" w:hAnsi="Calibri" w:cs="Calibri"/>
        </w:rPr>
      </w:pPr>
      <w:r w:rsidRPr="007731A0">
        <w:rPr>
          <w:rFonts w:ascii="Calibri" w:hAnsi="Calibri" w:cs="Calibri"/>
        </w:rPr>
        <w:t>Limpieza del vehículo.</w:t>
      </w:r>
    </w:p>
    <w:p w:rsidR="00632A5B" w:rsidRPr="007731A0" w:rsidRDefault="00632A5B" w:rsidP="00C04934">
      <w:pPr>
        <w:pStyle w:val="Prrafodelista"/>
        <w:numPr>
          <w:ilvl w:val="0"/>
          <w:numId w:val="66"/>
        </w:numPr>
        <w:ind w:left="1134"/>
        <w:rPr>
          <w:rFonts w:ascii="Calibri" w:hAnsi="Calibri" w:cs="Calibri"/>
        </w:rPr>
      </w:pPr>
      <w:r w:rsidRPr="007731A0">
        <w:rPr>
          <w:rFonts w:ascii="Calibri" w:hAnsi="Calibri" w:cs="Calibri"/>
        </w:rPr>
        <w:t>Integridad del camión.</w:t>
      </w:r>
    </w:p>
    <w:p w:rsidR="00632A5B" w:rsidRPr="007731A0" w:rsidRDefault="00632A5B" w:rsidP="00C04934">
      <w:pPr>
        <w:pStyle w:val="Prrafodelista"/>
        <w:numPr>
          <w:ilvl w:val="0"/>
          <w:numId w:val="66"/>
        </w:numPr>
        <w:ind w:left="1134"/>
        <w:rPr>
          <w:rFonts w:ascii="Calibri" w:hAnsi="Calibri" w:cs="Calibri"/>
        </w:rPr>
      </w:pPr>
      <w:r w:rsidRPr="007731A0">
        <w:rPr>
          <w:rFonts w:ascii="Calibri" w:hAnsi="Calibri" w:cs="Calibri"/>
        </w:rPr>
        <w:lastRenderedPageBreak/>
        <w:t>Placas delantera y trasera en su lugar.</w:t>
      </w:r>
    </w:p>
    <w:p w:rsidR="00632A5B" w:rsidRPr="007731A0" w:rsidRDefault="00632A5B" w:rsidP="00632A5B">
      <w:pPr>
        <w:pStyle w:val="Prrafodelista"/>
        <w:ind w:left="1134"/>
        <w:rPr>
          <w:rFonts w:ascii="Calibri" w:hAnsi="Calibri" w:cs="Calibri"/>
          <w:b/>
        </w:rPr>
      </w:pPr>
      <w:r w:rsidRPr="007731A0">
        <w:rPr>
          <w:rFonts w:ascii="Calibri" w:hAnsi="Calibri" w:cs="Calibri"/>
          <w:b/>
        </w:rPr>
        <w:t>LUCES Y ACCESORIOS</w:t>
      </w:r>
    </w:p>
    <w:p w:rsidR="00632A5B" w:rsidRPr="007731A0" w:rsidRDefault="00632A5B" w:rsidP="00C04934">
      <w:pPr>
        <w:pStyle w:val="Prrafodelista"/>
        <w:numPr>
          <w:ilvl w:val="0"/>
          <w:numId w:val="66"/>
        </w:numPr>
        <w:ind w:left="1134"/>
        <w:rPr>
          <w:rFonts w:ascii="Calibri" w:hAnsi="Calibri" w:cs="Calibri"/>
        </w:rPr>
      </w:pPr>
      <w:r w:rsidRPr="007731A0">
        <w:rPr>
          <w:rFonts w:ascii="Calibri" w:hAnsi="Calibri" w:cs="Calibri"/>
        </w:rPr>
        <w:t>Media luz.</w:t>
      </w:r>
    </w:p>
    <w:p w:rsidR="00632A5B" w:rsidRPr="007731A0" w:rsidRDefault="00632A5B" w:rsidP="00C04934">
      <w:pPr>
        <w:pStyle w:val="Prrafodelista"/>
        <w:numPr>
          <w:ilvl w:val="0"/>
          <w:numId w:val="66"/>
        </w:numPr>
        <w:ind w:left="1134"/>
        <w:rPr>
          <w:rFonts w:ascii="Calibri" w:hAnsi="Calibri" w:cs="Calibri"/>
        </w:rPr>
      </w:pPr>
      <w:r w:rsidRPr="007731A0">
        <w:rPr>
          <w:rFonts w:ascii="Calibri" w:hAnsi="Calibri" w:cs="Calibri"/>
        </w:rPr>
        <w:t>Luz baja.</w:t>
      </w:r>
    </w:p>
    <w:p w:rsidR="00632A5B" w:rsidRPr="007731A0" w:rsidRDefault="00632A5B" w:rsidP="00C04934">
      <w:pPr>
        <w:pStyle w:val="Prrafodelista"/>
        <w:numPr>
          <w:ilvl w:val="0"/>
          <w:numId w:val="66"/>
        </w:numPr>
        <w:ind w:left="1134"/>
        <w:rPr>
          <w:rFonts w:ascii="Calibri" w:hAnsi="Calibri" w:cs="Calibri"/>
        </w:rPr>
      </w:pPr>
      <w:r w:rsidRPr="007731A0">
        <w:rPr>
          <w:rFonts w:ascii="Calibri" w:hAnsi="Calibri" w:cs="Calibri"/>
        </w:rPr>
        <w:t>Luz alta.</w:t>
      </w:r>
    </w:p>
    <w:p w:rsidR="00632A5B" w:rsidRPr="007731A0" w:rsidRDefault="00632A5B" w:rsidP="00C04934">
      <w:pPr>
        <w:pStyle w:val="Prrafodelista"/>
        <w:numPr>
          <w:ilvl w:val="0"/>
          <w:numId w:val="66"/>
        </w:numPr>
        <w:ind w:left="1134"/>
        <w:rPr>
          <w:rFonts w:ascii="Calibri" w:hAnsi="Calibri" w:cs="Calibri"/>
        </w:rPr>
      </w:pPr>
      <w:r w:rsidRPr="007731A0">
        <w:rPr>
          <w:rFonts w:ascii="Calibri" w:hAnsi="Calibri" w:cs="Calibri"/>
        </w:rPr>
        <w:t>Guiñadores delanteros (izquierdo y derecho).</w:t>
      </w:r>
    </w:p>
    <w:p w:rsidR="00632A5B" w:rsidRPr="007731A0" w:rsidRDefault="00632A5B" w:rsidP="00C04934">
      <w:pPr>
        <w:pStyle w:val="Prrafodelista"/>
        <w:numPr>
          <w:ilvl w:val="0"/>
          <w:numId w:val="66"/>
        </w:numPr>
        <w:ind w:left="1134"/>
        <w:rPr>
          <w:rFonts w:ascii="Calibri" w:hAnsi="Calibri" w:cs="Calibri"/>
        </w:rPr>
      </w:pPr>
      <w:r w:rsidRPr="007731A0">
        <w:rPr>
          <w:rFonts w:ascii="Calibri" w:hAnsi="Calibri" w:cs="Calibri"/>
        </w:rPr>
        <w:t>Guiñadores traseros (izquierdo y derecho).</w:t>
      </w:r>
    </w:p>
    <w:p w:rsidR="00632A5B" w:rsidRPr="007731A0" w:rsidRDefault="00632A5B" w:rsidP="00C04934">
      <w:pPr>
        <w:pStyle w:val="Prrafodelista"/>
        <w:numPr>
          <w:ilvl w:val="0"/>
          <w:numId w:val="66"/>
        </w:numPr>
        <w:ind w:left="1134"/>
        <w:rPr>
          <w:rFonts w:ascii="Calibri" w:hAnsi="Calibri" w:cs="Calibri"/>
        </w:rPr>
      </w:pPr>
      <w:r w:rsidRPr="007731A0">
        <w:rPr>
          <w:rFonts w:ascii="Calibri" w:hAnsi="Calibri" w:cs="Calibri"/>
        </w:rPr>
        <w:t>Luces de estacionamiento.</w:t>
      </w:r>
    </w:p>
    <w:p w:rsidR="00632A5B" w:rsidRPr="007731A0" w:rsidRDefault="00632A5B" w:rsidP="00C04934">
      <w:pPr>
        <w:pStyle w:val="Prrafodelista"/>
        <w:numPr>
          <w:ilvl w:val="0"/>
          <w:numId w:val="66"/>
        </w:numPr>
        <w:ind w:left="1134"/>
        <w:rPr>
          <w:rFonts w:ascii="Calibri" w:hAnsi="Calibri" w:cs="Calibri"/>
        </w:rPr>
      </w:pPr>
      <w:r w:rsidRPr="007731A0">
        <w:rPr>
          <w:rFonts w:ascii="Calibri" w:hAnsi="Calibri" w:cs="Calibri"/>
        </w:rPr>
        <w:t>Luz de freno.</w:t>
      </w:r>
    </w:p>
    <w:p w:rsidR="00632A5B" w:rsidRPr="007731A0" w:rsidRDefault="00632A5B" w:rsidP="00C04934">
      <w:pPr>
        <w:pStyle w:val="Prrafodelista"/>
        <w:numPr>
          <w:ilvl w:val="0"/>
          <w:numId w:val="66"/>
        </w:numPr>
        <w:ind w:left="1134"/>
        <w:rPr>
          <w:rFonts w:ascii="Calibri" w:hAnsi="Calibri" w:cs="Calibri"/>
        </w:rPr>
      </w:pPr>
      <w:r w:rsidRPr="007731A0">
        <w:rPr>
          <w:rFonts w:ascii="Calibri" w:hAnsi="Calibri" w:cs="Calibri"/>
        </w:rPr>
        <w:t>Luz de retro.</w:t>
      </w:r>
    </w:p>
    <w:p w:rsidR="00632A5B" w:rsidRPr="007731A0" w:rsidRDefault="00632A5B" w:rsidP="00C04934">
      <w:pPr>
        <w:pStyle w:val="Prrafodelista"/>
        <w:numPr>
          <w:ilvl w:val="0"/>
          <w:numId w:val="66"/>
        </w:numPr>
        <w:ind w:left="1134"/>
        <w:rPr>
          <w:rFonts w:ascii="Calibri" w:hAnsi="Calibri" w:cs="Calibri"/>
        </w:rPr>
      </w:pPr>
      <w:r w:rsidRPr="007731A0">
        <w:rPr>
          <w:rFonts w:ascii="Calibri" w:hAnsi="Calibri" w:cs="Calibri"/>
        </w:rPr>
        <w:t>Alarma de retroceso.</w:t>
      </w:r>
    </w:p>
    <w:p w:rsidR="00632A5B" w:rsidRPr="007731A0" w:rsidRDefault="00632A5B" w:rsidP="00C04934">
      <w:pPr>
        <w:pStyle w:val="Prrafodelista"/>
        <w:numPr>
          <w:ilvl w:val="0"/>
          <w:numId w:val="66"/>
        </w:numPr>
        <w:ind w:left="1134"/>
        <w:rPr>
          <w:rFonts w:ascii="Calibri" w:hAnsi="Calibri" w:cs="Calibri"/>
        </w:rPr>
      </w:pPr>
      <w:r w:rsidRPr="007731A0">
        <w:rPr>
          <w:rFonts w:ascii="Calibri" w:hAnsi="Calibri" w:cs="Calibri"/>
        </w:rPr>
        <w:t>Bocina.</w:t>
      </w:r>
    </w:p>
    <w:p w:rsidR="00632A5B" w:rsidRPr="007731A0" w:rsidRDefault="00632A5B" w:rsidP="00C04934">
      <w:pPr>
        <w:pStyle w:val="Prrafodelista"/>
        <w:numPr>
          <w:ilvl w:val="0"/>
          <w:numId w:val="66"/>
        </w:numPr>
        <w:ind w:left="1134"/>
        <w:rPr>
          <w:rFonts w:ascii="Calibri" w:hAnsi="Calibri" w:cs="Calibri"/>
        </w:rPr>
      </w:pPr>
      <w:r w:rsidRPr="007731A0">
        <w:rPr>
          <w:rFonts w:ascii="Calibri" w:hAnsi="Calibri" w:cs="Calibri"/>
        </w:rPr>
        <w:t>Sistema eléctrico aislado.</w:t>
      </w:r>
    </w:p>
    <w:p w:rsidR="00632A5B" w:rsidRPr="007731A0" w:rsidRDefault="00632A5B" w:rsidP="00C04934">
      <w:pPr>
        <w:pStyle w:val="Prrafodelista"/>
        <w:numPr>
          <w:ilvl w:val="0"/>
          <w:numId w:val="66"/>
        </w:numPr>
        <w:ind w:left="1134"/>
        <w:rPr>
          <w:rFonts w:ascii="Calibri" w:hAnsi="Calibri" w:cs="Calibri"/>
        </w:rPr>
      </w:pPr>
      <w:r w:rsidRPr="007731A0">
        <w:rPr>
          <w:rFonts w:ascii="Calibri" w:hAnsi="Calibri" w:cs="Calibri"/>
        </w:rPr>
        <w:t xml:space="preserve">Tapas de </w:t>
      </w:r>
      <w:proofErr w:type="spellStart"/>
      <w:r w:rsidRPr="007731A0">
        <w:rPr>
          <w:rFonts w:ascii="Calibri" w:hAnsi="Calibri" w:cs="Calibri"/>
        </w:rPr>
        <w:t>stops</w:t>
      </w:r>
      <w:proofErr w:type="spellEnd"/>
      <w:r w:rsidRPr="007731A0">
        <w:rPr>
          <w:rFonts w:ascii="Calibri" w:hAnsi="Calibri" w:cs="Calibri"/>
        </w:rPr>
        <w:t xml:space="preserve"> en buenas condiciones.</w:t>
      </w:r>
    </w:p>
    <w:p w:rsidR="00632A5B" w:rsidRPr="007731A0" w:rsidRDefault="00632A5B" w:rsidP="00C04934">
      <w:pPr>
        <w:pStyle w:val="Prrafodelista"/>
        <w:numPr>
          <w:ilvl w:val="0"/>
          <w:numId w:val="66"/>
        </w:numPr>
        <w:ind w:left="1134"/>
        <w:rPr>
          <w:rFonts w:ascii="Calibri" w:hAnsi="Calibri" w:cs="Calibri"/>
        </w:rPr>
      </w:pPr>
      <w:r w:rsidRPr="007731A0">
        <w:rPr>
          <w:rFonts w:ascii="Calibri" w:hAnsi="Calibri" w:cs="Calibri"/>
        </w:rPr>
        <w:t>Parabrisas y ventanas.</w:t>
      </w:r>
    </w:p>
    <w:p w:rsidR="00632A5B" w:rsidRPr="007731A0" w:rsidRDefault="00632A5B" w:rsidP="00C04934">
      <w:pPr>
        <w:pStyle w:val="Prrafodelista"/>
        <w:numPr>
          <w:ilvl w:val="0"/>
          <w:numId w:val="66"/>
        </w:numPr>
        <w:ind w:left="1134"/>
        <w:rPr>
          <w:rFonts w:ascii="Calibri" w:hAnsi="Calibri" w:cs="Calibri"/>
        </w:rPr>
      </w:pPr>
      <w:r w:rsidRPr="007731A0">
        <w:rPr>
          <w:rFonts w:ascii="Calibri" w:hAnsi="Calibri" w:cs="Calibri"/>
        </w:rPr>
        <w:t>Limpiaparabrisas.</w:t>
      </w:r>
    </w:p>
    <w:p w:rsidR="00632A5B" w:rsidRPr="007731A0" w:rsidRDefault="00632A5B" w:rsidP="00C04934">
      <w:pPr>
        <w:pStyle w:val="Prrafodelista"/>
        <w:numPr>
          <w:ilvl w:val="0"/>
          <w:numId w:val="66"/>
        </w:numPr>
        <w:ind w:left="1134"/>
        <w:rPr>
          <w:rFonts w:ascii="Calibri" w:hAnsi="Calibri" w:cs="Calibri"/>
        </w:rPr>
      </w:pPr>
      <w:r w:rsidRPr="007731A0">
        <w:rPr>
          <w:rFonts w:ascii="Calibri" w:hAnsi="Calibri" w:cs="Calibri"/>
        </w:rPr>
        <w:t>Espejos retrovisores (Izquierdo y Derecho).</w:t>
      </w:r>
    </w:p>
    <w:p w:rsidR="00632A5B" w:rsidRPr="007731A0" w:rsidRDefault="00632A5B" w:rsidP="00C04934">
      <w:pPr>
        <w:pStyle w:val="Prrafodelista"/>
        <w:numPr>
          <w:ilvl w:val="0"/>
          <w:numId w:val="66"/>
        </w:numPr>
        <w:ind w:left="1134"/>
        <w:rPr>
          <w:rFonts w:ascii="Calibri" w:hAnsi="Calibri" w:cs="Calibri"/>
        </w:rPr>
      </w:pPr>
      <w:r w:rsidRPr="007731A0">
        <w:rPr>
          <w:rFonts w:ascii="Calibri" w:hAnsi="Calibri" w:cs="Calibri"/>
        </w:rPr>
        <w:t>Batería protegida por caja aislante Goma.</w:t>
      </w:r>
    </w:p>
    <w:p w:rsidR="00632A5B" w:rsidRPr="007731A0" w:rsidRDefault="00632A5B" w:rsidP="00632A5B">
      <w:pPr>
        <w:pStyle w:val="Prrafodelista"/>
        <w:ind w:left="1134"/>
        <w:rPr>
          <w:rFonts w:ascii="Calibri" w:hAnsi="Calibri" w:cs="Calibri"/>
        </w:rPr>
      </w:pPr>
    </w:p>
    <w:p w:rsidR="00632A5B" w:rsidRPr="007731A0" w:rsidRDefault="00632A5B" w:rsidP="00C04934">
      <w:pPr>
        <w:pStyle w:val="Prrafodelista"/>
        <w:numPr>
          <w:ilvl w:val="1"/>
          <w:numId w:val="65"/>
        </w:numPr>
        <w:autoSpaceDE w:val="0"/>
        <w:autoSpaceDN w:val="0"/>
        <w:adjustRightInd w:val="0"/>
        <w:contextualSpacing/>
        <w:jc w:val="both"/>
        <w:rPr>
          <w:rFonts w:ascii="Calibri" w:hAnsi="Calibri" w:cs="Calibri"/>
          <w:lang w:val="es"/>
        </w:rPr>
      </w:pPr>
      <w:r w:rsidRPr="007731A0">
        <w:rPr>
          <w:rFonts w:ascii="Calibri" w:hAnsi="Calibri" w:cs="Calibri"/>
          <w:i/>
          <w:lang w:val="es"/>
        </w:rPr>
        <w:t>(</w:t>
      </w:r>
      <w:r w:rsidRPr="007731A0">
        <w:rPr>
          <w:rFonts w:ascii="Calibri" w:hAnsi="Calibri" w:cs="Calibri"/>
          <w:i/>
        </w:rPr>
        <w:t>Demás condiciones técnicas que se puedan generar a partir de la suscripción del presente contrato.)</w:t>
      </w:r>
    </w:p>
    <w:p w:rsidR="00632A5B" w:rsidRPr="007731A0" w:rsidRDefault="00632A5B" w:rsidP="00632A5B">
      <w:pPr>
        <w:autoSpaceDE w:val="0"/>
        <w:autoSpaceDN w:val="0"/>
        <w:adjustRightInd w:val="0"/>
        <w:jc w:val="both"/>
        <w:rPr>
          <w:rFonts w:ascii="Calibri" w:hAnsi="Calibri" w:cs="Calibri"/>
          <w:b/>
          <w:bCs/>
          <w:u w:val="single"/>
          <w:lang w:val="es"/>
        </w:rPr>
      </w:pPr>
    </w:p>
    <w:p w:rsidR="00632A5B" w:rsidRPr="007731A0" w:rsidRDefault="00632A5B" w:rsidP="00632A5B">
      <w:pPr>
        <w:autoSpaceDE w:val="0"/>
        <w:autoSpaceDN w:val="0"/>
        <w:adjustRightInd w:val="0"/>
        <w:jc w:val="both"/>
        <w:rPr>
          <w:rFonts w:ascii="Calibri" w:hAnsi="Calibri" w:cs="Calibri"/>
          <w:b/>
          <w:bCs/>
          <w:u w:val="single"/>
        </w:rPr>
      </w:pPr>
      <w:r w:rsidRPr="007731A0">
        <w:rPr>
          <w:rFonts w:ascii="Calibri" w:hAnsi="Calibri" w:cs="Calibri"/>
          <w:b/>
          <w:bCs/>
          <w:u w:val="single"/>
        </w:rPr>
        <w:t>CLAUSULA OCTAVA.- (OBLIGACIONES DEL TRANSPORTISTA)</w:t>
      </w:r>
    </w:p>
    <w:p w:rsidR="00632A5B" w:rsidRPr="007731A0" w:rsidRDefault="00632A5B" w:rsidP="00632A5B">
      <w:pPr>
        <w:autoSpaceDE w:val="0"/>
        <w:autoSpaceDN w:val="0"/>
        <w:adjustRightInd w:val="0"/>
        <w:jc w:val="both"/>
        <w:rPr>
          <w:rFonts w:ascii="Calibri" w:hAnsi="Calibri" w:cs="Calibri"/>
          <w:b/>
          <w:bCs/>
        </w:rPr>
      </w:pPr>
    </w:p>
    <w:p w:rsidR="00632A5B" w:rsidRPr="007731A0" w:rsidRDefault="00632A5B" w:rsidP="00632A5B">
      <w:pPr>
        <w:autoSpaceDE w:val="0"/>
        <w:autoSpaceDN w:val="0"/>
        <w:adjustRightInd w:val="0"/>
        <w:jc w:val="both"/>
        <w:rPr>
          <w:rFonts w:ascii="Calibri" w:hAnsi="Calibri" w:cs="Calibri"/>
          <w:lang w:val="es"/>
        </w:rPr>
      </w:pPr>
      <w:r w:rsidRPr="007731A0">
        <w:rPr>
          <w:rFonts w:ascii="Calibri" w:hAnsi="Calibri" w:cs="Calibri"/>
          <w:lang w:val="es"/>
        </w:rPr>
        <w:t>El</w:t>
      </w:r>
      <w:r w:rsidRPr="007731A0">
        <w:rPr>
          <w:rFonts w:ascii="Calibri" w:hAnsi="Calibri" w:cs="Calibri"/>
          <w:b/>
          <w:bCs/>
          <w:lang w:val="es"/>
        </w:rPr>
        <w:t xml:space="preserve"> </w:t>
      </w:r>
      <w:r w:rsidRPr="007731A0">
        <w:rPr>
          <w:rFonts w:ascii="Calibri" w:hAnsi="Calibri" w:cs="Calibri"/>
          <w:b/>
          <w:lang w:val="es-ES_tradnl"/>
        </w:rPr>
        <w:t>Transportista</w:t>
      </w:r>
      <w:r w:rsidRPr="007731A0">
        <w:rPr>
          <w:rFonts w:ascii="Calibri" w:hAnsi="Calibri" w:cs="Calibri"/>
          <w:lang w:val="es"/>
        </w:rPr>
        <w:t>,</w:t>
      </w:r>
      <w:r w:rsidRPr="007731A0">
        <w:rPr>
          <w:rFonts w:ascii="Calibri" w:hAnsi="Calibri" w:cs="Calibri"/>
          <w:b/>
          <w:bCs/>
          <w:lang w:val="es"/>
        </w:rPr>
        <w:t xml:space="preserve"> </w:t>
      </w:r>
      <w:r w:rsidRPr="007731A0">
        <w:rPr>
          <w:rFonts w:ascii="Calibri" w:hAnsi="Calibri" w:cs="Calibri"/>
          <w:lang w:val="es"/>
        </w:rPr>
        <w:t>deberá:</w:t>
      </w:r>
    </w:p>
    <w:p w:rsidR="00632A5B" w:rsidRPr="007731A0" w:rsidRDefault="00632A5B" w:rsidP="00632A5B">
      <w:pPr>
        <w:autoSpaceDE w:val="0"/>
        <w:autoSpaceDN w:val="0"/>
        <w:adjustRightInd w:val="0"/>
        <w:jc w:val="both"/>
        <w:rPr>
          <w:rFonts w:ascii="Calibri" w:hAnsi="Calibri" w:cs="Calibri"/>
          <w:lang w:val="es"/>
        </w:rPr>
      </w:pPr>
    </w:p>
    <w:p w:rsidR="00632A5B" w:rsidRPr="007731A0" w:rsidRDefault="00632A5B" w:rsidP="00C04934">
      <w:pPr>
        <w:pStyle w:val="Prrafodelista"/>
        <w:numPr>
          <w:ilvl w:val="1"/>
          <w:numId w:val="72"/>
        </w:numPr>
        <w:autoSpaceDE w:val="0"/>
        <w:autoSpaceDN w:val="0"/>
        <w:adjustRightInd w:val="0"/>
        <w:ind w:left="851" w:hanging="851"/>
        <w:contextualSpacing/>
        <w:jc w:val="both"/>
        <w:rPr>
          <w:rFonts w:ascii="Calibri" w:hAnsi="Calibri" w:cs="Calibri"/>
          <w:lang w:val="es"/>
        </w:rPr>
      </w:pPr>
      <w:r w:rsidRPr="007731A0">
        <w:rPr>
          <w:rFonts w:ascii="Calibri" w:hAnsi="Calibri" w:cs="Calibri"/>
          <w:lang w:val="es"/>
        </w:rPr>
        <w:t>Conocer y cumplir con las regulaciones y normas sobre transporte, operación y manipuleo del Producto y Garrafas.</w:t>
      </w:r>
    </w:p>
    <w:p w:rsidR="00632A5B" w:rsidRPr="007731A0" w:rsidRDefault="00632A5B" w:rsidP="00632A5B">
      <w:pPr>
        <w:pStyle w:val="Prrafodelista"/>
        <w:autoSpaceDE w:val="0"/>
        <w:autoSpaceDN w:val="0"/>
        <w:adjustRightInd w:val="0"/>
        <w:ind w:left="851"/>
        <w:jc w:val="both"/>
        <w:rPr>
          <w:rFonts w:ascii="Calibri" w:hAnsi="Calibri" w:cs="Calibri"/>
          <w:lang w:val="es"/>
        </w:rPr>
      </w:pPr>
    </w:p>
    <w:p w:rsidR="00632A5B" w:rsidRPr="007731A0" w:rsidRDefault="00632A5B" w:rsidP="00C04934">
      <w:pPr>
        <w:pStyle w:val="Prrafodelista"/>
        <w:numPr>
          <w:ilvl w:val="1"/>
          <w:numId w:val="72"/>
        </w:numPr>
        <w:autoSpaceDE w:val="0"/>
        <w:autoSpaceDN w:val="0"/>
        <w:adjustRightInd w:val="0"/>
        <w:ind w:left="851" w:hanging="851"/>
        <w:contextualSpacing/>
        <w:jc w:val="both"/>
        <w:rPr>
          <w:rFonts w:ascii="Calibri" w:hAnsi="Calibri" w:cs="Calibri"/>
          <w:lang w:val="es"/>
        </w:rPr>
      </w:pPr>
      <w:r w:rsidRPr="007731A0">
        <w:rPr>
          <w:rFonts w:ascii="Calibri" w:hAnsi="Calibri" w:cs="Calibri"/>
          <w:lang w:val="es"/>
        </w:rPr>
        <w:t xml:space="preserve">Notificar por escrito a </w:t>
      </w:r>
      <w:r w:rsidRPr="007731A0">
        <w:rPr>
          <w:rFonts w:ascii="Calibri" w:hAnsi="Calibri" w:cs="Calibri"/>
          <w:b/>
          <w:bCs/>
          <w:lang w:val="es"/>
        </w:rPr>
        <w:t xml:space="preserve">YPFB </w:t>
      </w:r>
      <w:r w:rsidRPr="007731A0">
        <w:rPr>
          <w:rFonts w:ascii="Calibri" w:hAnsi="Calibri" w:cs="Calibri"/>
          <w:lang w:val="es"/>
        </w:rPr>
        <w:t>con _____ (______) Días Hábiles de anticipación cualquier mantenimiento de los Medios de Transporte, con el objeto de tomar las previsiones que ameriten, sustituyendo el Medio de Transporte por otra, mientras dure el mantenimiento; a fin de no perjudicar ni atrasar el Servicio de Transporte ya programado, excepto en casos de imposibilidad sobrevenida debidamente justificados.</w:t>
      </w:r>
    </w:p>
    <w:p w:rsidR="00632A5B" w:rsidRPr="007731A0" w:rsidRDefault="00632A5B" w:rsidP="00632A5B">
      <w:pPr>
        <w:pStyle w:val="Prrafodelista"/>
        <w:rPr>
          <w:rFonts w:ascii="Calibri" w:hAnsi="Calibri" w:cs="Calibri"/>
          <w:lang w:val="es"/>
        </w:rPr>
      </w:pPr>
    </w:p>
    <w:p w:rsidR="00632A5B" w:rsidRPr="007731A0" w:rsidRDefault="00632A5B" w:rsidP="00C04934">
      <w:pPr>
        <w:pStyle w:val="Prrafodelista"/>
        <w:numPr>
          <w:ilvl w:val="1"/>
          <w:numId w:val="72"/>
        </w:numPr>
        <w:autoSpaceDE w:val="0"/>
        <w:autoSpaceDN w:val="0"/>
        <w:adjustRightInd w:val="0"/>
        <w:ind w:left="709"/>
        <w:contextualSpacing/>
        <w:jc w:val="both"/>
        <w:rPr>
          <w:rFonts w:ascii="Calibri" w:hAnsi="Calibri" w:cs="Calibri"/>
          <w:lang w:val="es"/>
        </w:rPr>
      </w:pPr>
      <w:r w:rsidRPr="007731A0">
        <w:rPr>
          <w:rFonts w:ascii="Calibri" w:hAnsi="Calibri" w:cs="Calibri"/>
          <w:lang w:val="es"/>
        </w:rPr>
        <w:t>Contar en todo momento, con los permisos inherentes a la actividad de transporte de hidrocarburos terrestre.</w:t>
      </w:r>
    </w:p>
    <w:p w:rsidR="00632A5B" w:rsidRPr="007731A0" w:rsidRDefault="00632A5B" w:rsidP="00632A5B">
      <w:pPr>
        <w:pStyle w:val="Prrafodelista"/>
        <w:rPr>
          <w:rFonts w:ascii="Calibri" w:hAnsi="Calibri" w:cs="Calibri"/>
          <w:lang w:val="es"/>
        </w:rPr>
      </w:pPr>
    </w:p>
    <w:p w:rsidR="00632A5B" w:rsidRPr="007731A0" w:rsidRDefault="00632A5B" w:rsidP="00C04934">
      <w:pPr>
        <w:pStyle w:val="Prrafodelista"/>
        <w:numPr>
          <w:ilvl w:val="1"/>
          <w:numId w:val="72"/>
        </w:numPr>
        <w:autoSpaceDE w:val="0"/>
        <w:autoSpaceDN w:val="0"/>
        <w:adjustRightInd w:val="0"/>
        <w:ind w:left="709"/>
        <w:contextualSpacing/>
        <w:jc w:val="both"/>
        <w:rPr>
          <w:rFonts w:ascii="Calibri" w:hAnsi="Calibri" w:cs="Calibri"/>
          <w:lang w:val="es"/>
        </w:rPr>
      </w:pPr>
      <w:r w:rsidRPr="007731A0">
        <w:rPr>
          <w:rFonts w:ascii="Calibri" w:hAnsi="Calibri" w:cs="Calibri"/>
          <w:lang w:val="es"/>
        </w:rPr>
        <w:t xml:space="preserve">En caso de que el Medio de Transporte sufra algún desperfecto durante la realización del transporte, </w:t>
      </w:r>
      <w:r w:rsidRPr="007731A0">
        <w:rPr>
          <w:rFonts w:ascii="Calibri" w:hAnsi="Calibri" w:cs="Calibri"/>
          <w:bCs/>
        </w:rPr>
        <w:t>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lang w:val="es"/>
        </w:rPr>
        <w:t xml:space="preserve"> deberá solucionar el mismo, garantizando de esta manera el cumplimiento del programa acordado entre partes, asimismo el mantenimiento de los Medios de Transporte será responsabilidad del </w:t>
      </w:r>
      <w:r w:rsidRPr="007731A0">
        <w:rPr>
          <w:rFonts w:ascii="Calibri" w:hAnsi="Calibri" w:cs="Calibri"/>
          <w:b/>
          <w:lang w:val="es-ES_tradnl"/>
        </w:rPr>
        <w:t>Transportista</w:t>
      </w:r>
      <w:r w:rsidRPr="007731A0">
        <w:rPr>
          <w:rFonts w:ascii="Calibri" w:hAnsi="Calibri" w:cs="Calibri"/>
          <w:b/>
          <w:bCs/>
          <w:lang w:val="es"/>
        </w:rPr>
        <w:t>.</w:t>
      </w:r>
    </w:p>
    <w:p w:rsidR="00632A5B" w:rsidRPr="007731A0" w:rsidRDefault="00632A5B" w:rsidP="00632A5B">
      <w:pPr>
        <w:pStyle w:val="Prrafodelista"/>
        <w:rPr>
          <w:rFonts w:ascii="Calibri" w:hAnsi="Calibri" w:cs="Calibri"/>
          <w:lang w:val="es"/>
        </w:rPr>
      </w:pPr>
    </w:p>
    <w:p w:rsidR="00632A5B" w:rsidRPr="007731A0" w:rsidRDefault="00632A5B" w:rsidP="00C04934">
      <w:pPr>
        <w:pStyle w:val="Prrafodelista"/>
        <w:numPr>
          <w:ilvl w:val="1"/>
          <w:numId w:val="72"/>
        </w:numPr>
        <w:autoSpaceDE w:val="0"/>
        <w:autoSpaceDN w:val="0"/>
        <w:adjustRightInd w:val="0"/>
        <w:ind w:left="709"/>
        <w:contextualSpacing/>
        <w:jc w:val="both"/>
        <w:rPr>
          <w:rFonts w:ascii="Calibri" w:hAnsi="Calibri" w:cs="Calibri"/>
          <w:lang w:val="es"/>
        </w:rPr>
      </w:pPr>
      <w:r w:rsidRPr="007731A0">
        <w:rPr>
          <w:rFonts w:ascii="Calibri" w:hAnsi="Calibri" w:cs="Calibri"/>
          <w:bCs/>
          <w:lang w:val="es"/>
        </w:rPr>
        <w:t>E</w:t>
      </w:r>
      <w:r w:rsidRPr="007731A0">
        <w:rPr>
          <w:rFonts w:ascii="Calibri" w:hAnsi="Calibri" w:cs="Calibri"/>
          <w:bCs/>
        </w:rPr>
        <w:t>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lang w:val="es"/>
        </w:rPr>
        <w:t>, durante el periodo de prestación del Servicio se obliga a remitir reportes diarios sobre la ubicación de los Medios de Transporte durante la travesía de las rutas.</w:t>
      </w:r>
    </w:p>
    <w:p w:rsidR="00632A5B" w:rsidRPr="007731A0" w:rsidRDefault="00632A5B" w:rsidP="00632A5B">
      <w:pPr>
        <w:pStyle w:val="Prrafodelista"/>
        <w:rPr>
          <w:rFonts w:ascii="Calibri" w:hAnsi="Calibri" w:cs="Calibri"/>
          <w:color w:val="333333"/>
          <w:lang w:val="es"/>
        </w:rPr>
      </w:pPr>
    </w:p>
    <w:p w:rsidR="00632A5B" w:rsidRPr="007731A0" w:rsidRDefault="00632A5B" w:rsidP="00C04934">
      <w:pPr>
        <w:pStyle w:val="Prrafodelista"/>
        <w:numPr>
          <w:ilvl w:val="1"/>
          <w:numId w:val="72"/>
        </w:numPr>
        <w:autoSpaceDE w:val="0"/>
        <w:autoSpaceDN w:val="0"/>
        <w:adjustRightInd w:val="0"/>
        <w:ind w:left="709" w:hanging="709"/>
        <w:contextualSpacing/>
        <w:jc w:val="both"/>
        <w:rPr>
          <w:rFonts w:ascii="Calibri" w:hAnsi="Calibri" w:cs="Calibri"/>
        </w:rPr>
      </w:pPr>
      <w:r w:rsidRPr="007731A0">
        <w:rPr>
          <w:rFonts w:ascii="Calibri" w:hAnsi="Calibri" w:cs="Calibri"/>
          <w:color w:val="333333"/>
        </w:rPr>
        <w:t>En el caso de Transporte por camiones, el conductor deberá contar con Licencia de Conducir Categoría “C” y será responsable de:</w:t>
      </w:r>
    </w:p>
    <w:p w:rsidR="00632A5B" w:rsidRPr="007731A0" w:rsidRDefault="00632A5B" w:rsidP="00632A5B">
      <w:pPr>
        <w:pStyle w:val="Prrafodelista"/>
        <w:autoSpaceDE w:val="0"/>
        <w:autoSpaceDN w:val="0"/>
        <w:adjustRightInd w:val="0"/>
        <w:ind w:left="709"/>
        <w:jc w:val="both"/>
        <w:rPr>
          <w:rFonts w:ascii="Calibri" w:hAnsi="Calibri" w:cs="Calibri"/>
        </w:rPr>
      </w:pPr>
    </w:p>
    <w:p w:rsidR="00632A5B" w:rsidRPr="007731A0" w:rsidRDefault="00632A5B" w:rsidP="00C04934">
      <w:pPr>
        <w:pStyle w:val="Prrafodelista"/>
        <w:numPr>
          <w:ilvl w:val="2"/>
          <w:numId w:val="72"/>
        </w:numPr>
        <w:autoSpaceDE w:val="0"/>
        <w:autoSpaceDN w:val="0"/>
        <w:adjustRightInd w:val="0"/>
        <w:contextualSpacing/>
        <w:jc w:val="both"/>
        <w:rPr>
          <w:rFonts w:ascii="Calibri" w:hAnsi="Calibri" w:cs="Calibri"/>
        </w:rPr>
      </w:pPr>
      <w:r w:rsidRPr="007731A0">
        <w:rPr>
          <w:rFonts w:ascii="Calibri" w:hAnsi="Calibri" w:cs="Calibri"/>
          <w:color w:val="333333"/>
        </w:rPr>
        <w:t>Controlar que ninguna persona fume dentro o alrededor del vehículo.</w:t>
      </w:r>
    </w:p>
    <w:p w:rsidR="00632A5B" w:rsidRPr="007731A0" w:rsidRDefault="00632A5B" w:rsidP="00632A5B">
      <w:pPr>
        <w:pStyle w:val="Prrafodelista"/>
        <w:autoSpaceDE w:val="0"/>
        <w:autoSpaceDN w:val="0"/>
        <w:adjustRightInd w:val="0"/>
        <w:ind w:left="1440"/>
        <w:jc w:val="both"/>
        <w:rPr>
          <w:rFonts w:ascii="Calibri" w:hAnsi="Calibri" w:cs="Calibri"/>
        </w:rPr>
      </w:pPr>
    </w:p>
    <w:p w:rsidR="00632A5B" w:rsidRPr="007731A0" w:rsidRDefault="00632A5B" w:rsidP="00C04934">
      <w:pPr>
        <w:pStyle w:val="Prrafodelista"/>
        <w:numPr>
          <w:ilvl w:val="2"/>
          <w:numId w:val="72"/>
        </w:numPr>
        <w:autoSpaceDE w:val="0"/>
        <w:autoSpaceDN w:val="0"/>
        <w:adjustRightInd w:val="0"/>
        <w:contextualSpacing/>
        <w:jc w:val="both"/>
        <w:rPr>
          <w:rFonts w:ascii="Calibri" w:hAnsi="Calibri" w:cs="Calibri"/>
        </w:rPr>
      </w:pPr>
      <w:r w:rsidRPr="007731A0">
        <w:rPr>
          <w:rFonts w:ascii="Calibri" w:hAnsi="Calibri" w:cs="Calibri"/>
          <w:color w:val="333333"/>
        </w:rPr>
        <w:t>Es responsable por la seguridad y manipuleo de las garrafas  que transporta.</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C04934">
      <w:pPr>
        <w:pStyle w:val="Prrafodelista"/>
        <w:numPr>
          <w:ilvl w:val="2"/>
          <w:numId w:val="72"/>
        </w:numPr>
        <w:autoSpaceDE w:val="0"/>
        <w:autoSpaceDN w:val="0"/>
        <w:adjustRightInd w:val="0"/>
        <w:contextualSpacing/>
        <w:jc w:val="both"/>
        <w:rPr>
          <w:rFonts w:ascii="Calibri" w:hAnsi="Calibri" w:cs="Calibri"/>
        </w:rPr>
      </w:pPr>
      <w:r w:rsidRPr="007731A0">
        <w:rPr>
          <w:rFonts w:ascii="Calibri" w:hAnsi="Calibri" w:cs="Calibri"/>
          <w:color w:val="333333"/>
        </w:rPr>
        <w:t>Controlar la carga y descarga de garrafas, llenas o vacías y que estén apiladas  correctamente.</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C04934">
      <w:pPr>
        <w:pStyle w:val="Prrafodelista"/>
        <w:numPr>
          <w:ilvl w:val="2"/>
          <w:numId w:val="72"/>
        </w:numPr>
        <w:autoSpaceDE w:val="0"/>
        <w:autoSpaceDN w:val="0"/>
        <w:adjustRightInd w:val="0"/>
        <w:contextualSpacing/>
        <w:jc w:val="both"/>
        <w:rPr>
          <w:rFonts w:ascii="Calibri" w:hAnsi="Calibri" w:cs="Calibri"/>
        </w:rPr>
      </w:pPr>
      <w:r w:rsidRPr="007731A0">
        <w:rPr>
          <w:rFonts w:ascii="Calibri" w:hAnsi="Calibri" w:cs="Calibri"/>
          <w:color w:val="333333"/>
        </w:rPr>
        <w:t>Debe verificar  el cierre de las válvulas, verificado posibles fugas de gas de los cilindros.</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C04934">
      <w:pPr>
        <w:pStyle w:val="Prrafodelista"/>
        <w:numPr>
          <w:ilvl w:val="2"/>
          <w:numId w:val="72"/>
        </w:numPr>
        <w:autoSpaceDE w:val="0"/>
        <w:autoSpaceDN w:val="0"/>
        <w:adjustRightInd w:val="0"/>
        <w:contextualSpacing/>
        <w:jc w:val="both"/>
        <w:rPr>
          <w:rFonts w:ascii="Calibri" w:hAnsi="Calibri" w:cs="Calibri"/>
        </w:rPr>
      </w:pPr>
      <w:r w:rsidRPr="007731A0">
        <w:rPr>
          <w:rFonts w:ascii="Calibri" w:hAnsi="Calibri" w:cs="Calibri"/>
          <w:color w:val="333333"/>
        </w:rPr>
        <w:t xml:space="preserve">Debe realizar la inspección de camión según formulario. </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C04934">
      <w:pPr>
        <w:pStyle w:val="Prrafodelista"/>
        <w:numPr>
          <w:ilvl w:val="2"/>
          <w:numId w:val="72"/>
        </w:numPr>
        <w:autoSpaceDE w:val="0"/>
        <w:autoSpaceDN w:val="0"/>
        <w:adjustRightInd w:val="0"/>
        <w:contextualSpacing/>
        <w:jc w:val="both"/>
        <w:rPr>
          <w:rFonts w:ascii="Calibri" w:hAnsi="Calibri" w:cs="Calibri"/>
        </w:rPr>
      </w:pPr>
      <w:r w:rsidRPr="007731A0">
        <w:rPr>
          <w:rFonts w:ascii="Calibri" w:hAnsi="Calibri" w:cs="Calibri"/>
          <w:color w:val="333333"/>
        </w:rPr>
        <w:t xml:space="preserve">  Contar con la documentación SOAT. </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C04934">
      <w:pPr>
        <w:pStyle w:val="Prrafodelista"/>
        <w:numPr>
          <w:ilvl w:val="2"/>
          <w:numId w:val="72"/>
        </w:numPr>
        <w:autoSpaceDE w:val="0"/>
        <w:autoSpaceDN w:val="0"/>
        <w:adjustRightInd w:val="0"/>
        <w:contextualSpacing/>
        <w:jc w:val="both"/>
        <w:rPr>
          <w:rFonts w:ascii="Calibri" w:hAnsi="Calibri" w:cs="Calibri"/>
        </w:rPr>
      </w:pPr>
      <w:r w:rsidRPr="007731A0">
        <w:rPr>
          <w:rFonts w:ascii="Calibri" w:hAnsi="Calibri" w:cs="Calibri"/>
          <w:color w:val="333333"/>
        </w:rPr>
        <w:t>Inspección correspondiente de Transito.</w:t>
      </w:r>
    </w:p>
    <w:p w:rsidR="00632A5B" w:rsidRPr="007731A0" w:rsidRDefault="00632A5B" w:rsidP="00632A5B">
      <w:pPr>
        <w:pStyle w:val="Prrafodelista"/>
        <w:rPr>
          <w:rFonts w:ascii="Calibri" w:hAnsi="Calibri" w:cs="Calibri"/>
        </w:rPr>
      </w:pPr>
    </w:p>
    <w:p w:rsidR="00632A5B" w:rsidRPr="007731A0" w:rsidRDefault="00632A5B" w:rsidP="00C04934">
      <w:pPr>
        <w:pStyle w:val="Textoindependiente"/>
        <w:numPr>
          <w:ilvl w:val="1"/>
          <w:numId w:val="72"/>
        </w:numPr>
        <w:spacing w:after="0"/>
        <w:ind w:left="709" w:hanging="709"/>
        <w:jc w:val="both"/>
        <w:rPr>
          <w:rFonts w:ascii="Calibri" w:hAnsi="Calibri" w:cs="Calibri"/>
          <w:color w:val="333333"/>
          <w:lang w:val="es-BO"/>
        </w:rPr>
      </w:pPr>
      <w:r w:rsidRPr="007731A0">
        <w:rPr>
          <w:rFonts w:ascii="Calibri" w:hAnsi="Calibri" w:cs="Calibri"/>
          <w:color w:val="333333"/>
          <w:lang w:val="es-BO"/>
        </w:rPr>
        <w:t xml:space="preserve">Si se tuviera variaciones a Destino por el transporte vía terrestre es decir “mermas en producto o garrafas” estas deben ser asumidas y es de responsabilidad del </w:t>
      </w:r>
      <w:r w:rsidRPr="007731A0">
        <w:rPr>
          <w:rFonts w:ascii="Calibri" w:hAnsi="Calibri" w:cs="Calibri"/>
          <w:b/>
          <w:lang w:val="es-ES_tradnl"/>
        </w:rPr>
        <w:t>Transportista</w:t>
      </w:r>
      <w:r w:rsidRPr="007731A0">
        <w:rPr>
          <w:rFonts w:ascii="Calibri" w:hAnsi="Calibri" w:cs="Calibri"/>
          <w:color w:val="333333"/>
          <w:lang w:val="es-BO"/>
        </w:rPr>
        <w:t>.</w:t>
      </w:r>
    </w:p>
    <w:p w:rsidR="00632A5B" w:rsidRPr="007731A0" w:rsidRDefault="00632A5B" w:rsidP="00632A5B">
      <w:pPr>
        <w:pStyle w:val="Textoindependiente"/>
        <w:spacing w:after="0"/>
        <w:ind w:left="1080"/>
        <w:rPr>
          <w:rFonts w:ascii="Calibri" w:hAnsi="Calibri" w:cs="Calibri"/>
          <w:color w:val="333333"/>
          <w:lang w:val="es-BO"/>
        </w:rPr>
      </w:pPr>
    </w:p>
    <w:p w:rsidR="00632A5B" w:rsidRPr="007731A0" w:rsidRDefault="00632A5B" w:rsidP="00C04934">
      <w:pPr>
        <w:pStyle w:val="Textoindependiente"/>
        <w:numPr>
          <w:ilvl w:val="1"/>
          <w:numId w:val="72"/>
        </w:numPr>
        <w:spacing w:after="0"/>
        <w:ind w:left="709" w:hanging="709"/>
        <w:jc w:val="both"/>
        <w:rPr>
          <w:rFonts w:ascii="Calibri" w:hAnsi="Calibri" w:cs="Calibri"/>
          <w:color w:val="333333"/>
          <w:lang w:val="es-BO"/>
        </w:rPr>
      </w:pPr>
      <w:r w:rsidRPr="007731A0">
        <w:rPr>
          <w:rFonts w:ascii="Calibri" w:hAnsi="Calibri" w:cs="Calibri"/>
          <w:bCs/>
          <w:lang w:val="es-BO"/>
        </w:rPr>
        <w:t>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color w:val="333333"/>
          <w:lang w:val="es-BO"/>
        </w:rPr>
        <w:t xml:space="preserve"> debe demostrar mediante fotocopias simples de contratos, la experiencia mínima de 1 (un) año  general de transporte de GLP en garrafas de 10 (diez) Kilogramos.</w:t>
      </w:r>
    </w:p>
    <w:p w:rsidR="00632A5B" w:rsidRPr="007731A0" w:rsidRDefault="00632A5B" w:rsidP="00632A5B">
      <w:pPr>
        <w:pStyle w:val="Textoindependiente"/>
        <w:spacing w:after="0"/>
        <w:ind w:left="1080"/>
        <w:jc w:val="both"/>
        <w:rPr>
          <w:rFonts w:ascii="Calibri" w:hAnsi="Calibri" w:cs="Calibri"/>
          <w:color w:val="333333"/>
          <w:lang w:val="es-BO"/>
        </w:rPr>
      </w:pPr>
    </w:p>
    <w:p w:rsidR="00632A5B" w:rsidRPr="007731A0" w:rsidRDefault="00632A5B" w:rsidP="00C04934">
      <w:pPr>
        <w:pStyle w:val="Textoindependiente"/>
        <w:numPr>
          <w:ilvl w:val="1"/>
          <w:numId w:val="72"/>
        </w:numPr>
        <w:spacing w:after="0"/>
        <w:ind w:left="709" w:hanging="709"/>
        <w:jc w:val="both"/>
        <w:rPr>
          <w:rFonts w:ascii="Calibri" w:hAnsi="Calibri" w:cs="Calibri"/>
          <w:color w:val="333333"/>
          <w:lang w:val="es-BO"/>
        </w:rPr>
      </w:pPr>
      <w:r w:rsidRPr="007731A0">
        <w:rPr>
          <w:rFonts w:ascii="Calibri" w:hAnsi="Calibri" w:cs="Calibri"/>
          <w:color w:val="333333"/>
          <w:lang w:val="es-BO"/>
        </w:rPr>
        <w:t xml:space="preserve">El proponente adjudicado, una vez recibida la notificación de adjudicación deberá designar un agente de servicio de su personal en planta, con el objeto de coordinar la disponibilidad de los camiones a solicitud por </w:t>
      </w:r>
      <w:r w:rsidRPr="007731A0">
        <w:rPr>
          <w:rFonts w:ascii="Calibri" w:hAnsi="Calibri" w:cs="Calibri"/>
          <w:b/>
          <w:color w:val="333333"/>
          <w:lang w:val="es-BO"/>
        </w:rPr>
        <w:t>YPFB</w:t>
      </w:r>
      <w:r w:rsidRPr="007731A0">
        <w:rPr>
          <w:rFonts w:ascii="Calibri" w:hAnsi="Calibri" w:cs="Calibri"/>
          <w:color w:val="333333"/>
          <w:lang w:val="es-BO"/>
        </w:rPr>
        <w:t>, cuyo nombre deberá hacer conocer mediante nota escrita con anticipación a la firma del contrato.</w:t>
      </w:r>
    </w:p>
    <w:p w:rsidR="00632A5B" w:rsidRPr="007731A0" w:rsidRDefault="00632A5B" w:rsidP="00632A5B">
      <w:pPr>
        <w:pStyle w:val="Textoindependiente"/>
        <w:spacing w:after="0"/>
        <w:rPr>
          <w:rFonts w:ascii="Calibri" w:hAnsi="Calibri" w:cs="Calibri"/>
          <w:color w:val="333333"/>
          <w:lang w:val="es-BO"/>
        </w:rPr>
      </w:pPr>
    </w:p>
    <w:p w:rsidR="00632A5B" w:rsidRPr="007731A0" w:rsidRDefault="00632A5B" w:rsidP="00C04934">
      <w:pPr>
        <w:pStyle w:val="Prrafodelista"/>
        <w:numPr>
          <w:ilvl w:val="1"/>
          <w:numId w:val="72"/>
        </w:numPr>
        <w:autoSpaceDE w:val="0"/>
        <w:autoSpaceDN w:val="0"/>
        <w:adjustRightInd w:val="0"/>
        <w:ind w:left="709" w:hanging="709"/>
        <w:contextualSpacing/>
        <w:jc w:val="both"/>
        <w:rPr>
          <w:rFonts w:ascii="Calibri" w:hAnsi="Calibri" w:cs="Calibri"/>
          <w:lang w:val="es"/>
        </w:rPr>
      </w:pPr>
      <w:r w:rsidRPr="007731A0">
        <w:rPr>
          <w:rFonts w:ascii="Calibri" w:hAnsi="Calibri" w:cs="Calibri"/>
          <w:i/>
          <w:lang w:val="es"/>
        </w:rPr>
        <w:t>(</w:t>
      </w:r>
      <w:r w:rsidRPr="007731A0">
        <w:rPr>
          <w:rFonts w:ascii="Calibri" w:hAnsi="Calibri" w:cs="Calibri"/>
          <w:i/>
        </w:rPr>
        <w:t>Demás obligaciones que se puedan generar a partir de la suscripción del presente contrato.)</w:t>
      </w:r>
    </w:p>
    <w:p w:rsidR="00632A5B" w:rsidRPr="007731A0" w:rsidRDefault="00632A5B" w:rsidP="00632A5B">
      <w:pPr>
        <w:pStyle w:val="Textoindependiente"/>
        <w:spacing w:after="0"/>
        <w:ind w:left="1080"/>
        <w:rPr>
          <w:rFonts w:ascii="Calibri" w:hAnsi="Calibri" w:cs="Calibri"/>
          <w:color w:val="333333"/>
          <w:lang w:val="es-BO"/>
        </w:rPr>
      </w:pPr>
    </w:p>
    <w:p w:rsidR="00632A5B" w:rsidRPr="007731A0" w:rsidRDefault="00632A5B" w:rsidP="00632A5B">
      <w:pPr>
        <w:autoSpaceDE w:val="0"/>
        <w:autoSpaceDN w:val="0"/>
        <w:adjustRightInd w:val="0"/>
        <w:jc w:val="both"/>
        <w:rPr>
          <w:rFonts w:ascii="Calibri" w:hAnsi="Calibri" w:cs="Calibri"/>
          <w:b/>
          <w:bCs/>
        </w:rPr>
      </w:pPr>
      <w:r w:rsidRPr="007731A0">
        <w:rPr>
          <w:rFonts w:ascii="Calibri" w:hAnsi="Calibri" w:cs="Calibri"/>
          <w:b/>
          <w:bCs/>
        </w:rPr>
        <w:t>CLAUSULA NOVENA.- (GARANTÍA DE CUMPLIMIENTO DE CONTRATO)</w:t>
      </w:r>
    </w:p>
    <w:p w:rsidR="00632A5B" w:rsidRPr="007731A0" w:rsidRDefault="00632A5B" w:rsidP="00632A5B">
      <w:pPr>
        <w:autoSpaceDE w:val="0"/>
        <w:autoSpaceDN w:val="0"/>
        <w:adjustRightInd w:val="0"/>
        <w:ind w:right="29"/>
        <w:jc w:val="both"/>
        <w:rPr>
          <w:rFonts w:ascii="Calibri" w:hAnsi="Calibri" w:cs="Calibri"/>
          <w:b/>
          <w:bCs/>
          <w:color w:val="000000"/>
          <w:u w:val="single"/>
        </w:rPr>
      </w:pPr>
    </w:p>
    <w:p w:rsidR="00632A5B" w:rsidRPr="007731A0" w:rsidRDefault="00632A5B" w:rsidP="00632A5B">
      <w:pPr>
        <w:autoSpaceDE w:val="0"/>
        <w:autoSpaceDN w:val="0"/>
        <w:adjustRightInd w:val="0"/>
        <w:jc w:val="both"/>
        <w:rPr>
          <w:rFonts w:ascii="Calibri" w:hAnsi="Calibri" w:cs="Calibri"/>
          <w:b/>
          <w:i/>
          <w:lang w:val="es"/>
        </w:rPr>
      </w:pPr>
      <w:r w:rsidRPr="007731A0">
        <w:rPr>
          <w:rFonts w:ascii="Calibri" w:hAnsi="Calibri" w:cs="Calibri"/>
          <w:b/>
          <w:i/>
          <w:lang w:val="es"/>
        </w:rPr>
        <w:t>(OPCIÓN 1)</w:t>
      </w:r>
    </w:p>
    <w:p w:rsidR="00632A5B" w:rsidRPr="007731A0" w:rsidRDefault="00632A5B" w:rsidP="00632A5B">
      <w:pPr>
        <w:autoSpaceDE w:val="0"/>
        <w:autoSpaceDN w:val="0"/>
        <w:adjustRightInd w:val="0"/>
        <w:ind w:right="29"/>
        <w:jc w:val="both"/>
        <w:rPr>
          <w:rFonts w:ascii="Calibri" w:hAnsi="Calibri" w:cs="Calibri"/>
          <w:b/>
          <w:bCs/>
          <w:color w:val="000000"/>
          <w:u w:val="single"/>
          <w:lang w:val="es"/>
        </w:rPr>
      </w:pPr>
    </w:p>
    <w:p w:rsidR="00632A5B" w:rsidRPr="007731A0" w:rsidRDefault="00632A5B" w:rsidP="00C04934">
      <w:pPr>
        <w:pStyle w:val="Prrafodelista"/>
        <w:numPr>
          <w:ilvl w:val="1"/>
          <w:numId w:val="73"/>
        </w:numPr>
        <w:autoSpaceDE w:val="0"/>
        <w:autoSpaceDN w:val="0"/>
        <w:adjustRightInd w:val="0"/>
        <w:contextualSpacing/>
        <w:jc w:val="both"/>
        <w:rPr>
          <w:rFonts w:ascii="Calibri" w:hAnsi="Calibri" w:cs="Calibri"/>
          <w:bCs/>
        </w:rPr>
      </w:pPr>
      <w:r w:rsidRPr="007731A0">
        <w:rPr>
          <w:rFonts w:ascii="Calibri" w:hAnsi="Calibri" w:cs="Calibri"/>
          <w:bCs/>
        </w:rPr>
        <w:t xml:space="preserve">El Transportista otorgará a favor de </w:t>
      </w:r>
      <w:r w:rsidRPr="007731A0">
        <w:rPr>
          <w:rFonts w:ascii="Calibri" w:hAnsi="Calibri" w:cs="Calibri"/>
          <w:b/>
          <w:bCs/>
        </w:rPr>
        <w:t>YPFB</w:t>
      </w:r>
      <w:r w:rsidRPr="007731A0">
        <w:rPr>
          <w:rFonts w:ascii="Calibri" w:hAnsi="Calibri" w:cs="Calibri"/>
          <w:bCs/>
        </w:rPr>
        <w:t xml:space="preserve">, en calidad de Garantía de Cumplimiento de Contrato, una Boleta de Garantía a primer requerimiento, renovable e irrevocable, de ejecución inmediata a simple requerimiento de YPFB, con una vigencia desde el ______________ hasta el ______________, por el monto equivalente al ______________% (______________Por Ciento) del valor total del Contrato, es decir, Bs. ______________ (______________Bolivianos). </w:t>
      </w:r>
    </w:p>
    <w:p w:rsidR="00632A5B" w:rsidRPr="007731A0" w:rsidRDefault="00632A5B" w:rsidP="00632A5B">
      <w:pPr>
        <w:pStyle w:val="Prrafodelista"/>
        <w:autoSpaceDE w:val="0"/>
        <w:autoSpaceDN w:val="0"/>
        <w:adjustRightInd w:val="0"/>
        <w:jc w:val="both"/>
        <w:rPr>
          <w:rFonts w:ascii="Calibri" w:hAnsi="Calibri" w:cs="Calibri"/>
          <w:bCs/>
        </w:rPr>
      </w:pPr>
    </w:p>
    <w:p w:rsidR="00632A5B" w:rsidRPr="007731A0" w:rsidRDefault="00632A5B" w:rsidP="00C04934">
      <w:pPr>
        <w:pStyle w:val="Prrafodelista"/>
        <w:numPr>
          <w:ilvl w:val="1"/>
          <w:numId w:val="73"/>
        </w:numPr>
        <w:autoSpaceDE w:val="0"/>
        <w:autoSpaceDN w:val="0"/>
        <w:adjustRightInd w:val="0"/>
        <w:contextualSpacing/>
        <w:jc w:val="both"/>
        <w:rPr>
          <w:rFonts w:ascii="Calibri" w:hAnsi="Calibri" w:cs="Calibri"/>
          <w:bCs/>
        </w:rPr>
      </w:pPr>
      <w:r w:rsidRPr="007731A0">
        <w:rPr>
          <w:rFonts w:ascii="Calibri" w:hAnsi="Calibri" w:cs="Calibri"/>
          <w:bCs/>
        </w:rPr>
        <w:t xml:space="preserve">La Garantía deberá ser presentada al </w:t>
      </w:r>
      <w:r w:rsidRPr="007731A0">
        <w:rPr>
          <w:rFonts w:ascii="Calibri" w:hAnsi="Calibri" w:cs="Calibri"/>
          <w:b/>
          <w:bCs/>
        </w:rPr>
        <w:t>YPFB</w:t>
      </w:r>
      <w:r w:rsidRPr="007731A0">
        <w:rPr>
          <w:rFonts w:ascii="Calibri" w:hAnsi="Calibri" w:cs="Calibri"/>
          <w:bCs/>
        </w:rPr>
        <w:t xml:space="preserve"> por el </w:t>
      </w:r>
      <w:r w:rsidRPr="007731A0">
        <w:rPr>
          <w:rFonts w:ascii="Calibri" w:hAnsi="Calibri" w:cs="Calibri"/>
          <w:b/>
          <w:bCs/>
        </w:rPr>
        <w:t>Transportista</w:t>
      </w:r>
      <w:r w:rsidRPr="007731A0">
        <w:rPr>
          <w:rFonts w:ascii="Calibri" w:hAnsi="Calibri" w:cs="Calibri"/>
          <w:bCs/>
        </w:rPr>
        <w:t>, dentro de los ______________  Días Hábiles siguientes a la suscripción del presente Contrato. En caso de no presentar la Boleta de Garantía en el plazo indicado y por el monto establecido, se retendrá automáticamente el  siete por ciento (7%) de cada pago parcial correspondiente durante la vigencia del Contrato.</w:t>
      </w:r>
    </w:p>
    <w:p w:rsidR="00632A5B" w:rsidRPr="007731A0" w:rsidRDefault="00632A5B" w:rsidP="00632A5B">
      <w:pPr>
        <w:autoSpaceDE w:val="0"/>
        <w:autoSpaceDN w:val="0"/>
        <w:adjustRightInd w:val="0"/>
        <w:jc w:val="both"/>
        <w:rPr>
          <w:rFonts w:ascii="Calibri" w:hAnsi="Calibri" w:cs="Calibri"/>
          <w:bCs/>
        </w:rPr>
      </w:pPr>
    </w:p>
    <w:p w:rsidR="00632A5B" w:rsidRPr="007731A0" w:rsidRDefault="00632A5B" w:rsidP="00C04934">
      <w:pPr>
        <w:pStyle w:val="Prrafodelista"/>
        <w:numPr>
          <w:ilvl w:val="1"/>
          <w:numId w:val="73"/>
        </w:numPr>
        <w:autoSpaceDE w:val="0"/>
        <w:autoSpaceDN w:val="0"/>
        <w:adjustRightInd w:val="0"/>
        <w:contextualSpacing/>
        <w:jc w:val="both"/>
        <w:rPr>
          <w:rFonts w:ascii="Calibri" w:hAnsi="Calibri" w:cs="Calibri"/>
          <w:bCs/>
        </w:rPr>
      </w:pPr>
      <w:r w:rsidRPr="007731A0">
        <w:rPr>
          <w:rFonts w:ascii="Calibri" w:hAnsi="Calibri" w:cs="Calibri"/>
          <w:bCs/>
        </w:rPr>
        <w:t xml:space="preserve">El Transportista, tiene la obligación de mantener actualizada la garantía de cumplimiento de contrato, cuantas veces lo requiera por razones justificadas el </w:t>
      </w:r>
      <w:r w:rsidRPr="007731A0">
        <w:rPr>
          <w:rFonts w:ascii="Calibri" w:hAnsi="Calibri" w:cs="Calibri"/>
          <w:b/>
          <w:bCs/>
        </w:rPr>
        <w:t>YPFB</w:t>
      </w:r>
      <w:r w:rsidRPr="007731A0">
        <w:rPr>
          <w:rFonts w:ascii="Calibri" w:hAnsi="Calibri" w:cs="Calibri"/>
          <w:bCs/>
        </w:rPr>
        <w:t>.</w:t>
      </w:r>
    </w:p>
    <w:p w:rsidR="00632A5B" w:rsidRPr="007731A0" w:rsidRDefault="00632A5B" w:rsidP="00632A5B">
      <w:pPr>
        <w:autoSpaceDE w:val="0"/>
        <w:autoSpaceDN w:val="0"/>
        <w:adjustRightInd w:val="0"/>
        <w:jc w:val="both"/>
        <w:rPr>
          <w:rFonts w:ascii="Calibri" w:hAnsi="Calibri" w:cs="Calibri"/>
          <w:bCs/>
        </w:rPr>
      </w:pPr>
    </w:p>
    <w:p w:rsidR="00632A5B" w:rsidRPr="007731A0" w:rsidRDefault="00632A5B" w:rsidP="00C04934">
      <w:pPr>
        <w:pStyle w:val="Prrafodelista"/>
        <w:numPr>
          <w:ilvl w:val="1"/>
          <w:numId w:val="73"/>
        </w:numPr>
        <w:autoSpaceDE w:val="0"/>
        <w:autoSpaceDN w:val="0"/>
        <w:adjustRightInd w:val="0"/>
        <w:contextualSpacing/>
        <w:jc w:val="both"/>
        <w:rPr>
          <w:rFonts w:ascii="Calibri" w:hAnsi="Calibri" w:cs="Calibri"/>
          <w:bCs/>
        </w:rPr>
      </w:pPr>
      <w:r w:rsidRPr="007731A0">
        <w:rPr>
          <w:rFonts w:ascii="Calibri" w:hAnsi="Calibri" w:cs="Calibri"/>
          <w:bCs/>
        </w:rPr>
        <w:t xml:space="preserve">Sin perjuicio de otras causales estipuladas en el Contrato, en caso de resolución unilateral del mismo aplicada por el </w:t>
      </w:r>
      <w:r w:rsidRPr="007731A0">
        <w:rPr>
          <w:rFonts w:ascii="Calibri" w:hAnsi="Calibri" w:cs="Calibri"/>
          <w:b/>
          <w:bCs/>
        </w:rPr>
        <w:t>YPFB</w:t>
      </w:r>
      <w:r w:rsidRPr="007731A0">
        <w:rPr>
          <w:rFonts w:ascii="Calibri" w:hAnsi="Calibri" w:cs="Calibri"/>
          <w:bCs/>
        </w:rPr>
        <w:t xml:space="preserve"> por causales atribuibles al </w:t>
      </w:r>
      <w:r w:rsidRPr="007731A0">
        <w:rPr>
          <w:rFonts w:ascii="Calibri" w:hAnsi="Calibri" w:cs="Calibri"/>
          <w:b/>
          <w:bCs/>
        </w:rPr>
        <w:t>Transportista</w:t>
      </w:r>
      <w:r w:rsidRPr="007731A0">
        <w:rPr>
          <w:rFonts w:ascii="Calibri" w:hAnsi="Calibri" w:cs="Calibri"/>
          <w:bCs/>
        </w:rPr>
        <w:t xml:space="preserve"> y derivadas del incumplimiento de sus obligaciones asumidas en el Contrato, </w:t>
      </w:r>
      <w:r w:rsidRPr="007731A0">
        <w:rPr>
          <w:rFonts w:ascii="Calibri" w:hAnsi="Calibri" w:cs="Calibri"/>
          <w:b/>
          <w:bCs/>
        </w:rPr>
        <w:t>YPFB</w:t>
      </w:r>
      <w:r w:rsidRPr="007731A0">
        <w:rPr>
          <w:rFonts w:ascii="Calibri" w:hAnsi="Calibri" w:cs="Calibri"/>
          <w:bCs/>
        </w:rPr>
        <w:t xml:space="preserve"> podrá ejecutar la Garantía citada en la presente </w:t>
      </w:r>
      <w:proofErr w:type="spellStart"/>
      <w:r w:rsidRPr="007731A0">
        <w:rPr>
          <w:rFonts w:ascii="Calibri" w:hAnsi="Calibri" w:cs="Calibri"/>
          <w:bCs/>
        </w:rPr>
        <w:t>Subcláusula</w:t>
      </w:r>
      <w:proofErr w:type="spellEnd"/>
      <w:r w:rsidRPr="007731A0">
        <w:rPr>
          <w:rFonts w:ascii="Calibri" w:hAnsi="Calibri" w:cs="Calibri"/>
          <w:bCs/>
        </w:rPr>
        <w:t>.</w:t>
      </w:r>
    </w:p>
    <w:p w:rsidR="00632A5B" w:rsidRPr="007731A0" w:rsidRDefault="00632A5B" w:rsidP="00632A5B">
      <w:pPr>
        <w:pStyle w:val="Prrafodelista"/>
        <w:autoSpaceDE w:val="0"/>
        <w:autoSpaceDN w:val="0"/>
        <w:adjustRightInd w:val="0"/>
        <w:jc w:val="both"/>
        <w:rPr>
          <w:rFonts w:ascii="Calibri" w:hAnsi="Calibri" w:cs="Calibri"/>
          <w:bCs/>
        </w:rPr>
      </w:pPr>
    </w:p>
    <w:p w:rsidR="00632A5B" w:rsidRPr="007731A0" w:rsidRDefault="00632A5B" w:rsidP="00C04934">
      <w:pPr>
        <w:pStyle w:val="Prrafodelista"/>
        <w:numPr>
          <w:ilvl w:val="1"/>
          <w:numId w:val="73"/>
        </w:numPr>
        <w:autoSpaceDE w:val="0"/>
        <w:autoSpaceDN w:val="0"/>
        <w:adjustRightInd w:val="0"/>
        <w:contextualSpacing/>
        <w:jc w:val="both"/>
        <w:rPr>
          <w:rFonts w:ascii="Calibri" w:hAnsi="Calibri" w:cs="Calibri"/>
          <w:bCs/>
        </w:rPr>
      </w:pPr>
      <w:r w:rsidRPr="007731A0">
        <w:rPr>
          <w:rFonts w:ascii="Calibri" w:hAnsi="Calibri" w:cs="Calibri"/>
          <w:bCs/>
        </w:rPr>
        <w:t xml:space="preserve">Si la prestación del Servicio se realiza dentro del plazo contractual y en forma satisfactoria, hecho que se hará constar mediante un acta suscrita por las Partes, la Garantía será devuelta al </w:t>
      </w:r>
      <w:r w:rsidRPr="007731A0">
        <w:rPr>
          <w:rFonts w:ascii="Calibri" w:hAnsi="Calibri" w:cs="Calibri"/>
          <w:b/>
          <w:bCs/>
        </w:rPr>
        <w:t>Transportista</w:t>
      </w:r>
      <w:r w:rsidRPr="007731A0">
        <w:rPr>
          <w:rFonts w:ascii="Calibri" w:hAnsi="Calibri" w:cs="Calibri"/>
          <w:bCs/>
        </w:rPr>
        <w:t xml:space="preserve"> después del cierre del Contrato.</w:t>
      </w:r>
    </w:p>
    <w:p w:rsidR="00632A5B" w:rsidRPr="007731A0" w:rsidRDefault="00632A5B" w:rsidP="00632A5B">
      <w:pPr>
        <w:autoSpaceDE w:val="0"/>
        <w:autoSpaceDN w:val="0"/>
        <w:adjustRightInd w:val="0"/>
        <w:jc w:val="both"/>
        <w:rPr>
          <w:rFonts w:ascii="Calibri" w:hAnsi="Calibri" w:cs="Calibri"/>
          <w:bCs/>
        </w:rPr>
      </w:pPr>
    </w:p>
    <w:p w:rsidR="00632A5B" w:rsidRPr="007731A0" w:rsidRDefault="00632A5B" w:rsidP="00632A5B">
      <w:pPr>
        <w:autoSpaceDE w:val="0"/>
        <w:autoSpaceDN w:val="0"/>
        <w:adjustRightInd w:val="0"/>
        <w:jc w:val="both"/>
        <w:rPr>
          <w:rFonts w:ascii="Calibri" w:hAnsi="Calibri" w:cs="Calibri"/>
          <w:b/>
          <w:i/>
          <w:lang w:val="es"/>
        </w:rPr>
      </w:pPr>
      <w:r w:rsidRPr="007731A0">
        <w:rPr>
          <w:rFonts w:ascii="Calibri" w:hAnsi="Calibri" w:cs="Calibri"/>
          <w:b/>
          <w:i/>
          <w:lang w:val="es"/>
        </w:rPr>
        <w:t>(OPCIÓN 2)</w:t>
      </w:r>
    </w:p>
    <w:p w:rsidR="00632A5B" w:rsidRPr="007731A0" w:rsidRDefault="00632A5B" w:rsidP="00C04934">
      <w:pPr>
        <w:pStyle w:val="Prrafodelista"/>
        <w:numPr>
          <w:ilvl w:val="1"/>
          <w:numId w:val="78"/>
        </w:numPr>
        <w:autoSpaceDE w:val="0"/>
        <w:autoSpaceDN w:val="0"/>
        <w:adjustRightInd w:val="0"/>
        <w:contextualSpacing/>
        <w:jc w:val="both"/>
        <w:rPr>
          <w:rFonts w:ascii="Calibri" w:hAnsi="Calibri" w:cs="Calibri"/>
          <w:bCs/>
        </w:rPr>
      </w:pPr>
      <w:r w:rsidRPr="007731A0">
        <w:rPr>
          <w:rFonts w:ascii="Calibri" w:hAnsi="Calibri" w:cs="Calibri"/>
          <w:bCs/>
        </w:rPr>
        <w:lastRenderedPageBreak/>
        <w:t xml:space="preserve">El </w:t>
      </w:r>
      <w:r w:rsidRPr="007731A0">
        <w:rPr>
          <w:rFonts w:ascii="Calibri" w:hAnsi="Calibri" w:cs="Calibri"/>
          <w:b/>
          <w:bCs/>
        </w:rPr>
        <w:t>Transportista</w:t>
      </w:r>
      <w:r w:rsidRPr="007731A0">
        <w:rPr>
          <w:rFonts w:ascii="Calibri" w:hAnsi="Calibri" w:cs="Calibri"/>
          <w:bCs/>
        </w:rPr>
        <w:t xml:space="preserve"> otorgará a favor de </w:t>
      </w:r>
      <w:r w:rsidRPr="007731A0">
        <w:rPr>
          <w:rFonts w:ascii="Calibri" w:hAnsi="Calibri" w:cs="Calibri"/>
          <w:b/>
          <w:bCs/>
        </w:rPr>
        <w:t>YPFB</w:t>
      </w:r>
      <w:r w:rsidRPr="007731A0">
        <w:rPr>
          <w:rFonts w:ascii="Calibri" w:hAnsi="Calibri" w:cs="Calibri"/>
          <w:bCs/>
        </w:rPr>
        <w:t xml:space="preserve">, en calidad de Garantía de Cumplimiento de Contrato, una Boleta de Garantía a primer requerimiento, renovable e irrevocable, de ejecución inmediata a simple requerimiento de YPFB, con una vigencia desde el ______________ hasta el ______________, por el monto equivalente al ______________% (______________Por Ciento) del valor mensual del Contrato, es decir, Bs. ______________ (______________Bolivianos). </w:t>
      </w:r>
    </w:p>
    <w:p w:rsidR="00632A5B" w:rsidRPr="007731A0" w:rsidRDefault="00632A5B" w:rsidP="00632A5B">
      <w:pPr>
        <w:pStyle w:val="Prrafodelista"/>
        <w:autoSpaceDE w:val="0"/>
        <w:autoSpaceDN w:val="0"/>
        <w:adjustRightInd w:val="0"/>
        <w:jc w:val="both"/>
        <w:rPr>
          <w:rFonts w:ascii="Calibri" w:hAnsi="Calibri" w:cs="Calibri"/>
          <w:bCs/>
        </w:rPr>
      </w:pPr>
    </w:p>
    <w:p w:rsidR="00632A5B" w:rsidRPr="007731A0" w:rsidRDefault="00632A5B" w:rsidP="00C04934">
      <w:pPr>
        <w:pStyle w:val="Prrafodelista"/>
        <w:numPr>
          <w:ilvl w:val="1"/>
          <w:numId w:val="78"/>
        </w:numPr>
        <w:autoSpaceDE w:val="0"/>
        <w:autoSpaceDN w:val="0"/>
        <w:adjustRightInd w:val="0"/>
        <w:contextualSpacing/>
        <w:jc w:val="both"/>
        <w:rPr>
          <w:rFonts w:ascii="Calibri" w:hAnsi="Calibri" w:cs="Calibri"/>
          <w:bCs/>
        </w:rPr>
      </w:pPr>
      <w:r w:rsidRPr="007731A0">
        <w:rPr>
          <w:rFonts w:ascii="Calibri" w:hAnsi="Calibri" w:cs="Calibri"/>
          <w:bCs/>
        </w:rPr>
        <w:t xml:space="preserve">La Garantía deberá ser presentada al </w:t>
      </w:r>
      <w:r w:rsidRPr="007731A0">
        <w:rPr>
          <w:rFonts w:ascii="Calibri" w:hAnsi="Calibri" w:cs="Calibri"/>
          <w:b/>
          <w:bCs/>
        </w:rPr>
        <w:t>YPFB</w:t>
      </w:r>
      <w:r w:rsidRPr="007731A0">
        <w:rPr>
          <w:rFonts w:ascii="Calibri" w:hAnsi="Calibri" w:cs="Calibri"/>
          <w:bCs/>
        </w:rPr>
        <w:t xml:space="preserve"> por el </w:t>
      </w:r>
      <w:r w:rsidRPr="007731A0">
        <w:rPr>
          <w:rFonts w:ascii="Calibri" w:hAnsi="Calibri" w:cs="Calibri"/>
          <w:b/>
          <w:bCs/>
        </w:rPr>
        <w:t>Transportista</w:t>
      </w:r>
      <w:r w:rsidRPr="007731A0">
        <w:rPr>
          <w:rFonts w:ascii="Calibri" w:hAnsi="Calibri" w:cs="Calibri"/>
          <w:bCs/>
        </w:rPr>
        <w:t>, dentro de los ______________  Días Hábiles siguientes a la suscripción del presente Contrato. En caso de no presentar la Boleta de Garantía en el plazo indicado y por el monto establecido, se retendrá automáticamente el siete por ciento  (7%) de cada pago parcial correspondiente durante la vigencia del Contrato.</w:t>
      </w:r>
    </w:p>
    <w:p w:rsidR="00632A5B" w:rsidRPr="007731A0" w:rsidRDefault="00632A5B" w:rsidP="00632A5B">
      <w:pPr>
        <w:autoSpaceDE w:val="0"/>
        <w:autoSpaceDN w:val="0"/>
        <w:adjustRightInd w:val="0"/>
        <w:jc w:val="both"/>
        <w:rPr>
          <w:rFonts w:ascii="Calibri" w:hAnsi="Calibri" w:cs="Calibri"/>
          <w:bCs/>
        </w:rPr>
      </w:pPr>
    </w:p>
    <w:p w:rsidR="00632A5B" w:rsidRPr="007731A0" w:rsidRDefault="00632A5B" w:rsidP="00C04934">
      <w:pPr>
        <w:pStyle w:val="Prrafodelista"/>
        <w:numPr>
          <w:ilvl w:val="1"/>
          <w:numId w:val="78"/>
        </w:numPr>
        <w:autoSpaceDE w:val="0"/>
        <w:autoSpaceDN w:val="0"/>
        <w:adjustRightInd w:val="0"/>
        <w:contextualSpacing/>
        <w:jc w:val="both"/>
        <w:rPr>
          <w:rFonts w:ascii="Calibri" w:hAnsi="Calibri" w:cs="Calibri"/>
          <w:bCs/>
        </w:rPr>
      </w:pPr>
      <w:r w:rsidRPr="007731A0">
        <w:rPr>
          <w:rFonts w:ascii="Calibri" w:hAnsi="Calibri" w:cs="Calibri"/>
          <w:bCs/>
        </w:rPr>
        <w:t xml:space="preserve">El </w:t>
      </w:r>
      <w:r w:rsidRPr="007731A0">
        <w:rPr>
          <w:rFonts w:ascii="Calibri" w:hAnsi="Calibri" w:cs="Calibri"/>
          <w:b/>
          <w:bCs/>
        </w:rPr>
        <w:t>Transportista</w:t>
      </w:r>
      <w:r w:rsidRPr="007731A0">
        <w:rPr>
          <w:rFonts w:ascii="Calibri" w:hAnsi="Calibri" w:cs="Calibri"/>
          <w:bCs/>
        </w:rPr>
        <w:t xml:space="preserve">, tiene la obligación de mantener actualizada la garantía de cumplimiento de contrato, cuantas veces lo requiera por razones justificadas el </w:t>
      </w:r>
      <w:r w:rsidRPr="007731A0">
        <w:rPr>
          <w:rFonts w:ascii="Calibri" w:hAnsi="Calibri" w:cs="Calibri"/>
          <w:b/>
          <w:bCs/>
        </w:rPr>
        <w:t>YPFB</w:t>
      </w:r>
      <w:r w:rsidRPr="007731A0">
        <w:rPr>
          <w:rFonts w:ascii="Calibri" w:hAnsi="Calibri" w:cs="Calibri"/>
          <w:bCs/>
        </w:rPr>
        <w:t>.</w:t>
      </w:r>
    </w:p>
    <w:p w:rsidR="00632A5B" w:rsidRPr="007731A0" w:rsidRDefault="00632A5B" w:rsidP="00632A5B">
      <w:pPr>
        <w:autoSpaceDE w:val="0"/>
        <w:autoSpaceDN w:val="0"/>
        <w:adjustRightInd w:val="0"/>
        <w:jc w:val="both"/>
        <w:rPr>
          <w:rFonts w:ascii="Calibri" w:hAnsi="Calibri" w:cs="Calibri"/>
          <w:bCs/>
        </w:rPr>
      </w:pPr>
    </w:p>
    <w:p w:rsidR="00632A5B" w:rsidRPr="007731A0" w:rsidRDefault="00632A5B" w:rsidP="00C04934">
      <w:pPr>
        <w:pStyle w:val="Prrafodelista"/>
        <w:numPr>
          <w:ilvl w:val="1"/>
          <w:numId w:val="78"/>
        </w:numPr>
        <w:autoSpaceDE w:val="0"/>
        <w:autoSpaceDN w:val="0"/>
        <w:adjustRightInd w:val="0"/>
        <w:contextualSpacing/>
        <w:jc w:val="both"/>
        <w:rPr>
          <w:rFonts w:ascii="Calibri" w:hAnsi="Calibri" w:cs="Calibri"/>
          <w:bCs/>
        </w:rPr>
      </w:pPr>
      <w:r w:rsidRPr="007731A0">
        <w:rPr>
          <w:rFonts w:ascii="Calibri" w:hAnsi="Calibri" w:cs="Calibri"/>
          <w:bCs/>
        </w:rPr>
        <w:t xml:space="preserve">Sin perjuicio de otras causales estipuladas en el Contrato, en caso de resolución unilateral del mismo aplicada por el </w:t>
      </w:r>
      <w:r w:rsidRPr="007731A0">
        <w:rPr>
          <w:rFonts w:ascii="Calibri" w:hAnsi="Calibri" w:cs="Calibri"/>
          <w:b/>
          <w:bCs/>
        </w:rPr>
        <w:t>YPFB</w:t>
      </w:r>
      <w:r w:rsidRPr="007731A0">
        <w:rPr>
          <w:rFonts w:ascii="Calibri" w:hAnsi="Calibri" w:cs="Calibri"/>
          <w:bCs/>
        </w:rPr>
        <w:t xml:space="preserve"> por causales atribuibles al Transportista y derivadas del incumplimiento de sus obligaciones asumidas en el Contrato, el </w:t>
      </w:r>
      <w:r w:rsidRPr="007731A0">
        <w:rPr>
          <w:rFonts w:ascii="Calibri" w:hAnsi="Calibri" w:cs="Calibri"/>
          <w:b/>
          <w:bCs/>
        </w:rPr>
        <w:t>YPFB</w:t>
      </w:r>
      <w:r w:rsidRPr="007731A0">
        <w:rPr>
          <w:rFonts w:ascii="Calibri" w:hAnsi="Calibri" w:cs="Calibri"/>
          <w:bCs/>
        </w:rPr>
        <w:t xml:space="preserve"> podrá ejecutar la Garantía citada en la presente </w:t>
      </w:r>
      <w:proofErr w:type="spellStart"/>
      <w:r w:rsidRPr="007731A0">
        <w:rPr>
          <w:rFonts w:ascii="Calibri" w:hAnsi="Calibri" w:cs="Calibri"/>
          <w:bCs/>
        </w:rPr>
        <w:t>Subcláusula</w:t>
      </w:r>
      <w:proofErr w:type="spellEnd"/>
      <w:r w:rsidRPr="007731A0">
        <w:rPr>
          <w:rFonts w:ascii="Calibri" w:hAnsi="Calibri" w:cs="Calibri"/>
          <w:bCs/>
        </w:rPr>
        <w:t>.</w:t>
      </w:r>
    </w:p>
    <w:p w:rsidR="00632A5B" w:rsidRPr="007731A0" w:rsidRDefault="00632A5B" w:rsidP="00632A5B">
      <w:pPr>
        <w:autoSpaceDE w:val="0"/>
        <w:autoSpaceDN w:val="0"/>
        <w:adjustRightInd w:val="0"/>
        <w:jc w:val="both"/>
        <w:rPr>
          <w:rFonts w:ascii="Calibri" w:hAnsi="Calibri" w:cs="Calibri"/>
          <w:bCs/>
        </w:rPr>
      </w:pPr>
    </w:p>
    <w:p w:rsidR="00632A5B" w:rsidRPr="007731A0" w:rsidRDefault="00632A5B" w:rsidP="00C04934">
      <w:pPr>
        <w:pStyle w:val="Prrafodelista"/>
        <w:numPr>
          <w:ilvl w:val="1"/>
          <w:numId w:val="78"/>
        </w:numPr>
        <w:autoSpaceDE w:val="0"/>
        <w:autoSpaceDN w:val="0"/>
        <w:adjustRightInd w:val="0"/>
        <w:contextualSpacing/>
        <w:jc w:val="both"/>
        <w:rPr>
          <w:rFonts w:ascii="Calibri" w:hAnsi="Calibri" w:cs="Calibri"/>
          <w:bCs/>
        </w:rPr>
      </w:pPr>
      <w:r w:rsidRPr="007731A0">
        <w:rPr>
          <w:rFonts w:ascii="Calibri" w:hAnsi="Calibri" w:cs="Calibri"/>
          <w:bCs/>
        </w:rPr>
        <w:t>Si la prestación del Servicio se realiza dentro del plazo contractual y en forma satisfactoria, hecho que se hará constar mediante un acta suscrita por las Partes, la Garantía será devuelta al Transportista después del cierre del Contrato.</w:t>
      </w:r>
    </w:p>
    <w:p w:rsidR="00632A5B" w:rsidRPr="007731A0" w:rsidRDefault="00632A5B" w:rsidP="00632A5B">
      <w:pPr>
        <w:autoSpaceDE w:val="0"/>
        <w:autoSpaceDN w:val="0"/>
        <w:adjustRightInd w:val="0"/>
        <w:jc w:val="both"/>
        <w:rPr>
          <w:rFonts w:ascii="Calibri" w:hAnsi="Calibri" w:cs="Calibri"/>
          <w:bCs/>
        </w:rPr>
      </w:pPr>
    </w:p>
    <w:p w:rsidR="00632A5B" w:rsidRPr="007731A0" w:rsidRDefault="00632A5B" w:rsidP="00632A5B">
      <w:pPr>
        <w:autoSpaceDE w:val="0"/>
        <w:autoSpaceDN w:val="0"/>
        <w:adjustRightInd w:val="0"/>
        <w:jc w:val="both"/>
        <w:rPr>
          <w:rFonts w:ascii="Calibri" w:hAnsi="Calibri" w:cs="Calibri"/>
          <w:b/>
          <w:i/>
          <w:lang w:val="es"/>
        </w:rPr>
      </w:pPr>
      <w:r w:rsidRPr="007731A0">
        <w:rPr>
          <w:rFonts w:ascii="Calibri" w:hAnsi="Calibri" w:cs="Calibri"/>
          <w:b/>
          <w:i/>
          <w:lang w:val="es"/>
        </w:rPr>
        <w:t>(OPCIÓN 3)</w:t>
      </w:r>
    </w:p>
    <w:p w:rsidR="00632A5B" w:rsidRPr="007731A0" w:rsidRDefault="00632A5B" w:rsidP="00632A5B">
      <w:pPr>
        <w:pStyle w:val="Prrafodelista"/>
        <w:autoSpaceDE w:val="0"/>
        <w:autoSpaceDN w:val="0"/>
        <w:adjustRightInd w:val="0"/>
        <w:ind w:left="0"/>
        <w:jc w:val="both"/>
        <w:rPr>
          <w:rFonts w:ascii="Calibri" w:hAnsi="Calibri" w:cs="Calibri"/>
          <w:b/>
          <w:bCs/>
        </w:rPr>
      </w:pPr>
    </w:p>
    <w:p w:rsidR="00632A5B" w:rsidRPr="007731A0" w:rsidRDefault="00632A5B" w:rsidP="00C04934">
      <w:pPr>
        <w:pStyle w:val="Prrafodelista"/>
        <w:numPr>
          <w:ilvl w:val="1"/>
          <w:numId w:val="79"/>
        </w:numPr>
        <w:autoSpaceDE w:val="0"/>
        <w:autoSpaceDN w:val="0"/>
        <w:adjustRightInd w:val="0"/>
        <w:contextualSpacing/>
        <w:jc w:val="both"/>
        <w:rPr>
          <w:rFonts w:ascii="Calibri" w:hAnsi="Calibri" w:cs="Calibri"/>
          <w:bCs/>
        </w:rPr>
      </w:pPr>
      <w:r w:rsidRPr="007731A0">
        <w:rPr>
          <w:rFonts w:ascii="Calibri" w:hAnsi="Calibri" w:cs="Calibri"/>
          <w:bCs/>
        </w:rPr>
        <w:t xml:space="preserve">El </w:t>
      </w:r>
      <w:r w:rsidRPr="007731A0">
        <w:rPr>
          <w:rFonts w:ascii="Calibri" w:hAnsi="Calibri" w:cs="Calibri"/>
          <w:b/>
          <w:bCs/>
        </w:rPr>
        <w:t>Transportista</w:t>
      </w:r>
      <w:r w:rsidRPr="007731A0">
        <w:rPr>
          <w:rFonts w:ascii="Calibri" w:hAnsi="Calibri" w:cs="Calibri"/>
          <w:bCs/>
        </w:rPr>
        <w:t xml:space="preserve"> otorga a favor de </w:t>
      </w:r>
      <w:r w:rsidRPr="007731A0">
        <w:rPr>
          <w:rFonts w:ascii="Calibri" w:hAnsi="Calibri" w:cs="Calibri"/>
          <w:b/>
          <w:bCs/>
        </w:rPr>
        <w:t>YPFB</w:t>
      </w:r>
      <w:r w:rsidRPr="007731A0">
        <w:rPr>
          <w:rFonts w:ascii="Calibri" w:hAnsi="Calibri" w:cs="Calibri"/>
          <w:bCs/>
        </w:rPr>
        <w:t xml:space="preserve">, en calidad de Garantía de Cumplimiento de Contrato, la Boleta de Garantía a primer requerimiento N°______________, emitida por el Banco ______________, cumpliendo ésta con las características de renovable e irrevocable, de ejecución inmediata a simple requerimiento de </w:t>
      </w:r>
      <w:r w:rsidRPr="007731A0">
        <w:rPr>
          <w:rFonts w:ascii="Calibri" w:hAnsi="Calibri" w:cs="Calibri"/>
          <w:b/>
          <w:bCs/>
        </w:rPr>
        <w:t>YPFB</w:t>
      </w:r>
      <w:r w:rsidRPr="007731A0">
        <w:rPr>
          <w:rFonts w:ascii="Calibri" w:hAnsi="Calibri" w:cs="Calibri"/>
          <w:bCs/>
        </w:rPr>
        <w:t xml:space="preserve">, con una vigencia desde el ______________ hasta el ______________, por el monto equivalente al ______________% (______________Por Ciento) del valor total del Contrato, es decir, Bs. ______________ (______________Bolivianos). </w:t>
      </w:r>
    </w:p>
    <w:p w:rsidR="00632A5B" w:rsidRPr="007731A0" w:rsidRDefault="00632A5B" w:rsidP="00632A5B">
      <w:pPr>
        <w:pStyle w:val="Prrafodelista"/>
        <w:autoSpaceDE w:val="0"/>
        <w:autoSpaceDN w:val="0"/>
        <w:adjustRightInd w:val="0"/>
        <w:jc w:val="both"/>
        <w:rPr>
          <w:rFonts w:ascii="Calibri" w:hAnsi="Calibri" w:cs="Calibri"/>
          <w:bCs/>
        </w:rPr>
      </w:pPr>
    </w:p>
    <w:p w:rsidR="00632A5B" w:rsidRPr="007731A0" w:rsidRDefault="00632A5B" w:rsidP="00C04934">
      <w:pPr>
        <w:pStyle w:val="Prrafodelista"/>
        <w:numPr>
          <w:ilvl w:val="1"/>
          <w:numId w:val="79"/>
        </w:numPr>
        <w:autoSpaceDE w:val="0"/>
        <w:autoSpaceDN w:val="0"/>
        <w:adjustRightInd w:val="0"/>
        <w:contextualSpacing/>
        <w:jc w:val="both"/>
        <w:rPr>
          <w:rFonts w:ascii="Calibri" w:hAnsi="Calibri" w:cs="Calibri"/>
          <w:bCs/>
        </w:rPr>
      </w:pPr>
      <w:r w:rsidRPr="007731A0">
        <w:rPr>
          <w:rFonts w:ascii="Calibri" w:hAnsi="Calibri" w:cs="Calibri"/>
          <w:bCs/>
        </w:rPr>
        <w:t xml:space="preserve">El </w:t>
      </w:r>
      <w:r w:rsidRPr="007731A0">
        <w:rPr>
          <w:rFonts w:ascii="Calibri" w:hAnsi="Calibri" w:cs="Calibri"/>
          <w:b/>
          <w:bCs/>
        </w:rPr>
        <w:t>Transportista</w:t>
      </w:r>
      <w:r w:rsidRPr="007731A0">
        <w:rPr>
          <w:rFonts w:ascii="Calibri" w:hAnsi="Calibri" w:cs="Calibri"/>
          <w:bCs/>
        </w:rPr>
        <w:t xml:space="preserve">, tiene la obligación de mantener actualizada la garantía de cumplimiento de contrato, cuantas veces lo requiera por razones justificadas </w:t>
      </w:r>
      <w:r w:rsidRPr="007731A0">
        <w:rPr>
          <w:rFonts w:ascii="Calibri" w:hAnsi="Calibri" w:cs="Calibri"/>
          <w:b/>
          <w:bCs/>
        </w:rPr>
        <w:t>YPFB</w:t>
      </w:r>
      <w:r w:rsidRPr="007731A0">
        <w:rPr>
          <w:rFonts w:ascii="Calibri" w:hAnsi="Calibri" w:cs="Calibri"/>
          <w:bCs/>
        </w:rPr>
        <w:t>.</w:t>
      </w:r>
    </w:p>
    <w:p w:rsidR="00632A5B" w:rsidRPr="007731A0" w:rsidRDefault="00632A5B" w:rsidP="00632A5B">
      <w:pPr>
        <w:autoSpaceDE w:val="0"/>
        <w:autoSpaceDN w:val="0"/>
        <w:adjustRightInd w:val="0"/>
        <w:jc w:val="both"/>
        <w:rPr>
          <w:rFonts w:ascii="Calibri" w:hAnsi="Calibri" w:cs="Calibri"/>
          <w:bCs/>
        </w:rPr>
      </w:pPr>
    </w:p>
    <w:p w:rsidR="00632A5B" w:rsidRPr="007731A0" w:rsidRDefault="00632A5B" w:rsidP="00C04934">
      <w:pPr>
        <w:pStyle w:val="Prrafodelista"/>
        <w:numPr>
          <w:ilvl w:val="1"/>
          <w:numId w:val="79"/>
        </w:numPr>
        <w:autoSpaceDE w:val="0"/>
        <w:autoSpaceDN w:val="0"/>
        <w:adjustRightInd w:val="0"/>
        <w:contextualSpacing/>
        <w:jc w:val="both"/>
        <w:rPr>
          <w:rFonts w:ascii="Calibri" w:hAnsi="Calibri" w:cs="Calibri"/>
          <w:bCs/>
        </w:rPr>
      </w:pPr>
      <w:r w:rsidRPr="007731A0">
        <w:rPr>
          <w:rFonts w:ascii="Calibri" w:hAnsi="Calibri" w:cs="Calibri"/>
          <w:bCs/>
        </w:rPr>
        <w:t xml:space="preserve">Sin perjuicio de otras causales estipuladas en el Contrato, en caso de resolución unilateral del mismo aplicada por el </w:t>
      </w:r>
      <w:r w:rsidRPr="007731A0">
        <w:rPr>
          <w:rFonts w:ascii="Calibri" w:hAnsi="Calibri" w:cs="Calibri"/>
          <w:b/>
          <w:bCs/>
        </w:rPr>
        <w:t>YPFB</w:t>
      </w:r>
      <w:r w:rsidRPr="007731A0">
        <w:rPr>
          <w:rFonts w:ascii="Calibri" w:hAnsi="Calibri" w:cs="Calibri"/>
          <w:bCs/>
        </w:rPr>
        <w:t xml:space="preserve"> por causales atribuibles al </w:t>
      </w:r>
      <w:r w:rsidRPr="007731A0">
        <w:rPr>
          <w:rFonts w:ascii="Calibri" w:hAnsi="Calibri" w:cs="Calibri"/>
          <w:b/>
          <w:bCs/>
        </w:rPr>
        <w:t>Transportista</w:t>
      </w:r>
      <w:r w:rsidRPr="007731A0">
        <w:rPr>
          <w:rFonts w:ascii="Calibri" w:hAnsi="Calibri" w:cs="Calibri"/>
          <w:bCs/>
        </w:rPr>
        <w:t xml:space="preserve"> y derivadas del incumplimiento de sus obligaciones asumidas en el Contrato, </w:t>
      </w:r>
      <w:r w:rsidRPr="007731A0">
        <w:rPr>
          <w:rFonts w:ascii="Calibri" w:hAnsi="Calibri" w:cs="Calibri"/>
          <w:b/>
          <w:bCs/>
        </w:rPr>
        <w:t>YPFB</w:t>
      </w:r>
      <w:r w:rsidRPr="007731A0">
        <w:rPr>
          <w:rFonts w:ascii="Calibri" w:hAnsi="Calibri" w:cs="Calibri"/>
          <w:bCs/>
        </w:rPr>
        <w:t xml:space="preserve"> podrá ejecutar la Garantía citada en la presente </w:t>
      </w:r>
      <w:proofErr w:type="spellStart"/>
      <w:r w:rsidRPr="007731A0">
        <w:rPr>
          <w:rFonts w:ascii="Calibri" w:hAnsi="Calibri" w:cs="Calibri"/>
          <w:bCs/>
        </w:rPr>
        <w:t>Subcláusula</w:t>
      </w:r>
      <w:proofErr w:type="spellEnd"/>
      <w:r w:rsidRPr="007731A0">
        <w:rPr>
          <w:rFonts w:ascii="Calibri" w:hAnsi="Calibri" w:cs="Calibri"/>
          <w:bCs/>
        </w:rPr>
        <w:t>.</w:t>
      </w:r>
    </w:p>
    <w:p w:rsidR="00632A5B" w:rsidRPr="007731A0" w:rsidRDefault="00632A5B" w:rsidP="00632A5B">
      <w:pPr>
        <w:autoSpaceDE w:val="0"/>
        <w:autoSpaceDN w:val="0"/>
        <w:adjustRightInd w:val="0"/>
        <w:jc w:val="both"/>
        <w:rPr>
          <w:rFonts w:ascii="Calibri" w:hAnsi="Calibri" w:cs="Calibri"/>
          <w:bCs/>
        </w:rPr>
      </w:pPr>
    </w:p>
    <w:p w:rsidR="00632A5B" w:rsidRPr="007731A0" w:rsidRDefault="00632A5B" w:rsidP="00C04934">
      <w:pPr>
        <w:pStyle w:val="Prrafodelista"/>
        <w:numPr>
          <w:ilvl w:val="1"/>
          <w:numId w:val="79"/>
        </w:numPr>
        <w:autoSpaceDE w:val="0"/>
        <w:autoSpaceDN w:val="0"/>
        <w:adjustRightInd w:val="0"/>
        <w:contextualSpacing/>
        <w:jc w:val="both"/>
        <w:rPr>
          <w:rFonts w:ascii="Calibri" w:hAnsi="Calibri" w:cs="Calibri"/>
          <w:bCs/>
        </w:rPr>
      </w:pPr>
      <w:r w:rsidRPr="007731A0">
        <w:rPr>
          <w:rFonts w:ascii="Calibri" w:hAnsi="Calibri" w:cs="Calibri"/>
          <w:bCs/>
        </w:rPr>
        <w:t xml:space="preserve">Si la prestación del Servicio se realiza dentro del plazo contractual y en forma satisfactoria, hecho que se hará constar mediante un acta suscrita por las Partes, la Garantía será devuelta al </w:t>
      </w:r>
      <w:r w:rsidRPr="007731A0">
        <w:rPr>
          <w:rFonts w:ascii="Calibri" w:hAnsi="Calibri" w:cs="Calibri"/>
          <w:b/>
          <w:bCs/>
        </w:rPr>
        <w:t>Transportista</w:t>
      </w:r>
      <w:r w:rsidRPr="007731A0">
        <w:rPr>
          <w:rFonts w:ascii="Calibri" w:hAnsi="Calibri" w:cs="Calibri"/>
          <w:bCs/>
        </w:rPr>
        <w:t xml:space="preserve"> después del cierre del Contrato.</w:t>
      </w:r>
    </w:p>
    <w:p w:rsidR="00632A5B" w:rsidRPr="007731A0" w:rsidRDefault="00632A5B" w:rsidP="00632A5B">
      <w:pPr>
        <w:autoSpaceDE w:val="0"/>
        <w:autoSpaceDN w:val="0"/>
        <w:adjustRightInd w:val="0"/>
        <w:jc w:val="both"/>
        <w:rPr>
          <w:rFonts w:ascii="Calibri" w:hAnsi="Calibri" w:cs="Calibri"/>
          <w:b/>
          <w:bCs/>
        </w:rPr>
      </w:pPr>
    </w:p>
    <w:p w:rsidR="00632A5B" w:rsidRPr="007731A0" w:rsidRDefault="00632A5B" w:rsidP="00632A5B">
      <w:pPr>
        <w:autoSpaceDE w:val="0"/>
        <w:autoSpaceDN w:val="0"/>
        <w:adjustRightInd w:val="0"/>
        <w:jc w:val="both"/>
        <w:rPr>
          <w:rFonts w:ascii="Calibri" w:hAnsi="Calibri" w:cs="Calibri"/>
          <w:b/>
          <w:bCs/>
          <w:i/>
        </w:rPr>
      </w:pPr>
      <w:r w:rsidRPr="007731A0">
        <w:rPr>
          <w:rFonts w:ascii="Calibri" w:hAnsi="Calibri" w:cs="Calibri"/>
          <w:b/>
          <w:bCs/>
        </w:rPr>
        <w:t>(</w:t>
      </w:r>
      <w:r w:rsidRPr="007731A0">
        <w:rPr>
          <w:rFonts w:ascii="Calibri" w:hAnsi="Calibri" w:cs="Calibri"/>
          <w:b/>
          <w:bCs/>
          <w:i/>
        </w:rPr>
        <w:t>OPCIÓN 4)</w:t>
      </w:r>
    </w:p>
    <w:p w:rsidR="00632A5B" w:rsidRPr="007731A0" w:rsidRDefault="00632A5B" w:rsidP="00632A5B">
      <w:pPr>
        <w:autoSpaceDE w:val="0"/>
        <w:autoSpaceDN w:val="0"/>
        <w:adjustRightInd w:val="0"/>
        <w:jc w:val="both"/>
        <w:rPr>
          <w:rFonts w:ascii="Calibri" w:hAnsi="Calibri" w:cs="Calibri"/>
          <w:b/>
          <w:bCs/>
          <w:i/>
        </w:rPr>
      </w:pPr>
    </w:p>
    <w:p w:rsidR="00632A5B" w:rsidRPr="007731A0" w:rsidRDefault="00632A5B" w:rsidP="00C04934">
      <w:pPr>
        <w:pStyle w:val="Prrafodelista"/>
        <w:numPr>
          <w:ilvl w:val="1"/>
          <w:numId w:val="80"/>
        </w:numPr>
        <w:autoSpaceDE w:val="0"/>
        <w:autoSpaceDN w:val="0"/>
        <w:adjustRightInd w:val="0"/>
        <w:contextualSpacing/>
        <w:jc w:val="both"/>
        <w:rPr>
          <w:rFonts w:ascii="Calibri" w:hAnsi="Calibri" w:cs="Calibri"/>
          <w:bCs/>
        </w:rPr>
      </w:pPr>
      <w:r w:rsidRPr="007731A0">
        <w:rPr>
          <w:rFonts w:ascii="Calibri" w:hAnsi="Calibri" w:cs="Calibri"/>
          <w:bCs/>
        </w:rPr>
        <w:t xml:space="preserve">El </w:t>
      </w:r>
      <w:r w:rsidRPr="007731A0">
        <w:rPr>
          <w:rFonts w:ascii="Calibri" w:hAnsi="Calibri" w:cs="Calibri"/>
          <w:b/>
          <w:bCs/>
        </w:rPr>
        <w:t>Transportista</w:t>
      </w:r>
      <w:r w:rsidRPr="007731A0">
        <w:rPr>
          <w:rFonts w:ascii="Calibri" w:hAnsi="Calibri" w:cs="Calibri"/>
          <w:bCs/>
        </w:rPr>
        <w:t xml:space="preserve"> otorga a favor de </w:t>
      </w:r>
      <w:r w:rsidRPr="007731A0">
        <w:rPr>
          <w:rFonts w:ascii="Calibri" w:hAnsi="Calibri" w:cs="Calibri"/>
          <w:b/>
          <w:bCs/>
        </w:rPr>
        <w:t>YPFB</w:t>
      </w:r>
      <w:r w:rsidRPr="007731A0">
        <w:rPr>
          <w:rFonts w:ascii="Calibri" w:hAnsi="Calibri" w:cs="Calibri"/>
          <w:bCs/>
        </w:rPr>
        <w:t xml:space="preserve">, en calidad de Garantía de Cumplimiento de Contrato, la Boleta de Garantía a primer requerimiento N°______________, emitida por el Banco ______________, cumpliendo ésta con las características de renovable e irrevocable, de ejecución inmediata a simple requerimiento de </w:t>
      </w:r>
      <w:r w:rsidRPr="007731A0">
        <w:rPr>
          <w:rFonts w:ascii="Calibri" w:hAnsi="Calibri" w:cs="Calibri"/>
          <w:b/>
          <w:bCs/>
        </w:rPr>
        <w:t>YPFB</w:t>
      </w:r>
      <w:r w:rsidRPr="007731A0">
        <w:rPr>
          <w:rFonts w:ascii="Calibri" w:hAnsi="Calibri" w:cs="Calibri"/>
          <w:bCs/>
        </w:rPr>
        <w:t xml:space="preserve">, con una vigencia desde el ______________ hasta el ______________, por el monto equivalente al ______________% (______________Por Ciento) del valor mensual del Contrato, es decir, Bs. ______________ (______________Bolivianos). </w:t>
      </w:r>
    </w:p>
    <w:p w:rsidR="00632A5B" w:rsidRPr="007731A0" w:rsidRDefault="00632A5B" w:rsidP="00632A5B">
      <w:pPr>
        <w:pStyle w:val="Prrafodelista"/>
        <w:autoSpaceDE w:val="0"/>
        <w:autoSpaceDN w:val="0"/>
        <w:adjustRightInd w:val="0"/>
        <w:jc w:val="both"/>
        <w:rPr>
          <w:rFonts w:ascii="Calibri" w:hAnsi="Calibri" w:cs="Calibri"/>
          <w:bCs/>
        </w:rPr>
      </w:pPr>
    </w:p>
    <w:p w:rsidR="00632A5B" w:rsidRPr="007731A0" w:rsidRDefault="00632A5B" w:rsidP="00C04934">
      <w:pPr>
        <w:pStyle w:val="Prrafodelista"/>
        <w:numPr>
          <w:ilvl w:val="1"/>
          <w:numId w:val="80"/>
        </w:numPr>
        <w:autoSpaceDE w:val="0"/>
        <w:autoSpaceDN w:val="0"/>
        <w:adjustRightInd w:val="0"/>
        <w:contextualSpacing/>
        <w:jc w:val="both"/>
        <w:rPr>
          <w:rFonts w:ascii="Calibri" w:hAnsi="Calibri" w:cs="Calibri"/>
          <w:bCs/>
        </w:rPr>
      </w:pPr>
      <w:r w:rsidRPr="007731A0">
        <w:rPr>
          <w:rFonts w:ascii="Calibri" w:hAnsi="Calibri" w:cs="Calibri"/>
          <w:bCs/>
        </w:rPr>
        <w:lastRenderedPageBreak/>
        <w:t xml:space="preserve">El </w:t>
      </w:r>
      <w:r w:rsidRPr="007731A0">
        <w:rPr>
          <w:rFonts w:ascii="Calibri" w:hAnsi="Calibri" w:cs="Calibri"/>
          <w:b/>
          <w:bCs/>
        </w:rPr>
        <w:t>Transportista</w:t>
      </w:r>
      <w:r w:rsidRPr="007731A0">
        <w:rPr>
          <w:rFonts w:ascii="Calibri" w:hAnsi="Calibri" w:cs="Calibri"/>
          <w:bCs/>
        </w:rPr>
        <w:t xml:space="preserve">, tiene la obligación de mantener actualizada la garantía de cumplimiento de contrato, cuantas veces lo requiera por razones justificadas </w:t>
      </w:r>
      <w:r w:rsidRPr="007731A0">
        <w:rPr>
          <w:rFonts w:ascii="Calibri" w:hAnsi="Calibri" w:cs="Calibri"/>
          <w:b/>
          <w:bCs/>
        </w:rPr>
        <w:t>YPFB</w:t>
      </w:r>
      <w:r w:rsidRPr="007731A0">
        <w:rPr>
          <w:rFonts w:ascii="Calibri" w:hAnsi="Calibri" w:cs="Calibri"/>
          <w:bCs/>
        </w:rPr>
        <w:t>.</w:t>
      </w:r>
    </w:p>
    <w:p w:rsidR="00632A5B" w:rsidRPr="007731A0" w:rsidRDefault="00632A5B" w:rsidP="00632A5B">
      <w:pPr>
        <w:autoSpaceDE w:val="0"/>
        <w:autoSpaceDN w:val="0"/>
        <w:adjustRightInd w:val="0"/>
        <w:jc w:val="both"/>
        <w:rPr>
          <w:rFonts w:ascii="Calibri" w:hAnsi="Calibri" w:cs="Calibri"/>
          <w:bCs/>
        </w:rPr>
      </w:pPr>
    </w:p>
    <w:p w:rsidR="00632A5B" w:rsidRPr="007731A0" w:rsidRDefault="00632A5B" w:rsidP="00C04934">
      <w:pPr>
        <w:pStyle w:val="Prrafodelista"/>
        <w:numPr>
          <w:ilvl w:val="1"/>
          <w:numId w:val="80"/>
        </w:numPr>
        <w:autoSpaceDE w:val="0"/>
        <w:autoSpaceDN w:val="0"/>
        <w:adjustRightInd w:val="0"/>
        <w:contextualSpacing/>
        <w:jc w:val="both"/>
        <w:rPr>
          <w:rFonts w:ascii="Calibri" w:hAnsi="Calibri" w:cs="Calibri"/>
          <w:bCs/>
        </w:rPr>
      </w:pPr>
      <w:r w:rsidRPr="007731A0">
        <w:rPr>
          <w:rFonts w:ascii="Calibri" w:hAnsi="Calibri" w:cs="Calibri"/>
          <w:bCs/>
        </w:rPr>
        <w:t xml:space="preserve">Sin perjuicio de otras causales estipuladas en el Contrato, en caso de resolución unilateral del mismo aplicada por el </w:t>
      </w:r>
      <w:r w:rsidRPr="007731A0">
        <w:rPr>
          <w:rFonts w:ascii="Calibri" w:hAnsi="Calibri" w:cs="Calibri"/>
          <w:b/>
          <w:bCs/>
        </w:rPr>
        <w:t>YPFB</w:t>
      </w:r>
      <w:r w:rsidRPr="007731A0">
        <w:rPr>
          <w:rFonts w:ascii="Calibri" w:hAnsi="Calibri" w:cs="Calibri"/>
          <w:bCs/>
        </w:rPr>
        <w:t xml:space="preserve"> por causales atribuibles al </w:t>
      </w:r>
      <w:r w:rsidRPr="007731A0">
        <w:rPr>
          <w:rFonts w:ascii="Calibri" w:hAnsi="Calibri" w:cs="Calibri"/>
          <w:b/>
          <w:bCs/>
        </w:rPr>
        <w:t>Transportista</w:t>
      </w:r>
      <w:r w:rsidRPr="007731A0">
        <w:rPr>
          <w:rFonts w:ascii="Calibri" w:hAnsi="Calibri" w:cs="Calibri"/>
          <w:bCs/>
        </w:rPr>
        <w:t xml:space="preserve"> y derivadas del incumplimiento de sus obligaciones asumidas en el Contrato, </w:t>
      </w:r>
      <w:r w:rsidRPr="007731A0">
        <w:rPr>
          <w:rFonts w:ascii="Calibri" w:hAnsi="Calibri" w:cs="Calibri"/>
          <w:b/>
          <w:bCs/>
        </w:rPr>
        <w:t>YPFB</w:t>
      </w:r>
      <w:r w:rsidRPr="007731A0">
        <w:rPr>
          <w:rFonts w:ascii="Calibri" w:hAnsi="Calibri" w:cs="Calibri"/>
          <w:bCs/>
        </w:rPr>
        <w:t xml:space="preserve"> podrá ejecutar la Garantía citada en la presente </w:t>
      </w:r>
      <w:proofErr w:type="spellStart"/>
      <w:r w:rsidRPr="007731A0">
        <w:rPr>
          <w:rFonts w:ascii="Calibri" w:hAnsi="Calibri" w:cs="Calibri"/>
          <w:bCs/>
        </w:rPr>
        <w:t>Subcláusula</w:t>
      </w:r>
      <w:proofErr w:type="spellEnd"/>
      <w:r w:rsidRPr="007731A0">
        <w:rPr>
          <w:rFonts w:ascii="Calibri" w:hAnsi="Calibri" w:cs="Calibri"/>
          <w:bCs/>
        </w:rPr>
        <w:t>.</w:t>
      </w:r>
    </w:p>
    <w:p w:rsidR="00632A5B" w:rsidRPr="007731A0" w:rsidRDefault="00632A5B" w:rsidP="00632A5B">
      <w:pPr>
        <w:autoSpaceDE w:val="0"/>
        <w:autoSpaceDN w:val="0"/>
        <w:adjustRightInd w:val="0"/>
        <w:jc w:val="both"/>
        <w:rPr>
          <w:rFonts w:ascii="Calibri" w:hAnsi="Calibri" w:cs="Calibri"/>
          <w:bCs/>
        </w:rPr>
      </w:pPr>
    </w:p>
    <w:p w:rsidR="00632A5B" w:rsidRPr="007731A0" w:rsidRDefault="00632A5B" w:rsidP="00C04934">
      <w:pPr>
        <w:pStyle w:val="Prrafodelista"/>
        <w:numPr>
          <w:ilvl w:val="1"/>
          <w:numId w:val="80"/>
        </w:numPr>
        <w:autoSpaceDE w:val="0"/>
        <w:autoSpaceDN w:val="0"/>
        <w:adjustRightInd w:val="0"/>
        <w:contextualSpacing/>
        <w:jc w:val="both"/>
        <w:rPr>
          <w:rFonts w:ascii="Calibri" w:hAnsi="Calibri" w:cs="Calibri"/>
          <w:bCs/>
        </w:rPr>
      </w:pPr>
      <w:r w:rsidRPr="007731A0">
        <w:rPr>
          <w:rFonts w:ascii="Calibri" w:hAnsi="Calibri" w:cs="Calibri"/>
          <w:bCs/>
        </w:rPr>
        <w:t xml:space="preserve">Si la prestación del Servicio se realiza dentro del plazo contractual y en forma satisfactoria, hecho que se hará constar mediante un acta suscrita por las Partes, la Garantía será devuelta al </w:t>
      </w:r>
      <w:r w:rsidRPr="007731A0">
        <w:rPr>
          <w:rFonts w:ascii="Calibri" w:hAnsi="Calibri" w:cs="Calibri"/>
          <w:b/>
          <w:bCs/>
        </w:rPr>
        <w:t>Transportista</w:t>
      </w:r>
      <w:r w:rsidRPr="007731A0">
        <w:rPr>
          <w:rFonts w:ascii="Calibri" w:hAnsi="Calibri" w:cs="Calibri"/>
          <w:bCs/>
        </w:rPr>
        <w:t xml:space="preserve"> después del cierre del Contrato.</w:t>
      </w:r>
    </w:p>
    <w:p w:rsidR="00632A5B" w:rsidRPr="007731A0" w:rsidRDefault="00632A5B" w:rsidP="00632A5B">
      <w:pPr>
        <w:autoSpaceDE w:val="0"/>
        <w:autoSpaceDN w:val="0"/>
        <w:adjustRightInd w:val="0"/>
        <w:jc w:val="both"/>
        <w:rPr>
          <w:rFonts w:ascii="Calibri" w:hAnsi="Calibri" w:cs="Calibri"/>
          <w:b/>
          <w:bCs/>
        </w:rPr>
      </w:pPr>
    </w:p>
    <w:p w:rsidR="00632A5B" w:rsidRPr="007731A0" w:rsidRDefault="00632A5B" w:rsidP="00632A5B">
      <w:pPr>
        <w:autoSpaceDE w:val="0"/>
        <w:autoSpaceDN w:val="0"/>
        <w:adjustRightInd w:val="0"/>
        <w:jc w:val="both"/>
        <w:rPr>
          <w:rFonts w:ascii="Calibri" w:hAnsi="Calibri" w:cs="Calibri"/>
          <w:b/>
          <w:bCs/>
        </w:rPr>
      </w:pPr>
      <w:r w:rsidRPr="007731A0">
        <w:rPr>
          <w:rFonts w:ascii="Calibri" w:hAnsi="Calibri" w:cs="Calibri"/>
          <w:b/>
          <w:bCs/>
        </w:rPr>
        <w:t>(</w:t>
      </w:r>
      <w:r w:rsidRPr="007731A0">
        <w:rPr>
          <w:rFonts w:ascii="Calibri" w:hAnsi="Calibri" w:cs="Calibri"/>
          <w:b/>
          <w:bCs/>
          <w:i/>
        </w:rPr>
        <w:t>OPCIÓN 5)</w:t>
      </w:r>
      <w:r w:rsidRPr="007731A0">
        <w:rPr>
          <w:rFonts w:ascii="Calibri" w:hAnsi="Calibri" w:cs="Calibri"/>
          <w:b/>
          <w:bCs/>
        </w:rPr>
        <w:t xml:space="preserve"> </w:t>
      </w:r>
    </w:p>
    <w:p w:rsidR="00632A5B" w:rsidRPr="007731A0" w:rsidRDefault="00632A5B" w:rsidP="00632A5B">
      <w:pPr>
        <w:autoSpaceDE w:val="0"/>
        <w:autoSpaceDN w:val="0"/>
        <w:adjustRightInd w:val="0"/>
        <w:jc w:val="both"/>
        <w:rPr>
          <w:rFonts w:ascii="Calibri" w:hAnsi="Calibri" w:cs="Calibri"/>
          <w:bCs/>
        </w:rPr>
      </w:pPr>
    </w:p>
    <w:p w:rsidR="00632A5B" w:rsidRPr="007731A0" w:rsidRDefault="00632A5B" w:rsidP="00C04934">
      <w:pPr>
        <w:pStyle w:val="Prrafodelista"/>
        <w:numPr>
          <w:ilvl w:val="1"/>
          <w:numId w:val="81"/>
        </w:numPr>
        <w:autoSpaceDE w:val="0"/>
        <w:autoSpaceDN w:val="0"/>
        <w:adjustRightInd w:val="0"/>
        <w:contextualSpacing/>
        <w:jc w:val="both"/>
        <w:rPr>
          <w:rFonts w:ascii="Calibri" w:hAnsi="Calibri" w:cs="Calibri"/>
          <w:bCs/>
        </w:rPr>
      </w:pPr>
      <w:r w:rsidRPr="007731A0">
        <w:rPr>
          <w:rFonts w:ascii="Calibri" w:hAnsi="Calibri" w:cs="Calibri"/>
          <w:bCs/>
        </w:rPr>
        <w:t xml:space="preserve">El </w:t>
      </w:r>
      <w:r w:rsidRPr="007731A0">
        <w:rPr>
          <w:rFonts w:ascii="Calibri" w:hAnsi="Calibri" w:cs="Calibri"/>
          <w:b/>
          <w:bCs/>
        </w:rPr>
        <w:t>Transportista</w:t>
      </w:r>
      <w:r w:rsidRPr="007731A0">
        <w:rPr>
          <w:rFonts w:ascii="Calibri" w:hAnsi="Calibri" w:cs="Calibri"/>
          <w:bCs/>
        </w:rPr>
        <w:t xml:space="preserve"> acepta que el </w:t>
      </w:r>
      <w:r w:rsidRPr="007731A0">
        <w:rPr>
          <w:rFonts w:ascii="Calibri" w:hAnsi="Calibri" w:cs="Calibri"/>
          <w:b/>
          <w:bCs/>
        </w:rPr>
        <w:t>YPFB</w:t>
      </w:r>
      <w:r w:rsidRPr="007731A0">
        <w:rPr>
          <w:rFonts w:ascii="Calibri" w:hAnsi="Calibri" w:cs="Calibri"/>
          <w:bCs/>
        </w:rPr>
        <w:t xml:space="preserve"> retendrá el ______________% ____ por ciento de cada pago parcial con el fin de constituir Garantía de Cumplimiento de Contrato.</w:t>
      </w:r>
    </w:p>
    <w:p w:rsidR="00632A5B" w:rsidRPr="007731A0" w:rsidRDefault="00632A5B" w:rsidP="00632A5B">
      <w:pPr>
        <w:pStyle w:val="Prrafodelista"/>
        <w:autoSpaceDE w:val="0"/>
        <w:autoSpaceDN w:val="0"/>
        <w:adjustRightInd w:val="0"/>
        <w:jc w:val="both"/>
        <w:rPr>
          <w:rFonts w:ascii="Calibri" w:hAnsi="Calibri" w:cs="Calibri"/>
          <w:bCs/>
        </w:rPr>
      </w:pPr>
    </w:p>
    <w:p w:rsidR="00632A5B" w:rsidRPr="007731A0" w:rsidRDefault="00632A5B" w:rsidP="00C04934">
      <w:pPr>
        <w:pStyle w:val="Prrafodelista"/>
        <w:numPr>
          <w:ilvl w:val="1"/>
          <w:numId w:val="81"/>
        </w:numPr>
        <w:autoSpaceDE w:val="0"/>
        <w:autoSpaceDN w:val="0"/>
        <w:adjustRightInd w:val="0"/>
        <w:contextualSpacing/>
        <w:jc w:val="both"/>
        <w:rPr>
          <w:rFonts w:ascii="Calibri" w:hAnsi="Calibri" w:cs="Calibri"/>
          <w:bCs/>
        </w:rPr>
      </w:pPr>
      <w:r w:rsidRPr="007731A0">
        <w:rPr>
          <w:rFonts w:ascii="Calibri" w:hAnsi="Calibri" w:cs="Calibri"/>
          <w:bCs/>
        </w:rPr>
        <w:t xml:space="preserve">Sin perjuicio de otras causales estipuladas en el Contrato, en caso de Resolución unilateral del mismo aplicada por el </w:t>
      </w:r>
      <w:r w:rsidRPr="007731A0">
        <w:rPr>
          <w:rFonts w:ascii="Calibri" w:hAnsi="Calibri" w:cs="Calibri"/>
          <w:b/>
          <w:bCs/>
        </w:rPr>
        <w:t>YPFB</w:t>
      </w:r>
      <w:r w:rsidRPr="007731A0">
        <w:rPr>
          <w:rFonts w:ascii="Calibri" w:hAnsi="Calibri" w:cs="Calibri"/>
          <w:bCs/>
        </w:rPr>
        <w:t xml:space="preserve">, por causales atribuible al </w:t>
      </w:r>
      <w:r w:rsidRPr="007731A0">
        <w:rPr>
          <w:rFonts w:ascii="Calibri" w:hAnsi="Calibri" w:cs="Calibri"/>
          <w:b/>
          <w:bCs/>
        </w:rPr>
        <w:t>Transportista</w:t>
      </w:r>
      <w:r w:rsidRPr="007731A0">
        <w:rPr>
          <w:rFonts w:ascii="Calibri" w:hAnsi="Calibri" w:cs="Calibri"/>
          <w:bCs/>
        </w:rPr>
        <w:t xml:space="preserve">, por incumplimiento de las obligaciones asumidas en el Contrato, el </w:t>
      </w:r>
      <w:r w:rsidRPr="007731A0">
        <w:rPr>
          <w:rFonts w:ascii="Calibri" w:hAnsi="Calibri" w:cs="Calibri"/>
          <w:b/>
          <w:bCs/>
        </w:rPr>
        <w:t>YPFB</w:t>
      </w:r>
      <w:r w:rsidRPr="007731A0">
        <w:rPr>
          <w:rFonts w:ascii="Calibri" w:hAnsi="Calibri" w:cs="Calibri"/>
          <w:bCs/>
        </w:rPr>
        <w:t xml:space="preserve"> podrá ejecutar la Garantía citada en la presente </w:t>
      </w:r>
      <w:proofErr w:type="spellStart"/>
      <w:r w:rsidRPr="007731A0">
        <w:rPr>
          <w:rFonts w:ascii="Calibri" w:hAnsi="Calibri" w:cs="Calibri"/>
          <w:bCs/>
        </w:rPr>
        <w:t>Subcláusula</w:t>
      </w:r>
      <w:proofErr w:type="spellEnd"/>
      <w:r w:rsidRPr="007731A0">
        <w:rPr>
          <w:rFonts w:ascii="Calibri" w:hAnsi="Calibri" w:cs="Calibri"/>
          <w:bCs/>
        </w:rPr>
        <w:t xml:space="preserve">. </w:t>
      </w:r>
    </w:p>
    <w:p w:rsidR="00632A5B" w:rsidRPr="007731A0" w:rsidRDefault="00632A5B" w:rsidP="00C04934">
      <w:pPr>
        <w:pStyle w:val="Prrafodelista"/>
        <w:numPr>
          <w:ilvl w:val="1"/>
          <w:numId w:val="81"/>
        </w:numPr>
        <w:autoSpaceDE w:val="0"/>
        <w:autoSpaceDN w:val="0"/>
        <w:adjustRightInd w:val="0"/>
        <w:contextualSpacing/>
        <w:jc w:val="both"/>
        <w:rPr>
          <w:rFonts w:ascii="Calibri" w:hAnsi="Calibri" w:cs="Calibri"/>
          <w:bCs/>
        </w:rPr>
      </w:pPr>
      <w:r w:rsidRPr="007731A0">
        <w:rPr>
          <w:rFonts w:ascii="Calibri" w:hAnsi="Calibri" w:cs="Calibri"/>
          <w:bCs/>
        </w:rPr>
        <w:t xml:space="preserve">Si la prestación del Servicio se realiza dentro del plazo contractual y en forma satisfactoria, hecho que se hará constar mediante un acta suscrita por las Partes, la Garantía será devuelta al </w:t>
      </w:r>
      <w:r w:rsidRPr="007731A0">
        <w:rPr>
          <w:rFonts w:ascii="Calibri" w:hAnsi="Calibri" w:cs="Calibri"/>
          <w:b/>
          <w:bCs/>
        </w:rPr>
        <w:t>Transportista</w:t>
      </w:r>
      <w:r w:rsidRPr="007731A0">
        <w:rPr>
          <w:rFonts w:ascii="Calibri" w:hAnsi="Calibri" w:cs="Calibri"/>
          <w:bCs/>
        </w:rPr>
        <w:t xml:space="preserve"> después del cierre del Contrato.</w:t>
      </w:r>
    </w:p>
    <w:p w:rsidR="00632A5B" w:rsidRPr="007731A0" w:rsidRDefault="00632A5B" w:rsidP="00632A5B">
      <w:pPr>
        <w:autoSpaceDE w:val="0"/>
        <w:autoSpaceDN w:val="0"/>
        <w:adjustRightInd w:val="0"/>
        <w:jc w:val="both"/>
        <w:rPr>
          <w:rFonts w:ascii="Calibri" w:hAnsi="Calibri" w:cs="Calibri"/>
          <w:b/>
          <w:bCs/>
        </w:rPr>
      </w:pPr>
    </w:p>
    <w:p w:rsidR="00632A5B" w:rsidRPr="007731A0" w:rsidRDefault="00632A5B" w:rsidP="00632A5B">
      <w:pPr>
        <w:autoSpaceDE w:val="0"/>
        <w:autoSpaceDN w:val="0"/>
        <w:adjustRightInd w:val="0"/>
        <w:jc w:val="both"/>
        <w:rPr>
          <w:rFonts w:ascii="Calibri" w:hAnsi="Calibri" w:cs="Calibri"/>
          <w:b/>
          <w:bCs/>
        </w:rPr>
      </w:pPr>
      <w:r w:rsidRPr="007731A0">
        <w:rPr>
          <w:rFonts w:ascii="Calibri" w:hAnsi="Calibri" w:cs="Calibri"/>
          <w:b/>
          <w:bCs/>
        </w:rPr>
        <w:t>(</w:t>
      </w:r>
      <w:r w:rsidRPr="007731A0">
        <w:rPr>
          <w:rFonts w:ascii="Calibri" w:hAnsi="Calibri" w:cs="Calibri"/>
          <w:b/>
          <w:bCs/>
          <w:i/>
        </w:rPr>
        <w:t>OPCIÓN 6)</w:t>
      </w:r>
      <w:r w:rsidRPr="007731A0">
        <w:rPr>
          <w:rFonts w:ascii="Calibri" w:hAnsi="Calibri" w:cs="Calibri"/>
          <w:b/>
          <w:bCs/>
        </w:rPr>
        <w:t xml:space="preserve"> </w:t>
      </w:r>
    </w:p>
    <w:p w:rsidR="00632A5B" w:rsidRPr="007731A0" w:rsidRDefault="00632A5B" w:rsidP="00632A5B">
      <w:pPr>
        <w:autoSpaceDE w:val="0"/>
        <w:autoSpaceDN w:val="0"/>
        <w:adjustRightInd w:val="0"/>
        <w:jc w:val="both"/>
        <w:rPr>
          <w:rFonts w:ascii="Calibri" w:hAnsi="Calibri" w:cs="Calibri"/>
          <w:bCs/>
        </w:rPr>
      </w:pPr>
    </w:p>
    <w:p w:rsidR="00632A5B" w:rsidRPr="007731A0" w:rsidRDefault="00632A5B" w:rsidP="00C04934">
      <w:pPr>
        <w:pStyle w:val="Prrafodelista"/>
        <w:numPr>
          <w:ilvl w:val="1"/>
          <w:numId w:val="82"/>
        </w:numPr>
        <w:autoSpaceDE w:val="0"/>
        <w:autoSpaceDN w:val="0"/>
        <w:adjustRightInd w:val="0"/>
        <w:contextualSpacing/>
        <w:jc w:val="both"/>
        <w:rPr>
          <w:rFonts w:ascii="Calibri" w:hAnsi="Calibri" w:cs="Calibri"/>
          <w:bCs/>
        </w:rPr>
      </w:pPr>
      <w:r w:rsidRPr="007731A0">
        <w:rPr>
          <w:rFonts w:ascii="Calibri" w:hAnsi="Calibri" w:cs="Calibri"/>
          <w:bCs/>
        </w:rPr>
        <w:t xml:space="preserve">El </w:t>
      </w:r>
      <w:r w:rsidRPr="007731A0">
        <w:rPr>
          <w:rFonts w:ascii="Calibri" w:hAnsi="Calibri" w:cs="Calibri"/>
          <w:b/>
          <w:bCs/>
        </w:rPr>
        <w:t>Transportista</w:t>
      </w:r>
      <w:r w:rsidRPr="007731A0">
        <w:rPr>
          <w:rFonts w:ascii="Calibri" w:hAnsi="Calibri" w:cs="Calibri"/>
          <w:bCs/>
        </w:rPr>
        <w:t xml:space="preserve"> acepta expresamente, que </w:t>
      </w:r>
      <w:r w:rsidRPr="007731A0">
        <w:rPr>
          <w:rFonts w:ascii="Calibri" w:hAnsi="Calibri" w:cs="Calibri"/>
          <w:b/>
          <w:bCs/>
        </w:rPr>
        <w:t>YPFB</w:t>
      </w:r>
      <w:r w:rsidRPr="007731A0">
        <w:rPr>
          <w:rFonts w:ascii="Calibri" w:hAnsi="Calibri" w:cs="Calibri"/>
          <w:bCs/>
        </w:rPr>
        <w:t xml:space="preserve"> retendrá el _________ por cien (_%) de cada pago parcial, para constituir la Garantía de Cumplimiento de Contrato. Estas retenciones serán reintegradas una vez que sea aprobado el Informe Final, entendiéndose que el mismo se elabora una vez finalizado el Contrato.</w:t>
      </w:r>
    </w:p>
    <w:p w:rsidR="00632A5B" w:rsidRPr="007731A0" w:rsidRDefault="00632A5B" w:rsidP="00632A5B">
      <w:pPr>
        <w:pStyle w:val="Prrafodelista"/>
        <w:autoSpaceDE w:val="0"/>
        <w:autoSpaceDN w:val="0"/>
        <w:adjustRightInd w:val="0"/>
        <w:jc w:val="both"/>
        <w:rPr>
          <w:rFonts w:ascii="Calibri" w:hAnsi="Calibri" w:cs="Calibri"/>
          <w:bCs/>
        </w:rPr>
      </w:pPr>
    </w:p>
    <w:p w:rsidR="00632A5B" w:rsidRPr="007731A0" w:rsidRDefault="00632A5B" w:rsidP="00C04934">
      <w:pPr>
        <w:pStyle w:val="Prrafodelista"/>
        <w:numPr>
          <w:ilvl w:val="1"/>
          <w:numId w:val="82"/>
        </w:numPr>
        <w:autoSpaceDE w:val="0"/>
        <w:autoSpaceDN w:val="0"/>
        <w:adjustRightInd w:val="0"/>
        <w:contextualSpacing/>
        <w:jc w:val="both"/>
        <w:rPr>
          <w:rFonts w:ascii="Calibri" w:hAnsi="Calibri" w:cs="Calibri"/>
          <w:bCs/>
        </w:rPr>
      </w:pPr>
      <w:r w:rsidRPr="007731A0">
        <w:rPr>
          <w:rFonts w:ascii="Calibri" w:hAnsi="Calibri" w:cs="Calibri"/>
          <w:bCs/>
        </w:rPr>
        <w:t xml:space="preserve">Sin perjuicio de otras causales estipuladas en el Contrato, en caso de Resolución unilateral del mismo aplicada por </w:t>
      </w:r>
      <w:r w:rsidRPr="007731A0">
        <w:rPr>
          <w:rFonts w:ascii="Calibri" w:hAnsi="Calibri" w:cs="Calibri"/>
          <w:b/>
          <w:bCs/>
        </w:rPr>
        <w:t>YPFB</w:t>
      </w:r>
      <w:r w:rsidRPr="007731A0">
        <w:rPr>
          <w:rFonts w:ascii="Calibri" w:hAnsi="Calibri" w:cs="Calibri"/>
          <w:bCs/>
        </w:rPr>
        <w:t xml:space="preserve">, por causales atribuible al Transportista, por incumplimiento de las obligaciones asumidas en el Contrato, </w:t>
      </w:r>
      <w:r w:rsidRPr="007731A0">
        <w:rPr>
          <w:rFonts w:ascii="Calibri" w:hAnsi="Calibri" w:cs="Calibri"/>
          <w:b/>
          <w:bCs/>
        </w:rPr>
        <w:t>YPFB</w:t>
      </w:r>
      <w:r w:rsidRPr="007731A0">
        <w:rPr>
          <w:rFonts w:ascii="Calibri" w:hAnsi="Calibri" w:cs="Calibri"/>
          <w:bCs/>
        </w:rPr>
        <w:t xml:space="preserve"> podrá retener los pagos parciales citados en la presente </w:t>
      </w:r>
      <w:proofErr w:type="spellStart"/>
      <w:r w:rsidRPr="007731A0">
        <w:rPr>
          <w:rFonts w:ascii="Calibri" w:hAnsi="Calibri" w:cs="Calibri"/>
          <w:bCs/>
        </w:rPr>
        <w:t>Subcláusula</w:t>
      </w:r>
      <w:proofErr w:type="spellEnd"/>
      <w:r w:rsidRPr="007731A0">
        <w:rPr>
          <w:rFonts w:ascii="Calibri" w:hAnsi="Calibri" w:cs="Calibri"/>
          <w:bCs/>
        </w:rPr>
        <w:t xml:space="preserve">. </w:t>
      </w:r>
    </w:p>
    <w:p w:rsidR="00632A5B" w:rsidRPr="007731A0" w:rsidRDefault="00632A5B" w:rsidP="00632A5B">
      <w:pPr>
        <w:pStyle w:val="Prrafodelista"/>
        <w:autoSpaceDE w:val="0"/>
        <w:autoSpaceDN w:val="0"/>
        <w:adjustRightInd w:val="0"/>
        <w:jc w:val="both"/>
        <w:rPr>
          <w:rFonts w:ascii="Calibri" w:hAnsi="Calibri" w:cs="Calibri"/>
          <w:bCs/>
        </w:rPr>
      </w:pP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b/>
          <w:bCs/>
        </w:rPr>
        <w:t>CLAUSULA DÉCIMA.- (TARIFA Y FORMA DE PAGO)</w:t>
      </w:r>
    </w:p>
    <w:p w:rsidR="00632A5B" w:rsidRPr="007731A0" w:rsidRDefault="00632A5B" w:rsidP="00632A5B">
      <w:pPr>
        <w:pStyle w:val="Prrafodelista"/>
        <w:jc w:val="both"/>
        <w:rPr>
          <w:rFonts w:ascii="Calibri" w:hAnsi="Calibri" w:cs="Calibri"/>
          <w:color w:val="333333"/>
        </w:rPr>
      </w:pPr>
    </w:p>
    <w:p w:rsidR="00632A5B" w:rsidRPr="007731A0" w:rsidRDefault="00632A5B" w:rsidP="00C04934">
      <w:pPr>
        <w:pStyle w:val="Prrafodelista"/>
        <w:numPr>
          <w:ilvl w:val="1"/>
          <w:numId w:val="74"/>
        </w:numPr>
        <w:contextualSpacing/>
        <w:jc w:val="both"/>
        <w:rPr>
          <w:rFonts w:ascii="Calibri" w:hAnsi="Calibri" w:cs="Calibri"/>
          <w:color w:val="333333"/>
        </w:rPr>
      </w:pPr>
      <w:r w:rsidRPr="007731A0">
        <w:rPr>
          <w:rFonts w:ascii="Calibri" w:hAnsi="Calibri" w:cs="Calibri"/>
          <w:color w:val="333333"/>
        </w:rPr>
        <w:t xml:space="preserve"> </w:t>
      </w:r>
      <w:r w:rsidRPr="007731A0">
        <w:rPr>
          <w:rFonts w:ascii="Calibri" w:hAnsi="Calibri" w:cs="Calibri"/>
          <w:b/>
          <w:color w:val="333333"/>
        </w:rPr>
        <w:t>Los tramos corresponden a:</w:t>
      </w:r>
    </w:p>
    <w:p w:rsidR="00632A5B" w:rsidRPr="007731A0" w:rsidRDefault="00632A5B" w:rsidP="00632A5B">
      <w:pPr>
        <w:pStyle w:val="Prrafodelista"/>
        <w:rPr>
          <w:rFonts w:ascii="Calibri" w:hAnsi="Calibri" w:cs="Calibri"/>
          <w:color w:val="333333"/>
        </w:rPr>
      </w:pPr>
    </w:p>
    <w:p w:rsidR="00632A5B" w:rsidRPr="007731A0" w:rsidRDefault="00632A5B" w:rsidP="00C04934">
      <w:pPr>
        <w:pStyle w:val="Prrafodelista"/>
        <w:numPr>
          <w:ilvl w:val="2"/>
          <w:numId w:val="74"/>
        </w:numPr>
        <w:tabs>
          <w:tab w:val="left" w:pos="851"/>
        </w:tabs>
        <w:ind w:left="709" w:firstLine="0"/>
        <w:contextualSpacing/>
        <w:jc w:val="both"/>
        <w:rPr>
          <w:rFonts w:ascii="Calibri" w:hAnsi="Calibri" w:cs="Calibri"/>
          <w:color w:val="333333"/>
        </w:rPr>
      </w:pPr>
      <w:r w:rsidRPr="007731A0">
        <w:rPr>
          <w:rFonts w:ascii="Calibri" w:hAnsi="Calibri" w:cs="Calibri"/>
          <w:color w:val="333333"/>
        </w:rPr>
        <w:t>Punto de Entrega:</w:t>
      </w:r>
      <w:r w:rsidRPr="007731A0">
        <w:rPr>
          <w:rFonts w:ascii="Calibri" w:hAnsi="Calibri" w:cs="Calibri"/>
          <w:color w:val="333333"/>
        </w:rPr>
        <w:tab/>
        <w:t>De acuerdo al Anexo I: ______________</w:t>
      </w:r>
      <w:r w:rsidRPr="007731A0">
        <w:rPr>
          <w:rFonts w:ascii="Calibri" w:hAnsi="Calibri" w:cs="Calibri"/>
          <w:color w:val="333333"/>
        </w:rPr>
        <w:tab/>
        <w:t xml:space="preserve"> </w:t>
      </w:r>
    </w:p>
    <w:p w:rsidR="00632A5B" w:rsidRPr="007731A0" w:rsidRDefault="00632A5B" w:rsidP="00632A5B">
      <w:pPr>
        <w:pStyle w:val="Prrafodelista"/>
        <w:jc w:val="both"/>
        <w:rPr>
          <w:rFonts w:ascii="Calibri" w:hAnsi="Calibri" w:cs="Calibri"/>
          <w:color w:val="333333"/>
        </w:rPr>
      </w:pPr>
    </w:p>
    <w:p w:rsidR="00632A5B" w:rsidRPr="007731A0" w:rsidRDefault="00632A5B" w:rsidP="00C04934">
      <w:pPr>
        <w:pStyle w:val="Prrafodelista"/>
        <w:numPr>
          <w:ilvl w:val="2"/>
          <w:numId w:val="74"/>
        </w:numPr>
        <w:contextualSpacing/>
        <w:jc w:val="both"/>
        <w:rPr>
          <w:rFonts w:ascii="Calibri" w:hAnsi="Calibri" w:cs="Calibri"/>
          <w:color w:val="333333"/>
        </w:rPr>
      </w:pPr>
      <w:r w:rsidRPr="007731A0">
        <w:rPr>
          <w:rFonts w:ascii="Calibri" w:hAnsi="Calibri" w:cs="Calibri"/>
          <w:color w:val="333333"/>
        </w:rPr>
        <w:t xml:space="preserve">Punto de Recepción: De acuerdo al Anexo I:_____________ </w:t>
      </w:r>
    </w:p>
    <w:p w:rsidR="00632A5B" w:rsidRPr="007731A0" w:rsidRDefault="00632A5B" w:rsidP="00632A5B">
      <w:pPr>
        <w:pStyle w:val="Prrafodelista"/>
        <w:ind w:left="0"/>
        <w:jc w:val="both"/>
        <w:rPr>
          <w:rFonts w:ascii="Calibri" w:hAnsi="Calibri" w:cs="Calibri"/>
          <w:b/>
          <w:i/>
          <w:color w:val="333333"/>
        </w:rPr>
      </w:pPr>
    </w:p>
    <w:p w:rsidR="00632A5B" w:rsidRPr="007731A0" w:rsidRDefault="00632A5B" w:rsidP="00C04934">
      <w:pPr>
        <w:pStyle w:val="Prrafodelista"/>
        <w:numPr>
          <w:ilvl w:val="2"/>
          <w:numId w:val="74"/>
        </w:numPr>
        <w:contextualSpacing/>
        <w:jc w:val="both"/>
        <w:rPr>
          <w:rFonts w:ascii="Calibri" w:hAnsi="Calibri" w:cs="Calibri"/>
        </w:rPr>
      </w:pPr>
      <w:r w:rsidRPr="007731A0">
        <w:rPr>
          <w:rFonts w:ascii="Calibri" w:hAnsi="Calibri" w:cs="Calibri"/>
        </w:rPr>
        <w:t>La tarifas por el Servicio de Transporte de Garrafas de GLP se detallan a continuación:</w:t>
      </w:r>
    </w:p>
    <w:p w:rsidR="00632A5B" w:rsidRPr="007731A0" w:rsidRDefault="00632A5B" w:rsidP="00632A5B">
      <w:pPr>
        <w:pStyle w:val="Prrafodelista"/>
        <w:jc w:val="both"/>
        <w:rPr>
          <w:rFonts w:ascii="Calibri" w:hAnsi="Calibri" w:cs="Calibri"/>
        </w:rPr>
      </w:pPr>
    </w:p>
    <w:tbl>
      <w:tblPr>
        <w:tblW w:w="6040" w:type="dxa"/>
        <w:jc w:val="center"/>
        <w:tblCellMar>
          <w:left w:w="70" w:type="dxa"/>
          <w:right w:w="70" w:type="dxa"/>
        </w:tblCellMar>
        <w:tblLook w:val="04A0" w:firstRow="1" w:lastRow="0" w:firstColumn="1" w:lastColumn="0" w:noHBand="0" w:noVBand="1"/>
      </w:tblPr>
      <w:tblGrid>
        <w:gridCol w:w="2040"/>
        <w:gridCol w:w="1600"/>
        <w:gridCol w:w="1200"/>
        <w:gridCol w:w="1200"/>
      </w:tblGrid>
      <w:tr w:rsidR="00632A5B" w:rsidRPr="007731A0" w:rsidTr="00A35667">
        <w:trPr>
          <w:trHeight w:val="510"/>
          <w:jc w:val="center"/>
        </w:trPr>
        <w:tc>
          <w:tcPr>
            <w:tcW w:w="204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632A5B" w:rsidRPr="007731A0" w:rsidRDefault="00632A5B" w:rsidP="00A35667">
            <w:pPr>
              <w:jc w:val="center"/>
              <w:rPr>
                <w:rFonts w:ascii="Calibri" w:hAnsi="Calibri" w:cs="Calibri"/>
                <w:b/>
                <w:bCs/>
                <w:lang w:eastAsia="es-BO"/>
              </w:rPr>
            </w:pPr>
            <w:r w:rsidRPr="007731A0">
              <w:rPr>
                <w:rFonts w:ascii="Calibri" w:hAnsi="Calibri" w:cs="Calibri"/>
                <w:b/>
                <w:bCs/>
                <w:lang w:eastAsia="es-BO"/>
              </w:rPr>
              <w:t>Punto de Recepción</w:t>
            </w:r>
          </w:p>
        </w:tc>
        <w:tc>
          <w:tcPr>
            <w:tcW w:w="1600" w:type="dxa"/>
            <w:tcBorders>
              <w:top w:val="single" w:sz="4" w:space="0" w:color="auto"/>
              <w:left w:val="nil"/>
              <w:bottom w:val="single" w:sz="4" w:space="0" w:color="auto"/>
              <w:right w:val="single" w:sz="4" w:space="0" w:color="auto"/>
            </w:tcBorders>
            <w:shd w:val="clear" w:color="auto" w:fill="92D050"/>
            <w:vAlign w:val="center"/>
            <w:hideMark/>
          </w:tcPr>
          <w:p w:rsidR="00632A5B" w:rsidRPr="007731A0" w:rsidRDefault="00632A5B" w:rsidP="00A35667">
            <w:pPr>
              <w:jc w:val="center"/>
              <w:rPr>
                <w:rFonts w:ascii="Calibri" w:hAnsi="Calibri" w:cs="Calibri"/>
                <w:b/>
                <w:bCs/>
                <w:lang w:eastAsia="es-BO"/>
              </w:rPr>
            </w:pPr>
            <w:r w:rsidRPr="007731A0">
              <w:rPr>
                <w:rFonts w:ascii="Calibri" w:hAnsi="Calibri" w:cs="Calibri"/>
                <w:b/>
                <w:bCs/>
                <w:lang w:eastAsia="es-BO"/>
              </w:rPr>
              <w:t>Punto de Entrega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632A5B" w:rsidRPr="007731A0" w:rsidRDefault="00632A5B" w:rsidP="00A35667">
            <w:pPr>
              <w:jc w:val="center"/>
              <w:rPr>
                <w:rFonts w:ascii="Calibri" w:hAnsi="Calibri" w:cs="Calibri"/>
                <w:b/>
                <w:bCs/>
                <w:lang w:eastAsia="es-BO"/>
              </w:rPr>
            </w:pPr>
            <w:r w:rsidRPr="007731A0">
              <w:rPr>
                <w:rFonts w:ascii="Calibri" w:hAnsi="Calibri" w:cs="Calibri"/>
                <w:b/>
                <w:bCs/>
                <w:lang w:eastAsia="es-BO"/>
              </w:rPr>
              <w:t>Tarifa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632A5B" w:rsidRPr="007731A0" w:rsidRDefault="00632A5B" w:rsidP="00A35667">
            <w:pPr>
              <w:jc w:val="center"/>
              <w:rPr>
                <w:rFonts w:ascii="Calibri" w:hAnsi="Calibri" w:cs="Calibri"/>
                <w:b/>
                <w:bCs/>
                <w:lang w:eastAsia="es-BO"/>
              </w:rPr>
            </w:pPr>
            <w:r w:rsidRPr="007731A0">
              <w:rPr>
                <w:rFonts w:ascii="Calibri" w:hAnsi="Calibri" w:cs="Calibri"/>
                <w:b/>
                <w:bCs/>
                <w:lang w:eastAsia="es-BO"/>
              </w:rPr>
              <w:t>OBS.</w:t>
            </w:r>
          </w:p>
        </w:tc>
      </w:tr>
      <w:tr w:rsidR="00632A5B" w:rsidRPr="007731A0" w:rsidTr="00A35667">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632A5B" w:rsidRPr="007731A0" w:rsidRDefault="00632A5B" w:rsidP="00A35667">
            <w:pPr>
              <w:jc w:val="center"/>
              <w:rPr>
                <w:rFonts w:ascii="Calibri" w:hAnsi="Calibri" w:cs="Calibri"/>
                <w:b/>
                <w:bCs/>
                <w:lang w:eastAsia="es-BO"/>
              </w:rPr>
            </w:pPr>
            <w:r w:rsidRPr="007731A0">
              <w:rPr>
                <w:rFonts w:ascii="Calibri" w:hAnsi="Calibri" w:cs="Calibri"/>
                <w:b/>
                <w:bCs/>
                <w:lang w:eastAsia="es-BO"/>
              </w:rPr>
              <w:t>TRAMOS PRINCIPALES</w:t>
            </w:r>
          </w:p>
        </w:tc>
        <w:tc>
          <w:tcPr>
            <w:tcW w:w="1200" w:type="dxa"/>
            <w:tcBorders>
              <w:top w:val="nil"/>
              <w:left w:val="nil"/>
              <w:bottom w:val="single" w:sz="4" w:space="0" w:color="auto"/>
              <w:right w:val="single" w:sz="4" w:space="0" w:color="auto"/>
            </w:tcBorders>
            <w:shd w:val="clear" w:color="000000" w:fill="FFFFFF"/>
            <w:noWrap/>
            <w:vAlign w:val="bottom"/>
            <w:hideMark/>
          </w:tcPr>
          <w:p w:rsidR="00632A5B" w:rsidRPr="007731A0" w:rsidRDefault="00632A5B" w:rsidP="00A35667">
            <w:pPr>
              <w:rPr>
                <w:rFonts w:ascii="Calibri" w:hAnsi="Calibri" w:cs="Calibri"/>
                <w:color w:val="000000"/>
                <w:lang w:eastAsia="es-BO"/>
              </w:rPr>
            </w:pPr>
            <w:r w:rsidRPr="007731A0">
              <w:rPr>
                <w:rFonts w:ascii="Calibri" w:hAnsi="Calibri" w:cs="Calibri"/>
                <w:color w:val="000000"/>
                <w:lang w:eastAsia="es-BO"/>
              </w:rPr>
              <w:t> </w:t>
            </w:r>
          </w:p>
        </w:tc>
      </w:tr>
      <w:tr w:rsidR="00632A5B" w:rsidRPr="007731A0" w:rsidTr="00A35667">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632A5B" w:rsidRPr="007731A0" w:rsidRDefault="00632A5B" w:rsidP="00A35667">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632A5B" w:rsidRPr="007731A0" w:rsidRDefault="00632A5B" w:rsidP="00A35667">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000000" w:fill="FFFFFF"/>
            <w:vAlign w:val="center"/>
          </w:tcPr>
          <w:p w:rsidR="00632A5B" w:rsidRPr="007731A0" w:rsidRDefault="00632A5B" w:rsidP="00A35667">
            <w:pPr>
              <w:jc w:val="center"/>
              <w:rPr>
                <w:rFonts w:ascii="Calibri" w:hAnsi="Calibri" w:cs="Calibri"/>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632A5B" w:rsidRPr="007731A0" w:rsidRDefault="00632A5B" w:rsidP="00A35667">
            <w:pPr>
              <w:rPr>
                <w:rFonts w:ascii="Calibri" w:hAnsi="Calibri" w:cs="Calibri"/>
                <w:color w:val="000000"/>
                <w:lang w:eastAsia="es-BO"/>
              </w:rPr>
            </w:pPr>
          </w:p>
        </w:tc>
      </w:tr>
      <w:tr w:rsidR="00632A5B" w:rsidRPr="007731A0" w:rsidTr="00A35667">
        <w:trPr>
          <w:trHeight w:val="315"/>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632A5B" w:rsidRPr="007731A0" w:rsidRDefault="00632A5B" w:rsidP="00A35667">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632A5B" w:rsidRPr="007731A0" w:rsidRDefault="00632A5B" w:rsidP="00A35667">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000000" w:fill="FFFFFF"/>
            <w:vAlign w:val="center"/>
          </w:tcPr>
          <w:p w:rsidR="00632A5B" w:rsidRPr="007731A0" w:rsidRDefault="00632A5B" w:rsidP="00A35667">
            <w:pPr>
              <w:jc w:val="center"/>
              <w:rPr>
                <w:rFonts w:ascii="Calibri" w:hAnsi="Calibri" w:cs="Calibri"/>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632A5B" w:rsidRPr="007731A0" w:rsidRDefault="00632A5B" w:rsidP="00A35667">
            <w:pPr>
              <w:rPr>
                <w:rFonts w:ascii="Calibri" w:hAnsi="Calibri" w:cs="Calibri"/>
                <w:color w:val="000000"/>
                <w:lang w:eastAsia="es-BO"/>
              </w:rPr>
            </w:pPr>
          </w:p>
        </w:tc>
      </w:tr>
      <w:tr w:rsidR="00632A5B" w:rsidRPr="007731A0" w:rsidTr="00A35667">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632A5B" w:rsidRPr="007731A0" w:rsidRDefault="00632A5B" w:rsidP="00A35667">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632A5B" w:rsidRPr="007731A0" w:rsidRDefault="00632A5B" w:rsidP="00A35667">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000000" w:fill="FFFFFF"/>
            <w:vAlign w:val="center"/>
          </w:tcPr>
          <w:p w:rsidR="00632A5B" w:rsidRPr="007731A0" w:rsidRDefault="00632A5B" w:rsidP="00A35667">
            <w:pPr>
              <w:jc w:val="center"/>
              <w:rPr>
                <w:rFonts w:ascii="Calibri" w:hAnsi="Calibri" w:cs="Calibri"/>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632A5B" w:rsidRPr="007731A0" w:rsidRDefault="00632A5B" w:rsidP="00A35667">
            <w:pPr>
              <w:rPr>
                <w:rFonts w:ascii="Calibri" w:hAnsi="Calibri" w:cs="Calibri"/>
                <w:color w:val="000000"/>
                <w:lang w:eastAsia="es-BO"/>
              </w:rPr>
            </w:pPr>
          </w:p>
        </w:tc>
      </w:tr>
      <w:tr w:rsidR="00632A5B" w:rsidRPr="007731A0" w:rsidTr="00A35667">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632A5B" w:rsidRPr="007731A0" w:rsidRDefault="00632A5B" w:rsidP="00A35667">
            <w:pPr>
              <w:jc w:val="center"/>
              <w:rPr>
                <w:rFonts w:ascii="Calibri" w:hAnsi="Calibri" w:cs="Calibri"/>
                <w:b/>
                <w:bCs/>
                <w:lang w:eastAsia="es-BO"/>
              </w:rPr>
            </w:pPr>
            <w:r w:rsidRPr="007731A0">
              <w:rPr>
                <w:rFonts w:ascii="Calibri" w:hAnsi="Calibri" w:cs="Calibri"/>
                <w:b/>
                <w:bCs/>
                <w:lang w:eastAsia="es-BO"/>
              </w:rPr>
              <w:lastRenderedPageBreak/>
              <w:t>TRAMOS EVENTUALES</w:t>
            </w:r>
          </w:p>
        </w:tc>
        <w:tc>
          <w:tcPr>
            <w:tcW w:w="1200" w:type="dxa"/>
            <w:tcBorders>
              <w:top w:val="nil"/>
              <w:left w:val="nil"/>
              <w:bottom w:val="nil"/>
              <w:right w:val="single" w:sz="4" w:space="0" w:color="auto"/>
            </w:tcBorders>
            <w:shd w:val="clear" w:color="000000" w:fill="FFFFFF"/>
            <w:noWrap/>
            <w:vAlign w:val="bottom"/>
            <w:hideMark/>
          </w:tcPr>
          <w:p w:rsidR="00632A5B" w:rsidRPr="007731A0" w:rsidRDefault="00632A5B" w:rsidP="00A35667">
            <w:pPr>
              <w:rPr>
                <w:rFonts w:ascii="Calibri" w:hAnsi="Calibri" w:cs="Calibri"/>
                <w:color w:val="000000"/>
                <w:lang w:eastAsia="es-BO"/>
              </w:rPr>
            </w:pPr>
            <w:r w:rsidRPr="007731A0">
              <w:rPr>
                <w:rFonts w:ascii="Calibri" w:hAnsi="Calibri" w:cs="Calibri"/>
                <w:color w:val="000000"/>
                <w:lang w:eastAsia="es-BO"/>
              </w:rPr>
              <w:t> </w:t>
            </w:r>
          </w:p>
        </w:tc>
      </w:tr>
      <w:tr w:rsidR="00632A5B" w:rsidRPr="007731A0" w:rsidTr="00A35667">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632A5B" w:rsidRPr="007731A0" w:rsidRDefault="00632A5B" w:rsidP="00A35667">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632A5B" w:rsidRPr="007731A0" w:rsidRDefault="00632A5B" w:rsidP="00A35667">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auto" w:fill="auto"/>
            <w:vAlign w:val="center"/>
          </w:tcPr>
          <w:p w:rsidR="00632A5B" w:rsidRPr="007731A0" w:rsidRDefault="00632A5B" w:rsidP="00A35667">
            <w:pPr>
              <w:jc w:val="center"/>
              <w:rPr>
                <w:rFonts w:ascii="Calibri" w:hAnsi="Calibri" w:cs="Calibri"/>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632A5B" w:rsidRPr="007731A0" w:rsidRDefault="00632A5B" w:rsidP="00A35667">
            <w:pPr>
              <w:rPr>
                <w:rFonts w:ascii="Calibri" w:hAnsi="Calibri" w:cs="Calibri"/>
                <w:color w:val="000000"/>
                <w:lang w:eastAsia="es-BO"/>
              </w:rPr>
            </w:pPr>
          </w:p>
        </w:tc>
      </w:tr>
      <w:tr w:rsidR="00632A5B" w:rsidRPr="007731A0" w:rsidTr="00A35667">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632A5B" w:rsidRPr="007731A0" w:rsidRDefault="00632A5B" w:rsidP="00A35667">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632A5B" w:rsidRPr="007731A0" w:rsidRDefault="00632A5B" w:rsidP="00A35667">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auto" w:fill="auto"/>
            <w:vAlign w:val="center"/>
          </w:tcPr>
          <w:p w:rsidR="00632A5B" w:rsidRPr="007731A0" w:rsidRDefault="00632A5B" w:rsidP="00A35667">
            <w:pPr>
              <w:jc w:val="center"/>
              <w:rPr>
                <w:rFonts w:ascii="Calibri" w:hAnsi="Calibri" w:cs="Calibri"/>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632A5B" w:rsidRPr="007731A0" w:rsidRDefault="00632A5B" w:rsidP="00A35667">
            <w:pPr>
              <w:rPr>
                <w:rFonts w:ascii="Calibri" w:hAnsi="Calibri" w:cs="Calibri"/>
                <w:color w:val="000000"/>
                <w:lang w:eastAsia="es-BO"/>
              </w:rPr>
            </w:pPr>
          </w:p>
        </w:tc>
      </w:tr>
    </w:tbl>
    <w:p w:rsidR="00632A5B" w:rsidRPr="007731A0" w:rsidRDefault="00632A5B" w:rsidP="00632A5B">
      <w:pPr>
        <w:jc w:val="both"/>
        <w:rPr>
          <w:rFonts w:ascii="Calibri" w:hAnsi="Calibri" w:cs="Calibri"/>
        </w:rPr>
      </w:pPr>
    </w:p>
    <w:p w:rsidR="00632A5B" w:rsidRPr="007731A0" w:rsidRDefault="00632A5B" w:rsidP="00C04934">
      <w:pPr>
        <w:pStyle w:val="Prrafodelista"/>
        <w:numPr>
          <w:ilvl w:val="1"/>
          <w:numId w:val="74"/>
        </w:numPr>
        <w:contextualSpacing/>
        <w:jc w:val="both"/>
        <w:rPr>
          <w:rFonts w:ascii="Calibri" w:hAnsi="Calibri" w:cs="Calibri"/>
        </w:rPr>
      </w:pPr>
      <w:r w:rsidRPr="007731A0">
        <w:rPr>
          <w:rFonts w:ascii="Calibri" w:hAnsi="Calibri" w:cs="Calibri"/>
        </w:rPr>
        <w:t xml:space="preserve">Se establece que la tarifa del Servicio a ser cancelada por </w:t>
      </w:r>
      <w:r w:rsidRPr="007731A0">
        <w:rPr>
          <w:rFonts w:ascii="Calibri" w:hAnsi="Calibri" w:cs="Calibri"/>
          <w:b/>
          <w:bCs/>
        </w:rPr>
        <w:t xml:space="preserve">YPFB </w:t>
      </w:r>
      <w:r w:rsidRPr="007731A0">
        <w:rPr>
          <w:rFonts w:ascii="Calibri" w:hAnsi="Calibri" w:cs="Calibri"/>
        </w:rPr>
        <w:t>cubre los gastos administrativos y operativos resultantes de las operaciones del Transporte durante la travesía desde el Punto de Entrega hasta el Punto de Recepción, que las mismas incluyen los impuestos de ley IVA, IT a la conclusión de cada viaje o cada mes.</w:t>
      </w:r>
    </w:p>
    <w:p w:rsidR="00632A5B" w:rsidRPr="007731A0" w:rsidRDefault="00632A5B" w:rsidP="00632A5B">
      <w:pPr>
        <w:pStyle w:val="Prrafodelista"/>
        <w:autoSpaceDE w:val="0"/>
        <w:autoSpaceDN w:val="0"/>
        <w:adjustRightInd w:val="0"/>
        <w:ind w:left="709"/>
        <w:jc w:val="both"/>
        <w:rPr>
          <w:rFonts w:ascii="Calibri" w:hAnsi="Calibri" w:cs="Calibri"/>
          <w:highlight w:val="yellow"/>
        </w:rPr>
      </w:pPr>
    </w:p>
    <w:p w:rsidR="00632A5B" w:rsidRPr="007731A0" w:rsidRDefault="00632A5B" w:rsidP="00C04934">
      <w:pPr>
        <w:pStyle w:val="Prrafodelista"/>
        <w:numPr>
          <w:ilvl w:val="1"/>
          <w:numId w:val="74"/>
        </w:numPr>
        <w:contextualSpacing/>
        <w:jc w:val="both"/>
        <w:rPr>
          <w:rFonts w:ascii="Calibri" w:hAnsi="Calibri" w:cs="Calibri"/>
        </w:rPr>
      </w:pPr>
      <w:r w:rsidRPr="007731A0">
        <w:rPr>
          <w:rFonts w:ascii="Calibri" w:hAnsi="Calibri" w:cs="Calibri"/>
        </w:rPr>
        <w:t xml:space="preserve">Dentro de los _______Días siguientes a la recepción de la solicitud de conciliación, </w:t>
      </w:r>
      <w:r w:rsidRPr="007731A0">
        <w:rPr>
          <w:rFonts w:ascii="Calibri" w:hAnsi="Calibri" w:cs="Calibri"/>
          <w:b/>
        </w:rPr>
        <w:t>YPFB</w:t>
      </w:r>
      <w:r w:rsidRPr="007731A0">
        <w:rPr>
          <w:rFonts w:ascii="Calibri" w:hAnsi="Calibri" w:cs="Calibri"/>
        </w:rPr>
        <w:t xml:space="preserve"> indicará por escrito o vía correo electrónico,  la conciliación de cantidad de garrafas a ser considerados por Servicio prestado. </w:t>
      </w:r>
      <w:r w:rsidRPr="007731A0">
        <w:rPr>
          <w:rFonts w:ascii="Calibri" w:hAnsi="Calibri" w:cs="Calibri"/>
          <w:bCs/>
        </w:rPr>
        <w:t>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lang w:val="es"/>
        </w:rPr>
        <w:t xml:space="preserve"> </w:t>
      </w:r>
      <w:r w:rsidRPr="007731A0">
        <w:rPr>
          <w:rFonts w:ascii="Calibri" w:hAnsi="Calibri" w:cs="Calibri"/>
        </w:rPr>
        <w:t xml:space="preserve">deberá comunicar su aprobación u observaciones a la misma. Si </w:t>
      </w:r>
      <w:r w:rsidRPr="007731A0">
        <w:rPr>
          <w:rFonts w:ascii="Calibri" w:hAnsi="Calibri" w:cs="Calibri"/>
          <w:b/>
        </w:rPr>
        <w:t>YPFB</w:t>
      </w:r>
      <w:r w:rsidRPr="007731A0">
        <w:rPr>
          <w:rFonts w:ascii="Calibri" w:hAnsi="Calibri" w:cs="Calibri"/>
        </w:rPr>
        <w:t xml:space="preserve"> no recibe la aprobación del </w:t>
      </w:r>
      <w:r w:rsidRPr="007731A0">
        <w:rPr>
          <w:rFonts w:ascii="Calibri" w:hAnsi="Calibri" w:cs="Calibri"/>
          <w:b/>
          <w:lang w:val="es-ES_tradnl"/>
        </w:rPr>
        <w:t>Transportista</w:t>
      </w:r>
      <w:r w:rsidRPr="007731A0">
        <w:rPr>
          <w:rFonts w:ascii="Calibri" w:hAnsi="Calibri" w:cs="Calibri"/>
        </w:rPr>
        <w:t xml:space="preserve">, en el plazo de _______, </w:t>
      </w:r>
      <w:r w:rsidRPr="007731A0">
        <w:rPr>
          <w:rFonts w:ascii="Calibri" w:hAnsi="Calibri" w:cs="Calibri"/>
          <w:b/>
        </w:rPr>
        <w:t xml:space="preserve">YPFB </w:t>
      </w:r>
      <w:r w:rsidRPr="007731A0">
        <w:rPr>
          <w:rFonts w:ascii="Calibri" w:hAnsi="Calibri" w:cs="Calibri"/>
        </w:rPr>
        <w:t xml:space="preserve"> considerará una aceptación tácita a la misma, sin derecho a reclamación ulterior. </w:t>
      </w:r>
    </w:p>
    <w:p w:rsidR="00632A5B" w:rsidRPr="007731A0" w:rsidRDefault="00632A5B" w:rsidP="00632A5B">
      <w:pPr>
        <w:pStyle w:val="Prrafodelista"/>
        <w:rPr>
          <w:rFonts w:ascii="Calibri" w:hAnsi="Calibri" w:cs="Calibri"/>
        </w:rPr>
      </w:pPr>
    </w:p>
    <w:p w:rsidR="00632A5B" w:rsidRPr="007731A0" w:rsidRDefault="00632A5B" w:rsidP="00C04934">
      <w:pPr>
        <w:pStyle w:val="Prrafodelista"/>
        <w:numPr>
          <w:ilvl w:val="1"/>
          <w:numId w:val="74"/>
        </w:numPr>
        <w:contextualSpacing/>
        <w:jc w:val="both"/>
        <w:rPr>
          <w:rFonts w:ascii="Calibri" w:hAnsi="Calibri" w:cs="Calibri"/>
        </w:rPr>
      </w:pPr>
      <w:r w:rsidRPr="007731A0">
        <w:rPr>
          <w:rFonts w:ascii="Calibri" w:hAnsi="Calibri" w:cs="Calibri"/>
        </w:rPr>
        <w:t xml:space="preserve">Una vez conciliada la cantidad de Garrafas, </w:t>
      </w:r>
      <w:r w:rsidRPr="007731A0">
        <w:rPr>
          <w:rFonts w:ascii="Calibri" w:hAnsi="Calibri" w:cs="Calibri"/>
          <w:b/>
        </w:rPr>
        <w:t>YPFB</w:t>
      </w:r>
      <w:r w:rsidRPr="007731A0">
        <w:rPr>
          <w:rFonts w:ascii="Calibri" w:hAnsi="Calibri" w:cs="Calibri"/>
        </w:rPr>
        <w:t xml:space="preserve"> enviará al </w:t>
      </w:r>
      <w:r w:rsidRPr="007731A0">
        <w:rPr>
          <w:rFonts w:ascii="Calibri" w:hAnsi="Calibri" w:cs="Calibri"/>
          <w:b/>
          <w:lang w:val="es-ES_tradnl"/>
        </w:rPr>
        <w:t>Transportista</w:t>
      </w:r>
      <w:r w:rsidRPr="007731A0">
        <w:rPr>
          <w:rFonts w:ascii="Calibri" w:hAnsi="Calibri" w:cs="Calibri"/>
        </w:rPr>
        <w:t>, por escrito o vía correo electrónico, en un plazo de _______Días la liquidación del Servicio de Transporte a ser facturado y pagado.</w:t>
      </w:r>
    </w:p>
    <w:p w:rsidR="00632A5B" w:rsidRPr="007731A0" w:rsidRDefault="00632A5B" w:rsidP="00632A5B">
      <w:pPr>
        <w:pStyle w:val="Prrafodelista"/>
        <w:rPr>
          <w:rFonts w:ascii="Calibri" w:hAnsi="Calibri" w:cs="Calibri"/>
        </w:rPr>
      </w:pPr>
    </w:p>
    <w:p w:rsidR="00632A5B" w:rsidRPr="007731A0" w:rsidRDefault="00632A5B" w:rsidP="00C04934">
      <w:pPr>
        <w:pStyle w:val="Prrafodelista"/>
        <w:numPr>
          <w:ilvl w:val="1"/>
          <w:numId w:val="74"/>
        </w:numPr>
        <w:contextualSpacing/>
        <w:jc w:val="both"/>
        <w:rPr>
          <w:rFonts w:ascii="Calibri" w:hAnsi="Calibri" w:cs="Calibri"/>
        </w:rPr>
      </w:pPr>
      <w:r w:rsidRPr="007731A0">
        <w:rPr>
          <w:rFonts w:ascii="Calibri" w:hAnsi="Calibri" w:cs="Calibri"/>
        </w:rPr>
        <w:t xml:space="preserve">Una vez recibida la liquidación del Servicio, </w:t>
      </w:r>
      <w:r w:rsidRPr="007731A0">
        <w:rPr>
          <w:rFonts w:ascii="Calibri" w:hAnsi="Calibri" w:cs="Calibri"/>
          <w:bCs/>
        </w:rPr>
        <w:t>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lang w:val="es"/>
        </w:rPr>
        <w:t xml:space="preserve"> </w:t>
      </w:r>
      <w:r w:rsidRPr="007731A0">
        <w:rPr>
          <w:rFonts w:ascii="Calibri" w:hAnsi="Calibri" w:cs="Calibri"/>
        </w:rPr>
        <w:t xml:space="preserve">deberá remitir a </w:t>
      </w:r>
      <w:r w:rsidRPr="007731A0">
        <w:rPr>
          <w:rFonts w:ascii="Calibri" w:hAnsi="Calibri" w:cs="Calibri"/>
          <w:b/>
        </w:rPr>
        <w:t>YPFB</w:t>
      </w:r>
      <w:r w:rsidRPr="007731A0">
        <w:rPr>
          <w:rFonts w:ascii="Calibri" w:hAnsi="Calibri" w:cs="Calibri"/>
        </w:rPr>
        <w:t xml:space="preserve"> la factura y la solicitud de pago, la misma que reflejará la tarifa estipulada en la presente Cláusula por la cantidad de Garrafas recibidas (con o sin contenido) en el Punto de Entrega, descontando el importe por pérdidas o merma, cuando corresponda, asimismo, en caso de que se produzca un siniestro con pérdida de Garrafas se aplicará lo estipulado por la  Cláusula Décima Segunda (Seguros). </w:t>
      </w:r>
    </w:p>
    <w:p w:rsidR="00632A5B" w:rsidRPr="007731A0" w:rsidRDefault="00632A5B" w:rsidP="00632A5B">
      <w:pPr>
        <w:pStyle w:val="Prrafodelista"/>
        <w:rPr>
          <w:rFonts w:ascii="Calibri" w:eastAsia="SimSun" w:hAnsi="Calibri" w:cs="Calibri"/>
          <w:highlight w:val="yellow"/>
          <w:lang w:eastAsia="zh-CN"/>
        </w:rPr>
      </w:pPr>
    </w:p>
    <w:p w:rsidR="00632A5B" w:rsidRPr="007731A0" w:rsidRDefault="00632A5B" w:rsidP="00C04934">
      <w:pPr>
        <w:pStyle w:val="Prrafodelista"/>
        <w:numPr>
          <w:ilvl w:val="1"/>
          <w:numId w:val="74"/>
        </w:numPr>
        <w:contextualSpacing/>
        <w:jc w:val="both"/>
        <w:rPr>
          <w:rFonts w:ascii="Calibri" w:hAnsi="Calibri" w:cs="Calibri"/>
        </w:rPr>
      </w:pPr>
      <w:r w:rsidRPr="007731A0">
        <w:rPr>
          <w:rFonts w:ascii="Calibri" w:eastAsia="SimSun" w:hAnsi="Calibri" w:cs="Calibri"/>
          <w:lang w:eastAsia="zh-CN"/>
        </w:rPr>
        <w:t>La Facturación se la realizara mensualmente hasta los primeros 5 (cinco) días de __________, por los servicios realizados en el mes anterior transcurrido, adjuntando la documentación necesaria de  cada uno de los viajes del Transporte terrestre con el siguiente detalle adjunto:</w:t>
      </w:r>
    </w:p>
    <w:p w:rsidR="00632A5B" w:rsidRPr="007731A0" w:rsidRDefault="00632A5B" w:rsidP="00632A5B">
      <w:pPr>
        <w:pStyle w:val="Prrafodelista"/>
        <w:rPr>
          <w:rFonts w:ascii="Calibri" w:hAnsi="Calibri" w:cs="Calibri"/>
          <w:highlight w:val="yellow"/>
        </w:rPr>
      </w:pPr>
    </w:p>
    <w:p w:rsidR="00632A5B" w:rsidRPr="007731A0" w:rsidRDefault="00632A5B" w:rsidP="00C04934">
      <w:pPr>
        <w:pStyle w:val="Prrafodelista"/>
        <w:numPr>
          <w:ilvl w:val="2"/>
          <w:numId w:val="74"/>
        </w:numPr>
        <w:tabs>
          <w:tab w:val="left" w:pos="709"/>
          <w:tab w:val="left" w:pos="851"/>
        </w:tabs>
        <w:ind w:left="1134" w:hanging="425"/>
        <w:contextualSpacing/>
        <w:jc w:val="both"/>
        <w:rPr>
          <w:rFonts w:ascii="Calibri" w:hAnsi="Calibri" w:cs="Calibri"/>
        </w:rPr>
      </w:pPr>
      <w:r w:rsidRPr="007731A0">
        <w:rPr>
          <w:rFonts w:ascii="Calibri" w:eastAsia="SimSun" w:hAnsi="Calibri" w:cs="Calibri"/>
          <w:lang w:eastAsia="zh-CN"/>
        </w:rPr>
        <w:t>Nota de solicitud de Pago Adjuntado.</w:t>
      </w:r>
    </w:p>
    <w:p w:rsidR="00632A5B" w:rsidRPr="007731A0" w:rsidRDefault="00632A5B" w:rsidP="00632A5B">
      <w:pPr>
        <w:pStyle w:val="Prrafodelista"/>
        <w:tabs>
          <w:tab w:val="left" w:pos="851"/>
        </w:tabs>
        <w:ind w:left="1134"/>
        <w:jc w:val="both"/>
        <w:rPr>
          <w:rFonts w:ascii="Calibri" w:hAnsi="Calibri" w:cs="Calibri"/>
        </w:rPr>
      </w:pPr>
    </w:p>
    <w:p w:rsidR="00632A5B" w:rsidRPr="007731A0" w:rsidRDefault="00632A5B" w:rsidP="00C04934">
      <w:pPr>
        <w:pStyle w:val="Prrafodelista"/>
        <w:numPr>
          <w:ilvl w:val="2"/>
          <w:numId w:val="74"/>
        </w:numPr>
        <w:tabs>
          <w:tab w:val="left" w:pos="851"/>
        </w:tabs>
        <w:ind w:left="1134" w:hanging="425"/>
        <w:contextualSpacing/>
        <w:jc w:val="both"/>
        <w:rPr>
          <w:rFonts w:ascii="Calibri" w:hAnsi="Calibri" w:cs="Calibri"/>
        </w:rPr>
      </w:pPr>
      <w:r w:rsidRPr="007731A0">
        <w:rPr>
          <w:rFonts w:ascii="Calibri" w:eastAsia="SimSun" w:hAnsi="Calibri" w:cs="Calibri"/>
          <w:lang w:eastAsia="zh-CN"/>
        </w:rPr>
        <w:t>Acta de conformidad de entrega del producto en Destino.</w:t>
      </w:r>
    </w:p>
    <w:p w:rsidR="00632A5B" w:rsidRPr="007731A0" w:rsidRDefault="00632A5B" w:rsidP="00632A5B">
      <w:pPr>
        <w:pStyle w:val="Prrafodelista"/>
        <w:tabs>
          <w:tab w:val="left" w:pos="851"/>
        </w:tabs>
        <w:rPr>
          <w:rFonts w:ascii="Calibri" w:hAnsi="Calibri" w:cs="Calibri"/>
        </w:rPr>
      </w:pPr>
    </w:p>
    <w:p w:rsidR="00632A5B" w:rsidRPr="007731A0" w:rsidRDefault="00632A5B" w:rsidP="00C04934">
      <w:pPr>
        <w:pStyle w:val="Prrafodelista"/>
        <w:numPr>
          <w:ilvl w:val="2"/>
          <w:numId w:val="74"/>
        </w:numPr>
        <w:tabs>
          <w:tab w:val="left" w:pos="851"/>
        </w:tabs>
        <w:ind w:left="1134" w:hanging="425"/>
        <w:contextualSpacing/>
        <w:jc w:val="both"/>
        <w:rPr>
          <w:rFonts w:ascii="Calibri" w:hAnsi="Calibri" w:cs="Calibri"/>
        </w:rPr>
      </w:pPr>
      <w:r w:rsidRPr="007731A0">
        <w:rPr>
          <w:rFonts w:ascii="Calibri" w:eastAsia="SimSun" w:hAnsi="Calibri" w:cs="Calibri"/>
          <w:lang w:eastAsia="zh-CN"/>
        </w:rPr>
        <w:t xml:space="preserve">Conciliación realizada entre la empresa de transporte e </w:t>
      </w:r>
      <w:r w:rsidRPr="007731A0">
        <w:rPr>
          <w:rFonts w:ascii="Calibri" w:eastAsia="SimSun" w:hAnsi="Calibri" w:cs="Calibri"/>
          <w:b/>
          <w:lang w:eastAsia="zh-CN"/>
        </w:rPr>
        <w:t>YPFB</w:t>
      </w:r>
      <w:r w:rsidRPr="007731A0">
        <w:rPr>
          <w:rFonts w:ascii="Calibri" w:eastAsia="SimSun" w:hAnsi="Calibri" w:cs="Calibri"/>
          <w:lang w:eastAsia="zh-CN"/>
        </w:rPr>
        <w:t xml:space="preserve">. </w:t>
      </w:r>
    </w:p>
    <w:p w:rsidR="00632A5B" w:rsidRPr="007731A0" w:rsidRDefault="00632A5B" w:rsidP="00632A5B">
      <w:pPr>
        <w:tabs>
          <w:tab w:val="left" w:pos="851"/>
        </w:tabs>
        <w:jc w:val="both"/>
        <w:rPr>
          <w:rFonts w:ascii="Calibri" w:hAnsi="Calibri" w:cs="Calibri"/>
        </w:rPr>
      </w:pPr>
    </w:p>
    <w:p w:rsidR="00632A5B" w:rsidRPr="007731A0" w:rsidRDefault="00632A5B" w:rsidP="00C04934">
      <w:pPr>
        <w:pStyle w:val="Prrafodelista"/>
        <w:numPr>
          <w:ilvl w:val="2"/>
          <w:numId w:val="74"/>
        </w:numPr>
        <w:tabs>
          <w:tab w:val="left" w:pos="851"/>
        </w:tabs>
        <w:ind w:left="1134" w:hanging="425"/>
        <w:contextualSpacing/>
        <w:jc w:val="both"/>
        <w:rPr>
          <w:rFonts w:ascii="Calibri" w:hAnsi="Calibri" w:cs="Calibri"/>
        </w:rPr>
      </w:pPr>
      <w:r w:rsidRPr="007731A0">
        <w:rPr>
          <w:rFonts w:ascii="Calibri" w:eastAsia="SimSun" w:hAnsi="Calibri" w:cs="Calibri"/>
          <w:lang w:eastAsia="zh-CN"/>
        </w:rPr>
        <w:t xml:space="preserve"> Formulario de Administración de Viaje firmado.</w:t>
      </w:r>
    </w:p>
    <w:p w:rsidR="00632A5B" w:rsidRPr="007731A0" w:rsidRDefault="00632A5B" w:rsidP="00632A5B">
      <w:pPr>
        <w:tabs>
          <w:tab w:val="left" w:pos="851"/>
        </w:tabs>
        <w:jc w:val="both"/>
        <w:rPr>
          <w:rFonts w:ascii="Calibri" w:hAnsi="Calibri" w:cs="Calibri"/>
        </w:rPr>
      </w:pPr>
    </w:p>
    <w:p w:rsidR="00632A5B" w:rsidRPr="007731A0" w:rsidRDefault="00632A5B" w:rsidP="00C04934">
      <w:pPr>
        <w:pStyle w:val="Prrafodelista"/>
        <w:numPr>
          <w:ilvl w:val="2"/>
          <w:numId w:val="74"/>
        </w:numPr>
        <w:tabs>
          <w:tab w:val="left" w:pos="851"/>
        </w:tabs>
        <w:ind w:left="1134" w:hanging="425"/>
        <w:contextualSpacing/>
        <w:jc w:val="both"/>
        <w:rPr>
          <w:rFonts w:ascii="Calibri" w:hAnsi="Calibri" w:cs="Calibri"/>
        </w:rPr>
      </w:pPr>
      <w:r w:rsidRPr="007731A0">
        <w:rPr>
          <w:rFonts w:ascii="Calibri" w:eastAsia="SimSun" w:hAnsi="Calibri" w:cs="Calibri"/>
          <w:lang w:eastAsia="zh-CN"/>
        </w:rPr>
        <w:t>Acta del transporte  y/o conocimiento de carga.</w:t>
      </w:r>
    </w:p>
    <w:p w:rsidR="00632A5B" w:rsidRPr="007731A0" w:rsidRDefault="00632A5B" w:rsidP="00632A5B">
      <w:pPr>
        <w:pStyle w:val="Prrafodelista"/>
        <w:rPr>
          <w:rFonts w:ascii="Calibri" w:hAnsi="Calibri" w:cs="Calibri"/>
        </w:rPr>
      </w:pPr>
    </w:p>
    <w:p w:rsidR="00632A5B" w:rsidRPr="007731A0" w:rsidRDefault="00632A5B" w:rsidP="00C04934">
      <w:pPr>
        <w:pStyle w:val="Prrafodelista"/>
        <w:numPr>
          <w:ilvl w:val="1"/>
          <w:numId w:val="74"/>
        </w:numPr>
        <w:contextualSpacing/>
        <w:jc w:val="both"/>
        <w:rPr>
          <w:rFonts w:ascii="Calibri" w:hAnsi="Calibri" w:cs="Calibri"/>
        </w:rPr>
      </w:pPr>
      <w:r w:rsidRPr="007731A0">
        <w:rPr>
          <w:rFonts w:ascii="Calibri" w:hAnsi="Calibri" w:cs="Calibri"/>
        </w:rPr>
        <w:t>El pago será efectuado mediante SIGMA.</w:t>
      </w:r>
    </w:p>
    <w:p w:rsidR="00632A5B" w:rsidRPr="007731A0" w:rsidRDefault="00632A5B" w:rsidP="00632A5B">
      <w:pPr>
        <w:pStyle w:val="Prrafodelista"/>
        <w:rPr>
          <w:rFonts w:ascii="Calibri" w:hAnsi="Calibri" w:cs="Calibri"/>
        </w:rPr>
      </w:pPr>
    </w:p>
    <w:p w:rsidR="00632A5B" w:rsidRPr="007731A0" w:rsidRDefault="00632A5B" w:rsidP="00C04934">
      <w:pPr>
        <w:pStyle w:val="Prrafodelista"/>
        <w:numPr>
          <w:ilvl w:val="1"/>
          <w:numId w:val="74"/>
        </w:numPr>
        <w:contextualSpacing/>
        <w:jc w:val="both"/>
        <w:rPr>
          <w:rFonts w:ascii="Calibri" w:hAnsi="Calibri" w:cs="Calibri"/>
        </w:rPr>
      </w:pPr>
      <w:r w:rsidRPr="007731A0">
        <w:rPr>
          <w:rFonts w:ascii="Calibri" w:hAnsi="Calibri" w:cs="Calibri"/>
        </w:rPr>
        <w:t xml:space="preserve">Cualquier Servicio no informado debidamente en tiempo y forma por </w:t>
      </w:r>
      <w:r w:rsidRPr="007731A0">
        <w:rPr>
          <w:rFonts w:ascii="Calibri" w:hAnsi="Calibri" w:cs="Calibri"/>
          <w:bCs/>
        </w:rPr>
        <w:t xml:space="preserve">el </w:t>
      </w:r>
      <w:r w:rsidRPr="007731A0">
        <w:rPr>
          <w:rFonts w:ascii="Calibri" w:hAnsi="Calibri" w:cs="Calibri"/>
          <w:b/>
          <w:lang w:val="es-ES_tradnl"/>
        </w:rPr>
        <w:t>Transportista</w:t>
      </w:r>
      <w:r w:rsidRPr="007731A0">
        <w:rPr>
          <w:rFonts w:ascii="Calibri" w:hAnsi="Calibri" w:cs="Calibri"/>
          <w:lang w:val="es"/>
        </w:rPr>
        <w:t xml:space="preserve"> </w:t>
      </w:r>
      <w:r w:rsidRPr="007731A0">
        <w:rPr>
          <w:rFonts w:ascii="Calibri" w:hAnsi="Calibri" w:cs="Calibri"/>
        </w:rPr>
        <w:t xml:space="preserve">a </w:t>
      </w:r>
      <w:r w:rsidRPr="007731A0">
        <w:rPr>
          <w:rFonts w:ascii="Calibri" w:hAnsi="Calibri" w:cs="Calibri"/>
          <w:b/>
        </w:rPr>
        <w:t>YPFB</w:t>
      </w:r>
      <w:r w:rsidRPr="007731A0">
        <w:rPr>
          <w:rFonts w:ascii="Calibri" w:hAnsi="Calibri" w:cs="Calibri"/>
        </w:rPr>
        <w:t xml:space="preserve">, y que no sea facturado según lo estipulado en la presente Cláusula, no será aceptado como tal, por lo tanto, </w:t>
      </w:r>
      <w:r w:rsidRPr="007731A0">
        <w:rPr>
          <w:rFonts w:ascii="Calibri" w:hAnsi="Calibri" w:cs="Calibri"/>
          <w:b/>
        </w:rPr>
        <w:t>YPFB</w:t>
      </w:r>
      <w:r w:rsidRPr="007731A0">
        <w:rPr>
          <w:rFonts w:ascii="Calibri" w:hAnsi="Calibri" w:cs="Calibri"/>
        </w:rPr>
        <w:t xml:space="preserve"> no reconocerá pago alguno por el mismo.</w:t>
      </w:r>
    </w:p>
    <w:p w:rsidR="00632A5B" w:rsidRPr="007731A0" w:rsidRDefault="00632A5B" w:rsidP="00632A5B">
      <w:pPr>
        <w:pStyle w:val="Prrafodelista"/>
        <w:rPr>
          <w:rFonts w:ascii="Calibri" w:hAnsi="Calibri" w:cs="Calibri"/>
        </w:rPr>
      </w:pPr>
    </w:p>
    <w:p w:rsidR="00632A5B" w:rsidRPr="007731A0" w:rsidRDefault="00632A5B" w:rsidP="00C04934">
      <w:pPr>
        <w:pStyle w:val="Prrafodelista"/>
        <w:numPr>
          <w:ilvl w:val="1"/>
          <w:numId w:val="74"/>
        </w:numPr>
        <w:tabs>
          <w:tab w:val="left" w:pos="851"/>
        </w:tabs>
        <w:ind w:left="851" w:hanging="851"/>
        <w:contextualSpacing/>
        <w:jc w:val="both"/>
        <w:rPr>
          <w:rFonts w:ascii="Calibri" w:hAnsi="Calibri" w:cs="Calibri"/>
        </w:rPr>
      </w:pPr>
      <w:r w:rsidRPr="007731A0">
        <w:rPr>
          <w:rFonts w:ascii="Calibri" w:hAnsi="Calibri" w:cs="Calibri"/>
        </w:rPr>
        <w:t xml:space="preserve">Todos los cargos, gastos y comisiones bancarias estarán a cargo exclusivo del </w:t>
      </w:r>
      <w:r w:rsidRPr="007731A0">
        <w:rPr>
          <w:rFonts w:ascii="Calibri" w:hAnsi="Calibri" w:cs="Calibri"/>
          <w:b/>
          <w:lang w:val="es-ES_tradnl"/>
        </w:rPr>
        <w:t>Transportista</w:t>
      </w:r>
      <w:r w:rsidRPr="007731A0">
        <w:rPr>
          <w:rFonts w:ascii="Calibri" w:hAnsi="Calibri" w:cs="Calibri"/>
        </w:rPr>
        <w:t>.</w:t>
      </w:r>
    </w:p>
    <w:p w:rsidR="00632A5B" w:rsidRPr="007731A0" w:rsidRDefault="00632A5B" w:rsidP="00632A5B">
      <w:pPr>
        <w:pStyle w:val="Prrafodelista"/>
        <w:tabs>
          <w:tab w:val="left" w:pos="851"/>
        </w:tabs>
        <w:ind w:left="567" w:hanging="567"/>
        <w:rPr>
          <w:rFonts w:ascii="Calibri" w:hAnsi="Calibri" w:cs="Calibri"/>
        </w:rPr>
      </w:pPr>
    </w:p>
    <w:p w:rsidR="00632A5B" w:rsidRPr="007731A0" w:rsidRDefault="00632A5B" w:rsidP="00C04934">
      <w:pPr>
        <w:pStyle w:val="Prrafodelista"/>
        <w:numPr>
          <w:ilvl w:val="1"/>
          <w:numId w:val="74"/>
        </w:numPr>
        <w:tabs>
          <w:tab w:val="left" w:pos="851"/>
        </w:tabs>
        <w:ind w:left="567" w:hanging="567"/>
        <w:contextualSpacing/>
        <w:jc w:val="both"/>
        <w:rPr>
          <w:rFonts w:ascii="Calibri" w:hAnsi="Calibri" w:cs="Calibri"/>
        </w:rPr>
      </w:pPr>
      <w:r w:rsidRPr="007731A0">
        <w:rPr>
          <w:rFonts w:ascii="Calibri" w:hAnsi="Calibri" w:cs="Calibri"/>
          <w:b/>
        </w:rPr>
        <w:t>YPFB</w:t>
      </w:r>
      <w:r w:rsidRPr="007731A0">
        <w:rPr>
          <w:rFonts w:ascii="Calibri" w:hAnsi="Calibri" w:cs="Calibri"/>
        </w:rPr>
        <w:t xml:space="preserve"> no otorgará ningún anticipo de pago.</w:t>
      </w:r>
    </w:p>
    <w:p w:rsidR="00632A5B" w:rsidRPr="007731A0" w:rsidRDefault="00632A5B" w:rsidP="00632A5B">
      <w:pPr>
        <w:autoSpaceDE w:val="0"/>
        <w:autoSpaceDN w:val="0"/>
        <w:adjustRightInd w:val="0"/>
        <w:jc w:val="both"/>
        <w:rPr>
          <w:rFonts w:ascii="Calibri" w:hAnsi="Calibri" w:cs="Calibri"/>
          <w:b/>
          <w:bCs/>
          <w:u w:val="single"/>
        </w:rPr>
      </w:pPr>
    </w:p>
    <w:p w:rsidR="00632A5B" w:rsidRPr="007731A0" w:rsidRDefault="00632A5B" w:rsidP="00632A5B">
      <w:pPr>
        <w:autoSpaceDE w:val="0"/>
        <w:autoSpaceDN w:val="0"/>
        <w:adjustRightInd w:val="0"/>
        <w:jc w:val="both"/>
        <w:rPr>
          <w:rFonts w:ascii="Calibri" w:hAnsi="Calibri" w:cs="Calibri"/>
          <w:b/>
          <w:bCs/>
        </w:rPr>
      </w:pPr>
      <w:r w:rsidRPr="007731A0">
        <w:rPr>
          <w:rFonts w:ascii="Calibri" w:hAnsi="Calibri" w:cs="Calibri"/>
          <w:b/>
          <w:bCs/>
        </w:rPr>
        <w:t>CLAUSULA DÉCIMA PRIMERA.- (IMPUESTOS)</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C04934">
      <w:pPr>
        <w:pStyle w:val="Prrafodelista"/>
        <w:numPr>
          <w:ilvl w:val="1"/>
          <w:numId w:val="75"/>
        </w:numPr>
        <w:autoSpaceDE w:val="0"/>
        <w:autoSpaceDN w:val="0"/>
        <w:adjustRightInd w:val="0"/>
        <w:contextualSpacing/>
        <w:jc w:val="both"/>
        <w:rPr>
          <w:rFonts w:ascii="Calibri" w:hAnsi="Calibri" w:cs="Calibri"/>
          <w:lang w:val="es"/>
        </w:rPr>
      </w:pPr>
      <w:r w:rsidRPr="007731A0">
        <w:rPr>
          <w:rFonts w:ascii="Calibri" w:hAnsi="Calibri" w:cs="Calibri"/>
          <w:lang w:val="es"/>
        </w:rPr>
        <w:lastRenderedPageBreak/>
        <w:t xml:space="preserve">Correrán por cuenta del </w:t>
      </w:r>
      <w:r w:rsidRPr="007731A0">
        <w:rPr>
          <w:rFonts w:ascii="Calibri" w:hAnsi="Calibri" w:cs="Calibri"/>
          <w:b/>
          <w:lang w:val="es-ES_tradnl"/>
        </w:rPr>
        <w:t>Transportista</w:t>
      </w:r>
      <w:r w:rsidRPr="007731A0">
        <w:rPr>
          <w:rFonts w:ascii="Calibri" w:hAnsi="Calibri" w:cs="Calibri"/>
          <w:b/>
          <w:bCs/>
          <w:lang w:val="es"/>
        </w:rPr>
        <w:t xml:space="preserve"> </w:t>
      </w:r>
      <w:r w:rsidRPr="007731A0">
        <w:rPr>
          <w:rFonts w:ascii="Calibri" w:hAnsi="Calibri" w:cs="Calibri"/>
          <w:lang w:val="es"/>
        </w:rPr>
        <w:t>el pago de todos los tributos vigentes en el país a la fecha de suscripción del presente Contrato.</w:t>
      </w:r>
    </w:p>
    <w:p w:rsidR="00632A5B" w:rsidRPr="007731A0" w:rsidRDefault="00632A5B" w:rsidP="00632A5B">
      <w:pPr>
        <w:autoSpaceDE w:val="0"/>
        <w:autoSpaceDN w:val="0"/>
        <w:adjustRightInd w:val="0"/>
        <w:jc w:val="both"/>
        <w:rPr>
          <w:rFonts w:ascii="Calibri" w:hAnsi="Calibri" w:cs="Calibri"/>
          <w:lang w:val="es"/>
        </w:rPr>
      </w:pPr>
    </w:p>
    <w:p w:rsidR="00632A5B" w:rsidRPr="007731A0" w:rsidRDefault="00632A5B" w:rsidP="00C04934">
      <w:pPr>
        <w:pStyle w:val="Prrafodelista"/>
        <w:numPr>
          <w:ilvl w:val="1"/>
          <w:numId w:val="75"/>
        </w:numPr>
        <w:autoSpaceDE w:val="0"/>
        <w:autoSpaceDN w:val="0"/>
        <w:adjustRightInd w:val="0"/>
        <w:contextualSpacing/>
        <w:jc w:val="both"/>
        <w:rPr>
          <w:rFonts w:ascii="Calibri" w:hAnsi="Calibri" w:cs="Calibri"/>
        </w:rPr>
      </w:pPr>
      <w:r w:rsidRPr="007731A0">
        <w:rPr>
          <w:rFonts w:ascii="Calibri" w:hAnsi="Calibri" w:cs="Calibri"/>
        </w:rPr>
        <w:t xml:space="preserve">Si posteriormente mediante disposición legal expresa se dictaran tributos adicionales, o disminuyeran o incrementaran los existentes, el </w:t>
      </w:r>
      <w:r w:rsidRPr="007731A0">
        <w:rPr>
          <w:rFonts w:ascii="Calibri" w:hAnsi="Calibri" w:cs="Calibri"/>
          <w:b/>
          <w:lang w:val="es-ES_tradnl"/>
        </w:rPr>
        <w:t>Transportista</w:t>
      </w:r>
      <w:r w:rsidRPr="007731A0">
        <w:rPr>
          <w:rFonts w:ascii="Calibri" w:hAnsi="Calibri" w:cs="Calibri"/>
          <w:b/>
          <w:bCs/>
        </w:rPr>
        <w:t xml:space="preserve"> </w:t>
      </w:r>
      <w:r w:rsidRPr="007731A0">
        <w:rPr>
          <w:rFonts w:ascii="Calibri" w:hAnsi="Calibri" w:cs="Calibri"/>
        </w:rPr>
        <w:t>deberá acogerse al cumplimiento de los mismos, a partir de su vigencia.</w:t>
      </w:r>
    </w:p>
    <w:p w:rsidR="00632A5B" w:rsidRPr="007731A0" w:rsidRDefault="00632A5B" w:rsidP="00632A5B">
      <w:pPr>
        <w:autoSpaceDE w:val="0"/>
        <w:autoSpaceDN w:val="0"/>
        <w:adjustRightInd w:val="0"/>
        <w:jc w:val="both"/>
        <w:rPr>
          <w:rFonts w:ascii="Calibri" w:hAnsi="Calibri" w:cs="Calibri"/>
          <w:b/>
          <w:bCs/>
          <w:u w:val="single"/>
        </w:rPr>
      </w:pP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b/>
          <w:bCs/>
        </w:rPr>
        <w:t>CLAUSULA DÉCIMA SEGUNDA.-</w:t>
      </w:r>
      <w:r w:rsidRPr="007731A0">
        <w:rPr>
          <w:rFonts w:ascii="Calibri" w:hAnsi="Calibri" w:cs="Calibri"/>
        </w:rPr>
        <w:t xml:space="preserve"> </w:t>
      </w:r>
      <w:r w:rsidRPr="007731A0">
        <w:rPr>
          <w:rFonts w:ascii="Calibri" w:hAnsi="Calibri" w:cs="Calibri"/>
          <w:b/>
          <w:bCs/>
        </w:rPr>
        <w:t>(SEGUROS)</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rPr>
        <w:t xml:space="preserve">El </w:t>
      </w:r>
      <w:r w:rsidRPr="007731A0">
        <w:rPr>
          <w:rFonts w:ascii="Calibri" w:hAnsi="Calibri" w:cs="Calibri"/>
          <w:b/>
          <w:lang w:val="es-ES_tradnl"/>
        </w:rPr>
        <w:t>Transportista</w:t>
      </w:r>
      <w:r w:rsidRPr="007731A0">
        <w:rPr>
          <w:rFonts w:ascii="Calibri" w:hAnsi="Calibri" w:cs="Calibri"/>
          <w:b/>
          <w:bCs/>
        </w:rPr>
        <w:t xml:space="preserve"> </w:t>
      </w:r>
      <w:r w:rsidRPr="007731A0">
        <w:rPr>
          <w:rFonts w:ascii="Calibri" w:hAnsi="Calibri" w:cs="Calibri"/>
        </w:rPr>
        <w:t>deberá contratar las Pólizas de Seguros que le corresponden para resguardar las Garrafas y el GLP y respectivos accesorios, para tal efecto, deberá cumplir con las normas de seguridad industrial, además de las siguientes Pólizas:</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C04934">
      <w:pPr>
        <w:pStyle w:val="Prrafodelista"/>
        <w:numPr>
          <w:ilvl w:val="1"/>
          <w:numId w:val="83"/>
        </w:numPr>
        <w:autoSpaceDE w:val="0"/>
        <w:autoSpaceDN w:val="0"/>
        <w:adjustRightInd w:val="0"/>
        <w:contextualSpacing/>
        <w:jc w:val="both"/>
        <w:rPr>
          <w:rFonts w:ascii="Calibri" w:hAnsi="Calibri" w:cs="Calibri"/>
        </w:rPr>
      </w:pPr>
      <w:r w:rsidRPr="007731A0">
        <w:rPr>
          <w:rFonts w:ascii="Calibri" w:hAnsi="Calibri" w:cs="Calibri"/>
          <w:b/>
        </w:rPr>
        <w:t>Póliza de Responsabilidad Civil por daños a terceros, o bienes de terceros</w:t>
      </w:r>
      <w:r w:rsidRPr="007731A0">
        <w:rPr>
          <w:rFonts w:ascii="Calibri" w:hAnsi="Calibri" w:cs="Calibri"/>
        </w:rPr>
        <w:t xml:space="preserve">, por cualquier causa que durante el transporte pudiera ocasionar el Producto, la Garrafa  y sus equipos, que incluya, contaminación, polución, filtración, daños al medio ambiente y/o al eco sistema; así como gastos de aceleración de atención de siniestros y extraordinarios, remoción y limpieza dejando indemne a </w:t>
      </w:r>
      <w:r w:rsidRPr="007731A0">
        <w:rPr>
          <w:rFonts w:ascii="Calibri" w:hAnsi="Calibri" w:cs="Calibri"/>
          <w:b/>
        </w:rPr>
        <w:t>YPFB</w:t>
      </w:r>
      <w:r w:rsidRPr="007731A0">
        <w:rPr>
          <w:rFonts w:ascii="Calibri" w:hAnsi="Calibri" w:cs="Calibri"/>
        </w:rPr>
        <w:t xml:space="preserve"> por cualquier suceso.</w:t>
      </w:r>
    </w:p>
    <w:p w:rsidR="00632A5B" w:rsidRPr="007731A0" w:rsidRDefault="00632A5B" w:rsidP="00632A5B">
      <w:pPr>
        <w:pStyle w:val="Prrafodelista"/>
        <w:ind w:left="851" w:hanging="284"/>
        <w:jc w:val="both"/>
        <w:rPr>
          <w:rFonts w:ascii="Calibri" w:hAnsi="Calibri" w:cs="Calibri"/>
        </w:rPr>
      </w:pPr>
    </w:p>
    <w:p w:rsidR="00632A5B" w:rsidRPr="007731A0" w:rsidRDefault="00632A5B" w:rsidP="00632A5B">
      <w:pPr>
        <w:ind w:left="709"/>
        <w:jc w:val="both"/>
        <w:rPr>
          <w:rFonts w:ascii="Calibri" w:hAnsi="Calibri" w:cs="Calibri"/>
        </w:rPr>
      </w:pPr>
      <w:r w:rsidRPr="007731A0">
        <w:rPr>
          <w:rFonts w:ascii="Calibri" w:hAnsi="Calibri" w:cs="Calibri"/>
        </w:rPr>
        <w:t>Valor asegurado hasta Bs. ______ (_______00/100 Bolivianos) por evento y/o reclamo con un agregado anual de Bs. ______</w:t>
      </w:r>
      <w:proofErr w:type="gramStart"/>
      <w:r w:rsidRPr="007731A0">
        <w:rPr>
          <w:rFonts w:ascii="Calibri" w:hAnsi="Calibri" w:cs="Calibri"/>
        </w:rPr>
        <w:t>_(</w:t>
      </w:r>
      <w:proofErr w:type="gramEnd"/>
      <w:r w:rsidRPr="007731A0">
        <w:rPr>
          <w:rFonts w:ascii="Calibri" w:hAnsi="Calibri" w:cs="Calibri"/>
        </w:rPr>
        <w:t>_________ 00/100 Bolivianos).</w:t>
      </w:r>
    </w:p>
    <w:p w:rsidR="00632A5B" w:rsidRPr="007731A0" w:rsidRDefault="00632A5B" w:rsidP="00632A5B">
      <w:pPr>
        <w:ind w:left="709"/>
        <w:jc w:val="both"/>
        <w:rPr>
          <w:rFonts w:ascii="Calibri" w:hAnsi="Calibri" w:cs="Calibri"/>
        </w:rPr>
      </w:pPr>
    </w:p>
    <w:p w:rsidR="00632A5B" w:rsidRPr="007731A0" w:rsidRDefault="00632A5B" w:rsidP="00632A5B">
      <w:pPr>
        <w:ind w:left="709"/>
        <w:jc w:val="both"/>
        <w:rPr>
          <w:rFonts w:ascii="Calibri" w:hAnsi="Calibri" w:cs="Calibri"/>
        </w:rPr>
      </w:pPr>
      <w:r w:rsidRPr="007731A0">
        <w:rPr>
          <w:rFonts w:ascii="Calibri" w:hAnsi="Calibri" w:cs="Calibri"/>
        </w:rPr>
        <w:t>En caso de exceder el límite agregado anual (5 eventos) la empresa transportadora deberá presentar una póliza complementaria que amplíe a cubrir cualquier eventualidad bajo los mismos parámetros indicados y/o asumir la responsabilidad de manera directa. La póliza deberá contener el límite geográfico de acuerdo a los servicios que brindará el  Contrato.</w:t>
      </w:r>
    </w:p>
    <w:p w:rsidR="00632A5B" w:rsidRPr="007731A0" w:rsidRDefault="00632A5B" w:rsidP="00632A5B">
      <w:pPr>
        <w:ind w:left="851"/>
        <w:jc w:val="both"/>
        <w:rPr>
          <w:rFonts w:ascii="Calibri" w:hAnsi="Calibri" w:cs="Calibri"/>
          <w:highlight w:val="yellow"/>
        </w:rPr>
      </w:pPr>
    </w:p>
    <w:p w:rsidR="00632A5B" w:rsidRPr="007731A0" w:rsidRDefault="00632A5B" w:rsidP="00C04934">
      <w:pPr>
        <w:pStyle w:val="Prrafodelista"/>
        <w:numPr>
          <w:ilvl w:val="1"/>
          <w:numId w:val="83"/>
        </w:numPr>
        <w:autoSpaceDE w:val="0"/>
        <w:autoSpaceDN w:val="0"/>
        <w:adjustRightInd w:val="0"/>
        <w:contextualSpacing/>
        <w:jc w:val="both"/>
        <w:rPr>
          <w:rFonts w:ascii="Calibri" w:hAnsi="Calibri" w:cs="Calibri"/>
        </w:rPr>
      </w:pPr>
      <w:r w:rsidRPr="007731A0">
        <w:rPr>
          <w:rFonts w:ascii="Calibri" w:hAnsi="Calibri" w:cs="Calibri"/>
          <w:b/>
        </w:rPr>
        <w:t xml:space="preserve">Seguro de Transporte contra todo riesgo de Producto Transportado </w:t>
      </w:r>
      <w:r w:rsidRPr="007731A0">
        <w:rPr>
          <w:rFonts w:ascii="Calibri" w:hAnsi="Calibri" w:cs="Calibri"/>
        </w:rPr>
        <w:t xml:space="preserve">con cobertura desde el Punto de Entrega y/o el Punto de Recepción y/o </w:t>
      </w:r>
      <w:proofErr w:type="spellStart"/>
      <w:r w:rsidRPr="007731A0">
        <w:rPr>
          <w:rFonts w:ascii="Calibri" w:hAnsi="Calibri" w:cs="Calibri"/>
        </w:rPr>
        <w:t>descarguío</w:t>
      </w:r>
      <w:proofErr w:type="spellEnd"/>
      <w:r w:rsidRPr="007731A0">
        <w:rPr>
          <w:rFonts w:ascii="Calibri" w:hAnsi="Calibri" w:cs="Calibri"/>
        </w:rPr>
        <w:t xml:space="preserve"> (CLÁUSULA “A” del INSTITUTO DE LONDRES) que cubra el valor total del Producto y de la Garrafa transportado, ante cualquier eventualidad, considerando un límite por travesía o despacho de acuerdo a la capacidad de cada Medio de Transporte declarada en Bolivianos (Bs.) Esta póliza debe estar necesariamente subrogada a favor de </w:t>
      </w:r>
      <w:r w:rsidRPr="007731A0">
        <w:rPr>
          <w:rFonts w:ascii="Calibri" w:hAnsi="Calibri" w:cs="Calibri"/>
          <w:b/>
        </w:rPr>
        <w:t>YPFB</w:t>
      </w:r>
      <w:r w:rsidRPr="007731A0">
        <w:rPr>
          <w:rFonts w:ascii="Calibri" w:hAnsi="Calibri" w:cs="Calibri"/>
        </w:rPr>
        <w:t>.</w:t>
      </w:r>
    </w:p>
    <w:p w:rsidR="00632A5B" w:rsidRPr="007731A0" w:rsidRDefault="00632A5B" w:rsidP="00632A5B">
      <w:pPr>
        <w:ind w:firstLine="708"/>
        <w:jc w:val="both"/>
        <w:rPr>
          <w:rFonts w:ascii="Calibri" w:hAnsi="Calibri" w:cs="Calibri"/>
          <w:lang w:val="es-ES_tradnl"/>
        </w:rPr>
      </w:pPr>
    </w:p>
    <w:p w:rsidR="00632A5B" w:rsidRPr="007731A0" w:rsidRDefault="00632A5B" w:rsidP="00632A5B">
      <w:pPr>
        <w:ind w:firstLine="708"/>
        <w:jc w:val="both"/>
        <w:rPr>
          <w:rFonts w:ascii="Calibri" w:hAnsi="Calibri" w:cs="Calibri"/>
          <w:lang w:val="es-ES_tradnl"/>
        </w:rPr>
      </w:pPr>
      <w:r w:rsidRPr="007731A0">
        <w:rPr>
          <w:rFonts w:ascii="Calibri" w:hAnsi="Calibri" w:cs="Calibri"/>
          <w:lang w:val="es-ES_tradnl"/>
        </w:rPr>
        <w:t>Valor Asegurado: En base al costo del Producto.</w:t>
      </w:r>
    </w:p>
    <w:p w:rsidR="00632A5B" w:rsidRPr="007731A0" w:rsidRDefault="00632A5B" w:rsidP="00632A5B">
      <w:pPr>
        <w:ind w:left="567"/>
        <w:jc w:val="both"/>
        <w:rPr>
          <w:rFonts w:ascii="Calibri" w:hAnsi="Calibri" w:cs="Calibri"/>
          <w:highlight w:val="yellow"/>
          <w:lang w:val="es-ES_tradnl"/>
        </w:rPr>
      </w:pPr>
    </w:p>
    <w:tbl>
      <w:tblPr>
        <w:tblW w:w="6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3"/>
        <w:gridCol w:w="4516"/>
      </w:tblGrid>
      <w:tr w:rsidR="00632A5B" w:rsidRPr="007731A0" w:rsidTr="00A35667">
        <w:trPr>
          <w:trHeight w:val="349"/>
          <w:jc w:val="center"/>
        </w:trPr>
        <w:tc>
          <w:tcPr>
            <w:tcW w:w="2193" w:type="dxa"/>
            <w:shd w:val="clear" w:color="auto" w:fill="92D050"/>
            <w:vAlign w:val="center"/>
            <w:hideMark/>
          </w:tcPr>
          <w:p w:rsidR="00632A5B" w:rsidRPr="007731A0" w:rsidRDefault="00632A5B" w:rsidP="00A35667">
            <w:pPr>
              <w:rPr>
                <w:rFonts w:ascii="Calibri" w:hAnsi="Calibri" w:cs="Calibri"/>
                <w:b/>
                <w:bCs/>
              </w:rPr>
            </w:pPr>
            <w:r w:rsidRPr="007731A0">
              <w:rPr>
                <w:rFonts w:ascii="Calibri" w:hAnsi="Calibri" w:cs="Calibri"/>
                <w:b/>
                <w:bCs/>
              </w:rPr>
              <w:t>Producto</w:t>
            </w:r>
          </w:p>
        </w:tc>
        <w:tc>
          <w:tcPr>
            <w:tcW w:w="4516" w:type="dxa"/>
            <w:shd w:val="clear" w:color="auto" w:fill="92D050"/>
            <w:vAlign w:val="center"/>
          </w:tcPr>
          <w:p w:rsidR="00632A5B" w:rsidRPr="007731A0" w:rsidRDefault="00632A5B" w:rsidP="00A35667">
            <w:pPr>
              <w:rPr>
                <w:rFonts w:ascii="Calibri" w:hAnsi="Calibri" w:cs="Calibri"/>
                <w:b/>
                <w:bCs/>
              </w:rPr>
            </w:pPr>
            <w:r w:rsidRPr="007731A0">
              <w:rPr>
                <w:rFonts w:ascii="Calibri" w:hAnsi="Calibri" w:cs="Calibri"/>
                <w:b/>
                <w:bCs/>
              </w:rPr>
              <w:t>Costo de Producto</w:t>
            </w:r>
          </w:p>
        </w:tc>
      </w:tr>
      <w:tr w:rsidR="00632A5B" w:rsidRPr="007731A0" w:rsidTr="00A35667">
        <w:trPr>
          <w:trHeight w:val="240"/>
          <w:jc w:val="center"/>
        </w:trPr>
        <w:tc>
          <w:tcPr>
            <w:tcW w:w="2193" w:type="dxa"/>
            <w:shd w:val="clear" w:color="auto" w:fill="auto"/>
            <w:vAlign w:val="center"/>
            <w:hideMark/>
          </w:tcPr>
          <w:p w:rsidR="00632A5B" w:rsidRPr="007731A0" w:rsidRDefault="00632A5B" w:rsidP="00A35667">
            <w:pPr>
              <w:rPr>
                <w:rFonts w:ascii="Calibri" w:hAnsi="Calibri" w:cs="Calibri"/>
              </w:rPr>
            </w:pPr>
            <w:r w:rsidRPr="007731A0">
              <w:rPr>
                <w:rFonts w:ascii="Calibri" w:hAnsi="Calibri" w:cs="Calibri"/>
              </w:rPr>
              <w:t>Garrafa más GLP</w:t>
            </w:r>
          </w:p>
        </w:tc>
        <w:tc>
          <w:tcPr>
            <w:tcW w:w="4516" w:type="dxa"/>
            <w:vAlign w:val="center"/>
          </w:tcPr>
          <w:p w:rsidR="00632A5B" w:rsidRPr="007731A0" w:rsidRDefault="00632A5B" w:rsidP="00A35667">
            <w:pPr>
              <w:rPr>
                <w:rFonts w:ascii="Calibri" w:hAnsi="Calibri" w:cs="Calibri"/>
              </w:rPr>
            </w:pPr>
            <w:r w:rsidRPr="007731A0">
              <w:rPr>
                <w:rFonts w:ascii="Calibri" w:hAnsi="Calibri" w:cs="Calibri"/>
              </w:rPr>
              <w:t>Costo al valor del precio final al consumidor</w:t>
            </w:r>
          </w:p>
        </w:tc>
      </w:tr>
    </w:tbl>
    <w:p w:rsidR="00632A5B" w:rsidRPr="007731A0" w:rsidRDefault="00632A5B" w:rsidP="00632A5B">
      <w:pPr>
        <w:pStyle w:val="Prrafodelista"/>
        <w:ind w:left="1068" w:firstLine="348"/>
        <w:jc w:val="both"/>
        <w:rPr>
          <w:rFonts w:ascii="Calibri" w:hAnsi="Calibri" w:cs="Calibri"/>
        </w:rPr>
      </w:pPr>
    </w:p>
    <w:p w:rsidR="00632A5B" w:rsidRPr="007731A0" w:rsidRDefault="00632A5B" w:rsidP="00632A5B">
      <w:pPr>
        <w:jc w:val="both"/>
        <w:rPr>
          <w:rFonts w:ascii="Calibri" w:hAnsi="Calibri" w:cs="Calibri"/>
        </w:rPr>
      </w:pPr>
      <w:r w:rsidRPr="007731A0">
        <w:rPr>
          <w:rFonts w:ascii="Calibri" w:hAnsi="Calibri" w:cs="Calibri"/>
          <w:b/>
        </w:rPr>
        <w:t>YPFB</w:t>
      </w:r>
      <w:r w:rsidRPr="007731A0">
        <w:rPr>
          <w:rFonts w:ascii="Calibri" w:hAnsi="Calibri" w:cs="Calibri"/>
        </w:rPr>
        <w:t xml:space="preserve"> realizará el descuento del valor de los Productos perdidos y no cancelados por el seguro dentro de un plazo de _____ (_____) Días después de ocurrido el siniestro, de la facturación por transporte.</w:t>
      </w:r>
    </w:p>
    <w:p w:rsidR="00632A5B" w:rsidRPr="007731A0" w:rsidRDefault="00632A5B" w:rsidP="00632A5B">
      <w:pPr>
        <w:jc w:val="both"/>
        <w:rPr>
          <w:rFonts w:ascii="Calibri" w:hAnsi="Calibri" w:cs="Calibri"/>
        </w:rPr>
      </w:pPr>
      <w:r w:rsidRPr="007731A0">
        <w:rPr>
          <w:rFonts w:ascii="Calibri" w:hAnsi="Calibri" w:cs="Calibri"/>
        </w:rPr>
        <w:t xml:space="preserve">De suspenderse por cualquier razón la vigencia o cobertura de cualquiera de las pólizas nominadas precedentemente, o bien se presente la existencia de eventos no cubiertos por las mismas; el </w:t>
      </w:r>
      <w:r w:rsidRPr="007731A0">
        <w:rPr>
          <w:rFonts w:ascii="Calibri" w:hAnsi="Calibri" w:cs="Calibri"/>
          <w:b/>
          <w:lang w:val="es-ES_tradnl"/>
        </w:rPr>
        <w:t>Transportista</w:t>
      </w:r>
      <w:r w:rsidRPr="007731A0">
        <w:rPr>
          <w:rFonts w:ascii="Calibri" w:hAnsi="Calibri" w:cs="Calibri"/>
        </w:rPr>
        <w:t xml:space="preserve"> se hace enteramente responsable frente a </w:t>
      </w:r>
      <w:r w:rsidRPr="007731A0">
        <w:rPr>
          <w:rFonts w:ascii="Calibri" w:hAnsi="Calibri" w:cs="Calibri"/>
          <w:b/>
        </w:rPr>
        <w:t>YPFB</w:t>
      </w:r>
      <w:r w:rsidRPr="007731A0">
        <w:rPr>
          <w:rFonts w:ascii="Calibri" w:hAnsi="Calibri" w:cs="Calibri"/>
        </w:rPr>
        <w:t xml:space="preserve"> y a terceros por todos los daños emergentes, desde la recepción del Producto y la Garrafa en los Puntos de Entrega hasta el Punto de Recepción.</w:t>
      </w:r>
    </w:p>
    <w:p w:rsidR="00632A5B" w:rsidRPr="007731A0" w:rsidRDefault="00632A5B" w:rsidP="00632A5B">
      <w:pPr>
        <w:contextualSpacing/>
        <w:jc w:val="both"/>
        <w:rPr>
          <w:rFonts w:ascii="Calibri" w:hAnsi="Calibri" w:cs="Calibri"/>
          <w:b/>
          <w:color w:val="000000"/>
        </w:rPr>
      </w:pPr>
    </w:p>
    <w:p w:rsidR="00632A5B" w:rsidRPr="007731A0" w:rsidRDefault="00632A5B" w:rsidP="00632A5B">
      <w:pPr>
        <w:contextualSpacing/>
        <w:jc w:val="both"/>
        <w:rPr>
          <w:rFonts w:ascii="Calibri" w:hAnsi="Calibri" w:cs="Calibri"/>
          <w:b/>
          <w:color w:val="000000"/>
        </w:rPr>
      </w:pPr>
      <w:r w:rsidRPr="007731A0">
        <w:rPr>
          <w:rFonts w:ascii="Calibri" w:hAnsi="Calibri" w:cs="Calibri"/>
          <w:b/>
          <w:color w:val="000000"/>
        </w:rPr>
        <w:t>CLÁUSULA DÉCIMA TERCERA.- (CESIÓN)</w:t>
      </w:r>
    </w:p>
    <w:p w:rsidR="00632A5B" w:rsidRPr="007731A0" w:rsidRDefault="00632A5B" w:rsidP="00632A5B">
      <w:pPr>
        <w:contextualSpacing/>
        <w:jc w:val="both"/>
        <w:rPr>
          <w:rFonts w:ascii="Calibri" w:hAnsi="Calibri" w:cs="Calibri"/>
          <w:b/>
          <w:color w:val="000000"/>
        </w:rPr>
      </w:pPr>
    </w:p>
    <w:p w:rsidR="00632A5B" w:rsidRPr="007731A0" w:rsidRDefault="00632A5B" w:rsidP="00632A5B">
      <w:pPr>
        <w:contextualSpacing/>
        <w:jc w:val="both"/>
        <w:rPr>
          <w:rFonts w:ascii="Calibri" w:hAnsi="Calibri" w:cs="Calibri"/>
          <w:b/>
        </w:rPr>
      </w:pPr>
      <w:r w:rsidRPr="007731A0">
        <w:rPr>
          <w:rFonts w:ascii="Calibri" w:hAnsi="Calibri" w:cs="Calibri"/>
          <w:color w:val="000000"/>
        </w:rPr>
        <w:t>Ninguna de las Partes podrá ceder el presente Contrato total o parcialmente, ni dar participación en el mismo a terceros, sin el previo consentimiento de la otra Parte, expresado por escrito.</w:t>
      </w:r>
      <w:r w:rsidRPr="007731A0">
        <w:rPr>
          <w:rFonts w:ascii="Calibri" w:hAnsi="Calibri" w:cs="Calibri"/>
          <w:b/>
        </w:rPr>
        <w:t xml:space="preserve"> </w:t>
      </w:r>
    </w:p>
    <w:p w:rsidR="00632A5B" w:rsidRPr="007731A0" w:rsidRDefault="00632A5B" w:rsidP="00632A5B">
      <w:pPr>
        <w:contextualSpacing/>
        <w:jc w:val="both"/>
        <w:rPr>
          <w:rFonts w:ascii="Calibri" w:hAnsi="Calibri" w:cs="Calibri"/>
          <w:b/>
          <w:color w:val="000000"/>
        </w:rPr>
      </w:pPr>
    </w:p>
    <w:p w:rsidR="00632A5B" w:rsidRPr="007731A0" w:rsidRDefault="00632A5B" w:rsidP="00632A5B">
      <w:pPr>
        <w:autoSpaceDE w:val="0"/>
        <w:autoSpaceDN w:val="0"/>
        <w:adjustRightInd w:val="0"/>
        <w:jc w:val="both"/>
        <w:rPr>
          <w:rFonts w:ascii="Calibri" w:hAnsi="Calibri" w:cs="Calibri"/>
          <w:b/>
          <w:bCs/>
        </w:rPr>
      </w:pPr>
      <w:r w:rsidRPr="007731A0">
        <w:rPr>
          <w:rFonts w:ascii="Calibri" w:hAnsi="Calibri" w:cs="Calibri"/>
          <w:b/>
          <w:bCs/>
        </w:rPr>
        <w:t>CLAUSULA DÉCIMA CUARTA.- (MULTAS)</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rPr>
        <w:t xml:space="preserve">En caso de que el </w:t>
      </w:r>
      <w:r w:rsidRPr="007731A0">
        <w:rPr>
          <w:rFonts w:ascii="Calibri" w:hAnsi="Calibri" w:cs="Calibri"/>
          <w:b/>
          <w:lang w:val="es-ES_tradnl"/>
        </w:rPr>
        <w:t>Transportista</w:t>
      </w:r>
      <w:r w:rsidRPr="007731A0">
        <w:rPr>
          <w:rFonts w:ascii="Calibri" w:hAnsi="Calibri" w:cs="Calibri"/>
          <w:b/>
          <w:bCs/>
        </w:rPr>
        <w:t xml:space="preserve"> </w:t>
      </w:r>
      <w:r w:rsidRPr="007731A0">
        <w:rPr>
          <w:rFonts w:ascii="Calibri" w:hAnsi="Calibri" w:cs="Calibri"/>
        </w:rPr>
        <w:t xml:space="preserve">no cumpliera con el cronograma por viaje, en el plazo de entrega de la Garrafa (con o sin Producto) en cada travesía realizada, sin necesidad de ningún aviso previo de </w:t>
      </w:r>
      <w:r w:rsidRPr="007731A0">
        <w:rPr>
          <w:rFonts w:ascii="Calibri" w:hAnsi="Calibri" w:cs="Calibri"/>
          <w:b/>
          <w:bCs/>
        </w:rPr>
        <w:t>YPFB</w:t>
      </w:r>
      <w:r w:rsidRPr="007731A0">
        <w:rPr>
          <w:rFonts w:ascii="Calibri" w:hAnsi="Calibri" w:cs="Calibri"/>
          <w:bCs/>
        </w:rPr>
        <w:t xml:space="preserve">, </w:t>
      </w:r>
      <w:r w:rsidRPr="007731A0">
        <w:rPr>
          <w:rFonts w:ascii="Calibri" w:hAnsi="Calibri" w:cs="Calibri"/>
        </w:rPr>
        <w:t xml:space="preserve">el </w:t>
      </w:r>
      <w:r w:rsidRPr="007731A0">
        <w:rPr>
          <w:rFonts w:ascii="Calibri" w:hAnsi="Calibri" w:cs="Calibri"/>
          <w:b/>
          <w:lang w:val="es-ES_tradnl"/>
        </w:rPr>
        <w:t>Transportista</w:t>
      </w:r>
      <w:r w:rsidRPr="007731A0">
        <w:rPr>
          <w:rFonts w:ascii="Calibri" w:hAnsi="Calibri" w:cs="Calibri"/>
          <w:b/>
          <w:bCs/>
        </w:rPr>
        <w:t xml:space="preserve"> </w:t>
      </w:r>
      <w:r w:rsidRPr="007731A0">
        <w:rPr>
          <w:rFonts w:ascii="Calibri" w:hAnsi="Calibri" w:cs="Calibri"/>
        </w:rPr>
        <w:t xml:space="preserve">se constituirá automáticamente </w:t>
      </w:r>
      <w:r w:rsidRPr="007731A0">
        <w:rPr>
          <w:rFonts w:ascii="Calibri" w:hAnsi="Calibri" w:cs="Calibri"/>
          <w:color w:val="000000"/>
        </w:rPr>
        <w:t xml:space="preserve">en mora,  sin necesidad de interpelación o reclamo de cualquier índole </w:t>
      </w:r>
      <w:r w:rsidRPr="007731A0">
        <w:rPr>
          <w:rFonts w:ascii="Calibri" w:hAnsi="Calibri" w:cs="Calibri"/>
        </w:rPr>
        <w:t>obligándose a pagar por cada Día calendario de retraso una multa equivalente al ___% (_______por ciento) del monto mensual promedio de la facturación, correspondiente a Bs. _______ (______ 00/100 BOLIVIANOS). La suma de multas no podrá exceder el veinte por ciento (20%) del monto total del contrato sin perjuicio de resolver el mismo.</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autoSpaceDE w:val="0"/>
        <w:autoSpaceDN w:val="0"/>
        <w:adjustRightInd w:val="0"/>
        <w:jc w:val="both"/>
        <w:rPr>
          <w:rFonts w:ascii="Calibri" w:hAnsi="Calibri" w:cs="Calibri"/>
          <w:b/>
          <w:bCs/>
        </w:rPr>
      </w:pPr>
      <w:r w:rsidRPr="007731A0">
        <w:rPr>
          <w:rFonts w:ascii="Calibri" w:hAnsi="Calibri" w:cs="Calibri"/>
        </w:rPr>
        <w:t xml:space="preserve">Además de la multa establecida en la presente Cláusula, el </w:t>
      </w:r>
      <w:r w:rsidRPr="007731A0">
        <w:rPr>
          <w:rFonts w:ascii="Calibri" w:hAnsi="Calibri" w:cs="Calibri"/>
          <w:b/>
          <w:lang w:val="es-ES_tradnl"/>
        </w:rPr>
        <w:t>Transportista</w:t>
      </w:r>
      <w:r w:rsidRPr="007731A0">
        <w:rPr>
          <w:rFonts w:ascii="Calibri" w:hAnsi="Calibri" w:cs="Calibri"/>
        </w:rPr>
        <w:t xml:space="preserve"> será responsable de compensar por los daños y perjuicios causados a </w:t>
      </w:r>
      <w:r w:rsidRPr="007731A0">
        <w:rPr>
          <w:rFonts w:ascii="Calibri" w:hAnsi="Calibri" w:cs="Calibri"/>
          <w:bCs/>
        </w:rPr>
        <w:t>los</w:t>
      </w:r>
      <w:r w:rsidRPr="007731A0">
        <w:rPr>
          <w:rFonts w:ascii="Calibri" w:hAnsi="Calibri" w:cs="Calibri"/>
        </w:rPr>
        <w:t xml:space="preserve"> clientes de </w:t>
      </w:r>
      <w:r w:rsidRPr="007731A0">
        <w:rPr>
          <w:rFonts w:ascii="Calibri" w:hAnsi="Calibri" w:cs="Calibri"/>
          <w:b/>
          <w:bCs/>
        </w:rPr>
        <w:t>YPFB.</w:t>
      </w:r>
    </w:p>
    <w:p w:rsidR="00632A5B" w:rsidRPr="007731A0" w:rsidRDefault="00632A5B" w:rsidP="00632A5B">
      <w:pPr>
        <w:autoSpaceDE w:val="0"/>
        <w:autoSpaceDN w:val="0"/>
        <w:adjustRightInd w:val="0"/>
        <w:jc w:val="both"/>
        <w:rPr>
          <w:rFonts w:ascii="Calibri" w:hAnsi="Calibri" w:cs="Calibri"/>
          <w:b/>
          <w:bCs/>
          <w:u w:val="single"/>
        </w:rPr>
      </w:pPr>
    </w:p>
    <w:p w:rsidR="00632A5B" w:rsidRPr="007731A0" w:rsidRDefault="00632A5B" w:rsidP="00632A5B">
      <w:pPr>
        <w:autoSpaceDE w:val="0"/>
        <w:autoSpaceDN w:val="0"/>
        <w:adjustRightInd w:val="0"/>
        <w:jc w:val="both"/>
        <w:rPr>
          <w:rFonts w:ascii="Calibri" w:hAnsi="Calibri" w:cs="Calibri"/>
          <w:b/>
          <w:bCs/>
        </w:rPr>
      </w:pPr>
      <w:r w:rsidRPr="007731A0">
        <w:rPr>
          <w:rFonts w:ascii="Calibri" w:hAnsi="Calibri" w:cs="Calibri"/>
          <w:b/>
          <w:bCs/>
        </w:rPr>
        <w:t>CLAUSULA DÉCIMA QUINTA.- (LÍMITES A LA RESPONSABILIDAD POR DAÑO A TERCEROS)</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rPr>
        <w:t xml:space="preserve">El </w:t>
      </w:r>
      <w:r w:rsidRPr="007731A0">
        <w:rPr>
          <w:rFonts w:ascii="Calibri" w:hAnsi="Calibri" w:cs="Calibri"/>
          <w:b/>
          <w:lang w:val="es-ES_tradnl"/>
        </w:rPr>
        <w:t>Transportista</w:t>
      </w:r>
      <w:r w:rsidRPr="007731A0">
        <w:rPr>
          <w:rFonts w:ascii="Calibri" w:hAnsi="Calibri" w:cs="Calibri"/>
          <w:b/>
          <w:bCs/>
        </w:rPr>
        <w:t xml:space="preserve"> </w:t>
      </w:r>
      <w:r w:rsidRPr="007731A0">
        <w:rPr>
          <w:rFonts w:ascii="Calibri" w:hAnsi="Calibri" w:cs="Calibri"/>
        </w:rPr>
        <w:t xml:space="preserve">se obliga y se responsabiliza por todos los daños y consecuencias que pudiesen surgir por daño a terceros en la provisión del Servicio, dejando indemne a </w:t>
      </w:r>
      <w:r w:rsidRPr="007731A0">
        <w:rPr>
          <w:rFonts w:ascii="Calibri" w:hAnsi="Calibri" w:cs="Calibri"/>
          <w:b/>
        </w:rPr>
        <w:t>YPFB</w:t>
      </w:r>
      <w:r w:rsidRPr="007731A0">
        <w:rPr>
          <w:rFonts w:ascii="Calibri" w:hAnsi="Calibri" w:cs="Calibri"/>
        </w:rPr>
        <w:t xml:space="preserve"> de cualquier responsabilidad.</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contextualSpacing/>
        <w:jc w:val="both"/>
        <w:rPr>
          <w:rFonts w:ascii="Calibri" w:hAnsi="Calibri" w:cs="Calibri"/>
          <w:b/>
          <w:color w:val="000000"/>
        </w:rPr>
      </w:pPr>
      <w:r w:rsidRPr="007731A0">
        <w:rPr>
          <w:rFonts w:ascii="Calibri" w:hAnsi="Calibri" w:cs="Calibri"/>
          <w:b/>
          <w:color w:val="000000"/>
        </w:rPr>
        <w:t>CLÁUSULA DÉCIMA SEXTA.- (RELACIÓN LABORAL ENTRE LAS PARTES)</w:t>
      </w:r>
    </w:p>
    <w:p w:rsidR="00632A5B" w:rsidRPr="007731A0" w:rsidRDefault="00632A5B" w:rsidP="00632A5B">
      <w:pPr>
        <w:contextualSpacing/>
        <w:jc w:val="both"/>
        <w:rPr>
          <w:rFonts w:ascii="Calibri" w:hAnsi="Calibri" w:cs="Calibri"/>
          <w:b/>
          <w:color w:val="000000"/>
        </w:rPr>
      </w:pPr>
    </w:p>
    <w:p w:rsidR="00632A5B" w:rsidRPr="007731A0" w:rsidRDefault="00632A5B" w:rsidP="00632A5B">
      <w:pPr>
        <w:contextualSpacing/>
        <w:jc w:val="both"/>
        <w:rPr>
          <w:rFonts w:ascii="Calibri" w:hAnsi="Calibri" w:cs="Calibri"/>
          <w:b/>
          <w:color w:val="000000"/>
        </w:rPr>
      </w:pPr>
      <w:r w:rsidRPr="007731A0">
        <w:rPr>
          <w:rFonts w:ascii="Calibri" w:hAnsi="Calibri" w:cs="Calibri"/>
        </w:rPr>
        <w:t xml:space="preserve">Las Partes dejan constancia que no existe ninguna relación laboral o societaria entre </w:t>
      </w:r>
      <w:r w:rsidRPr="007731A0">
        <w:rPr>
          <w:rFonts w:ascii="Calibri" w:hAnsi="Calibri" w:cs="Calibri"/>
          <w:b/>
        </w:rPr>
        <w:t>YPFB</w:t>
      </w:r>
      <w:r w:rsidRPr="007731A0">
        <w:rPr>
          <w:rFonts w:ascii="Calibri" w:hAnsi="Calibri" w:cs="Calibri"/>
        </w:rPr>
        <w:t xml:space="preserve"> y el</w:t>
      </w:r>
      <w:r w:rsidRPr="007731A0">
        <w:rPr>
          <w:rFonts w:ascii="Calibri" w:hAnsi="Calibri" w:cs="Calibri"/>
          <w:b/>
        </w:rPr>
        <w:t xml:space="preserve"> </w:t>
      </w:r>
      <w:r w:rsidRPr="007731A0">
        <w:rPr>
          <w:rFonts w:ascii="Calibri" w:hAnsi="Calibri" w:cs="Calibri"/>
          <w:b/>
          <w:lang w:val="es-ES_tradnl"/>
        </w:rPr>
        <w:t>Transportista</w:t>
      </w:r>
      <w:r w:rsidRPr="007731A0">
        <w:rPr>
          <w:rFonts w:ascii="Calibri" w:hAnsi="Calibri" w:cs="Calibri"/>
        </w:rPr>
        <w:t>, ni entre el personal de los mismos, y que cada Parte será responsable exclusivamente por los daños directos causados por incumplimiento del Contrato a la otra Parte y que ninguna de las Partes será responsable ante la otra por cualquier daño indirecto, incidental y/o perdida consecuente o lucro cesante, salvo en caso de culpa grave o dolo de la Parte incumplidora.</w:t>
      </w:r>
      <w:r w:rsidRPr="007731A0">
        <w:rPr>
          <w:rFonts w:ascii="Calibri" w:hAnsi="Calibri" w:cs="Calibri"/>
          <w:b/>
        </w:rPr>
        <w:t xml:space="preserve"> </w:t>
      </w:r>
    </w:p>
    <w:p w:rsidR="00632A5B" w:rsidRPr="007731A0" w:rsidRDefault="00632A5B" w:rsidP="00632A5B">
      <w:pPr>
        <w:autoSpaceDE w:val="0"/>
        <w:autoSpaceDN w:val="0"/>
        <w:adjustRightInd w:val="0"/>
        <w:jc w:val="both"/>
        <w:rPr>
          <w:rFonts w:ascii="Calibri" w:hAnsi="Calibri" w:cs="Calibri"/>
          <w:b/>
          <w:bCs/>
          <w:u w:val="single"/>
        </w:rPr>
      </w:pPr>
    </w:p>
    <w:p w:rsidR="00632A5B" w:rsidRPr="007731A0" w:rsidRDefault="00632A5B" w:rsidP="00632A5B">
      <w:pPr>
        <w:autoSpaceDE w:val="0"/>
        <w:autoSpaceDN w:val="0"/>
        <w:adjustRightInd w:val="0"/>
        <w:jc w:val="both"/>
        <w:rPr>
          <w:rFonts w:ascii="Calibri" w:hAnsi="Calibri" w:cs="Calibri"/>
          <w:b/>
          <w:bCs/>
        </w:rPr>
      </w:pPr>
      <w:r w:rsidRPr="007731A0">
        <w:rPr>
          <w:rFonts w:ascii="Calibri" w:hAnsi="Calibri" w:cs="Calibri"/>
          <w:b/>
          <w:bCs/>
        </w:rPr>
        <w:t>CLAUSULA DÉCIMA SÉPTIMA.- (EXONERACION DE LAS CARGAS LABORALES Y SOCIALES)</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autoSpaceDE w:val="0"/>
        <w:autoSpaceDN w:val="0"/>
        <w:adjustRightInd w:val="0"/>
        <w:jc w:val="both"/>
        <w:rPr>
          <w:rFonts w:ascii="Calibri" w:hAnsi="Calibri" w:cs="Calibri"/>
          <w:b/>
          <w:bCs/>
        </w:rPr>
      </w:pPr>
      <w:r w:rsidRPr="007731A0">
        <w:rPr>
          <w:rFonts w:ascii="Calibri" w:hAnsi="Calibri" w:cs="Calibri"/>
        </w:rPr>
        <w:t xml:space="preserve">El </w:t>
      </w:r>
      <w:r w:rsidRPr="007731A0">
        <w:rPr>
          <w:rFonts w:ascii="Calibri" w:hAnsi="Calibri" w:cs="Calibri"/>
          <w:b/>
          <w:lang w:val="es-ES_tradnl"/>
        </w:rPr>
        <w:t>Transportista</w:t>
      </w:r>
      <w:r w:rsidRPr="007731A0">
        <w:rPr>
          <w:rFonts w:ascii="Calibri" w:hAnsi="Calibri" w:cs="Calibri"/>
          <w:b/>
          <w:bCs/>
        </w:rPr>
        <w:t xml:space="preserve"> </w:t>
      </w:r>
      <w:r w:rsidRPr="007731A0">
        <w:rPr>
          <w:rFonts w:ascii="Calibri" w:hAnsi="Calibri" w:cs="Calibri"/>
        </w:rPr>
        <w:t xml:space="preserve">corre con las obligaciones que emerjan del objeto del presente Contrato, respecto a las cargas laborales y sociales con el personal de su dependencia, por lo que se exonera de estas obligaciones a </w:t>
      </w:r>
      <w:r w:rsidRPr="007731A0">
        <w:rPr>
          <w:rFonts w:ascii="Calibri" w:hAnsi="Calibri" w:cs="Calibri"/>
          <w:b/>
          <w:bCs/>
        </w:rPr>
        <w:t>YPFB.</w:t>
      </w:r>
    </w:p>
    <w:p w:rsidR="00632A5B" w:rsidRPr="007731A0" w:rsidRDefault="00632A5B" w:rsidP="00632A5B">
      <w:pPr>
        <w:autoSpaceDE w:val="0"/>
        <w:autoSpaceDN w:val="0"/>
        <w:adjustRightInd w:val="0"/>
        <w:jc w:val="both"/>
        <w:rPr>
          <w:rFonts w:ascii="Calibri" w:hAnsi="Calibri" w:cs="Calibri"/>
          <w:b/>
          <w:bCs/>
        </w:rPr>
      </w:pPr>
    </w:p>
    <w:p w:rsidR="00632A5B" w:rsidRPr="007731A0" w:rsidRDefault="00632A5B" w:rsidP="00632A5B">
      <w:pPr>
        <w:autoSpaceDE w:val="0"/>
        <w:autoSpaceDN w:val="0"/>
        <w:adjustRightInd w:val="0"/>
        <w:jc w:val="both"/>
        <w:rPr>
          <w:rFonts w:ascii="Calibri" w:hAnsi="Calibri" w:cs="Calibri"/>
          <w:b/>
          <w:bCs/>
        </w:rPr>
      </w:pPr>
      <w:r w:rsidRPr="007731A0">
        <w:rPr>
          <w:rFonts w:ascii="Calibri" w:hAnsi="Calibri" w:cs="Calibri"/>
          <w:b/>
          <w:bCs/>
        </w:rPr>
        <w:t xml:space="preserve">CLAUSULA DÉCIMA OCTAVA.- (CASO FORTUITO O FUERZA MAYOR) </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rPr>
        <w:t>Se establece que constituye caso fortuito y/o fuerza mayor, para efectos del presente Contrato</w:t>
      </w:r>
      <w:r w:rsidRPr="007731A0">
        <w:rPr>
          <w:rFonts w:ascii="Calibri" w:hAnsi="Calibri" w:cs="Calibri"/>
          <w:b/>
          <w:bCs/>
        </w:rPr>
        <w:t xml:space="preserve"> </w:t>
      </w:r>
      <w:r w:rsidRPr="007731A0">
        <w:rPr>
          <w:rFonts w:ascii="Calibri" w:hAnsi="Calibri" w:cs="Calibri"/>
        </w:rPr>
        <w:t>y determinación de cumplimiento del mismo, aquella causa no imputable, consistente en un</w:t>
      </w:r>
      <w:r w:rsidRPr="007731A0">
        <w:rPr>
          <w:rFonts w:ascii="Calibri" w:hAnsi="Calibri" w:cs="Calibri"/>
          <w:b/>
          <w:bCs/>
        </w:rPr>
        <w:t xml:space="preserve"> </w:t>
      </w:r>
      <w:r w:rsidRPr="007731A0">
        <w:rPr>
          <w:rFonts w:ascii="Calibri" w:hAnsi="Calibri" w:cs="Calibri"/>
        </w:rPr>
        <w:t>evento extraordinario, imprevisible e inevitable, que impida la ejecución de las prestaciones o</w:t>
      </w:r>
      <w:r w:rsidRPr="007731A0">
        <w:rPr>
          <w:rFonts w:ascii="Calibri" w:hAnsi="Calibri" w:cs="Calibri"/>
          <w:b/>
          <w:bCs/>
        </w:rPr>
        <w:t xml:space="preserve"> </w:t>
      </w:r>
      <w:r w:rsidRPr="007731A0">
        <w:rPr>
          <w:rFonts w:ascii="Calibri" w:hAnsi="Calibri" w:cs="Calibri"/>
        </w:rPr>
        <w:t>que determine el cumplimiento parcial, tardío o defectuoso, en el caso de fortuito atribuible al</w:t>
      </w:r>
      <w:r w:rsidRPr="007731A0">
        <w:rPr>
          <w:rFonts w:ascii="Calibri" w:hAnsi="Calibri" w:cs="Calibri"/>
          <w:b/>
          <w:bCs/>
        </w:rPr>
        <w:t xml:space="preserve"> </w:t>
      </w:r>
      <w:r w:rsidRPr="007731A0">
        <w:rPr>
          <w:rFonts w:ascii="Calibri" w:hAnsi="Calibri" w:cs="Calibri"/>
        </w:rPr>
        <w:t>hombre y en caso de fuerza mayor atribuible a la naturaleza.</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rPr>
        <w:t>Entre tales eventos quedan comprendidos enunciativamente, mas no limitativamente: incendios, temblores, terremotos, maremotos, derrumbes, avalanchas, inundaciones, tempestades, huracanes, explosiones, conflictos bélicos, guerras externas o internas, leyes y actos gubernamentales, actos de terrorismo y sabotaje, conmoción civil, bloqueos, huelgas y paros, falla total o parcial de maquinarias o tuberías en plantas, turbiones, encallamientos, así como cualquier otra causa semejante o distinta, entendiéndose que la presente lista es sólo enunciativa y no taxativa por lo que quedan comprendidos todos los eventos que estén fuera de control razonable de las partes y no pudieran haber sido previstas o que habiéndolo sido no pudieran ser evitadas.</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rPr>
        <w:t>Las obligaciones de las Partes se suspenderán por el tiempo en que el cumplimiento del Contrato se encuentre impedido por causas de una imposibilidad sobrevenida, que para fines del Contrato se entiende como la acción del hombre o las fuerzas de la naturaleza que no pueden ser prevenidas o que previstas no hayan podido ser evitadas.</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rPr>
        <w:lastRenderedPageBreak/>
        <w:t xml:space="preserve">Si el </w:t>
      </w:r>
      <w:r w:rsidRPr="007731A0">
        <w:rPr>
          <w:rFonts w:ascii="Calibri" w:hAnsi="Calibri" w:cs="Calibri"/>
          <w:b/>
          <w:lang w:val="es-ES_tradnl"/>
        </w:rPr>
        <w:t>Transportista</w:t>
      </w:r>
      <w:r w:rsidRPr="007731A0">
        <w:rPr>
          <w:rFonts w:ascii="Calibri" w:hAnsi="Calibri" w:cs="Calibri"/>
          <w:bCs/>
        </w:rPr>
        <w:t>,</w:t>
      </w:r>
      <w:r w:rsidRPr="007731A0">
        <w:rPr>
          <w:rFonts w:ascii="Calibri" w:hAnsi="Calibri" w:cs="Calibri"/>
          <w:b/>
          <w:bCs/>
        </w:rPr>
        <w:t xml:space="preserve"> </w:t>
      </w:r>
      <w:r w:rsidRPr="007731A0">
        <w:rPr>
          <w:rFonts w:ascii="Calibri" w:hAnsi="Calibri" w:cs="Calibri"/>
        </w:rPr>
        <w:t xml:space="preserve">sus contratistas, o </w:t>
      </w:r>
      <w:r w:rsidRPr="007731A0">
        <w:rPr>
          <w:rFonts w:ascii="Calibri" w:hAnsi="Calibri" w:cs="Calibri"/>
          <w:b/>
          <w:bCs/>
        </w:rPr>
        <w:t xml:space="preserve">YPFB </w:t>
      </w:r>
      <w:r w:rsidRPr="007731A0">
        <w:rPr>
          <w:rFonts w:ascii="Calibri" w:hAnsi="Calibri" w:cs="Calibri"/>
        </w:rPr>
        <w:t>quedaren incapacitadas, total o parcialmente, de cumplir con sus obligaciones estipuladas en el presente Contrato, por un evento de imposibilidad sobrevenida, excepto la obligación de hacer pagos y de custodia de la Garrafa (con o sin producto) y el Producto, la Parte incapacitada comunicará a la otra Parte tan pronto como razonablemente sea posible, que las obligaciones y servicios que deberían ser presentados no serán cumplidos porque fueron afectados por la imposibilidad sobrevenida; por lo tanto los servicios y obligaciones serán suspendidos mientras persista tal incapacidad.</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rPr>
        <w:t>Al mismo tiempo la Parte incapacitada indicará las causas de la imposibilidad sobrevenida y la forma y tiempo en la que tal causa será remediada, en la medida posible, con toda prontitud razonable.</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rPr>
        <w:t xml:space="preserve">Si se anticipa que un evento interrumpirá la prestación del Servicio del </w:t>
      </w:r>
      <w:r w:rsidRPr="007731A0">
        <w:rPr>
          <w:rFonts w:ascii="Calibri" w:hAnsi="Calibri" w:cs="Calibri"/>
          <w:b/>
          <w:lang w:val="es-ES_tradnl"/>
        </w:rPr>
        <w:t>Transportista</w:t>
      </w:r>
      <w:r w:rsidRPr="007731A0">
        <w:rPr>
          <w:rFonts w:ascii="Calibri" w:hAnsi="Calibri" w:cs="Calibri"/>
          <w:b/>
          <w:bCs/>
        </w:rPr>
        <w:t xml:space="preserve"> </w:t>
      </w:r>
      <w:r w:rsidRPr="007731A0">
        <w:rPr>
          <w:rFonts w:ascii="Calibri" w:hAnsi="Calibri" w:cs="Calibri"/>
        </w:rPr>
        <w:t xml:space="preserve">por más de 72 (setenta y dos) horas, el </w:t>
      </w:r>
      <w:r w:rsidRPr="007731A0">
        <w:rPr>
          <w:rFonts w:ascii="Calibri" w:hAnsi="Calibri" w:cs="Calibri"/>
          <w:b/>
          <w:lang w:val="es-ES_tradnl"/>
        </w:rPr>
        <w:t>Transportista</w:t>
      </w:r>
      <w:r w:rsidRPr="007731A0">
        <w:rPr>
          <w:rFonts w:ascii="Calibri" w:hAnsi="Calibri" w:cs="Calibri"/>
        </w:rPr>
        <w:t xml:space="preserve"> presentará un plan de contingencia a </w:t>
      </w:r>
      <w:r w:rsidRPr="007731A0">
        <w:rPr>
          <w:rFonts w:ascii="Calibri" w:hAnsi="Calibri" w:cs="Calibri"/>
          <w:b/>
          <w:bCs/>
        </w:rPr>
        <w:t>YPFB</w:t>
      </w:r>
      <w:r w:rsidRPr="007731A0">
        <w:rPr>
          <w:rFonts w:ascii="Calibri" w:hAnsi="Calibri" w:cs="Calibri"/>
          <w:bCs/>
        </w:rPr>
        <w:t>.</w:t>
      </w:r>
      <w:r w:rsidRPr="007731A0">
        <w:rPr>
          <w:rFonts w:ascii="Calibri" w:hAnsi="Calibri" w:cs="Calibri"/>
          <w:b/>
          <w:bCs/>
        </w:rPr>
        <w:t xml:space="preserve"> </w:t>
      </w:r>
      <w:r w:rsidRPr="007731A0">
        <w:rPr>
          <w:rFonts w:ascii="Calibri" w:hAnsi="Calibri" w:cs="Calibri"/>
        </w:rPr>
        <w:t xml:space="preserve">El plan de contingencia será diseñado para minimizar inconveniencias a </w:t>
      </w:r>
      <w:r w:rsidRPr="007731A0">
        <w:rPr>
          <w:rFonts w:ascii="Calibri" w:hAnsi="Calibri" w:cs="Calibri"/>
          <w:b/>
          <w:bCs/>
        </w:rPr>
        <w:t>YPFB</w:t>
      </w:r>
      <w:r w:rsidRPr="007731A0">
        <w:rPr>
          <w:rFonts w:ascii="Calibri" w:hAnsi="Calibri" w:cs="Calibri"/>
          <w:bCs/>
        </w:rPr>
        <w:t>.</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rPr>
        <w:t>Solamente las recepciones y/o entregas que sean afectadas por tal imposibilidad Sobrevenida, serán suspendidas, restringidas o reprogramadas.</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rPr>
        <w:t>De producirse la interrupción o la ejecución parcial, tardía o defectuosa de la obligación que fue afectada por imposibilidad sobrevenida, ello no exime a las Partes de continuar con la ejecución de las demás obligaciones derivadas del Contrato que no fuesen afectadas por tales acontecimientos.</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rPr>
        <w:t>De existir discrepancias respecto a la existencia de la imposibilidad sobrevenida, la misma será sometida a la solución de controversias conforme lo previsto en el presente Contrato.</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rPr>
        <w:t>Si la causa de imposibilidad sobrevenida tiene una duración mayor a quince (15) Días, las Partes se reunirán a objeto de determinar las medidas necesarias emergentes o en su defecto acordar la terminación del Contrato si la imposibilidad sobrevenida supere los treinta (30) Días Hábiles.</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jc w:val="both"/>
        <w:rPr>
          <w:rFonts w:ascii="Calibri" w:hAnsi="Calibri" w:cs="Calibri"/>
        </w:rPr>
      </w:pPr>
      <w:r w:rsidRPr="007731A0">
        <w:rPr>
          <w:rFonts w:ascii="Calibri" w:hAnsi="Calibri" w:cs="Calibri"/>
        </w:rPr>
        <w:t xml:space="preserve">La Parte afectada por caso fortuito o fuerza mayor, bajo ninguna circunstancia podrá beneficiarse del evento, si tal evento es el resultado de imposibilidad financiera o cambios legales y/o económicos en las circunstancias de su entorno, ni podrá ser utilizada como excusa para la imposibilidad de pago de cualquier obligación monetaria conforme a los términos del presente Contrato. </w:t>
      </w:r>
    </w:p>
    <w:p w:rsidR="00632A5B" w:rsidRPr="007731A0" w:rsidRDefault="00632A5B" w:rsidP="00632A5B">
      <w:pPr>
        <w:autoSpaceDE w:val="0"/>
        <w:autoSpaceDN w:val="0"/>
        <w:adjustRightInd w:val="0"/>
        <w:jc w:val="both"/>
        <w:rPr>
          <w:rFonts w:ascii="Calibri" w:hAnsi="Calibri" w:cs="Calibri"/>
          <w:b/>
          <w:bCs/>
          <w:u w:val="single"/>
        </w:rPr>
      </w:pPr>
    </w:p>
    <w:p w:rsidR="00632A5B" w:rsidRPr="007731A0" w:rsidRDefault="00632A5B" w:rsidP="00632A5B">
      <w:pPr>
        <w:autoSpaceDE w:val="0"/>
        <w:autoSpaceDN w:val="0"/>
        <w:adjustRightInd w:val="0"/>
        <w:jc w:val="both"/>
        <w:rPr>
          <w:rFonts w:ascii="Calibri" w:hAnsi="Calibri" w:cs="Calibri"/>
          <w:b/>
          <w:bCs/>
        </w:rPr>
      </w:pPr>
      <w:r w:rsidRPr="007731A0">
        <w:rPr>
          <w:rFonts w:ascii="Calibri" w:hAnsi="Calibri" w:cs="Calibri"/>
          <w:b/>
          <w:bCs/>
        </w:rPr>
        <w:t>CLAUSULA DÉCIMA NOVENA.- (TERMINACION DEL CONTRATO)</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pStyle w:val="Sangra3detindependiente"/>
        <w:spacing w:after="0"/>
        <w:ind w:left="0"/>
        <w:jc w:val="both"/>
        <w:rPr>
          <w:rFonts w:ascii="Calibri" w:hAnsi="Calibri" w:cs="Calibri"/>
          <w:color w:val="000000"/>
          <w:sz w:val="20"/>
          <w:szCs w:val="20"/>
          <w:lang w:val="es-ES"/>
        </w:rPr>
      </w:pPr>
      <w:r w:rsidRPr="007731A0">
        <w:rPr>
          <w:rFonts w:ascii="Calibri" w:hAnsi="Calibri" w:cs="Calibri"/>
          <w:color w:val="000000"/>
          <w:sz w:val="20"/>
          <w:szCs w:val="20"/>
          <w:lang w:val="es-ES"/>
        </w:rPr>
        <w:t>El presente Contrato concluirá bajo una de las siguientes modalidades:</w:t>
      </w:r>
    </w:p>
    <w:p w:rsidR="00632A5B" w:rsidRPr="007731A0" w:rsidRDefault="00632A5B" w:rsidP="00632A5B">
      <w:pPr>
        <w:pStyle w:val="Sangra3detindependiente"/>
        <w:spacing w:after="0"/>
        <w:ind w:left="0"/>
        <w:jc w:val="both"/>
        <w:rPr>
          <w:rFonts w:ascii="Calibri" w:hAnsi="Calibri" w:cs="Calibri"/>
          <w:color w:val="000000"/>
          <w:sz w:val="20"/>
          <w:szCs w:val="20"/>
          <w:lang w:val="es-ES"/>
        </w:rPr>
      </w:pPr>
    </w:p>
    <w:p w:rsidR="00632A5B" w:rsidRPr="007731A0" w:rsidRDefault="00632A5B" w:rsidP="00C04934">
      <w:pPr>
        <w:pStyle w:val="Prrafodelista"/>
        <w:numPr>
          <w:ilvl w:val="1"/>
          <w:numId w:val="76"/>
        </w:numPr>
        <w:contextualSpacing/>
        <w:jc w:val="both"/>
        <w:rPr>
          <w:rFonts w:ascii="Calibri" w:hAnsi="Calibri" w:cs="Calibri"/>
          <w:color w:val="000000"/>
        </w:rPr>
      </w:pPr>
      <w:r w:rsidRPr="007731A0">
        <w:rPr>
          <w:rFonts w:ascii="Calibri" w:hAnsi="Calibri" w:cs="Calibri"/>
          <w:b/>
          <w:color w:val="000000"/>
        </w:rPr>
        <w:t>Por cumplimiento de Contrato</w:t>
      </w:r>
      <w:r w:rsidRPr="007731A0">
        <w:rPr>
          <w:rFonts w:ascii="Calibri" w:hAnsi="Calibri" w:cs="Calibri"/>
          <w:color w:val="000000"/>
        </w:rPr>
        <w:t xml:space="preserve">: De forma normal, tanto </w:t>
      </w:r>
      <w:r w:rsidRPr="007731A0">
        <w:rPr>
          <w:rFonts w:ascii="Calibri" w:hAnsi="Calibri" w:cs="Calibri"/>
          <w:b/>
          <w:color w:val="000000"/>
        </w:rPr>
        <w:t>YPFB</w:t>
      </w:r>
      <w:r w:rsidRPr="007731A0">
        <w:rPr>
          <w:rFonts w:ascii="Calibri" w:hAnsi="Calibri" w:cs="Calibri"/>
          <w:color w:val="000000"/>
        </w:rPr>
        <w:t xml:space="preserve"> como el  </w:t>
      </w:r>
      <w:r w:rsidRPr="007731A0">
        <w:rPr>
          <w:rFonts w:ascii="Calibri" w:hAnsi="Calibri" w:cs="Calibri"/>
          <w:b/>
          <w:lang w:val="es-ES_tradnl"/>
        </w:rPr>
        <w:t>Transportista</w:t>
      </w:r>
      <w:r w:rsidRPr="007731A0">
        <w:rPr>
          <w:rFonts w:ascii="Calibri" w:hAnsi="Calibri" w:cs="Calibri"/>
          <w:color w:val="000000"/>
        </w:rPr>
        <w:t xml:space="preserve">, darán por terminado el presente Contrato, una vez que se alcance la fecha de vigencia del presente Contrato y ambas Partes hayan dado cumplimiento a todas las condiciones y estipulaciones contenidas en el mismo, lo cual se hará constar en el acta de conformidad suscrita por ambas Partes, debiendo posteriormente, </w:t>
      </w:r>
      <w:r w:rsidRPr="007731A0">
        <w:rPr>
          <w:rFonts w:ascii="Calibri" w:hAnsi="Calibri" w:cs="Calibri"/>
          <w:b/>
          <w:color w:val="000000"/>
        </w:rPr>
        <w:t>YPFB</w:t>
      </w:r>
      <w:r w:rsidRPr="007731A0">
        <w:rPr>
          <w:rFonts w:ascii="Calibri" w:hAnsi="Calibri" w:cs="Calibri"/>
          <w:color w:val="000000"/>
        </w:rPr>
        <w:t xml:space="preserve"> emitir el Certificado de cumplimiento de Contrato. </w:t>
      </w:r>
    </w:p>
    <w:p w:rsidR="00632A5B" w:rsidRPr="007731A0" w:rsidRDefault="00632A5B" w:rsidP="00C04934">
      <w:pPr>
        <w:pStyle w:val="Prrafodelista"/>
        <w:numPr>
          <w:ilvl w:val="1"/>
          <w:numId w:val="76"/>
        </w:numPr>
        <w:contextualSpacing/>
        <w:jc w:val="both"/>
        <w:rPr>
          <w:rFonts w:ascii="Calibri" w:hAnsi="Calibri" w:cs="Calibri"/>
          <w:color w:val="000000"/>
        </w:rPr>
      </w:pPr>
      <w:r w:rsidRPr="007731A0">
        <w:rPr>
          <w:rFonts w:ascii="Calibri" w:hAnsi="Calibri" w:cs="Calibri"/>
          <w:b/>
          <w:color w:val="000000"/>
        </w:rPr>
        <w:t>Por resolución del Contrato</w:t>
      </w:r>
      <w:r w:rsidRPr="007731A0">
        <w:rPr>
          <w:rFonts w:ascii="Calibri" w:hAnsi="Calibri" w:cs="Calibri"/>
          <w:color w:val="000000"/>
        </w:rPr>
        <w:t xml:space="preserve">: Si es que se diera el caso y como una forma excepcional de terminar el Contrato antes de su finalización, a los efectos legales correspondientes, las Partes, dentro del marco legal vigente en el Estado Plurinacional de Bolivia, podrán resolver el Contrato, además de por otras razones estipuladas expresamente en el mismo, en caso de que se produzca alguna de las siguientes causales: </w:t>
      </w:r>
    </w:p>
    <w:p w:rsidR="00632A5B" w:rsidRPr="007731A0" w:rsidRDefault="00632A5B" w:rsidP="00632A5B">
      <w:pPr>
        <w:pStyle w:val="Prrafodelista"/>
        <w:rPr>
          <w:rFonts w:ascii="Calibri" w:hAnsi="Calibri" w:cs="Calibri"/>
          <w:color w:val="000000"/>
        </w:rPr>
      </w:pPr>
    </w:p>
    <w:p w:rsidR="00632A5B" w:rsidRPr="007731A0" w:rsidRDefault="00632A5B" w:rsidP="00C04934">
      <w:pPr>
        <w:numPr>
          <w:ilvl w:val="0"/>
          <w:numId w:val="64"/>
        </w:numPr>
        <w:jc w:val="both"/>
        <w:rPr>
          <w:rFonts w:ascii="Calibri" w:hAnsi="Calibri" w:cs="Calibri"/>
        </w:rPr>
      </w:pPr>
      <w:r w:rsidRPr="007731A0">
        <w:rPr>
          <w:rFonts w:ascii="Calibri" w:hAnsi="Calibri" w:cs="Calibri"/>
        </w:rPr>
        <w:t xml:space="preserve">Por disolución del </w:t>
      </w:r>
      <w:r w:rsidRPr="007731A0">
        <w:rPr>
          <w:rFonts w:ascii="Calibri" w:hAnsi="Calibri" w:cs="Calibri"/>
          <w:b/>
          <w:lang w:val="es-ES_tradnl"/>
        </w:rPr>
        <w:t>Transportista</w:t>
      </w:r>
      <w:r w:rsidRPr="007731A0">
        <w:rPr>
          <w:rFonts w:ascii="Calibri" w:hAnsi="Calibri" w:cs="Calibri"/>
        </w:rPr>
        <w:t>.</w:t>
      </w:r>
    </w:p>
    <w:p w:rsidR="00632A5B" w:rsidRPr="007731A0" w:rsidRDefault="00632A5B" w:rsidP="00C04934">
      <w:pPr>
        <w:numPr>
          <w:ilvl w:val="0"/>
          <w:numId w:val="64"/>
        </w:numPr>
        <w:jc w:val="both"/>
        <w:rPr>
          <w:rFonts w:ascii="Calibri" w:hAnsi="Calibri" w:cs="Calibri"/>
        </w:rPr>
      </w:pPr>
      <w:r w:rsidRPr="007731A0">
        <w:rPr>
          <w:rFonts w:ascii="Calibri" w:hAnsi="Calibri" w:cs="Calibri"/>
        </w:rPr>
        <w:t>Por quiebra declarada del</w:t>
      </w:r>
      <w:r w:rsidRPr="007731A0">
        <w:rPr>
          <w:rFonts w:ascii="Calibri" w:hAnsi="Calibri" w:cs="Calibri"/>
          <w:b/>
        </w:rPr>
        <w:t xml:space="preserve"> </w:t>
      </w:r>
      <w:r w:rsidRPr="007731A0">
        <w:rPr>
          <w:rFonts w:ascii="Calibri" w:hAnsi="Calibri" w:cs="Calibri"/>
          <w:b/>
          <w:lang w:val="es-ES_tradnl"/>
        </w:rPr>
        <w:t>Transportista</w:t>
      </w:r>
      <w:r w:rsidRPr="007731A0">
        <w:rPr>
          <w:rFonts w:ascii="Calibri" w:hAnsi="Calibri" w:cs="Calibri"/>
          <w:bCs/>
        </w:rPr>
        <w:t>.</w:t>
      </w:r>
    </w:p>
    <w:p w:rsidR="00632A5B" w:rsidRPr="007731A0" w:rsidRDefault="00632A5B" w:rsidP="00C04934">
      <w:pPr>
        <w:numPr>
          <w:ilvl w:val="0"/>
          <w:numId w:val="64"/>
        </w:numPr>
        <w:jc w:val="both"/>
        <w:rPr>
          <w:rFonts w:ascii="Calibri" w:hAnsi="Calibri" w:cs="Calibri"/>
        </w:rPr>
      </w:pPr>
      <w:r w:rsidRPr="007731A0">
        <w:rPr>
          <w:rFonts w:ascii="Calibri" w:hAnsi="Calibri" w:cs="Calibri"/>
        </w:rPr>
        <w:t>Por incumplimiento del servicio.</w:t>
      </w:r>
    </w:p>
    <w:p w:rsidR="00632A5B" w:rsidRPr="007731A0" w:rsidRDefault="00632A5B" w:rsidP="00C04934">
      <w:pPr>
        <w:pStyle w:val="prrafodelista0"/>
        <w:numPr>
          <w:ilvl w:val="0"/>
          <w:numId w:val="64"/>
        </w:numPr>
        <w:autoSpaceDE w:val="0"/>
        <w:autoSpaceDN w:val="0"/>
        <w:ind w:right="11"/>
        <w:jc w:val="both"/>
        <w:rPr>
          <w:rFonts w:ascii="Calibri" w:hAnsi="Calibri" w:cs="Calibri"/>
          <w:lang w:val="es-ES_tradnl"/>
        </w:rPr>
      </w:pPr>
      <w:r w:rsidRPr="007731A0">
        <w:rPr>
          <w:rFonts w:ascii="Calibri" w:hAnsi="Calibri" w:cs="Calibri"/>
          <w:lang w:val="es-ES_tradnl"/>
        </w:rPr>
        <w:t>Por mutuo acuerdo entre Partes.</w:t>
      </w:r>
    </w:p>
    <w:p w:rsidR="00632A5B" w:rsidRPr="007731A0" w:rsidRDefault="00632A5B" w:rsidP="00C04934">
      <w:pPr>
        <w:pStyle w:val="prrafodelista0"/>
        <w:numPr>
          <w:ilvl w:val="0"/>
          <w:numId w:val="64"/>
        </w:numPr>
        <w:autoSpaceDE w:val="0"/>
        <w:autoSpaceDN w:val="0"/>
        <w:ind w:right="11"/>
        <w:jc w:val="both"/>
        <w:rPr>
          <w:rFonts w:ascii="Calibri" w:hAnsi="Calibri" w:cs="Calibri"/>
          <w:lang w:val="es-ES_tradnl"/>
        </w:rPr>
      </w:pPr>
      <w:r w:rsidRPr="007731A0">
        <w:rPr>
          <w:rFonts w:ascii="Calibri" w:hAnsi="Calibri" w:cs="Calibri"/>
          <w:lang w:val="es-ES_tradnl"/>
        </w:rPr>
        <w:lastRenderedPageBreak/>
        <w:t>Por incumplimiento de cualquiera de las Clausulas estipuladas en el presente Contrato por parte del</w:t>
      </w:r>
      <w:r w:rsidRPr="007731A0">
        <w:rPr>
          <w:rFonts w:ascii="Calibri" w:hAnsi="Calibri" w:cs="Calibri"/>
          <w:b/>
          <w:lang w:val="es-BO"/>
        </w:rPr>
        <w:t xml:space="preserve"> </w:t>
      </w:r>
      <w:r w:rsidRPr="007731A0">
        <w:rPr>
          <w:rFonts w:ascii="Calibri" w:hAnsi="Calibri" w:cs="Calibri"/>
          <w:b/>
          <w:lang w:val="es-ES_tradnl"/>
        </w:rPr>
        <w:t>Transportista</w:t>
      </w:r>
      <w:r w:rsidRPr="007731A0">
        <w:rPr>
          <w:rFonts w:ascii="Calibri" w:hAnsi="Calibri" w:cs="Calibri"/>
          <w:lang w:val="es-ES_tradnl"/>
        </w:rPr>
        <w:t>.</w:t>
      </w:r>
    </w:p>
    <w:p w:rsidR="00632A5B" w:rsidRPr="007731A0" w:rsidRDefault="00632A5B" w:rsidP="00C04934">
      <w:pPr>
        <w:pStyle w:val="prrafodelista0"/>
        <w:numPr>
          <w:ilvl w:val="0"/>
          <w:numId w:val="64"/>
        </w:numPr>
        <w:autoSpaceDE w:val="0"/>
        <w:autoSpaceDN w:val="0"/>
        <w:ind w:right="11"/>
        <w:jc w:val="both"/>
        <w:rPr>
          <w:rFonts w:ascii="Calibri" w:hAnsi="Calibri" w:cs="Calibri"/>
          <w:i/>
          <w:lang w:val="es-ES_tradnl"/>
        </w:rPr>
      </w:pPr>
      <w:r w:rsidRPr="007731A0">
        <w:rPr>
          <w:rFonts w:ascii="Calibri" w:hAnsi="Calibri" w:cs="Calibri"/>
          <w:i/>
          <w:lang w:val="es-ES_tradnl"/>
        </w:rPr>
        <w:t>(Opcional) Por incumplimiento en la presentación de garantías y/o pólizas.</w:t>
      </w:r>
    </w:p>
    <w:p w:rsidR="00632A5B" w:rsidRPr="007731A0" w:rsidRDefault="00632A5B" w:rsidP="00C04934">
      <w:pPr>
        <w:pStyle w:val="prrafodelista0"/>
        <w:numPr>
          <w:ilvl w:val="0"/>
          <w:numId w:val="64"/>
        </w:numPr>
        <w:autoSpaceDE w:val="0"/>
        <w:autoSpaceDN w:val="0"/>
        <w:ind w:right="11"/>
        <w:jc w:val="both"/>
        <w:rPr>
          <w:rFonts w:ascii="Calibri" w:hAnsi="Calibri" w:cs="Calibri"/>
          <w:lang w:val="es-ES_tradnl"/>
        </w:rPr>
      </w:pPr>
      <w:r w:rsidRPr="007731A0">
        <w:rPr>
          <w:rFonts w:ascii="Calibri" w:hAnsi="Calibri" w:cs="Calibri"/>
          <w:lang w:val="es-ES_tradnl"/>
        </w:rPr>
        <w:t>Por incumplimiento a lo establecido en la Cláusula Vigésima Quinta (Cláusula Anticorrupción).</w:t>
      </w:r>
    </w:p>
    <w:p w:rsidR="00632A5B" w:rsidRPr="007731A0" w:rsidRDefault="00632A5B" w:rsidP="00C04934">
      <w:pPr>
        <w:pStyle w:val="prrafodelista0"/>
        <w:numPr>
          <w:ilvl w:val="0"/>
          <w:numId w:val="64"/>
        </w:numPr>
        <w:autoSpaceDE w:val="0"/>
        <w:autoSpaceDN w:val="0"/>
        <w:ind w:right="11"/>
        <w:jc w:val="both"/>
        <w:rPr>
          <w:rFonts w:ascii="Calibri" w:hAnsi="Calibri" w:cs="Calibri"/>
          <w:lang w:val="es-ES_tradnl"/>
        </w:rPr>
      </w:pPr>
      <w:r w:rsidRPr="007731A0">
        <w:rPr>
          <w:rFonts w:ascii="Calibri" w:hAnsi="Calibri" w:cs="Calibri"/>
          <w:i/>
          <w:lang w:val="es-ES_tradnl"/>
        </w:rPr>
        <w:t>(_______________, por otras causales que pudieren surgir)</w:t>
      </w:r>
    </w:p>
    <w:p w:rsidR="00632A5B" w:rsidRPr="007731A0" w:rsidRDefault="00632A5B" w:rsidP="00632A5B">
      <w:pPr>
        <w:pStyle w:val="Sangra3detindependiente"/>
        <w:spacing w:after="0"/>
        <w:ind w:left="0"/>
        <w:jc w:val="both"/>
        <w:rPr>
          <w:rFonts w:ascii="Calibri" w:hAnsi="Calibri" w:cs="Calibri"/>
          <w:color w:val="000000"/>
          <w:sz w:val="20"/>
          <w:szCs w:val="20"/>
          <w:lang w:val="es-ES"/>
        </w:rPr>
      </w:pPr>
    </w:p>
    <w:p w:rsidR="00632A5B" w:rsidRPr="007731A0" w:rsidRDefault="00632A5B" w:rsidP="00632A5B">
      <w:pPr>
        <w:pStyle w:val="Sangra3detindependiente"/>
        <w:spacing w:after="0"/>
        <w:ind w:left="0"/>
        <w:jc w:val="both"/>
        <w:rPr>
          <w:rFonts w:ascii="Calibri" w:hAnsi="Calibri" w:cs="Calibri"/>
          <w:color w:val="000000"/>
          <w:sz w:val="20"/>
          <w:szCs w:val="20"/>
          <w:lang w:val="es-ES"/>
        </w:rPr>
      </w:pPr>
      <w:r w:rsidRPr="007731A0">
        <w:rPr>
          <w:rFonts w:ascii="Calibri" w:hAnsi="Calibri" w:cs="Calibri"/>
          <w:color w:val="000000"/>
          <w:sz w:val="20"/>
          <w:szCs w:val="20"/>
          <w:lang w:val="es-ES"/>
        </w:rPr>
        <w:t xml:space="preserve">Además de la terminación del Contrato, en todos los casos precedentemente señalados, cualquiera de las Partes tendrá la potestad de ejercer en contra la otra Parte todos los derechos y acciones que le otorgan las Leyes Aplicables y el presente Contrato. </w:t>
      </w:r>
    </w:p>
    <w:p w:rsidR="00632A5B" w:rsidRPr="007731A0" w:rsidRDefault="00632A5B" w:rsidP="00632A5B">
      <w:pPr>
        <w:pStyle w:val="Sangra3detindependiente"/>
        <w:spacing w:after="0"/>
        <w:jc w:val="both"/>
        <w:rPr>
          <w:rFonts w:ascii="Calibri" w:hAnsi="Calibri" w:cs="Calibri"/>
          <w:color w:val="000000"/>
          <w:sz w:val="20"/>
          <w:szCs w:val="20"/>
          <w:lang w:val="es-ES"/>
        </w:rPr>
      </w:pPr>
    </w:p>
    <w:p w:rsidR="00632A5B" w:rsidRPr="007731A0" w:rsidRDefault="00632A5B" w:rsidP="00C04934">
      <w:pPr>
        <w:pStyle w:val="Prrafodelista"/>
        <w:numPr>
          <w:ilvl w:val="1"/>
          <w:numId w:val="76"/>
        </w:numPr>
        <w:contextualSpacing/>
        <w:jc w:val="both"/>
        <w:rPr>
          <w:rFonts w:ascii="Calibri" w:hAnsi="Calibri" w:cs="Calibri"/>
          <w:color w:val="000000"/>
        </w:rPr>
      </w:pPr>
      <w:r w:rsidRPr="007731A0">
        <w:rPr>
          <w:rFonts w:ascii="Calibri" w:hAnsi="Calibri" w:cs="Calibri"/>
          <w:b/>
          <w:color w:val="000000"/>
        </w:rPr>
        <w:t>Resolución por causa de Fuerza Mayor y/o Caso fortuito que afecten a una o ambas Partes</w:t>
      </w:r>
      <w:r w:rsidRPr="007731A0">
        <w:rPr>
          <w:rFonts w:ascii="Calibri" w:hAnsi="Calibri" w:cs="Calibri"/>
          <w:color w:val="000000"/>
        </w:rPr>
        <w:t>: Cualquiera de las Partes podrá resolver el presente Contrato, si se suscitara un hecho de Fuerza Mayor o Caso Fortuito, probado, que no tenga fecha previsible de solución, circunstancia que deberá ser notificada fehacientemente a la otra Parte, en conformidad con lo establecido en la Cláusula Décima Octava del presente Contrato.</w:t>
      </w:r>
    </w:p>
    <w:p w:rsidR="00632A5B" w:rsidRPr="007731A0" w:rsidRDefault="00632A5B" w:rsidP="00632A5B">
      <w:pPr>
        <w:pStyle w:val="Prrafodelista"/>
        <w:jc w:val="both"/>
        <w:rPr>
          <w:rFonts w:ascii="Calibri" w:hAnsi="Calibri" w:cs="Calibri"/>
          <w:color w:val="000000"/>
        </w:rPr>
      </w:pPr>
    </w:p>
    <w:p w:rsidR="00632A5B" w:rsidRPr="007731A0" w:rsidRDefault="00632A5B" w:rsidP="00632A5B">
      <w:pPr>
        <w:contextualSpacing/>
        <w:jc w:val="both"/>
        <w:rPr>
          <w:rFonts w:ascii="Calibri" w:hAnsi="Calibri" w:cs="Calibri"/>
          <w:b/>
          <w:color w:val="000000"/>
        </w:rPr>
      </w:pPr>
      <w:r w:rsidRPr="007731A0">
        <w:rPr>
          <w:rFonts w:ascii="Calibri" w:hAnsi="Calibri" w:cs="Calibri"/>
          <w:b/>
          <w:color w:val="000000"/>
        </w:rPr>
        <w:t xml:space="preserve">CLÁUSULA </w:t>
      </w:r>
      <w:r w:rsidRPr="007731A0">
        <w:rPr>
          <w:rFonts w:ascii="Calibri" w:hAnsi="Calibri" w:cs="Calibri"/>
          <w:b/>
        </w:rPr>
        <w:t>VIGÉSIMA.- (</w:t>
      </w:r>
      <w:r w:rsidRPr="007731A0">
        <w:rPr>
          <w:rFonts w:ascii="Calibri" w:hAnsi="Calibri" w:cs="Calibri"/>
          <w:b/>
          <w:color w:val="000000"/>
        </w:rPr>
        <w:t>SOLUCIÓN DE CONTROVERSIAS)</w:t>
      </w:r>
    </w:p>
    <w:p w:rsidR="00632A5B" w:rsidRPr="007731A0" w:rsidRDefault="00632A5B" w:rsidP="00632A5B">
      <w:pPr>
        <w:contextualSpacing/>
        <w:jc w:val="both"/>
        <w:rPr>
          <w:rFonts w:ascii="Calibri" w:hAnsi="Calibri" w:cs="Calibri"/>
          <w:b/>
          <w:color w:val="000000"/>
        </w:rPr>
      </w:pPr>
    </w:p>
    <w:p w:rsidR="00632A5B" w:rsidRPr="007731A0" w:rsidRDefault="00632A5B" w:rsidP="00C04934">
      <w:pPr>
        <w:pStyle w:val="Prrafodelista"/>
        <w:numPr>
          <w:ilvl w:val="1"/>
          <w:numId w:val="77"/>
        </w:numPr>
        <w:contextualSpacing/>
        <w:jc w:val="both"/>
        <w:rPr>
          <w:rFonts w:ascii="Calibri" w:hAnsi="Calibri" w:cs="Calibri"/>
          <w:u w:val="single"/>
        </w:rPr>
      </w:pPr>
      <w:r w:rsidRPr="007731A0">
        <w:rPr>
          <w:rFonts w:ascii="Calibri" w:hAnsi="Calibri" w:cs="Calibri"/>
          <w:b/>
          <w:bCs/>
          <w:color w:val="000000"/>
          <w:u w:val="single"/>
        </w:rPr>
        <w:t>Negociaciones</w:t>
      </w:r>
    </w:p>
    <w:p w:rsidR="00632A5B" w:rsidRPr="007731A0" w:rsidRDefault="00632A5B" w:rsidP="00632A5B">
      <w:pPr>
        <w:pStyle w:val="Prrafodelista"/>
        <w:ind w:left="709"/>
        <w:jc w:val="both"/>
        <w:rPr>
          <w:rFonts w:ascii="Calibri" w:hAnsi="Calibri" w:cs="Calibri"/>
        </w:rPr>
      </w:pPr>
    </w:p>
    <w:p w:rsidR="00632A5B" w:rsidRPr="007731A0" w:rsidRDefault="00632A5B" w:rsidP="00632A5B">
      <w:pPr>
        <w:pStyle w:val="Default"/>
        <w:jc w:val="both"/>
        <w:rPr>
          <w:rFonts w:ascii="Calibri" w:hAnsi="Calibri" w:cs="Calibri"/>
          <w:sz w:val="20"/>
          <w:szCs w:val="20"/>
        </w:rPr>
      </w:pPr>
      <w:r w:rsidRPr="007731A0">
        <w:rPr>
          <w:rFonts w:ascii="Calibri" w:hAnsi="Calibri" w:cs="Calibri"/>
          <w:sz w:val="20"/>
          <w:szCs w:val="20"/>
        </w:rPr>
        <w:t>En la eventualidad de que surja cualquier controversia o conflicto en relación con la ejecución y/o contenido del presente Contrato (en adelante una “</w:t>
      </w:r>
      <w:r w:rsidRPr="007731A0">
        <w:rPr>
          <w:rFonts w:ascii="Calibri" w:hAnsi="Calibri" w:cs="Calibri"/>
          <w:b/>
          <w:bCs/>
          <w:sz w:val="20"/>
          <w:szCs w:val="20"/>
        </w:rPr>
        <w:t>Controversia</w:t>
      </w:r>
      <w:r w:rsidRPr="007731A0">
        <w:rPr>
          <w:rFonts w:ascii="Calibri" w:hAnsi="Calibri" w:cs="Calibri"/>
          <w:sz w:val="20"/>
          <w:szCs w:val="20"/>
        </w:rPr>
        <w:t>”), las Partes de este Contrato primero intentarán resolver cualquier Controversia de la siguiente manera: Las Partes intentarán resolver en un plazo máximo de treinta (30) Días, cualquier Controversia mediante negociaciones entre los directivos que tengan la autoridad para resolver la controversia. Cuando una parte entienda que hay una Controversia relacionada al Contrato, la Parte le enviará un aviso por escrito a la otra con prontitud sobre la Controversia (en adelante un “</w:t>
      </w:r>
      <w:r w:rsidRPr="007731A0">
        <w:rPr>
          <w:rFonts w:ascii="Calibri" w:hAnsi="Calibri" w:cs="Calibri"/>
          <w:b/>
          <w:bCs/>
          <w:sz w:val="20"/>
          <w:szCs w:val="20"/>
        </w:rPr>
        <w:t>Aviso de Controversia</w:t>
      </w:r>
      <w:r w:rsidRPr="007731A0">
        <w:rPr>
          <w:rFonts w:ascii="Calibri" w:hAnsi="Calibri" w:cs="Calibri"/>
          <w:sz w:val="20"/>
          <w:szCs w:val="20"/>
        </w:rPr>
        <w:t xml:space="preserve">”). </w:t>
      </w:r>
    </w:p>
    <w:p w:rsidR="00632A5B" w:rsidRPr="007731A0" w:rsidRDefault="00632A5B" w:rsidP="00632A5B">
      <w:pPr>
        <w:pStyle w:val="Default"/>
        <w:jc w:val="both"/>
        <w:rPr>
          <w:rFonts w:ascii="Calibri" w:hAnsi="Calibri" w:cs="Calibri"/>
          <w:sz w:val="20"/>
          <w:szCs w:val="20"/>
        </w:rPr>
      </w:pPr>
    </w:p>
    <w:p w:rsidR="00632A5B" w:rsidRPr="007731A0" w:rsidRDefault="00632A5B" w:rsidP="00C04934">
      <w:pPr>
        <w:pStyle w:val="Prrafodelista"/>
        <w:numPr>
          <w:ilvl w:val="1"/>
          <w:numId w:val="77"/>
        </w:numPr>
        <w:contextualSpacing/>
        <w:jc w:val="both"/>
        <w:rPr>
          <w:rFonts w:ascii="Calibri" w:hAnsi="Calibri" w:cs="Calibri"/>
          <w:b/>
          <w:bCs/>
          <w:color w:val="000000"/>
          <w:u w:val="single"/>
        </w:rPr>
      </w:pPr>
      <w:r w:rsidRPr="007731A0">
        <w:rPr>
          <w:rFonts w:ascii="Calibri" w:hAnsi="Calibri" w:cs="Calibri"/>
          <w:b/>
          <w:bCs/>
          <w:color w:val="000000"/>
          <w:u w:val="single"/>
        </w:rPr>
        <w:t xml:space="preserve">Resolución de Controversias </w:t>
      </w:r>
    </w:p>
    <w:p w:rsidR="00632A5B" w:rsidRPr="007731A0" w:rsidRDefault="00632A5B" w:rsidP="00632A5B">
      <w:pPr>
        <w:pStyle w:val="Default"/>
        <w:jc w:val="both"/>
        <w:rPr>
          <w:rFonts w:ascii="Calibri" w:hAnsi="Calibri" w:cs="Calibri"/>
          <w:sz w:val="20"/>
          <w:szCs w:val="20"/>
        </w:rPr>
      </w:pPr>
    </w:p>
    <w:p w:rsidR="00632A5B" w:rsidRPr="007731A0" w:rsidRDefault="00632A5B" w:rsidP="00632A5B">
      <w:pPr>
        <w:shd w:val="clear" w:color="auto" w:fill="FFFFFF"/>
        <w:jc w:val="both"/>
        <w:rPr>
          <w:rFonts w:ascii="Calibri" w:hAnsi="Calibri" w:cs="Calibri"/>
          <w:color w:val="000000"/>
        </w:rPr>
      </w:pPr>
      <w:r w:rsidRPr="007731A0">
        <w:rPr>
          <w:rFonts w:ascii="Calibri" w:hAnsi="Calibri" w:cs="Calibri"/>
          <w:color w:val="000000"/>
        </w:rPr>
        <w:t>En el marco de la Constitución Política del Estado, cualquier controversia, divergencia o disputa respecto a o en relación con este Contrato, su validez, ejecución o cumplimiento, incluyendo la presente Sub Cláusula, </w:t>
      </w:r>
      <w:r w:rsidRPr="007731A0">
        <w:rPr>
          <w:rStyle w:val="apple-converted-space"/>
          <w:rFonts w:ascii="Calibri" w:hAnsi="Calibri" w:cs="Calibri"/>
          <w:color w:val="000000"/>
        </w:rPr>
        <w:t> </w:t>
      </w:r>
      <w:r w:rsidRPr="007731A0">
        <w:rPr>
          <w:rFonts w:ascii="Calibri" w:hAnsi="Calibri" w:cs="Calibri"/>
          <w:color w:val="000000"/>
        </w:rPr>
        <w:t xml:space="preserve">será resuelta mediante arbitraje nacional en derecho, de conformidad con las </w:t>
      </w:r>
      <w:r w:rsidRPr="007731A0">
        <w:rPr>
          <w:rFonts w:ascii="Calibri" w:hAnsi="Calibri" w:cs="Calibri"/>
          <w:spacing w:val="-1"/>
          <w:lang w:val="es-ES_tradnl"/>
        </w:rPr>
        <w:t xml:space="preserve">Normas de Arbitraje de la Cámara Nacional de Comercio de Bolivia (CNC) con sede en la ciudad de La Paz, Bolivia, de </w:t>
      </w:r>
      <w:r w:rsidRPr="007731A0">
        <w:rPr>
          <w:rFonts w:ascii="Calibri" w:hAnsi="Calibri" w:cs="Calibri"/>
          <w:lang w:val="es-ES_tradnl"/>
        </w:rPr>
        <w:t xml:space="preserve">conformidad con el Reglamento de Conciliación y Arbitraje de la CNC. </w:t>
      </w:r>
      <w:r w:rsidRPr="007731A0">
        <w:rPr>
          <w:rFonts w:ascii="Calibri" w:hAnsi="Calibri" w:cs="Calibri"/>
          <w:color w:val="000000"/>
        </w:rPr>
        <w:t xml:space="preserve">El número de árbitros será tres (3), uno (1) nombrado por </w:t>
      </w:r>
      <w:r w:rsidRPr="007731A0">
        <w:rPr>
          <w:rFonts w:ascii="Calibri" w:hAnsi="Calibri" w:cs="Calibri"/>
          <w:b/>
          <w:color w:val="000000"/>
        </w:rPr>
        <w:t>YPFB</w:t>
      </w:r>
      <w:r w:rsidRPr="007731A0">
        <w:rPr>
          <w:rFonts w:ascii="Calibri" w:hAnsi="Calibri" w:cs="Calibri"/>
          <w:color w:val="000000"/>
        </w:rPr>
        <w:t xml:space="preserve">, uno (1) nombrado por el </w:t>
      </w:r>
      <w:r w:rsidRPr="007731A0">
        <w:rPr>
          <w:rFonts w:ascii="Calibri" w:hAnsi="Calibri" w:cs="Calibri"/>
          <w:b/>
          <w:lang w:val="es-ES_tradnl"/>
        </w:rPr>
        <w:t>Transportista</w:t>
      </w:r>
      <w:r w:rsidRPr="007731A0">
        <w:rPr>
          <w:rFonts w:ascii="Calibri" w:hAnsi="Calibri" w:cs="Calibri"/>
          <w:color w:val="000000"/>
        </w:rPr>
        <w:t xml:space="preserve">, 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La sede del arbitraje será la ciudad de La Paz, del Estado Plurinacional de Bolivia. Las leyes aplicables serán las leyes del Estado Plurinacional de Bolivia. El arbitraje se conducirá en idioma castellano. </w:t>
      </w:r>
    </w:p>
    <w:p w:rsidR="00632A5B" w:rsidRPr="007731A0" w:rsidRDefault="00632A5B" w:rsidP="00632A5B">
      <w:pPr>
        <w:shd w:val="clear" w:color="auto" w:fill="FFFFFF"/>
        <w:jc w:val="both"/>
        <w:rPr>
          <w:rFonts w:ascii="Calibri" w:hAnsi="Calibri" w:cs="Calibri"/>
          <w:color w:val="000000"/>
        </w:rPr>
      </w:pPr>
    </w:p>
    <w:p w:rsidR="00632A5B" w:rsidRPr="007731A0" w:rsidRDefault="00632A5B" w:rsidP="00C04934">
      <w:pPr>
        <w:pStyle w:val="Prrafodelista"/>
        <w:numPr>
          <w:ilvl w:val="1"/>
          <w:numId w:val="77"/>
        </w:numPr>
        <w:contextualSpacing/>
        <w:jc w:val="both"/>
        <w:rPr>
          <w:rFonts w:ascii="Calibri" w:hAnsi="Calibri" w:cs="Calibri"/>
          <w:b/>
          <w:bCs/>
          <w:color w:val="000000"/>
          <w:u w:val="single"/>
        </w:rPr>
      </w:pPr>
      <w:r w:rsidRPr="007731A0">
        <w:rPr>
          <w:rFonts w:ascii="Calibri" w:hAnsi="Calibri" w:cs="Calibri"/>
          <w:b/>
          <w:bCs/>
          <w:color w:val="000000"/>
          <w:u w:val="single"/>
        </w:rPr>
        <w:t>Continuación del Contrato</w:t>
      </w:r>
    </w:p>
    <w:p w:rsidR="00632A5B" w:rsidRPr="007731A0" w:rsidRDefault="00632A5B" w:rsidP="00632A5B">
      <w:pPr>
        <w:pStyle w:val="Default"/>
        <w:jc w:val="both"/>
        <w:rPr>
          <w:rFonts w:ascii="Calibri" w:hAnsi="Calibri" w:cs="Calibri"/>
          <w:sz w:val="20"/>
          <w:szCs w:val="20"/>
        </w:rPr>
      </w:pPr>
    </w:p>
    <w:p w:rsidR="00632A5B" w:rsidRPr="007731A0" w:rsidRDefault="00632A5B" w:rsidP="00632A5B">
      <w:pPr>
        <w:pStyle w:val="Default"/>
        <w:jc w:val="both"/>
        <w:rPr>
          <w:rFonts w:ascii="Calibri" w:hAnsi="Calibri" w:cs="Calibri"/>
          <w:b/>
          <w:bCs/>
          <w:sz w:val="20"/>
          <w:szCs w:val="20"/>
        </w:rPr>
      </w:pPr>
      <w:r w:rsidRPr="007731A0">
        <w:rPr>
          <w:rFonts w:ascii="Calibri" w:hAnsi="Calibri" w:cs="Calibri"/>
          <w:sz w:val="20"/>
          <w:szCs w:val="20"/>
        </w:rPr>
        <w:t>La realización del Contrato continuará durante cualquier procedimiento relacionado con cualquier Controversia, a menos que cualquiera de las Partes ordene la suspensión del mismo.</w:t>
      </w:r>
    </w:p>
    <w:p w:rsidR="00632A5B" w:rsidRPr="007731A0" w:rsidRDefault="00632A5B" w:rsidP="00632A5B">
      <w:pPr>
        <w:jc w:val="both"/>
        <w:rPr>
          <w:rFonts w:ascii="Calibri" w:hAnsi="Calibri" w:cs="Calibri"/>
          <w:b/>
        </w:rPr>
      </w:pPr>
    </w:p>
    <w:p w:rsidR="00632A5B" w:rsidRPr="007731A0" w:rsidRDefault="00632A5B" w:rsidP="00632A5B">
      <w:pPr>
        <w:jc w:val="both"/>
        <w:rPr>
          <w:rFonts w:ascii="Calibri" w:hAnsi="Calibri" w:cs="Calibri"/>
          <w:b/>
        </w:rPr>
      </w:pPr>
      <w:r w:rsidRPr="007731A0">
        <w:rPr>
          <w:rFonts w:ascii="Calibri" w:hAnsi="Calibri" w:cs="Calibri"/>
          <w:b/>
        </w:rPr>
        <w:t>CLÁUSULA VIGÉSIMA PRIMERA.- (LEY APLICABLE)</w:t>
      </w:r>
    </w:p>
    <w:p w:rsidR="00632A5B" w:rsidRPr="007731A0" w:rsidRDefault="00632A5B" w:rsidP="00632A5B">
      <w:pPr>
        <w:jc w:val="both"/>
        <w:rPr>
          <w:rFonts w:ascii="Calibri" w:hAnsi="Calibri" w:cs="Calibri"/>
        </w:rPr>
      </w:pP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rPr>
        <w:t>El Contrato se interpretará y se regirá de acuerdo a las Leyes Aplicables del Estado Plurinacional de Bolivia, y las Partes acuerdan someterse a las mismas.</w:t>
      </w:r>
    </w:p>
    <w:p w:rsidR="00632A5B" w:rsidRPr="007731A0" w:rsidRDefault="00632A5B" w:rsidP="00632A5B">
      <w:pPr>
        <w:widowControl w:val="0"/>
        <w:jc w:val="both"/>
        <w:rPr>
          <w:rFonts w:ascii="Calibri" w:hAnsi="Calibri" w:cs="Calibri"/>
        </w:rPr>
      </w:pPr>
    </w:p>
    <w:p w:rsidR="00632A5B" w:rsidRPr="007731A0" w:rsidRDefault="00632A5B" w:rsidP="00632A5B">
      <w:pPr>
        <w:contextualSpacing/>
        <w:jc w:val="both"/>
        <w:rPr>
          <w:rFonts w:ascii="Calibri" w:hAnsi="Calibri" w:cs="Calibri"/>
          <w:b/>
          <w:color w:val="000000"/>
        </w:rPr>
      </w:pPr>
      <w:r w:rsidRPr="007731A0">
        <w:rPr>
          <w:rFonts w:ascii="Calibri" w:hAnsi="Calibri" w:cs="Calibri"/>
          <w:b/>
        </w:rPr>
        <w:lastRenderedPageBreak/>
        <w:t>CLÁUSULA</w:t>
      </w:r>
      <w:r w:rsidRPr="007731A0">
        <w:rPr>
          <w:rFonts w:ascii="Calibri" w:hAnsi="Calibri" w:cs="Calibri"/>
          <w:b/>
          <w:color w:val="000000"/>
        </w:rPr>
        <w:t xml:space="preserve"> VIGÉSIMA SEGUNDA.- (MEDIO AMBIENTE)</w:t>
      </w:r>
    </w:p>
    <w:p w:rsidR="00632A5B" w:rsidRPr="007731A0" w:rsidRDefault="00632A5B" w:rsidP="00632A5B">
      <w:pPr>
        <w:contextualSpacing/>
        <w:jc w:val="both"/>
        <w:rPr>
          <w:rFonts w:ascii="Calibri" w:hAnsi="Calibri" w:cs="Calibri"/>
          <w:b/>
          <w:color w:val="000000"/>
          <w:highlight w:val="yellow"/>
          <w:u w:val="single"/>
        </w:rPr>
      </w:pPr>
    </w:p>
    <w:p w:rsidR="00632A5B" w:rsidRPr="007731A0" w:rsidRDefault="00632A5B" w:rsidP="00632A5B">
      <w:pPr>
        <w:contextualSpacing/>
        <w:jc w:val="both"/>
        <w:rPr>
          <w:rFonts w:ascii="Calibri" w:hAnsi="Calibri" w:cs="Calibri"/>
        </w:rPr>
      </w:pPr>
      <w:r w:rsidRPr="007731A0">
        <w:rPr>
          <w:rFonts w:ascii="Calibri" w:hAnsi="Calibri" w:cs="Calibri"/>
        </w:rPr>
        <w:t>Las Partes del presente Contrato se obligan recíprocamente al cumplimiento de las normas vigentes, en el Estado Plurinacional de Bolivia, en materia ambiental.</w:t>
      </w:r>
    </w:p>
    <w:p w:rsidR="00632A5B" w:rsidRPr="007731A0" w:rsidRDefault="00632A5B" w:rsidP="00632A5B">
      <w:pPr>
        <w:contextualSpacing/>
        <w:jc w:val="both"/>
        <w:rPr>
          <w:rFonts w:ascii="Calibri" w:hAnsi="Calibri" w:cs="Calibri"/>
        </w:rPr>
      </w:pPr>
    </w:p>
    <w:p w:rsidR="00632A5B" w:rsidRPr="007731A0" w:rsidRDefault="00632A5B" w:rsidP="00632A5B">
      <w:pPr>
        <w:widowControl w:val="0"/>
        <w:jc w:val="both"/>
        <w:rPr>
          <w:rFonts w:ascii="Calibri" w:hAnsi="Calibri" w:cs="Calibri"/>
          <w:b/>
        </w:rPr>
      </w:pPr>
      <w:r w:rsidRPr="007731A0">
        <w:rPr>
          <w:rFonts w:ascii="Calibri" w:hAnsi="Calibri" w:cs="Calibri"/>
          <w:b/>
        </w:rPr>
        <w:t>CLÁUSULA VIGÉSIMA TERCERA.- (MODIFICACIONES AL CONTRATO)</w:t>
      </w:r>
    </w:p>
    <w:p w:rsidR="00632A5B" w:rsidRPr="007731A0" w:rsidRDefault="00632A5B" w:rsidP="00632A5B">
      <w:pPr>
        <w:widowControl w:val="0"/>
        <w:jc w:val="both"/>
        <w:rPr>
          <w:rFonts w:ascii="Calibri" w:hAnsi="Calibri" w:cs="Calibri"/>
          <w:b/>
        </w:rPr>
      </w:pPr>
    </w:p>
    <w:p w:rsidR="00632A5B" w:rsidRPr="007731A0" w:rsidRDefault="00632A5B" w:rsidP="00632A5B">
      <w:pPr>
        <w:widowControl w:val="0"/>
        <w:jc w:val="both"/>
        <w:rPr>
          <w:rFonts w:ascii="Calibri" w:hAnsi="Calibri" w:cs="Calibri"/>
        </w:rPr>
      </w:pPr>
      <w:r w:rsidRPr="007731A0">
        <w:rPr>
          <w:rFonts w:ascii="Calibri" w:hAnsi="Calibri" w:cs="Calibri"/>
        </w:rPr>
        <w:t xml:space="preserve">Los términos y condiciones contenidas en el presente Contrato no podrán ser modificados unilateralmente. Se podrá modificar y/o complementar el presente Contrato mediante la suscripción de una adenda, si así conviene a los intereses de las Partes. </w:t>
      </w:r>
    </w:p>
    <w:p w:rsidR="00632A5B" w:rsidRPr="007731A0" w:rsidRDefault="00632A5B" w:rsidP="00632A5B">
      <w:pPr>
        <w:jc w:val="both"/>
        <w:rPr>
          <w:rFonts w:ascii="Calibri" w:hAnsi="Calibri" w:cs="Calibri"/>
          <w:color w:val="000000"/>
          <w:spacing w:val="-3"/>
        </w:rPr>
      </w:pPr>
    </w:p>
    <w:p w:rsidR="00632A5B" w:rsidRPr="007731A0" w:rsidRDefault="00632A5B" w:rsidP="00632A5B">
      <w:pPr>
        <w:jc w:val="both"/>
        <w:rPr>
          <w:rFonts w:ascii="Calibri" w:hAnsi="Calibri" w:cs="Calibri"/>
        </w:rPr>
      </w:pPr>
      <w:r w:rsidRPr="007731A0">
        <w:rPr>
          <w:rFonts w:ascii="Calibri" w:hAnsi="Calibri" w:cs="Calibri"/>
          <w:b/>
        </w:rPr>
        <w:t>CLÁUSULA</w:t>
      </w:r>
      <w:r w:rsidRPr="007731A0">
        <w:rPr>
          <w:rFonts w:ascii="Calibri" w:hAnsi="Calibri" w:cs="Calibri"/>
          <w:b/>
          <w:color w:val="000000"/>
        </w:rPr>
        <w:t xml:space="preserve"> VIGÉSIMA CUARTA.- (NOTIFICACIONES Y COMUNICACIONES)</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C04934">
      <w:pPr>
        <w:pStyle w:val="Prrafodelista"/>
        <w:numPr>
          <w:ilvl w:val="1"/>
          <w:numId w:val="84"/>
        </w:numPr>
        <w:autoSpaceDE w:val="0"/>
        <w:autoSpaceDN w:val="0"/>
        <w:adjustRightInd w:val="0"/>
        <w:contextualSpacing/>
        <w:jc w:val="both"/>
        <w:rPr>
          <w:rFonts w:ascii="Calibri" w:hAnsi="Calibri" w:cs="Calibri"/>
        </w:rPr>
      </w:pPr>
      <w:r w:rsidRPr="007731A0">
        <w:rPr>
          <w:rFonts w:ascii="Calibri" w:hAnsi="Calibri" w:cs="Calibri"/>
        </w:rPr>
        <w:t>Las notificaciones que se cursen entre las Partes, tendrán validez siempre que se envíen a los domicilios que se indican a continuación o se transmitan vía facsímile o bien se entreguen en forma directa y personal, en otro lugar, con constancia, a los representantes designados por las Partes.</w:t>
      </w:r>
    </w:p>
    <w:p w:rsidR="00632A5B" w:rsidRPr="007731A0" w:rsidRDefault="00632A5B" w:rsidP="00632A5B">
      <w:pPr>
        <w:autoSpaceDE w:val="0"/>
        <w:autoSpaceDN w:val="0"/>
        <w:adjustRightInd w:val="0"/>
        <w:jc w:val="both"/>
        <w:rPr>
          <w:rFonts w:ascii="Calibri" w:hAnsi="Calibri" w:cs="Calibri"/>
          <w:b/>
        </w:rPr>
      </w:pPr>
    </w:p>
    <w:p w:rsidR="00632A5B" w:rsidRPr="007731A0" w:rsidRDefault="00632A5B" w:rsidP="00632A5B">
      <w:pPr>
        <w:autoSpaceDE w:val="0"/>
        <w:autoSpaceDN w:val="0"/>
        <w:adjustRightInd w:val="0"/>
        <w:jc w:val="both"/>
        <w:rPr>
          <w:rFonts w:ascii="Calibri" w:hAnsi="Calibri" w:cs="Calibri"/>
          <w:b/>
        </w:rPr>
      </w:pPr>
      <w:r w:rsidRPr="007731A0">
        <w:rPr>
          <w:rFonts w:ascii="Calibri" w:hAnsi="Calibri" w:cs="Calibri"/>
          <w:b/>
        </w:rPr>
        <w:t>YPFB:</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rPr>
        <w:t>Yacimientos Petrolíferos Fiscales Bolivianos</w:t>
      </w: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rPr>
        <w:t>Calle Bueno. Nro. 185, Edificio YPFB</w:t>
      </w: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rPr>
        <w:t>Teléfono: (02) 2 370202</w:t>
      </w: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rPr>
        <w:t>Fax: (02) 2 374469</w:t>
      </w: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rPr>
        <w:t>La Paz – Estado Plurinacional de Bolivia</w:t>
      </w:r>
    </w:p>
    <w:p w:rsidR="00632A5B" w:rsidRPr="007731A0" w:rsidRDefault="00632A5B" w:rsidP="00632A5B">
      <w:pPr>
        <w:autoSpaceDE w:val="0"/>
        <w:autoSpaceDN w:val="0"/>
        <w:adjustRightInd w:val="0"/>
        <w:jc w:val="both"/>
        <w:rPr>
          <w:rFonts w:ascii="Calibri" w:hAnsi="Calibri" w:cs="Calibri"/>
          <w:b/>
        </w:rPr>
      </w:pPr>
    </w:p>
    <w:p w:rsidR="00632A5B" w:rsidRPr="007731A0" w:rsidRDefault="00632A5B" w:rsidP="00632A5B">
      <w:pPr>
        <w:autoSpaceDE w:val="0"/>
        <w:autoSpaceDN w:val="0"/>
        <w:adjustRightInd w:val="0"/>
        <w:jc w:val="both"/>
        <w:rPr>
          <w:rFonts w:ascii="Calibri" w:hAnsi="Calibri" w:cs="Calibri"/>
          <w:b/>
        </w:rPr>
      </w:pPr>
      <w:r w:rsidRPr="007731A0">
        <w:rPr>
          <w:rFonts w:ascii="Calibri" w:hAnsi="Calibri" w:cs="Calibri"/>
          <w:b/>
        </w:rPr>
        <w:t>TRANSPORTISTA:</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rPr>
        <w:t>_____________________</w:t>
      </w: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rPr>
        <w:t>_____________________</w:t>
      </w: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rPr>
        <w:t>_____________________</w:t>
      </w: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rPr>
        <w:t>_____________________</w:t>
      </w: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rPr>
        <w:t>_____________________</w:t>
      </w:r>
    </w:p>
    <w:p w:rsidR="00632A5B" w:rsidRPr="007731A0" w:rsidRDefault="00632A5B" w:rsidP="00632A5B">
      <w:pPr>
        <w:autoSpaceDE w:val="0"/>
        <w:autoSpaceDN w:val="0"/>
        <w:adjustRightInd w:val="0"/>
        <w:jc w:val="both"/>
        <w:rPr>
          <w:rFonts w:ascii="Calibri" w:hAnsi="Calibri" w:cs="Calibri"/>
        </w:rPr>
      </w:pPr>
      <w:r w:rsidRPr="007731A0">
        <w:rPr>
          <w:rFonts w:ascii="Calibri" w:hAnsi="Calibri" w:cs="Calibri"/>
        </w:rPr>
        <w:t>_____________________</w:t>
      </w:r>
    </w:p>
    <w:p w:rsidR="00632A5B" w:rsidRPr="007731A0" w:rsidRDefault="00632A5B" w:rsidP="00632A5B">
      <w:pPr>
        <w:autoSpaceDE w:val="0"/>
        <w:autoSpaceDN w:val="0"/>
        <w:adjustRightInd w:val="0"/>
        <w:jc w:val="both"/>
        <w:rPr>
          <w:rFonts w:ascii="Calibri" w:hAnsi="Calibri" w:cs="Calibri"/>
          <w:b/>
        </w:rPr>
      </w:pPr>
    </w:p>
    <w:p w:rsidR="00632A5B" w:rsidRPr="007731A0" w:rsidRDefault="00632A5B" w:rsidP="00C04934">
      <w:pPr>
        <w:pStyle w:val="Prrafodelista"/>
        <w:numPr>
          <w:ilvl w:val="1"/>
          <w:numId w:val="84"/>
        </w:numPr>
        <w:autoSpaceDE w:val="0"/>
        <w:autoSpaceDN w:val="0"/>
        <w:adjustRightInd w:val="0"/>
        <w:contextualSpacing/>
        <w:jc w:val="both"/>
        <w:rPr>
          <w:rFonts w:ascii="Calibri" w:hAnsi="Calibri" w:cs="Calibri"/>
        </w:rPr>
      </w:pPr>
      <w:r w:rsidRPr="007731A0">
        <w:rPr>
          <w:rFonts w:ascii="Calibri" w:hAnsi="Calibri" w:cs="Calibri"/>
        </w:rPr>
        <w:t>Cuando cualquiera de las Partes cambiare el domicilio consignado en el presente Contrato, su dirección postal o su número facsímile, mediante Notificación Fehaciente deberá notificar a la otra Parte, por lo menos con tres (3) días de anticipación a la fecha efectiva del cambio.</w:t>
      </w:r>
    </w:p>
    <w:p w:rsidR="00632A5B" w:rsidRPr="007731A0" w:rsidRDefault="00632A5B" w:rsidP="00632A5B">
      <w:pPr>
        <w:widowControl w:val="0"/>
        <w:jc w:val="both"/>
        <w:rPr>
          <w:rFonts w:ascii="Calibri" w:hAnsi="Calibri" w:cs="Calibri"/>
          <w:b/>
        </w:rPr>
      </w:pPr>
    </w:p>
    <w:p w:rsidR="00632A5B" w:rsidRPr="007731A0" w:rsidRDefault="00632A5B" w:rsidP="00632A5B">
      <w:pPr>
        <w:widowControl w:val="0"/>
        <w:jc w:val="both"/>
        <w:rPr>
          <w:rFonts w:ascii="Calibri" w:hAnsi="Calibri" w:cs="Calibri"/>
          <w:color w:val="000000"/>
        </w:rPr>
      </w:pPr>
      <w:r w:rsidRPr="007731A0">
        <w:rPr>
          <w:rFonts w:ascii="Calibri" w:hAnsi="Calibri" w:cs="Calibri"/>
          <w:b/>
        </w:rPr>
        <w:t>CLÁUSULA</w:t>
      </w:r>
      <w:r w:rsidRPr="007731A0">
        <w:rPr>
          <w:rFonts w:ascii="Calibri" w:hAnsi="Calibri" w:cs="Calibri"/>
          <w:b/>
          <w:color w:val="000000"/>
        </w:rPr>
        <w:t xml:space="preserve"> VIGÉSIMA QUINTA.- (ANTICORRUPCIÓN)</w:t>
      </w:r>
    </w:p>
    <w:p w:rsidR="00632A5B" w:rsidRPr="007731A0" w:rsidRDefault="00632A5B" w:rsidP="00632A5B">
      <w:pPr>
        <w:pStyle w:val="ss"/>
        <w:tabs>
          <w:tab w:val="left" w:pos="709"/>
        </w:tabs>
        <w:spacing w:after="0"/>
        <w:ind w:right="-7" w:firstLine="0"/>
        <w:rPr>
          <w:rFonts w:ascii="Calibri" w:hAnsi="Calibri" w:cs="Calibri"/>
          <w:b/>
          <w:color w:val="000000"/>
          <w:sz w:val="20"/>
          <w:lang w:val="es-ES"/>
        </w:rPr>
      </w:pPr>
    </w:p>
    <w:p w:rsidR="00632A5B" w:rsidRPr="007731A0" w:rsidRDefault="00632A5B" w:rsidP="00632A5B">
      <w:pPr>
        <w:jc w:val="both"/>
        <w:rPr>
          <w:rFonts w:ascii="Calibri" w:hAnsi="Calibri" w:cs="Calibri"/>
        </w:rPr>
      </w:pPr>
      <w:r w:rsidRPr="007731A0">
        <w:rPr>
          <w:rFonts w:ascii="Calibri" w:hAnsi="Calibri" w:cs="Calibri"/>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Boliviana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w:t>
      </w:r>
    </w:p>
    <w:p w:rsidR="00632A5B" w:rsidRPr="007731A0" w:rsidRDefault="00632A5B" w:rsidP="00632A5B">
      <w:pPr>
        <w:widowControl w:val="0"/>
        <w:jc w:val="both"/>
        <w:rPr>
          <w:rFonts w:ascii="Calibri" w:hAnsi="Calibri" w:cs="Calibri"/>
          <w:b/>
          <w:color w:val="000000"/>
        </w:rPr>
      </w:pPr>
    </w:p>
    <w:p w:rsidR="00632A5B" w:rsidRPr="007731A0" w:rsidRDefault="00632A5B" w:rsidP="00632A5B">
      <w:pPr>
        <w:contextualSpacing/>
        <w:jc w:val="both"/>
        <w:rPr>
          <w:rFonts w:ascii="Calibri" w:hAnsi="Calibri" w:cs="Calibri"/>
          <w:b/>
        </w:rPr>
      </w:pPr>
      <w:r w:rsidRPr="007731A0">
        <w:rPr>
          <w:rFonts w:ascii="Calibri" w:hAnsi="Calibri" w:cs="Calibri"/>
          <w:b/>
        </w:rPr>
        <w:t xml:space="preserve">CLÁUSULA VIGÉSIMA SEXTA.- </w:t>
      </w:r>
      <w:r w:rsidRPr="007731A0">
        <w:rPr>
          <w:rFonts w:ascii="Calibri" w:hAnsi="Calibri" w:cs="Calibri"/>
          <w:b/>
          <w:color w:val="000000"/>
        </w:rPr>
        <w:t>(</w:t>
      </w:r>
      <w:r w:rsidRPr="007731A0">
        <w:rPr>
          <w:rFonts w:ascii="Calibri" w:hAnsi="Calibri" w:cs="Calibri"/>
          <w:b/>
        </w:rPr>
        <w:t>PROTOCOLIZACIÓN DEL CONTRATO)</w:t>
      </w:r>
    </w:p>
    <w:p w:rsidR="00632A5B" w:rsidRPr="007731A0" w:rsidRDefault="00632A5B" w:rsidP="00632A5B">
      <w:pPr>
        <w:autoSpaceDE w:val="0"/>
        <w:autoSpaceDN w:val="0"/>
        <w:adjustRightInd w:val="0"/>
        <w:jc w:val="both"/>
        <w:rPr>
          <w:rFonts w:ascii="Calibri" w:hAnsi="Calibri" w:cs="Calibri"/>
          <w:b/>
        </w:rPr>
      </w:pPr>
    </w:p>
    <w:p w:rsidR="00632A5B" w:rsidRPr="007731A0" w:rsidRDefault="00632A5B" w:rsidP="00632A5B">
      <w:pPr>
        <w:pStyle w:val="Textoindependiente2"/>
        <w:spacing w:after="0" w:line="240" w:lineRule="auto"/>
        <w:jc w:val="both"/>
        <w:rPr>
          <w:rFonts w:ascii="Calibri" w:hAnsi="Calibri" w:cs="Calibri"/>
          <w:b/>
          <w:i/>
          <w:lang w:val="es-BO"/>
        </w:rPr>
      </w:pPr>
      <w:r w:rsidRPr="007731A0">
        <w:rPr>
          <w:rFonts w:ascii="Calibri" w:hAnsi="Calibri" w:cs="Calibri"/>
          <w:b/>
          <w:i/>
          <w:u w:val="single"/>
          <w:lang w:val="es-BO"/>
        </w:rPr>
        <w:lastRenderedPageBreak/>
        <w:t>OPCION 1</w:t>
      </w:r>
      <w:r w:rsidRPr="007731A0">
        <w:rPr>
          <w:rFonts w:ascii="Calibri" w:hAnsi="Calibri" w:cs="Calibri"/>
          <w:b/>
          <w:lang w:val="es-BO"/>
        </w:rPr>
        <w:t xml:space="preserve"> </w:t>
      </w:r>
      <w:r w:rsidRPr="007731A0">
        <w:rPr>
          <w:rFonts w:ascii="Calibri" w:hAnsi="Calibri" w:cs="Calibri"/>
          <w:b/>
          <w:i/>
          <w:lang w:val="es-BO"/>
        </w:rPr>
        <w:t>(CUANDO EL CONTRATO SE SUSCRIBE CON PERSONAS DE DERECHO PÚBLICO)</w:t>
      </w:r>
    </w:p>
    <w:p w:rsidR="00632A5B" w:rsidRPr="007731A0" w:rsidRDefault="00632A5B" w:rsidP="00632A5B">
      <w:pPr>
        <w:pStyle w:val="Textoindependiente2"/>
        <w:spacing w:after="0" w:line="240" w:lineRule="auto"/>
        <w:jc w:val="both"/>
        <w:rPr>
          <w:rFonts w:ascii="Calibri" w:hAnsi="Calibri" w:cs="Calibri"/>
          <w:b/>
          <w:i/>
          <w:lang w:val="es-BO"/>
        </w:rPr>
      </w:pPr>
    </w:p>
    <w:p w:rsidR="00632A5B" w:rsidRPr="007731A0" w:rsidRDefault="00632A5B" w:rsidP="00632A5B">
      <w:pPr>
        <w:pStyle w:val="Textoindependiente2"/>
        <w:spacing w:after="0" w:line="240" w:lineRule="auto"/>
        <w:jc w:val="both"/>
        <w:rPr>
          <w:rFonts w:ascii="Calibri" w:hAnsi="Calibri" w:cs="Calibri"/>
          <w:lang w:val="es-BO"/>
        </w:rPr>
      </w:pPr>
      <w:r w:rsidRPr="007731A0">
        <w:rPr>
          <w:rFonts w:ascii="Calibri" w:hAnsi="Calibri" w:cs="Calibri"/>
          <w:lang w:val="es-BO"/>
        </w:rPr>
        <w:t xml:space="preserve">El Contrato será protocolizado por </w:t>
      </w:r>
      <w:r w:rsidRPr="007731A0">
        <w:rPr>
          <w:rFonts w:ascii="Calibri" w:hAnsi="Calibri" w:cs="Calibri"/>
          <w:b/>
          <w:lang w:val="es-BO"/>
        </w:rPr>
        <w:t>YPFB</w:t>
      </w:r>
      <w:r w:rsidRPr="007731A0">
        <w:rPr>
          <w:rFonts w:ascii="Calibri" w:hAnsi="Calibri" w:cs="Calibri"/>
          <w:i/>
          <w:lang w:val="es-BO"/>
        </w:rPr>
        <w:t xml:space="preserve"> </w:t>
      </w:r>
      <w:r w:rsidRPr="007731A0">
        <w:rPr>
          <w:rFonts w:ascii="Calibri" w:hAnsi="Calibri" w:cs="Calibri"/>
          <w:lang w:val="es-BO"/>
        </w:rPr>
        <w:t xml:space="preserve">con todas las formalidades de Ley. Los gastos emergentes de su protocolización correrán por cuenta de </w:t>
      </w:r>
      <w:r w:rsidRPr="007731A0">
        <w:rPr>
          <w:rFonts w:ascii="Calibri" w:hAnsi="Calibri" w:cs="Calibri"/>
          <w:b/>
          <w:lang w:val="es-BO"/>
        </w:rPr>
        <w:t>YPFB</w:t>
      </w:r>
      <w:r w:rsidRPr="007731A0">
        <w:rPr>
          <w:rFonts w:ascii="Calibri" w:hAnsi="Calibri" w:cs="Calibri"/>
          <w:lang w:val="es-BO"/>
        </w:rPr>
        <w:t xml:space="preserve">. En caso de que por cualquier circunstancia, el presente documento no fuese protocolizado, servirá a los efectos de Ley y de su cumplimiento, como documento suficiente a las partes. </w:t>
      </w:r>
    </w:p>
    <w:p w:rsidR="00632A5B" w:rsidRPr="007731A0" w:rsidRDefault="00632A5B" w:rsidP="00632A5B">
      <w:pPr>
        <w:pStyle w:val="Textoindependiente2"/>
        <w:spacing w:after="0" w:line="240" w:lineRule="auto"/>
        <w:jc w:val="both"/>
        <w:rPr>
          <w:rFonts w:ascii="Calibri" w:hAnsi="Calibri" w:cs="Calibri"/>
          <w:lang w:val="es-BO"/>
        </w:rPr>
      </w:pPr>
    </w:p>
    <w:p w:rsidR="00632A5B" w:rsidRPr="007731A0" w:rsidRDefault="00632A5B" w:rsidP="00632A5B">
      <w:pPr>
        <w:pStyle w:val="Textoindependiente2"/>
        <w:spacing w:after="0" w:line="240" w:lineRule="auto"/>
        <w:jc w:val="both"/>
        <w:rPr>
          <w:rFonts w:ascii="Calibri" w:hAnsi="Calibri" w:cs="Calibri"/>
          <w:b/>
          <w:i/>
          <w:lang w:val="es-BO"/>
        </w:rPr>
      </w:pPr>
      <w:r w:rsidRPr="007731A0">
        <w:rPr>
          <w:rFonts w:ascii="Calibri" w:hAnsi="Calibri" w:cs="Calibri"/>
          <w:b/>
          <w:i/>
          <w:u w:val="single"/>
          <w:lang w:val="es-BO"/>
        </w:rPr>
        <w:t>OPCION 2</w:t>
      </w:r>
      <w:r w:rsidRPr="007731A0">
        <w:rPr>
          <w:rFonts w:ascii="Calibri" w:hAnsi="Calibri" w:cs="Calibri"/>
          <w:b/>
          <w:i/>
          <w:lang w:val="es-BO"/>
        </w:rPr>
        <w:t xml:space="preserve"> (CUANDO EL CONTRATO SE SUSCRIBE CON PERSONAS DE DERECHO PRIVADO)</w:t>
      </w:r>
    </w:p>
    <w:p w:rsidR="00632A5B" w:rsidRPr="007731A0" w:rsidRDefault="00632A5B" w:rsidP="00632A5B">
      <w:pPr>
        <w:pStyle w:val="Textoindependiente2"/>
        <w:spacing w:after="0" w:line="240" w:lineRule="auto"/>
        <w:jc w:val="both"/>
        <w:rPr>
          <w:rFonts w:ascii="Calibri" w:hAnsi="Calibri" w:cs="Calibri"/>
          <w:b/>
          <w:i/>
          <w:lang w:val="es-BO"/>
        </w:rPr>
      </w:pPr>
    </w:p>
    <w:p w:rsidR="00632A5B" w:rsidRPr="007731A0" w:rsidRDefault="00632A5B" w:rsidP="00632A5B">
      <w:pPr>
        <w:pStyle w:val="Textoindependiente2"/>
        <w:spacing w:after="0" w:line="240" w:lineRule="auto"/>
        <w:jc w:val="both"/>
        <w:rPr>
          <w:rFonts w:ascii="Calibri" w:hAnsi="Calibri" w:cs="Calibri"/>
          <w:lang w:val="es-BO"/>
        </w:rPr>
      </w:pPr>
      <w:r w:rsidRPr="007731A0">
        <w:rPr>
          <w:rFonts w:ascii="Calibri" w:hAnsi="Calibri" w:cs="Calibri"/>
          <w:lang w:val="es-BO"/>
        </w:rPr>
        <w:t>El Contrato será protocolizado por YPFB</w:t>
      </w:r>
      <w:r w:rsidRPr="007731A0">
        <w:rPr>
          <w:rFonts w:ascii="Calibri" w:hAnsi="Calibri" w:cs="Calibri"/>
          <w:i/>
          <w:lang w:val="es-BO"/>
        </w:rPr>
        <w:t xml:space="preserve"> </w:t>
      </w:r>
      <w:r w:rsidRPr="007731A0">
        <w:rPr>
          <w:rFonts w:ascii="Calibri" w:hAnsi="Calibri" w:cs="Calibri"/>
          <w:lang w:val="es-BO"/>
        </w:rPr>
        <w:t xml:space="preserve">con todas las formalidades de Ley. Los gastos emergentes de su protocolización correrán por cuenta del </w:t>
      </w:r>
      <w:r w:rsidRPr="007731A0">
        <w:rPr>
          <w:rFonts w:ascii="Calibri" w:hAnsi="Calibri" w:cs="Calibri"/>
          <w:b/>
          <w:lang w:val="es-ES_tradnl"/>
        </w:rPr>
        <w:t>Transportista</w:t>
      </w:r>
      <w:r w:rsidRPr="007731A0">
        <w:rPr>
          <w:rFonts w:ascii="Calibri" w:hAnsi="Calibri" w:cs="Calibri"/>
          <w:lang w:val="es-BO"/>
        </w:rPr>
        <w:t xml:space="preserve">. En caso de que por cualquier circunstancia, el presente documento no fuese protocolizado, servirá a los efectos de Ley y de su cumplimiento, como documento suficiente a las partes. </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pStyle w:val="Textoindependiente2"/>
        <w:spacing w:after="0" w:line="240" w:lineRule="auto"/>
        <w:rPr>
          <w:rFonts w:ascii="Calibri" w:hAnsi="Calibri" w:cs="Calibri"/>
          <w:b/>
          <w:i/>
          <w:lang w:val="es-BO"/>
        </w:rPr>
      </w:pPr>
      <w:r w:rsidRPr="007731A0">
        <w:rPr>
          <w:rFonts w:ascii="Calibri" w:hAnsi="Calibri" w:cs="Calibri"/>
          <w:b/>
          <w:i/>
          <w:lang w:val="es-BO"/>
        </w:rPr>
        <w:t>(OPCIONAL)</w:t>
      </w:r>
      <w:r w:rsidRPr="007731A0">
        <w:rPr>
          <w:rFonts w:ascii="Calibri" w:hAnsi="Calibri" w:cs="Calibri"/>
          <w:b/>
          <w:lang w:val="es-BO"/>
        </w:rPr>
        <w:t xml:space="preserve"> </w:t>
      </w:r>
      <w:r w:rsidRPr="007731A0">
        <w:rPr>
          <w:rFonts w:ascii="Calibri" w:hAnsi="Calibri" w:cs="Calibri"/>
          <w:b/>
          <w:i/>
          <w:lang w:val="es-BO"/>
        </w:rPr>
        <w:t>CLÁUSULA VIGÉSIMA SÉPTIMA.- (DOCUMENTOS DEL CONTRATO)</w:t>
      </w:r>
    </w:p>
    <w:p w:rsidR="00632A5B" w:rsidRPr="007731A0" w:rsidRDefault="00632A5B" w:rsidP="00632A5B">
      <w:pPr>
        <w:pStyle w:val="Textoindependiente2"/>
        <w:spacing w:after="0" w:line="240" w:lineRule="auto"/>
        <w:jc w:val="both"/>
        <w:rPr>
          <w:rFonts w:ascii="Calibri" w:hAnsi="Calibri" w:cs="Calibri"/>
          <w:b/>
          <w:i/>
          <w:lang w:val="es-BO"/>
        </w:rPr>
      </w:pPr>
    </w:p>
    <w:p w:rsidR="00632A5B" w:rsidRPr="007731A0" w:rsidRDefault="00632A5B" w:rsidP="00632A5B">
      <w:pPr>
        <w:pStyle w:val="Textoindependiente2"/>
        <w:spacing w:after="0" w:line="240" w:lineRule="auto"/>
        <w:jc w:val="both"/>
        <w:rPr>
          <w:rFonts w:ascii="Calibri" w:hAnsi="Calibri" w:cs="Calibri"/>
          <w:i/>
          <w:lang w:val="es-BO"/>
        </w:rPr>
      </w:pPr>
      <w:r w:rsidRPr="007731A0">
        <w:rPr>
          <w:rFonts w:ascii="Calibri" w:hAnsi="Calibri" w:cs="Calibri"/>
          <w:i/>
          <w:lang w:val="es-BO"/>
        </w:rPr>
        <w:t>Forman parte integrante del contrato, los siguientes documentos y/o Anexos._________________.</w:t>
      </w: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contextualSpacing/>
        <w:jc w:val="both"/>
        <w:rPr>
          <w:rFonts w:ascii="Calibri" w:hAnsi="Calibri" w:cs="Calibri"/>
          <w:b/>
          <w:color w:val="000000"/>
        </w:rPr>
      </w:pPr>
      <w:r w:rsidRPr="007731A0">
        <w:rPr>
          <w:rFonts w:ascii="Calibri" w:hAnsi="Calibri" w:cs="Calibri"/>
          <w:b/>
        </w:rPr>
        <w:t>CLÁUSULA</w:t>
      </w:r>
      <w:r w:rsidRPr="007731A0">
        <w:rPr>
          <w:rFonts w:ascii="Calibri" w:hAnsi="Calibri" w:cs="Calibri"/>
          <w:b/>
          <w:color w:val="000000"/>
        </w:rPr>
        <w:t xml:space="preserve"> VIGÉSIMA OCTAVA.- (CONFORMIDAD)</w:t>
      </w:r>
    </w:p>
    <w:p w:rsidR="00632A5B" w:rsidRPr="007731A0" w:rsidRDefault="00632A5B" w:rsidP="00632A5B">
      <w:pPr>
        <w:pStyle w:val="Textoindependiente2"/>
        <w:spacing w:after="0" w:line="240" w:lineRule="auto"/>
        <w:jc w:val="both"/>
        <w:rPr>
          <w:rFonts w:ascii="Calibri" w:hAnsi="Calibri" w:cs="Calibri"/>
          <w:lang w:val="es-BO"/>
        </w:rPr>
      </w:pPr>
    </w:p>
    <w:p w:rsidR="00632A5B" w:rsidRPr="007731A0" w:rsidRDefault="00632A5B" w:rsidP="00632A5B">
      <w:pPr>
        <w:pStyle w:val="Textoindependiente2"/>
        <w:spacing w:after="0" w:line="240" w:lineRule="auto"/>
        <w:jc w:val="both"/>
        <w:rPr>
          <w:rFonts w:ascii="Calibri" w:hAnsi="Calibri" w:cs="Calibri"/>
          <w:lang w:val="es-BO"/>
        </w:rPr>
      </w:pPr>
      <w:r w:rsidRPr="007731A0">
        <w:rPr>
          <w:rFonts w:ascii="Calibri" w:hAnsi="Calibri" w:cs="Calibri"/>
          <w:lang w:val="es-BO"/>
        </w:rPr>
        <w:t xml:space="preserve">Nosotros, </w:t>
      </w:r>
      <w:r w:rsidRPr="007731A0">
        <w:rPr>
          <w:rFonts w:ascii="Calibri" w:hAnsi="Calibri" w:cs="Calibri"/>
          <w:b/>
          <w:lang w:val="es-BO"/>
        </w:rPr>
        <w:t>YPFB</w:t>
      </w:r>
      <w:r w:rsidRPr="007731A0">
        <w:rPr>
          <w:rFonts w:ascii="Calibri" w:hAnsi="Calibri" w:cs="Calibri"/>
          <w:lang w:val="es-BO"/>
        </w:rPr>
        <w:t xml:space="preserve"> y el </w:t>
      </w:r>
      <w:r w:rsidRPr="007731A0">
        <w:rPr>
          <w:rFonts w:ascii="Calibri" w:hAnsi="Calibri" w:cs="Calibri"/>
          <w:b/>
          <w:lang w:val="es-ES_tradnl"/>
        </w:rPr>
        <w:t>Transportista</w:t>
      </w:r>
      <w:r w:rsidRPr="007731A0">
        <w:rPr>
          <w:rFonts w:ascii="Calibri" w:hAnsi="Calibri" w:cs="Calibri"/>
          <w:lang w:val="es-BO"/>
        </w:rPr>
        <w:t xml:space="preserve">, aceptamos todas las Cláusulas precedentes declarando nuestra plena conformidad con el contenido íntegro de las mismas, y nos sometemos a su estricto y fiel cumplimiento por lo que lo suscribimos, en cinco (5) ejemplares de un mismo tenor y para un mismo efecto legal, en la ciudad de__________, del Estado Plurinacional de Bolivia, a los _____ días del mes de _______ </w:t>
      </w:r>
      <w:proofErr w:type="spellStart"/>
      <w:r w:rsidRPr="007731A0">
        <w:rPr>
          <w:rFonts w:ascii="Calibri" w:hAnsi="Calibri" w:cs="Calibri"/>
          <w:lang w:val="es-BO"/>
        </w:rPr>
        <w:t>de</w:t>
      </w:r>
      <w:proofErr w:type="spellEnd"/>
      <w:r w:rsidRPr="007731A0">
        <w:rPr>
          <w:rFonts w:ascii="Calibri" w:hAnsi="Calibri" w:cs="Calibri"/>
          <w:lang w:val="es-BO"/>
        </w:rPr>
        <w:t xml:space="preserve"> _______. </w:t>
      </w:r>
    </w:p>
    <w:p w:rsidR="00632A5B" w:rsidRPr="007731A0" w:rsidRDefault="00632A5B" w:rsidP="00632A5B">
      <w:pPr>
        <w:pStyle w:val="Textoindependiente2"/>
        <w:spacing w:after="0" w:line="240" w:lineRule="auto"/>
        <w:jc w:val="both"/>
        <w:rPr>
          <w:rFonts w:ascii="Calibri" w:hAnsi="Calibri" w:cs="Calibri"/>
          <w:lang w:val="es-BO"/>
        </w:rPr>
      </w:pPr>
    </w:p>
    <w:p w:rsidR="00632A5B" w:rsidRPr="007731A0" w:rsidRDefault="00632A5B" w:rsidP="00632A5B">
      <w:pPr>
        <w:rPr>
          <w:rFonts w:ascii="Calibri" w:hAnsi="Calibri" w:cs="Calibri"/>
        </w:rPr>
      </w:pPr>
    </w:p>
    <w:p w:rsidR="00632A5B" w:rsidRPr="007731A0" w:rsidRDefault="00632A5B" w:rsidP="00632A5B">
      <w:pPr>
        <w:rPr>
          <w:rFonts w:ascii="Calibri" w:hAnsi="Calibri" w:cs="Calibri"/>
        </w:rPr>
      </w:pPr>
    </w:p>
    <w:tbl>
      <w:tblPr>
        <w:tblW w:w="0" w:type="auto"/>
        <w:jc w:val="center"/>
        <w:tblCellMar>
          <w:left w:w="0" w:type="dxa"/>
          <w:right w:w="0" w:type="dxa"/>
        </w:tblCellMar>
        <w:tblLook w:val="04A0" w:firstRow="1" w:lastRow="0" w:firstColumn="1" w:lastColumn="0" w:noHBand="0" w:noVBand="1"/>
      </w:tblPr>
      <w:tblGrid>
        <w:gridCol w:w="4428"/>
        <w:gridCol w:w="4428"/>
      </w:tblGrid>
      <w:tr w:rsidR="00632A5B" w:rsidRPr="007731A0" w:rsidTr="00A35667">
        <w:trPr>
          <w:jc w:val="center"/>
        </w:trPr>
        <w:tc>
          <w:tcPr>
            <w:tcW w:w="4428" w:type="dxa"/>
            <w:tcMar>
              <w:top w:w="0" w:type="dxa"/>
              <w:left w:w="108" w:type="dxa"/>
              <w:bottom w:w="0" w:type="dxa"/>
              <w:right w:w="108" w:type="dxa"/>
            </w:tcMar>
          </w:tcPr>
          <w:p w:rsidR="00632A5B" w:rsidRPr="007731A0" w:rsidRDefault="00632A5B" w:rsidP="00A35667">
            <w:pPr>
              <w:jc w:val="center"/>
              <w:rPr>
                <w:rFonts w:ascii="Calibri" w:hAnsi="Calibri" w:cs="Calibri"/>
                <w:b/>
                <w:bCs/>
              </w:rPr>
            </w:pPr>
          </w:p>
          <w:p w:rsidR="00632A5B" w:rsidRPr="007731A0" w:rsidRDefault="00632A5B" w:rsidP="00A35667">
            <w:pPr>
              <w:jc w:val="center"/>
              <w:rPr>
                <w:rFonts w:ascii="Calibri" w:hAnsi="Calibri" w:cs="Calibri"/>
              </w:rPr>
            </w:pPr>
            <w:r w:rsidRPr="007731A0">
              <w:rPr>
                <w:rFonts w:ascii="Calibri" w:hAnsi="Calibri" w:cs="Calibri"/>
              </w:rPr>
              <w:t>_____________________________</w:t>
            </w:r>
          </w:p>
          <w:p w:rsidR="00632A5B" w:rsidRPr="007731A0" w:rsidRDefault="00632A5B" w:rsidP="00A35667">
            <w:pPr>
              <w:jc w:val="center"/>
              <w:rPr>
                <w:rFonts w:ascii="Calibri" w:hAnsi="Calibri" w:cs="Calibri"/>
              </w:rPr>
            </w:pPr>
            <w:r w:rsidRPr="007731A0">
              <w:rPr>
                <w:rFonts w:ascii="Calibri" w:hAnsi="Calibri" w:cs="Calibri"/>
              </w:rPr>
              <w:t>………………………..</w:t>
            </w:r>
          </w:p>
          <w:p w:rsidR="00632A5B" w:rsidRPr="007731A0" w:rsidRDefault="00632A5B" w:rsidP="00A35667">
            <w:pPr>
              <w:jc w:val="center"/>
              <w:rPr>
                <w:rFonts w:ascii="Calibri" w:hAnsi="Calibri" w:cs="Calibri"/>
                <w:b/>
                <w:bCs/>
              </w:rPr>
            </w:pPr>
            <w:r w:rsidRPr="007731A0">
              <w:rPr>
                <w:rFonts w:ascii="Calibri" w:hAnsi="Calibri" w:cs="Calibri"/>
                <w:b/>
                <w:bCs/>
              </w:rPr>
              <w:t xml:space="preserve">REPRESENTANTE LEGAL </w:t>
            </w:r>
          </w:p>
          <w:p w:rsidR="00632A5B" w:rsidRPr="007731A0" w:rsidRDefault="00632A5B" w:rsidP="00A35667">
            <w:pPr>
              <w:jc w:val="center"/>
              <w:rPr>
                <w:rFonts w:ascii="Calibri" w:hAnsi="Calibri" w:cs="Calibri"/>
                <w:b/>
                <w:bCs/>
              </w:rPr>
            </w:pPr>
            <w:r w:rsidRPr="007731A0">
              <w:rPr>
                <w:rFonts w:ascii="Calibri" w:hAnsi="Calibri" w:cs="Calibri"/>
                <w:b/>
                <w:bCs/>
              </w:rPr>
              <w:t xml:space="preserve"> YPFB</w:t>
            </w:r>
          </w:p>
        </w:tc>
        <w:tc>
          <w:tcPr>
            <w:tcW w:w="4428" w:type="dxa"/>
            <w:tcMar>
              <w:top w:w="0" w:type="dxa"/>
              <w:left w:w="108" w:type="dxa"/>
              <w:bottom w:w="0" w:type="dxa"/>
              <w:right w:w="108" w:type="dxa"/>
            </w:tcMar>
          </w:tcPr>
          <w:p w:rsidR="00632A5B" w:rsidRPr="007731A0" w:rsidRDefault="00632A5B" w:rsidP="00A35667">
            <w:pPr>
              <w:jc w:val="center"/>
              <w:rPr>
                <w:rFonts w:ascii="Calibri" w:hAnsi="Calibri" w:cs="Calibri"/>
              </w:rPr>
            </w:pPr>
          </w:p>
          <w:p w:rsidR="00632A5B" w:rsidRPr="007731A0" w:rsidRDefault="00632A5B" w:rsidP="00A35667">
            <w:pPr>
              <w:jc w:val="center"/>
              <w:rPr>
                <w:rFonts w:ascii="Calibri" w:hAnsi="Calibri" w:cs="Calibri"/>
                <w:lang w:val="pt-BR"/>
              </w:rPr>
            </w:pPr>
            <w:r w:rsidRPr="007731A0">
              <w:rPr>
                <w:rFonts w:ascii="Calibri" w:hAnsi="Calibri" w:cs="Calibri"/>
                <w:lang w:val="pt-BR"/>
              </w:rPr>
              <w:t>________________________________</w:t>
            </w:r>
          </w:p>
          <w:p w:rsidR="00632A5B" w:rsidRPr="007731A0" w:rsidRDefault="00632A5B" w:rsidP="00A35667">
            <w:pPr>
              <w:jc w:val="center"/>
              <w:rPr>
                <w:rFonts w:ascii="Calibri" w:hAnsi="Calibri" w:cs="Calibri"/>
                <w:bCs/>
                <w:lang w:val="pt-BR"/>
              </w:rPr>
            </w:pPr>
            <w:r w:rsidRPr="007731A0">
              <w:rPr>
                <w:rFonts w:ascii="Calibri" w:hAnsi="Calibri" w:cs="Calibri"/>
                <w:bCs/>
                <w:lang w:val="pt-BR"/>
              </w:rPr>
              <w:t>............................</w:t>
            </w:r>
          </w:p>
          <w:p w:rsidR="00632A5B" w:rsidRPr="007731A0" w:rsidRDefault="00632A5B" w:rsidP="00A35667">
            <w:pPr>
              <w:jc w:val="center"/>
              <w:rPr>
                <w:rFonts w:ascii="Calibri" w:hAnsi="Calibri" w:cs="Calibri"/>
                <w:b/>
                <w:bCs/>
                <w:lang w:val="pt-BR"/>
              </w:rPr>
            </w:pPr>
            <w:r w:rsidRPr="007731A0">
              <w:rPr>
                <w:rFonts w:ascii="Calibri" w:hAnsi="Calibri" w:cs="Calibri"/>
                <w:b/>
                <w:bCs/>
                <w:lang w:val="pt-BR"/>
              </w:rPr>
              <w:t>REPRESENTANTE LEGAL</w:t>
            </w:r>
          </w:p>
          <w:p w:rsidR="00632A5B" w:rsidRPr="007731A0" w:rsidRDefault="00632A5B" w:rsidP="00A35667">
            <w:pPr>
              <w:jc w:val="center"/>
              <w:rPr>
                <w:rFonts w:ascii="Calibri" w:hAnsi="Calibri" w:cs="Calibri"/>
                <w:bCs/>
                <w:lang w:val="pt-BR"/>
              </w:rPr>
            </w:pPr>
            <w:r w:rsidRPr="007731A0">
              <w:rPr>
                <w:rFonts w:ascii="Calibri" w:hAnsi="Calibri" w:cs="Calibri"/>
                <w:bCs/>
                <w:lang w:val="pt-BR"/>
              </w:rPr>
              <w:t>..........................</w:t>
            </w:r>
          </w:p>
        </w:tc>
      </w:tr>
    </w:tbl>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autoSpaceDE w:val="0"/>
        <w:autoSpaceDN w:val="0"/>
        <w:adjustRightInd w:val="0"/>
        <w:jc w:val="both"/>
        <w:rPr>
          <w:rFonts w:ascii="Calibri" w:hAnsi="Calibri" w:cs="Calibri"/>
        </w:rPr>
      </w:pPr>
    </w:p>
    <w:p w:rsidR="00632A5B" w:rsidRPr="007731A0" w:rsidRDefault="00632A5B" w:rsidP="00632A5B">
      <w:pPr>
        <w:rPr>
          <w:rFonts w:ascii="Calibri" w:hAnsi="Calibri" w:cs="Calibri"/>
        </w:rPr>
      </w:pPr>
    </w:p>
    <w:p w:rsidR="00632A5B" w:rsidRPr="007731A0" w:rsidRDefault="00632A5B" w:rsidP="00632A5B">
      <w:pPr>
        <w:rPr>
          <w:rFonts w:ascii="Calibri" w:hAnsi="Calibri" w:cs="Calibri"/>
        </w:rPr>
      </w:pPr>
    </w:p>
    <w:p w:rsidR="00632A5B" w:rsidRDefault="00632A5B" w:rsidP="00632A5B">
      <w:pPr>
        <w:rPr>
          <w:rFonts w:ascii="Calibri" w:hAnsi="Calibri" w:cs="Calibri"/>
        </w:rPr>
      </w:pPr>
    </w:p>
    <w:p w:rsidR="00632A5B" w:rsidRDefault="00632A5B" w:rsidP="00632A5B">
      <w:pPr>
        <w:rPr>
          <w:rFonts w:ascii="Calibri" w:hAnsi="Calibri" w:cs="Calibri"/>
        </w:rPr>
      </w:pPr>
    </w:p>
    <w:p w:rsidR="00632A5B" w:rsidRDefault="00632A5B" w:rsidP="00632A5B">
      <w:pPr>
        <w:rPr>
          <w:rFonts w:ascii="Calibri" w:hAnsi="Calibri" w:cs="Calibri"/>
        </w:rPr>
      </w:pPr>
    </w:p>
    <w:p w:rsidR="00632A5B" w:rsidRDefault="00632A5B" w:rsidP="00632A5B">
      <w:pPr>
        <w:rPr>
          <w:rFonts w:ascii="Calibri" w:hAnsi="Calibri" w:cs="Calibri"/>
        </w:rPr>
      </w:pPr>
    </w:p>
    <w:p w:rsidR="00632A5B" w:rsidRDefault="00632A5B" w:rsidP="00632A5B">
      <w:pPr>
        <w:rPr>
          <w:rFonts w:ascii="Calibri" w:hAnsi="Calibri" w:cs="Calibri"/>
        </w:rPr>
      </w:pPr>
    </w:p>
    <w:p w:rsidR="00632A5B" w:rsidRDefault="00632A5B" w:rsidP="00632A5B">
      <w:pPr>
        <w:rPr>
          <w:rFonts w:ascii="Calibri" w:hAnsi="Calibri" w:cs="Calibri"/>
        </w:rPr>
      </w:pPr>
    </w:p>
    <w:p w:rsidR="00632A5B" w:rsidRPr="007731A0" w:rsidRDefault="00632A5B" w:rsidP="00632A5B">
      <w:pPr>
        <w:rPr>
          <w:rFonts w:ascii="Calibri" w:hAnsi="Calibri" w:cs="Calibri"/>
        </w:rPr>
      </w:pPr>
    </w:p>
    <w:p w:rsidR="00632A5B" w:rsidRPr="007731A0" w:rsidRDefault="00632A5B" w:rsidP="00632A5B">
      <w:pPr>
        <w:rPr>
          <w:rFonts w:ascii="Calibri" w:hAnsi="Calibri" w:cs="Calibri"/>
        </w:rPr>
      </w:pPr>
    </w:p>
    <w:p w:rsidR="00632A5B" w:rsidRPr="007731A0" w:rsidRDefault="00632A5B" w:rsidP="00632A5B">
      <w:pPr>
        <w:rPr>
          <w:rFonts w:ascii="Calibri" w:hAnsi="Calibri" w:cs="Calibri"/>
        </w:rPr>
      </w:pPr>
    </w:p>
    <w:p w:rsidR="00632A5B" w:rsidRPr="007731A0" w:rsidRDefault="00632A5B" w:rsidP="00632A5B">
      <w:pPr>
        <w:rPr>
          <w:rFonts w:ascii="Calibri" w:hAnsi="Calibri" w:cs="Calibri"/>
        </w:rPr>
      </w:pPr>
    </w:p>
    <w:p w:rsidR="00632A5B" w:rsidRPr="007731A0" w:rsidRDefault="00632A5B" w:rsidP="00632A5B">
      <w:pPr>
        <w:rPr>
          <w:rFonts w:ascii="Calibri" w:hAnsi="Calibri" w:cs="Calibri"/>
        </w:rPr>
      </w:pPr>
    </w:p>
    <w:p w:rsidR="00632A5B" w:rsidRPr="007731A0" w:rsidRDefault="00632A5B" w:rsidP="00632A5B">
      <w:pPr>
        <w:rPr>
          <w:rFonts w:ascii="Calibri" w:hAnsi="Calibri" w:cs="Calibri"/>
        </w:rPr>
      </w:pPr>
    </w:p>
    <w:p w:rsidR="00632A5B" w:rsidRPr="007731A0" w:rsidRDefault="00632A5B" w:rsidP="00632A5B">
      <w:pPr>
        <w:rPr>
          <w:rFonts w:ascii="Calibri" w:hAnsi="Calibri" w:cs="Calibri"/>
        </w:rPr>
      </w:pPr>
    </w:p>
    <w:p w:rsidR="00632A5B" w:rsidRPr="007731A0" w:rsidRDefault="00632A5B" w:rsidP="00632A5B">
      <w:pPr>
        <w:jc w:val="center"/>
        <w:rPr>
          <w:rFonts w:ascii="Calibri" w:hAnsi="Calibri" w:cs="Calibri"/>
          <w:b/>
          <w:u w:val="single"/>
        </w:rPr>
      </w:pPr>
      <w:r w:rsidRPr="007731A0">
        <w:rPr>
          <w:rFonts w:ascii="Calibri" w:hAnsi="Calibri" w:cs="Calibri"/>
          <w:b/>
          <w:u w:val="single"/>
        </w:rPr>
        <w:t>ANEXO I</w:t>
      </w:r>
    </w:p>
    <w:p w:rsidR="00632A5B" w:rsidRPr="007731A0" w:rsidRDefault="00632A5B" w:rsidP="00632A5B">
      <w:pPr>
        <w:jc w:val="center"/>
        <w:rPr>
          <w:rFonts w:ascii="Calibri" w:hAnsi="Calibri" w:cs="Calibri"/>
          <w:b/>
          <w:u w:val="single"/>
        </w:rPr>
      </w:pPr>
      <w:r w:rsidRPr="007731A0">
        <w:rPr>
          <w:rFonts w:ascii="Calibri" w:hAnsi="Calibri" w:cs="Calibri"/>
          <w:b/>
          <w:u w:val="single"/>
        </w:rPr>
        <w:t>_____________________</w:t>
      </w:r>
    </w:p>
    <w:p w:rsidR="00632A5B" w:rsidRPr="007731A0" w:rsidRDefault="00632A5B" w:rsidP="00632A5B">
      <w:pPr>
        <w:jc w:val="center"/>
        <w:rPr>
          <w:rFonts w:ascii="Calibri" w:hAnsi="Calibri" w:cs="Calibri"/>
          <w:b/>
          <w:u w:val="single"/>
        </w:rPr>
      </w:pPr>
    </w:p>
    <w:tbl>
      <w:tblPr>
        <w:tblW w:w="6040" w:type="dxa"/>
        <w:jc w:val="center"/>
        <w:tblCellMar>
          <w:left w:w="70" w:type="dxa"/>
          <w:right w:w="70" w:type="dxa"/>
        </w:tblCellMar>
        <w:tblLook w:val="04A0" w:firstRow="1" w:lastRow="0" w:firstColumn="1" w:lastColumn="0" w:noHBand="0" w:noVBand="1"/>
      </w:tblPr>
      <w:tblGrid>
        <w:gridCol w:w="2040"/>
        <w:gridCol w:w="1600"/>
        <w:gridCol w:w="1200"/>
        <w:gridCol w:w="1200"/>
      </w:tblGrid>
      <w:tr w:rsidR="00632A5B" w:rsidRPr="007731A0" w:rsidTr="00A35667">
        <w:trPr>
          <w:trHeight w:val="510"/>
          <w:jc w:val="center"/>
        </w:trPr>
        <w:tc>
          <w:tcPr>
            <w:tcW w:w="204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632A5B" w:rsidRPr="007731A0" w:rsidRDefault="00632A5B" w:rsidP="00A35667">
            <w:pPr>
              <w:jc w:val="center"/>
              <w:rPr>
                <w:rFonts w:ascii="Calibri" w:hAnsi="Calibri" w:cs="Calibri"/>
                <w:b/>
                <w:bCs/>
                <w:lang w:eastAsia="es-BO"/>
              </w:rPr>
            </w:pPr>
            <w:r w:rsidRPr="007731A0">
              <w:rPr>
                <w:rFonts w:ascii="Calibri" w:hAnsi="Calibri" w:cs="Calibri"/>
                <w:b/>
                <w:bCs/>
                <w:lang w:eastAsia="es-BO"/>
              </w:rPr>
              <w:lastRenderedPageBreak/>
              <w:t>Punto de Recepción</w:t>
            </w:r>
          </w:p>
        </w:tc>
        <w:tc>
          <w:tcPr>
            <w:tcW w:w="1600" w:type="dxa"/>
            <w:tcBorders>
              <w:top w:val="single" w:sz="4" w:space="0" w:color="auto"/>
              <w:left w:val="nil"/>
              <w:bottom w:val="single" w:sz="4" w:space="0" w:color="auto"/>
              <w:right w:val="single" w:sz="4" w:space="0" w:color="auto"/>
            </w:tcBorders>
            <w:shd w:val="clear" w:color="auto" w:fill="92D050"/>
            <w:vAlign w:val="center"/>
            <w:hideMark/>
          </w:tcPr>
          <w:p w:rsidR="00632A5B" w:rsidRPr="007731A0" w:rsidRDefault="00632A5B" w:rsidP="00A35667">
            <w:pPr>
              <w:jc w:val="center"/>
              <w:rPr>
                <w:rFonts w:ascii="Calibri" w:hAnsi="Calibri" w:cs="Calibri"/>
                <w:b/>
                <w:bCs/>
                <w:lang w:eastAsia="es-BO"/>
              </w:rPr>
            </w:pPr>
            <w:r w:rsidRPr="007731A0">
              <w:rPr>
                <w:rFonts w:ascii="Calibri" w:hAnsi="Calibri" w:cs="Calibri"/>
                <w:b/>
                <w:bCs/>
                <w:lang w:eastAsia="es-BO"/>
              </w:rPr>
              <w:t>Punto de Entrega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632A5B" w:rsidRPr="007731A0" w:rsidRDefault="00632A5B" w:rsidP="00A35667">
            <w:pPr>
              <w:jc w:val="center"/>
              <w:rPr>
                <w:rFonts w:ascii="Calibri" w:hAnsi="Calibri" w:cs="Calibri"/>
                <w:b/>
                <w:bCs/>
                <w:lang w:eastAsia="es-BO"/>
              </w:rPr>
            </w:pPr>
            <w:r w:rsidRPr="007731A0">
              <w:rPr>
                <w:rFonts w:ascii="Calibri" w:hAnsi="Calibri" w:cs="Calibri"/>
                <w:b/>
                <w:bCs/>
                <w:lang w:eastAsia="es-BO"/>
              </w:rPr>
              <w:t>Tarifa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632A5B" w:rsidRPr="007731A0" w:rsidRDefault="00632A5B" w:rsidP="00A35667">
            <w:pPr>
              <w:jc w:val="center"/>
              <w:rPr>
                <w:rFonts w:ascii="Calibri" w:hAnsi="Calibri" w:cs="Calibri"/>
                <w:b/>
                <w:bCs/>
                <w:lang w:eastAsia="es-BO"/>
              </w:rPr>
            </w:pPr>
            <w:r w:rsidRPr="007731A0">
              <w:rPr>
                <w:rFonts w:ascii="Calibri" w:hAnsi="Calibri" w:cs="Calibri"/>
                <w:b/>
                <w:bCs/>
                <w:lang w:eastAsia="es-BO"/>
              </w:rPr>
              <w:t>OBS.</w:t>
            </w:r>
          </w:p>
        </w:tc>
      </w:tr>
      <w:tr w:rsidR="00632A5B" w:rsidRPr="007731A0" w:rsidTr="00A35667">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632A5B" w:rsidRPr="007731A0" w:rsidRDefault="00632A5B" w:rsidP="00A35667">
            <w:pPr>
              <w:jc w:val="center"/>
              <w:rPr>
                <w:rFonts w:ascii="Calibri" w:hAnsi="Calibri" w:cs="Calibri"/>
                <w:b/>
                <w:bCs/>
                <w:lang w:eastAsia="es-BO"/>
              </w:rPr>
            </w:pPr>
            <w:r w:rsidRPr="007731A0">
              <w:rPr>
                <w:rFonts w:ascii="Calibri" w:hAnsi="Calibri" w:cs="Calibri"/>
                <w:b/>
                <w:bCs/>
                <w:lang w:eastAsia="es-BO"/>
              </w:rPr>
              <w:t>TRAMOS PRINCIPALES</w:t>
            </w:r>
          </w:p>
        </w:tc>
        <w:tc>
          <w:tcPr>
            <w:tcW w:w="1200" w:type="dxa"/>
            <w:tcBorders>
              <w:top w:val="nil"/>
              <w:left w:val="nil"/>
              <w:bottom w:val="single" w:sz="4" w:space="0" w:color="auto"/>
              <w:right w:val="single" w:sz="4" w:space="0" w:color="auto"/>
            </w:tcBorders>
            <w:shd w:val="clear" w:color="000000" w:fill="FFFFFF"/>
            <w:noWrap/>
            <w:vAlign w:val="bottom"/>
            <w:hideMark/>
          </w:tcPr>
          <w:p w:rsidR="00632A5B" w:rsidRPr="007731A0" w:rsidRDefault="00632A5B" w:rsidP="00A35667">
            <w:pPr>
              <w:rPr>
                <w:rFonts w:ascii="Calibri" w:hAnsi="Calibri" w:cs="Calibri"/>
                <w:color w:val="000000"/>
                <w:lang w:eastAsia="es-BO"/>
              </w:rPr>
            </w:pPr>
            <w:r w:rsidRPr="007731A0">
              <w:rPr>
                <w:rFonts w:ascii="Calibri" w:hAnsi="Calibri" w:cs="Calibri"/>
                <w:color w:val="000000"/>
                <w:lang w:eastAsia="es-BO"/>
              </w:rPr>
              <w:t> </w:t>
            </w:r>
          </w:p>
        </w:tc>
      </w:tr>
      <w:tr w:rsidR="00632A5B" w:rsidRPr="007731A0" w:rsidTr="00A35667">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632A5B" w:rsidRPr="007731A0" w:rsidRDefault="00632A5B" w:rsidP="00A35667">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632A5B" w:rsidRPr="007731A0" w:rsidRDefault="00632A5B" w:rsidP="00A35667">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000000" w:fill="FFFFFF"/>
            <w:vAlign w:val="center"/>
          </w:tcPr>
          <w:p w:rsidR="00632A5B" w:rsidRPr="007731A0" w:rsidRDefault="00632A5B" w:rsidP="00A35667">
            <w:pPr>
              <w:jc w:val="center"/>
              <w:rPr>
                <w:rFonts w:ascii="Calibri" w:hAnsi="Calibri" w:cs="Calibri"/>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632A5B" w:rsidRPr="007731A0" w:rsidRDefault="00632A5B" w:rsidP="00A35667">
            <w:pPr>
              <w:rPr>
                <w:rFonts w:ascii="Calibri" w:hAnsi="Calibri" w:cs="Calibri"/>
                <w:color w:val="000000"/>
                <w:lang w:eastAsia="es-BO"/>
              </w:rPr>
            </w:pPr>
          </w:p>
        </w:tc>
      </w:tr>
      <w:tr w:rsidR="00632A5B" w:rsidRPr="007731A0" w:rsidTr="00A35667">
        <w:trPr>
          <w:trHeight w:val="315"/>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632A5B" w:rsidRPr="007731A0" w:rsidRDefault="00632A5B" w:rsidP="00A35667">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632A5B" w:rsidRPr="007731A0" w:rsidRDefault="00632A5B" w:rsidP="00A35667">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000000" w:fill="FFFFFF"/>
            <w:vAlign w:val="center"/>
          </w:tcPr>
          <w:p w:rsidR="00632A5B" w:rsidRPr="007731A0" w:rsidRDefault="00632A5B" w:rsidP="00A35667">
            <w:pPr>
              <w:jc w:val="center"/>
              <w:rPr>
                <w:rFonts w:ascii="Calibri" w:hAnsi="Calibri" w:cs="Calibri"/>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632A5B" w:rsidRPr="007731A0" w:rsidRDefault="00632A5B" w:rsidP="00A35667">
            <w:pPr>
              <w:rPr>
                <w:rFonts w:ascii="Calibri" w:hAnsi="Calibri" w:cs="Calibri"/>
                <w:color w:val="000000"/>
                <w:lang w:eastAsia="es-BO"/>
              </w:rPr>
            </w:pPr>
          </w:p>
        </w:tc>
      </w:tr>
      <w:tr w:rsidR="00632A5B" w:rsidRPr="007731A0" w:rsidTr="00A35667">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632A5B" w:rsidRPr="007731A0" w:rsidRDefault="00632A5B" w:rsidP="00A35667">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632A5B" w:rsidRPr="007731A0" w:rsidRDefault="00632A5B" w:rsidP="00A35667">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000000" w:fill="FFFFFF"/>
            <w:vAlign w:val="center"/>
          </w:tcPr>
          <w:p w:rsidR="00632A5B" w:rsidRPr="007731A0" w:rsidRDefault="00632A5B" w:rsidP="00A35667">
            <w:pPr>
              <w:jc w:val="center"/>
              <w:rPr>
                <w:rFonts w:ascii="Calibri" w:hAnsi="Calibri" w:cs="Calibri"/>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632A5B" w:rsidRPr="007731A0" w:rsidRDefault="00632A5B" w:rsidP="00A35667">
            <w:pPr>
              <w:rPr>
                <w:rFonts w:ascii="Calibri" w:hAnsi="Calibri" w:cs="Calibri"/>
                <w:color w:val="000000"/>
                <w:lang w:eastAsia="es-BO"/>
              </w:rPr>
            </w:pPr>
          </w:p>
        </w:tc>
      </w:tr>
      <w:tr w:rsidR="00632A5B" w:rsidRPr="007731A0" w:rsidTr="00A35667">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632A5B" w:rsidRPr="007731A0" w:rsidRDefault="00632A5B" w:rsidP="00A35667">
            <w:pPr>
              <w:jc w:val="center"/>
              <w:rPr>
                <w:rFonts w:ascii="Calibri" w:hAnsi="Calibri" w:cs="Calibri"/>
                <w:b/>
                <w:bCs/>
                <w:lang w:eastAsia="es-BO"/>
              </w:rPr>
            </w:pPr>
            <w:r w:rsidRPr="007731A0">
              <w:rPr>
                <w:rFonts w:ascii="Calibri" w:hAnsi="Calibri" w:cs="Calibri"/>
                <w:b/>
                <w:bCs/>
                <w:lang w:eastAsia="es-BO"/>
              </w:rPr>
              <w:t>TRAMOS EVENTUALES</w:t>
            </w:r>
          </w:p>
        </w:tc>
        <w:tc>
          <w:tcPr>
            <w:tcW w:w="1200" w:type="dxa"/>
            <w:tcBorders>
              <w:top w:val="nil"/>
              <w:left w:val="nil"/>
              <w:bottom w:val="nil"/>
              <w:right w:val="single" w:sz="4" w:space="0" w:color="auto"/>
            </w:tcBorders>
            <w:shd w:val="clear" w:color="000000" w:fill="FFFFFF"/>
            <w:noWrap/>
            <w:vAlign w:val="bottom"/>
            <w:hideMark/>
          </w:tcPr>
          <w:p w:rsidR="00632A5B" w:rsidRPr="007731A0" w:rsidRDefault="00632A5B" w:rsidP="00A35667">
            <w:pPr>
              <w:rPr>
                <w:rFonts w:ascii="Calibri" w:hAnsi="Calibri" w:cs="Calibri"/>
                <w:color w:val="000000"/>
                <w:lang w:eastAsia="es-BO"/>
              </w:rPr>
            </w:pPr>
            <w:r w:rsidRPr="007731A0">
              <w:rPr>
                <w:rFonts w:ascii="Calibri" w:hAnsi="Calibri" w:cs="Calibri"/>
                <w:color w:val="000000"/>
                <w:lang w:eastAsia="es-BO"/>
              </w:rPr>
              <w:t> </w:t>
            </w:r>
          </w:p>
        </w:tc>
      </w:tr>
      <w:tr w:rsidR="00632A5B" w:rsidRPr="007731A0" w:rsidTr="00A35667">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632A5B" w:rsidRPr="007731A0" w:rsidRDefault="00632A5B" w:rsidP="00A35667">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632A5B" w:rsidRPr="007731A0" w:rsidRDefault="00632A5B" w:rsidP="00A35667">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auto" w:fill="auto"/>
            <w:vAlign w:val="center"/>
          </w:tcPr>
          <w:p w:rsidR="00632A5B" w:rsidRPr="007731A0" w:rsidRDefault="00632A5B" w:rsidP="00A35667">
            <w:pPr>
              <w:jc w:val="center"/>
              <w:rPr>
                <w:rFonts w:ascii="Calibri" w:hAnsi="Calibri" w:cs="Calibri"/>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632A5B" w:rsidRPr="007731A0" w:rsidRDefault="00632A5B" w:rsidP="00A35667">
            <w:pPr>
              <w:rPr>
                <w:rFonts w:ascii="Calibri" w:hAnsi="Calibri" w:cs="Calibri"/>
                <w:color w:val="000000"/>
                <w:lang w:eastAsia="es-BO"/>
              </w:rPr>
            </w:pPr>
          </w:p>
        </w:tc>
      </w:tr>
      <w:tr w:rsidR="00632A5B" w:rsidRPr="007731A0" w:rsidTr="00A35667">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632A5B" w:rsidRPr="007731A0" w:rsidRDefault="00632A5B" w:rsidP="00A35667">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632A5B" w:rsidRPr="007731A0" w:rsidRDefault="00632A5B" w:rsidP="00A35667">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auto" w:fill="auto"/>
            <w:vAlign w:val="center"/>
          </w:tcPr>
          <w:p w:rsidR="00632A5B" w:rsidRPr="007731A0" w:rsidRDefault="00632A5B" w:rsidP="00A35667">
            <w:pPr>
              <w:jc w:val="center"/>
              <w:rPr>
                <w:rFonts w:ascii="Calibri" w:hAnsi="Calibri" w:cs="Calibri"/>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632A5B" w:rsidRPr="007731A0" w:rsidRDefault="00632A5B" w:rsidP="00A35667">
            <w:pPr>
              <w:rPr>
                <w:rFonts w:ascii="Calibri" w:hAnsi="Calibri" w:cs="Calibri"/>
                <w:color w:val="000000"/>
                <w:lang w:eastAsia="es-BO"/>
              </w:rPr>
            </w:pPr>
          </w:p>
        </w:tc>
      </w:tr>
    </w:tbl>
    <w:p w:rsidR="00632A5B" w:rsidRPr="007731A0" w:rsidRDefault="00632A5B" w:rsidP="00632A5B">
      <w:pPr>
        <w:rPr>
          <w:rFonts w:ascii="Calibri" w:hAnsi="Calibri" w:cs="Calibri"/>
        </w:rPr>
      </w:pPr>
    </w:p>
    <w:p w:rsidR="00632A5B" w:rsidRPr="007731A0" w:rsidRDefault="00632A5B" w:rsidP="00632A5B">
      <w:pPr>
        <w:rPr>
          <w:rFonts w:ascii="Calibri" w:hAnsi="Calibri" w:cs="Calibri"/>
        </w:rPr>
      </w:pPr>
    </w:p>
    <w:p w:rsidR="00632A5B" w:rsidRPr="007731A0" w:rsidRDefault="00632A5B" w:rsidP="00632A5B">
      <w:pPr>
        <w:jc w:val="center"/>
        <w:rPr>
          <w:rFonts w:ascii="Calibri" w:hAnsi="Calibri" w:cs="Calibri"/>
          <w:b/>
          <w:bCs/>
        </w:rPr>
      </w:pPr>
    </w:p>
    <w:p w:rsidR="00632A5B" w:rsidRPr="007731A0" w:rsidRDefault="00632A5B" w:rsidP="00632A5B">
      <w:pPr>
        <w:jc w:val="center"/>
        <w:rPr>
          <w:rFonts w:ascii="Calibri" w:hAnsi="Calibri" w:cs="Calibri"/>
          <w:b/>
          <w:bCs/>
        </w:rPr>
      </w:pPr>
    </w:p>
    <w:p w:rsidR="00632A5B" w:rsidRPr="007731A0" w:rsidRDefault="00632A5B" w:rsidP="00632A5B">
      <w:pPr>
        <w:jc w:val="center"/>
        <w:rPr>
          <w:rFonts w:ascii="Calibri" w:hAnsi="Calibri" w:cs="Calibri"/>
          <w:b/>
          <w:bCs/>
        </w:rPr>
      </w:pPr>
    </w:p>
    <w:p w:rsidR="00632A5B" w:rsidRPr="007731A0" w:rsidRDefault="00632A5B" w:rsidP="00632A5B">
      <w:pPr>
        <w:jc w:val="center"/>
        <w:rPr>
          <w:rFonts w:ascii="Calibri" w:hAnsi="Calibri" w:cs="Calibri"/>
          <w:b/>
          <w:bCs/>
        </w:rPr>
      </w:pPr>
    </w:p>
    <w:p w:rsidR="00632A5B" w:rsidRPr="007731A0" w:rsidRDefault="00632A5B" w:rsidP="00632A5B">
      <w:pPr>
        <w:jc w:val="center"/>
        <w:rPr>
          <w:rFonts w:ascii="Calibri" w:hAnsi="Calibri" w:cs="Calibri"/>
          <w:b/>
          <w:bCs/>
        </w:rPr>
      </w:pPr>
    </w:p>
    <w:p w:rsidR="00632A5B" w:rsidRDefault="00632A5B" w:rsidP="00632A5B">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7309" w:rsidRDefault="00117309">
      <w:r>
        <w:separator/>
      </w:r>
    </w:p>
  </w:endnote>
  <w:endnote w:type="continuationSeparator" w:id="0">
    <w:p w:rsidR="00117309" w:rsidRDefault="00117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667" w:rsidRPr="006B79AF" w:rsidRDefault="00A35667">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5B733E">
      <w:rPr>
        <w:rFonts w:ascii="Calibri" w:hAnsi="Calibri" w:cs="Calibri"/>
        <w:noProof/>
      </w:rPr>
      <w:t>2</w:t>
    </w:r>
    <w:r w:rsidRPr="006B79AF">
      <w:rPr>
        <w:rFonts w:ascii="Calibri" w:hAnsi="Calibri" w:cs="Calibri"/>
      </w:rPr>
      <w:fldChar w:fldCharType="end"/>
    </w:r>
  </w:p>
  <w:p w:rsidR="00A35667" w:rsidRDefault="00A3566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7309" w:rsidRDefault="00117309">
      <w:r>
        <w:separator/>
      </w:r>
    </w:p>
  </w:footnote>
  <w:footnote w:type="continuationSeparator" w:id="0">
    <w:p w:rsidR="00117309" w:rsidRDefault="001173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5E775B"/>
    <w:multiLevelType w:val="multilevel"/>
    <w:tmpl w:val="01FC5C9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396365C"/>
    <w:multiLevelType w:val="multilevel"/>
    <w:tmpl w:val="F168BF0C"/>
    <w:lvl w:ilvl="0">
      <w:start w:val="8"/>
      <w:numFmt w:val="decimal"/>
      <w:lvlText w:val="%1."/>
      <w:lvlJc w:val="left"/>
      <w:pPr>
        <w:ind w:left="420" w:hanging="42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51142D"/>
    <w:multiLevelType w:val="multilevel"/>
    <w:tmpl w:val="8C8438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7BB3F20"/>
    <w:multiLevelType w:val="multilevel"/>
    <w:tmpl w:val="B510CA46"/>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09926182"/>
    <w:multiLevelType w:val="hybridMultilevel"/>
    <w:tmpl w:val="4836ACA2"/>
    <w:lvl w:ilvl="0" w:tplc="52A2A2F4">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9A7062C"/>
    <w:multiLevelType w:val="hybridMultilevel"/>
    <w:tmpl w:val="FD485340"/>
    <w:lvl w:ilvl="0" w:tplc="400A000F">
      <w:start w:val="1"/>
      <w:numFmt w:val="decimal"/>
      <w:lvlText w:val="%1."/>
      <w:lvlJc w:val="left"/>
      <w:pPr>
        <w:ind w:left="720" w:hanging="360"/>
      </w:pPr>
      <w:rPr>
        <w:rFonts w:hint="default"/>
        <w:sz w:val="22"/>
        <w:szCs w:val="16"/>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A42445F"/>
    <w:multiLevelType w:val="multilevel"/>
    <w:tmpl w:val="038EC4D8"/>
    <w:lvl w:ilvl="0">
      <w:start w:val="6"/>
      <w:numFmt w:val="decimal"/>
      <w:lvlText w:val="%1."/>
      <w:lvlJc w:val="left"/>
      <w:pPr>
        <w:ind w:left="450" w:hanging="450"/>
      </w:pPr>
      <w:rPr>
        <w:rFonts w:hint="default"/>
        <w:u w:val="none"/>
      </w:rPr>
    </w:lvl>
    <w:lvl w:ilvl="1">
      <w:start w:val="1"/>
      <w:numFmt w:val="decimal"/>
      <w:lvlText w:val="%1.%2."/>
      <w:lvlJc w:val="left"/>
      <w:pPr>
        <w:ind w:left="720" w:hanging="720"/>
      </w:pPr>
      <w:rPr>
        <w:rFonts w:hint="default"/>
        <w:b/>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800" w:hanging="180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11">
    <w:nsid w:val="0D5811DE"/>
    <w:multiLevelType w:val="hybridMultilevel"/>
    <w:tmpl w:val="ECE217F2"/>
    <w:lvl w:ilvl="0" w:tplc="DF66CA34">
      <w:start w:val="1"/>
      <w:numFmt w:val="lowerLetter"/>
      <w:lvlText w:val="%1)"/>
      <w:lvlJc w:val="left"/>
      <w:pPr>
        <w:tabs>
          <w:tab w:val="num" w:pos="1776"/>
        </w:tabs>
        <w:ind w:left="1776" w:hanging="360"/>
      </w:pPr>
      <w:rPr>
        <w:rFonts w:hint="default"/>
        <w:b/>
        <w:i w:val="0"/>
      </w:rPr>
    </w:lvl>
    <w:lvl w:ilvl="1" w:tplc="0C0A0019">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211F46"/>
    <w:multiLevelType w:val="multilevel"/>
    <w:tmpl w:val="D488EC04"/>
    <w:lvl w:ilvl="0">
      <w:start w:val="1"/>
      <w:numFmt w:val="decimal"/>
      <w:lvlText w:val="%1."/>
      <w:lvlJc w:val="left"/>
      <w:pPr>
        <w:ind w:left="450" w:hanging="45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15">
    <w:nsid w:val="12A508F3"/>
    <w:multiLevelType w:val="multilevel"/>
    <w:tmpl w:val="5B764AAE"/>
    <w:lvl w:ilvl="0">
      <w:start w:val="11"/>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8">
    <w:nsid w:val="13851356"/>
    <w:multiLevelType w:val="hybridMultilevel"/>
    <w:tmpl w:val="1C369A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3AA1620"/>
    <w:multiLevelType w:val="hybridMultilevel"/>
    <w:tmpl w:val="D05E4F7A"/>
    <w:lvl w:ilvl="0" w:tplc="400A000F">
      <w:start w:val="1"/>
      <w:numFmt w:val="decimal"/>
      <w:lvlText w:val="%1."/>
      <w:lvlJc w:val="left"/>
      <w:pPr>
        <w:ind w:left="360" w:hanging="360"/>
      </w:pPr>
      <w:rPr>
        <w:rFonts w:hint="default"/>
        <w:b w:val="0"/>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0">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4">
    <w:nsid w:val="19D95520"/>
    <w:multiLevelType w:val="multilevel"/>
    <w:tmpl w:val="FE9EBBC6"/>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nsid w:val="1D1F6C99"/>
    <w:multiLevelType w:val="hybridMultilevel"/>
    <w:tmpl w:val="D172B3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1D3C402D"/>
    <w:multiLevelType w:val="hybridMultilevel"/>
    <w:tmpl w:val="5DF26A7C"/>
    <w:lvl w:ilvl="0" w:tplc="7DEE8C7C">
      <w:start w:val="8"/>
      <w:numFmt w:val="bullet"/>
      <w:lvlText w:val="-"/>
      <w:lvlJc w:val="left"/>
      <w:pPr>
        <w:ind w:left="720" w:hanging="360"/>
      </w:pPr>
      <w:rPr>
        <w:rFonts w:ascii="Bookman Old Style" w:eastAsia="Times New Roman" w:hAnsi="Bookman Old Style"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9">
    <w:nsid w:val="24A61FA7"/>
    <w:multiLevelType w:val="multilevel"/>
    <w:tmpl w:val="B6148EDA"/>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29211D74"/>
    <w:multiLevelType w:val="multilevel"/>
    <w:tmpl w:val="62E0C01A"/>
    <w:lvl w:ilvl="0">
      <w:start w:val="1"/>
      <w:numFmt w:val="decimal"/>
      <w:lvlText w:val="%1."/>
      <w:lvlJc w:val="left"/>
      <w:pPr>
        <w:tabs>
          <w:tab w:val="num" w:pos="360"/>
        </w:tabs>
        <w:ind w:left="360" w:hanging="360"/>
      </w:pPr>
      <w:rPr>
        <w:b/>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3">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4">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5">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3086C9E"/>
    <w:multiLevelType w:val="multilevel"/>
    <w:tmpl w:val="6CB82A8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3392370F"/>
    <w:multiLevelType w:val="multilevel"/>
    <w:tmpl w:val="E2F8DFB4"/>
    <w:lvl w:ilvl="0">
      <w:start w:val="24"/>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3472483E"/>
    <w:multiLevelType w:val="hybridMultilevel"/>
    <w:tmpl w:val="4C8641A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34E90137"/>
    <w:multiLevelType w:val="hybridMultilevel"/>
    <w:tmpl w:val="E14231A4"/>
    <w:lvl w:ilvl="0" w:tplc="84F4F962">
      <w:start w:val="2"/>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4">
    <w:nsid w:val="369D57DB"/>
    <w:multiLevelType w:val="multilevel"/>
    <w:tmpl w:val="4EDE13D6"/>
    <w:lvl w:ilvl="0">
      <w:start w:val="20"/>
      <w:numFmt w:val="decimal"/>
      <w:lvlText w:val="%1."/>
      <w:lvlJc w:val="left"/>
      <w:pPr>
        <w:ind w:left="600" w:hanging="600"/>
      </w:pPr>
      <w:rPr>
        <w:rFonts w:hint="default"/>
        <w:b/>
        <w:color w:val="000000"/>
      </w:rPr>
    </w:lvl>
    <w:lvl w:ilvl="1">
      <w:start w:val="1"/>
      <w:numFmt w:val="decimal"/>
      <w:lvlText w:val="%1.%2."/>
      <w:lvlJc w:val="left"/>
      <w:pPr>
        <w:ind w:left="1080" w:hanging="720"/>
      </w:pPr>
      <w:rPr>
        <w:rFonts w:hint="default"/>
        <w:b/>
        <w:color w:val="000000"/>
      </w:rPr>
    </w:lvl>
    <w:lvl w:ilvl="2">
      <w:start w:val="1"/>
      <w:numFmt w:val="decimal"/>
      <w:lvlText w:val="%1.%2.%3."/>
      <w:lvlJc w:val="left"/>
      <w:pPr>
        <w:ind w:left="1440" w:hanging="720"/>
      </w:pPr>
      <w:rPr>
        <w:rFonts w:hint="default"/>
        <w:b/>
        <w:color w:val="000000"/>
      </w:rPr>
    </w:lvl>
    <w:lvl w:ilvl="3">
      <w:start w:val="1"/>
      <w:numFmt w:val="decimal"/>
      <w:lvlText w:val="%1.%2.%3.%4."/>
      <w:lvlJc w:val="left"/>
      <w:pPr>
        <w:ind w:left="2160" w:hanging="1080"/>
      </w:pPr>
      <w:rPr>
        <w:rFonts w:hint="default"/>
        <w:b/>
        <w:color w:val="000000"/>
      </w:rPr>
    </w:lvl>
    <w:lvl w:ilvl="4">
      <w:start w:val="1"/>
      <w:numFmt w:val="decimal"/>
      <w:lvlText w:val="%1.%2.%3.%4.%5."/>
      <w:lvlJc w:val="left"/>
      <w:pPr>
        <w:ind w:left="2520" w:hanging="1080"/>
      </w:pPr>
      <w:rPr>
        <w:rFonts w:hint="default"/>
        <w:b/>
        <w:color w:val="000000"/>
      </w:rPr>
    </w:lvl>
    <w:lvl w:ilvl="5">
      <w:start w:val="1"/>
      <w:numFmt w:val="decimal"/>
      <w:lvlText w:val="%1.%2.%3.%4.%5.%6."/>
      <w:lvlJc w:val="left"/>
      <w:pPr>
        <w:ind w:left="3240" w:hanging="1440"/>
      </w:pPr>
      <w:rPr>
        <w:rFonts w:hint="default"/>
        <w:b/>
        <w:color w:val="000000"/>
      </w:rPr>
    </w:lvl>
    <w:lvl w:ilvl="6">
      <w:start w:val="1"/>
      <w:numFmt w:val="decimal"/>
      <w:lvlText w:val="%1.%2.%3.%4.%5.%6.%7."/>
      <w:lvlJc w:val="left"/>
      <w:pPr>
        <w:ind w:left="3600" w:hanging="1440"/>
      </w:pPr>
      <w:rPr>
        <w:rFonts w:hint="default"/>
        <w:b/>
        <w:color w:val="000000"/>
      </w:rPr>
    </w:lvl>
    <w:lvl w:ilvl="7">
      <w:start w:val="1"/>
      <w:numFmt w:val="decimal"/>
      <w:lvlText w:val="%1.%2.%3.%4.%5.%6.%7.%8."/>
      <w:lvlJc w:val="left"/>
      <w:pPr>
        <w:ind w:left="4320" w:hanging="1800"/>
      </w:pPr>
      <w:rPr>
        <w:rFonts w:hint="default"/>
        <w:b/>
        <w:color w:val="000000"/>
      </w:rPr>
    </w:lvl>
    <w:lvl w:ilvl="8">
      <w:start w:val="1"/>
      <w:numFmt w:val="decimal"/>
      <w:lvlText w:val="%1.%2.%3.%4.%5.%6.%7.%8.%9."/>
      <w:lvlJc w:val="left"/>
      <w:pPr>
        <w:ind w:left="5040" w:hanging="2160"/>
      </w:pPr>
      <w:rPr>
        <w:rFonts w:hint="default"/>
        <w:b/>
        <w:color w:val="000000"/>
      </w:rPr>
    </w:lvl>
  </w:abstractNum>
  <w:abstractNum w:abstractNumId="45">
    <w:nsid w:val="38390FCC"/>
    <w:multiLevelType w:val="hybridMultilevel"/>
    <w:tmpl w:val="87A429FE"/>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416F700A"/>
    <w:multiLevelType w:val="multilevel"/>
    <w:tmpl w:val="0AC69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428C3E94"/>
    <w:multiLevelType w:val="multilevel"/>
    <w:tmpl w:val="CF2673BC"/>
    <w:lvl w:ilvl="0">
      <w:start w:val="19"/>
      <w:numFmt w:val="decimal"/>
      <w:lvlText w:val="%1."/>
      <w:lvlJc w:val="left"/>
      <w:pPr>
        <w:ind w:left="600" w:hanging="60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0">
    <w:nsid w:val="453701A0"/>
    <w:multiLevelType w:val="multilevel"/>
    <w:tmpl w:val="6CB82A8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463051F0"/>
    <w:multiLevelType w:val="hybridMultilevel"/>
    <w:tmpl w:val="62421172"/>
    <w:lvl w:ilvl="0" w:tplc="400A0011">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2">
    <w:nsid w:val="47B816B4"/>
    <w:multiLevelType w:val="multilevel"/>
    <w:tmpl w:val="D42C3908"/>
    <w:lvl w:ilvl="0">
      <w:start w:val="5"/>
      <w:numFmt w:val="decimal"/>
      <w:lvlText w:val="%1."/>
      <w:lvlJc w:val="left"/>
      <w:pPr>
        <w:ind w:left="420" w:hanging="420"/>
      </w:pPr>
      <w:rPr>
        <w:rFonts w:cs="Arial" w:hint="default"/>
        <w:b w:val="0"/>
        <w:color w:val="auto"/>
      </w:rPr>
    </w:lvl>
    <w:lvl w:ilvl="1">
      <w:start w:val="1"/>
      <w:numFmt w:val="decimal"/>
      <w:lvlText w:val="%1.%2."/>
      <w:lvlJc w:val="left"/>
      <w:pPr>
        <w:ind w:left="720" w:hanging="720"/>
      </w:pPr>
      <w:rPr>
        <w:rFonts w:cs="Arial" w:hint="default"/>
        <w:b/>
        <w:color w:val="auto"/>
      </w:rPr>
    </w:lvl>
    <w:lvl w:ilvl="2">
      <w:start w:val="1"/>
      <w:numFmt w:val="decimal"/>
      <w:lvlText w:val="%1.%2.%3."/>
      <w:lvlJc w:val="left"/>
      <w:pPr>
        <w:ind w:left="720" w:hanging="720"/>
      </w:pPr>
      <w:rPr>
        <w:rFonts w:cs="Arial" w:hint="default"/>
        <w:b w:val="0"/>
        <w:color w:val="auto"/>
      </w:rPr>
    </w:lvl>
    <w:lvl w:ilvl="3">
      <w:start w:val="1"/>
      <w:numFmt w:val="decimal"/>
      <w:lvlText w:val="%1.%2.%3.%4."/>
      <w:lvlJc w:val="left"/>
      <w:pPr>
        <w:ind w:left="1080" w:hanging="1080"/>
      </w:pPr>
      <w:rPr>
        <w:rFonts w:cs="Arial" w:hint="default"/>
        <w:b w:val="0"/>
        <w:color w:val="auto"/>
      </w:rPr>
    </w:lvl>
    <w:lvl w:ilvl="4">
      <w:start w:val="1"/>
      <w:numFmt w:val="decimal"/>
      <w:lvlText w:val="%1.%2.%3.%4.%5."/>
      <w:lvlJc w:val="left"/>
      <w:pPr>
        <w:ind w:left="1080" w:hanging="1080"/>
      </w:pPr>
      <w:rPr>
        <w:rFonts w:cs="Arial" w:hint="default"/>
        <w:b w:val="0"/>
        <w:color w:val="auto"/>
      </w:rPr>
    </w:lvl>
    <w:lvl w:ilvl="5">
      <w:start w:val="1"/>
      <w:numFmt w:val="decimal"/>
      <w:lvlText w:val="%1.%2.%3.%4.%5.%6."/>
      <w:lvlJc w:val="left"/>
      <w:pPr>
        <w:ind w:left="1440" w:hanging="1440"/>
      </w:pPr>
      <w:rPr>
        <w:rFonts w:cs="Arial" w:hint="default"/>
        <w:b w:val="0"/>
        <w:color w:val="auto"/>
      </w:rPr>
    </w:lvl>
    <w:lvl w:ilvl="6">
      <w:start w:val="1"/>
      <w:numFmt w:val="decimal"/>
      <w:lvlText w:val="%1.%2.%3.%4.%5.%6.%7."/>
      <w:lvlJc w:val="left"/>
      <w:pPr>
        <w:ind w:left="1800" w:hanging="1800"/>
      </w:pPr>
      <w:rPr>
        <w:rFonts w:cs="Arial" w:hint="default"/>
        <w:b w:val="0"/>
        <w:color w:val="auto"/>
      </w:rPr>
    </w:lvl>
    <w:lvl w:ilvl="7">
      <w:start w:val="1"/>
      <w:numFmt w:val="decimal"/>
      <w:lvlText w:val="%1.%2.%3.%4.%5.%6.%7.%8."/>
      <w:lvlJc w:val="left"/>
      <w:pPr>
        <w:ind w:left="1800" w:hanging="1800"/>
      </w:pPr>
      <w:rPr>
        <w:rFonts w:cs="Arial" w:hint="default"/>
        <w:b w:val="0"/>
        <w:color w:val="auto"/>
      </w:rPr>
    </w:lvl>
    <w:lvl w:ilvl="8">
      <w:start w:val="1"/>
      <w:numFmt w:val="decimal"/>
      <w:lvlText w:val="%1.%2.%3.%4.%5.%6.%7.%8.%9."/>
      <w:lvlJc w:val="left"/>
      <w:pPr>
        <w:ind w:left="2160" w:hanging="2160"/>
      </w:pPr>
      <w:rPr>
        <w:rFonts w:cs="Arial" w:hint="default"/>
        <w:b w:val="0"/>
        <w:color w:val="auto"/>
      </w:rPr>
    </w:lvl>
  </w:abstractNum>
  <w:abstractNum w:abstractNumId="53">
    <w:nsid w:val="480D5C7F"/>
    <w:multiLevelType w:val="hybridMultilevel"/>
    <w:tmpl w:val="1C9AC56E"/>
    <w:lvl w:ilvl="0" w:tplc="E1C4BE24">
      <w:start w:val="1"/>
      <w:numFmt w:val="lowerLetter"/>
      <w:lvlText w:val="%1)"/>
      <w:lvlJc w:val="left"/>
      <w:pPr>
        <w:ind w:left="405" w:hanging="360"/>
      </w:pPr>
      <w:rPr>
        <w:rFonts w:hint="default"/>
      </w:rPr>
    </w:lvl>
    <w:lvl w:ilvl="1" w:tplc="8FA0572C">
      <w:numFmt w:val="bullet"/>
      <w:lvlText w:val="•"/>
      <w:lvlJc w:val="left"/>
      <w:pPr>
        <w:ind w:left="1125" w:hanging="360"/>
      </w:pPr>
      <w:rPr>
        <w:rFonts w:ascii="Calibri" w:eastAsia="Times New Roman" w:hAnsi="Calibri" w:cs="Arial" w:hint="default"/>
      </w:r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54">
    <w:nsid w:val="48496D3D"/>
    <w:multiLevelType w:val="multilevel"/>
    <w:tmpl w:val="D79C1A76"/>
    <w:lvl w:ilvl="0">
      <w:start w:val="10"/>
      <w:numFmt w:val="decimal"/>
      <w:lvlText w:val="%1."/>
      <w:lvlJc w:val="left"/>
      <w:pPr>
        <w:ind w:left="555" w:hanging="555"/>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3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6">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7">
    <w:nsid w:val="4F506E31"/>
    <w:multiLevelType w:val="hybridMultilevel"/>
    <w:tmpl w:val="174E702A"/>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8">
    <w:nsid w:val="4F9014FB"/>
    <w:multiLevelType w:val="multilevel"/>
    <w:tmpl w:val="F8B8576A"/>
    <w:lvl w:ilvl="0">
      <w:start w:val="2"/>
      <w:numFmt w:val="decimal"/>
      <w:lvlText w:val="%1."/>
      <w:lvlJc w:val="left"/>
      <w:pPr>
        <w:ind w:left="420" w:hanging="42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nsid w:val="51917C6D"/>
    <w:multiLevelType w:val="hybridMultilevel"/>
    <w:tmpl w:val="830CF596"/>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rPr>
        <w:rFonts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61">
    <w:nsid w:val="55BE13C8"/>
    <w:multiLevelType w:val="multilevel"/>
    <w:tmpl w:val="01C64CE8"/>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3">
    <w:nsid w:val="588E081E"/>
    <w:multiLevelType w:val="hybridMultilevel"/>
    <w:tmpl w:val="2F7AE798"/>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64">
    <w:nsid w:val="5C8A6F52"/>
    <w:multiLevelType w:val="hybridMultilevel"/>
    <w:tmpl w:val="5134C3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5DC62E6A"/>
    <w:multiLevelType w:val="multilevel"/>
    <w:tmpl w:val="A20C11DA"/>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64211C13"/>
    <w:multiLevelType w:val="multilevel"/>
    <w:tmpl w:val="C248C428"/>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9">
    <w:nsid w:val="66977049"/>
    <w:multiLevelType w:val="multilevel"/>
    <w:tmpl w:val="04407278"/>
    <w:lvl w:ilvl="0">
      <w:start w:val="9"/>
      <w:numFmt w:val="decimal"/>
      <w:lvlText w:val="%1."/>
      <w:lvlJc w:val="left"/>
      <w:pPr>
        <w:ind w:left="420" w:hanging="420"/>
      </w:pPr>
      <w:rPr>
        <w:rFonts w:cs="Arial" w:hint="default"/>
      </w:rPr>
    </w:lvl>
    <w:lvl w:ilvl="1">
      <w:start w:val="1"/>
      <w:numFmt w:val="decimal"/>
      <w:lvlText w:val="%1.%2."/>
      <w:lvlJc w:val="left"/>
      <w:pPr>
        <w:ind w:left="720" w:hanging="720"/>
      </w:pPr>
      <w:rPr>
        <w:rFonts w:cs="Arial" w:hint="default"/>
        <w:b/>
      </w:rPr>
    </w:lvl>
    <w:lvl w:ilvl="2">
      <w:start w:val="1"/>
      <w:numFmt w:val="decimal"/>
      <w:lvlText w:val="%1.%2.%3."/>
      <w:lvlJc w:val="left"/>
      <w:pPr>
        <w:ind w:left="720" w:hanging="72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440" w:hanging="144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800" w:hanging="1800"/>
      </w:pPr>
      <w:rPr>
        <w:rFonts w:cs="Arial" w:hint="default"/>
      </w:rPr>
    </w:lvl>
    <w:lvl w:ilvl="8">
      <w:start w:val="1"/>
      <w:numFmt w:val="decimal"/>
      <w:lvlText w:val="%1.%2.%3.%4.%5.%6.%7.%8.%9."/>
      <w:lvlJc w:val="left"/>
      <w:pPr>
        <w:ind w:left="2160" w:hanging="2160"/>
      </w:pPr>
      <w:rPr>
        <w:rFonts w:cs="Arial" w:hint="default"/>
      </w:rPr>
    </w:lvl>
  </w:abstractNum>
  <w:abstractNum w:abstractNumId="7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1">
    <w:nsid w:val="6DD66BA5"/>
    <w:multiLevelType w:val="hybridMultilevel"/>
    <w:tmpl w:val="12FEE7AE"/>
    <w:lvl w:ilvl="0" w:tplc="73642A32">
      <w:start w:val="1"/>
      <w:numFmt w:val="bullet"/>
      <w:lvlText w:val=""/>
      <w:lvlJc w:val="left"/>
      <w:pPr>
        <w:ind w:left="1068" w:hanging="360"/>
      </w:pPr>
      <w:rPr>
        <w:rFonts w:ascii="Symbol" w:eastAsiaTheme="minorHAnsi" w:hAnsi="Symbol" w:cstheme="minorBid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2">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7546409C"/>
    <w:multiLevelType w:val="hybridMultilevel"/>
    <w:tmpl w:val="EDEAA83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771C39AA"/>
    <w:multiLevelType w:val="multilevel"/>
    <w:tmpl w:val="B882D4E8"/>
    <w:lvl w:ilvl="0">
      <w:start w:val="12"/>
      <w:numFmt w:val="decimal"/>
      <w:lvlText w:val="%1."/>
      <w:lvlJc w:val="left"/>
      <w:pPr>
        <w:ind w:left="600" w:hanging="60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76">
    <w:nsid w:val="78535077"/>
    <w:multiLevelType w:val="hybridMultilevel"/>
    <w:tmpl w:val="551ECDE4"/>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7A421AA9"/>
    <w:multiLevelType w:val="hybridMultilevel"/>
    <w:tmpl w:val="88023D28"/>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9">
    <w:nsid w:val="7B302BE2"/>
    <w:multiLevelType w:val="multilevel"/>
    <w:tmpl w:val="8C4EF72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1">
    <w:nsid w:val="7DD05BB8"/>
    <w:multiLevelType w:val="multilevel"/>
    <w:tmpl w:val="CF4AF5B4"/>
    <w:lvl w:ilvl="0">
      <w:start w:val="1"/>
      <w:numFmt w:val="decimal"/>
      <w:lvlText w:val="%1."/>
      <w:lvlJc w:val="left"/>
      <w:pPr>
        <w:ind w:left="420" w:hanging="420"/>
      </w:pPr>
      <w:rPr>
        <w:rFonts w:hint="default"/>
        <w:i/>
      </w:rPr>
    </w:lvl>
    <w:lvl w:ilvl="1">
      <w:start w:val="2"/>
      <w:numFmt w:val="decimal"/>
      <w:lvlText w:val="%1.%2."/>
      <w:lvlJc w:val="left"/>
      <w:pPr>
        <w:ind w:left="1080" w:hanging="720"/>
      </w:pPr>
      <w:rPr>
        <w:rFonts w:hint="default"/>
        <w:b/>
        <w:i/>
      </w:rPr>
    </w:lvl>
    <w:lvl w:ilvl="2">
      <w:start w:val="1"/>
      <w:numFmt w:val="decimal"/>
      <w:lvlText w:val="%1.%2.%3."/>
      <w:lvlJc w:val="left"/>
      <w:pPr>
        <w:ind w:left="1440" w:hanging="720"/>
      </w:pPr>
      <w:rPr>
        <w:rFonts w:hint="default"/>
        <w:i/>
      </w:rPr>
    </w:lvl>
    <w:lvl w:ilvl="3">
      <w:start w:val="1"/>
      <w:numFmt w:val="decimal"/>
      <w:lvlText w:val="%1.%2.%3.%4."/>
      <w:lvlJc w:val="left"/>
      <w:pPr>
        <w:ind w:left="2160" w:hanging="108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3240" w:hanging="144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4320" w:hanging="1800"/>
      </w:pPr>
      <w:rPr>
        <w:rFonts w:hint="default"/>
        <w:i/>
      </w:rPr>
    </w:lvl>
    <w:lvl w:ilvl="8">
      <w:start w:val="1"/>
      <w:numFmt w:val="decimal"/>
      <w:lvlText w:val="%1.%2.%3.%4.%5.%6.%7.%8.%9."/>
      <w:lvlJc w:val="left"/>
      <w:pPr>
        <w:ind w:left="5040" w:hanging="2160"/>
      </w:pPr>
      <w:rPr>
        <w:rFonts w:hint="default"/>
        <w:i/>
      </w:rPr>
    </w:lvl>
  </w:abstractNum>
  <w:abstractNum w:abstractNumId="82">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3"/>
  </w:num>
  <w:num w:numId="2">
    <w:abstractNumId w:val="28"/>
  </w:num>
  <w:num w:numId="3">
    <w:abstractNumId w:val="66"/>
  </w:num>
  <w:num w:numId="4">
    <w:abstractNumId w:val="16"/>
  </w:num>
  <w:num w:numId="5">
    <w:abstractNumId w:val="37"/>
  </w:num>
  <w:num w:numId="6">
    <w:abstractNumId w:val="43"/>
  </w:num>
  <w:num w:numId="7">
    <w:abstractNumId w:val="0"/>
  </w:num>
  <w:num w:numId="8">
    <w:abstractNumId w:val="72"/>
  </w:num>
  <w:num w:numId="9">
    <w:abstractNumId w:val="13"/>
  </w:num>
  <w:num w:numId="10">
    <w:abstractNumId w:val="17"/>
  </w:num>
  <w:num w:numId="11">
    <w:abstractNumId w:val="59"/>
  </w:num>
  <w:num w:numId="12">
    <w:abstractNumId w:val="55"/>
  </w:num>
  <w:num w:numId="13">
    <w:abstractNumId w:val="3"/>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62"/>
  </w:num>
  <w:num w:numId="17">
    <w:abstractNumId w:val="35"/>
  </w:num>
  <w:num w:numId="18">
    <w:abstractNumId w:val="5"/>
  </w:num>
  <w:num w:numId="19">
    <w:abstractNumId w:val="80"/>
  </w:num>
  <w:num w:numId="20">
    <w:abstractNumId w:val="77"/>
  </w:num>
  <w:num w:numId="21">
    <w:abstractNumId w:val="67"/>
  </w:num>
  <w:num w:numId="22">
    <w:abstractNumId w:val="46"/>
  </w:num>
  <w:num w:numId="23">
    <w:abstractNumId w:val="32"/>
  </w:num>
  <w:num w:numId="24">
    <w:abstractNumId w:val="82"/>
  </w:num>
  <w:num w:numId="25">
    <w:abstractNumId w:val="83"/>
  </w:num>
  <w:num w:numId="26">
    <w:abstractNumId w:val="21"/>
  </w:num>
  <w:num w:numId="27">
    <w:abstractNumId w:val="30"/>
  </w:num>
  <w:num w:numId="28">
    <w:abstractNumId w:val="73"/>
  </w:num>
  <w:num w:numId="29">
    <w:abstractNumId w:val="25"/>
  </w:num>
  <w:num w:numId="30">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7"/>
  </w:num>
  <w:num w:numId="34">
    <w:abstractNumId w:val="38"/>
  </w:num>
  <w:num w:numId="35">
    <w:abstractNumId w:val="8"/>
  </w:num>
  <w:num w:numId="36">
    <w:abstractNumId w:val="74"/>
  </w:num>
  <w:num w:numId="37">
    <w:abstractNumId w:val="26"/>
  </w:num>
  <w:num w:numId="38">
    <w:abstractNumId w:val="64"/>
  </w:num>
  <w:num w:numId="39">
    <w:abstractNumId w:val="51"/>
  </w:num>
  <w:num w:numId="40">
    <w:abstractNumId w:val="45"/>
  </w:num>
  <w:num w:numId="41">
    <w:abstractNumId w:val="79"/>
  </w:num>
  <w:num w:numId="42">
    <w:abstractNumId w:val="9"/>
  </w:num>
  <w:num w:numId="43">
    <w:abstractNumId w:val="19"/>
  </w:num>
  <w:num w:numId="44">
    <w:abstractNumId w:val="78"/>
  </w:num>
  <w:num w:numId="45">
    <w:abstractNumId w:val="20"/>
  </w:num>
  <w:num w:numId="46">
    <w:abstractNumId w:val="57"/>
  </w:num>
  <w:num w:numId="47">
    <w:abstractNumId w:val="56"/>
  </w:num>
  <w:num w:numId="48">
    <w:abstractNumId w:val="27"/>
  </w:num>
  <w:num w:numId="49">
    <w:abstractNumId w:val="12"/>
  </w:num>
  <w:num w:numId="50">
    <w:abstractNumId w:val="40"/>
  </w:num>
  <w:num w:numId="51">
    <w:abstractNumId w:val="70"/>
  </w:num>
  <w:num w:numId="52">
    <w:abstractNumId w:val="22"/>
  </w:num>
  <w:num w:numId="53">
    <w:abstractNumId w:val="42"/>
  </w:num>
  <w:num w:numId="54">
    <w:abstractNumId w:val="60"/>
  </w:num>
  <w:num w:numId="5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3"/>
  </w:num>
  <w:num w:numId="57">
    <w:abstractNumId w:val="76"/>
  </w:num>
  <w:num w:numId="58">
    <w:abstractNumId w:val="31"/>
  </w:num>
  <w:num w:numId="59">
    <w:abstractNumId w:val="48"/>
  </w:num>
  <w:num w:numId="60">
    <w:abstractNumId w:val="6"/>
  </w:num>
  <w:num w:numId="61">
    <w:abstractNumId w:val="41"/>
  </w:num>
  <w:num w:numId="62">
    <w:abstractNumId w:val="29"/>
  </w:num>
  <w:num w:numId="63">
    <w:abstractNumId w:val="58"/>
  </w:num>
  <w:num w:numId="64">
    <w:abstractNumId w:val="11"/>
  </w:num>
  <w:num w:numId="65">
    <w:abstractNumId w:val="1"/>
  </w:num>
  <w:num w:numId="66">
    <w:abstractNumId w:val="18"/>
  </w:num>
  <w:num w:numId="67">
    <w:abstractNumId w:val="14"/>
  </w:num>
  <w:num w:numId="68">
    <w:abstractNumId w:val="52"/>
  </w:num>
  <w:num w:numId="69">
    <w:abstractNumId w:val="10"/>
  </w:num>
  <w:num w:numId="70">
    <w:abstractNumId w:val="81"/>
  </w:num>
  <w:num w:numId="71">
    <w:abstractNumId w:val="71"/>
  </w:num>
  <w:num w:numId="72">
    <w:abstractNumId w:val="2"/>
  </w:num>
  <w:num w:numId="73">
    <w:abstractNumId w:val="69"/>
  </w:num>
  <w:num w:numId="74">
    <w:abstractNumId w:val="54"/>
  </w:num>
  <w:num w:numId="75">
    <w:abstractNumId w:val="15"/>
  </w:num>
  <w:num w:numId="76">
    <w:abstractNumId w:val="49"/>
  </w:num>
  <w:num w:numId="77">
    <w:abstractNumId w:val="44"/>
  </w:num>
  <w:num w:numId="78">
    <w:abstractNumId w:val="61"/>
  </w:num>
  <w:num w:numId="79">
    <w:abstractNumId w:val="7"/>
  </w:num>
  <w:num w:numId="80">
    <w:abstractNumId w:val="24"/>
  </w:num>
  <w:num w:numId="81">
    <w:abstractNumId w:val="65"/>
  </w:num>
  <w:num w:numId="82">
    <w:abstractNumId w:val="68"/>
  </w:num>
  <w:num w:numId="83">
    <w:abstractNumId w:val="75"/>
  </w:num>
  <w:num w:numId="84">
    <w:abstractNumId w:val="39"/>
  </w:num>
  <w:num w:numId="85">
    <w:abstractNumId w:val="50"/>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09"/>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27914"/>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D5C"/>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7366"/>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1A52"/>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6FBF"/>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375"/>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33E"/>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5B"/>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56D"/>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5A0"/>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667"/>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934"/>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E7F69"/>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0F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02A7"/>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extosinformato1">
    <w:name w:val="Texto sin formato1"/>
    <w:basedOn w:val="Normal"/>
    <w:uiPriority w:val="99"/>
    <w:rsid w:val="00CE7F69"/>
    <w:rPr>
      <w:rFonts w:ascii="Courier New" w:hAnsi="Courier New"/>
      <w:lang w:eastAsia="es-ES"/>
    </w:rPr>
  </w:style>
  <w:style w:type="paragraph" w:customStyle="1" w:styleId="ApendiceA2">
    <w:name w:val="Apendice A2"/>
    <w:basedOn w:val="Normal"/>
    <w:link w:val="ApendiceA2Car"/>
    <w:rsid w:val="00CE7F69"/>
    <w:pPr>
      <w:jc w:val="both"/>
    </w:pPr>
    <w:rPr>
      <w:rFonts w:ascii="Arial" w:hAnsi="Arial"/>
      <w:sz w:val="22"/>
      <w:szCs w:val="22"/>
      <w:lang w:eastAsia="es-ES"/>
    </w:rPr>
  </w:style>
  <w:style w:type="character" w:customStyle="1" w:styleId="ApendiceA2Car">
    <w:name w:val="Apendice A2 Car"/>
    <w:link w:val="ApendiceA2"/>
    <w:rsid w:val="00CE7F69"/>
    <w:rPr>
      <w:rFonts w:ascii="Arial" w:hAnsi="Arial"/>
      <w:sz w:val="22"/>
      <w:szCs w:val="22"/>
      <w:lang w:val="es-ES" w:eastAsia="es-ES"/>
    </w:rPr>
  </w:style>
  <w:style w:type="paragraph" w:customStyle="1" w:styleId="prrafodelista0">
    <w:name w:val="prrafodelista"/>
    <w:basedOn w:val="Normal"/>
    <w:rsid w:val="00632A5B"/>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39674736">
      <w:bodyDiv w:val="1"/>
      <w:marLeft w:val="0"/>
      <w:marRight w:val="0"/>
      <w:marTop w:val="0"/>
      <w:marBottom w:val="0"/>
      <w:divBdr>
        <w:top w:val="none" w:sz="0" w:space="0" w:color="auto"/>
        <w:left w:val="none" w:sz="0" w:space="0" w:color="auto"/>
        <w:bottom w:val="none" w:sz="0" w:space="0" w:color="auto"/>
        <w:right w:val="none" w:sz="0" w:space="0" w:color="auto"/>
      </w:divBdr>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2489E1-3291-4141-BDF4-4803B652B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22791</Words>
  <Characters>125351</Characters>
  <Application>Microsoft Office Word</Application>
  <DocSecurity>0</DocSecurity>
  <Lines>1044</Lines>
  <Paragraphs>295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147847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Irma Maggi Alexandra Andrade Rivero</cp:lastModifiedBy>
  <cp:revision>5</cp:revision>
  <cp:lastPrinted>2015-02-19T14:27:00Z</cp:lastPrinted>
  <dcterms:created xsi:type="dcterms:W3CDTF">2018-10-17T18:53:00Z</dcterms:created>
  <dcterms:modified xsi:type="dcterms:W3CDTF">2018-10-17T19:27:00Z</dcterms:modified>
</cp:coreProperties>
</file>