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84" w:rsidRDefault="00E94184" w:rsidP="00E94184">
      <w:pPr>
        <w:jc w:val="center"/>
        <w:rPr>
          <w:rFonts w:asciiTheme="majorHAnsi" w:hAnsiTheme="majorHAnsi"/>
          <w:b/>
        </w:rPr>
      </w:pPr>
      <w:r w:rsidRPr="00E94184">
        <w:rPr>
          <w:rFonts w:asciiTheme="majorHAnsi" w:hAnsiTheme="majorHAnsi"/>
          <w:b/>
        </w:rPr>
        <w:t>INDICE</w:t>
      </w:r>
    </w:p>
    <w:p w:rsidR="00E94184" w:rsidRPr="00E94184" w:rsidRDefault="00E94184" w:rsidP="00E94184">
      <w:pPr>
        <w:jc w:val="center"/>
        <w:rPr>
          <w:rFonts w:asciiTheme="majorHAnsi" w:hAnsiTheme="majorHAnsi"/>
          <w:b/>
        </w:rPr>
      </w:pP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CLAUSULA DE SEGURIDAD INDUSTRIAL Y SALUD OCUPACIONAL</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FACTURACIÓN Y TRIBUTOS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SEGUROS</w:t>
      </w:r>
    </w:p>
    <w:p w:rsidR="00E94184" w:rsidRPr="00E94184" w:rsidRDefault="00E94184" w:rsidP="00E94184">
      <w:pPr>
        <w:pStyle w:val="Textocomentario"/>
        <w:numPr>
          <w:ilvl w:val="0"/>
          <w:numId w:val="3"/>
        </w:numPr>
        <w:rPr>
          <w:rFonts w:asciiTheme="majorHAnsi" w:hAnsiTheme="majorHAnsi"/>
          <w:b/>
          <w:sz w:val="22"/>
          <w:szCs w:val="22"/>
        </w:rPr>
      </w:pPr>
      <w:r w:rsidRPr="00E94184">
        <w:rPr>
          <w:rFonts w:asciiTheme="majorHAnsi" w:hAnsiTheme="majorHAnsi"/>
          <w:b/>
          <w:sz w:val="22"/>
          <w:szCs w:val="22"/>
        </w:rPr>
        <w:t>GARANTIAS FINANCIERAS</w:t>
      </w:r>
    </w:p>
    <w:p w:rsidR="007C38E7" w:rsidRDefault="00E94184" w:rsidP="00E94184">
      <w:pPr>
        <w:pStyle w:val="Prrafodelista"/>
        <w:numPr>
          <w:ilvl w:val="0"/>
          <w:numId w:val="3"/>
        </w:numPr>
        <w:rPr>
          <w:rFonts w:asciiTheme="majorHAnsi" w:hAnsiTheme="majorHAnsi"/>
          <w:b/>
          <w:sz w:val="22"/>
          <w:szCs w:val="22"/>
        </w:rPr>
      </w:pPr>
      <w:r w:rsidRPr="00E94184">
        <w:rPr>
          <w:rFonts w:asciiTheme="majorHAnsi" w:hAnsiTheme="majorHAnsi"/>
          <w:b/>
          <w:sz w:val="22"/>
          <w:szCs w:val="22"/>
        </w:rPr>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bookmarkStart w:id="0" w:name="_GoBack"/>
      <w:bookmarkEnd w:id="0"/>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Pr="00B915A7" w:rsidRDefault="00E94184" w:rsidP="00E94184">
      <w:pPr>
        <w:pStyle w:val="Prrafodelista"/>
        <w:numPr>
          <w:ilvl w:val="0"/>
          <w:numId w:val="12"/>
        </w:numPr>
        <w:tabs>
          <w:tab w:val="left" w:pos="426"/>
        </w:tabs>
        <w:contextualSpacing/>
        <w:jc w:val="center"/>
        <w:rPr>
          <w:rFonts w:asciiTheme="majorHAnsi" w:hAnsiTheme="majorHAnsi" w:cstheme="minorHAnsi"/>
          <w:sz w:val="28"/>
          <w:szCs w:val="22"/>
          <w:u w:val="single"/>
          <w:lang w:val="es-BO"/>
        </w:rPr>
      </w:pPr>
      <w:r w:rsidRPr="00E94184">
        <w:rPr>
          <w:rFonts w:asciiTheme="majorHAnsi" w:hAnsiTheme="majorHAnsi" w:cstheme="minorHAnsi"/>
          <w:b/>
          <w:sz w:val="28"/>
          <w:szCs w:val="22"/>
          <w:u w:val="single"/>
        </w:rPr>
        <w:lastRenderedPageBreak/>
        <w:t>CLAUSULA DE SEGURIDAD Y SALUD OCUPACIONAL</w:t>
      </w:r>
    </w:p>
    <w:p w:rsidR="00B915A7" w:rsidRPr="00B915A7" w:rsidRDefault="00B915A7" w:rsidP="00B915A7">
      <w:pPr>
        <w:spacing w:before="240" w:after="120"/>
        <w:ind w:left="7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NORMATIVOS DE SEGURIDAD INDUSTRIAL Y SALUD OCUPACIONAL   PARA EMPRESAS CONTRATISTAS  DE  YPFB</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 la actividad/obra/proyecto deberá cumplir de forma obligatoria con los siguientes estándares de Seguridad Industrial y Salud Ocupacional: </w:t>
      </w:r>
    </w:p>
    <w:p w:rsidR="00B915A7" w:rsidRPr="00B915A7" w:rsidRDefault="00B915A7" w:rsidP="00B915A7">
      <w:pPr>
        <w:spacing w:before="240" w:after="120"/>
        <w:jc w:val="center"/>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ESTÁNDARES Y REQUISITOS DE SySO PARA CONTRATISTAS DE YPFB CORPORACIÓN.</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Arial"/>
          <w:sz w:val="22"/>
          <w:szCs w:val="22"/>
          <w:lang w:eastAsia="en-US"/>
        </w:rPr>
        <w:t xml:space="preserve">Los requisitos de SySO son aplicables en base al </w:t>
      </w:r>
      <w:r w:rsidRPr="00B915A7">
        <w:rPr>
          <w:rFonts w:asciiTheme="minorHAnsi" w:eastAsiaTheme="minorHAnsi" w:hAnsiTheme="minorHAnsi" w:cs="Arial"/>
          <w:b/>
          <w:sz w:val="22"/>
          <w:szCs w:val="22"/>
          <w:lang w:eastAsia="en-US"/>
        </w:rPr>
        <w:t>Análisis Preliminar de Peligros y Riesgos</w:t>
      </w:r>
      <w:r w:rsidRPr="00B915A7">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empresa adjudicada  deberá garantizar el cumplimiento de los requisitos y estándares de Seguridad descritos en el </w:t>
      </w:r>
      <w:r w:rsidRPr="00B915A7">
        <w:rPr>
          <w:rFonts w:asciiTheme="minorHAnsi" w:eastAsiaTheme="minorHAnsi" w:hAnsiTheme="minorHAnsi" w:cstheme="minorHAnsi"/>
          <w:b/>
          <w:i/>
          <w:sz w:val="22"/>
          <w:szCs w:val="22"/>
          <w:lang w:eastAsia="en-US"/>
        </w:rPr>
        <w:t>Anexo:</w:t>
      </w:r>
      <w:r w:rsidRPr="00B915A7">
        <w:rPr>
          <w:rFonts w:asciiTheme="minorHAnsi" w:eastAsiaTheme="minorHAnsi" w:hAnsiTheme="minorHAnsi" w:cstheme="minorHAnsi"/>
          <w:sz w:val="22"/>
          <w:szCs w:val="22"/>
          <w:lang w:eastAsia="en-US"/>
        </w:rPr>
        <w:t xml:space="preserve"> </w:t>
      </w:r>
      <w:r w:rsidRPr="00B915A7">
        <w:rPr>
          <w:rFonts w:asciiTheme="minorHAnsi" w:eastAsiaTheme="minorHAnsi" w:hAnsiTheme="minorHAnsi" w:cstheme="minorHAnsi"/>
          <w:b/>
          <w:sz w:val="22"/>
          <w:szCs w:val="22"/>
          <w:lang w:eastAsia="en-US"/>
        </w:rPr>
        <w:t>“REQUISITOS DE SEGURIDAD INDUSTRIAL PARA CONTRATISTAS”</w:t>
      </w:r>
      <w:r w:rsidRPr="00B915A7">
        <w:rPr>
          <w:rFonts w:asciiTheme="minorHAnsi" w:eastAsiaTheme="minorHAnsi" w:hAnsiTheme="minorHAnsi" w:cstheme="minorHAnsi"/>
          <w:sz w:val="22"/>
          <w:szCs w:val="22"/>
          <w:lang w:eastAsia="en-US"/>
        </w:rPr>
        <w:t>, documento elaborado conforme a políticas internas de YPFB y en estricto cumplimiento de la normativa legal vigente (D.L. 16998).</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ASPECTOS GENERALES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deberá prever el personal de SMS para el proyecto en función a las siguientes consideraciones:</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Análisis preliminar de peligros y riesgos (asociados a la actividad), tiempo, magnitud del proyecto, número de trabajadores y numero de frentes de trabajo.</w:t>
      </w:r>
    </w:p>
    <w:p w:rsidR="00B915A7" w:rsidRPr="00B915A7" w:rsidRDefault="00B915A7" w:rsidP="00B915A7">
      <w:pPr>
        <w:numPr>
          <w:ilvl w:val="0"/>
          <w:numId w:val="5"/>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En cumplimiento a la LGT Art.73,</w:t>
      </w:r>
      <w:r w:rsidRPr="00B915A7">
        <w:rPr>
          <w:rFonts w:asciiTheme="minorHAnsi" w:eastAsiaTheme="minorHAnsi" w:hAnsiTheme="minorHAnsi" w:cstheme="minorHAnsi"/>
          <w:color w:val="FF0000"/>
          <w:sz w:val="22"/>
          <w:szCs w:val="22"/>
          <w:lang w:eastAsia="en-US"/>
        </w:rPr>
        <w:t xml:space="preserve"> </w:t>
      </w:r>
      <w:r w:rsidRPr="00B915A7">
        <w:rPr>
          <w:rFonts w:asciiTheme="minorHAnsi" w:eastAsiaTheme="minorHAnsi" w:hAnsiTheme="minorHAnsi" w:cstheme="minorHAnsi"/>
          <w:sz w:val="22"/>
          <w:szCs w:val="22"/>
          <w:lang w:eastAsia="en-US"/>
        </w:rPr>
        <w:t xml:space="preserve">se establece que todo proyecto con más de 80 trabajadores  deberá contar necesariamente con personal médico (in situ).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PERSONAL DE SMS</w:t>
      </w:r>
    </w:p>
    <w:p w:rsidR="00B915A7" w:rsidRPr="00B915A7" w:rsidRDefault="00B915A7" w:rsidP="00B915A7">
      <w:pPr>
        <w:spacing w:before="24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La Empresa Contratista una vez adjudicada deberá contar mínimamente con el siguiente personal de SMS (Monitor/Supervisor/Coordinador de SMS), en base a los siguientes criterios: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Primaria/City Gates/EMO:</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Supervisor ó Coordinador SMS</w:t>
      </w:r>
    </w:p>
    <w:p w:rsidR="00B915A7" w:rsidRPr="00B915A7" w:rsidRDefault="00B915A7" w:rsidP="00B915A7">
      <w:pPr>
        <w:numPr>
          <w:ilvl w:val="0"/>
          <w:numId w:val="8"/>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1 Monitor de SMS: por cada frente de trabajo adicional (de acuerdo al análisis de Riesgos de las actividades a desarrollarse en el proyecto)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Proyectos de Red Secundaria/Estación Distrital de Regulación (EDR):</w:t>
      </w:r>
    </w:p>
    <w:p w:rsidR="00B915A7" w:rsidRPr="00B915A7" w:rsidRDefault="00B915A7" w:rsidP="00B915A7">
      <w:pPr>
        <w:numPr>
          <w:ilvl w:val="0"/>
          <w:numId w:val="9"/>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Curriculum Vitae de Personal SMS</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Perfil de Cargos: </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La formación y experiencia del personal de SMS debe ser adecuada y  coherente para gestionar y controlar los riesgos identificados en las actividades de la obra/proyecto. </w:t>
      </w:r>
    </w:p>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915A7" w:rsidRPr="00B915A7" w:rsidTr="008D7143">
        <w:trPr>
          <w:jc w:val="center"/>
        </w:trPr>
        <w:tc>
          <w:tcPr>
            <w:tcW w:w="1014"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3986" w:type="pct"/>
            <w:shd w:val="clear" w:color="auto" w:fill="auto"/>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ramas afines.</w:t>
            </w:r>
          </w:p>
        </w:tc>
      </w:tr>
      <w:tr w:rsidR="00B915A7" w:rsidRPr="00B915A7" w:rsidTr="008D7143">
        <w:trPr>
          <w:trHeight w:val="28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&amp; Medio Ambiente</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relacionados con “Sistemas de Gestión  de Seguridad, Salud Ocupacional y Medio Ambiente” (OHSAS 18001 - ISO 14001). </w:t>
            </w:r>
          </w:p>
        </w:tc>
      </w:tr>
      <w:tr w:rsidR="00B915A7" w:rsidRPr="00B915A7" w:rsidTr="008D7143">
        <w:trPr>
          <w:trHeight w:val="121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Legislación en Seguridad, Salud Ocupacional y Medio Ambiente.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para trabajo en espacios confinados, trabajos de izaje de cargas, trabajo en excavaciones, trabajos en altura, Bloqueo y etiquetado, Identificación y control de factores de riesgo para la Salud.</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Manejo de sustancias peligrosas, lucha contra incendios, Primeros Auxilios Básicos. Manejo Defensivo.</w:t>
            </w:r>
          </w:p>
        </w:tc>
      </w:tr>
      <w:tr w:rsidR="00B915A7" w:rsidRPr="00B915A7" w:rsidTr="008D7143">
        <w:trPr>
          <w:trHeight w:val="678"/>
          <w:jc w:val="center"/>
        </w:trPr>
        <w:tc>
          <w:tcPr>
            <w:tcW w:w="1014" w:type="pct"/>
            <w:shd w:val="clear" w:color="auto" w:fill="auto"/>
          </w:tcPr>
          <w:p w:rsidR="00B915A7" w:rsidRPr="00B915A7" w:rsidRDefault="00B915A7" w:rsidP="00B915A7">
            <w:pPr>
              <w:spacing w:before="120" w:after="120"/>
              <w:jc w:val="both"/>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lastRenderedPageBreak/>
              <w:t>Experiencia</w:t>
            </w:r>
          </w:p>
        </w:tc>
        <w:tc>
          <w:tcPr>
            <w:tcW w:w="3986" w:type="pct"/>
            <w:shd w:val="clear" w:color="auto" w:fill="auto"/>
          </w:tcPr>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Experiencia general de 3 años y experiencia específica de 2 años en cargos similares en proyectos de gas y petróleo, construcción, y/o rubro industrial. </w:t>
            </w:r>
          </w:p>
          <w:p w:rsidR="00B915A7" w:rsidRPr="00B915A7" w:rsidRDefault="00B915A7" w:rsidP="00B915A7">
            <w:pPr>
              <w:spacing w:before="120" w:after="12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Experiencia especifica:</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 xml:space="preserve">Manejo y/o supervisión de personal  </w:t>
            </w:r>
          </w:p>
          <w:p w:rsidR="00B915A7" w:rsidRPr="00B915A7" w:rsidRDefault="00B915A7" w:rsidP="00B915A7">
            <w:pPr>
              <w:numPr>
                <w:ilvl w:val="0"/>
                <w:numId w:val="6"/>
              </w:numPr>
              <w:spacing w:before="12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val="es-BO" w:eastAsia="en-US"/>
              </w:rPr>
              <w:t>Gestión de indicadores de SySO</w:t>
            </w:r>
          </w:p>
        </w:tc>
      </w:tr>
    </w:tbl>
    <w:p w:rsidR="00B915A7" w:rsidRPr="00B915A7" w:rsidRDefault="00B915A7" w:rsidP="00B915A7">
      <w:pPr>
        <w:numPr>
          <w:ilvl w:val="2"/>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B915A7" w:rsidRPr="00B915A7" w:rsidTr="008D7143">
        <w:trPr>
          <w:jc w:val="center"/>
        </w:trPr>
        <w:tc>
          <w:tcPr>
            <w:tcW w:w="99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Nivel</w:t>
            </w:r>
          </w:p>
        </w:tc>
        <w:tc>
          <w:tcPr>
            <w:tcW w:w="4010" w:type="pct"/>
            <w:shd w:val="clear" w:color="auto" w:fill="auto"/>
            <w:vAlign w:val="center"/>
          </w:tcPr>
          <w:p w:rsidR="00B915A7" w:rsidRPr="00B915A7" w:rsidRDefault="00B915A7" w:rsidP="00B915A7">
            <w:pPr>
              <w:spacing w:before="120" w:after="120"/>
              <w:jc w:val="center"/>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Requisitos</w:t>
            </w:r>
          </w:p>
        </w:tc>
      </w:tr>
      <w:tr w:rsidR="00B915A7" w:rsidRPr="00B915A7" w:rsidTr="008D7143">
        <w:trPr>
          <w:trHeight w:val="404"/>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Educación </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Profesional a nivel licenciatura en ingeniería o Técnico del área Industrial (mecánico, eléctrico, SMS o similares)</w:t>
            </w:r>
          </w:p>
        </w:tc>
      </w:tr>
      <w:tr w:rsidR="00B915A7" w:rsidRPr="00B915A7" w:rsidTr="008D7143">
        <w:trPr>
          <w:trHeight w:val="28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Formación OBLIGATORIA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Seguridad Industrial, Salud Ocupacional y/o Medio Ambiente.</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Cursos de Sistemas de Gestión  de Seguridad y salud ocupacional y/o Medio Ambiente (OHSAS 18001 - ISO 14001). </w:t>
            </w:r>
          </w:p>
        </w:tc>
      </w:tr>
      <w:tr w:rsidR="00B915A7" w:rsidRPr="00B915A7" w:rsidTr="008D7143">
        <w:trPr>
          <w:trHeight w:val="270"/>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Formación</w:t>
            </w:r>
          </w:p>
          <w:p w:rsidR="00B915A7" w:rsidRPr="00B915A7" w:rsidRDefault="00B915A7" w:rsidP="00B915A7">
            <w:pPr>
              <w:spacing w:before="120" w:after="120"/>
              <w:rPr>
                <w:rFonts w:asciiTheme="minorHAnsi" w:eastAsiaTheme="minorHAnsi" w:hAnsiTheme="minorHAnsi" w:cstheme="minorHAnsi"/>
                <w:b/>
                <w:sz w:val="22"/>
                <w:szCs w:val="22"/>
                <w:lang w:val="es-BO" w:eastAsia="en-US"/>
              </w:rPr>
            </w:pPr>
            <w:r w:rsidRPr="00B915A7">
              <w:rPr>
                <w:rFonts w:asciiTheme="minorHAnsi" w:eastAsiaTheme="minorHAnsi" w:hAnsiTheme="minorHAnsi" w:cstheme="minorHAnsi"/>
                <w:b/>
                <w:sz w:val="22"/>
                <w:szCs w:val="22"/>
                <w:lang w:val="es-BO" w:eastAsia="en-US"/>
              </w:rPr>
              <w:t xml:space="preserve">DESEABLE </w:t>
            </w:r>
            <w:r w:rsidRPr="00B915A7">
              <w:rPr>
                <w:rFonts w:asciiTheme="minorHAnsi" w:eastAsiaTheme="minorHAnsi" w:hAnsiTheme="minorHAnsi" w:cstheme="minorHAnsi"/>
                <w:sz w:val="22"/>
                <w:szCs w:val="22"/>
                <w:lang w:val="es-BO" w:eastAsia="en-US"/>
              </w:rPr>
              <w:t>(Cursos, seminarios, talleres, etc.)</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B915A7" w:rsidRPr="00B915A7" w:rsidRDefault="00B915A7" w:rsidP="00B915A7">
            <w:pPr>
              <w:spacing w:before="120" w:after="120"/>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Lucha contra incendios, Primeros Auxilios Básicos,  Manejo Defensivo.</w:t>
            </w:r>
          </w:p>
        </w:tc>
      </w:tr>
      <w:tr w:rsidR="00B915A7" w:rsidRPr="00B915A7" w:rsidTr="008D7143">
        <w:trPr>
          <w:trHeight w:val="678"/>
          <w:jc w:val="center"/>
        </w:trPr>
        <w:tc>
          <w:tcPr>
            <w:tcW w:w="99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b/>
                <w:sz w:val="22"/>
                <w:szCs w:val="22"/>
                <w:highlight w:val="green"/>
                <w:lang w:val="es-BO" w:eastAsia="en-US"/>
              </w:rPr>
            </w:pPr>
            <w:r w:rsidRPr="00B915A7">
              <w:rPr>
                <w:rFonts w:asciiTheme="minorHAnsi" w:eastAsiaTheme="minorHAnsi" w:hAnsiTheme="minorHAnsi" w:cstheme="minorHAnsi"/>
                <w:b/>
                <w:sz w:val="22"/>
                <w:szCs w:val="22"/>
                <w:lang w:val="es-BO" w:eastAsia="en-US"/>
              </w:rPr>
              <w:t>Experiencia</w:t>
            </w:r>
          </w:p>
        </w:tc>
        <w:tc>
          <w:tcPr>
            <w:tcW w:w="4010" w:type="pct"/>
            <w:shd w:val="clear" w:color="auto" w:fill="auto"/>
            <w:vAlign w:val="center"/>
          </w:tcPr>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general mínima de 2 años y experiencia específica mínima de 1 año en cargos similares en proyectos de gas y petróleo, construcción, y/o rubro industrial.</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Experiencia especifica:</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Inspección y Auditoría de actos y/o condiciones inseguras</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Equipos de protección personal (EPP)</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de Permisos de trabajo</w:t>
            </w:r>
          </w:p>
          <w:p w:rsidR="00B915A7" w:rsidRPr="00B915A7" w:rsidRDefault="00B915A7" w:rsidP="00B915A7">
            <w:pPr>
              <w:spacing w:before="120" w:after="120"/>
              <w:rPr>
                <w:rFonts w:asciiTheme="minorHAnsi" w:eastAsiaTheme="minorHAnsi" w:hAnsiTheme="minorHAnsi" w:cstheme="minorHAnsi"/>
                <w:sz w:val="22"/>
                <w:szCs w:val="22"/>
                <w:lang w:val="es-BO" w:eastAsia="en-US"/>
              </w:rPr>
            </w:pPr>
            <w:r w:rsidRPr="00B915A7">
              <w:rPr>
                <w:rFonts w:asciiTheme="minorHAnsi" w:eastAsiaTheme="minorHAnsi" w:hAnsiTheme="minorHAnsi" w:cstheme="minorHAnsi"/>
                <w:sz w:val="22"/>
                <w:szCs w:val="22"/>
                <w:lang w:val="es-BO" w:eastAsia="en-US"/>
              </w:rPr>
              <w:t>- Gestión y Manejo de emergencias (evacuación, simulacros, etc.)</w:t>
            </w:r>
          </w:p>
        </w:tc>
      </w:tr>
    </w:tbl>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lastRenderedPageBreak/>
        <w:t>POSTERIOR A LA ADJUDICACIÓN:</w:t>
      </w:r>
      <w:r w:rsidRPr="00B915A7">
        <w:rPr>
          <w:rFonts w:asciiTheme="minorHAnsi" w:eastAsiaTheme="minorHAnsi" w:hAnsiTheme="minorHAnsi" w:cstheme="minorHAnsi"/>
          <w:sz w:val="22"/>
          <w:szCs w:val="22"/>
          <w:lang w:eastAsia="en-US"/>
        </w:rPr>
        <w:t xml:space="preserve"> </w:t>
      </w:r>
    </w:p>
    <w:p w:rsidR="00B915A7" w:rsidRPr="00B915A7" w:rsidRDefault="00B915A7" w:rsidP="00B915A7">
      <w:pPr>
        <w:spacing w:before="240" w:after="120"/>
        <w:ind w:left="36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Antes del inicio de las actividades (orden de proceder) la Empresa adjudicada deberá presentar los siguientes documentos</w:t>
      </w:r>
      <w:r w:rsidRPr="00B915A7">
        <w:rPr>
          <w:rFonts w:asciiTheme="minorHAnsi" w:eastAsiaTheme="minorHAnsi" w:hAnsiTheme="minorHAnsi" w:cstheme="minorHAnsi"/>
          <w:b/>
          <w:i/>
          <w:sz w:val="22"/>
          <w:szCs w:val="22"/>
          <w:lang w:eastAsia="en-US"/>
        </w:rPr>
        <w:t xml:space="preserve"> </w:t>
      </w:r>
      <w:r w:rsidRPr="00B915A7">
        <w:rPr>
          <w:rFonts w:asciiTheme="minorHAnsi" w:eastAsiaTheme="minorHAnsi" w:hAnsiTheme="minorHAnsi" w:cstheme="minorHAnsi"/>
          <w:sz w:val="22"/>
          <w:szCs w:val="22"/>
          <w:lang w:eastAsia="en-US"/>
        </w:rPr>
        <w:t xml:space="preserve">para la </w:t>
      </w:r>
      <w:r w:rsidRPr="00B915A7">
        <w:rPr>
          <w:rFonts w:asciiTheme="minorHAnsi" w:eastAsiaTheme="minorHAnsi" w:hAnsiTheme="minorHAnsi" w:cstheme="minorHAnsi"/>
          <w:b/>
          <w:sz w:val="22"/>
          <w:szCs w:val="22"/>
          <w:lang w:eastAsia="en-US"/>
        </w:rPr>
        <w:t>aprobación</w:t>
      </w:r>
      <w:r w:rsidRPr="00B915A7">
        <w:rPr>
          <w:rFonts w:asciiTheme="minorHAnsi" w:eastAsiaTheme="minorHAnsi" w:hAnsiTheme="minorHAnsi" w:cstheme="minorHAnsi"/>
          <w:sz w:val="22"/>
          <w:szCs w:val="22"/>
          <w:lang w:eastAsia="en-US"/>
        </w:rPr>
        <w:t xml:space="preserve"> y </w:t>
      </w:r>
      <w:r w:rsidRPr="00B915A7">
        <w:rPr>
          <w:rFonts w:asciiTheme="minorHAnsi" w:eastAsiaTheme="minorHAnsi" w:hAnsiTheme="minorHAnsi" w:cstheme="minorHAnsi"/>
          <w:b/>
          <w:sz w:val="22"/>
          <w:szCs w:val="22"/>
          <w:lang w:eastAsia="en-US"/>
        </w:rPr>
        <w:t xml:space="preserve">VoBo </w:t>
      </w:r>
      <w:r w:rsidRPr="00B915A7">
        <w:rPr>
          <w:rFonts w:asciiTheme="minorHAnsi" w:eastAsiaTheme="minorHAnsi" w:hAnsiTheme="minorHAnsi" w:cstheme="minorHAnsi"/>
          <w:sz w:val="22"/>
          <w:szCs w:val="22"/>
          <w:lang w:eastAsia="en-US"/>
        </w:rPr>
        <w:t>de la Unidad SMS de YPFB</w:t>
      </w:r>
      <w:r w:rsidRPr="00B915A7">
        <w:rPr>
          <w:rFonts w:asciiTheme="minorHAnsi" w:eastAsiaTheme="minorHAnsi" w:hAnsiTheme="minorHAnsi" w:cstheme="minorHAnsi"/>
          <w:i/>
          <w:sz w:val="22"/>
          <w:szCs w:val="22"/>
          <w:lang w:eastAsia="en-US"/>
        </w:rPr>
        <w:t>:</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b/>
          <w:sz w:val="22"/>
          <w:szCs w:val="22"/>
          <w:lang w:eastAsia="en-US"/>
        </w:rPr>
        <w:t>Declaración jurada</w:t>
      </w:r>
      <w:r w:rsidRPr="00B915A7">
        <w:rPr>
          <w:rFonts w:asciiTheme="minorHAnsi" w:eastAsiaTheme="minorHAnsi" w:hAnsiTheme="minorHAnsi" w:cstheme="minorHAnsi"/>
          <w:sz w:val="22"/>
          <w:szCs w:val="22"/>
          <w:lang w:eastAsia="en-US"/>
        </w:rPr>
        <w:t xml:space="preserve"> “Compromiso de SMS” para Cumplimiento de requisitos de Seguridad Industrial, Salud Ocupacional y Medio Ambiente para contratistas de YPFB Corporación.</w:t>
      </w:r>
    </w:p>
    <w:p w:rsidR="00B915A7" w:rsidRPr="00B915A7" w:rsidRDefault="00B915A7" w:rsidP="00B915A7">
      <w:pPr>
        <w:spacing w:before="240" w:after="120"/>
        <w:ind w:left="1080"/>
        <w:jc w:val="both"/>
        <w:rPr>
          <w:rFonts w:asciiTheme="minorHAnsi" w:eastAsiaTheme="minorHAnsi" w:hAnsiTheme="minorHAnsi" w:cstheme="minorHAnsi"/>
          <w:i/>
          <w:sz w:val="22"/>
          <w:szCs w:val="22"/>
          <w:lang w:eastAsia="en-US"/>
        </w:rPr>
      </w:pPr>
      <w:r w:rsidRPr="00B915A7">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B915A7" w:rsidRPr="00B915A7" w:rsidRDefault="00B915A7" w:rsidP="00B915A7">
      <w:pPr>
        <w:spacing w:before="240" w:after="120"/>
        <w:ind w:left="1080"/>
        <w:jc w:val="both"/>
        <w:rPr>
          <w:rFonts w:asciiTheme="minorHAnsi" w:eastAsiaTheme="minorHAnsi" w:hAnsiTheme="minorHAnsi" w:cstheme="minorHAnsi"/>
          <w:b/>
          <w:i/>
          <w:sz w:val="22"/>
          <w:szCs w:val="22"/>
          <w:lang w:eastAsia="en-US"/>
        </w:rPr>
      </w:pPr>
      <w:r w:rsidRPr="00B915A7">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PRESENTACIÓN DEL SISTEMA DE GESTIÓN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B915A7">
        <w:rPr>
          <w:rFonts w:asciiTheme="minorHAnsi" w:eastAsiaTheme="minorHAnsi" w:hAnsiTheme="minorHAnsi" w:cstheme="minorHAnsi"/>
          <w:sz w:val="22"/>
          <w:szCs w:val="22"/>
          <w:u w:val="single"/>
          <w:lang w:eastAsia="en-US"/>
        </w:rPr>
        <w:t>específico para la actividad/obra/proyecto</w:t>
      </w:r>
      <w:r w:rsidRPr="00B915A7">
        <w:rPr>
          <w:rFonts w:asciiTheme="minorHAnsi" w:eastAsiaTheme="minorHAnsi" w:hAnsiTheme="minorHAnsi" w:cstheme="minorHAnsi"/>
          <w:sz w:val="22"/>
          <w:szCs w:val="22"/>
          <w:lang w:eastAsia="en-US"/>
        </w:rPr>
        <w:t>.</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PLAN ESPECÍFICO DE SEGURIDAD Y SALUD OCUPACIONAL</w:t>
      </w:r>
    </w:p>
    <w:p w:rsidR="00B915A7" w:rsidRPr="00B915A7" w:rsidRDefault="00B915A7" w:rsidP="00B915A7">
      <w:pPr>
        <w:spacing w:before="240" w:after="120"/>
        <w:ind w:left="360"/>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Debe contener al menos los siguientes puntos: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Política de Seguridad Industrial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y políticas de control de alcohol y drogas</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Programas de medidas preventivas en seguridad y salud ocupacional</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respuesta ante emergencias (especifico del proyecto).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evacuación Médica (MEDEVAC)</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Plan de rescate (De acuerdo a la actividad)</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lastRenderedPageBreak/>
        <w:t>Sistemas de permisos de trabajo</w:t>
      </w:r>
    </w:p>
    <w:p w:rsidR="00B915A7" w:rsidRPr="00B915A7" w:rsidRDefault="00B915A7" w:rsidP="00B915A7">
      <w:pPr>
        <w:numPr>
          <w:ilvl w:val="1"/>
          <w:numId w:val="7"/>
        </w:numPr>
        <w:spacing w:before="240" w:after="120" w:line="259" w:lineRule="auto"/>
        <w:ind w:left="1701"/>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Sistemas de reporte de accidentes e incidentes.</w:t>
      </w:r>
    </w:p>
    <w:p w:rsidR="00B915A7" w:rsidRPr="00B915A7" w:rsidRDefault="00B915A7" w:rsidP="00B915A7">
      <w:pPr>
        <w:numPr>
          <w:ilvl w:val="1"/>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NÓMINA DE PERSONAL</w:t>
      </w:r>
      <w:r w:rsidRPr="00B915A7">
        <w:rPr>
          <w:rFonts w:asciiTheme="minorHAnsi" w:eastAsiaTheme="minorHAnsi" w:hAnsiTheme="minorHAnsi" w:cstheme="minorHAnsi"/>
          <w:sz w:val="22"/>
          <w:szCs w:val="22"/>
          <w:lang w:eastAsia="en-US"/>
        </w:rPr>
        <w:t xml:space="preserve"> (nombre y Cédula de Identificación) con los respaldos correspondientes de “dotación y/o uso de ropa de trabajo y EPP”.</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CONTRATO DEL PERSONAL</w:t>
      </w:r>
      <w:r w:rsidRPr="00B915A7">
        <w:rPr>
          <w:rFonts w:asciiTheme="minorHAnsi" w:eastAsiaTheme="minorHAnsi" w:hAnsiTheme="minorHAnsi" w:cstheme="minorHAnsi"/>
          <w:sz w:val="22"/>
          <w:szCs w:val="22"/>
          <w:lang w:eastAsia="en-US"/>
        </w:rPr>
        <w:t xml:space="preserve"> (Bajo la modalidad que corresponda)</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 xml:space="preserve">SEGURO MÉDICO </w:t>
      </w:r>
      <w:r w:rsidRPr="00B915A7">
        <w:rPr>
          <w:rFonts w:asciiTheme="minorHAnsi" w:eastAsiaTheme="minorHAnsi" w:hAnsiTheme="minorHAnsi" w:cstheme="minorHAnsi"/>
          <w:sz w:val="22"/>
          <w:szCs w:val="22"/>
          <w:lang w:eastAsia="en-US"/>
        </w:rPr>
        <w:t xml:space="preserve">(cuando aplique). Caso contrario debe contar necesariamente con una póliza de Seguro contra accidentes – grupal o individual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SEGURO OBLIGATORIO CONTRA ACCIDENTES DE TRÁNSITO – SOAT.</w:t>
      </w:r>
      <w:r w:rsidRPr="00B915A7">
        <w:rPr>
          <w:rFonts w:asciiTheme="minorHAnsi" w:eastAsiaTheme="minorHAnsi" w:hAnsiTheme="minorHAnsi" w:cstheme="minorHAnsi"/>
          <w:sz w:val="22"/>
          <w:szCs w:val="22"/>
          <w:lang w:eastAsia="en-US"/>
        </w:rPr>
        <w:t xml:space="preserv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COPIA DE PÓLIZA CONTRA ACCIDENTES PERSONALES</w:t>
      </w:r>
      <w:r w:rsidRPr="00B915A7">
        <w:rPr>
          <w:rFonts w:asciiTheme="minorHAnsi" w:eastAsiaTheme="minorHAnsi" w:hAnsiTheme="minorHAnsi" w:cstheme="minorHAnsi"/>
          <w:sz w:val="22"/>
          <w:szCs w:val="22"/>
          <w:lang w:eastAsia="en-US"/>
        </w:rPr>
        <w:t xml:space="preserve"> (que cubre gastos médicos, invalidez parcial permanente, invalidez total permanente y muerte)  (cuando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val="es-BO" w:eastAsia="en-US"/>
        </w:rPr>
        <w:t>CHECK LIST DE VEHÍCULOS LIVIANOS Y PESADOS</w:t>
      </w:r>
      <w:r w:rsidRPr="00B915A7">
        <w:rPr>
          <w:rFonts w:asciiTheme="minorHAnsi" w:eastAsiaTheme="minorHAnsi" w:hAnsiTheme="minorHAnsi" w:cstheme="minorHAnsi"/>
          <w:sz w:val="22"/>
          <w:szCs w:val="22"/>
          <w:lang w:val="es-BO" w:eastAsia="en-US"/>
        </w:rPr>
        <w:t xml:space="preserve">. </w:t>
      </w:r>
      <w:r w:rsidRPr="00B915A7">
        <w:rPr>
          <w:rFonts w:asciiTheme="minorHAnsi" w:eastAsiaTheme="minorHAnsi" w:hAnsiTheme="minorHAnsi" w:cstheme="minorHAnsi"/>
          <w:sz w:val="22"/>
          <w:szCs w:val="22"/>
          <w:lang w:eastAsia="en-US"/>
        </w:rPr>
        <w:t>(cuando aplique)</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 xml:space="preserve">CAPACITACIONES BÁSICAS DE SMS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12.1. Primeros Auxilios,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12.2. Manejo de Extintores, </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12.3. Plan de Emergencia,</w:t>
      </w:r>
    </w:p>
    <w:p w:rsidR="00B915A7" w:rsidRPr="00B915A7" w:rsidRDefault="00B915A7" w:rsidP="00B915A7">
      <w:pPr>
        <w:spacing w:before="240" w:after="120"/>
        <w:ind w:left="108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12.4. Uso de EPP y otros aplicables.</w:t>
      </w:r>
    </w:p>
    <w:p w:rsidR="00B915A7" w:rsidRPr="00B915A7" w:rsidRDefault="00B915A7" w:rsidP="00B915A7">
      <w:pPr>
        <w:spacing w:before="240" w:after="120"/>
        <w:ind w:left="426"/>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w:t>
      </w:r>
      <w:r w:rsidRPr="00B915A7">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SUSTANCIAS PELIGROSAS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En todas las áreas donde se transporte, almacene, utilice y/o manipulen sustancias peligrosas deberán existir las </w:t>
      </w:r>
      <w:r w:rsidRPr="00B915A7">
        <w:rPr>
          <w:rFonts w:asciiTheme="minorHAnsi" w:eastAsiaTheme="minorHAnsi" w:hAnsiTheme="minorHAnsi" w:cstheme="minorHAnsi"/>
          <w:sz w:val="22"/>
          <w:szCs w:val="22"/>
          <w:u w:val="single"/>
          <w:lang w:eastAsia="en-US"/>
        </w:rPr>
        <w:t>Hojas de Seguridad</w:t>
      </w:r>
      <w:r w:rsidRPr="00B915A7">
        <w:rPr>
          <w:rFonts w:asciiTheme="minorHAnsi" w:eastAsiaTheme="minorHAnsi" w:hAnsiTheme="minorHAnsi" w:cstheme="minorHAnsi"/>
          <w:sz w:val="22"/>
          <w:szCs w:val="22"/>
          <w:lang w:eastAsia="en-US"/>
        </w:rPr>
        <w:t xml:space="preserve"> (MSDS) para cada una de las sustancias. Deben ser de conocimiento y estar a disposición de todos los trabajadores.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1</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Los presentes requisitos son aplicables de acuerdo a la dinámica de la actividad/obra/proyecto.</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u w:val="single"/>
          <w:lang w:eastAsia="en-US"/>
        </w:rPr>
        <w:t>NOTA 2</w:t>
      </w:r>
      <w:r w:rsidRPr="00B915A7">
        <w:rPr>
          <w:rFonts w:asciiTheme="minorHAnsi" w:eastAsiaTheme="minorHAnsi" w:hAnsiTheme="minorHAnsi" w:cstheme="minorHAnsi"/>
          <w:b/>
          <w:sz w:val="22"/>
          <w:szCs w:val="22"/>
          <w:lang w:eastAsia="en-US"/>
        </w:rPr>
        <w:t>:</w:t>
      </w:r>
      <w:r w:rsidRPr="00B915A7">
        <w:rPr>
          <w:rFonts w:asciiTheme="minorHAnsi" w:eastAsiaTheme="minorHAnsi" w:hAnsiTheme="minorHAnsi" w:cstheme="minorHAnsi"/>
          <w:sz w:val="22"/>
          <w:szCs w:val="22"/>
          <w:lang w:eastAsia="en-US"/>
        </w:rPr>
        <w:t xml:space="preserve"> En caso de no ser aplicables para determinada actividad/obra/proyecto, deben ser determinados formalmente (por escrito), entre el contratista y el responsable de la Unidad de origen de YPFB;  debiendo ser validados por la </w:t>
      </w:r>
      <w:r w:rsidRPr="00B915A7">
        <w:rPr>
          <w:rFonts w:asciiTheme="minorHAnsi" w:eastAsiaTheme="minorHAnsi" w:hAnsiTheme="minorHAnsi" w:cstheme="minorHAnsi"/>
          <w:b/>
          <w:sz w:val="22"/>
          <w:szCs w:val="22"/>
          <w:lang w:eastAsia="en-US"/>
        </w:rPr>
        <w:t>Unidad de SMS de YPFB.</w:t>
      </w:r>
    </w:p>
    <w:p w:rsidR="00B915A7" w:rsidRPr="00B915A7" w:rsidRDefault="00B915A7" w:rsidP="00B915A7">
      <w:pPr>
        <w:numPr>
          <w:ilvl w:val="0"/>
          <w:numId w:val="7"/>
        </w:numPr>
        <w:spacing w:before="240" w:after="120" w:line="259" w:lineRule="auto"/>
        <w:contextualSpacing/>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b/>
          <w:sz w:val="22"/>
          <w:szCs w:val="22"/>
          <w:lang w:eastAsia="en-US"/>
        </w:rPr>
        <w:t>REQUISITOS MÍNIMOS</w:t>
      </w:r>
    </w:p>
    <w:p w:rsidR="00B915A7" w:rsidRPr="00B915A7" w:rsidRDefault="00B915A7" w:rsidP="00B915A7">
      <w:pPr>
        <w:spacing w:before="240" w:after="120"/>
        <w:ind w:left="3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Para el ingreso a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cargo de YPFB - Unidad Operativa)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Inducción de SMS (A realizarse “in situ” – A cargo de la empresa Contratista).</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ropa de trabajo (overol, ropa de dos piezas manga larga y otros que sean necesarios o aplicables)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Uso obligatorio de EPP (Equipo de Protección Personal):</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Casco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Calzado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Lentes de seguridad</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Protectores auditivos (si corresponde)</w:t>
      </w:r>
    </w:p>
    <w:p w:rsidR="00B915A7" w:rsidRPr="00B915A7" w:rsidRDefault="00B915A7" w:rsidP="00B915A7">
      <w:pPr>
        <w:numPr>
          <w:ilvl w:val="0"/>
          <w:numId w:val="10"/>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(específicos a la tarea a realizar)</w:t>
      </w:r>
    </w:p>
    <w:p w:rsidR="00B915A7" w:rsidRPr="00B915A7" w:rsidRDefault="00B915A7" w:rsidP="00B915A7">
      <w:pPr>
        <w:autoSpaceDE w:val="0"/>
        <w:autoSpaceDN w:val="0"/>
        <w:adjustRightInd w:val="0"/>
        <w:spacing w:before="240" w:after="120"/>
        <w:ind w:left="851"/>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b/>
          <w:color w:val="000000"/>
          <w:sz w:val="22"/>
          <w:szCs w:val="22"/>
          <w:lang w:val="es-BO" w:eastAsia="en-US"/>
        </w:rPr>
        <w:t xml:space="preserve">EPP para </w:t>
      </w:r>
      <w:r w:rsidRPr="00B915A7">
        <w:rPr>
          <w:rFonts w:asciiTheme="minorHAnsi" w:eastAsiaTheme="minorHAnsi" w:hAnsiTheme="minorHAnsi" w:cstheme="minorHAnsi"/>
          <w:b/>
          <w:color w:val="000000"/>
          <w:sz w:val="22"/>
          <w:szCs w:val="22"/>
          <w:u w:val="single"/>
          <w:lang w:val="es-BO" w:eastAsia="en-US"/>
        </w:rPr>
        <w:t>riesgos especiales</w:t>
      </w:r>
      <w:r w:rsidRPr="00B915A7">
        <w:rPr>
          <w:rFonts w:asciiTheme="minorHAnsi" w:eastAsiaTheme="minorHAnsi" w:hAnsiTheme="minorHAnsi" w:cstheme="minorHAnsi"/>
          <w:b/>
          <w:color w:val="000000"/>
          <w:sz w:val="22"/>
          <w:szCs w:val="22"/>
          <w:lang w:val="es-BO" w:eastAsia="en-US"/>
        </w:rPr>
        <w:t xml:space="preserve"> y tareas críticas </w:t>
      </w:r>
      <w:r w:rsidRPr="00B915A7">
        <w:rPr>
          <w:rFonts w:asciiTheme="minorHAnsi" w:eastAsiaTheme="minorHAnsi" w:hAnsiTheme="minorHAnsi" w:cstheme="minorHAnsi"/>
          <w:color w:val="000000"/>
          <w:sz w:val="22"/>
          <w:szCs w:val="22"/>
          <w:lang w:val="es-BO" w:eastAsia="en-US"/>
        </w:rPr>
        <w:t>(altura, espacios confinados,      eléctricos, trabajos en caliente, etc,)</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Arnés de seguridad de cuerpo completo.</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Línea de vida. (sistema de supresión contra caídas)</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lastRenderedPageBreak/>
        <w:t>Detector de gases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alturas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Guantes dieléctricos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rescate para espacios confinados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Equipo de respiración autónoma (en caso de requerir).</w:t>
      </w:r>
    </w:p>
    <w:p w:rsidR="00B915A7" w:rsidRPr="00B915A7" w:rsidRDefault="00B915A7" w:rsidP="00B915A7">
      <w:pPr>
        <w:numPr>
          <w:ilvl w:val="0"/>
          <w:numId w:val="11"/>
        </w:numPr>
        <w:autoSpaceDE w:val="0"/>
        <w:autoSpaceDN w:val="0"/>
        <w:adjustRightInd w:val="0"/>
        <w:spacing w:before="240" w:after="120" w:line="259" w:lineRule="auto"/>
        <w:ind w:left="1560"/>
        <w:rPr>
          <w:rFonts w:asciiTheme="minorHAnsi" w:eastAsiaTheme="minorHAnsi" w:hAnsiTheme="minorHAnsi" w:cstheme="minorHAnsi"/>
          <w:color w:val="000000"/>
          <w:sz w:val="22"/>
          <w:szCs w:val="22"/>
          <w:lang w:val="es-BO" w:eastAsia="en-US"/>
        </w:rPr>
      </w:pPr>
      <w:r w:rsidRPr="00B915A7">
        <w:rPr>
          <w:rFonts w:asciiTheme="minorHAnsi" w:eastAsiaTheme="minorHAnsi" w:hAnsiTheme="minorHAnsi" w:cstheme="minorHAnsi"/>
          <w:color w:val="000000"/>
          <w:sz w:val="22"/>
          <w:szCs w:val="22"/>
          <w:lang w:val="es-BO" w:eastAsia="en-US"/>
        </w:rPr>
        <w:t xml:space="preserve">Extintores para el área de intervención y combate contra incendios. Trabajos en caliente (soldadura, eléctricos, etc.).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QUE DEBE ESTAR EN LA ACTIVIDAD/OBRA/PROYECTO: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Seguridad y Salud Ocupacional (Específico)</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Plan de Emergencias/Contingencias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trabajo para las actividades a realizar</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Nómina del personal, con copia de su póliza de seguro contra accidente</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Permiso de trabajo, ATS – Identificación de peligros y riesgos</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lang w:eastAsia="en-US"/>
        </w:rPr>
      </w:pPr>
      <w:r w:rsidRPr="00B915A7">
        <w:rPr>
          <w:rFonts w:asciiTheme="minorHAnsi" w:eastAsiaTheme="minorHAnsi" w:hAnsiTheme="minorHAnsi" w:cstheme="minorHAnsi"/>
          <w:b/>
          <w:sz w:val="22"/>
          <w:szCs w:val="22"/>
          <w:lang w:eastAsia="en-US"/>
        </w:rPr>
        <w:t>DOCUMENTACIÓN PARA DATA BOOK:</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Plan específico de Seguridad y Salud Ocupacional </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Procedimientos de las actividades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de accidentes/incidentes y Acciones correctivas (lecciones aprendidas)</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Reporte Mensual de Indicadores SYSO (firmado por los responsables). (El formato será remitido por el área de SMS de YPFB)</w:t>
      </w:r>
    </w:p>
    <w:p w:rsidR="00B915A7" w:rsidRPr="00B915A7" w:rsidRDefault="00B915A7" w:rsidP="00B915A7">
      <w:pPr>
        <w:numPr>
          <w:ilvl w:val="1"/>
          <w:numId w:val="7"/>
        </w:numPr>
        <w:spacing w:before="240" w:after="120" w:line="259" w:lineRule="auto"/>
        <w:ind w:left="1560"/>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Registro de capacitaciones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lastRenderedPageBreak/>
        <w:t xml:space="preserve">De acuerdo a las características y dinámica de cada proyecto podrá establecerse una reunión inicial y posterior a ello reuniones periódicas de consulta con el área de SMS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b/>
          <w:sz w:val="22"/>
          <w:szCs w:val="22"/>
          <w:u w:val="single"/>
          <w:lang w:eastAsia="en-US"/>
        </w:rPr>
      </w:pPr>
      <w:r w:rsidRPr="00B915A7">
        <w:rPr>
          <w:rFonts w:asciiTheme="minorHAnsi" w:eastAsiaTheme="minorHAnsi" w:hAnsiTheme="minorHAnsi" w:cstheme="minorHAnsi"/>
          <w:sz w:val="22"/>
          <w:szCs w:val="22"/>
          <w:lang w:eastAsia="en-US"/>
        </w:rPr>
        <w:t xml:space="preserve">Toda empresa contratista </w:t>
      </w:r>
      <w:r w:rsidRPr="00B915A7">
        <w:rPr>
          <w:rFonts w:asciiTheme="minorHAnsi" w:eastAsiaTheme="minorHAnsi" w:hAnsiTheme="minorHAnsi" w:cstheme="minorHAnsi"/>
          <w:sz w:val="22"/>
          <w:szCs w:val="22"/>
          <w:u w:val="single"/>
          <w:lang w:eastAsia="en-US"/>
        </w:rPr>
        <w:t>directa de YPFB</w:t>
      </w:r>
      <w:r w:rsidRPr="00B915A7">
        <w:rPr>
          <w:rFonts w:asciiTheme="minorHAnsi" w:eastAsiaTheme="minorHAnsi" w:hAnsiTheme="minorHAnsi" w:cstheme="minorHAnsi"/>
          <w:sz w:val="22"/>
          <w:szCs w:val="22"/>
          <w:lang w:eastAsia="en-US"/>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rsidR="00B915A7" w:rsidRPr="00B915A7" w:rsidRDefault="00B915A7" w:rsidP="00B915A7">
      <w:pPr>
        <w:numPr>
          <w:ilvl w:val="0"/>
          <w:numId w:val="7"/>
        </w:numPr>
        <w:spacing w:before="240" w:after="120" w:line="259" w:lineRule="auto"/>
        <w:jc w:val="both"/>
        <w:rPr>
          <w:rFonts w:asciiTheme="minorHAnsi" w:eastAsiaTheme="minorHAnsi" w:hAnsiTheme="minorHAnsi" w:cstheme="minorHAnsi"/>
          <w:sz w:val="22"/>
          <w:szCs w:val="22"/>
          <w:lang w:eastAsia="en-US"/>
        </w:rPr>
      </w:pPr>
      <w:r w:rsidRPr="00B915A7">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rsidR="00B915A7" w:rsidRPr="00B915A7" w:rsidRDefault="00B915A7" w:rsidP="00B915A7">
      <w:pPr>
        <w:pStyle w:val="Prrafodelista"/>
        <w:tabs>
          <w:tab w:val="left" w:pos="426"/>
        </w:tabs>
        <w:ind w:left="720"/>
        <w:contextualSpacing/>
        <w:rPr>
          <w:rFonts w:asciiTheme="majorHAnsi" w:hAnsiTheme="majorHAnsi" w:cstheme="minorHAnsi"/>
          <w:sz w:val="28"/>
          <w:szCs w:val="22"/>
          <w:u w:val="single"/>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B915A7" w:rsidRDefault="00B915A7" w:rsidP="00B915A7">
      <w:pPr>
        <w:pStyle w:val="Prrafodelista"/>
        <w:tabs>
          <w:tab w:val="left" w:pos="426"/>
        </w:tabs>
        <w:ind w:left="720"/>
        <w:contextualSpacing/>
        <w:rPr>
          <w:rFonts w:asciiTheme="majorHAnsi" w:hAnsiTheme="majorHAnsi" w:cstheme="minorHAnsi"/>
          <w:sz w:val="28"/>
          <w:szCs w:val="22"/>
          <w:u w:val="single"/>
          <w:lang w:val="es-BO"/>
        </w:rPr>
      </w:pPr>
    </w:p>
    <w:p w:rsidR="00E94184" w:rsidRDefault="00E94184"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B915A7" w:rsidRDefault="00B915A7"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C2410B" w:rsidRDefault="00C2410B"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D5499D" w:rsidRDefault="00D5499D"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884C37" w:rsidRDefault="00884C37" w:rsidP="00E94184">
      <w:pPr>
        <w:pStyle w:val="Prrafodelista"/>
        <w:ind w:left="720"/>
        <w:rPr>
          <w:rFonts w:asciiTheme="majorHAnsi" w:hAnsiTheme="majorHAnsi"/>
          <w:b/>
          <w:sz w:val="22"/>
          <w:szCs w:val="22"/>
        </w:rPr>
      </w:pPr>
    </w:p>
    <w:p w:rsidR="00E94184" w:rsidRPr="00E94184" w:rsidRDefault="00E94184" w:rsidP="00E94184">
      <w:pPr>
        <w:pStyle w:val="Prrafodelista"/>
        <w:numPr>
          <w:ilvl w:val="0"/>
          <w:numId w:val="12"/>
        </w:numPr>
        <w:tabs>
          <w:tab w:val="left" w:pos="426"/>
        </w:tabs>
        <w:spacing w:after="240"/>
        <w:contextualSpacing/>
        <w:jc w:val="center"/>
        <w:rPr>
          <w:rFonts w:asciiTheme="majorHAnsi" w:hAnsiTheme="majorHAnsi" w:cstheme="minorHAnsi"/>
          <w:b/>
          <w:sz w:val="28"/>
          <w:szCs w:val="22"/>
          <w:u w:val="single"/>
        </w:rPr>
      </w:pPr>
      <w:r w:rsidRPr="00E94184">
        <w:rPr>
          <w:rFonts w:asciiTheme="majorHAnsi" w:hAnsiTheme="majorHAnsi" w:cstheme="minorHAnsi"/>
          <w:b/>
          <w:sz w:val="28"/>
          <w:szCs w:val="22"/>
          <w:u w:val="single"/>
        </w:rPr>
        <w:t>FACTURACIÓN Y TRIBUTOS</w:t>
      </w:r>
    </w:p>
    <w:p w:rsidR="00E94184" w:rsidRPr="00D02E22" w:rsidRDefault="00E94184" w:rsidP="00E94184">
      <w:pPr>
        <w:pStyle w:val="Prrafodelista"/>
        <w:tabs>
          <w:tab w:val="left" w:pos="426"/>
        </w:tabs>
        <w:spacing w:after="240"/>
        <w:ind w:left="284"/>
        <w:contextualSpacing/>
        <w:rPr>
          <w:rFonts w:asciiTheme="majorHAnsi" w:hAnsiTheme="majorHAnsi" w:cstheme="minorHAnsi"/>
          <w:b/>
          <w:sz w:val="22"/>
          <w:szCs w:val="22"/>
          <w:u w:val="single"/>
        </w:rPr>
      </w:pPr>
    </w:p>
    <w:p w:rsidR="00E94184" w:rsidRPr="00EA6CE8" w:rsidRDefault="00E94184" w:rsidP="00E94184">
      <w:pPr>
        <w:pStyle w:val="Prrafodelista"/>
        <w:numPr>
          <w:ilvl w:val="2"/>
          <w:numId w:val="12"/>
        </w:numPr>
        <w:tabs>
          <w:tab w:val="left" w:pos="426"/>
        </w:tabs>
        <w:spacing w:after="240"/>
        <w:ind w:left="709"/>
        <w:contextualSpacing/>
        <w:rPr>
          <w:rFonts w:asciiTheme="majorHAnsi" w:hAnsiTheme="majorHAnsi" w:cstheme="minorHAnsi"/>
          <w:b/>
          <w:bCs/>
          <w:sz w:val="22"/>
          <w:szCs w:val="22"/>
          <w:u w:val="single"/>
          <w:lang w:val="es-BO"/>
        </w:rPr>
      </w:pPr>
      <w:r w:rsidRPr="00EA6CE8">
        <w:rPr>
          <w:rFonts w:asciiTheme="majorHAnsi" w:hAnsiTheme="majorHAnsi" w:cstheme="minorHAnsi"/>
          <w:b/>
          <w:sz w:val="22"/>
          <w:szCs w:val="22"/>
          <w:u w:val="single"/>
        </w:rPr>
        <w:t>FACTURACION</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ser emitida de acuerdo a normativa vigente a nombre de Yacimientos Petrolíferos Fiscales Bolivianos consignado el Número de Identificación Tributaria (NIT) 1020269020.</w:t>
      </w:r>
    </w:p>
    <w:p w:rsidR="00E94184" w:rsidRDefault="00E94184" w:rsidP="00E94184">
      <w:pPr>
        <w:spacing w:after="240"/>
        <w:ind w:left="284"/>
        <w:jc w:val="both"/>
        <w:rPr>
          <w:rFonts w:asciiTheme="majorHAnsi" w:hAnsiTheme="majorHAnsi" w:cstheme="minorHAnsi"/>
          <w:sz w:val="22"/>
          <w:szCs w:val="22"/>
        </w:rPr>
      </w:pPr>
      <w:r w:rsidRPr="004F7F97">
        <w:rPr>
          <w:rFonts w:asciiTheme="majorHAnsi" w:hAnsiTheme="majorHAnsi" w:cstheme="minorHAnsi"/>
          <w:sz w:val="22"/>
          <w:szCs w:val="22"/>
        </w:rPr>
        <w:t>La factura debe emitirse en el momento que finalice la ejecución o la prestación efectiva del servicio o a momento de percibir el pago total o parcial, lo que ocurra primero, sin deducir las multas ni otros cargos.</w:t>
      </w:r>
      <w:r>
        <w:rPr>
          <w:rFonts w:asciiTheme="majorHAnsi" w:hAnsiTheme="majorHAnsi" w:cstheme="minorHAnsi"/>
          <w:sz w:val="22"/>
          <w:szCs w:val="22"/>
        </w:rPr>
        <w:t xml:space="preserve"> </w:t>
      </w:r>
    </w:p>
    <w:p w:rsidR="00DC48FF" w:rsidRDefault="00E94184" w:rsidP="00E94184">
      <w:pPr>
        <w:autoSpaceDE w:val="0"/>
        <w:autoSpaceDN w:val="0"/>
        <w:adjustRightInd w:val="0"/>
        <w:spacing w:after="240"/>
        <w:ind w:left="284"/>
        <w:jc w:val="both"/>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El </w:t>
      </w:r>
      <w:r w:rsidR="00DC48FF">
        <w:rPr>
          <w:rFonts w:asciiTheme="majorHAnsi" w:eastAsiaTheme="minorHAnsi" w:hAnsiTheme="majorHAnsi" w:cs="Calibri"/>
          <w:color w:val="000000"/>
          <w:sz w:val="22"/>
          <w:szCs w:val="22"/>
          <w:lang w:val="es-BO" w:eastAsia="en-US"/>
        </w:rPr>
        <w:t xml:space="preserve">proponente </w:t>
      </w:r>
      <w:r w:rsidRPr="008C1B95">
        <w:rPr>
          <w:rFonts w:asciiTheme="majorHAnsi" w:eastAsiaTheme="minorHAnsi" w:hAnsiTheme="majorHAnsi" w:cs="Calibri"/>
          <w:color w:val="000000"/>
          <w:sz w:val="22"/>
          <w:szCs w:val="22"/>
          <w:lang w:val="es-BO" w:eastAsia="en-US"/>
        </w:rPr>
        <w:t>adjudicado</w:t>
      </w:r>
      <w:r w:rsidR="00DC48FF">
        <w:rPr>
          <w:rFonts w:asciiTheme="majorHAnsi" w:eastAsiaTheme="minorHAnsi" w:hAnsiTheme="majorHAnsi" w:cs="Calibri"/>
          <w:color w:val="000000"/>
          <w:sz w:val="22"/>
          <w:szCs w:val="22"/>
          <w:lang w:val="es-BO" w:eastAsia="en-US"/>
        </w:rPr>
        <w:t xml:space="preserve"> (persona natural o jurídica, empresa unipersonal, sociedad accidental) </w:t>
      </w:r>
      <w:r w:rsidRPr="008C1B95">
        <w:rPr>
          <w:rFonts w:asciiTheme="majorHAnsi" w:eastAsiaTheme="minorHAnsi" w:hAnsiTheme="majorHAnsi" w:cs="Calibri"/>
          <w:color w:val="000000"/>
          <w:sz w:val="22"/>
          <w:szCs w:val="22"/>
          <w:lang w:val="es-BO" w:eastAsia="en-US"/>
        </w:rPr>
        <w:t xml:space="preserve"> deberá presentar el </w:t>
      </w:r>
      <w:r w:rsidR="00DC48FF">
        <w:rPr>
          <w:rFonts w:asciiTheme="majorHAnsi" w:eastAsiaTheme="minorHAnsi" w:hAnsiTheme="majorHAnsi" w:cs="Calibri"/>
          <w:color w:val="000000"/>
          <w:sz w:val="22"/>
          <w:szCs w:val="22"/>
          <w:lang w:val="es-BO" w:eastAsia="en-US"/>
        </w:rPr>
        <w:t>“C</w:t>
      </w:r>
      <w:r w:rsidRPr="008C1B95">
        <w:rPr>
          <w:rFonts w:asciiTheme="majorHAnsi" w:eastAsiaTheme="minorHAnsi" w:hAnsiTheme="majorHAnsi" w:cs="Calibri"/>
          <w:color w:val="000000"/>
          <w:sz w:val="22"/>
          <w:szCs w:val="22"/>
          <w:lang w:val="es-BO" w:eastAsia="en-US"/>
        </w:rPr>
        <w:t>ertificado de inscripción</w:t>
      </w:r>
      <w:r w:rsidR="00DC48FF">
        <w:rPr>
          <w:rFonts w:asciiTheme="majorHAnsi" w:eastAsiaTheme="minorHAnsi" w:hAnsiTheme="majorHAnsi" w:cs="Calibri"/>
          <w:color w:val="000000"/>
          <w:sz w:val="22"/>
          <w:szCs w:val="22"/>
          <w:lang w:val="es-BO" w:eastAsia="en-US"/>
        </w:rPr>
        <w:t>” o reporte Consulta de Padrón emitido por el Servicio de Impuestos Nacionales, como evidencia de que la actividad económica registrada guarda relación con el objeto del proceso de contratación.</w:t>
      </w:r>
    </w:p>
    <w:p w:rsidR="00E94184" w:rsidRDefault="00E94184" w:rsidP="006B4C25">
      <w:pPr>
        <w:autoSpaceDE w:val="0"/>
        <w:autoSpaceDN w:val="0"/>
        <w:adjustRightInd w:val="0"/>
        <w:spacing w:after="240"/>
        <w:ind w:left="284"/>
        <w:rPr>
          <w:rFonts w:asciiTheme="majorHAnsi" w:eastAsiaTheme="minorHAnsi" w:hAnsiTheme="majorHAnsi" w:cs="Calibri"/>
          <w:color w:val="000000"/>
          <w:sz w:val="22"/>
          <w:szCs w:val="22"/>
          <w:lang w:val="es-BO" w:eastAsia="en-US"/>
        </w:rPr>
      </w:pPr>
      <w:r w:rsidRPr="008C1B95">
        <w:rPr>
          <w:rFonts w:asciiTheme="majorHAnsi" w:eastAsiaTheme="minorHAnsi" w:hAnsiTheme="majorHAnsi" w:cs="Calibri"/>
          <w:color w:val="000000"/>
          <w:sz w:val="22"/>
          <w:szCs w:val="22"/>
          <w:lang w:val="es-BO" w:eastAsia="en-US"/>
        </w:rPr>
        <w:t xml:space="preserve">En caso de otorgarse un anticipo el proveedor no está obligado a emitir factura, debiendo cumplir con lo dispuesto por el Artículo </w:t>
      </w:r>
      <w:r w:rsidR="006B4C25">
        <w:rPr>
          <w:rFonts w:asciiTheme="majorHAnsi" w:eastAsiaTheme="minorHAnsi" w:hAnsiTheme="majorHAnsi" w:cs="Calibri"/>
          <w:color w:val="000000"/>
          <w:sz w:val="22"/>
          <w:szCs w:val="22"/>
          <w:lang w:val="es-BO" w:eastAsia="en-US"/>
        </w:rPr>
        <w:t xml:space="preserve">19 del Decreto Supremo N°181. </w:t>
      </w:r>
    </w:p>
    <w:p w:rsidR="00E94184" w:rsidRDefault="00E94184" w:rsidP="00E94184">
      <w:pPr>
        <w:pStyle w:val="Prrafodelista"/>
        <w:numPr>
          <w:ilvl w:val="2"/>
          <w:numId w:val="12"/>
        </w:numPr>
        <w:tabs>
          <w:tab w:val="left" w:pos="426"/>
        </w:tabs>
        <w:spacing w:after="240"/>
        <w:ind w:left="851"/>
        <w:contextualSpacing/>
        <w:rPr>
          <w:rFonts w:asciiTheme="majorHAnsi" w:hAnsiTheme="majorHAnsi" w:cstheme="minorHAnsi"/>
          <w:b/>
          <w:sz w:val="22"/>
          <w:szCs w:val="22"/>
          <w:u w:val="single"/>
        </w:rPr>
      </w:pPr>
      <w:r w:rsidRPr="00D02E22">
        <w:rPr>
          <w:rFonts w:asciiTheme="majorHAnsi" w:hAnsiTheme="majorHAnsi" w:cstheme="minorHAnsi"/>
          <w:b/>
          <w:sz w:val="22"/>
          <w:szCs w:val="22"/>
          <w:u w:val="single"/>
        </w:rPr>
        <w:t>TRIBUTOS.</w:t>
      </w:r>
    </w:p>
    <w:p w:rsidR="00E94184" w:rsidRPr="00803012" w:rsidRDefault="00E94184" w:rsidP="00E94184">
      <w:pPr>
        <w:autoSpaceDE w:val="0"/>
        <w:autoSpaceDN w:val="0"/>
        <w:adjustRightInd w:val="0"/>
        <w:ind w:left="284"/>
        <w:jc w:val="both"/>
        <w:rPr>
          <w:rFonts w:asciiTheme="majorHAnsi" w:eastAsiaTheme="minorHAnsi" w:hAnsiTheme="majorHAnsi" w:cs="Calibri"/>
          <w:color w:val="000000"/>
          <w:sz w:val="22"/>
          <w:szCs w:val="22"/>
          <w:lang w:val="es-BO" w:eastAsia="en-US"/>
        </w:rPr>
      </w:pPr>
      <w:r w:rsidRPr="00803012">
        <w:rPr>
          <w:rFonts w:asciiTheme="majorHAnsi" w:eastAsiaTheme="minorHAnsi" w:hAnsiTheme="majorHAnsi" w:cs="Calibri"/>
          <w:color w:val="000000"/>
          <w:sz w:val="22"/>
          <w:szCs w:val="22"/>
          <w:lang w:val="es-BO" w:eastAsia="en-US"/>
        </w:rPr>
        <w:t xml:space="preserve">El adjudicado declara que todos los tributos vigentes a la fecha y que puedan originarse directa o indirectamente en aplicación del contrato, son de su responsabilidad, no correspondiendo ningún reclamo posterior. </w:t>
      </w:r>
    </w:p>
    <w:p w:rsidR="00E94184" w:rsidRPr="00E94184" w:rsidRDefault="00E94184" w:rsidP="00E94184">
      <w:pPr>
        <w:pStyle w:val="Prrafodelista"/>
        <w:ind w:left="720"/>
        <w:rPr>
          <w:rFonts w:asciiTheme="majorHAnsi" w:hAnsiTheme="majorHAnsi"/>
          <w:b/>
          <w:sz w:val="22"/>
          <w:szCs w:val="22"/>
          <w:lang w:val="es-BO"/>
        </w:rPr>
      </w:pPr>
    </w:p>
    <w:p w:rsidR="00BA53CC" w:rsidRDefault="00BA53CC" w:rsidP="00BA53CC">
      <w:pPr>
        <w:rPr>
          <w:rFonts w:asciiTheme="majorHAnsi" w:hAnsiTheme="majorHAnsi"/>
          <w:b/>
          <w:sz w:val="22"/>
          <w:szCs w:val="22"/>
        </w:rPr>
      </w:pPr>
    </w:p>
    <w:p w:rsidR="00464C26" w:rsidRPr="00BA53CC" w:rsidRDefault="00464C26" w:rsidP="00BA53CC">
      <w:pPr>
        <w:rPr>
          <w:rFonts w:ascii="Calibri" w:hAnsi="Calibri" w:cs="Calibri"/>
          <w:color w:val="000000"/>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E94184" w:rsidRDefault="00E94184" w:rsidP="00E94184">
      <w:pPr>
        <w:pStyle w:val="Prrafodelista"/>
        <w:ind w:left="720"/>
        <w:rPr>
          <w:rFonts w:asciiTheme="majorHAnsi" w:hAnsiTheme="majorHAnsi"/>
          <w:b/>
          <w:sz w:val="22"/>
          <w:szCs w:val="22"/>
        </w:rPr>
      </w:pPr>
    </w:p>
    <w:p w:rsidR="00A52D9F" w:rsidRDefault="00A52D9F" w:rsidP="00E94184">
      <w:pPr>
        <w:pStyle w:val="Prrafodelista"/>
        <w:ind w:left="720"/>
        <w:rPr>
          <w:rFonts w:asciiTheme="majorHAnsi" w:hAnsiTheme="majorHAnsi"/>
          <w:b/>
          <w:sz w:val="22"/>
          <w:szCs w:val="22"/>
        </w:rPr>
      </w:pPr>
    </w:p>
    <w:p w:rsidR="002A1877" w:rsidRDefault="002A1877"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6B4C25" w:rsidRDefault="006B4C25" w:rsidP="00E94184">
      <w:pPr>
        <w:pStyle w:val="Prrafodelista"/>
        <w:ind w:left="720"/>
        <w:rPr>
          <w:rFonts w:asciiTheme="majorHAnsi" w:hAnsiTheme="majorHAnsi"/>
          <w:b/>
          <w:sz w:val="22"/>
          <w:szCs w:val="22"/>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SEGUROS</w:t>
      </w:r>
    </w:p>
    <w:p w:rsidR="00E94184" w:rsidRDefault="00E94184" w:rsidP="00E94184">
      <w:pPr>
        <w:tabs>
          <w:tab w:val="left" w:pos="1206"/>
        </w:tabs>
        <w:contextualSpacing/>
        <w:jc w:val="both"/>
        <w:rPr>
          <w:rFonts w:asciiTheme="majorHAnsi" w:hAnsiTheme="majorHAnsi" w:cstheme="minorHAnsi"/>
          <w:sz w:val="22"/>
          <w:szCs w:val="22"/>
        </w:rPr>
      </w:pPr>
      <w:r w:rsidRPr="00D02E22">
        <w:rPr>
          <w:rFonts w:asciiTheme="majorHAnsi" w:hAnsiTheme="majorHAnsi" w:cstheme="minorHAnsi"/>
          <w:sz w:val="22"/>
          <w:szCs w:val="22"/>
        </w:rPr>
        <w:lastRenderedPageBreak/>
        <w:t>La empresa adjudicada, deberá presentar y mantener vigente de forma ininterrumpida durante todo el periodo del contrato la Póliza de Seguro especificada a continuación:</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POLIZA TODO RIESGO DE CONSTRUCCION</w:t>
      </w:r>
    </w:p>
    <w:p w:rsidR="00E94184" w:rsidRPr="00D02E22" w:rsidRDefault="00E94184" w:rsidP="00E94184">
      <w:pPr>
        <w:spacing w:after="240"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Durante la ejecución de la obra, el Contratista deberá mantener por su cuenta y cargo una póliza de Seguro adecuada, para asegurar contra todo riesgo, las obras en ejecución </w:t>
      </w:r>
      <w:r w:rsidR="00D2361A">
        <w:rPr>
          <w:rFonts w:asciiTheme="majorHAnsi" w:hAnsiTheme="majorHAnsi" w:cs="Arial"/>
          <w:sz w:val="22"/>
          <w:szCs w:val="18"/>
        </w:rPr>
        <w:t xml:space="preserve">y </w:t>
      </w:r>
      <w:r w:rsidRPr="00D02E22">
        <w:rPr>
          <w:rFonts w:asciiTheme="majorHAnsi" w:hAnsiTheme="majorHAnsi" w:cs="Arial"/>
          <w:sz w:val="22"/>
          <w:szCs w:val="18"/>
        </w:rPr>
        <w:t>materiales.</w:t>
      </w:r>
    </w:p>
    <w:p w:rsidR="00E94184" w:rsidRDefault="00E94184" w:rsidP="00E94184">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 xml:space="preserve">La misma que cubrirá las construcciones a efectuar de acuerdo </w:t>
      </w:r>
      <w:r w:rsidR="00D2361A" w:rsidRPr="00D2361A">
        <w:rPr>
          <w:rFonts w:asciiTheme="majorHAnsi" w:hAnsiTheme="majorHAnsi" w:cs="Arial"/>
          <w:sz w:val="22"/>
          <w:szCs w:val="18"/>
        </w:rPr>
        <w:t>al documento base de contratación</w:t>
      </w:r>
      <w:r w:rsidRPr="00D02E22">
        <w:rPr>
          <w:rFonts w:asciiTheme="majorHAnsi" w:hAnsiTheme="majorHAnsi" w:cs="Arial"/>
          <w:sz w:val="22"/>
          <w:szCs w:val="18"/>
        </w:rPr>
        <w:t xml:space="preserve">,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SEGURO DE RESPONSABILIDAD CIVIL </w:t>
      </w:r>
    </w:p>
    <w:p w:rsidR="00E94184" w:rsidRDefault="00E94184" w:rsidP="002A4C39">
      <w:pPr>
        <w:spacing w:line="276" w:lineRule="auto"/>
        <w:ind w:left="567"/>
        <w:jc w:val="both"/>
        <w:rPr>
          <w:rFonts w:asciiTheme="majorHAnsi" w:hAnsiTheme="majorHAnsi" w:cs="Arial"/>
          <w:sz w:val="22"/>
          <w:szCs w:val="18"/>
        </w:rPr>
      </w:pPr>
      <w:r w:rsidRPr="00D02E22">
        <w:rPr>
          <w:rFonts w:asciiTheme="majorHAnsi" w:hAnsiTheme="majorHAnsi" w:cs="Arial"/>
          <w:sz w:val="22"/>
          <w:szCs w:val="18"/>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w:t>
      </w:r>
      <w:r w:rsidRPr="00D02E22">
        <w:rPr>
          <w:rFonts w:asciiTheme="majorHAnsi" w:hAnsiTheme="majorHAnsi" w:cs="Arial"/>
          <w:b/>
          <w:sz w:val="22"/>
          <w:szCs w:val="18"/>
        </w:rPr>
        <w:t xml:space="preserve">. </w:t>
      </w:r>
    </w:p>
    <w:p w:rsidR="00E94184" w:rsidRPr="00D02E22" w:rsidRDefault="00E94184" w:rsidP="00E94184">
      <w:pPr>
        <w:pStyle w:val="Prrafodelista"/>
        <w:spacing w:before="100" w:beforeAutospacing="1" w:after="100" w:afterAutospacing="1" w:line="276" w:lineRule="auto"/>
        <w:ind w:left="567"/>
        <w:jc w:val="both"/>
        <w:rPr>
          <w:rFonts w:asciiTheme="majorHAnsi" w:hAnsiTheme="majorHAnsi" w:cs="Arial"/>
          <w:b/>
          <w:sz w:val="22"/>
          <w:szCs w:val="18"/>
        </w:rPr>
      </w:pPr>
      <w:r w:rsidRPr="00D02E22">
        <w:rPr>
          <w:rFonts w:asciiTheme="majorHAnsi" w:hAnsiTheme="majorHAnsi" w:cs="Arial"/>
          <w:b/>
          <w:sz w:val="22"/>
          <w:szCs w:val="18"/>
        </w:rPr>
        <w:t xml:space="preserve">PÓLIZA DE ACCIDENTES PERSONALES. </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El adjudicado, deberá contratar una Póliza de Seguros de Accidentes Personales (</w:t>
      </w:r>
      <w:r w:rsidRPr="00D2361A">
        <w:rPr>
          <w:rFonts w:asciiTheme="majorHAnsi" w:hAnsiTheme="majorHAnsi" w:cs="Arial"/>
          <w:b/>
          <w:bCs/>
          <w:iCs/>
          <w:sz w:val="22"/>
          <w:szCs w:val="18"/>
          <w:lang w:val="es-BO"/>
        </w:rPr>
        <w:t>la Póliza deberá estar emitida por Entidad Aseguradora</w:t>
      </w:r>
      <w:r w:rsidRPr="00D2361A">
        <w:rPr>
          <w:rFonts w:asciiTheme="majorHAnsi" w:hAnsiTheme="majorHAnsi" w:cs="Arial"/>
          <w:iCs/>
          <w:sz w:val="22"/>
          <w:szCs w:val="18"/>
          <w:lang w:val="es-BO"/>
        </w:rPr>
        <w:t>), con cobertura para: gastos médicos, invalidez parcial permanente, invalidez total permanente y muerte accidental, por lesiones corporales sufridos como consecuencia directa e inmediata de los accidentes que ocurran en el desempeño de su trabajo.</w:t>
      </w:r>
    </w:p>
    <w:p w:rsidR="00D2361A" w:rsidRPr="00D2361A" w:rsidRDefault="00D2361A" w:rsidP="00D2361A">
      <w:pPr>
        <w:autoSpaceDE w:val="0"/>
        <w:autoSpaceDN w:val="0"/>
        <w:spacing w:line="276" w:lineRule="auto"/>
        <w:ind w:left="567"/>
        <w:jc w:val="both"/>
        <w:rPr>
          <w:rFonts w:asciiTheme="majorHAnsi" w:hAnsiTheme="majorHAnsi" w:cs="Arial"/>
          <w:iCs/>
          <w:sz w:val="22"/>
          <w:szCs w:val="18"/>
          <w:lang w:val="es-BO"/>
        </w:rPr>
      </w:pPr>
      <w:r w:rsidRPr="00D2361A">
        <w:rPr>
          <w:rFonts w:asciiTheme="majorHAnsi" w:hAnsiTheme="majorHAnsi" w:cs="Arial"/>
          <w:iCs/>
          <w:sz w:val="22"/>
          <w:szCs w:val="18"/>
          <w:lang w:val="es-BO"/>
        </w:rPr>
        <w:t>La Póliza deberá estar a nombre del Adjudicado como contratante y sus empleados deberán figurar como asegurados</w:t>
      </w:r>
    </w:p>
    <w:p w:rsidR="00E94184" w:rsidRPr="00D02E22" w:rsidRDefault="00E94184" w:rsidP="00E94184">
      <w:pPr>
        <w:autoSpaceDE w:val="0"/>
        <w:autoSpaceDN w:val="0"/>
        <w:spacing w:line="276" w:lineRule="auto"/>
        <w:ind w:left="567"/>
        <w:jc w:val="both"/>
        <w:rPr>
          <w:rFonts w:asciiTheme="majorHAnsi" w:hAnsiTheme="majorHAnsi"/>
          <w:sz w:val="22"/>
          <w:szCs w:val="18"/>
        </w:rPr>
      </w:pPr>
      <w:r w:rsidRPr="00D02E22">
        <w:rPr>
          <w:rFonts w:asciiTheme="majorHAnsi" w:hAnsiTheme="majorHAnsi" w:cs="Arial"/>
          <w:b/>
          <w:sz w:val="22"/>
          <w:szCs w:val="18"/>
        </w:rPr>
        <w:lastRenderedPageBreak/>
        <w:t>CONDICIONES ADICIONALES</w:t>
      </w:r>
      <w:r w:rsidRPr="00D02E22">
        <w:rPr>
          <w:rFonts w:asciiTheme="majorHAnsi" w:hAnsiTheme="majorHAnsi"/>
          <w:b/>
          <w:bCs/>
          <w:i/>
          <w:iCs/>
          <w:sz w:val="22"/>
          <w:szCs w:val="18"/>
        </w:rPr>
        <w:t> </w:t>
      </w:r>
    </w:p>
    <w:p w:rsidR="00E94184" w:rsidRPr="00D02E22" w:rsidRDefault="00E94184" w:rsidP="00E94184">
      <w:pPr>
        <w:numPr>
          <w:ilvl w:val="0"/>
          <w:numId w:val="14"/>
        </w:numPr>
        <w:tabs>
          <w:tab w:val="clear" w:pos="720"/>
        </w:tabs>
        <w:autoSpaceDE w:val="0"/>
        <w:autoSpaceDN w:val="0"/>
        <w:ind w:left="1418"/>
        <w:jc w:val="both"/>
        <w:rPr>
          <w:rFonts w:asciiTheme="majorHAnsi" w:hAnsiTheme="majorHAnsi" w:cs="Arial"/>
          <w:sz w:val="22"/>
          <w:szCs w:val="18"/>
        </w:rPr>
      </w:pPr>
      <w:r w:rsidRPr="00D02E22">
        <w:rPr>
          <w:rFonts w:asciiTheme="majorHAnsi" w:hAnsiTheme="majorHAnsi" w:cs="Arial"/>
          <w:sz w:val="22"/>
          <w:szCs w:val="18"/>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E94184" w:rsidRPr="00D02E22" w:rsidRDefault="00E94184" w:rsidP="00E94184">
      <w:pPr>
        <w:numPr>
          <w:ilvl w:val="0"/>
          <w:numId w:val="15"/>
        </w:numPr>
        <w:tabs>
          <w:tab w:val="clear" w:pos="720"/>
        </w:tabs>
        <w:autoSpaceDE w:val="0"/>
        <w:autoSpaceDN w:val="0"/>
        <w:spacing w:after="100" w:afterAutospacing="1"/>
        <w:ind w:left="1418"/>
        <w:jc w:val="both"/>
        <w:rPr>
          <w:rFonts w:asciiTheme="majorHAnsi" w:hAnsiTheme="majorHAnsi" w:cs="Arial"/>
          <w:sz w:val="22"/>
          <w:szCs w:val="18"/>
        </w:rPr>
      </w:pPr>
      <w:r w:rsidRPr="00D02E22">
        <w:rPr>
          <w:rFonts w:asciiTheme="majorHAnsi" w:hAnsiTheme="majorHAnsi" w:cs="Arial"/>
          <w:sz w:val="22"/>
          <w:szCs w:val="18"/>
        </w:rPr>
        <w:t>La empresa adjudicada, deberá entregar una copia de las citadas pólizas a YPFB antes de la suscripción del contrato.</w:t>
      </w:r>
    </w:p>
    <w:p w:rsidR="00E94184" w:rsidRDefault="00E94184" w:rsidP="00E94184">
      <w:pPr>
        <w:pStyle w:val="Prrafodelista"/>
        <w:numPr>
          <w:ilvl w:val="0"/>
          <w:numId w:val="15"/>
        </w:numPr>
        <w:tabs>
          <w:tab w:val="clear" w:pos="720"/>
          <w:tab w:val="num" w:pos="1418"/>
        </w:tabs>
        <w:spacing w:before="100" w:beforeAutospacing="1" w:after="100" w:afterAutospacing="1"/>
        <w:ind w:left="1418" w:hanging="284"/>
        <w:jc w:val="both"/>
        <w:rPr>
          <w:rFonts w:asciiTheme="majorHAnsi" w:hAnsiTheme="majorHAnsi" w:cs="Arial"/>
          <w:sz w:val="22"/>
          <w:szCs w:val="18"/>
        </w:rPr>
      </w:pPr>
      <w:r w:rsidRPr="00D02E22">
        <w:rPr>
          <w:rFonts w:asciiTheme="majorHAnsi" w:hAnsiTheme="majorHAnsi" w:cs="Arial"/>
          <w:sz w:val="22"/>
          <w:szCs w:val="18"/>
        </w:rPr>
        <w:t>Una copia de los seguros deberán ser presentados al supervisor designado antes de la emisión de la Orden de Proceder, en caso de no presentar los mismos no se podrá proceder a la entrega de dicha Orden.</w:t>
      </w: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E94184" w:rsidRDefault="00E94184" w:rsidP="00E94184">
      <w:pPr>
        <w:pStyle w:val="Textocomentario"/>
        <w:ind w:left="720"/>
        <w:rPr>
          <w:rFonts w:asciiTheme="majorHAnsi" w:hAnsiTheme="majorHAnsi"/>
          <w:b/>
          <w:sz w:val="28"/>
          <w:szCs w:val="28"/>
        </w:rPr>
      </w:pPr>
    </w:p>
    <w:p w:rsidR="00666B47" w:rsidRDefault="00666B47" w:rsidP="00E94184">
      <w:pPr>
        <w:pStyle w:val="Textocomentario"/>
        <w:ind w:left="720"/>
        <w:rPr>
          <w:rFonts w:asciiTheme="majorHAnsi" w:hAnsiTheme="majorHAnsi"/>
          <w:b/>
          <w:sz w:val="28"/>
          <w:szCs w:val="28"/>
        </w:rPr>
      </w:pPr>
    </w:p>
    <w:p w:rsidR="00961702" w:rsidRDefault="00961702"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4278E0" w:rsidRDefault="004278E0" w:rsidP="00E94184">
      <w:pPr>
        <w:pStyle w:val="Textocomentario"/>
        <w:ind w:left="720"/>
        <w:rPr>
          <w:rFonts w:asciiTheme="majorHAnsi" w:hAnsiTheme="majorHAnsi"/>
          <w:b/>
          <w:sz w:val="28"/>
          <w:szCs w:val="28"/>
        </w:rPr>
      </w:pPr>
    </w:p>
    <w:p w:rsidR="002A4C39" w:rsidRDefault="002A4C39" w:rsidP="00E94184">
      <w:pPr>
        <w:pStyle w:val="Textocomentario"/>
        <w:ind w:left="720"/>
        <w:rPr>
          <w:rFonts w:asciiTheme="majorHAnsi" w:hAnsiTheme="majorHAnsi"/>
          <w:b/>
          <w:sz w:val="28"/>
          <w:szCs w:val="28"/>
        </w:rPr>
      </w:pPr>
    </w:p>
    <w:p w:rsidR="00E94184" w:rsidRDefault="00E94184" w:rsidP="00E14E5A">
      <w:pPr>
        <w:pStyle w:val="Textocomentario"/>
        <w:numPr>
          <w:ilvl w:val="0"/>
          <w:numId w:val="12"/>
        </w:numPr>
        <w:jc w:val="center"/>
        <w:rPr>
          <w:rFonts w:asciiTheme="majorHAnsi" w:hAnsiTheme="majorHAnsi"/>
          <w:b/>
          <w:sz w:val="28"/>
          <w:szCs w:val="28"/>
        </w:rPr>
      </w:pPr>
      <w:r w:rsidRPr="00E94184">
        <w:rPr>
          <w:rFonts w:asciiTheme="majorHAnsi" w:hAnsiTheme="majorHAnsi"/>
          <w:b/>
          <w:sz w:val="28"/>
          <w:szCs w:val="28"/>
        </w:rPr>
        <w:t>GARANTIAS FINANCIERAS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r w:rsidRPr="00506C8E">
        <w:rPr>
          <w:rFonts w:asciiTheme="majorHAnsi" w:hAnsiTheme="majorHAnsi" w:cstheme="minorHAnsi"/>
          <w:bCs/>
          <w:sz w:val="20"/>
          <w:szCs w:val="20"/>
          <w:lang w:val="es-BO"/>
        </w:rPr>
        <w:t>Las garantías deberán estar expresadas en bolivianos.</w:t>
      </w:r>
    </w:p>
    <w:p w:rsidR="00DF0A98" w:rsidRPr="00506C8E" w:rsidRDefault="00DF0A98" w:rsidP="00DF0A98">
      <w:pPr>
        <w:pStyle w:val="Prrafodelista"/>
        <w:tabs>
          <w:tab w:val="left" w:pos="426"/>
        </w:tabs>
        <w:ind w:left="284"/>
        <w:contextualSpacing/>
        <w:rPr>
          <w:rFonts w:asciiTheme="majorHAnsi" w:hAnsiTheme="majorHAnsi" w:cstheme="minorHAnsi"/>
          <w:bCs/>
          <w:sz w:val="20"/>
          <w:szCs w:val="20"/>
          <w:lang w:val="es-BO"/>
        </w:rPr>
      </w:pPr>
    </w:p>
    <w:p w:rsidR="00DF0A98" w:rsidRPr="00506C8E" w:rsidRDefault="00506C8E" w:rsidP="00DF0A98">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 xml:space="preserve">4.1.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5"/>
          <w:position w:val="-1"/>
          <w:sz w:val="20"/>
          <w:szCs w:val="20"/>
          <w:lang w:val="es-BO"/>
        </w:rPr>
        <w:t>D</w:t>
      </w:r>
      <w:r w:rsidR="00DF0A98" w:rsidRPr="00506C8E">
        <w:rPr>
          <w:rFonts w:asciiTheme="majorHAnsi" w:eastAsia="Arial" w:hAnsiTheme="majorHAnsi" w:cs="Arial"/>
          <w:b/>
          <w:bCs/>
          <w:spacing w:val="-2"/>
          <w:position w:val="-1"/>
          <w:sz w:val="20"/>
          <w:szCs w:val="20"/>
          <w:lang w:val="es-BO"/>
        </w:rPr>
        <w:t>A</w:t>
      </w:r>
      <w:r w:rsidR="00DF0A98" w:rsidRPr="00506C8E">
        <w:rPr>
          <w:rFonts w:asciiTheme="majorHAnsi" w:eastAsia="Arial" w:hAnsiTheme="majorHAnsi" w:cs="Arial"/>
          <w:b/>
          <w:bCs/>
          <w:position w:val="-1"/>
          <w:sz w:val="20"/>
          <w:szCs w:val="20"/>
          <w:lang w:val="es-BO"/>
        </w:rPr>
        <w:t>D</w:t>
      </w:r>
      <w:r w:rsidR="00DF0A98" w:rsidRPr="00506C8E">
        <w:rPr>
          <w:rFonts w:asciiTheme="majorHAnsi" w:eastAsia="Arial" w:hAnsiTheme="majorHAnsi" w:cs="Arial"/>
          <w:b/>
          <w:bCs/>
          <w:spacing w:val="-10"/>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2"/>
          <w:position w:val="-1"/>
          <w:sz w:val="20"/>
          <w:szCs w:val="20"/>
          <w:lang w:val="es-BO"/>
        </w:rPr>
        <w:t xml:space="preserve"> </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1"/>
          <w:position w:val="-1"/>
          <w:sz w:val="20"/>
          <w:szCs w:val="20"/>
          <w:lang w:val="es-BO"/>
        </w:rPr>
        <w:t>OP</w:t>
      </w:r>
      <w:r w:rsidR="00DF0A98" w:rsidRPr="00506C8E">
        <w:rPr>
          <w:rFonts w:asciiTheme="majorHAnsi" w:eastAsia="Arial" w:hAnsiTheme="majorHAnsi" w:cs="Arial"/>
          <w:b/>
          <w:bCs/>
          <w:position w:val="-1"/>
          <w:sz w:val="20"/>
          <w:szCs w:val="20"/>
          <w:lang w:val="es-BO"/>
        </w:rPr>
        <w:t>U</w:t>
      </w:r>
      <w:r w:rsidR="00DF0A98" w:rsidRPr="00506C8E">
        <w:rPr>
          <w:rFonts w:asciiTheme="majorHAnsi" w:eastAsia="Arial" w:hAnsiTheme="majorHAnsi" w:cs="Arial"/>
          <w:b/>
          <w:bCs/>
          <w:spacing w:val="2"/>
          <w:position w:val="-1"/>
          <w:sz w:val="20"/>
          <w:szCs w:val="20"/>
          <w:lang w:val="es-BO"/>
        </w:rPr>
        <w:t>E</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spacing w:val="5"/>
          <w:position w:val="-1"/>
          <w:sz w:val="20"/>
          <w:szCs w:val="20"/>
          <w:lang w:val="es-BO"/>
        </w:rPr>
        <w:t>T</w:t>
      </w:r>
      <w:r w:rsidR="00DF0A98" w:rsidRPr="00506C8E">
        <w:rPr>
          <w:rFonts w:asciiTheme="majorHAnsi" w:eastAsia="Arial" w:hAnsiTheme="majorHAnsi" w:cs="Arial"/>
          <w:b/>
          <w:bCs/>
          <w:position w:val="-1"/>
          <w:sz w:val="20"/>
          <w:szCs w:val="20"/>
          <w:lang w:val="es-BO"/>
        </w:rPr>
        <w:t>A</w:t>
      </w:r>
    </w:p>
    <w:p w:rsidR="00DF0A98" w:rsidRDefault="00DF0A98" w:rsidP="00DF0A98">
      <w:pPr>
        <w:spacing w:before="34" w:line="225" w:lineRule="exact"/>
        <w:ind w:left="292" w:right="-20"/>
        <w:rPr>
          <w:rFonts w:asciiTheme="majorHAnsi" w:eastAsia="Arial" w:hAnsiTheme="majorHAnsi" w:cs="Arial"/>
          <w:b/>
          <w:bCs/>
          <w:position w:val="-1"/>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Default="002A1877" w:rsidP="002A1877">
      <w:pPr>
        <w:spacing w:line="258" w:lineRule="auto"/>
        <w:ind w:left="292" w:right="230"/>
        <w:jc w:val="both"/>
        <w:rPr>
          <w:rFonts w:ascii="Calibri Light" w:eastAsia="Calibri" w:hAnsi="Calibri Light" w:cs="Calibri"/>
          <w:spacing w:val="-3"/>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z w:val="20"/>
          <w:szCs w:val="20"/>
          <w:lang w:val="es-BO"/>
        </w:rPr>
        <w:t>,</w:t>
      </w:r>
      <w:r w:rsidRPr="005627B0">
        <w:rPr>
          <w:rFonts w:ascii="Calibri Light" w:eastAsia="Calibri" w:hAnsi="Calibri Light" w:cs="Calibri"/>
          <w:b/>
          <w:bCs/>
          <w:spacing w:val="26"/>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ad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 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w:t>
      </w:r>
      <w:r w:rsidRPr="005627B0">
        <w:rPr>
          <w:rFonts w:ascii="Calibri Light" w:eastAsia="Calibri" w:hAnsi="Calibri Light" w:cs="Calibri"/>
          <w:spacing w:val="3"/>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7"/>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w:t>
      </w:r>
      <w:r w:rsidRPr="005627B0">
        <w:rPr>
          <w:rFonts w:ascii="Calibri Light" w:eastAsia="Calibri" w:hAnsi="Calibri Light" w:cs="Calibri"/>
          <w:spacing w:val="1"/>
          <w:sz w:val="20"/>
          <w:szCs w:val="20"/>
          <w:lang w:val="es-BO"/>
        </w:rPr>
        <w:t>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i</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b/>
          <w:bCs/>
          <w:spacing w:val="-3"/>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3"/>
          <w:sz w:val="20"/>
          <w:szCs w:val="20"/>
          <w:lang w:val="es-BO"/>
        </w:rPr>
        <w:t xml:space="preserve"> 12</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4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5"/>
          <w:sz w:val="20"/>
          <w:szCs w:val="20"/>
          <w:lang w:val="es-BO"/>
        </w:rPr>
        <w:t xml:space="preserve"> </w:t>
      </w:r>
      <w:r>
        <w:rPr>
          <w:rFonts w:ascii="Calibri Light" w:eastAsia="Calibri" w:hAnsi="Calibri Light" w:cs="Calibri"/>
          <w:spacing w:val="-3"/>
          <w:sz w:val="20"/>
          <w:szCs w:val="20"/>
          <w:lang w:val="es-BO"/>
        </w:rPr>
        <w:t xml:space="preserve">por un monto equivalente de al menos </w:t>
      </w:r>
      <w:r w:rsidRPr="005627B0">
        <w:rPr>
          <w:rFonts w:ascii="Calibri Light" w:eastAsia="Calibri" w:hAnsi="Calibri Light" w:cs="Calibri"/>
          <w:spacing w:val="-3"/>
          <w:sz w:val="20"/>
          <w:szCs w:val="20"/>
          <w:lang w:val="es-BO"/>
        </w:rPr>
        <w:t xml:space="preserve">1 % del </w:t>
      </w:r>
      <w:r>
        <w:rPr>
          <w:rFonts w:ascii="Calibri Light" w:eastAsia="Calibri" w:hAnsi="Calibri Light" w:cs="Calibri"/>
          <w:spacing w:val="-3"/>
          <w:sz w:val="20"/>
          <w:szCs w:val="20"/>
          <w:lang w:val="es-BO"/>
        </w:rPr>
        <w:t>valor total de la propuesta económica.</w:t>
      </w:r>
    </w:p>
    <w:p w:rsidR="002A1877" w:rsidRPr="005627B0" w:rsidRDefault="002A1877" w:rsidP="002A1877">
      <w:pPr>
        <w:spacing w:line="259" w:lineRule="auto"/>
        <w:ind w:left="292" w:right="230"/>
        <w:jc w:val="both"/>
        <w:rPr>
          <w:rFonts w:ascii="Calibri Light" w:eastAsia="Calibri" w:hAnsi="Calibri Light" w:cs="Calibri"/>
          <w:spacing w:val="-1"/>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ajo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scales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 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las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 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 irre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1"/>
          <w:sz w:val="20"/>
          <w:szCs w:val="20"/>
          <w:lang w:val="es-BO"/>
        </w:rPr>
        <w:t xml:space="preserve"> 12</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z w:val="20"/>
          <w:szCs w:val="20"/>
          <w:lang w:val="es-BO"/>
        </w:rPr>
        <w:t>tab</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artir</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5"/>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3"/>
          <w:sz w:val="20"/>
          <w:szCs w:val="20"/>
          <w:lang w:val="es-BO"/>
        </w:rPr>
        <w:t xml:space="preserve"> </w:t>
      </w:r>
      <w:r w:rsidRPr="005627B0">
        <w:rPr>
          <w:rFonts w:ascii="Calibri Light" w:eastAsia="Calibri" w:hAnsi="Calibri Light" w:cs="Calibri"/>
          <w:spacing w:val="-1"/>
          <w:sz w:val="20"/>
          <w:szCs w:val="20"/>
          <w:lang w:val="es-BO"/>
        </w:rPr>
        <w:t>por un monto equivalente de al menos 1 % del valor total de la propuesta económica.</w:t>
      </w:r>
    </w:p>
    <w:p w:rsidR="002A1877" w:rsidRDefault="002A1877" w:rsidP="002A1877">
      <w:pPr>
        <w:spacing w:before="34" w:line="225" w:lineRule="exact"/>
        <w:ind w:left="292" w:right="-20"/>
        <w:rPr>
          <w:rFonts w:asciiTheme="majorHAnsi" w:eastAsia="Arial" w:hAnsiTheme="majorHAnsi" w:cs="Arial"/>
          <w:b/>
          <w:bCs/>
          <w:position w:val="-1"/>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2"/>
          <w:sz w:val="20"/>
          <w:szCs w:val="20"/>
          <w:u w:val="thick" w:color="000000"/>
          <w:lang w:val="es-BO"/>
        </w:rPr>
        <w:t>c</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5"/>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7"/>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 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w:t>
      </w:r>
      <w:r w:rsidRPr="005627B0">
        <w:rPr>
          <w:rFonts w:ascii="Calibri Light" w:eastAsia="Calibri" w:hAnsi="Calibri Light" w:cs="Calibri"/>
          <w:spacing w:val="6"/>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b/>
          <w:bCs/>
          <w:spacing w:val="-1"/>
          <w:sz w:val="20"/>
          <w:szCs w:val="20"/>
          <w:lang w:val="es-BO"/>
        </w:rPr>
        <w:t>n</w:t>
      </w:r>
      <w:r w:rsidRPr="005627B0">
        <w:rPr>
          <w:rFonts w:ascii="Calibri Light" w:eastAsia="Calibri" w:hAnsi="Calibri Light" w:cs="Calibri"/>
          <w:b/>
          <w:bCs/>
          <w:sz w:val="20"/>
          <w:szCs w:val="20"/>
          <w:lang w:val="es-BO"/>
        </w:rPr>
        <w:t>o</w:t>
      </w:r>
      <w:r w:rsidRPr="005627B0">
        <w:rPr>
          <w:rFonts w:ascii="Calibri Light" w:eastAsia="Calibri" w:hAnsi="Calibri Light" w:cs="Calibri"/>
          <w:b/>
          <w:bCs/>
          <w:spacing w:val="21"/>
          <w:sz w:val="20"/>
          <w:szCs w:val="20"/>
          <w:lang w:val="es-BO"/>
        </w:rPr>
        <w:t xml:space="preserve"> </w:t>
      </w:r>
      <w:r w:rsidRPr="005627B0">
        <w:rPr>
          <w:rFonts w:ascii="Calibri Light" w:eastAsia="Calibri" w:hAnsi="Calibri Light" w:cs="Calibri"/>
          <w:b/>
          <w:bCs/>
          <w:sz w:val="20"/>
          <w:szCs w:val="20"/>
          <w:lang w:val="es-BO"/>
        </w:rPr>
        <w:t>me</w:t>
      </w:r>
      <w:r w:rsidRPr="005627B0">
        <w:rPr>
          <w:rFonts w:ascii="Calibri Light" w:eastAsia="Calibri" w:hAnsi="Calibri Light" w:cs="Calibri"/>
          <w:b/>
          <w:bCs/>
          <w:spacing w:val="-1"/>
          <w:sz w:val="20"/>
          <w:szCs w:val="20"/>
          <w:lang w:val="es-BO"/>
        </w:rPr>
        <w:t>no</w:t>
      </w:r>
      <w:r w:rsidRPr="005627B0">
        <w:rPr>
          <w:rFonts w:ascii="Calibri Light" w:eastAsia="Calibri" w:hAnsi="Calibri Light" w:cs="Calibri"/>
          <w:b/>
          <w:bCs/>
          <w:sz w:val="20"/>
          <w:szCs w:val="20"/>
          <w:lang w:val="es-BO"/>
        </w:rPr>
        <w:t>r</w:t>
      </w:r>
      <w:r w:rsidRPr="005627B0">
        <w:rPr>
          <w:rFonts w:ascii="Calibri Light" w:eastAsia="Calibri" w:hAnsi="Calibri Light" w:cs="Calibri"/>
          <w:b/>
          <w:bCs/>
          <w:spacing w:val="23"/>
          <w:sz w:val="20"/>
          <w:szCs w:val="20"/>
          <w:lang w:val="es-BO"/>
        </w:rPr>
        <w:t xml:space="preserve"> </w:t>
      </w:r>
      <w:r w:rsidRPr="005627B0">
        <w:rPr>
          <w:rFonts w:ascii="Calibri Light" w:eastAsia="Calibri" w:hAnsi="Calibri Light" w:cs="Calibri"/>
          <w:b/>
          <w:bCs/>
          <w:sz w:val="20"/>
          <w:szCs w:val="20"/>
          <w:lang w:val="es-BO"/>
        </w:rPr>
        <w:t>a</w:t>
      </w:r>
      <w:r w:rsidRPr="005627B0">
        <w:rPr>
          <w:rFonts w:ascii="Calibri Light" w:eastAsia="Calibri" w:hAnsi="Calibri Light" w:cs="Calibri"/>
          <w:b/>
          <w:bCs/>
          <w:spacing w:val="21"/>
          <w:sz w:val="20"/>
          <w:szCs w:val="20"/>
          <w:lang w:val="es-BO"/>
        </w:rPr>
        <w:t xml:space="preserve"> 12</w:t>
      </w:r>
      <w:r w:rsidRPr="005627B0">
        <w:rPr>
          <w:rFonts w:ascii="Calibri Light" w:eastAsia="Calibri" w:hAnsi="Calibri Light" w:cs="Calibri"/>
          <w:b/>
          <w:bCs/>
          <w:sz w:val="20"/>
          <w:szCs w:val="20"/>
          <w:lang w:val="es-BO"/>
        </w:rPr>
        <w:t xml:space="preserve">0 </w:t>
      </w:r>
      <w:r w:rsidRPr="005627B0">
        <w:rPr>
          <w:rFonts w:ascii="Calibri Light" w:eastAsia="Calibri" w:hAnsi="Calibri Light" w:cs="Calibri"/>
          <w:b/>
          <w:bCs/>
          <w:spacing w:val="4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les</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ar</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ir</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fecha</w:t>
      </w:r>
      <w:r w:rsidRPr="005627B0">
        <w:rPr>
          <w:rFonts w:ascii="Calibri Light" w:eastAsia="Calibri" w:hAnsi="Calibri Light" w:cs="Calibri"/>
          <w:spacing w:val="19"/>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entac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pu</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stas,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por un monto equivalente de al menos 1 % del valor total de la propuesta económica.</w:t>
      </w:r>
    </w:p>
    <w:p w:rsidR="002A1877" w:rsidRPr="00506C8E" w:rsidRDefault="002A1877" w:rsidP="00DF0A98">
      <w:pPr>
        <w:spacing w:before="34" w:line="225" w:lineRule="exact"/>
        <w:ind w:left="292" w:right="-20"/>
        <w:rPr>
          <w:rFonts w:asciiTheme="majorHAnsi" w:eastAsia="Arial" w:hAnsiTheme="majorHAnsi" w:cs="Arial"/>
          <w:b/>
          <w:bCs/>
          <w:position w:val="-1"/>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4.2.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R</w:t>
      </w:r>
      <w:r w:rsidR="00DF0A98" w:rsidRPr="00506C8E">
        <w:rPr>
          <w:rFonts w:asciiTheme="majorHAnsi" w:eastAsia="Arial" w:hAnsiTheme="majorHAnsi" w:cs="Arial"/>
          <w:b/>
          <w:bCs/>
          <w:spacing w:val="3"/>
          <w:position w:val="-1"/>
          <w:sz w:val="20"/>
          <w:szCs w:val="20"/>
          <w:lang w:val="es-BO"/>
        </w:rPr>
        <w:t>R</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2"/>
          <w:position w:val="-1"/>
          <w:sz w:val="20"/>
          <w:szCs w:val="20"/>
          <w:lang w:val="es-BO"/>
        </w:rPr>
        <w:t>V</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1"/>
          <w:position w:val="-1"/>
          <w:sz w:val="20"/>
          <w:szCs w:val="20"/>
          <w:lang w:val="es-BO"/>
        </w:rPr>
        <w:t>S</w:t>
      </w:r>
      <w:r w:rsidR="00DF0A98" w:rsidRPr="00506C8E">
        <w:rPr>
          <w:rFonts w:asciiTheme="majorHAnsi" w:eastAsia="Arial" w:hAnsiTheme="majorHAnsi" w:cs="Arial"/>
          <w:b/>
          <w:bCs/>
          <w:position w:val="-1"/>
          <w:sz w:val="20"/>
          <w:szCs w:val="20"/>
          <w:lang w:val="es-BO"/>
        </w:rPr>
        <w:t>I</w:t>
      </w:r>
      <w:r w:rsidR="00DF0A98" w:rsidRPr="00506C8E">
        <w:rPr>
          <w:rFonts w:asciiTheme="majorHAnsi" w:eastAsia="Arial" w:hAnsiTheme="majorHAnsi" w:cs="Arial"/>
          <w:b/>
          <w:bCs/>
          <w:spacing w:val="1"/>
          <w:position w:val="-1"/>
          <w:sz w:val="20"/>
          <w:szCs w:val="20"/>
          <w:lang w:val="es-BO"/>
        </w:rPr>
        <w:t>Ó</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11"/>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 xml:space="preserve">E </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IC</w:t>
      </w:r>
      <w:r w:rsidR="00DF0A98" w:rsidRPr="00506C8E">
        <w:rPr>
          <w:rFonts w:asciiTheme="majorHAnsi" w:eastAsia="Arial" w:hAnsiTheme="majorHAnsi" w:cs="Arial"/>
          <w:b/>
          <w:bCs/>
          <w:spacing w:val="2"/>
          <w:position w:val="-1"/>
          <w:sz w:val="20"/>
          <w:szCs w:val="20"/>
          <w:lang w:val="es-BO"/>
        </w:rPr>
        <w:t>I</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5"/>
          <w:position w:val="-1"/>
          <w:sz w:val="20"/>
          <w:szCs w:val="20"/>
          <w:lang w:val="es-BO"/>
        </w:rPr>
        <w:t xml:space="preserve"> </w:t>
      </w:r>
      <w:r w:rsidR="00DF0A98" w:rsidRPr="00506C8E">
        <w:rPr>
          <w:rFonts w:asciiTheme="majorHAnsi" w:eastAsia="Arial" w:hAnsiTheme="majorHAnsi" w:cs="Arial"/>
          <w:spacing w:val="1"/>
          <w:position w:val="-1"/>
          <w:sz w:val="20"/>
          <w:szCs w:val="20"/>
          <w:lang w:val="es-BO"/>
        </w:rPr>
        <w:t>(</w:t>
      </w:r>
      <w:r w:rsidR="00DF0A98" w:rsidRPr="00506C8E">
        <w:rPr>
          <w:rFonts w:asciiTheme="majorHAnsi" w:eastAsia="Arial" w:hAnsiTheme="majorHAnsi" w:cs="Arial"/>
          <w:position w:val="-1"/>
          <w:sz w:val="20"/>
          <w:szCs w:val="20"/>
          <w:lang w:val="es-BO"/>
        </w:rPr>
        <w:t>Cu</w:t>
      </w:r>
      <w:r w:rsidR="00DF0A98" w:rsidRPr="00506C8E">
        <w:rPr>
          <w:rFonts w:asciiTheme="majorHAnsi" w:eastAsia="Arial" w:hAnsiTheme="majorHAnsi" w:cs="Arial"/>
          <w:spacing w:val="2"/>
          <w:position w:val="-1"/>
          <w:sz w:val="20"/>
          <w:szCs w:val="20"/>
          <w:lang w:val="es-BO"/>
        </w:rPr>
        <w:t>a</w:t>
      </w:r>
      <w:r w:rsidR="00DF0A98" w:rsidRPr="00506C8E">
        <w:rPr>
          <w:rFonts w:asciiTheme="majorHAnsi" w:eastAsia="Arial" w:hAnsiTheme="majorHAnsi" w:cs="Arial"/>
          <w:position w:val="-1"/>
          <w:sz w:val="20"/>
          <w:szCs w:val="20"/>
          <w:lang w:val="es-BO"/>
        </w:rPr>
        <w:t>n</w:t>
      </w:r>
      <w:r w:rsidR="00DF0A98" w:rsidRPr="00506C8E">
        <w:rPr>
          <w:rFonts w:asciiTheme="majorHAnsi" w:eastAsia="Arial" w:hAnsiTheme="majorHAnsi" w:cs="Arial"/>
          <w:spacing w:val="-1"/>
          <w:position w:val="-1"/>
          <w:sz w:val="20"/>
          <w:szCs w:val="20"/>
          <w:lang w:val="es-BO"/>
        </w:rPr>
        <w:t>d</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8"/>
          <w:position w:val="-1"/>
          <w:sz w:val="20"/>
          <w:szCs w:val="20"/>
          <w:lang w:val="es-BO"/>
        </w:rPr>
        <w:t xml:space="preserve"> </w:t>
      </w:r>
      <w:r w:rsidR="00DF0A98" w:rsidRPr="00506C8E">
        <w:rPr>
          <w:rFonts w:asciiTheme="majorHAnsi" w:eastAsia="Arial" w:hAnsiTheme="majorHAnsi" w:cs="Arial"/>
          <w:position w:val="-1"/>
          <w:sz w:val="20"/>
          <w:szCs w:val="20"/>
          <w:lang w:val="es-BO"/>
        </w:rPr>
        <w:t>cor</w:t>
      </w:r>
      <w:r w:rsidR="00DF0A98" w:rsidRPr="00506C8E">
        <w:rPr>
          <w:rFonts w:asciiTheme="majorHAnsi" w:eastAsia="Arial" w:hAnsiTheme="majorHAnsi" w:cs="Arial"/>
          <w:spacing w:val="1"/>
          <w:position w:val="-1"/>
          <w:sz w:val="20"/>
          <w:szCs w:val="20"/>
          <w:lang w:val="es-BO"/>
        </w:rPr>
        <w:t>r</w:t>
      </w:r>
      <w:r w:rsidR="00DF0A98" w:rsidRPr="00506C8E">
        <w:rPr>
          <w:rFonts w:asciiTheme="majorHAnsi" w:eastAsia="Arial" w:hAnsiTheme="majorHAnsi" w:cs="Arial"/>
          <w:position w:val="-1"/>
          <w:sz w:val="20"/>
          <w:szCs w:val="20"/>
          <w:lang w:val="es-BO"/>
        </w:rPr>
        <w:t>e</w:t>
      </w:r>
      <w:r w:rsidR="00DF0A98" w:rsidRPr="00506C8E">
        <w:rPr>
          <w:rFonts w:asciiTheme="majorHAnsi" w:eastAsia="Arial" w:hAnsiTheme="majorHAnsi" w:cs="Arial"/>
          <w:spacing w:val="1"/>
          <w:position w:val="-1"/>
          <w:sz w:val="20"/>
          <w:szCs w:val="20"/>
          <w:lang w:val="es-BO"/>
        </w:rPr>
        <w:t>s</w:t>
      </w:r>
      <w:r w:rsidR="00DF0A98" w:rsidRPr="00506C8E">
        <w:rPr>
          <w:rFonts w:asciiTheme="majorHAnsi" w:eastAsia="Arial" w:hAnsiTheme="majorHAnsi" w:cs="Arial"/>
          <w:spacing w:val="2"/>
          <w:position w:val="-1"/>
          <w:sz w:val="20"/>
          <w:szCs w:val="20"/>
          <w:lang w:val="es-BO"/>
        </w:rPr>
        <w:t>p</w:t>
      </w:r>
      <w:r w:rsidR="00DF0A98" w:rsidRPr="00506C8E">
        <w:rPr>
          <w:rFonts w:asciiTheme="majorHAnsi" w:eastAsia="Arial" w:hAnsiTheme="majorHAnsi" w:cs="Arial"/>
          <w:position w:val="-1"/>
          <w:sz w:val="20"/>
          <w:szCs w:val="20"/>
          <w:lang w:val="es-BO"/>
        </w:rPr>
        <w:t>o</w:t>
      </w:r>
      <w:r w:rsidR="00DF0A98" w:rsidRPr="00506C8E">
        <w:rPr>
          <w:rFonts w:asciiTheme="majorHAnsi" w:eastAsia="Arial" w:hAnsiTheme="majorHAnsi" w:cs="Arial"/>
          <w:spacing w:val="-1"/>
          <w:position w:val="-1"/>
          <w:sz w:val="20"/>
          <w:szCs w:val="20"/>
          <w:lang w:val="es-BO"/>
        </w:rPr>
        <w:t>n</w:t>
      </w:r>
      <w:r w:rsidR="00DF0A98" w:rsidRPr="00506C8E">
        <w:rPr>
          <w:rFonts w:asciiTheme="majorHAnsi" w:eastAsia="Arial" w:hAnsiTheme="majorHAnsi" w:cs="Arial"/>
          <w:spacing w:val="2"/>
          <w:position w:val="-1"/>
          <w:sz w:val="20"/>
          <w:szCs w:val="20"/>
          <w:lang w:val="es-BO"/>
        </w:rPr>
        <w:t>d</w:t>
      </w:r>
      <w:r w:rsidR="00DF0A98" w:rsidRPr="00506C8E">
        <w:rPr>
          <w:rFonts w:asciiTheme="majorHAnsi" w:eastAsia="Arial" w:hAnsiTheme="majorHAnsi" w:cs="Arial"/>
          <w:position w:val="-1"/>
          <w:sz w:val="20"/>
          <w:szCs w:val="20"/>
          <w:lang w:val="es-BO"/>
        </w:rPr>
        <w:t>a)</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p>
    <w:p w:rsidR="00DF0A98" w:rsidRPr="00506C8E" w:rsidRDefault="00DF0A98" w:rsidP="00DF0A98">
      <w:pPr>
        <w:spacing w:before="34" w:line="258"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A elección de la empresa (proponente o adjudicada, según corresponda)   ésta podrá optar por uno de los siguientes instrumentos financieros: (en caso de incorporar más de un instrumento de Garantía)</w:t>
      </w:r>
    </w:p>
    <w:p w:rsidR="00DF0A98" w:rsidRPr="00506C8E" w:rsidRDefault="00DF0A98" w:rsidP="00DF0A98">
      <w:pPr>
        <w:spacing w:before="2" w:line="160" w:lineRule="exact"/>
        <w:rPr>
          <w:rFonts w:asciiTheme="majorHAnsi" w:hAnsiTheme="majorHAnsi"/>
          <w:sz w:val="20"/>
          <w:szCs w:val="20"/>
          <w:lang w:val="es-BO"/>
        </w:rPr>
      </w:pPr>
    </w:p>
    <w:p w:rsidR="00DF0A98" w:rsidRPr="00506C8E" w:rsidRDefault="00DF0A98" w:rsidP="00DF0A98">
      <w:pPr>
        <w:spacing w:before="16"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9"/>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2"/>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9"/>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ciera </w:t>
      </w:r>
      <w:r w:rsidRPr="00506C8E">
        <w:rPr>
          <w:rFonts w:asciiTheme="majorHAnsi" w:eastAsia="Calibri" w:hAnsiTheme="majorHAnsi" w:cs="Calibri"/>
          <w:b/>
          <w:bCs/>
          <w:spacing w:val="-29"/>
          <w:sz w:val="20"/>
          <w:szCs w:val="20"/>
          <w:lang w:val="es-BO"/>
        </w:rPr>
        <w:t xml:space="preserve"> </w:t>
      </w:r>
      <w:r w:rsidRPr="00506C8E">
        <w:rPr>
          <w:rFonts w:asciiTheme="majorHAnsi" w:eastAsia="Calibri" w:hAnsiTheme="majorHAnsi" w:cs="Calibri"/>
          <w:b/>
          <w:bCs/>
          <w:spacing w:val="-2"/>
          <w:sz w:val="20"/>
          <w:szCs w:val="20"/>
          <w:u w:val="thick" w:color="00000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b/>
          <w:bCs/>
          <w:spacing w:val="40"/>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8"/>
          <w:sz w:val="20"/>
          <w:szCs w:val="20"/>
          <w:lang w:val="es-BO"/>
        </w:rPr>
        <w:t xml:space="preserve"> </w:t>
      </w:r>
      <w:r w:rsidRPr="00506C8E">
        <w:rPr>
          <w:rFonts w:asciiTheme="majorHAnsi" w:eastAsia="Calibri" w:hAnsiTheme="majorHAnsi" w:cs="Calibri"/>
          <w:sz w:val="20"/>
          <w:szCs w:val="20"/>
          <w:lang w:val="es-BO"/>
        </w:rPr>
        <w:t>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fa</w:t>
      </w:r>
      <w:r w:rsidRPr="00506C8E">
        <w:rPr>
          <w:rFonts w:asciiTheme="majorHAnsi" w:eastAsia="Calibri" w:hAnsiTheme="majorHAnsi" w:cs="Calibri"/>
          <w:spacing w:val="-2"/>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 xml:space="preserve">iscales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 xml:space="preserve">erísticas </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xml:space="preserve">sas </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6"/>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9"/>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ma</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4"/>
          <w:sz w:val="20"/>
          <w:szCs w:val="20"/>
          <w:lang w:val="es-BO"/>
        </w:rPr>
        <w:t xml:space="preserve"> </w:t>
      </w:r>
      <w:r w:rsidRPr="00506C8E">
        <w:rPr>
          <w:rFonts w:asciiTheme="majorHAnsi" w:eastAsia="Calibri" w:hAnsiTheme="majorHAnsi" w:cs="Calibri"/>
          <w:b/>
          <w:bCs/>
          <w:spacing w:val="1"/>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s</w:t>
      </w:r>
      <w:r w:rsidRPr="00506C8E">
        <w:rPr>
          <w:rFonts w:asciiTheme="majorHAnsi" w:eastAsia="Calibri" w:hAnsiTheme="majorHAnsi" w:cs="Calibri"/>
          <w:b/>
          <w:bCs/>
          <w:spacing w:val="28"/>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7"/>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la fecha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 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z w:val="20"/>
          <w:szCs w:val="20"/>
          <w:lang w:val="es-BO"/>
        </w:rPr>
        <w:t xml:space="preserve">o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f</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lastRenderedPageBreak/>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 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 xml:space="preserve">encia </w:t>
      </w:r>
      <w:r w:rsidRPr="00506C8E">
        <w:rPr>
          <w:rFonts w:asciiTheme="majorHAnsi" w:eastAsia="Calibri" w:hAnsiTheme="majorHAnsi" w:cs="Calibri"/>
          <w:spacing w:val="36"/>
          <w:sz w:val="20"/>
          <w:szCs w:val="20"/>
          <w:lang w:val="es-BO"/>
        </w:rPr>
        <w:t xml:space="preserve"> </w:t>
      </w:r>
      <w:r w:rsidRPr="00506C8E">
        <w:rPr>
          <w:rFonts w:asciiTheme="majorHAnsi" w:eastAsia="Calibri" w:hAnsiTheme="majorHAnsi" w:cs="Calibri"/>
          <w:b/>
          <w:bCs/>
          <w:spacing w:val="-2"/>
          <w:sz w:val="20"/>
          <w:szCs w:val="20"/>
          <w:lang w:val="es-BO"/>
        </w:rPr>
        <w:t>m</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n</w:t>
      </w:r>
      <w:r w:rsidRPr="00506C8E">
        <w:rPr>
          <w:rFonts w:asciiTheme="majorHAnsi" w:eastAsia="Calibri" w:hAnsiTheme="majorHAnsi" w:cs="Calibri"/>
          <w:b/>
          <w:bCs/>
          <w:spacing w:val="1"/>
          <w:sz w:val="20"/>
          <w:szCs w:val="20"/>
          <w:lang w:val="es-BO"/>
        </w:rPr>
        <w:t>i</w:t>
      </w:r>
      <w:r w:rsidRPr="00506C8E">
        <w:rPr>
          <w:rFonts w:asciiTheme="majorHAnsi" w:eastAsia="Calibri" w:hAnsiTheme="majorHAnsi" w:cs="Calibri"/>
          <w:b/>
          <w:bCs/>
          <w:sz w:val="20"/>
          <w:szCs w:val="20"/>
          <w:lang w:val="es-BO"/>
        </w:rPr>
        <w:t xml:space="preserve">ma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z w:val="20"/>
          <w:szCs w:val="20"/>
          <w:lang w:val="es-BO"/>
        </w:rPr>
        <w:t>e</w:t>
      </w:r>
      <w:r w:rsidRPr="00506C8E">
        <w:rPr>
          <w:rFonts w:asciiTheme="majorHAnsi" w:eastAsia="Calibri" w:hAnsiTheme="majorHAnsi" w:cs="Calibri"/>
          <w:b/>
          <w:bCs/>
          <w:spacing w:val="2"/>
          <w:sz w:val="20"/>
          <w:szCs w:val="20"/>
          <w:lang w:val="es-BO"/>
        </w:rPr>
        <w:t xml:space="preserve"> </w:t>
      </w:r>
      <w:r w:rsidRPr="00506C8E">
        <w:rPr>
          <w:rFonts w:asciiTheme="majorHAnsi" w:eastAsia="Calibri" w:hAnsiTheme="majorHAnsi" w:cs="Calibri"/>
          <w:b/>
          <w:bCs/>
          <w:spacing w:val="-2"/>
          <w:sz w:val="20"/>
          <w:szCs w:val="20"/>
          <w:lang w:val="es-BO"/>
        </w:rPr>
        <w:t>3</w:t>
      </w:r>
      <w:r w:rsidRPr="00506C8E">
        <w:rPr>
          <w:rFonts w:asciiTheme="majorHAnsi" w:eastAsia="Calibri" w:hAnsiTheme="majorHAnsi" w:cs="Calibri"/>
          <w:b/>
          <w:bCs/>
          <w:sz w:val="20"/>
          <w:szCs w:val="20"/>
          <w:lang w:val="es-BO"/>
        </w:rPr>
        <w:t>0</w:t>
      </w:r>
      <w:r w:rsidRPr="00506C8E">
        <w:rPr>
          <w:rFonts w:asciiTheme="majorHAnsi" w:eastAsia="Calibri" w:hAnsiTheme="majorHAnsi" w:cs="Calibri"/>
          <w:b/>
          <w:bCs/>
          <w:spacing w:val="5"/>
          <w:sz w:val="20"/>
          <w:szCs w:val="20"/>
          <w:lang w:val="es-BO"/>
        </w:rPr>
        <w:t xml:space="preserve"> </w:t>
      </w:r>
      <w:r w:rsidRPr="00506C8E">
        <w:rPr>
          <w:rFonts w:asciiTheme="majorHAnsi" w:eastAsia="Calibri" w:hAnsiTheme="majorHAnsi" w:cs="Calibri"/>
          <w:b/>
          <w:bCs/>
          <w:spacing w:val="-1"/>
          <w:sz w:val="20"/>
          <w:szCs w:val="20"/>
          <w:lang w:val="es-BO"/>
        </w:rPr>
        <w:t>d</w:t>
      </w:r>
      <w:r w:rsidRPr="00506C8E">
        <w:rPr>
          <w:rFonts w:asciiTheme="majorHAnsi" w:eastAsia="Calibri" w:hAnsiTheme="majorHAnsi" w:cs="Calibri"/>
          <w:b/>
          <w:bCs/>
          <w:spacing w:val="1"/>
          <w:sz w:val="20"/>
          <w:szCs w:val="20"/>
          <w:lang w:val="es-BO"/>
        </w:rPr>
        <w:t>í</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z w:val="20"/>
          <w:szCs w:val="20"/>
          <w:lang w:val="es-BO"/>
        </w:rPr>
        <w:t xml:space="preserve">s </w:t>
      </w:r>
      <w:r w:rsidRPr="00506C8E">
        <w:rPr>
          <w:rFonts w:asciiTheme="majorHAnsi" w:eastAsia="Calibri" w:hAnsiTheme="majorHAnsi" w:cs="Calibri"/>
          <w:b/>
          <w:bCs/>
          <w:spacing w:val="1"/>
          <w:sz w:val="20"/>
          <w:szCs w:val="20"/>
          <w:lang w:val="es-BO"/>
        </w:rPr>
        <w:t>c</w:t>
      </w:r>
      <w:r w:rsidRPr="00506C8E">
        <w:rPr>
          <w:rFonts w:asciiTheme="majorHAnsi" w:eastAsia="Calibri" w:hAnsiTheme="majorHAnsi" w:cs="Calibri"/>
          <w:b/>
          <w:bCs/>
          <w:spacing w:val="-1"/>
          <w:sz w:val="20"/>
          <w:szCs w:val="20"/>
          <w:lang w:val="es-BO"/>
        </w:rPr>
        <w:t>a</w:t>
      </w:r>
      <w:r w:rsidRPr="00506C8E">
        <w:rPr>
          <w:rFonts w:asciiTheme="majorHAnsi" w:eastAsia="Calibri" w:hAnsiTheme="majorHAnsi" w:cs="Calibri"/>
          <w:b/>
          <w:bCs/>
          <w:spacing w:val="1"/>
          <w:sz w:val="20"/>
          <w:szCs w:val="20"/>
          <w:lang w:val="es-BO"/>
        </w:rPr>
        <w:t>l</w:t>
      </w:r>
      <w:r w:rsidRPr="00506C8E">
        <w:rPr>
          <w:rFonts w:asciiTheme="majorHAnsi" w:eastAsia="Calibri" w:hAnsiTheme="majorHAnsi" w:cs="Calibri"/>
          <w:b/>
          <w:bCs/>
          <w:spacing w:val="-1"/>
          <w:sz w:val="20"/>
          <w:szCs w:val="20"/>
          <w:lang w:val="es-BO"/>
        </w:rPr>
        <w:t>enda</w:t>
      </w:r>
      <w:r w:rsidRPr="00506C8E">
        <w:rPr>
          <w:rFonts w:asciiTheme="majorHAnsi" w:eastAsia="Calibri" w:hAnsiTheme="majorHAnsi" w:cs="Calibri"/>
          <w:b/>
          <w:bCs/>
          <w:spacing w:val="1"/>
          <w:sz w:val="20"/>
          <w:szCs w:val="20"/>
          <w:lang w:val="es-BO"/>
        </w:rPr>
        <w:t>ri</w:t>
      </w:r>
      <w:r w:rsidRPr="00506C8E">
        <w:rPr>
          <w:rFonts w:asciiTheme="majorHAnsi" w:eastAsia="Calibri" w:hAnsiTheme="majorHAnsi" w:cs="Calibri"/>
          <w:b/>
          <w:bCs/>
          <w:sz w:val="20"/>
          <w:szCs w:val="20"/>
          <w:lang w:val="es-BO"/>
        </w:rPr>
        <w:t>o</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tab</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artir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cha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 xml:space="preserve">su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al ci</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cien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1</w:t>
      </w:r>
      <w:r w:rsidRPr="00506C8E">
        <w:rPr>
          <w:rFonts w:asciiTheme="majorHAnsi" w:eastAsia="Calibri" w:hAnsiTheme="majorHAnsi" w:cs="Calibri"/>
          <w:spacing w:val="-2"/>
          <w:sz w:val="20"/>
          <w:szCs w:val="20"/>
          <w:lang w:val="es-BO"/>
        </w:rPr>
        <w:t>0</w:t>
      </w:r>
      <w:r w:rsidRPr="00506C8E">
        <w:rPr>
          <w:rFonts w:asciiTheme="majorHAnsi" w:eastAsia="Calibri" w:hAnsiTheme="majorHAnsi" w:cs="Calibri"/>
          <w:spacing w:val="1"/>
          <w:sz w:val="20"/>
          <w:szCs w:val="20"/>
          <w:lang w:val="es-BO"/>
        </w:rPr>
        <w:t>0</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antici</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o</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p>
    <w:p w:rsidR="00DF0A98" w:rsidRPr="00506C8E" w:rsidRDefault="00DF0A98" w:rsidP="00DF0A98">
      <w:pPr>
        <w:spacing w:before="7" w:line="160" w:lineRule="exact"/>
        <w:rPr>
          <w:rFonts w:asciiTheme="majorHAnsi" w:hAnsiTheme="majorHAnsi"/>
          <w:sz w:val="20"/>
          <w:szCs w:val="20"/>
          <w:lang w:val="es-BO"/>
        </w:rPr>
      </w:pPr>
    </w:p>
    <w:p w:rsidR="00DF0A98" w:rsidRPr="00506C8E" w:rsidRDefault="00506C8E" w:rsidP="00DF0A98">
      <w:pPr>
        <w:spacing w:line="225" w:lineRule="exact"/>
        <w:ind w:left="292" w:right="-20"/>
        <w:rPr>
          <w:rFonts w:asciiTheme="majorHAnsi" w:eastAsia="Arial" w:hAnsiTheme="majorHAnsi" w:cs="Arial"/>
          <w:sz w:val="20"/>
          <w:szCs w:val="20"/>
          <w:lang w:val="es-BO"/>
        </w:rPr>
      </w:pPr>
      <w:r w:rsidRPr="00506C8E">
        <w:rPr>
          <w:rFonts w:asciiTheme="majorHAnsi" w:eastAsia="Arial" w:hAnsiTheme="majorHAnsi" w:cs="Arial"/>
          <w:b/>
          <w:bCs/>
          <w:spacing w:val="3"/>
          <w:position w:val="-1"/>
          <w:sz w:val="20"/>
          <w:szCs w:val="20"/>
          <w:lang w:val="es-BO"/>
        </w:rPr>
        <w:t xml:space="preserve">4.3. </w:t>
      </w:r>
      <w:r w:rsidR="00DF0A98" w:rsidRPr="00506C8E">
        <w:rPr>
          <w:rFonts w:asciiTheme="majorHAnsi" w:eastAsia="Arial" w:hAnsiTheme="majorHAnsi" w:cs="Arial"/>
          <w:b/>
          <w:bCs/>
          <w:spacing w:val="3"/>
          <w:position w:val="-1"/>
          <w:sz w:val="20"/>
          <w:szCs w:val="20"/>
          <w:lang w:val="es-BO"/>
        </w:rPr>
        <w:t>G</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spacing w:val="5"/>
          <w:position w:val="-1"/>
          <w:sz w:val="20"/>
          <w:szCs w:val="20"/>
          <w:lang w:val="es-BO"/>
        </w:rPr>
        <w:t>R</w:t>
      </w:r>
      <w:r w:rsidR="00DF0A98" w:rsidRPr="00506C8E">
        <w:rPr>
          <w:rFonts w:asciiTheme="majorHAnsi" w:eastAsia="Arial" w:hAnsiTheme="majorHAnsi" w:cs="Arial"/>
          <w:b/>
          <w:bCs/>
          <w:spacing w:val="-5"/>
          <w:position w:val="-1"/>
          <w:sz w:val="20"/>
          <w:szCs w:val="20"/>
          <w:lang w:val="es-BO"/>
        </w:rPr>
        <w:t>A</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4"/>
          <w:position w:val="-1"/>
          <w:sz w:val="20"/>
          <w:szCs w:val="20"/>
          <w:lang w:val="es-BO"/>
        </w:rPr>
        <w:t>Í</w:t>
      </w:r>
      <w:r w:rsidR="00DF0A98" w:rsidRPr="00506C8E">
        <w:rPr>
          <w:rFonts w:asciiTheme="majorHAnsi" w:eastAsia="Arial" w:hAnsiTheme="majorHAnsi" w:cs="Arial"/>
          <w:b/>
          <w:bCs/>
          <w:position w:val="-1"/>
          <w:sz w:val="20"/>
          <w:szCs w:val="20"/>
          <w:lang w:val="es-BO"/>
        </w:rPr>
        <w:t>A</w:t>
      </w:r>
      <w:r w:rsidR="00DF0A98" w:rsidRPr="00506C8E">
        <w:rPr>
          <w:rFonts w:asciiTheme="majorHAnsi" w:eastAsia="Arial" w:hAnsiTheme="majorHAnsi" w:cs="Arial"/>
          <w:b/>
          <w:bCs/>
          <w:spacing w:val="-16"/>
          <w:position w:val="-1"/>
          <w:sz w:val="20"/>
          <w:szCs w:val="20"/>
          <w:lang w:val="es-BO"/>
        </w:rPr>
        <w:t xml:space="preserve"> </w:t>
      </w:r>
      <w:r w:rsidR="00DF0A98" w:rsidRPr="00506C8E">
        <w:rPr>
          <w:rFonts w:asciiTheme="majorHAnsi" w:eastAsia="Arial" w:hAnsiTheme="majorHAnsi" w:cs="Arial"/>
          <w:b/>
          <w:bCs/>
          <w:spacing w:val="2"/>
          <w:position w:val="-1"/>
          <w:sz w:val="20"/>
          <w:szCs w:val="20"/>
          <w:lang w:val="es-BO"/>
        </w:rPr>
        <w:t>D</w:t>
      </w:r>
      <w:r w:rsidR="00DF0A98" w:rsidRPr="00506C8E">
        <w:rPr>
          <w:rFonts w:asciiTheme="majorHAnsi" w:eastAsia="Arial" w:hAnsiTheme="majorHAnsi" w:cs="Arial"/>
          <w:b/>
          <w:bCs/>
          <w:position w:val="-1"/>
          <w:sz w:val="20"/>
          <w:szCs w:val="20"/>
          <w:lang w:val="es-BO"/>
        </w:rPr>
        <w:t>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CU</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1"/>
          <w:position w:val="-1"/>
          <w:sz w:val="20"/>
          <w:szCs w:val="20"/>
          <w:lang w:val="es-BO"/>
        </w:rPr>
        <w:t>P</w:t>
      </w:r>
      <w:r w:rsidR="00DF0A98" w:rsidRPr="00506C8E">
        <w:rPr>
          <w:rFonts w:asciiTheme="majorHAnsi" w:eastAsia="Arial" w:hAnsiTheme="majorHAnsi" w:cs="Arial"/>
          <w:b/>
          <w:bCs/>
          <w:position w:val="-1"/>
          <w:sz w:val="20"/>
          <w:szCs w:val="20"/>
          <w:lang w:val="es-BO"/>
        </w:rPr>
        <w:t>LI</w:t>
      </w:r>
      <w:r w:rsidR="00DF0A98" w:rsidRPr="00506C8E">
        <w:rPr>
          <w:rFonts w:asciiTheme="majorHAnsi" w:eastAsia="Arial" w:hAnsiTheme="majorHAnsi" w:cs="Arial"/>
          <w:b/>
          <w:bCs/>
          <w:spacing w:val="4"/>
          <w:position w:val="-1"/>
          <w:sz w:val="20"/>
          <w:szCs w:val="20"/>
          <w:lang w:val="es-BO"/>
        </w:rPr>
        <w:t>M</w:t>
      </w:r>
      <w:r w:rsidR="00DF0A98" w:rsidRPr="00506C8E">
        <w:rPr>
          <w:rFonts w:asciiTheme="majorHAnsi" w:eastAsia="Arial" w:hAnsiTheme="majorHAnsi" w:cs="Arial"/>
          <w:b/>
          <w:bCs/>
          <w:spacing w:val="-3"/>
          <w:position w:val="-1"/>
          <w:sz w:val="20"/>
          <w:szCs w:val="20"/>
          <w:lang w:val="es-BO"/>
        </w:rPr>
        <w:t>I</w:t>
      </w:r>
      <w:r w:rsidR="00DF0A98" w:rsidRPr="00506C8E">
        <w:rPr>
          <w:rFonts w:asciiTheme="majorHAnsi" w:eastAsia="Arial" w:hAnsiTheme="majorHAnsi" w:cs="Arial"/>
          <w:b/>
          <w:bCs/>
          <w:spacing w:val="-1"/>
          <w:position w:val="-1"/>
          <w:sz w:val="20"/>
          <w:szCs w:val="20"/>
          <w:lang w:val="es-BO"/>
        </w:rPr>
        <w:t>E</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r w:rsidR="00DF0A98" w:rsidRPr="00506C8E">
        <w:rPr>
          <w:rFonts w:asciiTheme="majorHAnsi" w:eastAsia="Arial" w:hAnsiTheme="majorHAnsi" w:cs="Arial"/>
          <w:b/>
          <w:bCs/>
          <w:spacing w:val="-14"/>
          <w:position w:val="-1"/>
          <w:sz w:val="20"/>
          <w:szCs w:val="20"/>
          <w:lang w:val="es-BO"/>
        </w:rPr>
        <w:t xml:space="preserve"> </w:t>
      </w:r>
      <w:r w:rsidR="00DF0A98" w:rsidRPr="00506C8E">
        <w:rPr>
          <w:rFonts w:asciiTheme="majorHAnsi" w:eastAsia="Arial" w:hAnsiTheme="majorHAnsi" w:cs="Arial"/>
          <w:b/>
          <w:bCs/>
          <w:position w:val="-1"/>
          <w:sz w:val="20"/>
          <w:szCs w:val="20"/>
          <w:lang w:val="es-BO"/>
        </w:rPr>
        <w:t>DE</w:t>
      </w:r>
      <w:r w:rsidR="00DF0A98" w:rsidRPr="00506C8E">
        <w:rPr>
          <w:rFonts w:asciiTheme="majorHAnsi" w:eastAsia="Arial" w:hAnsiTheme="majorHAnsi" w:cs="Arial"/>
          <w:b/>
          <w:bCs/>
          <w:spacing w:val="-4"/>
          <w:position w:val="-1"/>
          <w:sz w:val="20"/>
          <w:szCs w:val="20"/>
          <w:lang w:val="es-BO"/>
        </w:rPr>
        <w:t xml:space="preserve"> </w:t>
      </w:r>
      <w:r w:rsidR="00DF0A98" w:rsidRPr="00506C8E">
        <w:rPr>
          <w:rFonts w:asciiTheme="majorHAnsi" w:eastAsia="Arial" w:hAnsiTheme="majorHAnsi" w:cs="Arial"/>
          <w:b/>
          <w:bCs/>
          <w:position w:val="-1"/>
          <w:sz w:val="20"/>
          <w:szCs w:val="20"/>
          <w:lang w:val="es-BO"/>
        </w:rPr>
        <w:t>C</w:t>
      </w:r>
      <w:r w:rsidR="00DF0A98" w:rsidRPr="00506C8E">
        <w:rPr>
          <w:rFonts w:asciiTheme="majorHAnsi" w:eastAsia="Arial" w:hAnsiTheme="majorHAnsi" w:cs="Arial"/>
          <w:b/>
          <w:bCs/>
          <w:spacing w:val="1"/>
          <w:position w:val="-1"/>
          <w:sz w:val="20"/>
          <w:szCs w:val="20"/>
          <w:lang w:val="es-BO"/>
        </w:rPr>
        <w:t>O</w:t>
      </w:r>
      <w:r w:rsidR="00DF0A98" w:rsidRPr="00506C8E">
        <w:rPr>
          <w:rFonts w:asciiTheme="majorHAnsi" w:eastAsia="Arial" w:hAnsiTheme="majorHAnsi" w:cs="Arial"/>
          <w:b/>
          <w:bCs/>
          <w:position w:val="-1"/>
          <w:sz w:val="20"/>
          <w:szCs w:val="20"/>
          <w:lang w:val="es-BO"/>
        </w:rPr>
        <w:t>N</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spacing w:val="2"/>
          <w:position w:val="-1"/>
          <w:sz w:val="20"/>
          <w:szCs w:val="20"/>
          <w:lang w:val="es-BO"/>
        </w:rPr>
        <w:t>R</w:t>
      </w:r>
      <w:r w:rsidR="00DF0A98" w:rsidRPr="00506C8E">
        <w:rPr>
          <w:rFonts w:asciiTheme="majorHAnsi" w:eastAsia="Arial" w:hAnsiTheme="majorHAnsi" w:cs="Arial"/>
          <w:b/>
          <w:bCs/>
          <w:spacing w:val="-7"/>
          <w:position w:val="-1"/>
          <w:sz w:val="20"/>
          <w:szCs w:val="20"/>
          <w:lang w:val="es-BO"/>
        </w:rPr>
        <w:t>A</w:t>
      </w:r>
      <w:r w:rsidR="00DF0A98" w:rsidRPr="00506C8E">
        <w:rPr>
          <w:rFonts w:asciiTheme="majorHAnsi" w:eastAsia="Arial" w:hAnsiTheme="majorHAnsi" w:cs="Arial"/>
          <w:b/>
          <w:bCs/>
          <w:spacing w:val="3"/>
          <w:position w:val="-1"/>
          <w:sz w:val="20"/>
          <w:szCs w:val="20"/>
          <w:lang w:val="es-BO"/>
        </w:rPr>
        <w:t>T</w:t>
      </w:r>
      <w:r w:rsidR="00DF0A98" w:rsidRPr="00506C8E">
        <w:rPr>
          <w:rFonts w:asciiTheme="majorHAnsi" w:eastAsia="Arial" w:hAnsiTheme="majorHAnsi" w:cs="Arial"/>
          <w:b/>
          <w:bCs/>
          <w:position w:val="-1"/>
          <w:sz w:val="20"/>
          <w:szCs w:val="20"/>
          <w:lang w:val="es-BO"/>
        </w:rPr>
        <w:t>O</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2A1877" w:rsidRPr="005627B0" w:rsidRDefault="002A1877" w:rsidP="002A1877">
      <w:pPr>
        <w:spacing w:before="34" w:line="260" w:lineRule="auto"/>
        <w:ind w:left="292" w:right="241"/>
        <w:jc w:val="both"/>
        <w:rPr>
          <w:rFonts w:ascii="Calibri Light" w:eastAsia="Arial" w:hAnsi="Calibri Light" w:cs="Arial"/>
          <w:sz w:val="20"/>
          <w:szCs w:val="20"/>
          <w:lang w:val="es-BO"/>
        </w:rPr>
      </w:pPr>
      <w:r w:rsidRPr="005627B0">
        <w:rPr>
          <w:rFonts w:ascii="Calibri Light" w:eastAsia="Arial" w:hAnsi="Calibri Light" w:cs="Arial"/>
          <w:sz w:val="20"/>
          <w:szCs w:val="20"/>
          <w:lang w:val="es-BO"/>
        </w:rPr>
        <w:t>A</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cc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ón</w:t>
      </w:r>
      <w:r w:rsidRPr="005627B0">
        <w:rPr>
          <w:rFonts w:ascii="Calibri Light" w:eastAsia="Arial" w:hAnsi="Calibri Light" w:cs="Arial"/>
          <w:spacing w:val="16"/>
          <w:sz w:val="20"/>
          <w:szCs w:val="20"/>
          <w:lang w:val="es-BO"/>
        </w:rPr>
        <w:t xml:space="preserve"> </w:t>
      </w:r>
      <w:r w:rsidRPr="005627B0">
        <w:rPr>
          <w:rFonts w:ascii="Calibri Light" w:eastAsia="Arial" w:hAnsi="Calibri Light" w:cs="Arial"/>
          <w:spacing w:val="2"/>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a</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e</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pre</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a</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(prop</w:t>
      </w:r>
      <w:r w:rsidRPr="005627B0">
        <w:rPr>
          <w:rFonts w:ascii="Calibri Light" w:eastAsia="Arial" w:hAnsi="Calibri Light" w:cs="Arial"/>
          <w:sz w:val="20"/>
          <w:szCs w:val="20"/>
          <w:lang w:val="es-BO"/>
        </w:rPr>
        <w:t>o</w:t>
      </w:r>
      <w:r w:rsidRPr="005627B0">
        <w:rPr>
          <w:rFonts w:ascii="Calibri Light" w:eastAsia="Arial" w:hAnsi="Calibri Light" w:cs="Arial"/>
          <w:spacing w:val="-1"/>
          <w:sz w:val="20"/>
          <w:szCs w:val="20"/>
          <w:lang w:val="es-BO"/>
        </w:rPr>
        <w:t>nen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e</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z w:val="20"/>
          <w:szCs w:val="20"/>
          <w:lang w:val="es-BO"/>
        </w:rPr>
        <w:t>o</w:t>
      </w:r>
      <w:r w:rsidRPr="005627B0">
        <w:rPr>
          <w:rFonts w:ascii="Calibri Light" w:eastAsia="Arial" w:hAnsi="Calibri Light" w:cs="Arial"/>
          <w:spacing w:val="20"/>
          <w:sz w:val="20"/>
          <w:szCs w:val="20"/>
          <w:lang w:val="es-BO"/>
        </w:rPr>
        <w:t xml:space="preserve"> </w:t>
      </w:r>
      <w:r w:rsidRPr="005627B0">
        <w:rPr>
          <w:rFonts w:ascii="Calibri Light" w:eastAsia="Arial" w:hAnsi="Calibri Light" w:cs="Arial"/>
          <w:spacing w:val="-1"/>
          <w:sz w:val="20"/>
          <w:szCs w:val="20"/>
          <w:lang w:val="es-BO"/>
        </w:rPr>
        <w:t>ad</w:t>
      </w:r>
      <w:r w:rsidRPr="005627B0">
        <w:rPr>
          <w:rFonts w:ascii="Calibri Light" w:eastAsia="Arial" w:hAnsi="Calibri Light" w:cs="Arial"/>
          <w:sz w:val="20"/>
          <w:szCs w:val="20"/>
          <w:lang w:val="es-BO"/>
        </w:rPr>
        <w:t>j</w:t>
      </w:r>
      <w:r w:rsidRPr="005627B0">
        <w:rPr>
          <w:rFonts w:ascii="Calibri Light" w:eastAsia="Arial" w:hAnsi="Calibri Light" w:cs="Arial"/>
          <w:spacing w:val="-1"/>
          <w:sz w:val="20"/>
          <w:szCs w:val="20"/>
          <w:lang w:val="es-BO"/>
        </w:rPr>
        <w:t>ud</w:t>
      </w:r>
      <w:r w:rsidRPr="005627B0">
        <w:rPr>
          <w:rFonts w:ascii="Calibri Light" w:eastAsia="Arial" w:hAnsi="Calibri Light" w:cs="Arial"/>
          <w:spacing w:val="-2"/>
          <w:sz w:val="20"/>
          <w:szCs w:val="20"/>
          <w:lang w:val="es-BO"/>
        </w:rPr>
        <w:t>i</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ada</w:t>
      </w:r>
      <w:r w:rsidRPr="005627B0">
        <w:rPr>
          <w:rFonts w:ascii="Calibri Light" w:eastAsia="Arial" w:hAnsi="Calibri Light" w:cs="Arial"/>
          <w:sz w:val="20"/>
          <w:szCs w:val="20"/>
          <w:lang w:val="es-BO"/>
        </w:rPr>
        <w:t>,</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egú</w:t>
      </w:r>
      <w:r w:rsidRPr="005627B0">
        <w:rPr>
          <w:rFonts w:ascii="Calibri Light" w:eastAsia="Arial" w:hAnsi="Calibri Light" w:cs="Arial"/>
          <w:sz w:val="20"/>
          <w:szCs w:val="20"/>
          <w:lang w:val="es-BO"/>
        </w:rPr>
        <w:t>n</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orr</w:t>
      </w:r>
      <w:r w:rsidRPr="005627B0">
        <w:rPr>
          <w:rFonts w:ascii="Calibri Light" w:eastAsia="Arial" w:hAnsi="Calibri Light" w:cs="Arial"/>
          <w:spacing w:val="-3"/>
          <w:sz w:val="20"/>
          <w:szCs w:val="20"/>
          <w:lang w:val="es-BO"/>
        </w:rPr>
        <w:t>e</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pon</w:t>
      </w:r>
      <w:r w:rsidRPr="005627B0">
        <w:rPr>
          <w:rFonts w:ascii="Calibri Light" w:eastAsia="Arial" w:hAnsi="Calibri Light" w:cs="Arial"/>
          <w:sz w:val="20"/>
          <w:szCs w:val="20"/>
          <w:lang w:val="es-BO"/>
        </w:rPr>
        <w:t>d</w:t>
      </w:r>
      <w:r w:rsidRPr="005627B0">
        <w:rPr>
          <w:rFonts w:ascii="Calibri Light" w:eastAsia="Arial" w:hAnsi="Calibri Light" w:cs="Arial"/>
          <w:spacing w:val="-1"/>
          <w:sz w:val="20"/>
          <w:szCs w:val="20"/>
          <w:lang w:val="es-BO"/>
        </w:rPr>
        <w:t>a</w:t>
      </w:r>
      <w:r w:rsidRPr="005627B0">
        <w:rPr>
          <w:rFonts w:ascii="Calibri Light" w:eastAsia="Arial" w:hAnsi="Calibri Light" w:cs="Arial"/>
          <w:sz w:val="20"/>
          <w:szCs w:val="20"/>
          <w:lang w:val="es-BO"/>
        </w:rPr>
        <w:t xml:space="preserve">)  </w:t>
      </w:r>
      <w:r w:rsidRPr="005627B0">
        <w:rPr>
          <w:rFonts w:ascii="Calibri Light" w:eastAsia="Arial" w:hAnsi="Calibri Light" w:cs="Arial"/>
          <w:spacing w:val="26"/>
          <w:sz w:val="20"/>
          <w:szCs w:val="20"/>
          <w:lang w:val="es-BO"/>
        </w:rPr>
        <w:t xml:space="preserve"> </w:t>
      </w:r>
      <w:r w:rsidRPr="005627B0">
        <w:rPr>
          <w:rFonts w:ascii="Calibri Light" w:eastAsia="Arial" w:hAnsi="Calibri Light" w:cs="Arial"/>
          <w:sz w:val="20"/>
          <w:szCs w:val="20"/>
          <w:lang w:val="es-BO"/>
        </w:rPr>
        <w:t>é</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ta</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drá</w:t>
      </w:r>
      <w:r w:rsidRPr="005627B0">
        <w:rPr>
          <w:rFonts w:ascii="Calibri Light" w:eastAsia="Arial" w:hAnsi="Calibri Light" w:cs="Arial"/>
          <w:spacing w:val="18"/>
          <w:sz w:val="20"/>
          <w:szCs w:val="20"/>
          <w:lang w:val="es-BO"/>
        </w:rPr>
        <w:t xml:space="preserve"> </w:t>
      </w:r>
      <w:r w:rsidRPr="005627B0">
        <w:rPr>
          <w:rFonts w:ascii="Calibri Light" w:eastAsia="Arial" w:hAnsi="Calibri Light" w:cs="Arial"/>
          <w:spacing w:val="2"/>
          <w:sz w:val="20"/>
          <w:szCs w:val="20"/>
          <w:lang w:val="es-BO"/>
        </w:rPr>
        <w:t>op</w:t>
      </w:r>
      <w:r w:rsidRPr="005627B0">
        <w:rPr>
          <w:rFonts w:ascii="Calibri Light" w:eastAsia="Arial" w:hAnsi="Calibri Light" w:cs="Arial"/>
          <w:sz w:val="20"/>
          <w:szCs w:val="20"/>
          <w:lang w:val="es-BO"/>
        </w:rPr>
        <w:t>tar</w:t>
      </w:r>
      <w:r w:rsidRPr="005627B0">
        <w:rPr>
          <w:rFonts w:ascii="Calibri Light" w:eastAsia="Arial" w:hAnsi="Calibri Light" w:cs="Arial"/>
          <w:spacing w:val="19"/>
          <w:sz w:val="20"/>
          <w:szCs w:val="20"/>
          <w:lang w:val="es-BO"/>
        </w:rPr>
        <w:t xml:space="preserve"> </w:t>
      </w:r>
      <w:r w:rsidRPr="005627B0">
        <w:rPr>
          <w:rFonts w:ascii="Calibri Light" w:eastAsia="Arial" w:hAnsi="Calibri Light" w:cs="Arial"/>
          <w:sz w:val="20"/>
          <w:szCs w:val="20"/>
          <w:lang w:val="es-BO"/>
        </w:rPr>
        <w:t>p</w:t>
      </w:r>
      <w:r w:rsidRPr="005627B0">
        <w:rPr>
          <w:rFonts w:ascii="Calibri Light" w:eastAsia="Arial" w:hAnsi="Calibri Light" w:cs="Arial"/>
          <w:spacing w:val="-1"/>
          <w:sz w:val="20"/>
          <w:szCs w:val="20"/>
          <w:lang w:val="es-BO"/>
        </w:rPr>
        <w:t>o</w:t>
      </w:r>
      <w:r w:rsidRPr="005627B0">
        <w:rPr>
          <w:rFonts w:ascii="Calibri Light" w:eastAsia="Arial" w:hAnsi="Calibri Light" w:cs="Arial"/>
          <w:sz w:val="20"/>
          <w:szCs w:val="20"/>
          <w:lang w:val="es-BO"/>
        </w:rPr>
        <w:t>r</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z w:val="20"/>
          <w:szCs w:val="20"/>
          <w:lang w:val="es-BO"/>
        </w:rPr>
        <w:t>u</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o</w:t>
      </w:r>
      <w:r w:rsidRPr="005627B0">
        <w:rPr>
          <w:rFonts w:ascii="Calibri Light" w:eastAsia="Arial" w:hAnsi="Calibri Light" w:cs="Arial"/>
          <w:spacing w:val="22"/>
          <w:sz w:val="20"/>
          <w:szCs w:val="20"/>
          <w:lang w:val="es-BO"/>
        </w:rPr>
        <w:t xml:space="preserve"> </w:t>
      </w:r>
      <w:r w:rsidRPr="005627B0">
        <w:rPr>
          <w:rFonts w:ascii="Calibri Light" w:eastAsia="Arial" w:hAnsi="Calibri Light" w:cs="Arial"/>
          <w:sz w:val="20"/>
          <w:szCs w:val="20"/>
          <w:lang w:val="es-BO"/>
        </w:rPr>
        <w:t>de</w:t>
      </w:r>
      <w:r w:rsidRPr="005627B0">
        <w:rPr>
          <w:rFonts w:ascii="Calibri Light" w:eastAsia="Arial" w:hAnsi="Calibri Light" w:cs="Arial"/>
          <w:spacing w:val="21"/>
          <w:sz w:val="20"/>
          <w:szCs w:val="20"/>
          <w:lang w:val="es-BO"/>
        </w:rPr>
        <w:t xml:space="preserve"> </w:t>
      </w:r>
      <w:r w:rsidRPr="005627B0">
        <w:rPr>
          <w:rFonts w:ascii="Calibri Light" w:eastAsia="Arial" w:hAnsi="Calibri Light" w:cs="Arial"/>
          <w:spacing w:val="1"/>
          <w:sz w:val="20"/>
          <w:szCs w:val="20"/>
          <w:lang w:val="es-BO"/>
        </w:rPr>
        <w:t>l</w:t>
      </w:r>
      <w:r w:rsidRPr="005627B0">
        <w:rPr>
          <w:rFonts w:ascii="Calibri Light" w:eastAsia="Arial" w:hAnsi="Calibri Light" w:cs="Arial"/>
          <w:sz w:val="20"/>
          <w:szCs w:val="20"/>
          <w:lang w:val="es-BO"/>
        </w:rPr>
        <w:t xml:space="preserve">os </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g</w:t>
      </w:r>
      <w:r w:rsidRPr="005627B0">
        <w:rPr>
          <w:rFonts w:ascii="Calibri Light" w:eastAsia="Arial" w:hAnsi="Calibri Light" w:cs="Arial"/>
          <w:spacing w:val="-1"/>
          <w:sz w:val="20"/>
          <w:szCs w:val="20"/>
          <w:lang w:val="es-BO"/>
        </w:rPr>
        <w:t>u</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2"/>
          <w:sz w:val="20"/>
          <w:szCs w:val="20"/>
          <w:lang w:val="es-BO"/>
        </w:rPr>
        <w:t>t</w:t>
      </w:r>
      <w:r w:rsidRPr="005627B0">
        <w:rPr>
          <w:rFonts w:ascii="Calibri Light" w:eastAsia="Arial" w:hAnsi="Calibri Light" w:cs="Arial"/>
          <w:sz w:val="20"/>
          <w:szCs w:val="20"/>
          <w:lang w:val="es-BO"/>
        </w:rPr>
        <w:t>es</w:t>
      </w:r>
      <w:r w:rsidRPr="005627B0">
        <w:rPr>
          <w:rFonts w:ascii="Calibri Light" w:eastAsia="Arial" w:hAnsi="Calibri Light" w:cs="Arial"/>
          <w:spacing w:val="-9"/>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n</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tru</w:t>
      </w:r>
      <w:r w:rsidRPr="005627B0">
        <w:rPr>
          <w:rFonts w:ascii="Calibri Light" w:eastAsia="Arial" w:hAnsi="Calibri Light" w:cs="Arial"/>
          <w:spacing w:val="4"/>
          <w:sz w:val="20"/>
          <w:szCs w:val="20"/>
          <w:lang w:val="es-BO"/>
        </w:rPr>
        <w:t>m</w:t>
      </w:r>
      <w:r w:rsidRPr="005627B0">
        <w:rPr>
          <w:rFonts w:ascii="Calibri Light" w:eastAsia="Arial" w:hAnsi="Calibri Light" w:cs="Arial"/>
          <w:sz w:val="20"/>
          <w:szCs w:val="20"/>
          <w:lang w:val="es-BO"/>
        </w:rPr>
        <w:t>e</w:t>
      </w:r>
      <w:r w:rsidRPr="005627B0">
        <w:rPr>
          <w:rFonts w:ascii="Calibri Light" w:eastAsia="Arial" w:hAnsi="Calibri Light" w:cs="Arial"/>
          <w:spacing w:val="-1"/>
          <w:sz w:val="20"/>
          <w:szCs w:val="20"/>
          <w:lang w:val="es-BO"/>
        </w:rPr>
        <w:t>n</w:t>
      </w:r>
      <w:r w:rsidRPr="005627B0">
        <w:rPr>
          <w:rFonts w:ascii="Calibri Light" w:eastAsia="Arial" w:hAnsi="Calibri Light" w:cs="Arial"/>
          <w:sz w:val="20"/>
          <w:szCs w:val="20"/>
          <w:lang w:val="es-BO"/>
        </w:rPr>
        <w:t>tos</w:t>
      </w:r>
      <w:r w:rsidRPr="005627B0">
        <w:rPr>
          <w:rFonts w:ascii="Calibri Light" w:eastAsia="Arial" w:hAnsi="Calibri Light" w:cs="Arial"/>
          <w:spacing w:val="-11"/>
          <w:sz w:val="20"/>
          <w:szCs w:val="20"/>
          <w:lang w:val="es-BO"/>
        </w:rPr>
        <w:t xml:space="preserve"> </w:t>
      </w:r>
      <w:r w:rsidRPr="005627B0">
        <w:rPr>
          <w:rFonts w:ascii="Calibri Light" w:eastAsia="Arial" w:hAnsi="Calibri Light" w:cs="Arial"/>
          <w:spacing w:val="2"/>
          <w:sz w:val="20"/>
          <w:szCs w:val="20"/>
          <w:lang w:val="es-BO"/>
        </w:rPr>
        <w:t>f</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2"/>
          <w:sz w:val="20"/>
          <w:szCs w:val="20"/>
          <w:lang w:val="es-BO"/>
        </w:rPr>
        <w:t>n</w:t>
      </w:r>
      <w:r w:rsidRPr="005627B0">
        <w:rPr>
          <w:rFonts w:ascii="Calibri Light" w:eastAsia="Arial" w:hAnsi="Calibri Light" w:cs="Arial"/>
          <w:sz w:val="20"/>
          <w:szCs w:val="20"/>
          <w:lang w:val="es-BO"/>
        </w:rPr>
        <w:t>a</w:t>
      </w:r>
      <w:r w:rsidRPr="005627B0">
        <w:rPr>
          <w:rFonts w:ascii="Calibri Light" w:eastAsia="Arial" w:hAnsi="Calibri Light" w:cs="Arial"/>
          <w:spacing w:val="-1"/>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i</w:t>
      </w:r>
      <w:r w:rsidRPr="005627B0">
        <w:rPr>
          <w:rFonts w:ascii="Calibri Light" w:eastAsia="Arial" w:hAnsi="Calibri Light" w:cs="Arial"/>
          <w:sz w:val="20"/>
          <w:szCs w:val="20"/>
          <w:lang w:val="es-BO"/>
        </w:rPr>
        <w:t>ero</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w:t>
      </w:r>
      <w:r w:rsidRPr="005627B0">
        <w:rPr>
          <w:rFonts w:ascii="Calibri Light" w:eastAsia="Arial" w:hAnsi="Calibri Light" w:cs="Arial"/>
          <w:spacing w:val="-5"/>
          <w:sz w:val="20"/>
          <w:szCs w:val="20"/>
          <w:lang w:val="es-BO"/>
        </w:rPr>
        <w:t xml:space="preserve"> </w:t>
      </w:r>
      <w:r w:rsidRPr="005627B0">
        <w:rPr>
          <w:rFonts w:ascii="Calibri Light" w:eastAsia="Arial" w:hAnsi="Calibri Light" w:cs="Arial"/>
          <w:spacing w:val="-1"/>
          <w:sz w:val="20"/>
          <w:szCs w:val="20"/>
          <w:lang w:val="es-BO"/>
        </w:rPr>
        <w:t>(e</w:t>
      </w:r>
      <w:r w:rsidRPr="005627B0">
        <w:rPr>
          <w:rFonts w:ascii="Calibri Light" w:eastAsia="Arial" w:hAnsi="Calibri Light" w:cs="Arial"/>
          <w:sz w:val="20"/>
          <w:szCs w:val="20"/>
          <w:lang w:val="es-BO"/>
        </w:rPr>
        <w:t xml:space="preserve">n </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a</w:t>
      </w:r>
      <w:r w:rsidRPr="005627B0">
        <w:rPr>
          <w:rFonts w:ascii="Calibri Light" w:eastAsia="Arial" w:hAnsi="Calibri Light" w:cs="Arial"/>
          <w:spacing w:val="1"/>
          <w:sz w:val="20"/>
          <w:szCs w:val="20"/>
          <w:lang w:val="es-BO"/>
        </w:rPr>
        <w:t>s</w:t>
      </w:r>
      <w:r w:rsidRPr="005627B0">
        <w:rPr>
          <w:rFonts w:ascii="Calibri Light" w:eastAsia="Arial" w:hAnsi="Calibri Light" w:cs="Arial"/>
          <w:sz w:val="20"/>
          <w:szCs w:val="20"/>
          <w:lang w:val="es-BO"/>
        </w:rPr>
        <w:t xml:space="preserve">o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i</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c</w:t>
      </w:r>
      <w:r w:rsidRPr="005627B0">
        <w:rPr>
          <w:rFonts w:ascii="Calibri Light" w:eastAsia="Arial" w:hAnsi="Calibri Light" w:cs="Arial"/>
          <w:spacing w:val="-1"/>
          <w:sz w:val="20"/>
          <w:szCs w:val="20"/>
          <w:lang w:val="es-BO"/>
        </w:rPr>
        <w:t>orpora</w:t>
      </w:r>
      <w:r w:rsidRPr="005627B0">
        <w:rPr>
          <w:rFonts w:ascii="Calibri Light" w:eastAsia="Arial" w:hAnsi="Calibri Light" w:cs="Arial"/>
          <w:sz w:val="20"/>
          <w:szCs w:val="20"/>
          <w:lang w:val="es-BO"/>
        </w:rPr>
        <w:t>r</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á</w:t>
      </w:r>
      <w:r w:rsidRPr="005627B0">
        <w:rPr>
          <w:rFonts w:ascii="Calibri Light" w:eastAsia="Arial" w:hAnsi="Calibri Light" w:cs="Arial"/>
          <w:sz w:val="20"/>
          <w:szCs w:val="20"/>
          <w:lang w:val="es-BO"/>
        </w:rPr>
        <w:t xml:space="preserve">s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 xml:space="preserve">e </w:t>
      </w:r>
      <w:r w:rsidRPr="005627B0">
        <w:rPr>
          <w:rFonts w:ascii="Calibri Light" w:eastAsia="Arial" w:hAnsi="Calibri Light" w:cs="Arial"/>
          <w:spacing w:val="-1"/>
          <w:sz w:val="20"/>
          <w:szCs w:val="20"/>
          <w:lang w:val="es-BO"/>
        </w:rPr>
        <w:t>u</w:t>
      </w:r>
      <w:r w:rsidRPr="005627B0">
        <w:rPr>
          <w:rFonts w:ascii="Calibri Light" w:eastAsia="Arial" w:hAnsi="Calibri Light" w:cs="Arial"/>
          <w:sz w:val="20"/>
          <w:szCs w:val="20"/>
          <w:lang w:val="es-BO"/>
        </w:rPr>
        <w:t>n</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z w:val="20"/>
          <w:szCs w:val="20"/>
          <w:lang w:val="es-BO"/>
        </w:rPr>
        <w:t>in</w:t>
      </w:r>
      <w:r w:rsidRPr="005627B0">
        <w:rPr>
          <w:rFonts w:ascii="Calibri Light" w:eastAsia="Arial" w:hAnsi="Calibri Light" w:cs="Arial"/>
          <w:spacing w:val="-1"/>
          <w:sz w:val="20"/>
          <w:szCs w:val="20"/>
          <w:lang w:val="es-BO"/>
        </w:rPr>
        <w:t>s</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r</w:t>
      </w:r>
      <w:r w:rsidRPr="005627B0">
        <w:rPr>
          <w:rFonts w:ascii="Calibri Light" w:eastAsia="Arial" w:hAnsi="Calibri Light" w:cs="Arial"/>
          <w:spacing w:val="-3"/>
          <w:sz w:val="20"/>
          <w:szCs w:val="20"/>
          <w:lang w:val="es-BO"/>
        </w:rPr>
        <w:t>u</w:t>
      </w:r>
      <w:r w:rsidRPr="005627B0">
        <w:rPr>
          <w:rFonts w:ascii="Calibri Light" w:eastAsia="Arial" w:hAnsi="Calibri Light" w:cs="Arial"/>
          <w:spacing w:val="3"/>
          <w:sz w:val="20"/>
          <w:szCs w:val="20"/>
          <w:lang w:val="es-BO"/>
        </w:rPr>
        <w:t>m</w:t>
      </w:r>
      <w:r w:rsidRPr="005627B0">
        <w:rPr>
          <w:rFonts w:ascii="Calibri Light" w:eastAsia="Arial" w:hAnsi="Calibri Light" w:cs="Arial"/>
          <w:spacing w:val="-1"/>
          <w:sz w:val="20"/>
          <w:szCs w:val="20"/>
          <w:lang w:val="es-BO"/>
        </w:rPr>
        <w:t>en</w:t>
      </w:r>
      <w:r w:rsidRPr="005627B0">
        <w:rPr>
          <w:rFonts w:ascii="Calibri Light" w:eastAsia="Arial" w:hAnsi="Calibri Light" w:cs="Arial"/>
          <w:spacing w:val="1"/>
          <w:sz w:val="20"/>
          <w:szCs w:val="20"/>
          <w:lang w:val="es-BO"/>
        </w:rPr>
        <w:t>t</w:t>
      </w:r>
      <w:r w:rsidRPr="005627B0">
        <w:rPr>
          <w:rFonts w:ascii="Calibri Light" w:eastAsia="Arial" w:hAnsi="Calibri Light" w:cs="Arial"/>
          <w:sz w:val="20"/>
          <w:szCs w:val="20"/>
          <w:lang w:val="es-BO"/>
        </w:rPr>
        <w:t>o</w:t>
      </w:r>
      <w:r w:rsidRPr="005627B0">
        <w:rPr>
          <w:rFonts w:ascii="Calibri Light" w:eastAsia="Arial" w:hAnsi="Calibri Light" w:cs="Arial"/>
          <w:spacing w:val="-2"/>
          <w:sz w:val="20"/>
          <w:szCs w:val="20"/>
          <w:lang w:val="es-BO"/>
        </w:rPr>
        <w:t xml:space="preserve"> </w:t>
      </w:r>
      <w:r w:rsidRPr="005627B0">
        <w:rPr>
          <w:rFonts w:ascii="Calibri Light" w:eastAsia="Arial" w:hAnsi="Calibri Light" w:cs="Arial"/>
          <w:spacing w:val="-1"/>
          <w:sz w:val="20"/>
          <w:szCs w:val="20"/>
          <w:lang w:val="es-BO"/>
        </w:rPr>
        <w:t>d</w:t>
      </w:r>
      <w:r w:rsidRPr="005627B0">
        <w:rPr>
          <w:rFonts w:ascii="Calibri Light" w:eastAsia="Arial" w:hAnsi="Calibri Light" w:cs="Arial"/>
          <w:sz w:val="20"/>
          <w:szCs w:val="20"/>
          <w:lang w:val="es-BO"/>
        </w:rPr>
        <w:t>e G</w:t>
      </w:r>
      <w:r w:rsidRPr="005627B0">
        <w:rPr>
          <w:rFonts w:ascii="Calibri Light" w:eastAsia="Arial" w:hAnsi="Calibri Light" w:cs="Arial"/>
          <w:spacing w:val="-1"/>
          <w:sz w:val="20"/>
          <w:szCs w:val="20"/>
          <w:lang w:val="es-BO"/>
        </w:rPr>
        <w:t>ara</w:t>
      </w:r>
      <w:r w:rsidRPr="005627B0">
        <w:rPr>
          <w:rFonts w:ascii="Calibri Light" w:eastAsia="Arial" w:hAnsi="Calibri Light" w:cs="Arial"/>
          <w:spacing w:val="-3"/>
          <w:sz w:val="20"/>
          <w:szCs w:val="20"/>
          <w:lang w:val="es-BO"/>
        </w:rPr>
        <w:t>n</w:t>
      </w:r>
      <w:r w:rsidRPr="005627B0">
        <w:rPr>
          <w:rFonts w:ascii="Calibri Light" w:eastAsia="Arial" w:hAnsi="Calibri Light" w:cs="Arial"/>
          <w:spacing w:val="1"/>
          <w:sz w:val="20"/>
          <w:szCs w:val="20"/>
          <w:lang w:val="es-BO"/>
        </w:rPr>
        <w:t>t</w:t>
      </w:r>
      <w:r w:rsidRPr="005627B0">
        <w:rPr>
          <w:rFonts w:ascii="Calibri Light" w:eastAsia="Arial" w:hAnsi="Calibri Light" w:cs="Arial"/>
          <w:spacing w:val="-1"/>
          <w:sz w:val="20"/>
          <w:szCs w:val="20"/>
          <w:lang w:val="es-BO"/>
        </w:rPr>
        <w:t>ía</w:t>
      </w:r>
      <w:r w:rsidRPr="005627B0">
        <w:rPr>
          <w:rFonts w:ascii="Calibri Light" w:eastAsia="Arial" w:hAnsi="Calibri Light" w:cs="Arial"/>
          <w:sz w:val="20"/>
          <w:szCs w:val="20"/>
          <w:lang w:val="es-BO"/>
        </w:rPr>
        <w:t>)</w:t>
      </w:r>
    </w:p>
    <w:p w:rsidR="002A1877" w:rsidRPr="005627B0" w:rsidRDefault="002A1877" w:rsidP="002A1877">
      <w:pPr>
        <w:spacing w:before="9" w:line="150" w:lineRule="exact"/>
        <w:rPr>
          <w:rFonts w:ascii="Calibri Light" w:hAnsi="Calibri Light"/>
          <w:sz w:val="20"/>
          <w:szCs w:val="20"/>
          <w:lang w:val="es-BO"/>
        </w:rPr>
      </w:pP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o</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ta</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24"/>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Enti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50"/>
          <w:sz w:val="20"/>
          <w:szCs w:val="20"/>
          <w:lang w:val="es-BO"/>
        </w:rPr>
        <w:t xml:space="preserve"> </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
          <w:sz w:val="20"/>
          <w:szCs w:val="20"/>
          <w:u w:val="thick" w:color="000000"/>
          <w:lang w:val="es-BO"/>
        </w:rPr>
        <w:t>B</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pacing w:val="2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 xml:space="preserve">tado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l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S</w:t>
      </w:r>
      <w:r w:rsidRPr="005627B0">
        <w:rPr>
          <w:rFonts w:ascii="Calibri Light" w:eastAsia="Calibri" w:hAnsi="Calibri Light" w:cs="Calibri"/>
          <w:spacing w:val="-1"/>
          <w:sz w:val="20"/>
          <w:szCs w:val="20"/>
          <w:lang w:val="es-BO"/>
        </w:rPr>
        <w:t>up</w:t>
      </w:r>
      <w:r w:rsidRPr="005627B0">
        <w:rPr>
          <w:rFonts w:ascii="Calibri Light" w:eastAsia="Calibri" w:hAnsi="Calibri Light" w:cs="Calibri"/>
          <w:sz w:val="20"/>
          <w:szCs w:val="20"/>
          <w:lang w:val="es-BO"/>
        </w:rPr>
        <w:t>er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w:t>
      </w:r>
      <w:r w:rsidRPr="005627B0">
        <w:rPr>
          <w:rFonts w:ascii="Calibri Light" w:eastAsia="Calibri" w:hAnsi="Calibri Light" w:cs="Calibri"/>
          <w:spacing w:val="3"/>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1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1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 carac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icas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res</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ren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 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40"/>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calen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Pr>
          <w:rFonts w:ascii="Calibri Light" w:eastAsia="Calibri" w:hAnsi="Calibri Light" w:cs="Calibri"/>
          <w:spacing w:val="-3"/>
          <w:sz w:val="20"/>
          <w:szCs w:val="20"/>
          <w:lang w:val="es-BO"/>
        </w:rPr>
        <w:t>por un monto equivalente al</w:t>
      </w:r>
      <w:r w:rsidRPr="005627B0">
        <w:rPr>
          <w:rFonts w:ascii="Calibri Light" w:eastAsia="Calibri" w:hAnsi="Calibri Light" w:cs="Calibri"/>
          <w:spacing w:val="-3"/>
          <w:sz w:val="20"/>
          <w:szCs w:val="20"/>
          <w:lang w:val="es-BO"/>
        </w:rPr>
        <w:t xml:space="preserve"> 7% del </w:t>
      </w:r>
      <w:r>
        <w:rPr>
          <w:rFonts w:ascii="Calibri Light" w:eastAsia="Calibri" w:hAnsi="Calibri Light" w:cs="Calibri"/>
          <w:spacing w:val="-3"/>
          <w:sz w:val="20"/>
          <w:szCs w:val="20"/>
          <w:lang w:val="es-BO"/>
        </w:rPr>
        <w:t>valor total del contrato</w:t>
      </w:r>
      <w:r w:rsidRPr="005627B0">
        <w:rPr>
          <w:rFonts w:ascii="Calibri Light" w:eastAsia="Calibri" w:hAnsi="Calibri Light" w:cs="Calibri"/>
          <w:sz w:val="20"/>
          <w:szCs w:val="20"/>
          <w:lang w:val="es-BO"/>
        </w:rPr>
        <w:t>.</w:t>
      </w:r>
    </w:p>
    <w:p w:rsidR="002A1877" w:rsidRPr="005627B0" w:rsidRDefault="002A1877" w:rsidP="002A1877">
      <w:pPr>
        <w:spacing w:line="259" w:lineRule="auto"/>
        <w:ind w:left="292" w:right="230"/>
        <w:jc w:val="both"/>
        <w:rPr>
          <w:rFonts w:ascii="Calibri Light" w:eastAsia="Calibri" w:hAnsi="Calibri Light" w:cs="Calibri"/>
          <w:sz w:val="20"/>
          <w:szCs w:val="20"/>
          <w:lang w:val="es-BO"/>
        </w:rPr>
      </w:pPr>
      <w:r w:rsidRPr="005627B0">
        <w:rPr>
          <w:rFonts w:ascii="Calibri Light" w:eastAsia="Calibri" w:hAnsi="Calibri Light" w:cs="Calibri"/>
          <w:b/>
          <w:bCs/>
          <w:spacing w:val="1"/>
          <w:sz w:val="20"/>
          <w:szCs w:val="20"/>
          <w:u w:val="thick" w:color="000000"/>
          <w:lang w:val="es-BO"/>
        </w:rPr>
        <w:t>G</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an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í</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z w:val="20"/>
          <w:szCs w:val="20"/>
          <w:u w:val="thick" w:color="000000"/>
          <w:lang w:val="es-BO"/>
        </w:rPr>
        <w:t>mer</w:t>
      </w:r>
      <w:r w:rsidRPr="005627B0">
        <w:rPr>
          <w:rFonts w:ascii="Calibri Light" w:eastAsia="Calibri" w:hAnsi="Calibri Light" w:cs="Calibri"/>
          <w:b/>
          <w:bCs/>
          <w:spacing w:val="-4"/>
          <w:sz w:val="20"/>
          <w:szCs w:val="20"/>
          <w:u w:val="thick" w:color="000000"/>
          <w:lang w:val="es-BO"/>
        </w:rPr>
        <w:t xml:space="preserve"> </w:t>
      </w:r>
      <w:r w:rsidRPr="005627B0">
        <w:rPr>
          <w:rFonts w:ascii="Calibri Light" w:eastAsia="Calibri" w:hAnsi="Calibri Light" w:cs="Calibri"/>
          <w:b/>
          <w:bCs/>
          <w:sz w:val="20"/>
          <w:szCs w:val="20"/>
          <w:u w:val="thick" w:color="000000"/>
          <w:lang w:val="es-BO"/>
        </w:rPr>
        <w:t>Re</w:t>
      </w:r>
      <w:r w:rsidRPr="005627B0">
        <w:rPr>
          <w:rFonts w:ascii="Calibri Light" w:eastAsia="Calibri" w:hAnsi="Calibri Light" w:cs="Calibri"/>
          <w:b/>
          <w:bCs/>
          <w:spacing w:val="-1"/>
          <w:sz w:val="20"/>
          <w:szCs w:val="20"/>
          <w:u w:val="thick" w:color="000000"/>
          <w:lang w:val="es-BO"/>
        </w:rPr>
        <w:t>que</w:t>
      </w:r>
      <w:r w:rsidRPr="005627B0">
        <w:rPr>
          <w:rFonts w:ascii="Calibri Light" w:eastAsia="Calibri" w:hAnsi="Calibri Light" w:cs="Calibri"/>
          <w:b/>
          <w:bCs/>
          <w:spacing w:val="-2"/>
          <w:sz w:val="20"/>
          <w:szCs w:val="20"/>
          <w:u w:val="thick" w:color="000000"/>
          <w:lang w:val="es-BO"/>
        </w:rPr>
        <w:t>ri</w:t>
      </w:r>
      <w:r w:rsidRPr="005627B0">
        <w:rPr>
          <w:rFonts w:ascii="Calibri Light" w:eastAsia="Calibri" w:hAnsi="Calibri Light" w:cs="Calibri"/>
          <w:b/>
          <w:bCs/>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sz w:val="20"/>
          <w:szCs w:val="20"/>
          <w:lang w:val="es-BO"/>
        </w:rPr>
        <w:t>,</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ed</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ciera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w:t>
      </w:r>
      <w:r w:rsidRPr="005627B0">
        <w:rPr>
          <w:rFonts w:ascii="Calibri Light" w:eastAsia="Calibri" w:hAnsi="Calibri Light" w:cs="Calibri"/>
          <w:b/>
          <w:bCs/>
          <w:spacing w:val="1"/>
          <w:sz w:val="20"/>
          <w:szCs w:val="20"/>
          <w:u w:val="thick" w:color="000000"/>
          <w:lang w:val="es-BO"/>
        </w:rPr>
        <w:t>B</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n</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z w:val="20"/>
          <w:szCs w:val="20"/>
          <w:u w:val="thick" w:color="000000"/>
          <w:lang w:val="es-BO"/>
        </w:rPr>
        <w:t>)</w:t>
      </w:r>
      <w:r w:rsidRPr="005627B0">
        <w:rPr>
          <w:rFonts w:ascii="Calibri Light" w:eastAsia="Calibri" w:hAnsi="Calibri Light" w:cs="Calibri"/>
          <w:b/>
          <w:bCs/>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el </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c</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de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lca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niv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nacio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l</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g</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 au</w:t>
      </w:r>
      <w:r w:rsidRPr="005627B0">
        <w:rPr>
          <w:rFonts w:ascii="Calibri Light" w:eastAsia="Calibri" w:hAnsi="Calibri Light" w:cs="Calibri"/>
          <w:spacing w:val="-3"/>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 y</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3"/>
          <w:sz w:val="20"/>
          <w:szCs w:val="20"/>
          <w:lang w:val="es-BO"/>
        </w:rPr>
        <w:t>n</w:t>
      </w:r>
      <w:r w:rsidRPr="005627B0">
        <w:rPr>
          <w:rFonts w:ascii="Calibri Light" w:eastAsia="Calibri" w:hAnsi="Calibri Light" w:cs="Calibri"/>
          <w:sz w:val="20"/>
          <w:szCs w:val="20"/>
          <w:lang w:val="es-BO"/>
        </w:rPr>
        <w:t>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S</w:t>
      </w:r>
      <w:r w:rsidRPr="005627B0">
        <w:rPr>
          <w:rFonts w:ascii="Calibri Light" w:eastAsia="Calibri" w:hAnsi="Calibri Light" w:cs="Calibri"/>
          <w:spacing w:val="-2"/>
          <w:sz w:val="20"/>
          <w:szCs w:val="20"/>
          <w:lang w:val="es-BO"/>
        </w:rPr>
        <w:t>u</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isi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S</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w:t>
      </w:r>
      <w:r w:rsidRPr="005627B0">
        <w:rPr>
          <w:rFonts w:ascii="Calibri Light" w:eastAsia="Calibri" w:hAnsi="Calibri Light" w:cs="Calibri"/>
          <w:spacing w:val="1"/>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in</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cie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5"/>
          <w:sz w:val="20"/>
          <w:szCs w:val="20"/>
          <w:lang w:val="es-BO"/>
        </w:rPr>
        <w:t>o</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S</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Yaci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s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t</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3"/>
          <w:sz w:val="20"/>
          <w:szCs w:val="20"/>
          <w:lang w:val="es-BO"/>
        </w:rPr>
        <w:t>F</w:t>
      </w:r>
      <w:r w:rsidRPr="005627B0">
        <w:rPr>
          <w:rFonts w:ascii="Calibri Light" w:eastAsia="Calibri" w:hAnsi="Calibri Light" w:cs="Calibri"/>
          <w:sz w:val="20"/>
          <w:szCs w:val="20"/>
          <w:lang w:val="es-BO"/>
        </w:rPr>
        <w:t>iscales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4"/>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 /</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 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2"/>
          <w:sz w:val="20"/>
          <w:szCs w:val="20"/>
          <w:lang w:val="es-BO"/>
        </w:rPr>
        <w:t>a</w:t>
      </w:r>
      <w:r w:rsidRPr="005627B0">
        <w:rPr>
          <w:rFonts w:ascii="Calibri Light" w:eastAsia="Calibri" w:hAnsi="Calibri Light" w:cs="Calibri"/>
          <w:sz w:val="20"/>
          <w:szCs w:val="20"/>
          <w:lang w:val="es-BO"/>
        </w:rPr>
        <w:t>rac</w:t>
      </w:r>
      <w:r w:rsidRPr="005627B0">
        <w:rPr>
          <w:rFonts w:ascii="Calibri Light" w:eastAsia="Calibri" w:hAnsi="Calibri Light" w:cs="Calibri"/>
          <w:spacing w:val="-2"/>
          <w:sz w:val="20"/>
          <w:szCs w:val="20"/>
          <w:lang w:val="es-BO"/>
        </w:rPr>
        <w:t>t</w:t>
      </w:r>
      <w:r w:rsidRPr="005627B0">
        <w:rPr>
          <w:rFonts w:ascii="Calibri Light" w:eastAsia="Calibri" w:hAnsi="Calibri Light" w:cs="Calibri"/>
          <w:sz w:val="20"/>
          <w:szCs w:val="20"/>
          <w:lang w:val="es-BO"/>
        </w:rPr>
        <w:t>erísticas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x</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re</w:t>
      </w:r>
      <w:r w:rsidRPr="005627B0">
        <w:rPr>
          <w:rFonts w:ascii="Calibri Light" w:eastAsia="Calibri" w:hAnsi="Calibri Light" w:cs="Calibri"/>
          <w:spacing w:val="-3"/>
          <w:sz w:val="20"/>
          <w:szCs w:val="20"/>
          <w:lang w:val="es-BO"/>
        </w:rPr>
        <w:t>n</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2"/>
          <w:sz w:val="20"/>
          <w:szCs w:val="20"/>
          <w:lang w:val="es-BO"/>
        </w:rPr>
        <w:t>j</w:t>
      </w:r>
      <w:r w:rsidRPr="005627B0">
        <w:rPr>
          <w:rFonts w:ascii="Calibri Light" w:eastAsia="Calibri" w:hAnsi="Calibri Light" w:cs="Calibri"/>
          <w:sz w:val="20"/>
          <w:szCs w:val="20"/>
          <w:lang w:val="es-BO"/>
        </w:rPr>
        <w:t>ecuc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rim</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4"/>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8"/>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ar</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o</w:t>
      </w:r>
      <w:r w:rsidRPr="005627B0">
        <w:rPr>
          <w:rFonts w:ascii="Calibri Light" w:eastAsia="Calibri" w:hAnsi="Calibri Light" w:cs="Calibri"/>
          <w:spacing w:val="9"/>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del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tra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Pr="005627B0" w:rsidRDefault="002A1877" w:rsidP="002A1877">
      <w:pPr>
        <w:spacing w:line="259" w:lineRule="auto"/>
        <w:ind w:left="292" w:right="229"/>
        <w:jc w:val="both"/>
        <w:rPr>
          <w:rFonts w:ascii="Calibri Light" w:eastAsia="Calibri" w:hAnsi="Calibri Light" w:cs="Calibri"/>
          <w:sz w:val="20"/>
          <w:szCs w:val="20"/>
          <w:lang w:val="es-BO"/>
        </w:rPr>
      </w:pP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pacing w:val="1"/>
          <w:sz w:val="20"/>
          <w:szCs w:val="20"/>
          <w:u w:val="thick" w:color="000000"/>
          <w:lang w:val="es-BO"/>
        </w:rPr>
        <w:t>liz</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d</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 xml:space="preserve"> 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3"/>
          <w:sz w:val="20"/>
          <w:szCs w:val="20"/>
          <w:u w:val="thick" w:color="000000"/>
          <w:lang w:val="es-BO"/>
        </w:rPr>
        <w:t>u</w:t>
      </w:r>
      <w:r w:rsidRPr="005627B0">
        <w:rPr>
          <w:rFonts w:ascii="Calibri Light" w:eastAsia="Calibri" w:hAnsi="Calibri Light" w:cs="Calibri"/>
          <w:b/>
          <w:bCs/>
          <w:spacing w:val="1"/>
          <w:sz w:val="20"/>
          <w:szCs w:val="20"/>
          <w:u w:val="thick" w:color="000000"/>
          <w:lang w:val="es-BO"/>
        </w:rPr>
        <w:t>ci</w:t>
      </w:r>
      <w:r w:rsidRPr="005627B0">
        <w:rPr>
          <w:rFonts w:ascii="Calibri Light" w:eastAsia="Calibri" w:hAnsi="Calibri Light" w:cs="Calibri"/>
          <w:b/>
          <w:bCs/>
          <w:spacing w:val="-1"/>
          <w:sz w:val="20"/>
          <w:szCs w:val="20"/>
          <w:u w:val="thick" w:color="000000"/>
          <w:lang w:val="es-BO"/>
        </w:rPr>
        <w:t>ó</w:t>
      </w:r>
      <w:r w:rsidRPr="005627B0">
        <w:rPr>
          <w:rFonts w:ascii="Calibri Light" w:eastAsia="Calibri" w:hAnsi="Calibri Light" w:cs="Calibri"/>
          <w:b/>
          <w:bCs/>
          <w:sz w:val="20"/>
          <w:szCs w:val="20"/>
          <w:u w:val="thick" w:color="000000"/>
          <w:lang w:val="es-BO"/>
        </w:rPr>
        <w:t>n</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2"/>
          <w:sz w:val="20"/>
          <w:szCs w:val="20"/>
          <w:u w:val="thick" w:color="000000"/>
          <w:lang w:val="es-BO"/>
        </w:rPr>
        <w:t>im</w:t>
      </w:r>
      <w:r w:rsidRPr="005627B0">
        <w:rPr>
          <w:rFonts w:ascii="Calibri Light" w:eastAsia="Calibri" w:hAnsi="Calibri Light" w:cs="Calibri"/>
          <w:b/>
          <w:bCs/>
          <w:spacing w:val="-1"/>
          <w:sz w:val="20"/>
          <w:szCs w:val="20"/>
          <w:u w:val="thick" w:color="000000"/>
          <w:lang w:val="es-BO"/>
        </w:rPr>
        <w:t>e</w:t>
      </w:r>
      <w:r w:rsidRPr="005627B0">
        <w:rPr>
          <w:rFonts w:ascii="Calibri Light" w:eastAsia="Calibri" w:hAnsi="Calibri Light" w:cs="Calibri"/>
          <w:b/>
          <w:bCs/>
          <w:sz w:val="20"/>
          <w:szCs w:val="20"/>
          <w:u w:val="thick" w:color="000000"/>
          <w:lang w:val="es-BO"/>
        </w:rPr>
        <w:t>r</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pacing w:val="-1"/>
          <w:sz w:val="20"/>
          <w:szCs w:val="20"/>
          <w:u w:val="thick" w:color="000000"/>
          <w:lang w:val="es-BO"/>
        </w:rPr>
        <w:t>eque</w:t>
      </w:r>
      <w:r w:rsidRPr="005627B0">
        <w:rPr>
          <w:rFonts w:ascii="Calibri Light" w:eastAsia="Calibri" w:hAnsi="Calibri Light" w:cs="Calibri"/>
          <w:b/>
          <w:bCs/>
          <w:spacing w:val="1"/>
          <w:sz w:val="20"/>
          <w:szCs w:val="20"/>
          <w:u w:val="thick" w:color="000000"/>
          <w:lang w:val="es-BO"/>
        </w:rPr>
        <w:t>ri</w:t>
      </w:r>
      <w:r w:rsidRPr="005627B0">
        <w:rPr>
          <w:rFonts w:ascii="Calibri Light" w:eastAsia="Calibri" w:hAnsi="Calibri Light" w:cs="Calibri"/>
          <w:b/>
          <w:bCs/>
          <w:spacing w:val="-2"/>
          <w:sz w:val="20"/>
          <w:szCs w:val="20"/>
          <w:u w:val="thick" w:color="000000"/>
          <w:lang w:val="es-BO"/>
        </w:rPr>
        <w:t>m</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en</w:t>
      </w:r>
      <w:r w:rsidRPr="005627B0">
        <w:rPr>
          <w:rFonts w:ascii="Calibri Light" w:eastAsia="Calibri" w:hAnsi="Calibri Light" w:cs="Calibri"/>
          <w:b/>
          <w:bCs/>
          <w:sz w:val="20"/>
          <w:szCs w:val="20"/>
          <w:u w:val="thick" w:color="000000"/>
          <w:lang w:val="es-BO"/>
        </w:rPr>
        <w:t>to</w:t>
      </w:r>
      <w:r w:rsidRPr="005627B0">
        <w:rPr>
          <w:rFonts w:ascii="Calibri Light" w:eastAsia="Calibri" w:hAnsi="Calibri Light" w:cs="Calibri"/>
          <w:b/>
          <w:bCs/>
          <w:spacing w:val="1"/>
          <w:sz w:val="20"/>
          <w:szCs w:val="20"/>
          <w:u w:val="thick" w:color="000000"/>
          <w:lang w:val="es-BO"/>
        </w:rPr>
        <w:t xml:space="preserve"> </w:t>
      </w:r>
      <w:r w:rsidRPr="005627B0">
        <w:rPr>
          <w:rFonts w:ascii="Calibri Light" w:eastAsia="Calibri" w:hAnsi="Calibri Light" w:cs="Calibri"/>
          <w:b/>
          <w:bCs/>
          <w:spacing w:val="-1"/>
          <w:sz w:val="20"/>
          <w:szCs w:val="20"/>
          <w:u w:val="thick" w:color="000000"/>
          <w:lang w:val="es-BO"/>
        </w:rPr>
        <w:t>pa</w:t>
      </w:r>
      <w:r w:rsidRPr="005627B0">
        <w:rPr>
          <w:rFonts w:ascii="Calibri Light" w:eastAsia="Calibri" w:hAnsi="Calibri Light" w:cs="Calibri"/>
          <w:b/>
          <w:bCs/>
          <w:spacing w:val="1"/>
          <w:sz w:val="20"/>
          <w:szCs w:val="20"/>
          <w:u w:val="thick" w:color="000000"/>
          <w:lang w:val="es-BO"/>
        </w:rPr>
        <w:t>r</w:t>
      </w:r>
      <w:r w:rsidRPr="005627B0">
        <w:rPr>
          <w:rFonts w:ascii="Calibri Light" w:eastAsia="Calibri" w:hAnsi="Calibri Light" w:cs="Calibri"/>
          <w:b/>
          <w:bCs/>
          <w:sz w:val="20"/>
          <w:szCs w:val="20"/>
          <w:u w:val="thick" w:color="000000"/>
          <w:lang w:val="es-BO"/>
        </w:rPr>
        <w:t>a</w:t>
      </w:r>
      <w:r w:rsidRPr="005627B0">
        <w:rPr>
          <w:rFonts w:ascii="Calibri Light" w:eastAsia="Calibri" w:hAnsi="Calibri Light" w:cs="Calibri"/>
          <w:b/>
          <w:bCs/>
          <w:spacing w:val="5"/>
          <w:sz w:val="20"/>
          <w:szCs w:val="20"/>
          <w:u w:val="thick" w:color="000000"/>
          <w:lang w:val="es-BO"/>
        </w:rPr>
        <w:t xml:space="preserve"> </w:t>
      </w:r>
      <w:r w:rsidRPr="005627B0">
        <w:rPr>
          <w:rFonts w:ascii="Calibri Light" w:eastAsia="Calibri" w:hAnsi="Calibri Light" w:cs="Calibri"/>
          <w:b/>
          <w:bCs/>
          <w:sz w:val="20"/>
          <w:szCs w:val="20"/>
          <w:u w:val="thick" w:color="000000"/>
          <w:lang w:val="es-BO"/>
        </w:rPr>
        <w:t>E</w:t>
      </w:r>
      <w:r w:rsidRPr="005627B0">
        <w:rPr>
          <w:rFonts w:ascii="Calibri Light" w:eastAsia="Calibri" w:hAnsi="Calibri Light" w:cs="Calibri"/>
          <w:b/>
          <w:bCs/>
          <w:spacing w:val="-1"/>
          <w:sz w:val="20"/>
          <w:szCs w:val="20"/>
          <w:u w:val="thick" w:color="000000"/>
          <w:lang w:val="es-BO"/>
        </w:rPr>
        <w:t>n</w:t>
      </w:r>
      <w:r w:rsidRPr="005627B0">
        <w:rPr>
          <w:rFonts w:ascii="Calibri Light" w:eastAsia="Calibri" w:hAnsi="Calibri Light" w:cs="Calibri"/>
          <w:b/>
          <w:bCs/>
          <w:sz w:val="20"/>
          <w:szCs w:val="20"/>
          <w:u w:val="thick" w:color="000000"/>
          <w:lang w:val="es-BO"/>
        </w:rPr>
        <w:t>t</w:t>
      </w:r>
      <w:r w:rsidRPr="005627B0">
        <w:rPr>
          <w:rFonts w:ascii="Calibri Light" w:eastAsia="Calibri" w:hAnsi="Calibri Light" w:cs="Calibri"/>
          <w:b/>
          <w:bCs/>
          <w:spacing w:val="1"/>
          <w:sz w:val="20"/>
          <w:szCs w:val="20"/>
          <w:u w:val="thick" w:color="000000"/>
          <w:lang w:val="es-BO"/>
        </w:rPr>
        <w:t>i</w:t>
      </w:r>
      <w:r w:rsidRPr="005627B0">
        <w:rPr>
          <w:rFonts w:ascii="Calibri Light" w:eastAsia="Calibri" w:hAnsi="Calibri Light" w:cs="Calibri"/>
          <w:b/>
          <w:bCs/>
          <w:spacing w:val="-1"/>
          <w:sz w:val="20"/>
          <w:szCs w:val="20"/>
          <w:u w:val="thick" w:color="000000"/>
          <w:lang w:val="es-BO"/>
        </w:rPr>
        <w:t>dade</w:t>
      </w:r>
      <w:r w:rsidRPr="005627B0">
        <w:rPr>
          <w:rFonts w:ascii="Calibri Light" w:eastAsia="Calibri" w:hAnsi="Calibri Light" w:cs="Calibri"/>
          <w:b/>
          <w:bCs/>
          <w:sz w:val="20"/>
          <w:szCs w:val="20"/>
          <w:u w:val="thick" w:color="000000"/>
          <w:lang w:val="es-BO"/>
        </w:rPr>
        <w:t>s</w:t>
      </w:r>
      <w:r w:rsidRPr="005627B0">
        <w:rPr>
          <w:rFonts w:ascii="Calibri Light" w:eastAsia="Calibri" w:hAnsi="Calibri Light" w:cs="Calibri"/>
          <w:b/>
          <w:bCs/>
          <w:spacing w:val="3"/>
          <w:sz w:val="20"/>
          <w:szCs w:val="20"/>
          <w:u w:val="thick" w:color="000000"/>
          <w:lang w:val="es-BO"/>
        </w:rPr>
        <w:t xml:space="preserve"> </w:t>
      </w:r>
      <w:r w:rsidRPr="005627B0">
        <w:rPr>
          <w:rFonts w:ascii="Calibri Light" w:eastAsia="Calibri" w:hAnsi="Calibri Light" w:cs="Calibri"/>
          <w:b/>
          <w:bCs/>
          <w:sz w:val="20"/>
          <w:szCs w:val="20"/>
          <w:u w:val="thick" w:color="000000"/>
          <w:lang w:val="es-BO"/>
        </w:rPr>
        <w:t>P</w:t>
      </w:r>
      <w:r w:rsidRPr="005627B0">
        <w:rPr>
          <w:rFonts w:ascii="Calibri Light" w:eastAsia="Calibri" w:hAnsi="Calibri Light" w:cs="Calibri"/>
          <w:b/>
          <w:bCs/>
          <w:spacing w:val="-1"/>
          <w:sz w:val="20"/>
          <w:szCs w:val="20"/>
          <w:u w:val="thick" w:color="000000"/>
          <w:lang w:val="es-BO"/>
        </w:rPr>
        <w:t>úb</w:t>
      </w:r>
      <w:r w:rsidRPr="005627B0">
        <w:rPr>
          <w:rFonts w:ascii="Calibri Light" w:eastAsia="Calibri" w:hAnsi="Calibri Light" w:cs="Calibri"/>
          <w:b/>
          <w:bCs/>
          <w:spacing w:val="1"/>
          <w:sz w:val="20"/>
          <w:szCs w:val="20"/>
          <w:u w:val="thick" w:color="000000"/>
          <w:lang w:val="es-BO"/>
        </w:rPr>
        <w:t>l</w:t>
      </w:r>
      <w:r w:rsidRPr="005627B0">
        <w:rPr>
          <w:rFonts w:ascii="Calibri Light" w:eastAsia="Calibri" w:hAnsi="Calibri Light" w:cs="Calibri"/>
          <w:b/>
          <w:bCs/>
          <w:spacing w:val="-2"/>
          <w:sz w:val="20"/>
          <w:szCs w:val="20"/>
          <w:u w:val="thick" w:color="000000"/>
          <w:lang w:val="es-BO"/>
        </w:rPr>
        <w:t>i</w:t>
      </w:r>
      <w:r w:rsidRPr="005627B0">
        <w:rPr>
          <w:rFonts w:ascii="Calibri Light" w:eastAsia="Calibri" w:hAnsi="Calibri Light" w:cs="Calibri"/>
          <w:b/>
          <w:bCs/>
          <w:spacing w:val="1"/>
          <w:sz w:val="20"/>
          <w:szCs w:val="20"/>
          <w:u w:val="thick" w:color="000000"/>
          <w:lang w:val="es-BO"/>
        </w:rPr>
        <w:t>c</w:t>
      </w:r>
      <w:r w:rsidRPr="005627B0">
        <w:rPr>
          <w:rFonts w:ascii="Calibri Light" w:eastAsia="Calibri" w:hAnsi="Calibri Light" w:cs="Calibri"/>
          <w:b/>
          <w:bCs/>
          <w:spacing w:val="-1"/>
          <w:sz w:val="20"/>
          <w:szCs w:val="20"/>
          <w:u w:val="thick" w:color="000000"/>
          <w:lang w:val="es-BO"/>
        </w:rPr>
        <w:t>a</w:t>
      </w:r>
      <w:r w:rsidRPr="005627B0">
        <w:rPr>
          <w:rFonts w:ascii="Calibri Light" w:eastAsia="Calibri" w:hAnsi="Calibri Light" w:cs="Calibri"/>
          <w:b/>
          <w:bCs/>
          <w:spacing w:val="2"/>
          <w:sz w:val="20"/>
          <w:szCs w:val="20"/>
          <w:u w:val="thick" w:color="000000"/>
          <w:lang w:val="es-BO"/>
        </w:rPr>
        <w:t>s</w:t>
      </w:r>
      <w:r w:rsidRPr="005627B0">
        <w:rPr>
          <w:rFonts w:ascii="Calibri Light" w:eastAsia="Calibri" w:hAnsi="Calibri Light" w:cs="Calibri"/>
          <w:sz w:val="20"/>
          <w:szCs w:val="20"/>
          <w:lang w:val="es-BO"/>
        </w:rPr>
        <w:t>,</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iti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 xml:space="preserve">a </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un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1"/>
          <w:sz w:val="20"/>
          <w:szCs w:val="20"/>
          <w:lang w:val="es-BO"/>
        </w:rPr>
        <w:t>p</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esa aseg</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ra</w:t>
      </w:r>
      <w:r w:rsidRPr="005627B0">
        <w:rPr>
          <w:rFonts w:ascii="Calibri Light" w:eastAsia="Calibri" w:hAnsi="Calibri Light" w:cs="Calibri"/>
          <w:spacing w:val="-1"/>
          <w:sz w:val="20"/>
          <w:szCs w:val="20"/>
          <w:lang w:val="es-BO"/>
        </w:rPr>
        <w:t>d</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 Esta</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o</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z w:val="20"/>
          <w:szCs w:val="20"/>
          <w:lang w:val="es-BO"/>
        </w:rPr>
        <w:t>l</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 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es</w:t>
      </w:r>
      <w:r w:rsidRPr="005627B0">
        <w:rPr>
          <w:rFonts w:ascii="Calibri Light" w:eastAsia="Calibri" w:hAnsi="Calibri Light" w:cs="Calibri"/>
          <w:spacing w:val="1"/>
          <w:sz w:val="20"/>
          <w:szCs w:val="20"/>
          <w:lang w:val="es-BO"/>
        </w:rPr>
        <w:t>t</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u</w:t>
      </w:r>
      <w:r w:rsidRPr="005627B0">
        <w:rPr>
          <w:rFonts w:ascii="Calibri Light" w:eastAsia="Calibri" w:hAnsi="Calibri Light" w:cs="Calibri"/>
          <w:sz w:val="20"/>
          <w:szCs w:val="20"/>
          <w:lang w:val="es-BO"/>
        </w:rPr>
        <w:t>ctura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al</w:t>
      </w:r>
      <w:r w:rsidRPr="005627B0">
        <w:rPr>
          <w:rFonts w:ascii="Calibri Light" w:eastAsia="Calibri" w:hAnsi="Calibri Light" w:cs="Calibri"/>
          <w:spacing w:val="-3"/>
          <w:sz w:val="20"/>
          <w:szCs w:val="20"/>
          <w:lang w:val="es-BO"/>
        </w:rPr>
        <w:t>c</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ce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iv</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l</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l</w:t>
      </w:r>
      <w:r w:rsidRPr="005627B0">
        <w:rPr>
          <w:rFonts w:ascii="Calibri Light" w:eastAsia="Calibri" w:hAnsi="Calibri Light" w:cs="Calibri"/>
          <w:sz w:val="20"/>
          <w:szCs w:val="20"/>
          <w:lang w:val="es-BO"/>
        </w:rPr>
        <w:t>, reg</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strad</w:t>
      </w:r>
      <w:r w:rsidRPr="005627B0">
        <w:rPr>
          <w:rFonts w:ascii="Calibri Light" w:eastAsia="Calibri" w:hAnsi="Calibri Light" w:cs="Calibri"/>
          <w:spacing w:val="-1"/>
          <w:sz w:val="20"/>
          <w:szCs w:val="20"/>
          <w:lang w:val="es-BO"/>
        </w:rPr>
        <w:t>a</w:t>
      </w:r>
      <w:r w:rsidRPr="005627B0">
        <w:rPr>
          <w:rFonts w:ascii="Calibri Light" w:eastAsia="Calibri" w:hAnsi="Calibri Light" w:cs="Calibri"/>
          <w:sz w:val="20"/>
          <w:szCs w:val="20"/>
          <w:lang w:val="es-BO"/>
        </w:rPr>
        <w:t>,</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b</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jo</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el</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2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u</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ri</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ad</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5"/>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pacing w:val="-2"/>
          <w:sz w:val="20"/>
          <w:szCs w:val="20"/>
          <w:lang w:val="es-BO"/>
        </w:rPr>
        <w:t>s</w:t>
      </w:r>
      <w:r w:rsidRPr="005627B0">
        <w:rPr>
          <w:rFonts w:ascii="Calibri Light" w:eastAsia="Calibri" w:hAnsi="Calibri Light" w:cs="Calibri"/>
          <w:sz w:val="20"/>
          <w:szCs w:val="20"/>
          <w:lang w:val="es-BO"/>
        </w:rPr>
        <w:t>cali</w:t>
      </w:r>
      <w:r w:rsidRPr="005627B0">
        <w:rPr>
          <w:rFonts w:ascii="Calibri Light" w:eastAsia="Calibri" w:hAnsi="Calibri Light" w:cs="Calibri"/>
          <w:spacing w:val="-1"/>
          <w:sz w:val="20"/>
          <w:szCs w:val="20"/>
          <w:lang w:val="es-BO"/>
        </w:rPr>
        <w:t>z</w:t>
      </w:r>
      <w:r w:rsidRPr="005627B0">
        <w:rPr>
          <w:rFonts w:ascii="Calibri Light" w:eastAsia="Calibri" w:hAnsi="Calibri Light" w:cs="Calibri"/>
          <w:sz w:val="20"/>
          <w:szCs w:val="20"/>
          <w:lang w:val="es-BO"/>
        </w:rPr>
        <w:t>aci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24"/>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20"/>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ens</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es</w:t>
      </w:r>
      <w:r w:rsidRPr="005627B0">
        <w:rPr>
          <w:rFonts w:ascii="Calibri Light" w:eastAsia="Calibri" w:hAnsi="Calibri Light" w:cs="Calibri"/>
          <w:spacing w:val="23"/>
          <w:sz w:val="20"/>
          <w:szCs w:val="20"/>
          <w:lang w:val="es-BO"/>
        </w:rPr>
        <w:t xml:space="preserve"> </w:t>
      </w:r>
      <w:r w:rsidRPr="005627B0">
        <w:rPr>
          <w:rFonts w:ascii="Calibri Light" w:eastAsia="Calibri" w:hAnsi="Calibri Light" w:cs="Calibri"/>
          <w:sz w:val="20"/>
          <w:szCs w:val="20"/>
          <w:lang w:val="es-BO"/>
        </w:rPr>
        <w:t>y Se</w:t>
      </w:r>
      <w:r w:rsidRPr="005627B0">
        <w:rPr>
          <w:rFonts w:ascii="Calibri Light" w:eastAsia="Calibri" w:hAnsi="Calibri Light" w:cs="Calibri"/>
          <w:spacing w:val="-1"/>
          <w:sz w:val="20"/>
          <w:szCs w:val="20"/>
          <w:lang w:val="es-BO"/>
        </w:rPr>
        <w:t>gu</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 xml:space="preserve">a la </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r</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en</w:t>
      </w:r>
      <w:r w:rsidRPr="005627B0">
        <w:rPr>
          <w:rFonts w:ascii="Calibri Light" w:eastAsia="Calibri" w:hAnsi="Calibri Light" w:cs="Calibri"/>
          <w:spacing w:val="1"/>
          <w:sz w:val="20"/>
          <w:szCs w:val="20"/>
          <w:lang w:val="es-BO"/>
        </w:rPr>
        <w:t>/</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a</w:t>
      </w:r>
      <w:r w:rsidRPr="005627B0">
        <w:rPr>
          <w:rFonts w:ascii="Calibri Light" w:eastAsia="Calibri" w:hAnsi="Calibri Light" w:cs="Calibri"/>
          <w:spacing w:val="1"/>
          <w:sz w:val="20"/>
          <w:szCs w:val="20"/>
          <w:lang w:val="es-BO"/>
        </w:rPr>
        <w:t>vo</w:t>
      </w:r>
      <w:r w:rsidRPr="005627B0">
        <w:rPr>
          <w:rFonts w:ascii="Calibri Light" w:eastAsia="Calibri" w:hAnsi="Calibri Light" w:cs="Calibri"/>
          <w:sz w:val="20"/>
          <w:szCs w:val="20"/>
          <w:lang w:val="es-BO"/>
        </w:rPr>
        <w:t xml:space="preserve">r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Yac</w:t>
      </w:r>
      <w:r w:rsidRPr="005627B0">
        <w:rPr>
          <w:rFonts w:ascii="Calibri Light" w:eastAsia="Calibri" w:hAnsi="Calibri Light" w:cs="Calibri"/>
          <w:spacing w:val="-2"/>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z w:val="20"/>
          <w:szCs w:val="20"/>
          <w:lang w:val="es-BO"/>
        </w:rPr>
        <w:t>ie</w:t>
      </w:r>
      <w:r w:rsidRPr="005627B0">
        <w:rPr>
          <w:rFonts w:ascii="Calibri Light" w:eastAsia="Calibri" w:hAnsi="Calibri Light" w:cs="Calibri"/>
          <w:spacing w:val="-1"/>
          <w:sz w:val="20"/>
          <w:szCs w:val="20"/>
          <w:lang w:val="es-BO"/>
        </w:rPr>
        <w:t>n</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1"/>
          <w:sz w:val="20"/>
          <w:szCs w:val="20"/>
          <w:lang w:val="es-BO"/>
        </w:rPr>
        <w:t xml:space="preserve"> P</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lífe</w:t>
      </w:r>
      <w:r w:rsidRPr="005627B0">
        <w:rPr>
          <w:rFonts w:ascii="Calibri Light" w:eastAsia="Calibri" w:hAnsi="Calibri Light" w:cs="Calibri"/>
          <w:spacing w:val="-2"/>
          <w:sz w:val="20"/>
          <w:szCs w:val="20"/>
          <w:lang w:val="es-BO"/>
        </w:rPr>
        <w:t>r</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F</w:t>
      </w:r>
      <w:r w:rsidRPr="005627B0">
        <w:rPr>
          <w:rFonts w:ascii="Calibri Light" w:eastAsia="Calibri" w:hAnsi="Calibri Light" w:cs="Calibri"/>
          <w:spacing w:val="-1"/>
          <w:sz w:val="20"/>
          <w:szCs w:val="20"/>
          <w:lang w:val="es-BO"/>
        </w:rPr>
        <w:t>i</w:t>
      </w:r>
      <w:r w:rsidRPr="005627B0">
        <w:rPr>
          <w:rFonts w:ascii="Calibri Light" w:eastAsia="Calibri" w:hAnsi="Calibri Light" w:cs="Calibri"/>
          <w:sz w:val="20"/>
          <w:szCs w:val="20"/>
          <w:lang w:val="es-BO"/>
        </w:rPr>
        <w:t>sca</w:t>
      </w:r>
      <w:r w:rsidRPr="005627B0">
        <w:rPr>
          <w:rFonts w:ascii="Calibri Light" w:eastAsia="Calibri" w:hAnsi="Calibri Light" w:cs="Calibri"/>
          <w:spacing w:val="-3"/>
          <w:sz w:val="20"/>
          <w:szCs w:val="20"/>
          <w:lang w:val="es-BO"/>
        </w:rPr>
        <w:t>l</w:t>
      </w:r>
      <w:r w:rsidRPr="005627B0">
        <w:rPr>
          <w:rFonts w:ascii="Calibri Light" w:eastAsia="Calibri" w:hAnsi="Calibri Light" w:cs="Calibri"/>
          <w:sz w:val="20"/>
          <w:szCs w:val="20"/>
          <w:lang w:val="es-BO"/>
        </w:rPr>
        <w:t>es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B</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l</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ia</w:t>
      </w:r>
      <w:r w:rsidRPr="005627B0">
        <w:rPr>
          <w:rFonts w:ascii="Calibri Light" w:eastAsia="Calibri" w:hAnsi="Calibri Light" w:cs="Calibri"/>
          <w:spacing w:val="-1"/>
          <w:sz w:val="20"/>
          <w:szCs w:val="20"/>
          <w:lang w:val="es-BO"/>
        </w:rPr>
        <w:t>no</w:t>
      </w:r>
      <w:r w:rsidRPr="005627B0">
        <w:rPr>
          <w:rFonts w:ascii="Calibri Light" w:eastAsia="Calibri" w:hAnsi="Calibri Light" w:cs="Calibri"/>
          <w:sz w:val="20"/>
          <w:szCs w:val="20"/>
          <w:lang w:val="es-BO"/>
        </w:rPr>
        <w:t>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Y</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F</w:t>
      </w:r>
      <w:r w:rsidRPr="005627B0">
        <w:rPr>
          <w:rFonts w:ascii="Calibri Light" w:eastAsia="Calibri" w:hAnsi="Calibri Light" w:cs="Calibri"/>
          <w:spacing w:val="-3"/>
          <w:sz w:val="20"/>
          <w:szCs w:val="20"/>
          <w:lang w:val="es-BO"/>
        </w:rPr>
        <w:t>B</w:t>
      </w:r>
      <w:r w:rsidRPr="005627B0">
        <w:rPr>
          <w:rFonts w:ascii="Calibri Light" w:eastAsia="Calibri" w:hAnsi="Calibri Light" w:cs="Calibri"/>
          <w:sz w:val="20"/>
          <w:szCs w:val="20"/>
          <w:lang w:val="es-BO"/>
        </w:rPr>
        <w:t>,</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las caract</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í</w:t>
      </w:r>
      <w:r w:rsidRPr="005627B0">
        <w:rPr>
          <w:rFonts w:ascii="Calibri Light" w:eastAsia="Calibri" w:hAnsi="Calibri Light" w:cs="Calibri"/>
          <w:sz w:val="20"/>
          <w:szCs w:val="20"/>
          <w:lang w:val="es-BO"/>
        </w:rPr>
        <w:t>sticas</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xpresas</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pacing w:val="-3"/>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3"/>
          <w:sz w:val="20"/>
          <w:szCs w:val="20"/>
          <w:lang w:val="es-BO"/>
        </w:rPr>
        <w:t>r</w:t>
      </w:r>
      <w:r w:rsidRPr="005627B0">
        <w:rPr>
          <w:rFonts w:ascii="Calibri Light" w:eastAsia="Calibri" w:hAnsi="Calibri Light" w:cs="Calibri"/>
          <w:sz w:val="20"/>
          <w:szCs w:val="20"/>
          <w:lang w:val="es-BO"/>
        </w:rPr>
        <w:t>en</w:t>
      </w:r>
      <w:r w:rsidRPr="005627B0">
        <w:rPr>
          <w:rFonts w:ascii="Calibri Light" w:eastAsia="Calibri" w:hAnsi="Calibri Light" w:cs="Calibri"/>
          <w:spacing w:val="-2"/>
          <w:sz w:val="20"/>
          <w:szCs w:val="20"/>
          <w:lang w:val="es-BO"/>
        </w:rPr>
        <w:t>o</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ir</w:t>
      </w:r>
      <w:r w:rsidRPr="005627B0">
        <w:rPr>
          <w:rFonts w:ascii="Calibri Light" w:eastAsia="Calibri" w:hAnsi="Calibri Light" w:cs="Calibri"/>
          <w:spacing w:val="-1"/>
          <w:sz w:val="20"/>
          <w:szCs w:val="20"/>
          <w:lang w:val="es-BO"/>
        </w:rPr>
        <w:t>r</w:t>
      </w:r>
      <w:r w:rsidRPr="005627B0">
        <w:rPr>
          <w:rFonts w:ascii="Calibri Light" w:eastAsia="Calibri" w:hAnsi="Calibri Light" w:cs="Calibri"/>
          <w:spacing w:val="-2"/>
          <w:sz w:val="20"/>
          <w:szCs w:val="20"/>
          <w:lang w:val="es-BO"/>
        </w:rPr>
        <w:t>e</w:t>
      </w:r>
      <w:r w:rsidRPr="005627B0">
        <w:rPr>
          <w:rFonts w:ascii="Calibri Light" w:eastAsia="Calibri" w:hAnsi="Calibri Light" w:cs="Calibri"/>
          <w:spacing w:val="-1"/>
          <w:sz w:val="20"/>
          <w:szCs w:val="20"/>
          <w:lang w:val="es-BO"/>
        </w:rPr>
        <w:t>v</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ca</w:t>
      </w:r>
      <w:r w:rsidRPr="005627B0">
        <w:rPr>
          <w:rFonts w:ascii="Calibri Light" w:eastAsia="Calibri" w:hAnsi="Calibri Light" w:cs="Calibri"/>
          <w:spacing w:val="-1"/>
          <w:sz w:val="20"/>
          <w:szCs w:val="20"/>
          <w:lang w:val="es-BO"/>
        </w:rPr>
        <w:t>b</w:t>
      </w:r>
      <w:r w:rsidRPr="005627B0">
        <w:rPr>
          <w:rFonts w:ascii="Calibri Light" w:eastAsia="Calibri" w:hAnsi="Calibri Light" w:cs="Calibri"/>
          <w:sz w:val="20"/>
          <w:szCs w:val="20"/>
          <w:lang w:val="es-BO"/>
        </w:rPr>
        <w:t>le y</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1"/>
          <w:sz w:val="20"/>
          <w:szCs w:val="20"/>
          <w:lang w:val="es-BO"/>
        </w:rPr>
        <w:t xml:space="preserve"> </w:t>
      </w:r>
      <w:r w:rsidRPr="005627B0">
        <w:rPr>
          <w:rFonts w:ascii="Calibri Light" w:eastAsia="Calibri" w:hAnsi="Calibri Light" w:cs="Calibri"/>
          <w:sz w:val="20"/>
          <w:szCs w:val="20"/>
          <w:lang w:val="es-BO"/>
        </w:rPr>
        <w:t>ej</w:t>
      </w:r>
      <w:r w:rsidRPr="005627B0">
        <w:rPr>
          <w:rFonts w:ascii="Calibri Light" w:eastAsia="Calibri" w:hAnsi="Calibri Light" w:cs="Calibri"/>
          <w:spacing w:val="1"/>
          <w:sz w:val="20"/>
          <w:szCs w:val="20"/>
          <w:lang w:val="es-BO"/>
        </w:rPr>
        <w:t>e</w:t>
      </w:r>
      <w:r w:rsidRPr="005627B0">
        <w:rPr>
          <w:rFonts w:ascii="Calibri Light" w:eastAsia="Calibri" w:hAnsi="Calibri Light" w:cs="Calibri"/>
          <w:sz w:val="20"/>
          <w:szCs w:val="20"/>
          <w:lang w:val="es-BO"/>
        </w:rPr>
        <w:t>cuc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ó</w:t>
      </w:r>
      <w:r w:rsidRPr="005627B0">
        <w:rPr>
          <w:rFonts w:ascii="Calibri Light" w:eastAsia="Calibri" w:hAnsi="Calibri Light" w:cs="Calibri"/>
          <w:sz w:val="20"/>
          <w:szCs w:val="20"/>
          <w:lang w:val="es-BO"/>
        </w:rPr>
        <w:t>n</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p</w:t>
      </w:r>
      <w:r w:rsidRPr="005627B0">
        <w:rPr>
          <w:rFonts w:ascii="Calibri Light" w:eastAsia="Calibri" w:hAnsi="Calibri Light" w:cs="Calibri"/>
          <w:sz w:val="20"/>
          <w:szCs w:val="20"/>
          <w:lang w:val="es-BO"/>
        </w:rPr>
        <w:t>r</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2"/>
          <w:sz w:val="20"/>
          <w:szCs w:val="20"/>
          <w:lang w:val="es-BO"/>
        </w:rPr>
        <w:t>e</w:t>
      </w:r>
      <w:r w:rsidRPr="005627B0">
        <w:rPr>
          <w:rFonts w:ascii="Calibri Light" w:eastAsia="Calibri" w:hAnsi="Calibri Light" w:cs="Calibri"/>
          <w:sz w:val="20"/>
          <w:szCs w:val="20"/>
          <w:lang w:val="es-BO"/>
        </w:rPr>
        <w:t>r</w:t>
      </w:r>
      <w:r w:rsidRPr="005627B0">
        <w:rPr>
          <w:rFonts w:ascii="Calibri Light" w:eastAsia="Calibri" w:hAnsi="Calibri Light" w:cs="Calibri"/>
          <w:spacing w:val="2"/>
          <w:sz w:val="20"/>
          <w:szCs w:val="20"/>
          <w:lang w:val="es-BO"/>
        </w:rPr>
        <w:t xml:space="preserve"> </w:t>
      </w:r>
      <w:r w:rsidRPr="005627B0">
        <w:rPr>
          <w:rFonts w:ascii="Calibri Light" w:eastAsia="Calibri" w:hAnsi="Calibri Light" w:cs="Calibri"/>
          <w:sz w:val="20"/>
          <w:szCs w:val="20"/>
          <w:lang w:val="es-BO"/>
        </w:rPr>
        <w:t>req</w:t>
      </w:r>
      <w:r w:rsidRPr="005627B0">
        <w:rPr>
          <w:rFonts w:ascii="Calibri Light" w:eastAsia="Calibri" w:hAnsi="Calibri Light" w:cs="Calibri"/>
          <w:spacing w:val="-1"/>
          <w:sz w:val="20"/>
          <w:szCs w:val="20"/>
          <w:lang w:val="es-BO"/>
        </w:rPr>
        <w:t>u</w:t>
      </w:r>
      <w:r w:rsidRPr="005627B0">
        <w:rPr>
          <w:rFonts w:ascii="Calibri Light" w:eastAsia="Calibri" w:hAnsi="Calibri Light" w:cs="Calibri"/>
          <w:sz w:val="20"/>
          <w:szCs w:val="20"/>
          <w:lang w:val="es-BO"/>
        </w:rPr>
        <w:t>eri</w:t>
      </w:r>
      <w:r w:rsidRPr="005627B0">
        <w:rPr>
          <w:rFonts w:ascii="Calibri Light" w:eastAsia="Calibri" w:hAnsi="Calibri Light" w:cs="Calibri"/>
          <w:spacing w:val="1"/>
          <w:sz w:val="20"/>
          <w:szCs w:val="20"/>
          <w:lang w:val="es-BO"/>
        </w:rPr>
        <w:t>m</w:t>
      </w:r>
      <w:r w:rsidRPr="005627B0">
        <w:rPr>
          <w:rFonts w:ascii="Calibri Light" w:eastAsia="Calibri" w:hAnsi="Calibri Light" w:cs="Calibri"/>
          <w:spacing w:val="-3"/>
          <w:sz w:val="20"/>
          <w:szCs w:val="20"/>
          <w:lang w:val="es-BO"/>
        </w:rPr>
        <w:t>i</w:t>
      </w:r>
      <w:r w:rsidRPr="005627B0">
        <w:rPr>
          <w:rFonts w:ascii="Calibri Light" w:eastAsia="Calibri" w:hAnsi="Calibri Light" w:cs="Calibri"/>
          <w:sz w:val="20"/>
          <w:szCs w:val="20"/>
          <w:lang w:val="es-BO"/>
        </w:rPr>
        <w:t>ento</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z w:val="20"/>
          <w:szCs w:val="20"/>
          <w:lang w:val="es-BO"/>
        </w:rPr>
        <w:t xml:space="preserve">n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w:t>
      </w:r>
      <w:r w:rsidRPr="005627B0">
        <w:rPr>
          <w:rFonts w:ascii="Calibri Light" w:eastAsia="Calibri" w:hAnsi="Calibri Light" w:cs="Calibri"/>
          <w:spacing w:val="-6"/>
          <w:sz w:val="20"/>
          <w:szCs w:val="20"/>
          <w:lang w:val="es-BO"/>
        </w:rPr>
        <w:t xml:space="preserve"> </w:t>
      </w:r>
      <w:r w:rsidRPr="005627B0">
        <w:rPr>
          <w:rFonts w:ascii="Calibri Light" w:eastAsia="Calibri" w:hAnsi="Calibri Light" w:cs="Calibri"/>
          <w:spacing w:val="-2"/>
          <w:sz w:val="20"/>
          <w:szCs w:val="20"/>
          <w:lang w:val="es-BO"/>
        </w:rPr>
        <w:t>6</w:t>
      </w:r>
      <w:r w:rsidRPr="005627B0">
        <w:rPr>
          <w:rFonts w:ascii="Calibri Light" w:eastAsia="Calibri" w:hAnsi="Calibri Light" w:cs="Calibri"/>
          <w:sz w:val="20"/>
          <w:szCs w:val="20"/>
          <w:lang w:val="es-BO"/>
        </w:rPr>
        <w:t>0</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ías</w:t>
      </w:r>
      <w:r w:rsidRPr="005627B0">
        <w:rPr>
          <w:rFonts w:ascii="Calibri Light" w:eastAsia="Calibri" w:hAnsi="Calibri Light" w:cs="Calibri"/>
          <w:spacing w:val="-5"/>
          <w:sz w:val="20"/>
          <w:szCs w:val="20"/>
          <w:lang w:val="es-BO"/>
        </w:rPr>
        <w:t xml:space="preserve"> </w:t>
      </w:r>
      <w:r w:rsidRPr="005627B0">
        <w:rPr>
          <w:rFonts w:ascii="Calibri Light" w:eastAsia="Calibri" w:hAnsi="Calibri Light" w:cs="Calibri"/>
          <w:spacing w:val="-2"/>
          <w:sz w:val="20"/>
          <w:szCs w:val="20"/>
          <w:lang w:val="es-BO"/>
        </w:rPr>
        <w:t>c</w:t>
      </w:r>
      <w:r w:rsidRPr="005627B0">
        <w:rPr>
          <w:rFonts w:ascii="Calibri Light" w:eastAsia="Calibri" w:hAnsi="Calibri Light" w:cs="Calibri"/>
          <w:sz w:val="20"/>
          <w:szCs w:val="20"/>
          <w:lang w:val="es-BO"/>
        </w:rPr>
        <w:t>ale</w:t>
      </w:r>
      <w:r w:rsidRPr="005627B0">
        <w:rPr>
          <w:rFonts w:ascii="Calibri Light" w:eastAsia="Calibri" w:hAnsi="Calibri Light" w:cs="Calibri"/>
          <w:spacing w:val="-1"/>
          <w:sz w:val="20"/>
          <w:szCs w:val="20"/>
          <w:lang w:val="es-BO"/>
        </w:rPr>
        <w:t>nd</w:t>
      </w:r>
      <w:r w:rsidRPr="005627B0">
        <w:rPr>
          <w:rFonts w:ascii="Calibri Light" w:eastAsia="Calibri" w:hAnsi="Calibri Light" w:cs="Calibri"/>
          <w:spacing w:val="-3"/>
          <w:sz w:val="20"/>
          <w:szCs w:val="20"/>
          <w:lang w:val="es-BO"/>
        </w:rPr>
        <w:t>a</w:t>
      </w:r>
      <w:r w:rsidRPr="005627B0">
        <w:rPr>
          <w:rFonts w:ascii="Calibri Light" w:eastAsia="Calibri" w:hAnsi="Calibri Light" w:cs="Calibri"/>
          <w:sz w:val="20"/>
          <w:szCs w:val="20"/>
          <w:lang w:val="es-BO"/>
        </w:rPr>
        <w:t>rio</w:t>
      </w:r>
      <w:r w:rsidRPr="005627B0">
        <w:rPr>
          <w:rFonts w:ascii="Calibri Light" w:eastAsia="Calibri" w:hAnsi="Calibri Light" w:cs="Calibri"/>
          <w:spacing w:val="-3"/>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ic</w:t>
      </w:r>
      <w:r w:rsidRPr="005627B0">
        <w:rPr>
          <w:rFonts w:ascii="Calibri Light" w:eastAsia="Calibri" w:hAnsi="Calibri Light" w:cs="Calibri"/>
          <w:spacing w:val="-3"/>
          <w:sz w:val="20"/>
          <w:szCs w:val="20"/>
          <w:lang w:val="es-BO"/>
        </w:rPr>
        <w:t>i</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ales</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z w:val="20"/>
          <w:szCs w:val="20"/>
          <w:lang w:val="es-BO"/>
        </w:rPr>
        <w:t>la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v</w:t>
      </w:r>
      <w:r w:rsidRPr="005627B0">
        <w:rPr>
          <w:rFonts w:ascii="Calibri Light" w:eastAsia="Calibri" w:hAnsi="Calibri Light" w:cs="Calibri"/>
          <w:sz w:val="20"/>
          <w:szCs w:val="20"/>
          <w:lang w:val="es-BO"/>
        </w:rPr>
        <w:t>i</w:t>
      </w:r>
      <w:r w:rsidRPr="005627B0">
        <w:rPr>
          <w:rFonts w:ascii="Calibri Light" w:eastAsia="Calibri" w:hAnsi="Calibri Light" w:cs="Calibri"/>
          <w:spacing w:val="-1"/>
          <w:sz w:val="20"/>
          <w:szCs w:val="20"/>
          <w:lang w:val="es-BO"/>
        </w:rPr>
        <w:t>g</w:t>
      </w:r>
      <w:r w:rsidRPr="005627B0">
        <w:rPr>
          <w:rFonts w:ascii="Calibri Light" w:eastAsia="Calibri" w:hAnsi="Calibri Light" w:cs="Calibri"/>
          <w:sz w:val="20"/>
          <w:szCs w:val="20"/>
          <w:lang w:val="es-BO"/>
        </w:rPr>
        <w:t>encia</w:t>
      </w:r>
      <w:r w:rsidRPr="005627B0">
        <w:rPr>
          <w:rFonts w:ascii="Calibri Light" w:eastAsia="Calibri" w:hAnsi="Calibri Light" w:cs="Calibri"/>
          <w:spacing w:val="-7"/>
          <w:sz w:val="20"/>
          <w:szCs w:val="20"/>
          <w:lang w:val="es-BO"/>
        </w:rPr>
        <w:t xml:space="preserve"> </w:t>
      </w:r>
      <w:r w:rsidRPr="005627B0">
        <w:rPr>
          <w:rFonts w:ascii="Calibri Light" w:eastAsia="Calibri" w:hAnsi="Calibri Light" w:cs="Calibri"/>
          <w:spacing w:val="-1"/>
          <w:sz w:val="20"/>
          <w:szCs w:val="20"/>
          <w:lang w:val="es-BO"/>
        </w:rPr>
        <w:t>d</w:t>
      </w:r>
      <w:r w:rsidRPr="005627B0">
        <w:rPr>
          <w:rFonts w:ascii="Calibri Light" w:eastAsia="Calibri" w:hAnsi="Calibri Light" w:cs="Calibri"/>
          <w:sz w:val="20"/>
          <w:szCs w:val="20"/>
          <w:lang w:val="es-BO"/>
        </w:rPr>
        <w:t>el</w:t>
      </w:r>
      <w:r w:rsidRPr="005627B0">
        <w:rPr>
          <w:rFonts w:ascii="Calibri Light" w:eastAsia="Calibri" w:hAnsi="Calibri Light" w:cs="Calibri"/>
          <w:spacing w:val="-4"/>
          <w:sz w:val="20"/>
          <w:szCs w:val="20"/>
          <w:lang w:val="es-BO"/>
        </w:rPr>
        <w:t xml:space="preserve"> </w:t>
      </w:r>
      <w:r w:rsidRPr="005627B0">
        <w:rPr>
          <w:rFonts w:ascii="Calibri Light" w:eastAsia="Calibri" w:hAnsi="Calibri Light" w:cs="Calibri"/>
          <w:sz w:val="20"/>
          <w:szCs w:val="20"/>
          <w:lang w:val="es-BO"/>
        </w:rPr>
        <w:t>c</w:t>
      </w:r>
      <w:r w:rsidRPr="005627B0">
        <w:rPr>
          <w:rFonts w:ascii="Calibri Light" w:eastAsia="Calibri" w:hAnsi="Calibri Light" w:cs="Calibri"/>
          <w:spacing w:val="1"/>
          <w:sz w:val="20"/>
          <w:szCs w:val="20"/>
          <w:lang w:val="es-BO"/>
        </w:rPr>
        <w:t>o</w:t>
      </w:r>
      <w:r w:rsidRPr="005627B0">
        <w:rPr>
          <w:rFonts w:ascii="Calibri Light" w:eastAsia="Calibri" w:hAnsi="Calibri Light" w:cs="Calibri"/>
          <w:spacing w:val="-1"/>
          <w:sz w:val="20"/>
          <w:szCs w:val="20"/>
          <w:lang w:val="es-BO"/>
        </w:rPr>
        <w:t>n</w:t>
      </w:r>
      <w:r w:rsidRPr="005627B0">
        <w:rPr>
          <w:rFonts w:ascii="Calibri Light" w:eastAsia="Calibri" w:hAnsi="Calibri Light" w:cs="Calibri"/>
          <w:sz w:val="20"/>
          <w:szCs w:val="20"/>
          <w:lang w:val="es-BO"/>
        </w:rPr>
        <w:t>t</w:t>
      </w:r>
      <w:r w:rsidRPr="005627B0">
        <w:rPr>
          <w:rFonts w:ascii="Calibri Light" w:eastAsia="Calibri" w:hAnsi="Calibri Light" w:cs="Calibri"/>
          <w:spacing w:val="-2"/>
          <w:sz w:val="20"/>
          <w:szCs w:val="20"/>
          <w:lang w:val="es-BO"/>
        </w:rPr>
        <w:t>r</w:t>
      </w:r>
      <w:r w:rsidRPr="005627B0">
        <w:rPr>
          <w:rFonts w:ascii="Calibri Light" w:eastAsia="Calibri" w:hAnsi="Calibri Light" w:cs="Calibri"/>
          <w:sz w:val="20"/>
          <w:szCs w:val="20"/>
          <w:lang w:val="es-BO"/>
        </w:rPr>
        <w:t>a</w:t>
      </w:r>
      <w:r w:rsidRPr="005627B0">
        <w:rPr>
          <w:rFonts w:ascii="Calibri Light" w:eastAsia="Calibri" w:hAnsi="Calibri Light" w:cs="Calibri"/>
          <w:spacing w:val="-2"/>
          <w:sz w:val="20"/>
          <w:szCs w:val="20"/>
          <w:lang w:val="es-BO"/>
        </w:rPr>
        <w:t>t</w:t>
      </w:r>
      <w:r w:rsidRPr="005627B0">
        <w:rPr>
          <w:rFonts w:ascii="Calibri Light" w:eastAsia="Calibri" w:hAnsi="Calibri Light" w:cs="Calibri"/>
          <w:spacing w:val="1"/>
          <w:sz w:val="20"/>
          <w:szCs w:val="20"/>
          <w:lang w:val="es-BO"/>
        </w:rPr>
        <w:t>o</w:t>
      </w:r>
      <w:r w:rsidRPr="005627B0">
        <w:rPr>
          <w:rFonts w:ascii="Calibri Light" w:hAnsi="Calibri Light"/>
          <w:sz w:val="20"/>
          <w:szCs w:val="20"/>
        </w:rPr>
        <w:t xml:space="preserve"> </w:t>
      </w:r>
      <w:r w:rsidRPr="00685F63">
        <w:rPr>
          <w:rFonts w:ascii="Calibri Light" w:eastAsia="Calibri" w:hAnsi="Calibri Light" w:cs="Calibri"/>
          <w:sz w:val="20"/>
          <w:szCs w:val="20"/>
          <w:lang w:val="es-BO"/>
        </w:rPr>
        <w:t>por un monto equivalente al 7% del valor total del contrato.</w:t>
      </w:r>
    </w:p>
    <w:p w:rsidR="002A1877" w:rsidRDefault="002A1877" w:rsidP="00DF0A98">
      <w:pPr>
        <w:spacing w:before="34" w:line="260" w:lineRule="auto"/>
        <w:ind w:left="292" w:right="241"/>
        <w:jc w:val="both"/>
        <w:rPr>
          <w:rFonts w:asciiTheme="majorHAnsi" w:eastAsia="Arial" w:hAnsiTheme="majorHAnsi" w:cs="Arial"/>
          <w:sz w:val="20"/>
          <w:szCs w:val="20"/>
          <w:lang w:val="es-BO"/>
        </w:rPr>
      </w:pPr>
    </w:p>
    <w:p w:rsidR="00DF0A98" w:rsidRPr="00506C8E" w:rsidRDefault="00506C8E"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Arial" w:hAnsiTheme="majorHAnsi" w:cs="Arial"/>
          <w:b/>
          <w:bCs/>
          <w:spacing w:val="3"/>
          <w:sz w:val="20"/>
          <w:szCs w:val="20"/>
          <w:lang w:val="es-BO"/>
        </w:rPr>
        <w:t xml:space="preserve">4.4. </w:t>
      </w:r>
      <w:r w:rsidR="00DF0A98" w:rsidRPr="00506C8E">
        <w:rPr>
          <w:rFonts w:asciiTheme="majorHAnsi" w:eastAsia="Arial" w:hAnsiTheme="majorHAnsi" w:cs="Arial"/>
          <w:b/>
          <w:bCs/>
          <w:spacing w:val="3"/>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1"/>
          <w:sz w:val="20"/>
          <w:szCs w:val="20"/>
          <w:lang w:val="es-BO"/>
        </w:rPr>
        <w:t xml:space="preserve"> </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D</w:t>
      </w:r>
      <w:r w:rsidR="00DF0A98" w:rsidRPr="00506C8E">
        <w:rPr>
          <w:rFonts w:asciiTheme="majorHAnsi" w:eastAsia="Arial" w:hAnsiTheme="majorHAnsi" w:cs="Arial"/>
          <w:b/>
          <w:bCs/>
          <w:spacing w:val="2"/>
          <w:sz w:val="20"/>
          <w:szCs w:val="20"/>
          <w:lang w:val="es-BO"/>
        </w:rPr>
        <w:t>I</w:t>
      </w:r>
      <w:r w:rsidR="00DF0A98" w:rsidRPr="00506C8E">
        <w:rPr>
          <w:rFonts w:asciiTheme="majorHAnsi" w:eastAsia="Arial" w:hAnsiTheme="majorHAnsi" w:cs="Arial"/>
          <w:b/>
          <w:bCs/>
          <w:sz w:val="20"/>
          <w:szCs w:val="20"/>
          <w:lang w:val="es-BO"/>
        </w:rPr>
        <w:t>CI</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pacing w:val="5"/>
          <w:sz w:val="20"/>
          <w:szCs w:val="20"/>
          <w:lang w:val="es-BO"/>
        </w:rPr>
        <w:t>N</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6"/>
          <w:sz w:val="20"/>
          <w:szCs w:val="20"/>
          <w:lang w:val="es-BO"/>
        </w:rPr>
        <w:t xml:space="preserve"> </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3"/>
          <w:sz w:val="20"/>
          <w:szCs w:val="20"/>
          <w:lang w:val="es-BO"/>
        </w:rPr>
        <w:t xml:space="preserve"> </w:t>
      </w:r>
      <w:r w:rsidR="00DF0A98" w:rsidRPr="00506C8E">
        <w:rPr>
          <w:rFonts w:asciiTheme="majorHAnsi" w:eastAsia="Arial" w:hAnsiTheme="majorHAnsi" w:cs="Arial"/>
          <w:b/>
          <w:bCs/>
          <w:spacing w:val="3"/>
          <w:sz w:val="20"/>
          <w:szCs w:val="20"/>
          <w:lang w:val="es-BO"/>
        </w:rPr>
        <w:t>L</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8"/>
          <w:sz w:val="20"/>
          <w:szCs w:val="20"/>
          <w:lang w:val="es-BO"/>
        </w:rPr>
        <w:t xml:space="preserve"> </w:t>
      </w:r>
      <w:r w:rsidR="00DF0A98" w:rsidRPr="00506C8E">
        <w:rPr>
          <w:rFonts w:asciiTheme="majorHAnsi" w:eastAsia="Arial" w:hAnsiTheme="majorHAnsi" w:cs="Arial"/>
          <w:b/>
          <w:bCs/>
          <w:spacing w:val="5"/>
          <w:sz w:val="20"/>
          <w:szCs w:val="20"/>
          <w:lang w:val="es-BO"/>
        </w:rPr>
        <w:t>G</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4"/>
          <w:sz w:val="20"/>
          <w:szCs w:val="20"/>
          <w:lang w:val="es-BO"/>
        </w:rPr>
        <w:t>Í</w:t>
      </w:r>
      <w:r w:rsidR="00DF0A98" w:rsidRPr="00506C8E">
        <w:rPr>
          <w:rFonts w:asciiTheme="majorHAnsi" w:eastAsia="Arial" w:hAnsiTheme="majorHAnsi" w:cs="Arial"/>
          <w:b/>
          <w:bCs/>
          <w:sz w:val="20"/>
          <w:szCs w:val="20"/>
          <w:lang w:val="es-BO"/>
        </w:rPr>
        <w:t>A</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2"/>
          <w:sz w:val="20"/>
          <w:szCs w:val="20"/>
          <w:lang w:val="es-BO"/>
        </w:rPr>
        <w:t>C</w:t>
      </w:r>
      <w:r w:rsidR="00DF0A98" w:rsidRPr="00506C8E">
        <w:rPr>
          <w:rFonts w:asciiTheme="majorHAnsi" w:eastAsia="Arial" w:hAnsiTheme="majorHAnsi" w:cs="Arial"/>
          <w:b/>
          <w:bCs/>
          <w:sz w:val="20"/>
          <w:szCs w:val="20"/>
          <w:lang w:val="es-BO"/>
        </w:rPr>
        <w:t>U</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pacing w:val="-1"/>
          <w:sz w:val="20"/>
          <w:szCs w:val="20"/>
          <w:lang w:val="es-BO"/>
        </w:rPr>
        <w:t>P</w:t>
      </w:r>
      <w:r w:rsidR="00DF0A98" w:rsidRPr="00506C8E">
        <w:rPr>
          <w:rFonts w:asciiTheme="majorHAnsi" w:eastAsia="Arial" w:hAnsiTheme="majorHAnsi" w:cs="Arial"/>
          <w:b/>
          <w:bCs/>
          <w:sz w:val="20"/>
          <w:szCs w:val="20"/>
          <w:lang w:val="es-BO"/>
        </w:rPr>
        <w:t>L</w:t>
      </w:r>
      <w:r w:rsidR="00DF0A98" w:rsidRPr="00506C8E">
        <w:rPr>
          <w:rFonts w:asciiTheme="majorHAnsi" w:eastAsia="Arial" w:hAnsiTheme="majorHAnsi" w:cs="Arial"/>
          <w:b/>
          <w:bCs/>
          <w:spacing w:val="-3"/>
          <w:sz w:val="20"/>
          <w:szCs w:val="20"/>
          <w:lang w:val="es-BO"/>
        </w:rPr>
        <w:t>I</w:t>
      </w:r>
      <w:r w:rsidR="00DF0A98" w:rsidRPr="00506C8E">
        <w:rPr>
          <w:rFonts w:asciiTheme="majorHAnsi" w:eastAsia="Arial" w:hAnsiTheme="majorHAnsi" w:cs="Arial"/>
          <w:b/>
          <w:bCs/>
          <w:spacing w:val="4"/>
          <w:sz w:val="20"/>
          <w:szCs w:val="20"/>
          <w:lang w:val="es-BO"/>
        </w:rPr>
        <w:t>M</w:t>
      </w:r>
      <w:r w:rsidR="00DF0A98" w:rsidRPr="00506C8E">
        <w:rPr>
          <w:rFonts w:asciiTheme="majorHAnsi" w:eastAsia="Arial" w:hAnsiTheme="majorHAnsi" w:cs="Arial"/>
          <w:b/>
          <w:bCs/>
          <w:sz w:val="20"/>
          <w:szCs w:val="20"/>
          <w:lang w:val="es-BO"/>
        </w:rPr>
        <w:t>I</w:t>
      </w:r>
      <w:r w:rsidR="00DF0A98" w:rsidRPr="00506C8E">
        <w:rPr>
          <w:rFonts w:asciiTheme="majorHAnsi" w:eastAsia="Arial" w:hAnsiTheme="majorHAnsi" w:cs="Arial"/>
          <w:b/>
          <w:bCs/>
          <w:spacing w:val="-1"/>
          <w:sz w:val="20"/>
          <w:szCs w:val="20"/>
          <w:lang w:val="es-BO"/>
        </w:rPr>
        <w:t>E</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4"/>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z w:val="20"/>
          <w:szCs w:val="20"/>
          <w:lang w:val="es-BO"/>
        </w:rPr>
        <w:t>C</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N</w:t>
      </w:r>
      <w:r w:rsidR="00DF0A98" w:rsidRPr="00506C8E">
        <w:rPr>
          <w:rFonts w:asciiTheme="majorHAnsi" w:eastAsia="Arial" w:hAnsiTheme="majorHAnsi" w:cs="Arial"/>
          <w:b/>
          <w:bCs/>
          <w:spacing w:val="3"/>
          <w:sz w:val="20"/>
          <w:szCs w:val="20"/>
          <w:lang w:val="es-BO"/>
        </w:rPr>
        <w:t>T</w:t>
      </w:r>
      <w:r w:rsidR="00DF0A98" w:rsidRPr="00506C8E">
        <w:rPr>
          <w:rFonts w:asciiTheme="majorHAnsi" w:eastAsia="Arial" w:hAnsiTheme="majorHAnsi" w:cs="Arial"/>
          <w:b/>
          <w:bCs/>
          <w:spacing w:val="2"/>
          <w:sz w:val="20"/>
          <w:szCs w:val="20"/>
          <w:lang w:val="es-BO"/>
        </w:rPr>
        <w:t>R</w:t>
      </w:r>
      <w:r w:rsidR="00DF0A98" w:rsidRPr="00506C8E">
        <w:rPr>
          <w:rFonts w:asciiTheme="majorHAnsi" w:eastAsia="Arial" w:hAnsiTheme="majorHAnsi" w:cs="Arial"/>
          <w:b/>
          <w:bCs/>
          <w:spacing w:val="-7"/>
          <w:sz w:val="20"/>
          <w:szCs w:val="20"/>
          <w:lang w:val="es-BO"/>
        </w:rPr>
        <w:t>A</w:t>
      </w:r>
      <w:r w:rsidR="00DF0A98" w:rsidRPr="00506C8E">
        <w:rPr>
          <w:rFonts w:asciiTheme="majorHAnsi" w:eastAsia="Arial" w:hAnsiTheme="majorHAnsi" w:cs="Arial"/>
          <w:b/>
          <w:bCs/>
          <w:spacing w:val="5"/>
          <w:sz w:val="20"/>
          <w:szCs w:val="20"/>
          <w:lang w:val="es-BO"/>
        </w:rPr>
        <w:t>T</w:t>
      </w:r>
      <w:r w:rsidR="00DF0A98" w:rsidRPr="00506C8E">
        <w:rPr>
          <w:rFonts w:asciiTheme="majorHAnsi" w:eastAsia="Arial" w:hAnsiTheme="majorHAnsi" w:cs="Arial"/>
          <w:b/>
          <w:bCs/>
          <w:sz w:val="20"/>
          <w:szCs w:val="20"/>
          <w:lang w:val="es-BO"/>
        </w:rPr>
        <w:t>O</w:t>
      </w:r>
      <w:r w:rsidR="00DF0A98" w:rsidRPr="00506C8E">
        <w:rPr>
          <w:rFonts w:asciiTheme="majorHAnsi" w:eastAsia="Arial" w:hAnsiTheme="majorHAnsi" w:cs="Arial"/>
          <w:b/>
          <w:bCs/>
          <w:spacing w:val="-10"/>
          <w:sz w:val="20"/>
          <w:szCs w:val="20"/>
          <w:lang w:val="es-BO"/>
        </w:rPr>
        <w:t xml:space="preserve"> </w:t>
      </w:r>
      <w:r w:rsidR="00DF0A98" w:rsidRPr="00506C8E">
        <w:rPr>
          <w:rFonts w:asciiTheme="majorHAnsi" w:eastAsia="Arial" w:hAnsiTheme="majorHAnsi" w:cs="Arial"/>
          <w:b/>
          <w:bCs/>
          <w:sz w:val="20"/>
          <w:szCs w:val="20"/>
          <w:lang w:val="es-BO"/>
        </w:rPr>
        <w:t>DE</w:t>
      </w:r>
      <w:r w:rsidR="00DF0A98" w:rsidRPr="00506C8E">
        <w:rPr>
          <w:rFonts w:asciiTheme="majorHAnsi" w:eastAsia="Arial" w:hAnsiTheme="majorHAnsi" w:cs="Arial"/>
          <w:b/>
          <w:bCs/>
          <w:spacing w:val="-4"/>
          <w:sz w:val="20"/>
          <w:szCs w:val="20"/>
          <w:lang w:val="es-BO"/>
        </w:rPr>
        <w:t xml:space="preserve"> </w:t>
      </w:r>
      <w:r w:rsidR="00DF0A98" w:rsidRPr="00506C8E">
        <w:rPr>
          <w:rFonts w:asciiTheme="majorHAnsi" w:eastAsia="Arial" w:hAnsiTheme="majorHAnsi" w:cs="Arial"/>
          <w:b/>
          <w:bCs/>
          <w:spacing w:val="1"/>
          <w:sz w:val="20"/>
          <w:szCs w:val="20"/>
          <w:lang w:val="es-BO"/>
        </w:rPr>
        <w:t>O</w:t>
      </w:r>
      <w:r w:rsidR="00DF0A98" w:rsidRPr="00506C8E">
        <w:rPr>
          <w:rFonts w:asciiTheme="majorHAnsi" w:eastAsia="Arial" w:hAnsiTheme="majorHAnsi" w:cs="Arial"/>
          <w:b/>
          <w:bCs/>
          <w:sz w:val="20"/>
          <w:szCs w:val="20"/>
          <w:lang w:val="es-BO"/>
        </w:rPr>
        <w:t>B</w:t>
      </w:r>
      <w:r w:rsidR="00DF0A98" w:rsidRPr="00506C8E">
        <w:rPr>
          <w:rFonts w:asciiTheme="majorHAnsi" w:eastAsia="Arial" w:hAnsiTheme="majorHAnsi" w:cs="Arial"/>
          <w:b/>
          <w:bCs/>
          <w:spacing w:val="5"/>
          <w:sz w:val="20"/>
          <w:szCs w:val="20"/>
          <w:lang w:val="es-BO"/>
        </w:rPr>
        <w:t>R</w:t>
      </w:r>
      <w:r w:rsidR="00DF0A98" w:rsidRPr="00506C8E">
        <w:rPr>
          <w:rFonts w:asciiTheme="majorHAnsi" w:eastAsia="Arial" w:hAnsiTheme="majorHAnsi" w:cs="Arial"/>
          <w:b/>
          <w:bCs/>
          <w:spacing w:val="-5"/>
          <w:sz w:val="20"/>
          <w:szCs w:val="20"/>
          <w:lang w:val="es-BO"/>
        </w:rPr>
        <w:t>A</w:t>
      </w:r>
      <w:r w:rsidR="00DF0A98" w:rsidRPr="00506C8E">
        <w:rPr>
          <w:rFonts w:asciiTheme="majorHAnsi" w:eastAsia="Arial" w:hAnsiTheme="majorHAnsi" w:cs="Arial"/>
          <w:b/>
          <w:bCs/>
          <w:sz w:val="20"/>
          <w:szCs w:val="20"/>
          <w:lang w:val="es-BO"/>
        </w:rPr>
        <w:t>S</w:t>
      </w:r>
    </w:p>
    <w:p w:rsidR="00DF0A98" w:rsidRPr="00506C8E" w:rsidRDefault="00DF0A98" w:rsidP="00DF0A98">
      <w:pPr>
        <w:spacing w:before="34" w:line="225" w:lineRule="exact"/>
        <w:ind w:left="292" w:right="-20"/>
        <w:rPr>
          <w:rFonts w:asciiTheme="majorHAnsi" w:eastAsia="Arial" w:hAnsiTheme="majorHAnsi" w:cs="Arial"/>
          <w:sz w:val="20"/>
          <w:szCs w:val="20"/>
          <w:lang w:val="es-BO"/>
        </w:rPr>
      </w:pPr>
    </w:p>
    <w:p w:rsidR="00DF0A98" w:rsidRPr="00506C8E" w:rsidRDefault="00DF0A98" w:rsidP="00DF0A98">
      <w:pPr>
        <w:spacing w:before="34" w:line="260" w:lineRule="auto"/>
        <w:ind w:left="292" w:right="241"/>
        <w:jc w:val="both"/>
        <w:rPr>
          <w:rFonts w:asciiTheme="majorHAnsi" w:eastAsia="Arial" w:hAnsiTheme="majorHAnsi" w:cs="Arial"/>
          <w:sz w:val="20"/>
          <w:szCs w:val="20"/>
          <w:lang w:val="es-BO"/>
        </w:rPr>
      </w:pPr>
      <w:r w:rsidRPr="00506C8E">
        <w:rPr>
          <w:rFonts w:asciiTheme="majorHAnsi" w:eastAsia="Arial" w:hAnsiTheme="majorHAnsi" w:cs="Arial"/>
          <w:sz w:val="20"/>
          <w:szCs w:val="20"/>
          <w:lang w:val="es-BO"/>
        </w:rPr>
        <w:t>A</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cc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ón</w:t>
      </w:r>
      <w:r w:rsidRPr="00506C8E">
        <w:rPr>
          <w:rFonts w:asciiTheme="majorHAnsi" w:eastAsia="Arial" w:hAnsiTheme="majorHAnsi" w:cs="Arial"/>
          <w:spacing w:val="16"/>
          <w:sz w:val="20"/>
          <w:szCs w:val="20"/>
          <w:lang w:val="es-BO"/>
        </w:rPr>
        <w:t xml:space="preserve"> </w:t>
      </w:r>
      <w:r w:rsidRPr="00506C8E">
        <w:rPr>
          <w:rFonts w:asciiTheme="majorHAnsi" w:eastAsia="Arial" w:hAnsiTheme="majorHAnsi" w:cs="Arial"/>
          <w:spacing w:val="2"/>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a</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e</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pre</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a</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(prop</w:t>
      </w:r>
      <w:r w:rsidRPr="00506C8E">
        <w:rPr>
          <w:rFonts w:asciiTheme="majorHAnsi" w:eastAsia="Arial" w:hAnsiTheme="majorHAnsi" w:cs="Arial"/>
          <w:sz w:val="20"/>
          <w:szCs w:val="20"/>
          <w:lang w:val="es-BO"/>
        </w:rPr>
        <w:t>o</w:t>
      </w:r>
      <w:r w:rsidRPr="00506C8E">
        <w:rPr>
          <w:rFonts w:asciiTheme="majorHAnsi" w:eastAsia="Arial" w:hAnsiTheme="majorHAnsi" w:cs="Arial"/>
          <w:spacing w:val="-1"/>
          <w:sz w:val="20"/>
          <w:szCs w:val="20"/>
          <w:lang w:val="es-BO"/>
        </w:rPr>
        <w:t>nen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e</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z w:val="20"/>
          <w:szCs w:val="20"/>
          <w:lang w:val="es-BO"/>
        </w:rPr>
        <w:t>o</w:t>
      </w:r>
      <w:r w:rsidRPr="00506C8E">
        <w:rPr>
          <w:rFonts w:asciiTheme="majorHAnsi" w:eastAsia="Arial" w:hAnsiTheme="majorHAnsi" w:cs="Arial"/>
          <w:spacing w:val="20"/>
          <w:sz w:val="20"/>
          <w:szCs w:val="20"/>
          <w:lang w:val="es-BO"/>
        </w:rPr>
        <w:t xml:space="preserve"> </w:t>
      </w:r>
      <w:r w:rsidRPr="00506C8E">
        <w:rPr>
          <w:rFonts w:asciiTheme="majorHAnsi" w:eastAsia="Arial" w:hAnsiTheme="majorHAnsi" w:cs="Arial"/>
          <w:spacing w:val="-1"/>
          <w:sz w:val="20"/>
          <w:szCs w:val="20"/>
          <w:lang w:val="es-BO"/>
        </w:rPr>
        <w:t>ad</w:t>
      </w:r>
      <w:r w:rsidRPr="00506C8E">
        <w:rPr>
          <w:rFonts w:asciiTheme="majorHAnsi" w:eastAsia="Arial" w:hAnsiTheme="majorHAnsi" w:cs="Arial"/>
          <w:sz w:val="20"/>
          <w:szCs w:val="20"/>
          <w:lang w:val="es-BO"/>
        </w:rPr>
        <w:t>j</w:t>
      </w:r>
      <w:r w:rsidRPr="00506C8E">
        <w:rPr>
          <w:rFonts w:asciiTheme="majorHAnsi" w:eastAsia="Arial" w:hAnsiTheme="majorHAnsi" w:cs="Arial"/>
          <w:spacing w:val="-1"/>
          <w:sz w:val="20"/>
          <w:szCs w:val="20"/>
          <w:lang w:val="es-BO"/>
        </w:rPr>
        <w:t>ud</w:t>
      </w:r>
      <w:r w:rsidRPr="00506C8E">
        <w:rPr>
          <w:rFonts w:asciiTheme="majorHAnsi" w:eastAsia="Arial" w:hAnsiTheme="majorHAnsi" w:cs="Arial"/>
          <w:spacing w:val="-2"/>
          <w:sz w:val="20"/>
          <w:szCs w:val="20"/>
          <w:lang w:val="es-BO"/>
        </w:rPr>
        <w:t>i</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ada</w:t>
      </w:r>
      <w:r w:rsidRPr="00506C8E">
        <w:rPr>
          <w:rFonts w:asciiTheme="majorHAnsi" w:eastAsia="Arial" w:hAnsiTheme="majorHAnsi" w:cs="Arial"/>
          <w:sz w:val="20"/>
          <w:szCs w:val="20"/>
          <w:lang w:val="es-BO"/>
        </w:rPr>
        <w:t>,</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egú</w:t>
      </w:r>
      <w:r w:rsidRPr="00506C8E">
        <w:rPr>
          <w:rFonts w:asciiTheme="majorHAnsi" w:eastAsia="Arial" w:hAnsiTheme="majorHAnsi" w:cs="Arial"/>
          <w:sz w:val="20"/>
          <w:szCs w:val="20"/>
          <w:lang w:val="es-BO"/>
        </w:rPr>
        <w:t>n</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orr</w:t>
      </w:r>
      <w:r w:rsidRPr="00506C8E">
        <w:rPr>
          <w:rFonts w:asciiTheme="majorHAnsi" w:eastAsia="Arial" w:hAnsiTheme="majorHAnsi" w:cs="Arial"/>
          <w:spacing w:val="-3"/>
          <w:sz w:val="20"/>
          <w:szCs w:val="20"/>
          <w:lang w:val="es-BO"/>
        </w:rPr>
        <w:t>e</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pon</w:t>
      </w:r>
      <w:r w:rsidRPr="00506C8E">
        <w:rPr>
          <w:rFonts w:asciiTheme="majorHAnsi" w:eastAsia="Arial" w:hAnsiTheme="majorHAnsi" w:cs="Arial"/>
          <w:sz w:val="20"/>
          <w:szCs w:val="20"/>
          <w:lang w:val="es-BO"/>
        </w:rPr>
        <w:t>d</w:t>
      </w:r>
      <w:r w:rsidRPr="00506C8E">
        <w:rPr>
          <w:rFonts w:asciiTheme="majorHAnsi" w:eastAsia="Arial" w:hAnsiTheme="majorHAnsi" w:cs="Arial"/>
          <w:spacing w:val="-1"/>
          <w:sz w:val="20"/>
          <w:szCs w:val="20"/>
          <w:lang w:val="es-BO"/>
        </w:rPr>
        <w:t>a</w:t>
      </w:r>
      <w:r w:rsidRPr="00506C8E">
        <w:rPr>
          <w:rFonts w:asciiTheme="majorHAnsi" w:eastAsia="Arial" w:hAnsiTheme="majorHAnsi" w:cs="Arial"/>
          <w:sz w:val="20"/>
          <w:szCs w:val="20"/>
          <w:lang w:val="es-BO"/>
        </w:rPr>
        <w:t xml:space="preserve">)  </w:t>
      </w:r>
      <w:r w:rsidRPr="00506C8E">
        <w:rPr>
          <w:rFonts w:asciiTheme="majorHAnsi" w:eastAsia="Arial" w:hAnsiTheme="majorHAnsi" w:cs="Arial"/>
          <w:spacing w:val="26"/>
          <w:sz w:val="20"/>
          <w:szCs w:val="20"/>
          <w:lang w:val="es-BO"/>
        </w:rPr>
        <w:t xml:space="preserve"> </w:t>
      </w:r>
      <w:r w:rsidRPr="00506C8E">
        <w:rPr>
          <w:rFonts w:asciiTheme="majorHAnsi" w:eastAsia="Arial" w:hAnsiTheme="majorHAnsi" w:cs="Arial"/>
          <w:sz w:val="20"/>
          <w:szCs w:val="20"/>
          <w:lang w:val="es-BO"/>
        </w:rPr>
        <w:t>é</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ta</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drá</w:t>
      </w:r>
      <w:r w:rsidRPr="00506C8E">
        <w:rPr>
          <w:rFonts w:asciiTheme="majorHAnsi" w:eastAsia="Arial" w:hAnsiTheme="majorHAnsi" w:cs="Arial"/>
          <w:spacing w:val="18"/>
          <w:sz w:val="20"/>
          <w:szCs w:val="20"/>
          <w:lang w:val="es-BO"/>
        </w:rPr>
        <w:t xml:space="preserve"> </w:t>
      </w:r>
      <w:r w:rsidRPr="00506C8E">
        <w:rPr>
          <w:rFonts w:asciiTheme="majorHAnsi" w:eastAsia="Arial" w:hAnsiTheme="majorHAnsi" w:cs="Arial"/>
          <w:spacing w:val="2"/>
          <w:sz w:val="20"/>
          <w:szCs w:val="20"/>
          <w:lang w:val="es-BO"/>
        </w:rPr>
        <w:t>op</w:t>
      </w:r>
      <w:r w:rsidRPr="00506C8E">
        <w:rPr>
          <w:rFonts w:asciiTheme="majorHAnsi" w:eastAsia="Arial" w:hAnsiTheme="majorHAnsi" w:cs="Arial"/>
          <w:sz w:val="20"/>
          <w:szCs w:val="20"/>
          <w:lang w:val="es-BO"/>
        </w:rPr>
        <w:t>tar</w:t>
      </w:r>
      <w:r w:rsidRPr="00506C8E">
        <w:rPr>
          <w:rFonts w:asciiTheme="majorHAnsi" w:eastAsia="Arial" w:hAnsiTheme="majorHAnsi" w:cs="Arial"/>
          <w:spacing w:val="19"/>
          <w:sz w:val="20"/>
          <w:szCs w:val="20"/>
          <w:lang w:val="es-BO"/>
        </w:rPr>
        <w:t xml:space="preserve"> </w:t>
      </w:r>
      <w:r w:rsidRPr="00506C8E">
        <w:rPr>
          <w:rFonts w:asciiTheme="majorHAnsi" w:eastAsia="Arial" w:hAnsiTheme="majorHAnsi" w:cs="Arial"/>
          <w:sz w:val="20"/>
          <w:szCs w:val="20"/>
          <w:lang w:val="es-BO"/>
        </w:rPr>
        <w:t>p</w:t>
      </w:r>
      <w:r w:rsidRPr="00506C8E">
        <w:rPr>
          <w:rFonts w:asciiTheme="majorHAnsi" w:eastAsia="Arial" w:hAnsiTheme="majorHAnsi" w:cs="Arial"/>
          <w:spacing w:val="-1"/>
          <w:sz w:val="20"/>
          <w:szCs w:val="20"/>
          <w:lang w:val="es-BO"/>
        </w:rPr>
        <w:t>o</w:t>
      </w:r>
      <w:r w:rsidRPr="00506C8E">
        <w:rPr>
          <w:rFonts w:asciiTheme="majorHAnsi" w:eastAsia="Arial" w:hAnsiTheme="majorHAnsi" w:cs="Arial"/>
          <w:sz w:val="20"/>
          <w:szCs w:val="20"/>
          <w:lang w:val="es-BO"/>
        </w:rPr>
        <w:t>r</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z w:val="20"/>
          <w:szCs w:val="20"/>
          <w:lang w:val="es-BO"/>
        </w:rPr>
        <w:t>u</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o</w:t>
      </w:r>
      <w:r w:rsidRPr="00506C8E">
        <w:rPr>
          <w:rFonts w:asciiTheme="majorHAnsi" w:eastAsia="Arial" w:hAnsiTheme="majorHAnsi" w:cs="Arial"/>
          <w:spacing w:val="22"/>
          <w:sz w:val="20"/>
          <w:szCs w:val="20"/>
          <w:lang w:val="es-BO"/>
        </w:rPr>
        <w:t xml:space="preserve"> </w:t>
      </w:r>
      <w:r w:rsidRPr="00506C8E">
        <w:rPr>
          <w:rFonts w:asciiTheme="majorHAnsi" w:eastAsia="Arial" w:hAnsiTheme="majorHAnsi" w:cs="Arial"/>
          <w:sz w:val="20"/>
          <w:szCs w:val="20"/>
          <w:lang w:val="es-BO"/>
        </w:rPr>
        <w:t>de</w:t>
      </w:r>
      <w:r w:rsidRPr="00506C8E">
        <w:rPr>
          <w:rFonts w:asciiTheme="majorHAnsi" w:eastAsia="Arial" w:hAnsiTheme="majorHAnsi" w:cs="Arial"/>
          <w:spacing w:val="21"/>
          <w:sz w:val="20"/>
          <w:szCs w:val="20"/>
          <w:lang w:val="es-BO"/>
        </w:rPr>
        <w:t xml:space="preserve"> </w:t>
      </w:r>
      <w:r w:rsidRPr="00506C8E">
        <w:rPr>
          <w:rFonts w:asciiTheme="majorHAnsi" w:eastAsia="Arial" w:hAnsiTheme="majorHAnsi" w:cs="Arial"/>
          <w:spacing w:val="1"/>
          <w:sz w:val="20"/>
          <w:szCs w:val="20"/>
          <w:lang w:val="es-BO"/>
        </w:rPr>
        <w:t>l</w:t>
      </w:r>
      <w:r w:rsidRPr="00506C8E">
        <w:rPr>
          <w:rFonts w:asciiTheme="majorHAnsi" w:eastAsia="Arial" w:hAnsiTheme="majorHAnsi" w:cs="Arial"/>
          <w:sz w:val="20"/>
          <w:szCs w:val="20"/>
          <w:lang w:val="es-BO"/>
        </w:rPr>
        <w:t xml:space="preserve">os </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g</w:t>
      </w:r>
      <w:r w:rsidRPr="00506C8E">
        <w:rPr>
          <w:rFonts w:asciiTheme="majorHAnsi" w:eastAsia="Arial" w:hAnsiTheme="majorHAnsi" w:cs="Arial"/>
          <w:spacing w:val="-1"/>
          <w:sz w:val="20"/>
          <w:szCs w:val="20"/>
          <w:lang w:val="es-BO"/>
        </w:rPr>
        <w:t>u</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2"/>
          <w:sz w:val="20"/>
          <w:szCs w:val="20"/>
          <w:lang w:val="es-BO"/>
        </w:rPr>
        <w:t>t</w:t>
      </w:r>
      <w:r w:rsidRPr="00506C8E">
        <w:rPr>
          <w:rFonts w:asciiTheme="majorHAnsi" w:eastAsia="Arial" w:hAnsiTheme="majorHAnsi" w:cs="Arial"/>
          <w:sz w:val="20"/>
          <w:szCs w:val="20"/>
          <w:lang w:val="es-BO"/>
        </w:rPr>
        <w:t>es</w:t>
      </w:r>
      <w:r w:rsidRPr="00506C8E">
        <w:rPr>
          <w:rFonts w:asciiTheme="majorHAnsi" w:eastAsia="Arial" w:hAnsiTheme="majorHAnsi" w:cs="Arial"/>
          <w:spacing w:val="-9"/>
          <w:sz w:val="20"/>
          <w:szCs w:val="20"/>
          <w:lang w:val="es-BO"/>
        </w:rPr>
        <w:t xml:space="preserve"> </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tru</w:t>
      </w:r>
      <w:r w:rsidRPr="00506C8E">
        <w:rPr>
          <w:rFonts w:asciiTheme="majorHAnsi" w:eastAsia="Arial" w:hAnsiTheme="majorHAnsi" w:cs="Arial"/>
          <w:spacing w:val="4"/>
          <w:sz w:val="20"/>
          <w:szCs w:val="20"/>
          <w:lang w:val="es-BO"/>
        </w:rPr>
        <w:t>m</w:t>
      </w:r>
      <w:r w:rsidRPr="00506C8E">
        <w:rPr>
          <w:rFonts w:asciiTheme="majorHAnsi" w:eastAsia="Arial" w:hAnsiTheme="majorHAnsi" w:cs="Arial"/>
          <w:sz w:val="20"/>
          <w:szCs w:val="20"/>
          <w:lang w:val="es-BO"/>
        </w:rPr>
        <w:t>e</w:t>
      </w:r>
      <w:r w:rsidRPr="00506C8E">
        <w:rPr>
          <w:rFonts w:asciiTheme="majorHAnsi" w:eastAsia="Arial" w:hAnsiTheme="majorHAnsi" w:cs="Arial"/>
          <w:spacing w:val="-1"/>
          <w:sz w:val="20"/>
          <w:szCs w:val="20"/>
          <w:lang w:val="es-BO"/>
        </w:rPr>
        <w:t>n</w:t>
      </w:r>
      <w:r w:rsidRPr="00506C8E">
        <w:rPr>
          <w:rFonts w:asciiTheme="majorHAnsi" w:eastAsia="Arial" w:hAnsiTheme="majorHAnsi" w:cs="Arial"/>
          <w:sz w:val="20"/>
          <w:szCs w:val="20"/>
          <w:lang w:val="es-BO"/>
        </w:rPr>
        <w:t>tos</w:t>
      </w:r>
      <w:r w:rsidRPr="00506C8E">
        <w:rPr>
          <w:rFonts w:asciiTheme="majorHAnsi" w:eastAsia="Arial" w:hAnsiTheme="majorHAnsi" w:cs="Arial"/>
          <w:spacing w:val="-11"/>
          <w:sz w:val="20"/>
          <w:szCs w:val="20"/>
          <w:lang w:val="es-BO"/>
        </w:rPr>
        <w:t xml:space="preserve"> </w:t>
      </w:r>
      <w:r w:rsidRPr="00506C8E">
        <w:rPr>
          <w:rFonts w:asciiTheme="majorHAnsi" w:eastAsia="Arial" w:hAnsiTheme="majorHAnsi" w:cs="Arial"/>
          <w:spacing w:val="2"/>
          <w:sz w:val="20"/>
          <w:szCs w:val="20"/>
          <w:lang w:val="es-BO"/>
        </w:rPr>
        <w:t>f</w:t>
      </w:r>
      <w:r w:rsidRPr="00506C8E">
        <w:rPr>
          <w:rFonts w:asciiTheme="majorHAnsi" w:eastAsia="Arial" w:hAnsiTheme="majorHAnsi" w:cs="Arial"/>
          <w:spacing w:val="-1"/>
          <w:sz w:val="20"/>
          <w:szCs w:val="20"/>
          <w:lang w:val="es-BO"/>
        </w:rPr>
        <w:t>i</w:t>
      </w:r>
      <w:r w:rsidRPr="00506C8E">
        <w:rPr>
          <w:rFonts w:asciiTheme="majorHAnsi" w:eastAsia="Arial" w:hAnsiTheme="majorHAnsi" w:cs="Arial"/>
          <w:spacing w:val="2"/>
          <w:sz w:val="20"/>
          <w:szCs w:val="20"/>
          <w:lang w:val="es-BO"/>
        </w:rPr>
        <w:t>n</w:t>
      </w:r>
      <w:r w:rsidRPr="00506C8E">
        <w:rPr>
          <w:rFonts w:asciiTheme="majorHAnsi" w:eastAsia="Arial" w:hAnsiTheme="majorHAnsi" w:cs="Arial"/>
          <w:sz w:val="20"/>
          <w:szCs w:val="20"/>
          <w:lang w:val="es-BO"/>
        </w:rPr>
        <w:t>a</w:t>
      </w:r>
      <w:r w:rsidRPr="00506C8E">
        <w:rPr>
          <w:rFonts w:asciiTheme="majorHAnsi" w:eastAsia="Arial" w:hAnsiTheme="majorHAnsi" w:cs="Arial"/>
          <w:spacing w:val="-1"/>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i</w:t>
      </w:r>
      <w:r w:rsidRPr="00506C8E">
        <w:rPr>
          <w:rFonts w:asciiTheme="majorHAnsi" w:eastAsia="Arial" w:hAnsiTheme="majorHAnsi" w:cs="Arial"/>
          <w:sz w:val="20"/>
          <w:szCs w:val="20"/>
          <w:lang w:val="es-BO"/>
        </w:rPr>
        <w:t>ero</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w:t>
      </w:r>
      <w:r w:rsidRPr="00506C8E">
        <w:rPr>
          <w:rFonts w:asciiTheme="majorHAnsi" w:eastAsia="Arial" w:hAnsiTheme="majorHAnsi" w:cs="Arial"/>
          <w:spacing w:val="-5"/>
          <w:sz w:val="20"/>
          <w:szCs w:val="20"/>
          <w:lang w:val="es-BO"/>
        </w:rPr>
        <w:t xml:space="preserve"> </w:t>
      </w:r>
      <w:r w:rsidRPr="00506C8E">
        <w:rPr>
          <w:rFonts w:asciiTheme="majorHAnsi" w:eastAsia="Arial" w:hAnsiTheme="majorHAnsi" w:cs="Arial"/>
          <w:spacing w:val="-1"/>
          <w:sz w:val="20"/>
          <w:szCs w:val="20"/>
          <w:lang w:val="es-BO"/>
        </w:rPr>
        <w:t>(e</w:t>
      </w:r>
      <w:r w:rsidRPr="00506C8E">
        <w:rPr>
          <w:rFonts w:asciiTheme="majorHAnsi" w:eastAsia="Arial" w:hAnsiTheme="majorHAnsi" w:cs="Arial"/>
          <w:sz w:val="20"/>
          <w:szCs w:val="20"/>
          <w:lang w:val="es-BO"/>
        </w:rPr>
        <w:t>n</w:t>
      </w:r>
      <w:r w:rsidRPr="00506C8E">
        <w:rPr>
          <w:rFonts w:asciiTheme="majorHAnsi" w:eastAsia="Arial" w:hAnsiTheme="majorHAnsi" w:cs="Arial"/>
          <w:spacing w:val="1"/>
          <w:sz w:val="20"/>
          <w:szCs w:val="20"/>
          <w:lang w:val="es-BO"/>
        </w:rPr>
        <w:t xml:space="preserve"> c</w:t>
      </w:r>
      <w:r w:rsidRPr="00506C8E">
        <w:rPr>
          <w:rFonts w:asciiTheme="majorHAnsi" w:eastAsia="Arial" w:hAnsiTheme="majorHAnsi" w:cs="Arial"/>
          <w:spacing w:val="-1"/>
          <w:sz w:val="20"/>
          <w:szCs w:val="20"/>
          <w:lang w:val="es-BO"/>
        </w:rPr>
        <w:t>a</w:t>
      </w:r>
      <w:r w:rsidRPr="00506C8E">
        <w:rPr>
          <w:rFonts w:asciiTheme="majorHAnsi" w:eastAsia="Arial" w:hAnsiTheme="majorHAnsi" w:cs="Arial"/>
          <w:spacing w:val="1"/>
          <w:sz w:val="20"/>
          <w:szCs w:val="20"/>
          <w:lang w:val="es-BO"/>
        </w:rPr>
        <w:t>s</w:t>
      </w:r>
      <w:r w:rsidRPr="00506C8E">
        <w:rPr>
          <w:rFonts w:asciiTheme="majorHAnsi" w:eastAsia="Arial" w:hAnsiTheme="majorHAnsi" w:cs="Arial"/>
          <w:sz w:val="20"/>
          <w:szCs w:val="20"/>
          <w:lang w:val="es-BO"/>
        </w:rPr>
        <w:t xml:space="preserve">o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c</w:t>
      </w:r>
      <w:r w:rsidRPr="00506C8E">
        <w:rPr>
          <w:rFonts w:asciiTheme="majorHAnsi" w:eastAsia="Arial" w:hAnsiTheme="majorHAnsi" w:cs="Arial"/>
          <w:spacing w:val="-1"/>
          <w:sz w:val="20"/>
          <w:szCs w:val="20"/>
          <w:lang w:val="es-BO"/>
        </w:rPr>
        <w:t>orpora</w:t>
      </w:r>
      <w:r w:rsidRPr="00506C8E">
        <w:rPr>
          <w:rFonts w:asciiTheme="majorHAnsi" w:eastAsia="Arial" w:hAnsiTheme="majorHAnsi" w:cs="Arial"/>
          <w:sz w:val="20"/>
          <w:szCs w:val="20"/>
          <w:lang w:val="es-BO"/>
        </w:rPr>
        <w:t>r</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á</w:t>
      </w:r>
      <w:r w:rsidRPr="00506C8E">
        <w:rPr>
          <w:rFonts w:asciiTheme="majorHAnsi" w:eastAsia="Arial" w:hAnsiTheme="majorHAnsi" w:cs="Arial"/>
          <w:sz w:val="20"/>
          <w:szCs w:val="20"/>
          <w:lang w:val="es-BO"/>
        </w:rPr>
        <w:t xml:space="preserve">s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 xml:space="preserve">e </w:t>
      </w:r>
      <w:r w:rsidRPr="00506C8E">
        <w:rPr>
          <w:rFonts w:asciiTheme="majorHAnsi" w:eastAsia="Arial" w:hAnsiTheme="majorHAnsi" w:cs="Arial"/>
          <w:spacing w:val="-1"/>
          <w:sz w:val="20"/>
          <w:szCs w:val="20"/>
          <w:lang w:val="es-BO"/>
        </w:rPr>
        <w:t>u</w:t>
      </w:r>
      <w:r w:rsidRPr="00506C8E">
        <w:rPr>
          <w:rFonts w:asciiTheme="majorHAnsi" w:eastAsia="Arial" w:hAnsiTheme="majorHAnsi" w:cs="Arial"/>
          <w:sz w:val="20"/>
          <w:szCs w:val="20"/>
          <w:lang w:val="es-BO"/>
        </w:rPr>
        <w:t>n</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z w:val="20"/>
          <w:szCs w:val="20"/>
          <w:lang w:val="es-BO"/>
        </w:rPr>
        <w:t>in</w:t>
      </w:r>
      <w:r w:rsidRPr="00506C8E">
        <w:rPr>
          <w:rFonts w:asciiTheme="majorHAnsi" w:eastAsia="Arial" w:hAnsiTheme="majorHAnsi" w:cs="Arial"/>
          <w:spacing w:val="-1"/>
          <w:sz w:val="20"/>
          <w:szCs w:val="20"/>
          <w:lang w:val="es-BO"/>
        </w:rPr>
        <w:t>s</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r</w:t>
      </w:r>
      <w:r w:rsidRPr="00506C8E">
        <w:rPr>
          <w:rFonts w:asciiTheme="majorHAnsi" w:eastAsia="Arial" w:hAnsiTheme="majorHAnsi" w:cs="Arial"/>
          <w:spacing w:val="-3"/>
          <w:sz w:val="20"/>
          <w:szCs w:val="20"/>
          <w:lang w:val="es-BO"/>
        </w:rPr>
        <w:t>u</w:t>
      </w:r>
      <w:r w:rsidRPr="00506C8E">
        <w:rPr>
          <w:rFonts w:asciiTheme="majorHAnsi" w:eastAsia="Arial" w:hAnsiTheme="majorHAnsi" w:cs="Arial"/>
          <w:spacing w:val="3"/>
          <w:sz w:val="20"/>
          <w:szCs w:val="20"/>
          <w:lang w:val="es-BO"/>
        </w:rPr>
        <w:t>m</w:t>
      </w:r>
      <w:r w:rsidRPr="00506C8E">
        <w:rPr>
          <w:rFonts w:asciiTheme="majorHAnsi" w:eastAsia="Arial" w:hAnsiTheme="majorHAnsi" w:cs="Arial"/>
          <w:spacing w:val="-1"/>
          <w:sz w:val="20"/>
          <w:szCs w:val="20"/>
          <w:lang w:val="es-BO"/>
        </w:rPr>
        <w:t>en</w:t>
      </w:r>
      <w:r w:rsidRPr="00506C8E">
        <w:rPr>
          <w:rFonts w:asciiTheme="majorHAnsi" w:eastAsia="Arial" w:hAnsiTheme="majorHAnsi" w:cs="Arial"/>
          <w:spacing w:val="1"/>
          <w:sz w:val="20"/>
          <w:szCs w:val="20"/>
          <w:lang w:val="es-BO"/>
        </w:rPr>
        <w:t>t</w:t>
      </w:r>
      <w:r w:rsidRPr="00506C8E">
        <w:rPr>
          <w:rFonts w:asciiTheme="majorHAnsi" w:eastAsia="Arial" w:hAnsiTheme="majorHAnsi" w:cs="Arial"/>
          <w:sz w:val="20"/>
          <w:szCs w:val="20"/>
          <w:lang w:val="es-BO"/>
        </w:rPr>
        <w:t>o</w:t>
      </w:r>
      <w:r w:rsidRPr="00506C8E">
        <w:rPr>
          <w:rFonts w:asciiTheme="majorHAnsi" w:eastAsia="Arial" w:hAnsiTheme="majorHAnsi" w:cs="Arial"/>
          <w:spacing w:val="-2"/>
          <w:sz w:val="20"/>
          <w:szCs w:val="20"/>
          <w:lang w:val="es-BO"/>
        </w:rPr>
        <w:t xml:space="preserve"> </w:t>
      </w:r>
      <w:r w:rsidRPr="00506C8E">
        <w:rPr>
          <w:rFonts w:asciiTheme="majorHAnsi" w:eastAsia="Arial" w:hAnsiTheme="majorHAnsi" w:cs="Arial"/>
          <w:spacing w:val="-1"/>
          <w:sz w:val="20"/>
          <w:szCs w:val="20"/>
          <w:lang w:val="es-BO"/>
        </w:rPr>
        <w:t>d</w:t>
      </w:r>
      <w:r w:rsidRPr="00506C8E">
        <w:rPr>
          <w:rFonts w:asciiTheme="majorHAnsi" w:eastAsia="Arial" w:hAnsiTheme="majorHAnsi" w:cs="Arial"/>
          <w:sz w:val="20"/>
          <w:szCs w:val="20"/>
          <w:lang w:val="es-BO"/>
        </w:rPr>
        <w:t>e G</w:t>
      </w:r>
      <w:r w:rsidRPr="00506C8E">
        <w:rPr>
          <w:rFonts w:asciiTheme="majorHAnsi" w:eastAsia="Arial" w:hAnsiTheme="majorHAnsi" w:cs="Arial"/>
          <w:spacing w:val="-1"/>
          <w:sz w:val="20"/>
          <w:szCs w:val="20"/>
          <w:lang w:val="es-BO"/>
        </w:rPr>
        <w:t>ara</w:t>
      </w:r>
      <w:r w:rsidRPr="00506C8E">
        <w:rPr>
          <w:rFonts w:asciiTheme="majorHAnsi" w:eastAsia="Arial" w:hAnsiTheme="majorHAnsi" w:cs="Arial"/>
          <w:spacing w:val="-3"/>
          <w:sz w:val="20"/>
          <w:szCs w:val="20"/>
          <w:lang w:val="es-BO"/>
        </w:rPr>
        <w:t>n</w:t>
      </w:r>
      <w:r w:rsidRPr="00506C8E">
        <w:rPr>
          <w:rFonts w:asciiTheme="majorHAnsi" w:eastAsia="Arial" w:hAnsiTheme="majorHAnsi" w:cs="Arial"/>
          <w:spacing w:val="1"/>
          <w:sz w:val="20"/>
          <w:szCs w:val="20"/>
          <w:lang w:val="es-BO"/>
        </w:rPr>
        <w:t>t</w:t>
      </w:r>
      <w:r w:rsidRPr="00506C8E">
        <w:rPr>
          <w:rFonts w:asciiTheme="majorHAnsi" w:eastAsia="Arial" w:hAnsiTheme="majorHAnsi" w:cs="Arial"/>
          <w:spacing w:val="-1"/>
          <w:sz w:val="20"/>
          <w:szCs w:val="20"/>
          <w:lang w:val="es-BO"/>
        </w:rPr>
        <w:t>ía</w:t>
      </w:r>
      <w:r w:rsidRPr="00506C8E">
        <w:rPr>
          <w:rFonts w:asciiTheme="majorHAnsi" w:eastAsia="Arial" w:hAnsiTheme="majorHAnsi" w:cs="Arial"/>
          <w:sz w:val="20"/>
          <w:szCs w:val="20"/>
          <w:lang w:val="es-BO"/>
        </w:rPr>
        <w:t>)</w:t>
      </w:r>
    </w:p>
    <w:p w:rsidR="00DF0A98" w:rsidRPr="00506C8E" w:rsidRDefault="00DF0A98" w:rsidP="00DF0A98">
      <w:pPr>
        <w:spacing w:before="9" w:line="150" w:lineRule="exact"/>
        <w:rPr>
          <w:rFonts w:asciiTheme="majorHAnsi" w:hAnsiTheme="majorHAnsi"/>
          <w:sz w:val="20"/>
          <w:szCs w:val="20"/>
          <w:lang w:val="es-BO"/>
        </w:rPr>
      </w:pPr>
    </w:p>
    <w:p w:rsidR="00DF0A98" w:rsidRPr="00506C8E" w:rsidRDefault="00DF0A98" w:rsidP="00DF0A98">
      <w:pPr>
        <w:spacing w:line="258"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50"/>
          <w:sz w:val="20"/>
          <w:szCs w:val="20"/>
          <w:lang w:val="es-BO"/>
        </w:rPr>
        <w:t xml:space="preserve"> </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S</w:t>
      </w:r>
      <w:r w:rsidRPr="00506C8E">
        <w:rPr>
          <w:rFonts w:asciiTheme="majorHAnsi" w:eastAsia="Calibri" w:hAnsiTheme="majorHAnsi" w:cs="Calibri"/>
          <w:spacing w:val="-1"/>
          <w:sz w:val="20"/>
          <w:szCs w:val="20"/>
          <w:lang w:val="es-BO"/>
        </w:rPr>
        <w:t>up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w:t>
      </w:r>
      <w:r w:rsidRPr="00506C8E">
        <w:rPr>
          <w:rFonts w:asciiTheme="majorHAnsi" w:eastAsia="Calibri" w:hAnsiTheme="majorHAnsi" w:cs="Calibri"/>
          <w:spacing w:val="3"/>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1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 carac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icas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res</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4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calen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mo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qu</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ale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h</w:t>
      </w:r>
      <w:r w:rsidRPr="00506C8E">
        <w:rPr>
          <w:rFonts w:asciiTheme="majorHAnsi" w:eastAsia="Calibri" w:hAnsiTheme="majorHAnsi" w:cs="Calibri"/>
          <w:sz w:val="20"/>
          <w:szCs w:val="20"/>
          <w:lang w:val="es-BO"/>
        </w:rPr>
        <w:t>enta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2"/>
          <w:sz w:val="20"/>
          <w:szCs w:val="20"/>
          <w:lang w:val="es-BO"/>
        </w:rPr>
        <w:t>(</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2"/>
          <w:sz w:val="20"/>
          <w:szCs w:val="20"/>
          <w:lang w:val="es-BO"/>
        </w:rPr>
        <w:t>f</w:t>
      </w:r>
      <w:r w:rsidRPr="00506C8E">
        <w:rPr>
          <w:rFonts w:asciiTheme="majorHAnsi" w:eastAsia="Calibri" w:hAnsiTheme="majorHAnsi" w:cs="Calibri"/>
          <w:sz w:val="20"/>
          <w:szCs w:val="20"/>
          <w:lang w:val="es-BO"/>
        </w:rPr>
        <w:t>erencial</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 xml:space="preserve">y el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lastRenderedPageBreak/>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F</w:t>
      </w:r>
      <w:r w:rsidRPr="00506C8E">
        <w:rPr>
          <w:rFonts w:asciiTheme="majorHAnsi" w:eastAsia="Calibri" w:hAnsiTheme="majorHAnsi" w:cs="Calibri"/>
          <w:sz w:val="20"/>
          <w:szCs w:val="20"/>
          <w:lang w:val="es-BO"/>
        </w:rPr>
        <w:t>iscales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4"/>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2"/>
          <w:sz w:val="20"/>
          <w:szCs w:val="20"/>
          <w:lang w:val="es-BO"/>
        </w:rPr>
        <w:t>a</w:t>
      </w:r>
      <w:r w:rsidRPr="00506C8E">
        <w:rPr>
          <w:rFonts w:asciiTheme="majorHAnsi" w:eastAsia="Calibri" w:hAnsiTheme="majorHAnsi" w:cs="Calibri"/>
          <w:sz w:val="20"/>
          <w:szCs w:val="20"/>
          <w:lang w:val="es-BO"/>
        </w:rPr>
        <w:t>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re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2"/>
          <w:sz w:val="20"/>
          <w:szCs w:val="20"/>
          <w:lang w:val="es-BO"/>
        </w:rPr>
        <w:t>6</w:t>
      </w:r>
      <w:r w:rsidRPr="00506C8E">
        <w:rPr>
          <w:rFonts w:asciiTheme="majorHAnsi" w:eastAsia="Calibri" w:hAnsiTheme="majorHAnsi" w:cs="Calibri"/>
          <w:sz w:val="20"/>
          <w:szCs w:val="20"/>
          <w:lang w:val="es-BO"/>
        </w:rPr>
        <w:t>0</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ías</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ar</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z w:val="20"/>
          <w:szCs w:val="20"/>
          <w:lang w:val="es-BO"/>
        </w:rPr>
        <w:t>a la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tra</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3"/>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ivale</w:t>
      </w:r>
      <w:r w:rsidRPr="00506C8E">
        <w:rPr>
          <w:rFonts w:asciiTheme="majorHAnsi" w:eastAsia="Calibri" w:hAnsiTheme="majorHAnsi" w:cs="Calibri"/>
          <w:spacing w:val="-2"/>
          <w:sz w:val="20"/>
          <w:szCs w:val="20"/>
          <w:lang w:val="es-BO"/>
        </w:rPr>
        <w:t>n</w:t>
      </w:r>
      <w:r w:rsidRPr="00506C8E">
        <w:rPr>
          <w:rFonts w:asciiTheme="majorHAnsi" w:eastAsia="Calibri" w:hAnsiTheme="majorHAnsi" w:cs="Calibri"/>
          <w:sz w:val="20"/>
          <w:szCs w:val="20"/>
          <w:lang w:val="es-BO"/>
        </w:rPr>
        <w:t>te</w:t>
      </w:r>
      <w:r w:rsidRPr="00506C8E">
        <w:rPr>
          <w:rFonts w:asciiTheme="majorHAnsi" w:eastAsia="Calibri" w:hAnsiTheme="majorHAnsi" w:cs="Calibri"/>
          <w:spacing w:val="35"/>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iferencia</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ent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che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8"/>
          <w:sz w:val="20"/>
          <w:szCs w:val="20"/>
          <w:lang w:val="es-BO"/>
        </w:rPr>
        <w:t xml:space="preserve"> </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co</w:t>
      </w:r>
      <w:r w:rsidRPr="00506C8E">
        <w:rPr>
          <w:rFonts w:asciiTheme="majorHAnsi" w:eastAsia="Calibri" w:hAnsiTheme="majorHAnsi" w:cs="Calibri"/>
          <w:spacing w:val="-7"/>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9"/>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o (</w:t>
      </w:r>
      <w:r w:rsidRPr="00506C8E">
        <w:rPr>
          <w:rFonts w:asciiTheme="majorHAnsi" w:eastAsia="Calibri" w:hAnsiTheme="majorHAnsi" w:cs="Calibri"/>
          <w:spacing w:val="1"/>
          <w:sz w:val="20"/>
          <w:szCs w:val="20"/>
          <w:lang w:val="es-BO"/>
        </w:rPr>
        <w:t>8</w:t>
      </w:r>
      <w:r w:rsidRPr="00506C8E">
        <w:rPr>
          <w:rFonts w:asciiTheme="majorHAnsi" w:eastAsia="Calibri" w:hAnsiTheme="majorHAnsi" w:cs="Calibri"/>
          <w:spacing w:val="-2"/>
          <w:sz w:val="20"/>
          <w:szCs w:val="20"/>
          <w:lang w:val="es-BO"/>
        </w:rPr>
        <w:t>5</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del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ferenci</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 y</w:t>
      </w:r>
      <w:r w:rsidRPr="00506C8E">
        <w:rPr>
          <w:rFonts w:asciiTheme="majorHAnsi" w:eastAsia="Calibri" w:hAnsiTheme="majorHAnsi" w:cs="Calibri"/>
          <w:spacing w:val="1"/>
          <w:sz w:val="20"/>
          <w:szCs w:val="20"/>
          <w:lang w:val="es-BO"/>
        </w:rPr>
        <w:t xml:space="preserve"> 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 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su 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pu</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ec</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ica.</w:t>
      </w:r>
    </w:p>
    <w:p w:rsidR="00DF0A98" w:rsidRPr="00506C8E" w:rsidRDefault="00DF0A98" w:rsidP="00DF0A98">
      <w:pPr>
        <w:spacing w:line="258" w:lineRule="auto"/>
        <w:ind w:left="292" w:right="230"/>
        <w:jc w:val="both"/>
        <w:rPr>
          <w:rFonts w:asciiTheme="majorHAnsi" w:eastAsia="Calibri" w:hAnsiTheme="majorHAnsi" w:cs="Calibri"/>
          <w:sz w:val="20"/>
          <w:szCs w:val="20"/>
          <w:lang w:val="es-BO"/>
        </w:rPr>
      </w:pPr>
    </w:p>
    <w:p w:rsidR="005943C5" w:rsidRPr="00506C8E" w:rsidRDefault="00506C8E" w:rsidP="00DF0A98">
      <w:pPr>
        <w:spacing w:line="258" w:lineRule="auto"/>
        <w:ind w:left="292" w:right="230"/>
        <w:jc w:val="both"/>
        <w:rPr>
          <w:rFonts w:asciiTheme="majorHAnsi" w:eastAsia="Arial" w:hAnsiTheme="majorHAnsi" w:cs="Arial"/>
          <w:b/>
          <w:bCs/>
          <w:spacing w:val="3"/>
          <w:position w:val="-1"/>
          <w:sz w:val="20"/>
          <w:szCs w:val="20"/>
          <w:lang w:val="es-BO"/>
        </w:rPr>
      </w:pPr>
      <w:r w:rsidRPr="00506C8E">
        <w:rPr>
          <w:rFonts w:asciiTheme="majorHAnsi" w:eastAsia="Arial" w:hAnsiTheme="majorHAnsi" w:cs="Arial"/>
          <w:b/>
          <w:bCs/>
          <w:spacing w:val="3"/>
          <w:position w:val="-1"/>
          <w:sz w:val="20"/>
          <w:szCs w:val="20"/>
          <w:lang w:val="es-BO"/>
        </w:rPr>
        <w:t xml:space="preserve">4.5. </w:t>
      </w:r>
      <w:r w:rsidR="005943C5" w:rsidRPr="00506C8E">
        <w:rPr>
          <w:rFonts w:asciiTheme="majorHAnsi" w:eastAsia="Arial" w:hAnsiTheme="majorHAnsi" w:cs="Arial"/>
          <w:b/>
          <w:bCs/>
          <w:spacing w:val="3"/>
          <w:position w:val="-1"/>
          <w:sz w:val="20"/>
          <w:szCs w:val="20"/>
          <w:lang w:val="es-BO"/>
        </w:rPr>
        <w:t>OTROS TIPOS DE GARANTÍA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r w:rsidRPr="00506C8E">
        <w:rPr>
          <w:rFonts w:asciiTheme="majorHAnsi" w:eastAsia="Arial" w:hAnsiTheme="majorHAnsi" w:cs="Arial"/>
          <w:b/>
          <w:bCs/>
          <w:spacing w:val="3"/>
          <w:position w:val="-1"/>
          <w:sz w:val="20"/>
          <w:szCs w:val="20"/>
          <w:lang w:val="es-BO"/>
        </w:rPr>
        <w:t>G</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spacing w:val="5"/>
          <w:position w:val="-1"/>
          <w:sz w:val="20"/>
          <w:szCs w:val="20"/>
          <w:lang w:val="es-BO"/>
        </w:rPr>
        <w:t>R</w:t>
      </w:r>
      <w:r w:rsidRPr="00506C8E">
        <w:rPr>
          <w:rFonts w:asciiTheme="majorHAnsi" w:eastAsia="Arial" w:hAnsiTheme="majorHAnsi" w:cs="Arial"/>
          <w:b/>
          <w:bCs/>
          <w:spacing w:val="-5"/>
          <w:position w:val="-1"/>
          <w:sz w:val="20"/>
          <w:szCs w:val="20"/>
          <w:lang w:val="es-BO"/>
        </w:rPr>
        <w:t>A</w:t>
      </w:r>
      <w:r w:rsidRPr="00506C8E">
        <w:rPr>
          <w:rFonts w:asciiTheme="majorHAnsi" w:eastAsia="Arial" w:hAnsiTheme="majorHAnsi" w:cs="Arial"/>
          <w:b/>
          <w:bCs/>
          <w:position w:val="-1"/>
          <w:sz w:val="20"/>
          <w:szCs w:val="20"/>
          <w:lang w:val="es-BO"/>
        </w:rPr>
        <w:t>N</w:t>
      </w:r>
      <w:r w:rsidRPr="00506C8E">
        <w:rPr>
          <w:rFonts w:asciiTheme="majorHAnsi" w:eastAsia="Arial" w:hAnsiTheme="majorHAnsi" w:cs="Arial"/>
          <w:b/>
          <w:bCs/>
          <w:spacing w:val="3"/>
          <w:position w:val="-1"/>
          <w:sz w:val="20"/>
          <w:szCs w:val="20"/>
          <w:lang w:val="es-BO"/>
        </w:rPr>
        <w:t>T</w:t>
      </w:r>
      <w:r w:rsidRPr="00506C8E">
        <w:rPr>
          <w:rFonts w:asciiTheme="majorHAnsi" w:eastAsia="Arial" w:hAnsiTheme="majorHAnsi" w:cs="Arial"/>
          <w:b/>
          <w:bCs/>
          <w:spacing w:val="4"/>
          <w:position w:val="-1"/>
          <w:sz w:val="20"/>
          <w:szCs w:val="20"/>
          <w:lang w:val="es-BO"/>
        </w:rPr>
        <w:t>Í</w:t>
      </w:r>
      <w:r w:rsidRPr="00506C8E">
        <w:rPr>
          <w:rFonts w:asciiTheme="majorHAnsi" w:eastAsia="Arial" w:hAnsiTheme="majorHAnsi" w:cs="Arial"/>
          <w:b/>
          <w:bCs/>
          <w:position w:val="-1"/>
          <w:sz w:val="20"/>
          <w:szCs w:val="20"/>
          <w:lang w:val="es-BO"/>
        </w:rPr>
        <w:t>A</w:t>
      </w:r>
      <w:r w:rsidRPr="00506C8E">
        <w:rPr>
          <w:rFonts w:asciiTheme="majorHAnsi" w:eastAsia="Arial" w:hAnsiTheme="majorHAnsi" w:cs="Arial"/>
          <w:b/>
          <w:bCs/>
          <w:spacing w:val="-16"/>
          <w:position w:val="-1"/>
          <w:sz w:val="20"/>
          <w:szCs w:val="20"/>
          <w:lang w:val="es-BO"/>
        </w:rPr>
        <w:t xml:space="preserve"> </w:t>
      </w:r>
      <w:r w:rsidRPr="00506C8E">
        <w:rPr>
          <w:rFonts w:asciiTheme="majorHAnsi" w:eastAsia="Arial" w:hAnsiTheme="majorHAnsi" w:cs="Arial"/>
          <w:b/>
          <w:bCs/>
          <w:spacing w:val="2"/>
          <w:position w:val="-1"/>
          <w:sz w:val="20"/>
          <w:szCs w:val="20"/>
          <w:lang w:val="es-BO"/>
        </w:rPr>
        <w:t>D</w:t>
      </w:r>
      <w:r w:rsidRPr="00506C8E">
        <w:rPr>
          <w:rFonts w:asciiTheme="majorHAnsi" w:eastAsia="Arial" w:hAnsiTheme="majorHAnsi" w:cs="Arial"/>
          <w:b/>
          <w:bCs/>
          <w:position w:val="-1"/>
          <w:sz w:val="20"/>
          <w:szCs w:val="20"/>
          <w:lang w:val="es-BO"/>
        </w:rPr>
        <w:t>E</w:t>
      </w:r>
      <w:r w:rsidRPr="00506C8E">
        <w:rPr>
          <w:rFonts w:asciiTheme="majorHAnsi" w:eastAsia="Arial" w:hAnsiTheme="majorHAnsi" w:cs="Arial"/>
          <w:b/>
          <w:bCs/>
          <w:spacing w:val="-4"/>
          <w:position w:val="-1"/>
          <w:sz w:val="20"/>
          <w:szCs w:val="20"/>
          <w:lang w:val="es-BO"/>
        </w:rPr>
        <w:t xml:space="preserve"> </w:t>
      </w:r>
      <w:r w:rsidRPr="00506C8E">
        <w:rPr>
          <w:rFonts w:asciiTheme="majorHAnsi" w:eastAsia="Arial" w:hAnsiTheme="majorHAnsi" w:cs="Arial"/>
          <w:b/>
          <w:bCs/>
          <w:spacing w:val="1"/>
          <w:position w:val="-1"/>
          <w:sz w:val="20"/>
          <w:szCs w:val="20"/>
          <w:lang w:val="es-BO"/>
        </w:rPr>
        <w:t>BUENA EJECUCIÓN DE OBRA</w:t>
      </w:r>
    </w:p>
    <w:p w:rsidR="005943C5" w:rsidRPr="00506C8E" w:rsidRDefault="005943C5" w:rsidP="005943C5">
      <w:pPr>
        <w:spacing w:before="34" w:line="225" w:lineRule="exact"/>
        <w:ind w:left="292" w:right="-20"/>
        <w:rPr>
          <w:rFonts w:asciiTheme="majorHAnsi" w:eastAsia="Arial" w:hAnsiTheme="majorHAnsi" w:cs="Arial"/>
          <w:b/>
          <w:bCs/>
          <w:position w:val="-1"/>
          <w:sz w:val="20"/>
          <w:szCs w:val="20"/>
          <w:lang w:val="es-BO"/>
        </w:rPr>
      </w:pPr>
    </w:p>
    <w:p w:rsidR="005943C5" w:rsidRPr="00506C8E" w:rsidRDefault="005943C5" w:rsidP="005943C5">
      <w:pPr>
        <w:spacing w:before="34" w:line="260" w:lineRule="auto"/>
        <w:ind w:left="292" w:right="241"/>
        <w:jc w:val="both"/>
        <w:rPr>
          <w:rFonts w:asciiTheme="majorHAnsi" w:eastAsia="Calibri" w:hAnsiTheme="majorHAnsi" w:cs="Calibri"/>
          <w:sz w:val="20"/>
          <w:szCs w:val="20"/>
          <w:lang w:val="es-BO"/>
        </w:rPr>
      </w:pPr>
      <w:r w:rsidRPr="00506C8E">
        <w:rPr>
          <w:rFonts w:asciiTheme="majorHAnsi" w:eastAsia="Calibri" w:hAnsiTheme="majorHAnsi" w:cs="Calibri"/>
          <w:sz w:val="20"/>
          <w:szCs w:val="20"/>
          <w:lang w:val="es-BO"/>
        </w:rPr>
        <w:t xml:space="preserve">A elección de la empresa </w:t>
      </w:r>
      <w:r w:rsidR="00506C8E" w:rsidRPr="00506C8E">
        <w:rPr>
          <w:rFonts w:asciiTheme="majorHAnsi" w:eastAsia="Calibri" w:hAnsiTheme="majorHAnsi" w:cs="Calibri"/>
          <w:sz w:val="20"/>
          <w:szCs w:val="20"/>
          <w:lang w:val="es-BO"/>
        </w:rPr>
        <w:t xml:space="preserve">adjudicada </w:t>
      </w:r>
      <w:r w:rsidRPr="00506C8E">
        <w:rPr>
          <w:rFonts w:asciiTheme="majorHAnsi" w:eastAsia="Calibri" w:hAnsiTheme="majorHAnsi" w:cs="Calibri"/>
          <w:sz w:val="20"/>
          <w:szCs w:val="20"/>
          <w:lang w:val="es-BO"/>
        </w:rPr>
        <w:t>ésta podrá optar por uno de los siguientes instrumentos financieros: (en caso de incorporar más de un instrumento de Garantía)</w:t>
      </w:r>
    </w:p>
    <w:p w:rsidR="005943C5" w:rsidRPr="00506C8E" w:rsidRDefault="005943C5" w:rsidP="005943C5">
      <w:pPr>
        <w:spacing w:before="9" w:line="150" w:lineRule="exact"/>
        <w:rPr>
          <w:rFonts w:asciiTheme="majorHAnsi" w:hAnsiTheme="majorHAnsi"/>
          <w:sz w:val="20"/>
          <w:szCs w:val="20"/>
          <w:lang w:val="es-BO"/>
        </w:rPr>
      </w:pPr>
    </w:p>
    <w:p w:rsidR="005943C5" w:rsidRPr="00506C8E" w:rsidRDefault="005943C5" w:rsidP="005943C5">
      <w:pPr>
        <w:spacing w:line="258"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o</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ta</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24"/>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z w:val="20"/>
          <w:szCs w:val="20"/>
          <w:lang w:val="es-BO"/>
        </w:rPr>
        <w:t>,</w:t>
      </w:r>
      <w:r w:rsidRPr="00506C8E">
        <w:rPr>
          <w:rFonts w:asciiTheme="majorHAnsi" w:eastAsia="Calibri" w:hAnsiTheme="majorHAnsi" w:cs="Calibri"/>
          <w:b/>
          <w:bCs/>
          <w:spacing w:val="26"/>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Enti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2"/>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pacing w:val="27"/>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 xml:space="preserve">tado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l 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ad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w:t>
      </w:r>
      <w:r w:rsidRPr="00506C8E">
        <w:rPr>
          <w:rFonts w:asciiTheme="majorHAnsi" w:eastAsia="Calibri" w:hAnsiTheme="majorHAnsi" w:cs="Calibri"/>
          <w:spacing w:val="3"/>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w:t>
      </w:r>
      <w:r w:rsidRPr="00506C8E">
        <w:rPr>
          <w:rFonts w:asciiTheme="majorHAnsi" w:eastAsia="Calibri" w:hAnsiTheme="majorHAnsi" w:cs="Calibri"/>
          <w:spacing w:val="1"/>
          <w:sz w:val="20"/>
          <w:szCs w:val="20"/>
          <w:lang w:val="es-BO"/>
        </w:rPr>
        <w:t>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 </w:t>
      </w:r>
      <w:r w:rsidR="00506C8E" w:rsidRPr="00506C8E">
        <w:rPr>
          <w:rFonts w:asciiTheme="majorHAnsi" w:eastAsia="Calibri" w:hAnsiTheme="majorHAnsi" w:cs="Calibri"/>
          <w:b/>
          <w:bCs/>
          <w:spacing w:val="-3"/>
          <w:sz w:val="20"/>
          <w:szCs w:val="20"/>
          <w:lang w:val="es-BO"/>
        </w:rPr>
        <w:t xml:space="preserve">12 meses </w:t>
      </w:r>
      <w:r w:rsidR="00506C8E" w:rsidRPr="00506C8E">
        <w:rPr>
          <w:rFonts w:asciiTheme="majorHAnsi" w:eastAsia="Calibri" w:hAnsiTheme="majorHAnsi" w:cs="Calibri"/>
          <w:bCs/>
          <w:spacing w:val="-3"/>
          <w:sz w:val="20"/>
          <w:szCs w:val="20"/>
          <w:lang w:val="es-BO"/>
        </w:rPr>
        <w:t>computable</w:t>
      </w:r>
      <w:r w:rsidR="00506C8E" w:rsidRPr="00506C8E">
        <w:rPr>
          <w:rFonts w:asciiTheme="majorHAnsi" w:eastAsia="Calibri" w:hAnsiTheme="majorHAnsi" w:cs="Calibri"/>
          <w:spacing w:val="1"/>
          <w:sz w:val="20"/>
          <w:szCs w:val="20"/>
          <w:lang w:val="es-BO"/>
        </w:rPr>
        <w:t>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30"/>
        <w:jc w:val="both"/>
        <w:rPr>
          <w:rFonts w:asciiTheme="majorHAnsi" w:eastAsia="Calibri" w:hAnsiTheme="majorHAnsi" w:cs="Calibri"/>
          <w:sz w:val="20"/>
          <w:szCs w:val="20"/>
          <w:lang w:val="es-BO"/>
        </w:rPr>
      </w:pPr>
      <w:r w:rsidRPr="00506C8E">
        <w:rPr>
          <w:rFonts w:asciiTheme="majorHAnsi" w:eastAsia="Calibri" w:hAnsiTheme="majorHAnsi" w:cs="Calibri"/>
          <w:b/>
          <w:bCs/>
          <w:spacing w:val="1"/>
          <w:sz w:val="20"/>
          <w:szCs w:val="20"/>
          <w:u w:val="thick" w:color="000000"/>
          <w:lang w:val="es-BO"/>
        </w:rPr>
        <w:t>G</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an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í</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z w:val="20"/>
          <w:szCs w:val="20"/>
          <w:u w:val="thick" w:color="000000"/>
          <w:lang w:val="es-BO"/>
        </w:rPr>
        <w:t>mer</w:t>
      </w:r>
      <w:r w:rsidRPr="00506C8E">
        <w:rPr>
          <w:rFonts w:asciiTheme="majorHAnsi" w:eastAsia="Calibri" w:hAnsiTheme="majorHAnsi" w:cs="Calibri"/>
          <w:b/>
          <w:bCs/>
          <w:spacing w:val="-4"/>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Re</w:t>
      </w:r>
      <w:r w:rsidRPr="00506C8E">
        <w:rPr>
          <w:rFonts w:asciiTheme="majorHAnsi" w:eastAsia="Calibri" w:hAnsiTheme="majorHAnsi" w:cs="Calibri"/>
          <w:b/>
          <w:bCs/>
          <w:spacing w:val="-1"/>
          <w:sz w:val="20"/>
          <w:szCs w:val="20"/>
          <w:u w:val="thick" w:color="000000"/>
          <w:lang w:val="es-BO"/>
        </w:rPr>
        <w:t>que</w:t>
      </w:r>
      <w:r w:rsidRPr="00506C8E">
        <w:rPr>
          <w:rFonts w:asciiTheme="majorHAnsi" w:eastAsia="Calibri" w:hAnsiTheme="majorHAnsi" w:cs="Calibri"/>
          <w:b/>
          <w:bCs/>
          <w:spacing w:val="-2"/>
          <w:sz w:val="20"/>
          <w:szCs w:val="20"/>
          <w:u w:val="thick" w:color="000000"/>
          <w:lang w:val="es-BO"/>
        </w:rPr>
        <w:t>ri</w:t>
      </w:r>
      <w:r w:rsidRPr="00506C8E">
        <w:rPr>
          <w:rFonts w:asciiTheme="majorHAnsi" w:eastAsia="Calibri" w:hAnsiTheme="majorHAnsi" w:cs="Calibri"/>
          <w:b/>
          <w:bCs/>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ed</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ciera</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b/>
          <w:bCs/>
          <w:spacing w:val="1"/>
          <w:sz w:val="20"/>
          <w:szCs w:val="20"/>
          <w:u w:val="thick" w:color="000000"/>
          <w:lang w:val="es-BO"/>
        </w:rPr>
        <w:t>B</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z w:val="20"/>
          <w:szCs w:val="20"/>
          <w:u w:val="thick" w:color="000000"/>
          <w:lang w:val="es-BO"/>
        </w:rPr>
        <w:t>)</w:t>
      </w:r>
      <w:r w:rsidRPr="00506C8E">
        <w:rPr>
          <w:rFonts w:asciiTheme="majorHAnsi" w:eastAsia="Calibri" w:hAnsiTheme="majorHAnsi" w:cs="Calibri"/>
          <w:b/>
          <w:bCs/>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el </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de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lca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niv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nacio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l</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 au</w:t>
      </w:r>
      <w:r w:rsidRPr="00506C8E">
        <w:rPr>
          <w:rFonts w:asciiTheme="majorHAnsi" w:eastAsia="Calibri" w:hAnsiTheme="majorHAnsi" w:cs="Calibri"/>
          <w:spacing w:val="-3"/>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ajo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la 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u</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cie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5"/>
          <w:sz w:val="20"/>
          <w:szCs w:val="20"/>
          <w:lang w:val="es-BO"/>
        </w:rPr>
        <w:t>o</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S</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1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 Yaci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s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scales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 / 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las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z w:val="20"/>
          <w:szCs w:val="20"/>
          <w:lang w:val="es-BO"/>
        </w:rPr>
        <w:t>arac</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z w:val="20"/>
          <w:szCs w:val="20"/>
          <w:lang w:val="es-BO"/>
        </w:rPr>
        <w:t>erísticas e</w:t>
      </w:r>
      <w:r w:rsidRPr="00506C8E">
        <w:rPr>
          <w:rFonts w:asciiTheme="majorHAnsi" w:eastAsia="Calibri" w:hAnsiTheme="majorHAnsi" w:cs="Calibri"/>
          <w:spacing w:val="1"/>
          <w:sz w:val="20"/>
          <w:szCs w:val="20"/>
          <w:lang w:val="es-BO"/>
        </w:rPr>
        <w:t>x</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ren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 irre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
          <w:sz w:val="20"/>
          <w:szCs w:val="20"/>
          <w:lang w:val="es-BO"/>
        </w:rPr>
        <w:t>j</w:t>
      </w:r>
      <w:r w:rsidRPr="00506C8E">
        <w:rPr>
          <w:rFonts w:asciiTheme="majorHAnsi" w:eastAsia="Calibri" w:hAnsiTheme="majorHAnsi" w:cs="Calibri"/>
          <w:sz w:val="20"/>
          <w:szCs w:val="20"/>
          <w:lang w:val="es-BO"/>
        </w:rPr>
        <w:t>ecuc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rim</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4"/>
          <w:sz w:val="20"/>
          <w:szCs w:val="20"/>
          <w:lang w:val="es-BO"/>
        </w:rPr>
        <w:t>u</w:t>
      </w:r>
      <w:r w:rsidRPr="00506C8E">
        <w:rPr>
          <w:rFonts w:asciiTheme="majorHAnsi" w:eastAsia="Calibri" w:hAnsiTheme="majorHAnsi" w:cs="Calibri"/>
          <w:sz w:val="20"/>
          <w:szCs w:val="20"/>
          <w:lang w:val="es-BO"/>
        </w:rPr>
        <w:t>eri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4"/>
          <w:sz w:val="20"/>
          <w:szCs w:val="20"/>
          <w:lang w:val="es-BO"/>
        </w:rPr>
        <w:t xml:space="preserv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Pr="00506C8E">
        <w:rPr>
          <w:rFonts w:asciiTheme="majorHAnsi" w:eastAsia="Calibri" w:hAnsiTheme="majorHAnsi" w:cs="Calibri"/>
          <w:spacing w:val="-1"/>
          <w:sz w:val="20"/>
          <w:szCs w:val="20"/>
          <w:lang w:val="es-BO"/>
        </w:rPr>
        <w:t>.</w:t>
      </w:r>
    </w:p>
    <w:p w:rsidR="005943C5" w:rsidRPr="00506C8E" w:rsidRDefault="005943C5" w:rsidP="005943C5">
      <w:pPr>
        <w:spacing w:line="259" w:lineRule="auto"/>
        <w:ind w:left="292" w:right="229"/>
        <w:jc w:val="both"/>
        <w:rPr>
          <w:rFonts w:asciiTheme="majorHAnsi" w:eastAsia="Calibri" w:hAnsiTheme="majorHAnsi" w:cs="Calibri"/>
          <w:sz w:val="20"/>
          <w:szCs w:val="20"/>
          <w:lang w:val="es-BO"/>
        </w:rPr>
      </w:pP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pacing w:val="1"/>
          <w:sz w:val="20"/>
          <w:szCs w:val="20"/>
          <w:u w:val="thick" w:color="000000"/>
          <w:lang w:val="es-BO"/>
        </w:rPr>
        <w:t>liz</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d</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 xml:space="preserve"> 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3"/>
          <w:sz w:val="20"/>
          <w:szCs w:val="20"/>
          <w:u w:val="thick" w:color="000000"/>
          <w:lang w:val="es-BO"/>
        </w:rPr>
        <w:t>u</w:t>
      </w:r>
      <w:r w:rsidRPr="00506C8E">
        <w:rPr>
          <w:rFonts w:asciiTheme="majorHAnsi" w:eastAsia="Calibri" w:hAnsiTheme="majorHAnsi" w:cs="Calibri"/>
          <w:b/>
          <w:bCs/>
          <w:spacing w:val="2"/>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ó</w:t>
      </w:r>
      <w:r w:rsidRPr="00506C8E">
        <w:rPr>
          <w:rFonts w:asciiTheme="majorHAnsi" w:eastAsia="Calibri" w:hAnsiTheme="majorHAnsi" w:cs="Calibri"/>
          <w:b/>
          <w:bCs/>
          <w:sz w:val="20"/>
          <w:szCs w:val="20"/>
          <w:u w:val="thick" w:color="000000"/>
          <w:lang w:val="es-BO"/>
        </w:rPr>
        <w:t>n</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2"/>
          <w:sz w:val="20"/>
          <w:szCs w:val="20"/>
          <w:u w:val="thick" w:color="000000"/>
          <w:lang w:val="es-BO"/>
        </w:rPr>
        <w:t>im</w:t>
      </w:r>
      <w:r w:rsidRPr="00506C8E">
        <w:rPr>
          <w:rFonts w:asciiTheme="majorHAnsi" w:eastAsia="Calibri" w:hAnsiTheme="majorHAnsi" w:cs="Calibri"/>
          <w:b/>
          <w:bCs/>
          <w:spacing w:val="-1"/>
          <w:sz w:val="20"/>
          <w:szCs w:val="20"/>
          <w:u w:val="thick" w:color="000000"/>
          <w:lang w:val="es-BO"/>
        </w:rPr>
        <w:t>e</w:t>
      </w:r>
      <w:r w:rsidRPr="00506C8E">
        <w:rPr>
          <w:rFonts w:asciiTheme="majorHAnsi" w:eastAsia="Calibri" w:hAnsiTheme="majorHAnsi" w:cs="Calibri"/>
          <w:b/>
          <w:bCs/>
          <w:sz w:val="20"/>
          <w:szCs w:val="20"/>
          <w:u w:val="thick" w:color="000000"/>
          <w:lang w:val="es-BO"/>
        </w:rPr>
        <w:t>r</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pacing w:val="-1"/>
          <w:sz w:val="20"/>
          <w:szCs w:val="20"/>
          <w:u w:val="thick" w:color="000000"/>
          <w:lang w:val="es-BO"/>
        </w:rPr>
        <w:t>eque</w:t>
      </w:r>
      <w:r w:rsidRPr="00506C8E">
        <w:rPr>
          <w:rFonts w:asciiTheme="majorHAnsi" w:eastAsia="Calibri" w:hAnsiTheme="majorHAnsi" w:cs="Calibri"/>
          <w:b/>
          <w:bCs/>
          <w:spacing w:val="1"/>
          <w:sz w:val="20"/>
          <w:szCs w:val="20"/>
          <w:u w:val="thick" w:color="000000"/>
          <w:lang w:val="es-BO"/>
        </w:rPr>
        <w:t>ri</w:t>
      </w:r>
      <w:r w:rsidRPr="00506C8E">
        <w:rPr>
          <w:rFonts w:asciiTheme="majorHAnsi" w:eastAsia="Calibri" w:hAnsiTheme="majorHAnsi" w:cs="Calibri"/>
          <w:b/>
          <w:bCs/>
          <w:spacing w:val="-2"/>
          <w:sz w:val="20"/>
          <w:szCs w:val="20"/>
          <w:u w:val="thick" w:color="000000"/>
          <w:lang w:val="es-BO"/>
        </w:rPr>
        <w:t>m</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en</w:t>
      </w:r>
      <w:r w:rsidRPr="00506C8E">
        <w:rPr>
          <w:rFonts w:asciiTheme="majorHAnsi" w:eastAsia="Calibri" w:hAnsiTheme="majorHAnsi" w:cs="Calibri"/>
          <w:b/>
          <w:bCs/>
          <w:sz w:val="20"/>
          <w:szCs w:val="20"/>
          <w:u w:val="thick" w:color="000000"/>
          <w:lang w:val="es-BO"/>
        </w:rPr>
        <w:t>to</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pacing w:val="-1"/>
          <w:sz w:val="20"/>
          <w:szCs w:val="20"/>
          <w:u w:val="thick" w:color="000000"/>
          <w:lang w:val="es-BO"/>
        </w:rPr>
        <w:t>pa</w:t>
      </w:r>
      <w:r w:rsidRPr="00506C8E">
        <w:rPr>
          <w:rFonts w:asciiTheme="majorHAnsi" w:eastAsia="Calibri" w:hAnsiTheme="majorHAnsi" w:cs="Calibri"/>
          <w:b/>
          <w:bCs/>
          <w:spacing w:val="1"/>
          <w:sz w:val="20"/>
          <w:szCs w:val="20"/>
          <w:u w:val="thick" w:color="000000"/>
          <w:lang w:val="es-BO"/>
        </w:rPr>
        <w:t>r</w:t>
      </w:r>
      <w:r w:rsidRPr="00506C8E">
        <w:rPr>
          <w:rFonts w:asciiTheme="majorHAnsi" w:eastAsia="Calibri" w:hAnsiTheme="majorHAnsi" w:cs="Calibri"/>
          <w:b/>
          <w:bCs/>
          <w:sz w:val="20"/>
          <w:szCs w:val="20"/>
          <w:u w:val="thick" w:color="000000"/>
          <w:lang w:val="es-BO"/>
        </w:rPr>
        <w:t>a</w:t>
      </w:r>
      <w:r w:rsidRPr="00506C8E">
        <w:rPr>
          <w:rFonts w:asciiTheme="majorHAnsi" w:eastAsia="Calibri" w:hAnsiTheme="majorHAnsi" w:cs="Calibri"/>
          <w:b/>
          <w:bCs/>
          <w:spacing w:val="1"/>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E</w:t>
      </w:r>
      <w:r w:rsidRPr="00506C8E">
        <w:rPr>
          <w:rFonts w:asciiTheme="majorHAnsi" w:eastAsia="Calibri" w:hAnsiTheme="majorHAnsi" w:cs="Calibri"/>
          <w:b/>
          <w:bCs/>
          <w:spacing w:val="-1"/>
          <w:sz w:val="20"/>
          <w:szCs w:val="20"/>
          <w:u w:val="thick" w:color="000000"/>
          <w:lang w:val="es-BO"/>
        </w:rPr>
        <w:t>n</w:t>
      </w:r>
      <w:r w:rsidRPr="00506C8E">
        <w:rPr>
          <w:rFonts w:asciiTheme="majorHAnsi" w:eastAsia="Calibri" w:hAnsiTheme="majorHAnsi" w:cs="Calibri"/>
          <w:b/>
          <w:bCs/>
          <w:sz w:val="20"/>
          <w:szCs w:val="20"/>
          <w:u w:val="thick" w:color="000000"/>
          <w:lang w:val="es-BO"/>
        </w:rPr>
        <w:t>t</w:t>
      </w:r>
      <w:r w:rsidRPr="00506C8E">
        <w:rPr>
          <w:rFonts w:asciiTheme="majorHAnsi" w:eastAsia="Calibri" w:hAnsiTheme="majorHAnsi" w:cs="Calibri"/>
          <w:b/>
          <w:bCs/>
          <w:spacing w:val="1"/>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dade</w:t>
      </w:r>
      <w:r w:rsidRPr="00506C8E">
        <w:rPr>
          <w:rFonts w:asciiTheme="majorHAnsi" w:eastAsia="Calibri" w:hAnsiTheme="majorHAnsi" w:cs="Calibri"/>
          <w:b/>
          <w:bCs/>
          <w:sz w:val="20"/>
          <w:szCs w:val="20"/>
          <w:u w:val="thick" w:color="000000"/>
          <w:lang w:val="es-BO"/>
        </w:rPr>
        <w:t>s</w:t>
      </w:r>
      <w:r w:rsidRPr="00506C8E">
        <w:rPr>
          <w:rFonts w:asciiTheme="majorHAnsi" w:eastAsia="Calibri" w:hAnsiTheme="majorHAnsi" w:cs="Calibri"/>
          <w:b/>
          <w:bCs/>
          <w:spacing w:val="3"/>
          <w:sz w:val="20"/>
          <w:szCs w:val="20"/>
          <w:u w:val="thick" w:color="000000"/>
          <w:lang w:val="es-BO"/>
        </w:rPr>
        <w:t xml:space="preserve"> </w:t>
      </w:r>
      <w:r w:rsidRPr="00506C8E">
        <w:rPr>
          <w:rFonts w:asciiTheme="majorHAnsi" w:eastAsia="Calibri" w:hAnsiTheme="majorHAnsi" w:cs="Calibri"/>
          <w:b/>
          <w:bCs/>
          <w:sz w:val="20"/>
          <w:szCs w:val="20"/>
          <w:u w:val="thick" w:color="000000"/>
          <w:lang w:val="es-BO"/>
        </w:rPr>
        <w:t>P</w:t>
      </w:r>
      <w:r w:rsidRPr="00506C8E">
        <w:rPr>
          <w:rFonts w:asciiTheme="majorHAnsi" w:eastAsia="Calibri" w:hAnsiTheme="majorHAnsi" w:cs="Calibri"/>
          <w:b/>
          <w:bCs/>
          <w:spacing w:val="-1"/>
          <w:sz w:val="20"/>
          <w:szCs w:val="20"/>
          <w:u w:val="thick" w:color="000000"/>
          <w:lang w:val="es-BO"/>
        </w:rPr>
        <w:t>úb</w:t>
      </w:r>
      <w:r w:rsidRPr="00506C8E">
        <w:rPr>
          <w:rFonts w:asciiTheme="majorHAnsi" w:eastAsia="Calibri" w:hAnsiTheme="majorHAnsi" w:cs="Calibri"/>
          <w:b/>
          <w:bCs/>
          <w:spacing w:val="1"/>
          <w:sz w:val="20"/>
          <w:szCs w:val="20"/>
          <w:u w:val="thick" w:color="000000"/>
          <w:lang w:val="es-BO"/>
        </w:rPr>
        <w:t>l</w:t>
      </w:r>
      <w:r w:rsidRPr="00506C8E">
        <w:rPr>
          <w:rFonts w:asciiTheme="majorHAnsi" w:eastAsia="Calibri" w:hAnsiTheme="majorHAnsi" w:cs="Calibri"/>
          <w:b/>
          <w:bCs/>
          <w:spacing w:val="-2"/>
          <w:sz w:val="20"/>
          <w:szCs w:val="20"/>
          <w:u w:val="thick" w:color="000000"/>
          <w:lang w:val="es-BO"/>
        </w:rPr>
        <w:t>i</w:t>
      </w:r>
      <w:r w:rsidRPr="00506C8E">
        <w:rPr>
          <w:rFonts w:asciiTheme="majorHAnsi" w:eastAsia="Calibri" w:hAnsiTheme="majorHAnsi" w:cs="Calibri"/>
          <w:b/>
          <w:bCs/>
          <w:spacing w:val="1"/>
          <w:sz w:val="20"/>
          <w:szCs w:val="20"/>
          <w:u w:val="thick" w:color="000000"/>
          <w:lang w:val="es-BO"/>
        </w:rPr>
        <w:t>c</w:t>
      </w:r>
      <w:r w:rsidRPr="00506C8E">
        <w:rPr>
          <w:rFonts w:asciiTheme="majorHAnsi" w:eastAsia="Calibri" w:hAnsiTheme="majorHAnsi" w:cs="Calibri"/>
          <w:b/>
          <w:bCs/>
          <w:spacing w:val="-1"/>
          <w:sz w:val="20"/>
          <w:szCs w:val="20"/>
          <w:u w:val="thick" w:color="000000"/>
          <w:lang w:val="es-BO"/>
        </w:rPr>
        <w:t>a</w:t>
      </w:r>
      <w:r w:rsidRPr="00506C8E">
        <w:rPr>
          <w:rFonts w:asciiTheme="majorHAnsi" w:eastAsia="Calibri" w:hAnsiTheme="majorHAnsi" w:cs="Calibri"/>
          <w:b/>
          <w:bCs/>
          <w:spacing w:val="5"/>
          <w:sz w:val="20"/>
          <w:szCs w:val="20"/>
          <w:u w:val="thick" w:color="000000"/>
          <w:lang w:val="es-BO"/>
        </w:rPr>
        <w:t>s</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iti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 xml:space="preserve">a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un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esa aseg</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el Esta</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o</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 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1"/>
          <w:sz w:val="20"/>
          <w:szCs w:val="20"/>
          <w:lang w:val="es-BO"/>
        </w:rPr>
        <w:t>t</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u</w:t>
      </w:r>
      <w:r w:rsidRPr="00506C8E">
        <w:rPr>
          <w:rFonts w:asciiTheme="majorHAnsi" w:eastAsia="Calibri" w:hAnsiTheme="majorHAnsi" w:cs="Calibri"/>
          <w:sz w:val="20"/>
          <w:szCs w:val="20"/>
          <w:lang w:val="es-BO"/>
        </w:rPr>
        <w:t>ctura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al</w:t>
      </w:r>
      <w:r w:rsidRPr="00506C8E">
        <w:rPr>
          <w:rFonts w:asciiTheme="majorHAnsi" w:eastAsia="Calibri" w:hAnsiTheme="majorHAnsi" w:cs="Calibri"/>
          <w:spacing w:val="-3"/>
          <w:sz w:val="20"/>
          <w:szCs w:val="20"/>
          <w:lang w:val="es-BO"/>
        </w:rPr>
        <w:t>c</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ce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iv</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
          <w:sz w:val="20"/>
          <w:szCs w:val="20"/>
          <w:lang w:val="es-BO"/>
        </w:rPr>
        <w:t>l</w:t>
      </w:r>
      <w:r w:rsidRPr="00506C8E">
        <w:rPr>
          <w:rFonts w:asciiTheme="majorHAnsi" w:eastAsia="Calibri" w:hAnsiTheme="majorHAnsi" w:cs="Calibri"/>
          <w:sz w:val="20"/>
          <w:szCs w:val="20"/>
          <w:lang w:val="es-BO"/>
        </w:rPr>
        <w:t>, reg</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strad</w:t>
      </w:r>
      <w:r w:rsidRPr="00506C8E">
        <w:rPr>
          <w:rFonts w:asciiTheme="majorHAnsi" w:eastAsia="Calibri" w:hAnsiTheme="majorHAnsi" w:cs="Calibri"/>
          <w:spacing w:val="-1"/>
          <w:sz w:val="20"/>
          <w:szCs w:val="20"/>
          <w:lang w:val="es-BO"/>
        </w:rPr>
        <w:t>a</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z w:val="20"/>
          <w:szCs w:val="20"/>
          <w:lang w:val="es-BO"/>
        </w:rPr>
        <w:t>jo</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el</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la</w:t>
      </w:r>
      <w:r w:rsidRPr="00506C8E">
        <w:rPr>
          <w:rFonts w:asciiTheme="majorHAnsi" w:eastAsia="Calibri" w:hAnsiTheme="majorHAnsi" w:cs="Calibri"/>
          <w:spacing w:val="2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ri</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ad</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5"/>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pacing w:val="-2"/>
          <w:sz w:val="20"/>
          <w:szCs w:val="20"/>
          <w:lang w:val="es-BO"/>
        </w:rPr>
        <w:t>s</w:t>
      </w:r>
      <w:r w:rsidRPr="00506C8E">
        <w:rPr>
          <w:rFonts w:asciiTheme="majorHAnsi" w:eastAsia="Calibri" w:hAnsiTheme="majorHAnsi" w:cs="Calibri"/>
          <w:sz w:val="20"/>
          <w:szCs w:val="20"/>
          <w:lang w:val="es-BO"/>
        </w:rPr>
        <w:t>cali</w:t>
      </w:r>
      <w:r w:rsidRPr="00506C8E">
        <w:rPr>
          <w:rFonts w:asciiTheme="majorHAnsi" w:eastAsia="Calibri" w:hAnsiTheme="majorHAnsi" w:cs="Calibri"/>
          <w:spacing w:val="-1"/>
          <w:sz w:val="20"/>
          <w:szCs w:val="20"/>
          <w:lang w:val="es-BO"/>
        </w:rPr>
        <w:t>z</w:t>
      </w:r>
      <w:r w:rsidRPr="00506C8E">
        <w:rPr>
          <w:rFonts w:asciiTheme="majorHAnsi" w:eastAsia="Calibri" w:hAnsiTheme="majorHAnsi" w:cs="Calibri"/>
          <w:sz w:val="20"/>
          <w:szCs w:val="20"/>
          <w:lang w:val="es-BO"/>
        </w:rPr>
        <w:t>aci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24"/>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20"/>
          <w:sz w:val="20"/>
          <w:szCs w:val="20"/>
          <w:lang w:val="es-BO"/>
        </w:rPr>
        <w:t xml:space="preserve"> </w:t>
      </w:r>
      <w:r w:rsidRPr="00506C8E">
        <w:rPr>
          <w:rFonts w:asciiTheme="majorHAnsi" w:eastAsia="Calibri" w:hAnsiTheme="majorHAnsi" w:cs="Calibri"/>
          <w:spacing w:val="7"/>
          <w:sz w:val="20"/>
          <w:szCs w:val="20"/>
          <w:lang w:val="es-BO"/>
        </w:rPr>
        <w:t>P</w:t>
      </w:r>
      <w:r w:rsidRPr="00506C8E">
        <w:rPr>
          <w:rFonts w:asciiTheme="majorHAnsi" w:eastAsia="Calibri" w:hAnsiTheme="majorHAnsi" w:cs="Calibri"/>
          <w:sz w:val="20"/>
          <w:szCs w:val="20"/>
          <w:lang w:val="es-BO"/>
        </w:rPr>
        <w:t>ens</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23"/>
          <w:sz w:val="20"/>
          <w:szCs w:val="20"/>
          <w:lang w:val="es-BO"/>
        </w:rPr>
        <w:t xml:space="preserve"> </w:t>
      </w:r>
      <w:r w:rsidRPr="00506C8E">
        <w:rPr>
          <w:rFonts w:asciiTheme="majorHAnsi" w:eastAsia="Calibri" w:hAnsiTheme="majorHAnsi" w:cs="Calibri"/>
          <w:sz w:val="20"/>
          <w:szCs w:val="20"/>
          <w:lang w:val="es-BO"/>
        </w:rPr>
        <w:t>y Se</w:t>
      </w:r>
      <w:r w:rsidRPr="00506C8E">
        <w:rPr>
          <w:rFonts w:asciiTheme="majorHAnsi" w:eastAsia="Calibri" w:hAnsiTheme="majorHAnsi" w:cs="Calibri"/>
          <w:spacing w:val="-1"/>
          <w:sz w:val="20"/>
          <w:szCs w:val="20"/>
          <w:lang w:val="es-BO"/>
        </w:rPr>
        <w:t>gu</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 xml:space="preserve">a la </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1"/>
          <w:sz w:val="20"/>
          <w:szCs w:val="20"/>
          <w:lang w:val="es-BO"/>
        </w:rPr>
        <w:t>/</w:t>
      </w:r>
      <w:r w:rsidRPr="00506C8E">
        <w:rPr>
          <w:rFonts w:asciiTheme="majorHAnsi" w:eastAsia="Calibri" w:hAnsiTheme="majorHAnsi" w:cs="Calibri"/>
          <w:sz w:val="20"/>
          <w:szCs w:val="20"/>
          <w:lang w:val="es-BO"/>
        </w:rPr>
        <w:t>a f</w:t>
      </w:r>
      <w:r w:rsidRPr="00506C8E">
        <w:rPr>
          <w:rFonts w:asciiTheme="majorHAnsi" w:eastAsia="Calibri" w:hAnsiTheme="majorHAnsi" w:cs="Calibri"/>
          <w:spacing w:val="-3"/>
          <w:sz w:val="20"/>
          <w:szCs w:val="20"/>
          <w:lang w:val="es-BO"/>
        </w:rPr>
        <w:t>a</w:t>
      </w:r>
      <w:r w:rsidRPr="00506C8E">
        <w:rPr>
          <w:rFonts w:asciiTheme="majorHAnsi" w:eastAsia="Calibri" w:hAnsiTheme="majorHAnsi" w:cs="Calibri"/>
          <w:spacing w:val="1"/>
          <w:sz w:val="20"/>
          <w:szCs w:val="20"/>
          <w:lang w:val="es-BO"/>
        </w:rPr>
        <w:t>vo</w:t>
      </w:r>
      <w:r w:rsidRPr="00506C8E">
        <w:rPr>
          <w:rFonts w:asciiTheme="majorHAnsi" w:eastAsia="Calibri" w:hAnsiTheme="majorHAnsi" w:cs="Calibri"/>
          <w:sz w:val="20"/>
          <w:szCs w:val="20"/>
          <w:lang w:val="es-BO"/>
        </w:rPr>
        <w:t xml:space="preserve">r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Yac</w:t>
      </w:r>
      <w:r w:rsidRPr="00506C8E">
        <w:rPr>
          <w:rFonts w:asciiTheme="majorHAnsi" w:eastAsia="Calibri" w:hAnsiTheme="majorHAnsi" w:cs="Calibri"/>
          <w:spacing w:val="-2"/>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z w:val="20"/>
          <w:szCs w:val="20"/>
          <w:lang w:val="es-BO"/>
        </w:rPr>
        <w:t>ie</w:t>
      </w:r>
      <w:r w:rsidRPr="00506C8E">
        <w:rPr>
          <w:rFonts w:asciiTheme="majorHAnsi" w:eastAsia="Calibri" w:hAnsiTheme="majorHAnsi" w:cs="Calibri"/>
          <w:spacing w:val="-1"/>
          <w:sz w:val="20"/>
          <w:szCs w:val="20"/>
          <w:lang w:val="es-BO"/>
        </w:rPr>
        <w:t>n</w:t>
      </w:r>
      <w:r w:rsidRPr="00506C8E">
        <w:rPr>
          <w:rFonts w:asciiTheme="majorHAnsi" w:eastAsia="Calibri" w:hAnsiTheme="majorHAnsi" w:cs="Calibri"/>
          <w:spacing w:val="-2"/>
          <w:sz w:val="20"/>
          <w:szCs w:val="20"/>
          <w:lang w:val="es-BO"/>
        </w:rPr>
        <w:t>t</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1"/>
          <w:sz w:val="20"/>
          <w:szCs w:val="20"/>
          <w:lang w:val="es-BO"/>
        </w:rPr>
        <w:t xml:space="preserve"> P</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t</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lífe</w:t>
      </w:r>
      <w:r w:rsidRPr="00506C8E">
        <w:rPr>
          <w:rFonts w:asciiTheme="majorHAnsi" w:eastAsia="Calibri" w:hAnsiTheme="majorHAnsi" w:cs="Calibri"/>
          <w:spacing w:val="-2"/>
          <w:sz w:val="20"/>
          <w:szCs w:val="20"/>
          <w:lang w:val="es-BO"/>
        </w:rPr>
        <w:t>r</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1"/>
          <w:sz w:val="20"/>
          <w:szCs w:val="20"/>
          <w:lang w:val="es-BO"/>
        </w:rPr>
        <w:t>i</w:t>
      </w:r>
      <w:r w:rsidRPr="00506C8E">
        <w:rPr>
          <w:rFonts w:asciiTheme="majorHAnsi" w:eastAsia="Calibri" w:hAnsiTheme="majorHAnsi" w:cs="Calibri"/>
          <w:sz w:val="20"/>
          <w:szCs w:val="20"/>
          <w:lang w:val="es-BO"/>
        </w:rPr>
        <w:t>sca</w:t>
      </w:r>
      <w:r w:rsidRPr="00506C8E">
        <w:rPr>
          <w:rFonts w:asciiTheme="majorHAnsi" w:eastAsia="Calibri" w:hAnsiTheme="majorHAnsi" w:cs="Calibri"/>
          <w:spacing w:val="-3"/>
          <w:sz w:val="20"/>
          <w:szCs w:val="20"/>
          <w:lang w:val="es-BO"/>
        </w:rPr>
        <w:t>l</w:t>
      </w:r>
      <w:r w:rsidRPr="00506C8E">
        <w:rPr>
          <w:rFonts w:asciiTheme="majorHAnsi" w:eastAsia="Calibri" w:hAnsiTheme="majorHAnsi" w:cs="Calibri"/>
          <w:sz w:val="20"/>
          <w:szCs w:val="20"/>
          <w:lang w:val="es-BO"/>
        </w:rPr>
        <w:t>es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B</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l</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ia</w:t>
      </w:r>
      <w:r w:rsidRPr="00506C8E">
        <w:rPr>
          <w:rFonts w:asciiTheme="majorHAnsi" w:eastAsia="Calibri" w:hAnsiTheme="majorHAnsi" w:cs="Calibri"/>
          <w:spacing w:val="-1"/>
          <w:sz w:val="20"/>
          <w:szCs w:val="20"/>
          <w:lang w:val="es-BO"/>
        </w:rPr>
        <w:t>no</w:t>
      </w:r>
      <w:r w:rsidRPr="00506C8E">
        <w:rPr>
          <w:rFonts w:asciiTheme="majorHAnsi" w:eastAsia="Calibri" w:hAnsiTheme="majorHAnsi" w:cs="Calibri"/>
          <w:sz w:val="20"/>
          <w:szCs w:val="20"/>
          <w:lang w:val="es-BO"/>
        </w:rPr>
        <w:t>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Y</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F</w:t>
      </w:r>
      <w:r w:rsidRPr="00506C8E">
        <w:rPr>
          <w:rFonts w:asciiTheme="majorHAnsi" w:eastAsia="Calibri" w:hAnsiTheme="majorHAnsi" w:cs="Calibri"/>
          <w:spacing w:val="-3"/>
          <w:sz w:val="20"/>
          <w:szCs w:val="20"/>
          <w:lang w:val="es-BO"/>
        </w:rPr>
        <w:t>B</w:t>
      </w:r>
      <w:r w:rsidRPr="00506C8E">
        <w:rPr>
          <w:rFonts w:asciiTheme="majorHAnsi" w:eastAsia="Calibri" w:hAnsiTheme="majorHAnsi" w:cs="Calibri"/>
          <w:sz w:val="20"/>
          <w:szCs w:val="20"/>
          <w:lang w:val="es-BO"/>
        </w:rPr>
        <w:t>,</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las caract</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í</w:t>
      </w:r>
      <w:r w:rsidRPr="00506C8E">
        <w:rPr>
          <w:rFonts w:asciiTheme="majorHAnsi" w:eastAsia="Calibri" w:hAnsiTheme="majorHAnsi" w:cs="Calibri"/>
          <w:sz w:val="20"/>
          <w:szCs w:val="20"/>
          <w:lang w:val="es-BO"/>
        </w:rPr>
        <w:t>sticas</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xpresas</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pacing w:val="-3"/>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3"/>
          <w:sz w:val="20"/>
          <w:szCs w:val="20"/>
          <w:lang w:val="es-BO"/>
        </w:rPr>
        <w:t>r</w:t>
      </w:r>
      <w:r w:rsidRPr="00506C8E">
        <w:rPr>
          <w:rFonts w:asciiTheme="majorHAnsi" w:eastAsia="Calibri" w:hAnsiTheme="majorHAnsi" w:cs="Calibri"/>
          <w:sz w:val="20"/>
          <w:szCs w:val="20"/>
          <w:lang w:val="es-BO"/>
        </w:rPr>
        <w:t>en</w:t>
      </w:r>
      <w:r w:rsidRPr="00506C8E">
        <w:rPr>
          <w:rFonts w:asciiTheme="majorHAnsi" w:eastAsia="Calibri" w:hAnsiTheme="majorHAnsi" w:cs="Calibri"/>
          <w:spacing w:val="-2"/>
          <w:sz w:val="20"/>
          <w:szCs w:val="20"/>
          <w:lang w:val="es-BO"/>
        </w:rPr>
        <w:t>o</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w:t>
      </w:r>
      <w:r w:rsidRPr="00506C8E">
        <w:rPr>
          <w:rFonts w:asciiTheme="majorHAnsi" w:eastAsia="Calibri" w:hAnsiTheme="majorHAnsi" w:cs="Calibri"/>
          <w:spacing w:val="3"/>
          <w:sz w:val="20"/>
          <w:szCs w:val="20"/>
          <w:lang w:val="es-BO"/>
        </w:rPr>
        <w:t xml:space="preserve"> </w:t>
      </w:r>
      <w:r w:rsidRPr="00506C8E">
        <w:rPr>
          <w:rFonts w:asciiTheme="majorHAnsi" w:eastAsia="Calibri" w:hAnsiTheme="majorHAnsi" w:cs="Calibri"/>
          <w:sz w:val="20"/>
          <w:szCs w:val="20"/>
          <w:lang w:val="es-BO"/>
        </w:rPr>
        <w:t>ir</w:t>
      </w:r>
      <w:r w:rsidRPr="00506C8E">
        <w:rPr>
          <w:rFonts w:asciiTheme="majorHAnsi" w:eastAsia="Calibri" w:hAnsiTheme="majorHAnsi" w:cs="Calibri"/>
          <w:spacing w:val="-1"/>
          <w:sz w:val="20"/>
          <w:szCs w:val="20"/>
          <w:lang w:val="es-BO"/>
        </w:rPr>
        <w:t>r</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ca</w:t>
      </w:r>
      <w:r w:rsidRPr="00506C8E">
        <w:rPr>
          <w:rFonts w:asciiTheme="majorHAnsi" w:eastAsia="Calibri" w:hAnsiTheme="majorHAnsi" w:cs="Calibri"/>
          <w:spacing w:val="-1"/>
          <w:sz w:val="20"/>
          <w:szCs w:val="20"/>
          <w:lang w:val="es-BO"/>
        </w:rPr>
        <w:t>b</w:t>
      </w:r>
      <w:r w:rsidRPr="00506C8E">
        <w:rPr>
          <w:rFonts w:asciiTheme="majorHAnsi" w:eastAsia="Calibri" w:hAnsiTheme="majorHAnsi" w:cs="Calibri"/>
          <w:sz w:val="20"/>
          <w:szCs w:val="20"/>
          <w:lang w:val="es-BO"/>
        </w:rPr>
        <w:t>le y</w:t>
      </w:r>
      <w:r w:rsidRPr="00506C8E">
        <w:rPr>
          <w:rFonts w:asciiTheme="majorHAnsi" w:eastAsia="Calibri" w:hAnsiTheme="majorHAnsi" w:cs="Calibri"/>
          <w:spacing w:val="6"/>
          <w:sz w:val="20"/>
          <w:szCs w:val="20"/>
          <w:lang w:val="es-BO"/>
        </w:rPr>
        <w:t xml:space="preserve"> </w:t>
      </w:r>
      <w:r w:rsidRPr="00506C8E">
        <w:rPr>
          <w:rFonts w:asciiTheme="majorHAnsi" w:eastAsia="Calibri" w:hAnsiTheme="majorHAnsi" w:cs="Calibri"/>
          <w:spacing w:val="-1"/>
          <w:sz w:val="20"/>
          <w:szCs w:val="20"/>
          <w:lang w:val="es-BO"/>
        </w:rPr>
        <w:t>d</w:t>
      </w:r>
      <w:r w:rsidRPr="00506C8E">
        <w:rPr>
          <w:rFonts w:asciiTheme="majorHAnsi" w:eastAsia="Calibri" w:hAnsiTheme="majorHAnsi" w:cs="Calibri"/>
          <w:sz w:val="20"/>
          <w:szCs w:val="20"/>
          <w:lang w:val="es-BO"/>
        </w:rPr>
        <w:t>e</w:t>
      </w:r>
      <w:r w:rsidRPr="00506C8E">
        <w:rPr>
          <w:rFonts w:asciiTheme="majorHAnsi" w:eastAsia="Calibri" w:hAnsiTheme="majorHAnsi" w:cs="Calibri"/>
          <w:spacing w:val="1"/>
          <w:sz w:val="20"/>
          <w:szCs w:val="20"/>
          <w:lang w:val="es-BO"/>
        </w:rPr>
        <w:t xml:space="preserve"> </w:t>
      </w:r>
      <w:r w:rsidRPr="00506C8E">
        <w:rPr>
          <w:rFonts w:asciiTheme="majorHAnsi" w:eastAsia="Calibri" w:hAnsiTheme="majorHAnsi" w:cs="Calibri"/>
          <w:sz w:val="20"/>
          <w:szCs w:val="20"/>
          <w:lang w:val="es-BO"/>
        </w:rPr>
        <w:t>ej</w:t>
      </w:r>
      <w:r w:rsidRPr="00506C8E">
        <w:rPr>
          <w:rFonts w:asciiTheme="majorHAnsi" w:eastAsia="Calibri" w:hAnsiTheme="majorHAnsi" w:cs="Calibri"/>
          <w:spacing w:val="1"/>
          <w:sz w:val="20"/>
          <w:szCs w:val="20"/>
          <w:lang w:val="es-BO"/>
        </w:rPr>
        <w:t>e</w:t>
      </w:r>
      <w:r w:rsidRPr="00506C8E">
        <w:rPr>
          <w:rFonts w:asciiTheme="majorHAnsi" w:eastAsia="Calibri" w:hAnsiTheme="majorHAnsi" w:cs="Calibri"/>
          <w:sz w:val="20"/>
          <w:szCs w:val="20"/>
          <w:lang w:val="es-BO"/>
        </w:rPr>
        <w:t>cuc</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ó</w:t>
      </w:r>
      <w:r w:rsidRPr="00506C8E">
        <w:rPr>
          <w:rFonts w:asciiTheme="majorHAnsi" w:eastAsia="Calibri" w:hAnsiTheme="majorHAnsi" w:cs="Calibri"/>
          <w:sz w:val="20"/>
          <w:szCs w:val="20"/>
          <w:lang w:val="es-BO"/>
        </w:rPr>
        <w:t>n</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a</w:t>
      </w:r>
      <w:r w:rsidRPr="00506C8E">
        <w:rPr>
          <w:rFonts w:asciiTheme="majorHAnsi" w:eastAsia="Calibri" w:hAnsiTheme="majorHAnsi" w:cs="Calibri"/>
          <w:spacing w:val="5"/>
          <w:sz w:val="20"/>
          <w:szCs w:val="20"/>
          <w:lang w:val="es-BO"/>
        </w:rPr>
        <w:t xml:space="preserve"> </w:t>
      </w:r>
      <w:r w:rsidRPr="00506C8E">
        <w:rPr>
          <w:rFonts w:asciiTheme="majorHAnsi" w:eastAsia="Calibri" w:hAnsiTheme="majorHAnsi" w:cs="Calibri"/>
          <w:spacing w:val="-1"/>
          <w:sz w:val="20"/>
          <w:szCs w:val="20"/>
          <w:lang w:val="es-BO"/>
        </w:rPr>
        <w:t>p</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2"/>
          <w:sz w:val="20"/>
          <w:szCs w:val="20"/>
          <w:lang w:val="es-BO"/>
        </w:rPr>
        <w:t>e</w:t>
      </w:r>
      <w:r w:rsidRPr="00506C8E">
        <w:rPr>
          <w:rFonts w:asciiTheme="majorHAnsi" w:eastAsia="Calibri" w:hAnsiTheme="majorHAnsi" w:cs="Calibri"/>
          <w:sz w:val="20"/>
          <w:szCs w:val="20"/>
          <w:lang w:val="es-BO"/>
        </w:rPr>
        <w:t>r</w:t>
      </w:r>
      <w:r w:rsidRPr="00506C8E">
        <w:rPr>
          <w:rFonts w:asciiTheme="majorHAnsi" w:eastAsia="Calibri" w:hAnsiTheme="majorHAnsi" w:cs="Calibri"/>
          <w:spacing w:val="2"/>
          <w:sz w:val="20"/>
          <w:szCs w:val="20"/>
          <w:lang w:val="es-BO"/>
        </w:rPr>
        <w:t xml:space="preserve"> </w:t>
      </w:r>
      <w:r w:rsidRPr="00506C8E">
        <w:rPr>
          <w:rFonts w:asciiTheme="majorHAnsi" w:eastAsia="Calibri" w:hAnsiTheme="majorHAnsi" w:cs="Calibri"/>
          <w:sz w:val="20"/>
          <w:szCs w:val="20"/>
          <w:lang w:val="es-BO"/>
        </w:rPr>
        <w:t>req</w:t>
      </w:r>
      <w:r w:rsidRPr="00506C8E">
        <w:rPr>
          <w:rFonts w:asciiTheme="majorHAnsi" w:eastAsia="Calibri" w:hAnsiTheme="majorHAnsi" w:cs="Calibri"/>
          <w:spacing w:val="-1"/>
          <w:sz w:val="20"/>
          <w:szCs w:val="20"/>
          <w:lang w:val="es-BO"/>
        </w:rPr>
        <w:t>u</w:t>
      </w:r>
      <w:r w:rsidRPr="00506C8E">
        <w:rPr>
          <w:rFonts w:asciiTheme="majorHAnsi" w:eastAsia="Calibri" w:hAnsiTheme="majorHAnsi" w:cs="Calibri"/>
          <w:sz w:val="20"/>
          <w:szCs w:val="20"/>
          <w:lang w:val="es-BO"/>
        </w:rPr>
        <w:t>er</w:t>
      </w:r>
      <w:r w:rsidRPr="00506C8E">
        <w:rPr>
          <w:rFonts w:asciiTheme="majorHAnsi" w:eastAsia="Calibri" w:hAnsiTheme="majorHAnsi" w:cs="Calibri"/>
          <w:spacing w:val="6"/>
          <w:sz w:val="20"/>
          <w:szCs w:val="20"/>
          <w:lang w:val="es-BO"/>
        </w:rPr>
        <w:t>i</w:t>
      </w:r>
      <w:r w:rsidRPr="00506C8E">
        <w:rPr>
          <w:rFonts w:asciiTheme="majorHAnsi" w:eastAsia="Calibri" w:hAnsiTheme="majorHAnsi" w:cs="Calibri"/>
          <w:spacing w:val="1"/>
          <w:sz w:val="20"/>
          <w:szCs w:val="20"/>
          <w:lang w:val="es-BO"/>
        </w:rPr>
        <w:t>m</w:t>
      </w:r>
      <w:r w:rsidRPr="00506C8E">
        <w:rPr>
          <w:rFonts w:asciiTheme="majorHAnsi" w:eastAsia="Calibri" w:hAnsiTheme="majorHAnsi" w:cs="Calibri"/>
          <w:spacing w:val="-3"/>
          <w:sz w:val="20"/>
          <w:szCs w:val="20"/>
          <w:lang w:val="es-BO"/>
        </w:rPr>
        <w:t>i</w:t>
      </w:r>
      <w:r w:rsidRPr="00506C8E">
        <w:rPr>
          <w:rFonts w:asciiTheme="majorHAnsi" w:eastAsia="Calibri" w:hAnsiTheme="majorHAnsi" w:cs="Calibri"/>
          <w:sz w:val="20"/>
          <w:szCs w:val="20"/>
          <w:lang w:val="es-BO"/>
        </w:rPr>
        <w:t>ento</w:t>
      </w:r>
      <w:r w:rsidRPr="00506C8E">
        <w:rPr>
          <w:rFonts w:asciiTheme="majorHAnsi" w:eastAsia="Calibri" w:hAnsiTheme="majorHAnsi" w:cs="Calibri"/>
          <w:spacing w:val="4"/>
          <w:sz w:val="20"/>
          <w:szCs w:val="20"/>
          <w:lang w:val="es-BO"/>
        </w:rPr>
        <w:t xml:space="preserve"> </w:t>
      </w:r>
      <w:r w:rsidRPr="00506C8E">
        <w:rPr>
          <w:rFonts w:asciiTheme="majorHAnsi" w:eastAsia="Calibri" w:hAnsiTheme="majorHAnsi" w:cs="Calibri"/>
          <w:spacing w:val="-2"/>
          <w:sz w:val="20"/>
          <w:szCs w:val="20"/>
          <w:lang w:val="es-BO"/>
        </w:rPr>
        <w:t>c</w:t>
      </w:r>
      <w:r w:rsidRPr="00506C8E">
        <w:rPr>
          <w:rFonts w:asciiTheme="majorHAnsi" w:eastAsia="Calibri" w:hAnsiTheme="majorHAnsi" w:cs="Calibri"/>
          <w:spacing w:val="1"/>
          <w:sz w:val="20"/>
          <w:szCs w:val="20"/>
          <w:lang w:val="es-BO"/>
        </w:rPr>
        <w:t>o</w:t>
      </w:r>
      <w:r w:rsidRPr="00506C8E">
        <w:rPr>
          <w:rFonts w:asciiTheme="majorHAnsi" w:eastAsia="Calibri" w:hAnsiTheme="majorHAnsi" w:cs="Calibri"/>
          <w:sz w:val="20"/>
          <w:szCs w:val="20"/>
          <w:lang w:val="es-BO"/>
        </w:rPr>
        <w:t xml:space="preserve">n </w:t>
      </w:r>
      <w:r w:rsidRPr="00506C8E">
        <w:rPr>
          <w:rFonts w:asciiTheme="majorHAnsi" w:eastAsia="Calibri" w:hAnsiTheme="majorHAnsi" w:cs="Calibri"/>
          <w:spacing w:val="1"/>
          <w:sz w:val="20"/>
          <w:szCs w:val="20"/>
          <w:lang w:val="es-BO"/>
        </w:rPr>
        <w:t>v</w:t>
      </w:r>
      <w:r w:rsidRPr="00506C8E">
        <w:rPr>
          <w:rFonts w:asciiTheme="majorHAnsi" w:eastAsia="Calibri" w:hAnsiTheme="majorHAnsi" w:cs="Calibri"/>
          <w:sz w:val="20"/>
          <w:szCs w:val="20"/>
          <w:lang w:val="es-BO"/>
        </w:rPr>
        <w:t>i</w:t>
      </w:r>
      <w:r w:rsidRPr="00506C8E">
        <w:rPr>
          <w:rFonts w:asciiTheme="majorHAnsi" w:eastAsia="Calibri" w:hAnsiTheme="majorHAnsi" w:cs="Calibri"/>
          <w:spacing w:val="-1"/>
          <w:sz w:val="20"/>
          <w:szCs w:val="20"/>
          <w:lang w:val="es-BO"/>
        </w:rPr>
        <w:t>g</w:t>
      </w:r>
      <w:r w:rsidRPr="00506C8E">
        <w:rPr>
          <w:rFonts w:asciiTheme="majorHAnsi" w:eastAsia="Calibri" w:hAnsiTheme="majorHAnsi" w:cs="Calibri"/>
          <w:sz w:val="20"/>
          <w:szCs w:val="20"/>
          <w:lang w:val="es-BO"/>
        </w:rPr>
        <w:t>encia</w:t>
      </w:r>
      <w:r w:rsidRPr="00506C8E">
        <w:rPr>
          <w:rFonts w:asciiTheme="majorHAnsi" w:eastAsia="Calibri" w:hAnsiTheme="majorHAnsi" w:cs="Calibri"/>
          <w:spacing w:val="22"/>
          <w:sz w:val="20"/>
          <w:szCs w:val="20"/>
          <w:lang w:val="es-BO"/>
        </w:rPr>
        <w:t xml:space="preserve"> </w:t>
      </w:r>
      <w:r w:rsidR="00506C8E" w:rsidRPr="00506C8E">
        <w:rPr>
          <w:rFonts w:asciiTheme="majorHAnsi" w:eastAsia="Calibri" w:hAnsiTheme="majorHAnsi" w:cs="Calibri"/>
          <w:spacing w:val="-1"/>
          <w:sz w:val="20"/>
          <w:szCs w:val="20"/>
          <w:lang w:val="es-BO"/>
        </w:rPr>
        <w:t xml:space="preserve">de </w:t>
      </w:r>
      <w:r w:rsidR="00506C8E" w:rsidRPr="00506C8E">
        <w:rPr>
          <w:rFonts w:asciiTheme="majorHAnsi" w:eastAsia="Calibri" w:hAnsiTheme="majorHAnsi" w:cs="Calibri"/>
          <w:b/>
          <w:bCs/>
          <w:spacing w:val="-1"/>
          <w:sz w:val="20"/>
          <w:szCs w:val="20"/>
          <w:lang w:val="es-BO"/>
        </w:rPr>
        <w:t xml:space="preserve">12 meses </w:t>
      </w:r>
      <w:r w:rsidR="00506C8E" w:rsidRPr="00506C8E">
        <w:rPr>
          <w:rFonts w:asciiTheme="majorHAnsi" w:eastAsia="Calibri" w:hAnsiTheme="majorHAnsi" w:cs="Calibri"/>
          <w:bCs/>
          <w:spacing w:val="-1"/>
          <w:sz w:val="20"/>
          <w:szCs w:val="20"/>
          <w:lang w:val="es-BO"/>
        </w:rPr>
        <w:t>computables desde el día siguiente a la recepción definitiva de la obra, por un monto equivalente al 2% del valor total del contrato</w:t>
      </w:r>
      <w:r w:rsidR="00506C8E" w:rsidRPr="00506C8E">
        <w:rPr>
          <w:rFonts w:asciiTheme="majorHAnsi" w:eastAsia="Calibri" w:hAnsiTheme="majorHAnsi" w:cs="Calibri"/>
          <w:spacing w:val="-1"/>
          <w:sz w:val="20"/>
          <w:szCs w:val="20"/>
          <w:lang w:val="es-BO"/>
        </w:rPr>
        <w:t>.</w:t>
      </w:r>
    </w:p>
    <w:p w:rsidR="0012398B" w:rsidRDefault="0012398B"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6B4C25" w:rsidRDefault="006B4C25" w:rsidP="00DF0A98">
      <w:pPr>
        <w:spacing w:line="360" w:lineRule="auto"/>
        <w:jc w:val="center"/>
        <w:rPr>
          <w:rFonts w:asciiTheme="majorHAnsi" w:hAnsiTheme="majorHAnsi" w:cs="Arial"/>
          <w:b/>
          <w:bCs/>
          <w:lang w:val="es-BO"/>
        </w:rPr>
      </w:pPr>
    </w:p>
    <w:p w:rsidR="00DF0A98" w:rsidRPr="00DF0A98" w:rsidRDefault="00DF0A98" w:rsidP="00DF0A98">
      <w:pPr>
        <w:spacing w:line="360" w:lineRule="auto"/>
        <w:jc w:val="center"/>
        <w:rPr>
          <w:rFonts w:asciiTheme="majorHAnsi" w:hAnsiTheme="majorHAnsi" w:cs="Arial"/>
          <w:b/>
          <w:bCs/>
        </w:rPr>
      </w:pPr>
      <w:r w:rsidRPr="00DF0A98">
        <w:rPr>
          <w:rFonts w:asciiTheme="majorHAnsi" w:hAnsiTheme="majorHAnsi" w:cs="Arial"/>
          <w:b/>
          <w:bCs/>
        </w:rPr>
        <w:t>INSTRUCCIONES PARA LA EMISION DE INSTRUMENTOS FINANCIEROS – V.2</w:t>
      </w:r>
    </w:p>
    <w:p w:rsidR="00DF0A98" w:rsidRPr="00DF0A98" w:rsidRDefault="00DF0A98" w:rsidP="00DF0A98">
      <w:pPr>
        <w:jc w:val="both"/>
        <w:rPr>
          <w:rFonts w:asciiTheme="majorHAnsi" w:hAnsiTheme="majorHAnsi" w:cs="Arial"/>
          <w:sz w:val="16"/>
          <w:szCs w:val="16"/>
        </w:rPr>
      </w:pPr>
      <w:r w:rsidRPr="00DF0A98">
        <w:rPr>
          <w:rFonts w:asciiTheme="majorHAnsi" w:hAnsiTheme="majorHAnsi" w:cs="Arial"/>
          <w:sz w:val="16"/>
          <w:szCs w:val="16"/>
        </w:rPr>
        <w:lastRenderedPageBreak/>
        <w:t xml:space="preserve">El Proponente o Adjudicado deberá solicitar o instruir a la entidad de intermediación financiera bancaría, el correcto registro de datos o información en los Instrumentos Financieros de Garantía requeridos, </w:t>
      </w:r>
      <w:r w:rsidRPr="00DF0A98">
        <w:rPr>
          <w:rFonts w:asciiTheme="majorHAnsi" w:hAnsiTheme="majorHAnsi" w:cs="Arial"/>
          <w:sz w:val="16"/>
          <w:szCs w:val="16"/>
          <w:u w:val="single"/>
        </w:rPr>
        <w:t>cumpliendo obligatoriamente</w:t>
      </w:r>
      <w:r w:rsidRPr="00DF0A98">
        <w:rPr>
          <w:rFonts w:asciiTheme="majorHAnsi" w:hAnsiTheme="majorHAnsi" w:cs="Arial"/>
          <w:sz w:val="16"/>
          <w:szCs w:val="16"/>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DF0A98" w:rsidRPr="00DF0A98" w:rsidTr="00506C8E">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F0A98" w:rsidRPr="00DF0A98" w:rsidRDefault="00DF0A98" w:rsidP="00506C8E">
            <w:pPr>
              <w:pStyle w:val="Prrafodelista"/>
              <w:ind w:left="0"/>
              <w:jc w:val="center"/>
              <w:rPr>
                <w:rFonts w:asciiTheme="majorHAnsi" w:hAnsiTheme="majorHAnsi" w:cstheme="minorHAnsi"/>
                <w:b/>
                <w:bCs/>
                <w:sz w:val="17"/>
                <w:szCs w:val="17"/>
              </w:rPr>
            </w:pPr>
            <w:r w:rsidRPr="00DF0A98">
              <w:rPr>
                <w:rFonts w:asciiTheme="majorHAnsi" w:hAnsiTheme="majorHAnsi" w:cstheme="minorHAnsi"/>
                <w:b/>
                <w:bCs/>
                <w:sz w:val="17"/>
                <w:szCs w:val="17"/>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F0A98" w:rsidRPr="00DF0A98" w:rsidRDefault="00DF0A98" w:rsidP="00506C8E">
            <w:pPr>
              <w:pStyle w:val="Prrafodelista"/>
              <w:ind w:left="0"/>
              <w:jc w:val="center"/>
              <w:rPr>
                <w:rFonts w:asciiTheme="majorHAnsi" w:hAnsiTheme="majorHAnsi" w:cstheme="minorHAnsi"/>
                <w:b/>
                <w:bCs/>
                <w:sz w:val="17"/>
                <w:szCs w:val="17"/>
              </w:rPr>
            </w:pPr>
            <w:r w:rsidRPr="00DF0A98">
              <w:rPr>
                <w:rFonts w:asciiTheme="majorHAnsi" w:hAnsiTheme="majorHAnsi" w:cstheme="minorHAnsi"/>
                <w:b/>
                <w:bCs/>
                <w:sz w:val="17"/>
                <w:szCs w:val="17"/>
              </w:rPr>
              <w:t>INSTRUCCIÓN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rPr>
                <w:rFonts w:asciiTheme="majorHAnsi" w:hAnsiTheme="majorHAnsi" w:cstheme="minorHAnsi"/>
                <w:b/>
                <w:bCs/>
                <w:sz w:val="17"/>
                <w:szCs w:val="17"/>
              </w:rPr>
            </w:pPr>
            <w:r w:rsidRPr="00DF0A98">
              <w:rPr>
                <w:rFonts w:asciiTheme="majorHAnsi" w:hAnsiTheme="majorHAnsi" w:cstheme="minorHAnsi"/>
                <w:b/>
                <w:bCs/>
                <w:sz w:val="17"/>
                <w:szCs w:val="17"/>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Style w:val="nfasis"/>
                <w:rFonts w:asciiTheme="majorHAnsi" w:hAnsiTheme="majorHAnsi" w:cstheme="minorHAnsi"/>
                <w:sz w:val="17"/>
                <w:szCs w:val="17"/>
              </w:rPr>
            </w:pPr>
            <w:r w:rsidRPr="00DF0A98">
              <w:rPr>
                <w:rFonts w:asciiTheme="majorHAnsi" w:hAnsiTheme="majorHAnsi" w:cstheme="minorHAnsi"/>
                <w:sz w:val="17"/>
                <w:szCs w:val="17"/>
              </w:rPr>
              <w:t xml:space="preserve">Se aceptará </w:t>
            </w:r>
            <w:r w:rsidRPr="00DF0A98">
              <w:rPr>
                <w:rFonts w:asciiTheme="majorHAnsi" w:hAnsiTheme="majorHAnsi" w:cstheme="minorHAnsi"/>
                <w:b/>
                <w:sz w:val="17"/>
                <w:szCs w:val="17"/>
                <w:u w:val="single"/>
              </w:rPr>
              <w:t>únicamente</w:t>
            </w:r>
            <w:r w:rsidRPr="00DF0A98">
              <w:rPr>
                <w:rFonts w:asciiTheme="majorHAnsi" w:hAnsiTheme="majorHAnsi" w:cstheme="minorHAnsi"/>
                <w:sz w:val="17"/>
                <w:szCs w:val="17"/>
              </w:rPr>
              <w:t xml:space="preserve"> los instrumentos detallados en el presente anexo.</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OBJETO DE LA GARANTÍA</w:t>
            </w:r>
          </w:p>
          <w:p w:rsidR="00DF0A98" w:rsidRPr="00DF0A98" w:rsidRDefault="00DF0A98" w:rsidP="00506C8E">
            <w:pPr>
              <w:pStyle w:val="Prrafodelista"/>
              <w:ind w:left="0"/>
              <w:rPr>
                <w:rFonts w:asciiTheme="majorHAnsi" w:hAnsiTheme="majorHAnsi" w:cstheme="minorHAnsi"/>
                <w:i/>
                <w:sz w:val="17"/>
                <w:szCs w:val="17"/>
              </w:rPr>
            </w:pPr>
            <w:r w:rsidRPr="00DF0A98">
              <w:rPr>
                <w:rFonts w:asciiTheme="majorHAnsi" w:hAnsiTheme="majorHAnsi" w:cstheme="minorHAnsi"/>
                <w:b/>
                <w:bCs/>
                <w:sz w:val="17"/>
                <w:szCs w:val="17"/>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correctamente y de manera explícita, </w:t>
            </w:r>
            <w:r w:rsidRPr="00DF0A98">
              <w:rPr>
                <w:rFonts w:asciiTheme="majorHAnsi" w:hAnsiTheme="majorHAnsi" w:cstheme="minorHAnsi"/>
                <w:b/>
                <w:sz w:val="17"/>
                <w:szCs w:val="17"/>
                <w:u w:val="single"/>
              </w:rPr>
              <w:t>textual</w:t>
            </w:r>
            <w:r w:rsidRPr="00DF0A98">
              <w:rPr>
                <w:rFonts w:asciiTheme="majorHAnsi" w:hAnsiTheme="majorHAnsi" w:cstheme="minorHAnsi"/>
                <w:sz w:val="17"/>
                <w:szCs w:val="17"/>
              </w:rPr>
              <w:t xml:space="preserve"> y </w:t>
            </w:r>
            <w:r w:rsidRPr="00DF0A98">
              <w:rPr>
                <w:rFonts w:asciiTheme="majorHAnsi" w:hAnsiTheme="majorHAnsi" w:cstheme="minorHAnsi"/>
                <w:b/>
                <w:sz w:val="17"/>
                <w:szCs w:val="17"/>
                <w:u w:val="single"/>
              </w:rPr>
              <w:t>completa</w:t>
            </w:r>
            <w:r w:rsidRPr="00DF0A98">
              <w:rPr>
                <w:rFonts w:asciiTheme="majorHAnsi" w:hAnsiTheme="majorHAnsi" w:cstheme="minorHAnsi"/>
                <w:sz w:val="17"/>
                <w:szCs w:val="17"/>
              </w:rPr>
              <w:t xml:space="preserve">: </w:t>
            </w:r>
          </w:p>
          <w:p w:rsidR="00DF0A98" w:rsidRPr="00DF0A98" w:rsidRDefault="00DF0A98" w:rsidP="00506C8E">
            <w:pPr>
              <w:numPr>
                <w:ilvl w:val="0"/>
                <w:numId w:val="17"/>
              </w:numPr>
              <w:jc w:val="both"/>
              <w:rPr>
                <w:rFonts w:asciiTheme="majorHAnsi" w:hAnsiTheme="majorHAnsi" w:cstheme="minorHAnsi"/>
                <w:sz w:val="17"/>
                <w:szCs w:val="17"/>
              </w:rPr>
            </w:pPr>
            <w:r w:rsidRPr="00DF0A98">
              <w:rPr>
                <w:rFonts w:asciiTheme="majorHAnsi" w:hAnsiTheme="majorHAnsi" w:cstheme="minorHAnsi"/>
                <w:b/>
                <w:sz w:val="17"/>
                <w:szCs w:val="17"/>
              </w:rPr>
              <w:t>Objeto a garantizar (“Garantía según el objeto”)</w:t>
            </w:r>
            <w:r w:rsidRPr="00DF0A98">
              <w:rPr>
                <w:rStyle w:val="Refdenotaalpie"/>
                <w:rFonts w:asciiTheme="majorHAnsi" w:hAnsiTheme="majorHAnsi" w:cstheme="minorHAnsi"/>
                <w:b/>
                <w:sz w:val="17"/>
                <w:szCs w:val="17"/>
              </w:rPr>
              <w:footnoteReference w:id="1"/>
            </w:r>
            <w:r w:rsidRPr="00DF0A98">
              <w:rPr>
                <w:rFonts w:asciiTheme="majorHAnsi" w:hAnsiTheme="majorHAnsi" w:cstheme="minorHAnsi"/>
                <w:sz w:val="17"/>
                <w:szCs w:val="17"/>
              </w:rPr>
              <w:t xml:space="preserve"> conforme lo requerido en el presente anexo.</w:t>
            </w:r>
          </w:p>
          <w:p w:rsidR="00DF0A98" w:rsidRPr="00DF0A98" w:rsidRDefault="00DF0A98" w:rsidP="00506C8E">
            <w:pPr>
              <w:numPr>
                <w:ilvl w:val="0"/>
                <w:numId w:val="17"/>
              </w:numPr>
              <w:jc w:val="both"/>
              <w:rPr>
                <w:rFonts w:asciiTheme="majorHAnsi" w:hAnsiTheme="majorHAnsi" w:cstheme="minorHAnsi"/>
                <w:b/>
                <w:sz w:val="17"/>
                <w:szCs w:val="17"/>
              </w:rPr>
            </w:pPr>
            <w:r w:rsidRPr="00DF0A98">
              <w:rPr>
                <w:rFonts w:asciiTheme="majorHAnsi" w:hAnsiTheme="majorHAnsi" w:cstheme="minorHAnsi"/>
                <w:b/>
                <w:sz w:val="17"/>
                <w:szCs w:val="17"/>
              </w:rPr>
              <w:t xml:space="preserve">Nombre (Objeto de la Contratación) y/o código </w:t>
            </w:r>
            <w:r w:rsidRPr="00DF0A98">
              <w:rPr>
                <w:rFonts w:asciiTheme="majorHAnsi" w:hAnsiTheme="majorHAnsi" w:cstheme="minorHAnsi"/>
                <w:sz w:val="17"/>
                <w:szCs w:val="17"/>
              </w:rPr>
              <w:t>del proceso de contratación, conforme al registrado en la página web</w:t>
            </w:r>
            <w:r w:rsidRPr="00DF0A98">
              <w:rPr>
                <w:rFonts w:asciiTheme="majorHAnsi" w:hAnsiTheme="majorHAnsi" w:cstheme="minorHAnsi"/>
                <w:b/>
                <w:sz w:val="17"/>
                <w:szCs w:val="17"/>
              </w:rPr>
              <w:t>:</w:t>
            </w:r>
          </w:p>
          <w:p w:rsidR="00DF0A98" w:rsidRPr="00DF0A98" w:rsidRDefault="00DF0A98" w:rsidP="00506C8E">
            <w:pPr>
              <w:ind w:left="360"/>
              <w:jc w:val="both"/>
              <w:rPr>
                <w:rFonts w:asciiTheme="majorHAnsi" w:hAnsiTheme="majorHAnsi" w:cstheme="minorHAnsi"/>
                <w:b/>
                <w:i/>
                <w:sz w:val="17"/>
                <w:szCs w:val="17"/>
              </w:rPr>
            </w:pPr>
            <w:r w:rsidRPr="00DF0A98">
              <w:rPr>
                <w:rFonts w:asciiTheme="majorHAnsi" w:hAnsiTheme="majorHAnsi" w:cstheme="minorHAnsi"/>
                <w:b/>
                <w:i/>
                <w:sz w:val="17"/>
                <w:szCs w:val="17"/>
              </w:rPr>
              <w:t>http://contrataciones.ypfb.gob.bo/contrataciones/publicacion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el nombre </w:t>
            </w:r>
            <w:r w:rsidRPr="00DF0A98">
              <w:rPr>
                <w:rFonts w:asciiTheme="majorHAnsi" w:hAnsiTheme="majorHAnsi" w:cstheme="minorHAnsi"/>
                <w:sz w:val="17"/>
                <w:szCs w:val="17"/>
                <w:u w:val="single"/>
              </w:rPr>
              <w:t>plenamente</w:t>
            </w:r>
            <w:r w:rsidRPr="00DF0A98">
              <w:rPr>
                <w:rFonts w:asciiTheme="majorHAnsi" w:hAnsiTheme="majorHAnsi" w:cstheme="minorHAnsi"/>
                <w:sz w:val="17"/>
                <w:szCs w:val="17"/>
              </w:rPr>
              <w:t xml:space="preserve"> consistente o concordante con el registrado en el Formulario A-1 (campo: </w:t>
            </w:r>
            <w:r w:rsidRPr="00DF0A98">
              <w:rPr>
                <w:rFonts w:asciiTheme="majorHAnsi" w:hAnsiTheme="majorHAnsi" w:cstheme="minorHAnsi"/>
                <w:i/>
                <w:sz w:val="17"/>
                <w:szCs w:val="17"/>
              </w:rPr>
              <w:t>Nombre o Razón Social del Proponente</w:t>
            </w:r>
            <w:r w:rsidRPr="00DF0A98">
              <w:rPr>
                <w:rFonts w:asciiTheme="majorHAnsi" w:hAnsiTheme="majorHAnsi" w:cstheme="minorHAnsi"/>
                <w:sz w:val="17"/>
                <w:szCs w:val="17"/>
              </w:rPr>
              <w:t xml:space="preserve">). Para </w:t>
            </w:r>
            <w:r w:rsidRPr="00DF0A98">
              <w:rPr>
                <w:rFonts w:asciiTheme="majorHAnsi" w:hAnsiTheme="majorHAnsi" w:cstheme="minorHAnsi"/>
                <w:sz w:val="17"/>
                <w:szCs w:val="17"/>
                <w:u w:val="single"/>
              </w:rPr>
              <w:t>empresas unipersonales</w:t>
            </w:r>
            <w:r w:rsidRPr="00DF0A98">
              <w:rPr>
                <w:rFonts w:asciiTheme="majorHAnsi" w:hAnsiTheme="majorHAnsi" w:cstheme="minorHAnsi"/>
                <w:sz w:val="17"/>
                <w:szCs w:val="17"/>
              </w:rPr>
              <w:t xml:space="preserve"> podrá figurar alternativamente el nombre del Contribuyente (NIT).</w:t>
            </w:r>
          </w:p>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Asimismo, el </w:t>
            </w:r>
            <w:r w:rsidRPr="00DF0A98">
              <w:rPr>
                <w:rFonts w:asciiTheme="majorHAnsi" w:hAnsiTheme="majorHAnsi" w:cstheme="minorHAnsi"/>
                <w:i/>
                <w:sz w:val="17"/>
                <w:szCs w:val="17"/>
              </w:rPr>
              <w:t>Nombre o</w:t>
            </w:r>
            <w:r w:rsidRPr="00DF0A98">
              <w:rPr>
                <w:rFonts w:asciiTheme="majorHAnsi" w:hAnsiTheme="majorHAnsi" w:cstheme="minorHAnsi"/>
                <w:sz w:val="17"/>
                <w:szCs w:val="17"/>
              </w:rPr>
              <w:t xml:space="preserve"> </w:t>
            </w:r>
            <w:r w:rsidRPr="00DF0A98">
              <w:rPr>
                <w:rFonts w:asciiTheme="majorHAnsi" w:hAnsiTheme="majorHAnsi" w:cstheme="minorHAnsi"/>
                <w:i/>
                <w:sz w:val="17"/>
                <w:szCs w:val="17"/>
              </w:rPr>
              <w:t xml:space="preserve">Razón Social del Proponente </w:t>
            </w:r>
            <w:r w:rsidRPr="00DF0A98">
              <w:rPr>
                <w:rFonts w:asciiTheme="majorHAnsi" w:hAnsiTheme="majorHAnsi" w:cstheme="minorHAnsi"/>
                <w:sz w:val="17"/>
                <w:szCs w:val="17"/>
              </w:rPr>
              <w:t>(Empresa) deberá estar respaldado por los registrados en los siguientes documentos, según corresponda al documento requerido en el DBC o DCD o EETT o TDRs:</w:t>
            </w:r>
          </w:p>
          <w:p w:rsidR="00DF0A98" w:rsidRPr="00DF0A98" w:rsidRDefault="00DF0A98" w:rsidP="00506C8E">
            <w:pPr>
              <w:numPr>
                <w:ilvl w:val="0"/>
                <w:numId w:val="18"/>
              </w:numPr>
              <w:jc w:val="both"/>
              <w:rPr>
                <w:rFonts w:asciiTheme="majorHAnsi" w:hAnsiTheme="majorHAnsi" w:cstheme="minorHAnsi"/>
                <w:sz w:val="17"/>
                <w:szCs w:val="17"/>
              </w:rPr>
            </w:pPr>
            <w:r w:rsidRPr="00DF0A98">
              <w:rPr>
                <w:rFonts w:asciiTheme="majorHAnsi" w:hAnsiTheme="majorHAnsi" w:cstheme="minorHAnsi"/>
                <w:sz w:val="17"/>
                <w:szCs w:val="17"/>
              </w:rPr>
              <w:t>Registros FUNDEMPRESA, (o equivalente en el país de origen); o</w:t>
            </w:r>
          </w:p>
          <w:p w:rsidR="00DF0A98" w:rsidRPr="00DF0A98" w:rsidRDefault="00DF0A98" w:rsidP="00506C8E">
            <w:pPr>
              <w:numPr>
                <w:ilvl w:val="0"/>
                <w:numId w:val="18"/>
              </w:numPr>
              <w:jc w:val="both"/>
              <w:rPr>
                <w:rFonts w:asciiTheme="majorHAnsi" w:hAnsiTheme="majorHAnsi" w:cstheme="minorHAnsi"/>
                <w:sz w:val="17"/>
                <w:szCs w:val="17"/>
              </w:rPr>
            </w:pPr>
            <w:r w:rsidRPr="00DF0A98">
              <w:rPr>
                <w:rFonts w:asciiTheme="majorHAnsi" w:hAnsiTheme="majorHAnsi" w:cstheme="minorHAnsi"/>
                <w:sz w:val="17"/>
                <w:szCs w:val="17"/>
              </w:rPr>
              <w:t>Instrumento de Constitución.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b/>
                <w:bCs/>
                <w:sz w:val="17"/>
                <w:szCs w:val="17"/>
              </w:rPr>
            </w:pPr>
            <w:r w:rsidRPr="00DF0A98">
              <w:rPr>
                <w:rFonts w:asciiTheme="majorHAnsi" w:hAnsiTheme="majorHAnsi" w:cstheme="minorHAnsi"/>
                <w:b/>
                <w:bCs/>
                <w:sz w:val="17"/>
                <w:szCs w:val="17"/>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consignar:</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sz w:val="17"/>
                <w:szCs w:val="17"/>
              </w:rPr>
            </w:pPr>
            <w:r w:rsidRPr="00DF0A98">
              <w:rPr>
                <w:rFonts w:asciiTheme="majorHAnsi" w:hAnsiTheme="majorHAnsi" w:cstheme="minorHAnsi"/>
                <w:sz w:val="17"/>
                <w:szCs w:val="17"/>
              </w:rPr>
              <w:t>YACIMIENTOS PETROLIFEROS FISCALES BOLIVIANOS;</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i/>
                <w:sz w:val="17"/>
                <w:szCs w:val="17"/>
              </w:rPr>
            </w:pPr>
            <w:r w:rsidRPr="00DF0A98">
              <w:rPr>
                <w:rFonts w:asciiTheme="majorHAnsi" w:hAnsiTheme="majorHAnsi" w:cstheme="minorHAnsi"/>
                <w:i/>
                <w:sz w:val="17"/>
                <w:szCs w:val="17"/>
              </w:rPr>
              <w:t>YPFB;</w:t>
            </w:r>
          </w:p>
          <w:p w:rsidR="00DF0A98" w:rsidRPr="00DF0A98" w:rsidRDefault="00DF0A98" w:rsidP="00506C8E">
            <w:pPr>
              <w:pStyle w:val="Prrafodelista"/>
              <w:numPr>
                <w:ilvl w:val="0"/>
                <w:numId w:val="19"/>
              </w:numPr>
              <w:spacing w:line="276" w:lineRule="auto"/>
              <w:ind w:left="357" w:hanging="357"/>
              <w:jc w:val="both"/>
              <w:rPr>
                <w:rFonts w:asciiTheme="majorHAnsi" w:hAnsiTheme="majorHAnsi" w:cstheme="minorHAnsi"/>
                <w:i/>
                <w:sz w:val="17"/>
                <w:szCs w:val="17"/>
              </w:rPr>
            </w:pPr>
            <w:r w:rsidRPr="00DF0A98">
              <w:rPr>
                <w:rFonts w:asciiTheme="majorHAnsi" w:hAnsiTheme="majorHAnsi" w:cstheme="minorHAnsi"/>
                <w:i/>
                <w:sz w:val="17"/>
                <w:szCs w:val="17"/>
              </w:rPr>
              <w:t>o ambos.</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sz w:val="17"/>
                <w:szCs w:val="17"/>
              </w:rPr>
            </w:pPr>
            <w:r w:rsidRPr="00DF0A98">
              <w:rPr>
                <w:rFonts w:asciiTheme="majorHAnsi" w:hAnsiTheme="majorHAnsi" w:cstheme="minorHAnsi"/>
                <w:b/>
                <w:bCs/>
                <w:sz w:val="17"/>
                <w:szCs w:val="17"/>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consignar el valor/importe/monto correctamente calculado, conforme el presente anexo y la “</w:t>
            </w:r>
            <w:r w:rsidRPr="00DF0A98">
              <w:rPr>
                <w:rFonts w:asciiTheme="majorHAnsi" w:hAnsiTheme="majorHAnsi" w:cstheme="minorHAnsi"/>
                <w:i/>
                <w:sz w:val="17"/>
                <w:szCs w:val="17"/>
              </w:rPr>
              <w:t>Garantía según el objeto</w:t>
            </w:r>
            <w:r w:rsidRPr="00DF0A98">
              <w:rPr>
                <w:rFonts w:asciiTheme="majorHAnsi" w:hAnsiTheme="majorHAnsi" w:cstheme="minorHAnsi"/>
                <w:sz w:val="17"/>
                <w:szCs w:val="17"/>
              </w:rPr>
              <w:t>” requerida, considerando el inc c) de los Aspectos Subsanables del DBC o DCD.</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rPr>
                <w:rFonts w:asciiTheme="majorHAnsi" w:hAnsiTheme="majorHAnsi" w:cstheme="minorHAnsi"/>
                <w:sz w:val="17"/>
                <w:szCs w:val="17"/>
              </w:rPr>
            </w:pPr>
            <w:r w:rsidRPr="00DF0A98">
              <w:rPr>
                <w:rFonts w:asciiTheme="majorHAnsi" w:hAnsiTheme="majorHAnsi" w:cstheme="minorHAnsi"/>
                <w:b/>
                <w:bCs/>
                <w:sz w:val="17"/>
                <w:szCs w:val="17"/>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 xml:space="preserve">Debe consignar una vigencia </w:t>
            </w:r>
            <w:r w:rsidRPr="00DF0A98">
              <w:rPr>
                <w:rFonts w:asciiTheme="majorHAnsi" w:hAnsiTheme="majorHAnsi" w:cstheme="minorHAnsi"/>
                <w:sz w:val="17"/>
                <w:szCs w:val="17"/>
                <w:u w:val="single"/>
              </w:rPr>
              <w:t>igual o mayor</w:t>
            </w:r>
            <w:r w:rsidRPr="00DF0A98">
              <w:rPr>
                <w:rFonts w:asciiTheme="majorHAnsi" w:hAnsiTheme="majorHAnsi" w:cstheme="minorHAnsi"/>
                <w:sz w:val="17"/>
                <w:szCs w:val="17"/>
              </w:rPr>
              <w:t xml:space="preserve"> a la requerida en el presente Anexo, </w:t>
            </w:r>
          </w:p>
          <w:p w:rsidR="00DF0A98" w:rsidRPr="00DF0A98" w:rsidRDefault="00DF0A98" w:rsidP="00506C8E">
            <w:pPr>
              <w:numPr>
                <w:ilvl w:val="0"/>
                <w:numId w:val="20"/>
              </w:numPr>
              <w:jc w:val="both"/>
              <w:rPr>
                <w:rFonts w:asciiTheme="majorHAnsi" w:hAnsiTheme="majorHAnsi" w:cstheme="minorHAnsi"/>
                <w:sz w:val="17"/>
                <w:szCs w:val="17"/>
              </w:rPr>
            </w:pPr>
            <w:r w:rsidRPr="00DF0A98">
              <w:rPr>
                <w:rFonts w:asciiTheme="majorHAnsi" w:hAnsiTheme="majorHAnsi" w:cstheme="minorHAnsi"/>
                <w:b/>
                <w:sz w:val="17"/>
                <w:szCs w:val="17"/>
                <w:u w:val="single"/>
              </w:rPr>
              <w:t>Para la Garantía de Seriedad de Propuesta:</w:t>
            </w:r>
            <w:r w:rsidRPr="00DF0A98">
              <w:rPr>
                <w:rFonts w:asciiTheme="majorHAnsi" w:hAnsiTheme="majorHAnsi" w:cstheme="minorHAnsi"/>
                <w:sz w:val="17"/>
                <w:szCs w:val="17"/>
              </w:rPr>
              <w:t xml:space="preserve"> (120 días) computable a partir de la </w:t>
            </w:r>
            <w:r w:rsidRPr="00DF0A98">
              <w:rPr>
                <w:rFonts w:asciiTheme="majorHAnsi" w:hAnsiTheme="majorHAnsi" w:cstheme="minorHAnsi"/>
                <w:i/>
                <w:sz w:val="17"/>
                <w:szCs w:val="17"/>
              </w:rPr>
              <w:t>“Fecha de presentación de propuesta”</w:t>
            </w:r>
            <w:r w:rsidRPr="00DF0A98">
              <w:rPr>
                <w:rFonts w:asciiTheme="majorHAnsi" w:hAnsiTheme="majorHAnsi" w:cstheme="minorHAnsi"/>
                <w:sz w:val="17"/>
                <w:szCs w:val="17"/>
              </w:rPr>
              <w:t xml:space="preserve">, establecida en el </w:t>
            </w:r>
            <w:r w:rsidRPr="00DF0A98">
              <w:rPr>
                <w:rFonts w:asciiTheme="majorHAnsi" w:hAnsiTheme="majorHAnsi" w:cstheme="minorHAnsi"/>
                <w:b/>
                <w:sz w:val="17"/>
                <w:szCs w:val="17"/>
              </w:rPr>
              <w:t>“</w:t>
            </w:r>
            <w:r w:rsidRPr="00DF0A98">
              <w:rPr>
                <w:rFonts w:asciiTheme="majorHAnsi" w:hAnsiTheme="majorHAnsi" w:cstheme="minorHAnsi"/>
                <w:i/>
                <w:sz w:val="17"/>
                <w:szCs w:val="17"/>
              </w:rPr>
              <w:t>Cronograma de Plazos”</w:t>
            </w:r>
            <w:r w:rsidRPr="00DF0A98">
              <w:rPr>
                <w:rFonts w:asciiTheme="majorHAnsi" w:hAnsiTheme="majorHAnsi" w:cstheme="minorHAnsi"/>
                <w:sz w:val="17"/>
                <w:szCs w:val="17"/>
              </w:rPr>
              <w:t xml:space="preserve"> incluidos como parte del DBC y considerando los Aspectos Subsanables admisibles en dicho documento. </w:t>
            </w:r>
          </w:p>
          <w:p w:rsidR="00DF0A98" w:rsidRPr="00DF0A98" w:rsidRDefault="00DF0A98" w:rsidP="00506C8E">
            <w:pPr>
              <w:numPr>
                <w:ilvl w:val="0"/>
                <w:numId w:val="20"/>
              </w:numPr>
              <w:jc w:val="both"/>
              <w:rPr>
                <w:rFonts w:asciiTheme="majorHAnsi" w:hAnsiTheme="majorHAnsi" w:cstheme="minorHAnsi"/>
                <w:sz w:val="17"/>
                <w:szCs w:val="17"/>
              </w:rPr>
            </w:pPr>
            <w:r w:rsidRPr="00DF0A98">
              <w:rPr>
                <w:rFonts w:asciiTheme="majorHAnsi" w:hAnsiTheme="majorHAnsi" w:cstheme="minorHAnsi"/>
                <w:b/>
                <w:sz w:val="17"/>
                <w:szCs w:val="17"/>
                <w:u w:val="single"/>
              </w:rPr>
              <w:t>Para Garantía de Cumplimiento de Contrato y otras Garantías (DS 29506 y DS 181):</w:t>
            </w:r>
            <w:r w:rsidRPr="00DF0A98">
              <w:rPr>
                <w:rFonts w:asciiTheme="majorHAnsi" w:hAnsiTheme="majorHAnsi" w:cstheme="minorHAnsi"/>
                <w:b/>
                <w:sz w:val="17"/>
                <w:szCs w:val="17"/>
              </w:rPr>
              <w:t xml:space="preserve"> </w:t>
            </w:r>
            <w:r w:rsidRPr="00DF0A98">
              <w:rPr>
                <w:rFonts w:asciiTheme="majorHAnsi" w:hAnsiTheme="majorHAnsi" w:cstheme="minorHAnsi"/>
                <w:sz w:val="17"/>
                <w:szCs w:val="17"/>
              </w:rPr>
              <w:t xml:space="preserve">conforme los días requeridos en el presente anexo, computables a partir de la </w:t>
            </w:r>
            <w:r w:rsidRPr="00DF0A98">
              <w:rPr>
                <w:rFonts w:asciiTheme="majorHAnsi" w:hAnsiTheme="majorHAnsi" w:cstheme="minorHAnsi"/>
                <w:sz w:val="17"/>
                <w:szCs w:val="17"/>
                <w:u w:val="single"/>
              </w:rPr>
              <w:t>fecha de emisión de los instrumentos financieros</w:t>
            </w:r>
            <w:r w:rsidRPr="00DF0A98">
              <w:rPr>
                <w:rFonts w:asciiTheme="majorHAnsi" w:hAnsiTheme="majorHAnsi" w:cstheme="minorHAnsi"/>
                <w:sz w:val="17"/>
                <w:szCs w:val="17"/>
              </w:rPr>
              <w:t>, entendiéndose la “</w:t>
            </w:r>
            <w:r w:rsidRPr="00DF0A98">
              <w:rPr>
                <w:rFonts w:asciiTheme="majorHAnsi" w:hAnsiTheme="majorHAnsi" w:cstheme="minorHAnsi"/>
                <w:b/>
                <w:i/>
                <w:sz w:val="17"/>
                <w:szCs w:val="17"/>
                <w:u w:val="single"/>
              </w:rPr>
              <w:t>Vigencia del contrato</w:t>
            </w:r>
            <w:r w:rsidRPr="00DF0A98">
              <w:rPr>
                <w:rFonts w:asciiTheme="majorHAnsi" w:hAnsiTheme="majorHAnsi" w:cstheme="minorHAnsi"/>
                <w:b/>
                <w:sz w:val="17"/>
                <w:szCs w:val="17"/>
              </w:rPr>
              <w:t xml:space="preserve">” </w:t>
            </w:r>
            <w:r w:rsidRPr="00DF0A98">
              <w:rPr>
                <w:rFonts w:asciiTheme="majorHAnsi" w:hAnsiTheme="majorHAnsi" w:cstheme="minorHAnsi"/>
                <w:sz w:val="17"/>
                <w:szCs w:val="17"/>
              </w:rPr>
              <w:t xml:space="preserve">como </w:t>
            </w:r>
            <w:r w:rsidRPr="00DF0A98">
              <w:rPr>
                <w:rFonts w:asciiTheme="majorHAnsi" w:hAnsiTheme="majorHAnsi" w:cstheme="minorHAnsi"/>
                <w:sz w:val="17"/>
                <w:szCs w:val="17"/>
                <w:u w:val="single"/>
              </w:rPr>
              <w:t xml:space="preserve">la fecha resultante de </w:t>
            </w:r>
            <w:r w:rsidRPr="00DF0A98">
              <w:rPr>
                <w:rFonts w:asciiTheme="majorHAnsi" w:hAnsiTheme="majorHAnsi" w:cstheme="minorHAnsi"/>
                <w:b/>
                <w:sz w:val="17"/>
                <w:szCs w:val="17"/>
                <w:u w:val="single"/>
              </w:rPr>
              <w:t>adicionar</w:t>
            </w:r>
            <w:r w:rsidRPr="00DF0A98">
              <w:rPr>
                <w:rFonts w:asciiTheme="majorHAnsi" w:hAnsiTheme="majorHAnsi" w:cstheme="minorHAnsi"/>
                <w:sz w:val="17"/>
                <w:szCs w:val="17"/>
                <w:u w:val="single"/>
              </w:rPr>
              <w:t xml:space="preserve"> el “</w:t>
            </w:r>
            <w:r w:rsidRPr="00DF0A98">
              <w:rPr>
                <w:rFonts w:asciiTheme="majorHAnsi" w:hAnsiTheme="majorHAnsi" w:cstheme="minorHAnsi"/>
                <w:i/>
                <w:sz w:val="17"/>
                <w:szCs w:val="17"/>
                <w:u w:val="single"/>
              </w:rPr>
              <w:t>Plazo de entrega”</w:t>
            </w:r>
            <w:r w:rsidRPr="00DF0A98">
              <w:rPr>
                <w:rFonts w:asciiTheme="majorHAnsi" w:hAnsiTheme="majorHAnsi" w:cstheme="minorHAnsi"/>
                <w:sz w:val="17"/>
                <w:szCs w:val="17"/>
                <w:u w:val="single"/>
              </w:rPr>
              <w:t xml:space="preserve"> establecido en el DBC o DCD, a dicha fecha de emisión.</w:t>
            </w:r>
          </w:p>
        </w:tc>
      </w:tr>
      <w:tr w:rsidR="00DF0A98" w:rsidRPr="00DF0A98" w:rsidTr="00506C8E">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0A98" w:rsidRPr="00DF0A98" w:rsidRDefault="00DF0A98" w:rsidP="00506C8E">
            <w:pPr>
              <w:pStyle w:val="Prrafodelista"/>
              <w:ind w:left="0"/>
              <w:jc w:val="both"/>
              <w:rPr>
                <w:rFonts w:asciiTheme="majorHAnsi" w:hAnsiTheme="majorHAnsi" w:cstheme="minorHAnsi"/>
                <w:b/>
                <w:bCs/>
                <w:sz w:val="17"/>
                <w:szCs w:val="17"/>
              </w:rPr>
            </w:pPr>
            <w:r w:rsidRPr="00DF0A98">
              <w:rPr>
                <w:rFonts w:asciiTheme="majorHAnsi" w:hAnsiTheme="majorHAnsi" w:cstheme="minorHAnsi"/>
                <w:b/>
                <w:bCs/>
                <w:sz w:val="17"/>
                <w:szCs w:val="17"/>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DF0A98" w:rsidRPr="00DF0A98" w:rsidRDefault="00DF0A98" w:rsidP="00506C8E">
            <w:pPr>
              <w:jc w:val="both"/>
              <w:rPr>
                <w:rFonts w:asciiTheme="majorHAnsi" w:hAnsiTheme="majorHAnsi" w:cstheme="minorHAnsi"/>
                <w:sz w:val="17"/>
                <w:szCs w:val="17"/>
              </w:rPr>
            </w:pPr>
            <w:r w:rsidRPr="00DF0A98">
              <w:rPr>
                <w:rFonts w:asciiTheme="majorHAnsi" w:hAnsiTheme="majorHAnsi" w:cstheme="minorHAnsi"/>
                <w:sz w:val="17"/>
                <w:szCs w:val="17"/>
              </w:rPr>
              <w:t>Debe incluir las cláusulas de:</w:t>
            </w:r>
          </w:p>
          <w:p w:rsidR="00DF0A98" w:rsidRPr="00DF0A98" w:rsidRDefault="00DF0A98" w:rsidP="00506C8E">
            <w:pPr>
              <w:pStyle w:val="Prrafodelista"/>
              <w:numPr>
                <w:ilvl w:val="0"/>
                <w:numId w:val="21"/>
              </w:numPr>
              <w:jc w:val="both"/>
              <w:rPr>
                <w:rFonts w:asciiTheme="majorHAnsi" w:hAnsiTheme="majorHAnsi" w:cstheme="minorHAnsi"/>
                <w:sz w:val="17"/>
                <w:szCs w:val="17"/>
              </w:rPr>
            </w:pPr>
            <w:r w:rsidRPr="00DF0A98">
              <w:rPr>
                <w:rFonts w:asciiTheme="majorHAnsi" w:hAnsiTheme="majorHAnsi" w:cstheme="minorHAnsi"/>
                <w:sz w:val="17"/>
                <w:szCs w:val="17"/>
              </w:rPr>
              <w:t xml:space="preserve">Renovable, irrevocable y de </w:t>
            </w:r>
            <w:r w:rsidRPr="00DF0A98">
              <w:rPr>
                <w:rFonts w:asciiTheme="majorHAnsi" w:hAnsiTheme="majorHAnsi" w:cstheme="minorHAnsi"/>
                <w:sz w:val="17"/>
                <w:szCs w:val="17"/>
                <w:u w:val="single"/>
              </w:rPr>
              <w:t>ejecución inmediata</w:t>
            </w:r>
            <w:r w:rsidRPr="00DF0A98">
              <w:rPr>
                <w:rFonts w:asciiTheme="majorHAnsi" w:hAnsiTheme="majorHAnsi" w:cstheme="minorHAnsi"/>
                <w:sz w:val="17"/>
                <w:szCs w:val="17"/>
              </w:rPr>
              <w:t xml:space="preserve"> o </w:t>
            </w:r>
            <w:r w:rsidRPr="00DF0A98">
              <w:rPr>
                <w:rFonts w:asciiTheme="majorHAnsi" w:hAnsiTheme="majorHAnsi" w:cstheme="minorHAnsi"/>
                <w:sz w:val="17"/>
                <w:szCs w:val="17"/>
                <w:u w:val="single"/>
              </w:rPr>
              <w:t>ejecución a primer requerimiento</w:t>
            </w:r>
            <w:r w:rsidRPr="00DF0A98">
              <w:rPr>
                <w:rFonts w:asciiTheme="majorHAnsi" w:hAnsiTheme="majorHAnsi" w:cstheme="minorHAnsi"/>
                <w:sz w:val="17"/>
                <w:szCs w:val="17"/>
              </w:rPr>
              <w:t xml:space="preserve"> según corresponda al Instrumento Financiero requerido en el presente Anexo. </w:t>
            </w:r>
          </w:p>
        </w:tc>
      </w:tr>
    </w:tbl>
    <w:p w:rsidR="00DF0A98" w:rsidRPr="00DF0A98" w:rsidRDefault="00DF0A98" w:rsidP="00DF0A98">
      <w:pPr>
        <w:widowControl w:val="0"/>
        <w:jc w:val="center"/>
        <w:rPr>
          <w:rFonts w:asciiTheme="majorHAnsi" w:hAnsiTheme="majorHAnsi"/>
        </w:rPr>
      </w:pPr>
      <w:r w:rsidRPr="00DF0A98">
        <w:rPr>
          <w:rFonts w:asciiTheme="majorHAnsi" w:hAnsiTheme="majorHAnsi"/>
          <w:b/>
        </w:rPr>
        <w:t>NOTA: EL INCUMPLIMIENTO DE LOS PARAMETROS ESTABLECIDOS PRECEDENTEMENTE,</w:t>
      </w:r>
      <w:r w:rsidR="00631BCD">
        <w:rPr>
          <w:rFonts w:asciiTheme="majorHAnsi" w:hAnsiTheme="majorHAnsi"/>
          <w:b/>
        </w:rPr>
        <w:t xml:space="preserve"> </w:t>
      </w:r>
      <w:r w:rsidRPr="00DF0A98">
        <w:rPr>
          <w:rFonts w:asciiTheme="majorHAnsi" w:hAnsiTheme="majorHAnsi"/>
          <w:b/>
          <w:u w:val="single"/>
        </w:rPr>
        <w:t>NO DARÁ LUGAR A SUBSANACION ALGUNA</w:t>
      </w:r>
      <w:r w:rsidRPr="00DF0A98">
        <w:rPr>
          <w:rFonts w:asciiTheme="majorHAnsi" w:hAnsiTheme="majorHAnsi"/>
        </w:rPr>
        <w:t xml:space="preserve"> </w:t>
      </w:r>
    </w:p>
    <w:p w:rsidR="006B4C25" w:rsidRDefault="006B4C25" w:rsidP="00E94184">
      <w:pPr>
        <w:pStyle w:val="Prrafodelista"/>
        <w:tabs>
          <w:tab w:val="left" w:pos="426"/>
        </w:tabs>
        <w:ind w:left="284"/>
        <w:contextualSpacing/>
        <w:rPr>
          <w:rFonts w:asciiTheme="majorHAnsi" w:hAnsiTheme="majorHAnsi" w:cstheme="minorHAnsi"/>
          <w:bCs/>
          <w:sz w:val="20"/>
          <w:szCs w:val="22"/>
          <w:lang w:val="es-BO"/>
        </w:rPr>
      </w:pPr>
    </w:p>
    <w:p w:rsidR="00DF0A98" w:rsidRDefault="00DF0A98" w:rsidP="00E94184">
      <w:pPr>
        <w:pStyle w:val="Prrafodelista"/>
        <w:tabs>
          <w:tab w:val="left" w:pos="426"/>
        </w:tabs>
        <w:ind w:left="284"/>
        <w:contextualSpacing/>
        <w:rPr>
          <w:rFonts w:asciiTheme="majorHAnsi" w:hAnsiTheme="majorHAnsi" w:cs="Verdana"/>
          <w:bCs/>
          <w:sz w:val="18"/>
          <w:szCs w:val="19"/>
        </w:rPr>
      </w:pPr>
      <w:r w:rsidRPr="00DF0A98">
        <w:rPr>
          <w:rStyle w:val="Refdenotaalpie"/>
          <w:rFonts w:asciiTheme="majorHAnsi" w:hAnsiTheme="majorHAnsi"/>
          <w:sz w:val="18"/>
        </w:rPr>
        <w:footnoteRef/>
      </w:r>
      <w:r w:rsidRPr="00DF0A98">
        <w:rPr>
          <w:rFonts w:asciiTheme="majorHAnsi" w:hAnsiTheme="majorHAnsi"/>
          <w:sz w:val="18"/>
        </w:rPr>
        <w:t xml:space="preserve"> “</w:t>
      </w:r>
      <w:r w:rsidRPr="00DF0A98">
        <w:rPr>
          <w:rFonts w:asciiTheme="majorHAnsi" w:hAnsiTheme="majorHAnsi" w:cs="Verdana"/>
          <w:bCs/>
          <w:sz w:val="18"/>
          <w:szCs w:val="19"/>
        </w:rPr>
        <w:t>Seriedad de Propuesta”; “Cumplimiento de Contrato”; “Adicional a la Garantía de Cumplimiento de Contrato de Obras”; “Funcionamiento de Maquinaria y/o Equipo”; “Correcta Inversión de Anticipo” u otras.</w:t>
      </w:r>
    </w:p>
    <w:p w:rsidR="00E94184" w:rsidRPr="00C24F9D" w:rsidRDefault="00E94184" w:rsidP="00E94184">
      <w:pPr>
        <w:pStyle w:val="Prrafodelista"/>
        <w:numPr>
          <w:ilvl w:val="0"/>
          <w:numId w:val="12"/>
        </w:numPr>
        <w:rPr>
          <w:rFonts w:asciiTheme="majorHAnsi" w:hAnsiTheme="majorHAnsi"/>
          <w:b/>
          <w:sz w:val="28"/>
          <w:szCs w:val="28"/>
        </w:rPr>
      </w:pPr>
      <w:r w:rsidRPr="00C24F9D">
        <w:rPr>
          <w:rFonts w:asciiTheme="majorHAnsi" w:hAnsiTheme="majorHAnsi"/>
          <w:b/>
          <w:sz w:val="28"/>
          <w:szCs w:val="28"/>
        </w:rPr>
        <w:lastRenderedPageBreak/>
        <w:t>DISPOSICIONES AMBIENTALES PARA LA CONTRATACIÓN DE EMPRESAS PARA LA EJECUCIÓN DE PROYECTOS DE REDES DE GAS</w:t>
      </w:r>
    </w:p>
    <w:p w:rsidR="00E94184" w:rsidRDefault="00E94184" w:rsidP="00E94184">
      <w:pPr>
        <w:pStyle w:val="Prrafodelista"/>
        <w:ind w:left="720"/>
        <w:rPr>
          <w:rFonts w:asciiTheme="majorHAnsi" w:hAnsiTheme="majorHAnsi"/>
          <w:b/>
          <w:sz w:val="22"/>
          <w:szCs w:val="22"/>
        </w:rPr>
      </w:pPr>
    </w:p>
    <w:p w:rsidR="00E94184" w:rsidRPr="00E9418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E94184">
        <w:rPr>
          <w:rFonts w:asciiTheme="majorHAnsi" w:hAnsiTheme="majorHAnsi"/>
          <w:snapToGrid w:val="0"/>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00BF02AD">
        <w:rPr>
          <w:rFonts w:asciiTheme="majorHAnsi" w:hAnsiTheme="majorHAnsi"/>
          <w:snapToGrid w:val="0"/>
          <w:sz w:val="22"/>
          <w:szCs w:val="22"/>
        </w:rPr>
        <w:t>Anexo</w:t>
      </w:r>
      <w:r w:rsidRPr="00DF0A98">
        <w:rPr>
          <w:rFonts w:asciiTheme="majorHAnsi" w:hAnsiTheme="majorHAnsi"/>
          <w:b/>
          <w:snapToGrid w:val="0"/>
          <w:sz w:val="22"/>
          <w:szCs w:val="22"/>
        </w:rPr>
        <w:t xml:space="preserve"> “Requisitos de Protección Ambiental Contratistas”, parte integral del presente documento.</w:t>
      </w:r>
    </w:p>
    <w:p w:rsidR="00E94184" w:rsidRPr="00CF4A24" w:rsidRDefault="00E94184" w:rsidP="00E94184">
      <w:pPr>
        <w:pStyle w:val="Prrafodelista"/>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Toda esta documentación de respaldo deberá demostrar el cumplimiento de la legislación aplicable, misma que será de insumo para la elaboración de los Informes de Monitoreo Ambiental que elabore YPFB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94184" w:rsidRPr="00CF4A24" w:rsidRDefault="00E94184" w:rsidP="00E94184">
      <w:pPr>
        <w:pStyle w:val="Prrafodelista"/>
        <w:numPr>
          <w:ilvl w:val="4"/>
          <w:numId w:val="14"/>
        </w:numPr>
        <w:autoSpaceDE w:val="0"/>
        <w:autoSpaceDN w:val="0"/>
        <w:adjustRightInd w:val="0"/>
        <w:ind w:left="993"/>
        <w:jc w:val="both"/>
        <w:rPr>
          <w:rFonts w:asciiTheme="majorHAnsi" w:hAnsiTheme="majorHAnsi"/>
          <w:snapToGrid w:val="0"/>
          <w:sz w:val="22"/>
          <w:szCs w:val="22"/>
        </w:rPr>
      </w:pPr>
      <w:r w:rsidRPr="00CF4A24">
        <w:rPr>
          <w:rFonts w:asciiTheme="majorHAnsi" w:hAnsiTheme="majorHAnsi"/>
          <w:snapToGrid w:val="0"/>
          <w:sz w:val="22"/>
          <w:szCs w:val="22"/>
        </w:rPr>
        <w:t>La contratista se obliga a aplicar los lineamientos establecidos en el</w:t>
      </w:r>
      <w:r w:rsidR="00BF02AD">
        <w:rPr>
          <w:rFonts w:asciiTheme="majorHAnsi" w:hAnsiTheme="majorHAnsi"/>
          <w:snapToGrid w:val="0"/>
          <w:sz w:val="22"/>
          <w:szCs w:val="22"/>
        </w:rPr>
        <w:t xml:space="preserve"> presente documento</w:t>
      </w:r>
      <w:r w:rsidRPr="00CF4A24">
        <w:rPr>
          <w:rFonts w:asciiTheme="majorHAnsi" w:hAnsiTheme="majorHAnsi"/>
          <w:snapToGrid w:val="0"/>
          <w:sz w:val="22"/>
          <w:szCs w:val="22"/>
        </w:rPr>
        <w:t xml:space="preserve"> </w:t>
      </w:r>
      <w:r w:rsidRPr="00DF0A98">
        <w:rPr>
          <w:rFonts w:asciiTheme="majorHAnsi" w:hAnsiTheme="majorHAnsi"/>
          <w:b/>
          <w:snapToGrid w:val="0"/>
          <w:sz w:val="22"/>
          <w:szCs w:val="22"/>
        </w:rPr>
        <w:t>“Requisitos de Protección Ambiental Contratistas”</w:t>
      </w:r>
      <w:r w:rsidRPr="00CF4A24">
        <w:rPr>
          <w:rFonts w:asciiTheme="majorHAnsi" w:hAnsiTheme="majorHAnsi"/>
          <w:snapToGrid w:val="0"/>
          <w:sz w:val="22"/>
          <w:szCs w:val="22"/>
        </w:rPr>
        <w:t>. Este anexo establece la generación de planillas de la gestión de residuos sólidos durante la ejecución del proyecto, además de solicitar un informe donde se detalle las acciones y lineamientos seguidos para una adecuada gestión de residuos sólidos”.</w:t>
      </w:r>
    </w:p>
    <w:p w:rsidR="00E94184" w:rsidRPr="00D17573" w:rsidRDefault="00E94184" w:rsidP="00D5499D">
      <w:pPr>
        <w:pStyle w:val="Prrafodelista"/>
        <w:numPr>
          <w:ilvl w:val="4"/>
          <w:numId w:val="14"/>
        </w:numPr>
        <w:autoSpaceDE w:val="0"/>
        <w:autoSpaceDN w:val="0"/>
        <w:adjustRightInd w:val="0"/>
        <w:ind w:left="993"/>
        <w:jc w:val="both"/>
        <w:rPr>
          <w:rFonts w:asciiTheme="majorHAnsi" w:hAnsiTheme="majorHAnsi" w:cstheme="minorHAnsi"/>
          <w:color w:val="000000" w:themeColor="text1"/>
          <w:sz w:val="22"/>
          <w:szCs w:val="22"/>
        </w:rPr>
      </w:pPr>
      <w:r w:rsidRPr="004E47D3">
        <w:rPr>
          <w:rFonts w:asciiTheme="majorHAnsi" w:hAnsiTheme="majorHAnsi"/>
          <w:sz w:val="22"/>
          <w:szCs w:val="22"/>
        </w:rPr>
        <w:t>Al momento de adjudicarse el servicio, YPFB entregará a la CONTRATISTA el Procedimiento Gerencial de Residuos Sólidos para su aplicación, según corresponda durante la ejecución de sus actividades.</w:t>
      </w:r>
    </w:p>
    <w:tbl>
      <w:tblPr>
        <w:tblW w:w="8675" w:type="dxa"/>
        <w:tblInd w:w="100" w:type="dxa"/>
        <w:tblCellMar>
          <w:left w:w="70" w:type="dxa"/>
          <w:right w:w="70" w:type="dxa"/>
        </w:tblCellMar>
        <w:tblLook w:val="04A0" w:firstRow="1" w:lastRow="0" w:firstColumn="1" w:lastColumn="0" w:noHBand="0" w:noVBand="1"/>
      </w:tblPr>
      <w:tblGrid>
        <w:gridCol w:w="1969"/>
        <w:gridCol w:w="3003"/>
        <w:gridCol w:w="1779"/>
        <w:gridCol w:w="1967"/>
      </w:tblGrid>
      <w:tr w:rsidR="00C24F9D" w:rsidRPr="00C24F9D" w:rsidTr="00C24F9D">
        <w:trPr>
          <w:trHeight w:val="96"/>
        </w:trPr>
        <w:tc>
          <w:tcPr>
            <w:tcW w:w="8675"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C24F9D" w:rsidRPr="00C24F9D" w:rsidRDefault="00C24F9D" w:rsidP="00C24F9D">
            <w:pPr>
              <w:jc w:val="both"/>
              <w:rPr>
                <w:b/>
                <w:color w:val="FFFFFF" w:themeColor="background1"/>
                <w:sz w:val="22"/>
                <w:szCs w:val="22"/>
                <w:lang w:val="es-BO" w:eastAsia="es-BO"/>
              </w:rPr>
            </w:pPr>
            <w:r w:rsidRPr="00C24F9D">
              <w:rPr>
                <w:b/>
                <w:color w:val="FFFFFF" w:themeColor="background1"/>
                <w:sz w:val="22"/>
                <w:szCs w:val="22"/>
                <w:lang w:val="es-BO" w:eastAsia="es-BO"/>
              </w:rPr>
              <w:lastRenderedPageBreak/>
              <w:t>4.5 SERVICIOS DE INSTALACION DE VALVULAS RED PRIMARIA, IMPLEMENTACION DE SISTEMAS DE PROTECCIÓN CATÓDICA, SISTEMA DE ODORIZACIÓN, PUESTA EN MARCHA DE CITY GATE, SUMINISTRO DE ENERGÍA ELÉCTRICA, ODORIZADOR, EDR Y EJECUCION DE HOT TAP</w:t>
            </w:r>
          </w:p>
        </w:tc>
      </w:tr>
      <w:tr w:rsidR="00C24F9D" w:rsidRPr="00C24F9D" w:rsidTr="00C24F9D">
        <w:trPr>
          <w:trHeight w:val="96"/>
        </w:trPr>
        <w:tc>
          <w:tcPr>
            <w:tcW w:w="8675"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b/>
                <w:color w:val="000000"/>
                <w:sz w:val="22"/>
                <w:szCs w:val="22"/>
                <w:lang w:val="es-BO" w:eastAsia="es-BO"/>
              </w:rPr>
              <w:t>Se requiere incluir en las Especificaciones Técnicas la contratación de personal de SMS establecido en el Anexo 2 del presente Instructivo.</w:t>
            </w:r>
          </w:p>
        </w:tc>
      </w:tr>
      <w:tr w:rsidR="00C24F9D" w:rsidRPr="00C24F9D" w:rsidTr="00C24F9D">
        <w:trPr>
          <w:trHeight w:val="96"/>
        </w:trPr>
        <w:tc>
          <w:tcPr>
            <w:tcW w:w="8675"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C24F9D" w:rsidRPr="00C24F9D" w:rsidRDefault="00C24F9D" w:rsidP="00C24F9D">
            <w:pPr>
              <w:jc w:val="both"/>
              <w:rPr>
                <w:rFonts w:ascii="Times" w:hAnsi="Times" w:cs="Times"/>
                <w:b/>
                <w:color w:val="000000"/>
                <w:sz w:val="22"/>
                <w:szCs w:val="22"/>
                <w:lang w:val="es-BO" w:eastAsia="es-BO"/>
              </w:rPr>
            </w:pPr>
            <w:r w:rsidRPr="00C24F9D">
              <w:rPr>
                <w:color w:val="000000"/>
                <w:sz w:val="22"/>
                <w:szCs w:val="22"/>
                <w:lang w:val="es-BO" w:eastAsia="es-BO"/>
              </w:rPr>
              <w:t>Las empresas contratistas, deben informar mensualmente y al concluir el proyecto al TSIMA del Distrito de Redes de Gas de acuerdo al detalle siguiente:</w:t>
            </w:r>
          </w:p>
        </w:tc>
      </w:tr>
      <w:tr w:rsidR="00C24F9D" w:rsidRPr="00C24F9D" w:rsidTr="00C24F9D">
        <w:trPr>
          <w:trHeight w:val="253"/>
        </w:trPr>
        <w:tc>
          <w:tcPr>
            <w:tcW w:w="5004"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RESPALDO</w:t>
            </w:r>
          </w:p>
        </w:tc>
        <w:tc>
          <w:tcPr>
            <w:tcW w:w="1692"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FORMATO INFORME</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C24F9D" w:rsidRPr="00C24F9D" w:rsidRDefault="00C24F9D" w:rsidP="00C24F9D">
            <w:pPr>
              <w:jc w:val="center"/>
              <w:rPr>
                <w:rFonts w:ascii="Times" w:hAnsi="Times" w:cs="Times"/>
                <w:b/>
                <w:color w:val="000000"/>
                <w:sz w:val="22"/>
                <w:szCs w:val="22"/>
                <w:lang w:val="es-BO" w:eastAsia="es-BO"/>
              </w:rPr>
            </w:pPr>
            <w:r w:rsidRPr="00C24F9D">
              <w:rPr>
                <w:rFonts w:ascii="Times" w:hAnsi="Times" w:cs="Times"/>
                <w:b/>
                <w:color w:val="000000"/>
                <w:sz w:val="22"/>
                <w:szCs w:val="22"/>
                <w:lang w:val="es-BO" w:eastAsia="es-BO"/>
              </w:rPr>
              <w:t>PRESENTACION</w:t>
            </w:r>
          </w:p>
        </w:tc>
      </w:tr>
      <w:tr w:rsidR="00C24F9D" w:rsidRPr="00C24F9D" w:rsidTr="00C24F9D">
        <w:trPr>
          <w:trHeight w:val="253"/>
        </w:trPr>
        <w:tc>
          <w:tcPr>
            <w:tcW w:w="5004"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c>
          <w:tcPr>
            <w:tcW w:w="169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c>
          <w:tcPr>
            <w:tcW w:w="1978"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1.- PLANILLA MENSUAL DE GENERACION DE RESIDUOS SÓLIDOS</w:t>
            </w:r>
          </w:p>
        </w:tc>
        <w:tc>
          <w:tcPr>
            <w:tcW w:w="1692" w:type="dxa"/>
            <w:tcBorders>
              <w:top w:val="nil"/>
              <w:left w:val="nil"/>
              <w:bottom w:val="single" w:sz="4" w:space="0" w:color="auto"/>
              <w:right w:val="single" w:sz="4" w:space="0" w:color="auto"/>
            </w:tcBorders>
            <w:shd w:val="clear" w:color="auto" w:fill="auto"/>
            <w:noWrap/>
            <w:vAlign w:val="center"/>
            <w:hideMark/>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 xml:space="preserve">2.- INFORME DE LA GESTIÓN DE RESIDUOS SÓLIDOS </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3.- PLANILLAS DE INSPECCION Y MANTENIMIENTO DE VEHICULOS Y EQUIPOS</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4.- PLANILLAS DE INDUCCION Y CAPACITACION AL PERSONAL EN TEMAS DE SEGURIDAD, SALUD, AMBIENTE Y SOCIAL</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MENSUAL/FINAL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5.- INSTRUCTIVO DE HORARIOS DE TRABAJO</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INICIAL</w:t>
            </w: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6.- INFORME DE SIMULACRO DE EMERGENCIAS</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p w:rsidR="00C24F9D" w:rsidRPr="00C24F9D" w:rsidRDefault="00C24F9D" w:rsidP="00C24F9D">
            <w:pPr>
              <w:jc w:val="center"/>
              <w:rPr>
                <w:rFonts w:ascii="Times" w:hAnsi="Times" w:cs="Times"/>
                <w:color w:val="000000"/>
                <w:sz w:val="22"/>
                <w:szCs w:val="22"/>
                <w:lang w:val="es-BO" w:eastAsia="es-BO"/>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p w:rsidR="00C24F9D" w:rsidRPr="00C24F9D" w:rsidRDefault="00C24F9D" w:rsidP="00C24F9D">
            <w:pPr>
              <w:jc w:val="cente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7.- MONITOREO DE RUIDO EN AL MENOS 3 PUNTOS EN LA ACTIVIDAD DE VENTEOS EN PUESTA EN MARCHA Y OTROS CUANDO APLIQUE</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p w:rsidR="00C24F9D" w:rsidRPr="00C24F9D" w:rsidRDefault="00C24F9D" w:rsidP="00C24F9D">
            <w:pPr>
              <w:jc w:val="center"/>
              <w:rPr>
                <w:rFonts w:ascii="Times" w:hAnsi="Times" w:cs="Times"/>
                <w:color w:val="000000"/>
                <w:sz w:val="22"/>
                <w:szCs w:val="22"/>
                <w:lang w:val="es-BO" w:eastAsia="es-BO"/>
              </w:rPr>
            </w:pP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p w:rsidR="00C24F9D" w:rsidRPr="00C24F9D" w:rsidRDefault="00C24F9D" w:rsidP="00C24F9D">
            <w:pPr>
              <w:jc w:val="center"/>
              <w:rPr>
                <w:rFonts w:ascii="Times" w:hAnsi="Times" w:cs="Times"/>
                <w:color w:val="000000"/>
                <w:sz w:val="22"/>
                <w:szCs w:val="22"/>
                <w:lang w:val="es-BO" w:eastAsia="es-BO"/>
              </w:rPr>
            </w:pPr>
          </w:p>
        </w:tc>
      </w:tr>
      <w:tr w:rsidR="00C24F9D" w:rsidRPr="00C24F9D" w:rsidTr="00C24F9D">
        <w:trPr>
          <w:trHeight w:val="96"/>
        </w:trPr>
        <w:tc>
          <w:tcPr>
            <w:tcW w:w="5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24F9D" w:rsidRPr="00C24F9D" w:rsidRDefault="00C24F9D" w:rsidP="00C24F9D">
            <w:pPr>
              <w:jc w:val="both"/>
              <w:rPr>
                <w:rFonts w:ascii="Times" w:hAnsi="Times" w:cs="Times"/>
                <w:color w:val="000000"/>
                <w:sz w:val="22"/>
                <w:szCs w:val="22"/>
                <w:lang w:val="es-BO" w:eastAsia="es-BO"/>
              </w:rPr>
            </w:pPr>
            <w:r w:rsidRPr="00C24F9D">
              <w:rPr>
                <w:rFonts w:ascii="Times" w:hAnsi="Times" w:cs="Times"/>
                <w:color w:val="000000"/>
                <w:sz w:val="22"/>
                <w:szCs w:val="22"/>
                <w:lang w:val="es-BO" w:eastAsia="es-BO"/>
              </w:rPr>
              <w:t>8.- INFORME DE LA SITUACIÓN AMBIENTAL FINAL DEL ÁREA INCLUYE REGISTRO FOTOGRÁFICO Y MEDIDAS DE RESTAURACIÓN</w:t>
            </w:r>
          </w:p>
        </w:tc>
        <w:tc>
          <w:tcPr>
            <w:tcW w:w="1692" w:type="dxa"/>
            <w:tcBorders>
              <w:top w:val="nil"/>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FISICO/DIGITAL</w:t>
            </w:r>
          </w:p>
        </w:tc>
        <w:tc>
          <w:tcPr>
            <w:tcW w:w="1978" w:type="dxa"/>
            <w:tcBorders>
              <w:top w:val="single" w:sz="4" w:space="0" w:color="auto"/>
              <w:left w:val="nil"/>
              <w:bottom w:val="single" w:sz="4" w:space="0" w:color="auto"/>
              <w:right w:val="single" w:sz="4" w:space="0" w:color="auto"/>
            </w:tcBorders>
            <w:shd w:val="clear" w:color="auto" w:fill="auto"/>
            <w:noWrap/>
            <w:vAlign w:val="center"/>
          </w:tcPr>
          <w:p w:rsidR="00C24F9D" w:rsidRPr="00C24F9D" w:rsidRDefault="00C24F9D" w:rsidP="00C24F9D">
            <w:pPr>
              <w:jc w:val="center"/>
              <w:rPr>
                <w:rFonts w:ascii="Times" w:hAnsi="Times" w:cs="Times"/>
                <w:color w:val="000000"/>
                <w:sz w:val="22"/>
                <w:szCs w:val="22"/>
                <w:lang w:val="es-BO" w:eastAsia="es-BO"/>
              </w:rPr>
            </w:pPr>
            <w:r w:rsidRPr="00C24F9D">
              <w:rPr>
                <w:rFonts w:ascii="Times" w:hAnsi="Times" w:cs="Times"/>
                <w:color w:val="000000"/>
                <w:sz w:val="22"/>
                <w:szCs w:val="22"/>
                <w:lang w:val="es-BO" w:eastAsia="es-BO"/>
              </w:rPr>
              <w:t>FINAL</w:t>
            </w:r>
          </w:p>
        </w:tc>
      </w:tr>
      <w:tr w:rsidR="00C24F9D" w:rsidRPr="00C24F9D" w:rsidTr="00C24F9D">
        <w:trPr>
          <w:trHeight w:val="253"/>
        </w:trPr>
        <w:tc>
          <w:tcPr>
            <w:tcW w:w="1982"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Elabora y Presenta: </w:t>
            </w:r>
            <w:r w:rsidRPr="00C24F9D">
              <w:rPr>
                <w:b/>
                <w:color w:val="000000"/>
                <w:sz w:val="22"/>
                <w:szCs w:val="22"/>
                <w:lang w:val="es-BO" w:eastAsia="es-BO"/>
              </w:rPr>
              <w:br/>
              <w:t>Contratista</w:t>
            </w:r>
          </w:p>
        </w:tc>
        <w:tc>
          <w:tcPr>
            <w:tcW w:w="3022"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Verifica en obra: </w:t>
            </w:r>
            <w:r w:rsidRPr="00C24F9D">
              <w:rPr>
                <w:b/>
                <w:color w:val="000000"/>
                <w:sz w:val="22"/>
                <w:szCs w:val="22"/>
                <w:lang w:val="es-BO" w:eastAsia="es-BO"/>
              </w:rPr>
              <w:br/>
              <w:t>Supervisor DTRG</w:t>
            </w:r>
          </w:p>
        </w:tc>
        <w:tc>
          <w:tcPr>
            <w:tcW w:w="1692"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Revisa documentación:</w:t>
            </w:r>
            <w:r w:rsidRPr="00C24F9D">
              <w:rPr>
                <w:b/>
                <w:color w:val="000000"/>
                <w:sz w:val="22"/>
                <w:szCs w:val="22"/>
                <w:lang w:val="es-BO" w:eastAsia="es-BO"/>
              </w:rPr>
              <w:br/>
              <w:t>TSIMA-DTRG</w:t>
            </w:r>
          </w:p>
        </w:tc>
        <w:tc>
          <w:tcPr>
            <w:tcW w:w="1978"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C24F9D" w:rsidRPr="00C24F9D" w:rsidRDefault="00C24F9D" w:rsidP="00C24F9D">
            <w:pPr>
              <w:jc w:val="center"/>
              <w:rPr>
                <w:b/>
                <w:color w:val="000000"/>
                <w:sz w:val="22"/>
                <w:szCs w:val="22"/>
                <w:highlight w:val="yellow"/>
                <w:lang w:val="es-BO" w:eastAsia="es-BO"/>
              </w:rPr>
            </w:pP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Aprueba:</w:t>
            </w: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xml:space="preserve"> Distrital de Redes de Gas</w:t>
            </w:r>
          </w:p>
          <w:p w:rsidR="00C24F9D" w:rsidRPr="00C24F9D" w:rsidRDefault="00C24F9D" w:rsidP="00C24F9D">
            <w:pPr>
              <w:jc w:val="center"/>
              <w:rPr>
                <w:b/>
                <w:color w:val="000000"/>
                <w:sz w:val="22"/>
                <w:szCs w:val="22"/>
                <w:lang w:val="es-BO" w:eastAsia="es-BO"/>
              </w:rPr>
            </w:pPr>
            <w:r w:rsidRPr="00C24F9D">
              <w:rPr>
                <w:b/>
                <w:color w:val="000000"/>
                <w:sz w:val="22"/>
                <w:szCs w:val="22"/>
                <w:lang w:val="es-BO" w:eastAsia="es-BO"/>
              </w:rPr>
              <w:t> </w:t>
            </w:r>
          </w:p>
        </w:tc>
      </w:tr>
      <w:tr w:rsidR="00C24F9D" w:rsidRPr="00C24F9D" w:rsidTr="00C24F9D">
        <w:trPr>
          <w:trHeight w:val="253"/>
        </w:trPr>
        <w:tc>
          <w:tcPr>
            <w:tcW w:w="1982"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302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1692"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C24F9D" w:rsidRPr="00C24F9D" w:rsidRDefault="00C24F9D" w:rsidP="00C24F9D">
            <w:pPr>
              <w:rPr>
                <w:color w:val="000000"/>
                <w:sz w:val="22"/>
                <w:szCs w:val="22"/>
                <w:lang w:val="es-BO" w:eastAsia="es-BO"/>
              </w:rPr>
            </w:pPr>
          </w:p>
        </w:tc>
        <w:tc>
          <w:tcPr>
            <w:tcW w:w="1978"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C24F9D" w:rsidRPr="00C24F9D" w:rsidRDefault="00C24F9D" w:rsidP="00C24F9D">
            <w:pPr>
              <w:rPr>
                <w:color w:val="000000"/>
                <w:sz w:val="22"/>
                <w:szCs w:val="22"/>
                <w:lang w:val="es-BO" w:eastAsia="es-BO"/>
              </w:rPr>
            </w:pPr>
          </w:p>
        </w:tc>
      </w:tr>
    </w:tbl>
    <w:p w:rsidR="002A1877" w:rsidRPr="00C24F9D" w:rsidRDefault="002A1877" w:rsidP="00D17573">
      <w:pPr>
        <w:autoSpaceDE w:val="0"/>
        <w:autoSpaceDN w:val="0"/>
        <w:adjustRightInd w:val="0"/>
        <w:jc w:val="center"/>
        <w:rPr>
          <w:rFonts w:asciiTheme="majorHAnsi" w:eastAsiaTheme="minorHAnsi" w:hAnsiTheme="majorHAnsi"/>
          <w:b/>
          <w:bCs/>
          <w:szCs w:val="22"/>
          <w:lang w:val="es-BO" w:eastAsia="en-US"/>
        </w:rPr>
      </w:pPr>
    </w:p>
    <w:p w:rsidR="00D17573" w:rsidRDefault="00D17573" w:rsidP="00D17573">
      <w:pPr>
        <w:autoSpaceDE w:val="0"/>
        <w:autoSpaceDN w:val="0"/>
        <w:adjustRightInd w:val="0"/>
        <w:jc w:val="center"/>
        <w:rPr>
          <w:rFonts w:asciiTheme="majorHAnsi" w:eastAsiaTheme="minorHAnsi" w:hAnsiTheme="majorHAnsi"/>
          <w:b/>
          <w:bCs/>
          <w:szCs w:val="22"/>
          <w:lang w:val="es-BO" w:eastAsia="en-US"/>
        </w:rPr>
      </w:pPr>
    </w:p>
    <w:p w:rsidR="00C24F9D" w:rsidRDefault="00C24F9D" w:rsidP="00D17573">
      <w:pPr>
        <w:autoSpaceDE w:val="0"/>
        <w:autoSpaceDN w:val="0"/>
        <w:adjustRightInd w:val="0"/>
        <w:jc w:val="center"/>
        <w:rPr>
          <w:rFonts w:asciiTheme="majorHAnsi" w:eastAsiaTheme="minorHAnsi" w:hAnsiTheme="majorHAnsi"/>
          <w:b/>
          <w:bCs/>
          <w:szCs w:val="22"/>
          <w:lang w:val="es-BO" w:eastAsia="en-US"/>
        </w:rPr>
      </w:pPr>
    </w:p>
    <w:tbl>
      <w:tblPr>
        <w:tblW w:w="5540" w:type="pct"/>
        <w:tblCellSpacing w:w="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1"/>
        <w:gridCol w:w="2345"/>
        <w:gridCol w:w="4055"/>
      </w:tblGrid>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lang w:val="es-BO" w:eastAsia="es-BO"/>
              </w:rPr>
            </w:pPr>
            <w:r w:rsidRPr="00EA6828">
              <w:rPr>
                <w:rStyle w:val="Textoennegrita"/>
                <w:rFonts w:eastAsiaTheme="majorEastAsia"/>
                <w:sz w:val="22"/>
                <w:szCs w:val="22"/>
              </w:rPr>
              <w:lastRenderedPageBreak/>
              <w:t xml:space="preserve">INFORME AMBIENTAL </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Cuando corresponda a presentación Inicial, Mensual y/o Final de acuerdo a PRESENTACION en REQUISITOS DE PROTECCION AMBIENTAL CONTRATISTAS en función a la Actividad, Obra o Proyecto que el Contratista esté desarrollando</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En el presente acápite se describe el contenido mínimo que debe tener el Informe Ambiental inicial/mensual/final:</w:t>
            </w:r>
          </w:p>
          <w:p w:rsidR="00D17573" w:rsidRPr="00EA6828" w:rsidRDefault="00D17573" w:rsidP="00506C8E">
            <w:pPr>
              <w:pStyle w:val="NormalWeb"/>
              <w:jc w:val="both"/>
              <w:rPr>
                <w:rFonts w:asciiTheme="majorHAnsi" w:hAnsiTheme="majorHAnsi"/>
              </w:rPr>
            </w:pPr>
          </w:p>
          <w:p w:rsidR="00D17573" w:rsidRPr="00EA6828" w:rsidRDefault="00D17573" w:rsidP="00D17573">
            <w:pPr>
              <w:pStyle w:val="NormalWeb"/>
              <w:numPr>
                <w:ilvl w:val="0"/>
                <w:numId w:val="24"/>
              </w:numPr>
              <w:jc w:val="both"/>
              <w:rPr>
                <w:rStyle w:val="Textoennegrita"/>
              </w:rPr>
            </w:pPr>
            <w:r w:rsidRPr="00EA6828">
              <w:rPr>
                <w:rStyle w:val="Textoennegrita"/>
                <w:sz w:val="22"/>
                <w:szCs w:val="22"/>
              </w:rPr>
              <w:t>CONTENIDO DEL INFORME AMBIENTAL</w:t>
            </w:r>
          </w:p>
          <w:p w:rsidR="00D17573" w:rsidRPr="00EA6828" w:rsidRDefault="00D17573" w:rsidP="00506C8E">
            <w:pPr>
              <w:pStyle w:val="NormalWeb"/>
              <w:ind w:left="960"/>
              <w:jc w:val="both"/>
              <w:rPr>
                <w:rFonts w:asciiTheme="majorHAnsi" w:hAnsiTheme="majorHAnsi"/>
              </w:rPr>
            </w:pPr>
          </w:p>
          <w:p w:rsidR="00D17573" w:rsidRPr="00EA6828" w:rsidRDefault="00D17573" w:rsidP="00506C8E">
            <w:pPr>
              <w:pStyle w:val="NormalWeb"/>
              <w:jc w:val="center"/>
              <w:rPr>
                <w:rStyle w:val="nfasis"/>
                <w:b/>
                <w:bCs/>
              </w:rPr>
            </w:pPr>
            <w:r w:rsidRPr="00EA6828">
              <w:rPr>
                <w:rStyle w:val="nfasis"/>
                <w:sz w:val="22"/>
                <w:szCs w:val="22"/>
              </w:rPr>
              <w:t>“Para la elaboración del Informe Ambiental, se debe tomar como fuentes de información, al documento ambiental aprobado con el que se obtuvo la Licencia Ambiental del proyecto, sin embargo se podrá ampliar la información, cuando corresponda”</w:t>
            </w:r>
          </w:p>
          <w:p w:rsidR="00D17573" w:rsidRPr="00EA6828" w:rsidRDefault="00D17573" w:rsidP="00506C8E">
            <w:pPr>
              <w:pStyle w:val="NormalWeb"/>
              <w:jc w:val="center"/>
              <w:rPr>
                <w:rFonts w:asciiTheme="majorHAnsi" w:hAnsiTheme="majorHAnsi"/>
              </w:rPr>
            </w:pP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Informe Ambiental debe contar con los siguientes acápites, mismos que serán debidamente llenados en función a las características específicas de cada actividad, obra y/o proyecto (AOP).</w:t>
            </w:r>
          </w:p>
          <w:p w:rsidR="00D17573" w:rsidRPr="00EA6828" w:rsidRDefault="00D17573" w:rsidP="00D17573">
            <w:pPr>
              <w:pStyle w:val="NormalWeb"/>
              <w:numPr>
                <w:ilvl w:val="1"/>
                <w:numId w:val="25"/>
              </w:numPr>
              <w:ind w:left="400" w:firstLine="0"/>
              <w:jc w:val="both"/>
              <w:rPr>
                <w:rFonts w:asciiTheme="majorHAnsi" w:hAnsiTheme="majorHAnsi"/>
              </w:rPr>
            </w:pPr>
            <w:r w:rsidRPr="00EA6828">
              <w:rPr>
                <w:rStyle w:val="Textoennegrita"/>
                <w:sz w:val="22"/>
                <w:szCs w:val="22"/>
              </w:rPr>
              <w:t>Declaración Jurada:</w:t>
            </w:r>
            <w:r w:rsidRPr="00EA6828">
              <w:rPr>
                <w:rFonts w:asciiTheme="majorHAnsi" w:hAnsiTheme="majorHAnsi"/>
                <w:sz w:val="22"/>
                <w:szCs w:val="22"/>
              </w:rPr>
              <w:t xml:space="preserve"> Debe contener Información General, Identificación y Ubicación del Proyecto, Aspectos del Estado de la AOP, Firmas y datos del Responsable Técnico (Supervisor SMS, Supervisor SMS Junior o Monitor SMS). </w:t>
            </w:r>
          </w:p>
          <w:p w:rsidR="00D17573" w:rsidRPr="00EA6828" w:rsidRDefault="00D17573" w:rsidP="00C24F9D">
            <w:pPr>
              <w:pStyle w:val="NormalWeb"/>
              <w:jc w:val="both"/>
              <w:rPr>
                <w:rFonts w:asciiTheme="majorHAnsi" w:hAnsiTheme="majorHAnsi"/>
              </w:rPr>
            </w:pPr>
            <w:r w:rsidRPr="00EA6828">
              <w:rPr>
                <w:rStyle w:val="Textoennegrita"/>
                <w:sz w:val="22"/>
                <w:szCs w:val="22"/>
              </w:rPr>
              <w:t> 1.2.</w:t>
            </w:r>
            <w:r w:rsidR="005943C5" w:rsidRPr="00EA6828">
              <w:rPr>
                <w:rStyle w:val="Textoennegrita"/>
                <w:sz w:val="22"/>
                <w:szCs w:val="22"/>
              </w:rPr>
              <w:t> Estado</w:t>
            </w:r>
            <w:r w:rsidRPr="00EA6828">
              <w:rPr>
                <w:rStyle w:val="Textoennegrita"/>
                <w:sz w:val="22"/>
                <w:szCs w:val="22"/>
              </w:rPr>
              <w:t xml:space="preserve"> actual en que se encuentra la AOP:</w:t>
            </w:r>
            <w:r w:rsidRPr="00EA6828">
              <w:rPr>
                <w:rFonts w:asciiTheme="majorHAnsi" w:hAnsiTheme="majorHAnsi"/>
                <w:sz w:val="22"/>
                <w:szCs w:val="22"/>
              </w:rPr>
              <w:t xml:space="preserve"> Breve descripción del estado actual de la Actividad, Obra o Proyecto. Incluir información referida a la etapa en que se encuentre la AOP, porce</w:t>
            </w:r>
            <w:r>
              <w:rPr>
                <w:rFonts w:asciiTheme="majorHAnsi" w:hAnsiTheme="majorHAnsi"/>
                <w:sz w:val="22"/>
                <w:szCs w:val="22"/>
              </w:rPr>
              <w:t>ntaje de avance, entre otros.</w:t>
            </w:r>
            <w:r>
              <w:rPr>
                <w:rFonts w:asciiTheme="majorHAnsi" w:hAnsiTheme="majorHAnsi"/>
                <w:sz w:val="22"/>
                <w:szCs w:val="22"/>
              </w:rPr>
              <w:br/>
            </w:r>
            <w:r w:rsidRPr="00EA6828">
              <w:rPr>
                <w:rStyle w:val="Textoennegrita"/>
                <w:sz w:val="22"/>
                <w:szCs w:val="22"/>
              </w:rPr>
              <w:t xml:space="preserve">1.3.  Datos Generales: </w:t>
            </w:r>
            <w:r w:rsidRPr="00EA6828">
              <w:rPr>
                <w:rFonts w:asciiTheme="majorHAnsi" w:hAnsiTheme="majorHAnsi"/>
                <w:sz w:val="22"/>
                <w:szCs w:val="22"/>
              </w:rPr>
              <w:t>Nombre de la AOP, Licencia Ambiental, Fecha de Emisión de la Licencia Ambiental, LASP, Fecha de Emisión de la LASP, Fecha de inicio de actividades, Etapa de la AOP, Frecuencia de presentación, Periodo al que pertenece el informe, fecha de con</w:t>
            </w:r>
            <w:r>
              <w:rPr>
                <w:rFonts w:asciiTheme="majorHAnsi" w:hAnsiTheme="majorHAnsi"/>
                <w:sz w:val="22"/>
                <w:szCs w:val="22"/>
              </w:rPr>
              <w:t>trato, entre otros.</w:t>
            </w:r>
            <w:r w:rsidRPr="00EA6828">
              <w:rPr>
                <w:rFonts w:asciiTheme="majorHAnsi" w:hAnsiTheme="majorHAnsi"/>
                <w:sz w:val="22"/>
                <w:szCs w:val="22"/>
              </w:rPr>
              <w:br/>
            </w:r>
            <w:r w:rsidRPr="00EA6828">
              <w:rPr>
                <w:rStyle w:val="Textoennegrita"/>
                <w:sz w:val="22"/>
                <w:szCs w:val="22"/>
              </w:rPr>
              <w:t> 1.4.</w:t>
            </w:r>
            <w:r w:rsidR="005943C5" w:rsidRPr="00EA6828">
              <w:rPr>
                <w:rStyle w:val="Textoennegrita"/>
                <w:sz w:val="22"/>
                <w:szCs w:val="22"/>
              </w:rPr>
              <w:t> Descripción</w:t>
            </w:r>
            <w:r w:rsidRPr="00EA6828">
              <w:rPr>
                <w:rStyle w:val="Textoennegrita"/>
                <w:sz w:val="22"/>
                <w:szCs w:val="22"/>
              </w:rPr>
              <w:t xml:space="preserve"> de la AOP:</w:t>
            </w:r>
            <w:r w:rsidRPr="00EA6828">
              <w:rPr>
                <w:rFonts w:asciiTheme="majorHAnsi" w:hAnsiTheme="majorHAnsi"/>
                <w:sz w:val="22"/>
                <w:szCs w:val="22"/>
              </w:rPr>
              <w:t xml:space="preserve"> Contemplar datos como ser la ubicación de la AOP, coordenadas,</w:t>
            </w:r>
            <w:r>
              <w:rPr>
                <w:rFonts w:asciiTheme="majorHAnsi" w:hAnsiTheme="majorHAnsi"/>
                <w:sz w:val="22"/>
                <w:szCs w:val="22"/>
              </w:rPr>
              <w:t xml:space="preserve"> descripción de colindancias.</w:t>
            </w:r>
            <w:r>
              <w:rPr>
                <w:rFonts w:asciiTheme="majorHAnsi" w:hAnsiTheme="majorHAnsi"/>
                <w:sz w:val="22"/>
                <w:szCs w:val="22"/>
              </w:rPr>
              <w:br/>
            </w:r>
            <w:r w:rsidRPr="00EA6828">
              <w:rPr>
                <w:rStyle w:val="Textoennegrita"/>
                <w:sz w:val="22"/>
                <w:szCs w:val="22"/>
              </w:rPr>
              <w:t>1.5.</w:t>
            </w:r>
            <w:r w:rsidR="005943C5" w:rsidRPr="00EA6828">
              <w:rPr>
                <w:rStyle w:val="Textoennegrita"/>
                <w:sz w:val="22"/>
                <w:szCs w:val="22"/>
              </w:rPr>
              <w:t> Detalle</w:t>
            </w:r>
            <w:r w:rsidRPr="00EA6828">
              <w:rPr>
                <w:rStyle w:val="Textoennegrita"/>
                <w:sz w:val="22"/>
                <w:szCs w:val="22"/>
              </w:rPr>
              <w:t xml:space="preserve"> de Actividades Realizadas en el Periodo:</w:t>
            </w:r>
            <w:r w:rsidRPr="00EA6828">
              <w:rPr>
                <w:rFonts w:asciiTheme="majorHAnsi" w:hAnsiTheme="majorHAnsi"/>
                <w:sz w:val="22"/>
                <w:szCs w:val="22"/>
              </w:rPr>
              <w:t xml:space="preserve"> Descripción de todas las actividades específicas del periodo al que pertenece el </w:t>
            </w:r>
            <w:r>
              <w:rPr>
                <w:rFonts w:asciiTheme="majorHAnsi" w:hAnsiTheme="majorHAnsi"/>
                <w:sz w:val="22"/>
                <w:szCs w:val="22"/>
              </w:rPr>
              <w:t>Informe Ambiental a elaborarse.</w:t>
            </w:r>
            <w:r w:rsidR="00C24F9D">
              <w:rPr>
                <w:rFonts w:asciiTheme="majorHAnsi" w:hAnsiTheme="majorHAnsi"/>
                <w:sz w:val="22"/>
                <w:szCs w:val="22"/>
              </w:rPr>
              <w:br/>
            </w:r>
            <w:r w:rsidRPr="00EA6828">
              <w:rPr>
                <w:rFonts w:asciiTheme="majorHAnsi" w:hAnsiTheme="majorHAnsi"/>
                <w:b/>
                <w:sz w:val="22"/>
                <w:szCs w:val="22"/>
              </w:rPr>
              <w:t>1.6.</w:t>
            </w:r>
            <w:r w:rsidRPr="00EA6828">
              <w:rPr>
                <w:rFonts w:asciiTheme="majorHAnsi" w:hAnsiTheme="majorHAnsi"/>
                <w:sz w:val="22"/>
                <w:szCs w:val="22"/>
              </w:rPr>
              <w:t xml:space="preserve">  </w:t>
            </w:r>
            <w:r w:rsidRPr="00EA6828">
              <w:rPr>
                <w:rStyle w:val="Textoennegrita"/>
                <w:sz w:val="22"/>
                <w:szCs w:val="22"/>
              </w:rPr>
              <w:t>Cumplimiento de los Compromisos Ambientales (Establecidos en el Documento Ambiental propio de cada proyecto):</w:t>
            </w:r>
            <w:r w:rsidRPr="00EA6828">
              <w:rPr>
                <w:rFonts w:asciiTheme="majorHAnsi" w:hAnsiTheme="majorHAnsi"/>
                <w:sz w:val="22"/>
                <w:szCs w:val="22"/>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D17573" w:rsidRPr="00EA6828" w:rsidRDefault="00D17573" w:rsidP="00506C8E">
            <w:pPr>
              <w:pStyle w:val="NormalWeb"/>
              <w:jc w:val="both"/>
              <w:rPr>
                <w:rFonts w:asciiTheme="majorHAnsi" w:hAnsiTheme="majorHAnsi"/>
              </w:rPr>
            </w:pPr>
          </w:p>
          <w:tbl>
            <w:tblPr>
              <w:tblW w:w="5000" w:type="pct"/>
              <w:tblCellSpacing w:w="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226"/>
              <w:gridCol w:w="1407"/>
              <w:gridCol w:w="1407"/>
              <w:gridCol w:w="1170"/>
              <w:gridCol w:w="1171"/>
            </w:tblGrid>
            <w:tr w:rsidR="00D17573" w:rsidRPr="00EA6828" w:rsidTr="00506C8E">
              <w:trPr>
                <w:tblCellSpacing w:w="0" w:type="dxa"/>
              </w:trPr>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Código</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Factor Ambiental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Medida a Monitorear de Adecuación/Mitigación</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(Inicio)</w:t>
                  </w:r>
                </w:p>
              </w:tc>
              <w:tc>
                <w:tcPr>
                  <w:tcW w:w="714"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Style w:val="Textoennegrita"/>
                      <w:sz w:val="22"/>
                      <w:szCs w:val="22"/>
                    </w:rPr>
                    <w:t>Fecha de Cumplimiento</w:t>
                  </w:r>
                </w:p>
                <w:p w:rsidR="00D17573" w:rsidRPr="00EA6828" w:rsidRDefault="00D17573" w:rsidP="00506C8E">
                  <w:pPr>
                    <w:pStyle w:val="NormalWeb"/>
                    <w:jc w:val="center"/>
                    <w:rPr>
                      <w:rFonts w:asciiTheme="majorHAnsi" w:hAnsiTheme="majorHAnsi"/>
                    </w:rPr>
                  </w:pPr>
                  <w:r w:rsidRPr="00EA6828">
                    <w:rPr>
                      <w:rStyle w:val="Textoennegrita"/>
                      <w:sz w:val="22"/>
                      <w:szCs w:val="22"/>
                    </w:rPr>
                    <w:t>(Final)</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Desarrollo de la Medida</w:t>
                  </w:r>
                </w:p>
              </w:tc>
              <w:tc>
                <w:tcPr>
                  <w:tcW w:w="714"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Style w:val="Textoennegrita"/>
                      <w:rFonts w:eastAsiaTheme="majorEastAsia"/>
                      <w:sz w:val="22"/>
                      <w:szCs w:val="22"/>
                    </w:rPr>
                    <w:t>Respaldos</w:t>
                  </w:r>
                </w:p>
              </w:tc>
            </w:tr>
            <w:tr w:rsidR="00D17573" w:rsidRPr="00EA6828" w:rsidTr="00506C8E">
              <w:trPr>
                <w:tblCellSpacing w:w="0" w:type="dxa"/>
              </w:trPr>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c>
                <w:tcPr>
                  <w:tcW w:w="0" w:type="auto"/>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w:t>
                  </w:r>
                </w:p>
              </w:tc>
            </w:tr>
          </w:tbl>
          <w:p w:rsidR="00D17573" w:rsidRPr="00EA6828" w:rsidRDefault="00D17573" w:rsidP="00506C8E">
            <w:pPr>
              <w:pStyle w:val="NormalWeb"/>
              <w:jc w:val="both"/>
              <w:rPr>
                <w:rFonts w:asciiTheme="majorHAnsi" w:hAnsiTheme="majorHAnsi"/>
              </w:rPr>
            </w:pPr>
          </w:p>
          <w:p w:rsidR="00D17573" w:rsidRPr="00EA6828" w:rsidRDefault="00D17573" w:rsidP="00506C8E">
            <w:pPr>
              <w:pStyle w:val="NormalWeb"/>
              <w:ind w:left="400"/>
              <w:jc w:val="both"/>
              <w:rPr>
                <w:rFonts w:asciiTheme="majorHAnsi" w:hAnsiTheme="majorHAnsi"/>
              </w:rPr>
            </w:pPr>
            <w:r w:rsidRPr="00EA6828">
              <w:rPr>
                <w:rFonts w:asciiTheme="majorHAnsi" w:hAnsiTheme="majorHAnsi"/>
                <w:b/>
                <w:sz w:val="22"/>
                <w:szCs w:val="22"/>
              </w:rPr>
              <w:t>1.7.</w:t>
            </w:r>
            <w:r w:rsidR="005943C5" w:rsidRPr="00EA6828">
              <w:rPr>
                <w:rFonts w:asciiTheme="majorHAnsi" w:hAnsiTheme="majorHAnsi"/>
                <w:sz w:val="22"/>
                <w:szCs w:val="22"/>
              </w:rPr>
              <w:t> </w:t>
            </w:r>
            <w:r w:rsidR="005943C5" w:rsidRPr="005943C5">
              <w:rPr>
                <w:rStyle w:val="Textoennegrita"/>
              </w:rPr>
              <w:t>Análisis</w:t>
            </w:r>
            <w:r w:rsidRPr="00EA6828">
              <w:rPr>
                <w:rStyle w:val="Textoennegrita"/>
                <w:sz w:val="22"/>
                <w:szCs w:val="22"/>
              </w:rPr>
              <w:t xml:space="preserve"> de </w:t>
            </w:r>
            <w:r w:rsidRPr="005943C5">
              <w:rPr>
                <w:rStyle w:val="Textoennegrita"/>
                <w:sz w:val="22"/>
                <w:szCs w:val="22"/>
              </w:rPr>
              <w:t>Resultado</w:t>
            </w:r>
            <w:r w:rsidRPr="00EA6828">
              <w:rPr>
                <w:rStyle w:val="Textoennegrita"/>
                <w:sz w:val="22"/>
                <w:szCs w:val="22"/>
              </w:rPr>
              <w:t>s por Factores:</w:t>
            </w:r>
            <w:r w:rsidRPr="00EA6828">
              <w:rPr>
                <w:rFonts w:asciiTheme="majorHAnsi" w:hAnsiTheme="majorHAnsi"/>
                <w:sz w:val="22"/>
                <w:szCs w:val="22"/>
              </w:rPr>
              <w:t xml:space="preserve"> Realizar un análisis de todos los factores comprendidos en la AOP, como ser Aire, Ruido, Agua, Suelo, Residuos Sólidos, Socioeconómico, entre otros.</w:t>
            </w:r>
          </w:p>
          <w:p w:rsidR="00D17573" w:rsidRPr="00297950"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Detección de No Conformidades:</w:t>
            </w:r>
            <w:r w:rsidRPr="00EA6828">
              <w:rPr>
                <w:rFonts w:asciiTheme="majorHAnsi" w:eastAsiaTheme="minorHAnsi" w:hAnsiTheme="majorHAnsi"/>
                <w:sz w:val="22"/>
                <w:szCs w:val="22"/>
                <w:lang w:val="es-BO" w:eastAsia="es-BO"/>
              </w:rPr>
              <w:t xml:space="preserve"> Si fuera el caso incluir información referida a no conformidades presentadas durante el desarrollo de la AOP.</w:t>
            </w:r>
          </w:p>
          <w:p w:rsidR="00D17573" w:rsidRDefault="00D17573" w:rsidP="00D17573">
            <w:pPr>
              <w:pStyle w:val="Prrafodelista"/>
              <w:numPr>
                <w:ilvl w:val="1"/>
                <w:numId w:val="26"/>
              </w:numPr>
              <w:spacing w:before="100" w:beforeAutospacing="1" w:after="100" w:afterAutospacing="1"/>
              <w:ind w:firstLine="40"/>
              <w:rPr>
                <w:rFonts w:asciiTheme="majorHAnsi" w:eastAsiaTheme="minorHAnsi" w:hAnsiTheme="majorHAnsi"/>
                <w:lang w:val="es-BO" w:eastAsia="es-BO"/>
              </w:rPr>
            </w:pPr>
            <w:r w:rsidRPr="00EA6828">
              <w:rPr>
                <w:rFonts w:asciiTheme="majorHAnsi" w:eastAsiaTheme="minorHAnsi" w:hAnsiTheme="majorHAnsi"/>
                <w:b/>
                <w:bCs/>
                <w:sz w:val="22"/>
                <w:szCs w:val="22"/>
                <w:lang w:val="es-BO" w:eastAsia="es-BO"/>
              </w:rPr>
              <w:t>Conclusiones y Recomendaciones:</w:t>
            </w:r>
            <w:r w:rsidRPr="00EA6828">
              <w:rPr>
                <w:rFonts w:asciiTheme="majorHAnsi" w:eastAsiaTheme="minorHAnsi" w:hAnsiTheme="majorHAnsi"/>
                <w:sz w:val="22"/>
                <w:szCs w:val="22"/>
                <w:lang w:val="es-BO" w:eastAsia="es-BO"/>
              </w:rPr>
              <w:t xml:space="preserve"> Contemplar los aspectos más relevantes del Informe elaborado y las respectivas recomendaciones acorde a lo reportado.</w:t>
            </w:r>
          </w:p>
          <w:p w:rsidR="00D17573" w:rsidRPr="00EA6828" w:rsidRDefault="00D17573" w:rsidP="00506C8E">
            <w:pPr>
              <w:pStyle w:val="Prrafodelista"/>
              <w:spacing w:before="100" w:beforeAutospacing="1" w:after="100" w:afterAutospacing="1"/>
              <w:ind w:left="400"/>
              <w:rPr>
                <w:rFonts w:asciiTheme="majorHAnsi" w:eastAsiaTheme="minorHAnsi" w:hAnsiTheme="majorHAnsi"/>
                <w:lang w:val="es-BO" w:eastAsia="es-BO"/>
              </w:rPr>
            </w:pPr>
            <w:r w:rsidRPr="00EA6828">
              <w:rPr>
                <w:rStyle w:val="Textoennegrita"/>
                <w:rFonts w:eastAsiaTheme="minorHAnsi"/>
                <w:sz w:val="22"/>
                <w:szCs w:val="22"/>
                <w:lang w:val="es-BO" w:eastAsia="es-BO"/>
              </w:rPr>
              <w:t>2.ANEXOS DEL INFORME AMBIENTAL</w:t>
            </w:r>
            <w:r w:rsidRPr="00EA6828">
              <w:rPr>
                <w:rFonts w:asciiTheme="majorHAnsi" w:hAnsiTheme="majorHAnsi"/>
                <w:sz w:val="22"/>
                <w:szCs w:val="22"/>
              </w:rPr>
              <w:br/>
            </w:r>
            <w:r w:rsidRPr="00EA6828">
              <w:rPr>
                <w:rFonts w:asciiTheme="majorHAnsi" w:hAnsiTheme="majorHAnsi"/>
                <w:sz w:val="22"/>
                <w:szCs w:val="22"/>
              </w:rPr>
              <w:br/>
            </w:r>
            <w:r w:rsidRPr="00EA6828">
              <w:rPr>
                <w:rStyle w:val="Textoennegrita"/>
                <w:rFonts w:eastAsiaTheme="majorEastAsia"/>
                <w:sz w:val="22"/>
                <w:szCs w:val="22"/>
              </w:rPr>
              <w:t> </w:t>
            </w:r>
            <w:r>
              <w:rPr>
                <w:rStyle w:val="Textoennegrita"/>
                <w:rFonts w:eastAsiaTheme="majorEastAsia"/>
                <w:sz w:val="22"/>
                <w:szCs w:val="22"/>
              </w:rPr>
              <w:t xml:space="preserve">2.1 </w:t>
            </w:r>
            <w:r w:rsidRPr="00EA6828">
              <w:rPr>
                <w:rStyle w:val="Textoennegrita"/>
                <w:rFonts w:eastAsiaTheme="majorEastAsia"/>
                <w:sz w:val="22"/>
                <w:szCs w:val="22"/>
              </w:rPr>
              <w:t>Anexo de Mapas, Planos y Fotografías</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debe incluir:</w:t>
            </w:r>
          </w:p>
          <w:p w:rsidR="00D17573" w:rsidRPr="00EA6828" w:rsidRDefault="00D17573" w:rsidP="00C24F9D">
            <w:pPr>
              <w:numPr>
                <w:ilvl w:val="0"/>
                <w:numId w:val="22"/>
              </w:numPr>
              <w:rPr>
                <w:rFonts w:asciiTheme="majorHAnsi" w:hAnsiTheme="majorHAnsi"/>
              </w:rPr>
            </w:pPr>
            <w:r w:rsidRPr="00EA6828">
              <w:rPr>
                <w:rFonts w:asciiTheme="majorHAnsi" w:hAnsiTheme="majorHAnsi"/>
                <w:sz w:val="22"/>
                <w:szCs w:val="22"/>
              </w:rPr>
              <w:t>Mapas y planos de la AOP.</w:t>
            </w:r>
          </w:p>
          <w:p w:rsidR="00D17573" w:rsidRPr="00EA6828" w:rsidRDefault="00D17573" w:rsidP="00D17573">
            <w:pPr>
              <w:numPr>
                <w:ilvl w:val="0"/>
                <w:numId w:val="22"/>
              </w:numPr>
              <w:spacing w:before="100" w:beforeAutospacing="1" w:after="100" w:afterAutospacing="1"/>
              <w:rPr>
                <w:rFonts w:asciiTheme="majorHAnsi" w:hAnsiTheme="majorHAnsi"/>
              </w:rPr>
            </w:pPr>
            <w:r w:rsidRPr="00EA6828">
              <w:rPr>
                <w:rFonts w:asciiTheme="majorHAnsi" w:hAnsiTheme="majorHAnsi"/>
                <w:sz w:val="22"/>
                <w:szCs w:val="22"/>
              </w:rPr>
              <w:t>Registro fotográfico significativo de la AOP, principalmente referidos a las medid</w:t>
            </w:r>
            <w:r>
              <w:rPr>
                <w:rFonts w:asciiTheme="majorHAnsi" w:hAnsiTheme="majorHAnsi"/>
                <w:sz w:val="22"/>
                <w:szCs w:val="22"/>
              </w:rPr>
              <w:t>as ambientales comprendidas.</w:t>
            </w:r>
          </w:p>
          <w:p w:rsidR="00D17573" w:rsidRPr="00EA6828" w:rsidRDefault="00D17573" w:rsidP="00C24F9D">
            <w:pPr>
              <w:pStyle w:val="Prrafodelista"/>
              <w:numPr>
                <w:ilvl w:val="1"/>
                <w:numId w:val="27"/>
              </w:numPr>
              <w:spacing w:before="100" w:beforeAutospacing="1"/>
              <w:ind w:left="826"/>
              <w:rPr>
                <w:rFonts w:asciiTheme="majorHAnsi" w:hAnsiTheme="majorHAnsi"/>
              </w:rPr>
            </w:pPr>
            <w:r w:rsidRPr="00EA6828">
              <w:rPr>
                <w:rStyle w:val="Textoennegrita"/>
                <w:rFonts w:eastAsiaTheme="majorEastAsia"/>
                <w:sz w:val="22"/>
                <w:szCs w:val="22"/>
              </w:rPr>
              <w:t>Anexo de Documentos Conexos (Lo aplicable para la AOP, específica que está realizando el Contratista)</w:t>
            </w:r>
          </w:p>
          <w:p w:rsidR="00D17573" w:rsidRPr="00EA6828" w:rsidRDefault="00D17573" w:rsidP="00506C8E">
            <w:pPr>
              <w:pStyle w:val="NormalWeb"/>
              <w:jc w:val="both"/>
              <w:rPr>
                <w:rFonts w:asciiTheme="majorHAnsi" w:hAnsiTheme="majorHAnsi"/>
              </w:rPr>
            </w:pPr>
            <w:r w:rsidRPr="00EA6828">
              <w:rPr>
                <w:rFonts w:asciiTheme="majorHAnsi" w:hAnsiTheme="majorHAnsi"/>
                <w:sz w:val="22"/>
                <w:szCs w:val="22"/>
              </w:rPr>
              <w:t>El presente Anexo de incluir:</w:t>
            </w:r>
          </w:p>
          <w:p w:rsidR="00D17573" w:rsidRPr="00EA6828" w:rsidRDefault="00D17573" w:rsidP="00C24F9D">
            <w:pPr>
              <w:numPr>
                <w:ilvl w:val="0"/>
                <w:numId w:val="23"/>
              </w:numPr>
              <w:spacing w:after="100" w:afterAutospacing="1"/>
              <w:rPr>
                <w:rFonts w:asciiTheme="majorHAnsi" w:hAnsiTheme="majorHAnsi"/>
              </w:rPr>
            </w:pPr>
            <w:r w:rsidRPr="00EA6828">
              <w:rPr>
                <w:rFonts w:asciiTheme="majorHAnsi" w:hAnsiTheme="majorHAnsi"/>
                <w:sz w:val="22"/>
                <w:szCs w:val="22"/>
              </w:rPr>
              <w:t>Licencia Ambiental de la AOP</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Planillas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Registros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Análisis</w:t>
            </w:r>
          </w:p>
          <w:p w:rsidR="00D17573" w:rsidRPr="00EA6828" w:rsidRDefault="00D17573" w:rsidP="00D17573">
            <w:pPr>
              <w:numPr>
                <w:ilvl w:val="0"/>
                <w:numId w:val="23"/>
              </w:numPr>
              <w:spacing w:before="100" w:beforeAutospacing="1" w:after="100" w:afterAutospacing="1"/>
              <w:rPr>
                <w:rFonts w:asciiTheme="majorHAnsi" w:hAnsiTheme="majorHAnsi"/>
              </w:rPr>
            </w:pPr>
            <w:r w:rsidRPr="00EA6828">
              <w:rPr>
                <w:rFonts w:asciiTheme="majorHAnsi" w:hAnsiTheme="majorHAnsi"/>
                <w:sz w:val="22"/>
                <w:szCs w:val="22"/>
              </w:rPr>
              <w:t>Actas</w:t>
            </w:r>
          </w:p>
          <w:p w:rsidR="00D17573" w:rsidRPr="00C24F9D" w:rsidRDefault="00D17573" w:rsidP="00C24F9D">
            <w:pPr>
              <w:numPr>
                <w:ilvl w:val="0"/>
                <w:numId w:val="23"/>
              </w:numPr>
              <w:spacing w:before="100" w:beforeAutospacing="1"/>
              <w:rPr>
                <w:rFonts w:asciiTheme="majorHAnsi" w:hAnsiTheme="majorHAnsi"/>
              </w:rPr>
            </w:pPr>
            <w:r w:rsidRPr="00EA6828">
              <w:rPr>
                <w:rFonts w:asciiTheme="majorHAnsi" w:hAnsiTheme="majorHAnsi"/>
                <w:sz w:val="22"/>
                <w:szCs w:val="22"/>
              </w:rPr>
              <w:t>Certificados</w:t>
            </w:r>
          </w:p>
        </w:tc>
      </w:tr>
      <w:tr w:rsidR="00D17573" w:rsidRPr="00EA6828" w:rsidTr="00C24F9D">
        <w:trPr>
          <w:trHeight w:val="255"/>
          <w:tblCellSpacing w:w="0" w:type="dxa"/>
        </w:trPr>
        <w:tc>
          <w:tcPr>
            <w:tcW w:w="1728" w:type="pct"/>
            <w:tcMar>
              <w:top w:w="15" w:type="dxa"/>
              <w:left w:w="15" w:type="dxa"/>
              <w:bottom w:w="15" w:type="dxa"/>
              <w:right w:w="15" w:type="dxa"/>
            </w:tcMar>
            <w:vAlign w:val="center"/>
            <w:hideMark/>
          </w:tcPr>
          <w:p w:rsidR="00D17573" w:rsidRPr="00EA6828" w:rsidRDefault="00D17573" w:rsidP="00506C8E">
            <w:pPr>
              <w:pStyle w:val="NormalWeb"/>
              <w:rPr>
                <w:rFonts w:asciiTheme="majorHAnsi" w:hAnsiTheme="majorHAnsi"/>
              </w:rPr>
            </w:pPr>
            <w:r w:rsidRPr="00EA6828">
              <w:rPr>
                <w:rFonts w:asciiTheme="majorHAnsi" w:hAnsiTheme="majorHAnsi"/>
                <w:sz w:val="22"/>
                <w:szCs w:val="22"/>
              </w:rPr>
              <w:lastRenderedPageBreak/>
              <w:t> ELABORADO POR</w:t>
            </w:r>
          </w:p>
        </w:tc>
        <w:tc>
          <w:tcPr>
            <w:tcW w:w="1199"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REVISADO POR</w:t>
            </w:r>
          </w:p>
        </w:tc>
        <w:tc>
          <w:tcPr>
            <w:tcW w:w="2073"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w:t>
            </w:r>
            <w:r w:rsidRPr="00EA6828">
              <w:rPr>
                <w:rFonts w:asciiTheme="majorHAnsi" w:eastAsiaTheme="minorHAnsi" w:hAnsiTheme="majorHAnsi"/>
                <w:sz w:val="22"/>
                <w:szCs w:val="22"/>
              </w:rPr>
              <w:t>APROBADO POR</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ING. JOSE M. BERNAL </w:t>
            </w:r>
          </w:p>
        </w:tc>
        <w:tc>
          <w:tcPr>
            <w:tcW w:w="1199" w:type="pct"/>
            <w:tcMar>
              <w:top w:w="15" w:type="dxa"/>
              <w:left w:w="15" w:type="dxa"/>
              <w:bottom w:w="15" w:type="dxa"/>
              <w:right w:w="15" w:type="dxa"/>
            </w:tcMar>
            <w:vAlign w:val="center"/>
            <w:hideMark/>
          </w:tcPr>
          <w:p w:rsidR="00D17573" w:rsidRPr="00EA6828" w:rsidRDefault="00D17573" w:rsidP="00506C8E">
            <w:pPr>
              <w:pStyle w:val="NormalWeb"/>
              <w:jc w:val="center"/>
              <w:rPr>
                <w:rFonts w:asciiTheme="majorHAnsi" w:hAnsiTheme="majorHAnsi"/>
              </w:rPr>
            </w:pPr>
            <w:r w:rsidRPr="00EA6828">
              <w:rPr>
                <w:rFonts w:asciiTheme="majorHAnsi" w:hAnsiTheme="majorHAnsi"/>
                <w:sz w:val="22"/>
                <w:szCs w:val="22"/>
              </w:rPr>
              <w:t> </w:t>
            </w:r>
          </w:p>
          <w:p w:rsidR="00D17573" w:rsidRDefault="00D17573" w:rsidP="00506C8E">
            <w:pPr>
              <w:pStyle w:val="NormalWeb"/>
              <w:jc w:val="center"/>
              <w:rPr>
                <w:rFonts w:asciiTheme="majorHAnsi" w:hAnsiTheme="majorHAnsi"/>
              </w:rPr>
            </w:pPr>
            <w:r w:rsidRPr="00EA6828">
              <w:rPr>
                <w:rFonts w:asciiTheme="majorHAnsi" w:hAnsiTheme="majorHAnsi"/>
                <w:sz w:val="22"/>
                <w:szCs w:val="22"/>
              </w:rPr>
              <w:t>ING. VIVIANA MENDIETA</w:t>
            </w:r>
          </w:p>
          <w:p w:rsidR="00D17573" w:rsidRPr="00EA6828" w:rsidRDefault="00D17573" w:rsidP="00506C8E">
            <w:pPr>
              <w:pStyle w:val="NormalWeb"/>
              <w:jc w:val="center"/>
              <w:rPr>
                <w:rFonts w:asciiTheme="majorHAnsi" w:hAnsiTheme="majorHAnsi"/>
              </w:rPr>
            </w:pPr>
            <w:r w:rsidRPr="00EA6828">
              <w:rPr>
                <w:rFonts w:asciiTheme="majorHAnsi" w:eastAsia="Times New Roman" w:hAnsiTheme="majorHAnsi"/>
                <w:sz w:val="22"/>
                <w:szCs w:val="22"/>
              </w:rPr>
              <w:t>ULAM-DMAC</w:t>
            </w:r>
          </w:p>
        </w:tc>
        <w:tc>
          <w:tcPr>
            <w:tcW w:w="2073" w:type="pct"/>
            <w:vMerge w:val="restar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rPr>
            </w:pPr>
            <w:r w:rsidRPr="00EA6828">
              <w:rPr>
                <w:rFonts w:asciiTheme="majorHAnsi" w:hAnsiTheme="majorHAnsi"/>
                <w:sz w:val="22"/>
                <w:szCs w:val="22"/>
              </w:rPr>
              <w:t>​ING. MIGUEL ANGEL ROJAS​</w:t>
            </w:r>
          </w:p>
          <w:p w:rsidR="00D17573" w:rsidRPr="00EA6828" w:rsidRDefault="00D17573" w:rsidP="00506C8E">
            <w:pPr>
              <w:jc w:val="center"/>
              <w:rPr>
                <w:rFonts w:asciiTheme="majorHAnsi" w:hAnsiTheme="majorHAnsi"/>
              </w:rPr>
            </w:pPr>
            <w:r w:rsidRPr="00EA6828">
              <w:rPr>
                <w:rFonts w:asciiTheme="majorHAnsi" w:hAnsiTheme="majorHAnsi"/>
                <w:sz w:val="22"/>
                <w:szCs w:val="22"/>
              </w:rPr>
              <w:t>​GSAC - YPFB CORPORACION</w:t>
            </w:r>
          </w:p>
          <w:p w:rsidR="00D17573" w:rsidRPr="00EA6828" w:rsidRDefault="00D17573" w:rsidP="00506C8E">
            <w:pPr>
              <w:rPr>
                <w:rFonts w:asciiTheme="majorHAnsi" w:hAnsiTheme="majorHAnsi"/>
              </w:rPr>
            </w:pPr>
            <w:r w:rsidRPr="00EA6828">
              <w:rPr>
                <w:rFonts w:asciiTheme="majorHAnsi" w:hAnsiTheme="majorHAnsi"/>
                <w:sz w:val="22"/>
                <w:szCs w:val="22"/>
              </w:rPr>
              <w:t>​</w:t>
            </w:r>
          </w:p>
        </w:tc>
      </w:tr>
      <w:tr w:rsidR="00D17573" w:rsidRPr="00EA6828" w:rsidTr="00C24F9D">
        <w:trPr>
          <w:tblCellSpacing w:w="0" w:type="dxa"/>
        </w:trPr>
        <w:tc>
          <w:tcPr>
            <w:tcW w:w="1728" w:type="pct"/>
            <w:tcMar>
              <w:top w:w="15" w:type="dxa"/>
              <w:left w:w="15" w:type="dxa"/>
              <w:bottom w:w="15" w:type="dxa"/>
              <w:right w:w="15" w:type="dxa"/>
            </w:tcMar>
            <w:vAlign w:val="center"/>
            <w:hideMark/>
          </w:tcPr>
          <w:p w:rsidR="00D17573" w:rsidRPr="00EA6828" w:rsidRDefault="00D17573" w:rsidP="00506C8E">
            <w:pPr>
              <w:rPr>
                <w:rFonts w:asciiTheme="majorHAnsi" w:hAnsiTheme="majorHAnsi"/>
              </w:rPr>
            </w:pPr>
            <w:r w:rsidRPr="00EA6828">
              <w:rPr>
                <w:rFonts w:asciiTheme="majorHAnsi" w:hAnsiTheme="majorHAnsi"/>
                <w:sz w:val="22"/>
                <w:szCs w:val="22"/>
              </w:rPr>
              <w:t xml:space="preserve">RESPONSABLE SISTEMA DE GESTION </w:t>
            </w:r>
            <w:r w:rsidRPr="00EA6828">
              <w:rPr>
                <w:rFonts w:asciiTheme="majorHAnsi" w:hAnsiTheme="majorHAnsi"/>
                <w:sz w:val="22"/>
                <w:szCs w:val="22"/>
              </w:rPr>
              <w:br/>
              <w:t>USSMSG - GRGD</w:t>
            </w:r>
          </w:p>
        </w:tc>
        <w:tc>
          <w:tcPr>
            <w:tcW w:w="1199" w:type="pct"/>
            <w:tcMar>
              <w:top w:w="15" w:type="dxa"/>
              <w:left w:w="15" w:type="dxa"/>
              <w:bottom w:w="15" w:type="dxa"/>
              <w:right w:w="15" w:type="dxa"/>
            </w:tcMar>
            <w:vAlign w:val="center"/>
            <w:hideMark/>
          </w:tcPr>
          <w:p w:rsidR="00D17573" w:rsidRPr="00EA6828" w:rsidRDefault="00D17573" w:rsidP="00506C8E">
            <w:pPr>
              <w:jc w:val="center"/>
              <w:rPr>
                <w:rFonts w:asciiTheme="majorHAnsi" w:hAnsiTheme="majorHAnsi"/>
                <w:lang w:val="en-US"/>
              </w:rPr>
            </w:pPr>
            <w:r w:rsidRPr="00EA6828">
              <w:rPr>
                <w:rFonts w:asciiTheme="majorHAnsi" w:hAnsiTheme="majorHAnsi"/>
                <w:sz w:val="22"/>
                <w:szCs w:val="22"/>
                <w:lang w:val="en-US"/>
              </w:rPr>
              <w:t>ING. HELMUDT MULLERDMAC-GSAC</w:t>
            </w:r>
          </w:p>
        </w:tc>
        <w:tc>
          <w:tcPr>
            <w:tcW w:w="2073" w:type="pct"/>
            <w:vMerge/>
            <w:tcMar>
              <w:top w:w="15" w:type="dxa"/>
              <w:left w:w="15" w:type="dxa"/>
              <w:bottom w:w="15" w:type="dxa"/>
              <w:right w:w="15" w:type="dxa"/>
            </w:tcMar>
            <w:vAlign w:val="center"/>
            <w:hideMark/>
          </w:tcPr>
          <w:p w:rsidR="00D17573" w:rsidRPr="00EA6828" w:rsidRDefault="00D17573" w:rsidP="00506C8E">
            <w:pPr>
              <w:rPr>
                <w:rFonts w:asciiTheme="majorHAnsi" w:hAnsiTheme="majorHAnsi"/>
              </w:rPr>
            </w:pPr>
          </w:p>
        </w:tc>
      </w:tr>
      <w:tr w:rsidR="00D17573" w:rsidRPr="00EA6828" w:rsidTr="00506C8E">
        <w:trPr>
          <w:tblCellSpacing w:w="0" w:type="dxa"/>
        </w:trPr>
        <w:tc>
          <w:tcPr>
            <w:tcW w:w="5000" w:type="pct"/>
            <w:gridSpan w:val="3"/>
            <w:tcMar>
              <w:top w:w="15" w:type="dxa"/>
              <w:left w:w="15" w:type="dxa"/>
              <w:bottom w:w="15" w:type="dxa"/>
              <w:right w:w="15" w:type="dxa"/>
            </w:tcMar>
            <w:vAlign w:val="center"/>
            <w:hideMark/>
          </w:tcPr>
          <w:p w:rsidR="00D17573" w:rsidRPr="00EA6828" w:rsidRDefault="00D17573" w:rsidP="00506C8E">
            <w:pPr>
              <w:jc w:val="right"/>
              <w:rPr>
                <w:rFonts w:asciiTheme="majorHAnsi" w:hAnsiTheme="majorHAnsi"/>
              </w:rPr>
            </w:pPr>
            <w:r w:rsidRPr="00EA6828">
              <w:rPr>
                <w:rFonts w:asciiTheme="majorHAnsi" w:hAnsiTheme="majorHAnsi"/>
                <w:sz w:val="22"/>
                <w:szCs w:val="22"/>
              </w:rPr>
              <w:t>VERSION 2</w:t>
            </w:r>
          </w:p>
        </w:tc>
      </w:tr>
    </w:tbl>
    <w:p w:rsidR="00D17573" w:rsidRPr="00631B5F" w:rsidRDefault="00D17573" w:rsidP="00D17573">
      <w:pPr>
        <w:rPr>
          <w:lang w:val="es-BO"/>
        </w:rPr>
      </w:pPr>
    </w:p>
    <w:p w:rsidR="00F04B83" w:rsidRDefault="00F04B83" w:rsidP="00F04B83">
      <w:pPr>
        <w:autoSpaceDE w:val="0"/>
        <w:autoSpaceDN w:val="0"/>
        <w:adjustRightInd w:val="0"/>
        <w:jc w:val="right"/>
        <w:rPr>
          <w:rFonts w:asciiTheme="majorHAnsi" w:hAnsiTheme="majorHAnsi" w:cstheme="minorHAnsi"/>
          <w:color w:val="000000" w:themeColor="text1"/>
          <w:sz w:val="22"/>
          <w:szCs w:val="22"/>
        </w:rPr>
      </w:pPr>
    </w:p>
    <w:p w:rsidR="00F04B83" w:rsidRPr="00F04B83" w:rsidRDefault="00F04B83" w:rsidP="00F04B83">
      <w:pPr>
        <w:autoSpaceDE w:val="0"/>
        <w:autoSpaceDN w:val="0"/>
        <w:adjustRightInd w:val="0"/>
        <w:jc w:val="right"/>
        <w:rPr>
          <w:rFonts w:asciiTheme="majorHAnsi" w:hAnsiTheme="majorHAnsi" w:cstheme="minorHAnsi"/>
          <w:b/>
          <w:color w:val="000000" w:themeColor="text1"/>
          <w:sz w:val="22"/>
          <w:szCs w:val="22"/>
        </w:rPr>
      </w:pPr>
      <w:r w:rsidRPr="00F04B83">
        <w:rPr>
          <w:rFonts w:asciiTheme="majorHAnsi" w:hAnsiTheme="majorHAnsi" w:cstheme="minorHAnsi"/>
          <w:b/>
          <w:color w:val="000000" w:themeColor="text1"/>
          <w:sz w:val="22"/>
          <w:szCs w:val="22"/>
        </w:rPr>
        <w:t>Fecha: Oruro</w:t>
      </w:r>
      <w:r>
        <w:rPr>
          <w:rFonts w:asciiTheme="majorHAnsi" w:hAnsiTheme="majorHAnsi" w:cstheme="minorHAnsi"/>
          <w:b/>
          <w:color w:val="000000" w:themeColor="text1"/>
          <w:sz w:val="22"/>
          <w:szCs w:val="22"/>
        </w:rPr>
        <w:t>,</w:t>
      </w:r>
      <w:r w:rsidRPr="00F04B83">
        <w:rPr>
          <w:rFonts w:asciiTheme="majorHAnsi" w:hAnsiTheme="majorHAnsi" w:cstheme="minorHAnsi"/>
          <w:b/>
          <w:color w:val="000000" w:themeColor="text1"/>
          <w:sz w:val="22"/>
          <w:szCs w:val="22"/>
        </w:rPr>
        <w:t xml:space="preserve"> 20 de Junio 2018</w:t>
      </w:r>
    </w:p>
    <w:sectPr w:rsidR="00F04B83" w:rsidRPr="00F04B83" w:rsidSect="0012398B">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3A1" w:rsidRDefault="00C403A1" w:rsidP="00E92156">
      <w:r>
        <w:separator/>
      </w:r>
    </w:p>
  </w:endnote>
  <w:endnote w:type="continuationSeparator" w:id="0">
    <w:p w:rsidR="00C403A1" w:rsidRDefault="00C403A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2835"/>
    </w:tblGrid>
    <w:tr w:rsidR="00010DE7" w:rsidRPr="00010DE7" w:rsidTr="00010DE7">
      <w:trPr>
        <w:trHeight w:val="139"/>
        <w:jc w:val="center"/>
      </w:trPr>
      <w:tc>
        <w:tcPr>
          <w:tcW w:w="2830" w:type="dxa"/>
        </w:tcPr>
        <w:p w:rsidR="00BF02AD" w:rsidRPr="00010DE7" w:rsidRDefault="00BF02AD" w:rsidP="00BF02AD">
          <w:pPr>
            <w:pStyle w:val="Piedepgina"/>
            <w:rPr>
              <w:color w:val="FFFFFF" w:themeColor="background1"/>
              <w:sz w:val="16"/>
              <w:szCs w:val="20"/>
            </w:rPr>
          </w:pPr>
          <w:r w:rsidRPr="00010DE7">
            <w:rPr>
              <w:color w:val="FFFFFF" w:themeColor="background1"/>
              <w:sz w:val="16"/>
              <w:szCs w:val="20"/>
            </w:rPr>
            <w:t>Elaborado por:</w:t>
          </w:r>
        </w:p>
      </w:tc>
      <w:tc>
        <w:tcPr>
          <w:tcW w:w="3261" w:type="dxa"/>
        </w:tcPr>
        <w:p w:rsidR="00BF02AD" w:rsidRPr="00010DE7" w:rsidRDefault="00BF02AD" w:rsidP="00BF02AD">
          <w:pPr>
            <w:pStyle w:val="Piedepgina"/>
            <w:rPr>
              <w:color w:val="FFFFFF" w:themeColor="background1"/>
              <w:sz w:val="16"/>
              <w:szCs w:val="20"/>
            </w:rPr>
          </w:pPr>
          <w:r w:rsidRPr="00010DE7">
            <w:rPr>
              <w:color w:val="FFFFFF" w:themeColor="background1"/>
              <w:sz w:val="16"/>
              <w:szCs w:val="20"/>
            </w:rPr>
            <w:t>Revisado por:</w:t>
          </w:r>
        </w:p>
      </w:tc>
      <w:tc>
        <w:tcPr>
          <w:tcW w:w="2835" w:type="dxa"/>
        </w:tcPr>
        <w:p w:rsidR="00BF02AD" w:rsidRPr="00010DE7" w:rsidRDefault="00BF02AD" w:rsidP="00BF02AD">
          <w:pPr>
            <w:pStyle w:val="Piedepgina"/>
            <w:rPr>
              <w:color w:val="FFFFFF" w:themeColor="background1"/>
              <w:sz w:val="16"/>
              <w:szCs w:val="20"/>
            </w:rPr>
          </w:pPr>
          <w:r w:rsidRPr="00010DE7">
            <w:rPr>
              <w:color w:val="FFFFFF" w:themeColor="background1"/>
              <w:sz w:val="16"/>
              <w:szCs w:val="20"/>
            </w:rPr>
            <w:t>Aprobado por:</w:t>
          </w:r>
        </w:p>
      </w:tc>
    </w:tr>
    <w:tr w:rsidR="00010DE7" w:rsidRPr="00010DE7" w:rsidTr="00010DE7">
      <w:trPr>
        <w:trHeight w:val="221"/>
        <w:jc w:val="center"/>
      </w:trPr>
      <w:tc>
        <w:tcPr>
          <w:tcW w:w="2830" w:type="dxa"/>
        </w:tcPr>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tc>
      <w:tc>
        <w:tcPr>
          <w:tcW w:w="3261" w:type="dxa"/>
        </w:tcPr>
        <w:p w:rsidR="00BF02AD" w:rsidRPr="00010DE7" w:rsidRDefault="00BF02AD" w:rsidP="00BF02AD">
          <w:pPr>
            <w:pStyle w:val="Piedepgina"/>
            <w:rPr>
              <w:color w:val="FFFFFF" w:themeColor="background1"/>
              <w:sz w:val="16"/>
              <w:szCs w:val="20"/>
            </w:rPr>
          </w:pPr>
        </w:p>
      </w:tc>
      <w:tc>
        <w:tcPr>
          <w:tcW w:w="2835" w:type="dxa"/>
        </w:tcPr>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p w:rsidR="00BF02AD" w:rsidRPr="00010DE7" w:rsidRDefault="00BF02AD" w:rsidP="00BF02AD">
          <w:pPr>
            <w:pStyle w:val="Piedepgina"/>
            <w:rPr>
              <w:color w:val="FFFFFF" w:themeColor="background1"/>
              <w:sz w:val="16"/>
              <w:szCs w:val="20"/>
            </w:rPr>
          </w:pPr>
        </w:p>
      </w:tc>
    </w:tr>
    <w:tr w:rsidR="00010DE7" w:rsidRPr="00010DE7" w:rsidTr="00010DE7">
      <w:trPr>
        <w:trHeight w:val="764"/>
        <w:jc w:val="center"/>
      </w:trPr>
      <w:tc>
        <w:tcPr>
          <w:tcW w:w="2830" w:type="dxa"/>
        </w:tcPr>
        <w:p w:rsidR="0025406F" w:rsidRPr="00010DE7" w:rsidRDefault="0025406F" w:rsidP="0025406F">
          <w:pPr>
            <w:jc w:val="center"/>
            <w:rPr>
              <w:rFonts w:ascii="Forte" w:hAnsi="Forte" w:cs="Arial"/>
              <w:color w:val="FFFFFF" w:themeColor="background1"/>
              <w:sz w:val="18"/>
              <w:szCs w:val="12"/>
              <w:lang w:eastAsia="es-BO"/>
            </w:rPr>
          </w:pPr>
          <w:r w:rsidRPr="00010DE7">
            <w:rPr>
              <w:rFonts w:ascii="Forte" w:hAnsi="Forte" w:cs="Arial"/>
              <w:color w:val="FFFFFF" w:themeColor="background1"/>
              <w:sz w:val="18"/>
              <w:szCs w:val="12"/>
              <w:lang w:eastAsia="es-BO"/>
            </w:rPr>
            <w:t xml:space="preserve">Ing. Edgar Lopez Saravia </w:t>
          </w:r>
        </w:p>
        <w:p w:rsidR="0025406F" w:rsidRPr="00010DE7" w:rsidRDefault="0025406F" w:rsidP="0025406F">
          <w:pP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TECNICO OPERATIVO DE MANTENIMIENTO</w:t>
          </w:r>
        </w:p>
        <w:p w:rsidR="0025406F" w:rsidRPr="00010DE7" w:rsidRDefault="0025406F" w:rsidP="0025406F">
          <w:pPr>
            <w:jc w:val="cente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SISTEMA DE PROTECCION CATODICA</w:t>
          </w:r>
        </w:p>
        <w:p w:rsidR="0025406F" w:rsidRPr="00010DE7" w:rsidRDefault="0025406F" w:rsidP="0025406F">
          <w:pPr>
            <w:jc w:val="cente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DISTRITO REDES DE GAS ORURO</w:t>
          </w:r>
        </w:p>
        <w:p w:rsidR="00BF02AD" w:rsidRPr="00010DE7" w:rsidRDefault="0025406F" w:rsidP="0025406F">
          <w:pPr>
            <w:jc w:val="center"/>
            <w:rPr>
              <w:color w:val="FFFFFF" w:themeColor="background1"/>
              <w:sz w:val="16"/>
              <w:szCs w:val="20"/>
              <w:lang w:val="en-US"/>
            </w:rPr>
          </w:pPr>
          <w:r w:rsidRPr="00010DE7">
            <w:rPr>
              <w:rFonts w:ascii="Arial" w:hAnsi="Arial" w:cs="Arial"/>
              <w:b/>
              <w:color w:val="FFFFFF" w:themeColor="background1"/>
              <w:sz w:val="12"/>
              <w:szCs w:val="12"/>
              <w:lang w:val="en-US" w:eastAsia="es-BO"/>
            </w:rPr>
            <w:t>DROR-GRGD – Y.P.F.B.</w:t>
          </w:r>
        </w:p>
      </w:tc>
      <w:tc>
        <w:tcPr>
          <w:tcW w:w="3261" w:type="dxa"/>
        </w:tcPr>
        <w:p w:rsidR="00BF02AD" w:rsidRPr="00010DE7" w:rsidRDefault="00BF02AD" w:rsidP="00BF02AD">
          <w:pPr>
            <w:jc w:val="center"/>
            <w:rPr>
              <w:rFonts w:ascii="Forte" w:hAnsi="Forte" w:cs="Arial"/>
              <w:color w:val="FFFFFF" w:themeColor="background1"/>
              <w:sz w:val="18"/>
              <w:szCs w:val="20"/>
            </w:rPr>
          </w:pPr>
          <w:r w:rsidRPr="00010DE7">
            <w:rPr>
              <w:rFonts w:ascii="Forte" w:hAnsi="Forte" w:cs="Arial"/>
              <w:color w:val="FFFFFF" w:themeColor="background1"/>
              <w:sz w:val="18"/>
              <w:szCs w:val="20"/>
            </w:rPr>
            <w:t xml:space="preserve">Ing. </w:t>
          </w:r>
          <w:r w:rsidR="00AE03FF" w:rsidRPr="00010DE7">
            <w:rPr>
              <w:rFonts w:ascii="Forte" w:hAnsi="Forte" w:cs="Arial"/>
              <w:color w:val="FFFFFF" w:themeColor="background1"/>
              <w:sz w:val="18"/>
              <w:szCs w:val="20"/>
            </w:rPr>
            <w:t>Edwin Aguilar Ayma</w:t>
          </w:r>
        </w:p>
        <w:p w:rsidR="00BF02AD" w:rsidRPr="00010DE7" w:rsidRDefault="00BF02AD" w:rsidP="00BF02AD">
          <w:pPr>
            <w:jc w:val="center"/>
            <w:rPr>
              <w:rFonts w:ascii="Arial" w:hAnsi="Arial" w:cs="Arial"/>
              <w:b/>
              <w:color w:val="FFFFFF" w:themeColor="background1"/>
              <w:sz w:val="12"/>
              <w:szCs w:val="12"/>
            </w:rPr>
          </w:pPr>
          <w:r w:rsidRPr="00010DE7">
            <w:rPr>
              <w:rFonts w:ascii="Arial" w:hAnsi="Arial" w:cs="Arial"/>
              <w:b/>
              <w:color w:val="FFFFFF" w:themeColor="background1"/>
              <w:sz w:val="12"/>
              <w:szCs w:val="12"/>
            </w:rPr>
            <w:t>RESPONSABLE DE</w:t>
          </w:r>
          <w:r w:rsidR="00AE03FF" w:rsidRPr="00010DE7">
            <w:rPr>
              <w:rFonts w:ascii="Arial" w:hAnsi="Arial" w:cs="Arial"/>
              <w:b/>
              <w:color w:val="FFFFFF" w:themeColor="background1"/>
              <w:sz w:val="12"/>
              <w:szCs w:val="12"/>
            </w:rPr>
            <w:t xml:space="preserve"> OPERACIÓN Y MANTENIMIENTO</w:t>
          </w:r>
          <w:r w:rsidRPr="00010DE7">
            <w:rPr>
              <w:rFonts w:ascii="Arial" w:hAnsi="Arial" w:cs="Arial"/>
              <w:b/>
              <w:color w:val="FFFFFF" w:themeColor="background1"/>
              <w:sz w:val="12"/>
              <w:szCs w:val="12"/>
            </w:rPr>
            <w:t xml:space="preserve"> </w:t>
          </w:r>
        </w:p>
        <w:p w:rsidR="00AE03FF" w:rsidRPr="00010DE7" w:rsidRDefault="00AE03FF" w:rsidP="00AE03FF">
          <w:pPr>
            <w:jc w:val="cente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DISTRITO REDES DE GAS ORURO</w:t>
          </w:r>
        </w:p>
        <w:p w:rsidR="00AE03FF" w:rsidRPr="00010DE7" w:rsidRDefault="00AE03FF" w:rsidP="00AE03FF">
          <w:pPr>
            <w:jc w:val="center"/>
            <w:rPr>
              <w:rFonts w:ascii="Arial" w:hAnsi="Arial" w:cs="Arial"/>
              <w:b/>
              <w:color w:val="FFFFFF" w:themeColor="background1"/>
              <w:sz w:val="10"/>
              <w:szCs w:val="14"/>
            </w:rPr>
          </w:pPr>
          <w:r w:rsidRPr="00010DE7">
            <w:rPr>
              <w:rFonts w:ascii="Arial" w:hAnsi="Arial" w:cs="Arial"/>
              <w:b/>
              <w:color w:val="FFFFFF" w:themeColor="background1"/>
              <w:sz w:val="12"/>
              <w:szCs w:val="12"/>
              <w:lang w:eastAsia="es-BO"/>
            </w:rPr>
            <w:t>DROR - GRGD – Y.P.F.B.</w:t>
          </w:r>
        </w:p>
        <w:p w:rsidR="00BF02AD" w:rsidRPr="00010DE7" w:rsidRDefault="00BF02AD" w:rsidP="00BF02AD">
          <w:pPr>
            <w:pStyle w:val="Piedepgina"/>
            <w:jc w:val="center"/>
            <w:rPr>
              <w:color w:val="FFFFFF" w:themeColor="background1"/>
              <w:sz w:val="16"/>
              <w:szCs w:val="20"/>
            </w:rPr>
          </w:pPr>
        </w:p>
      </w:tc>
      <w:tc>
        <w:tcPr>
          <w:tcW w:w="2835" w:type="dxa"/>
        </w:tcPr>
        <w:p w:rsidR="00AE03FF" w:rsidRPr="00010DE7" w:rsidRDefault="00AE03FF" w:rsidP="00AE03FF">
          <w:pPr>
            <w:jc w:val="center"/>
            <w:rPr>
              <w:rFonts w:ascii="Forte" w:hAnsi="Forte" w:cs="Arial"/>
              <w:color w:val="FFFFFF" w:themeColor="background1"/>
              <w:sz w:val="18"/>
              <w:szCs w:val="12"/>
              <w:lang w:eastAsia="es-BO"/>
            </w:rPr>
          </w:pPr>
          <w:r w:rsidRPr="00010DE7">
            <w:rPr>
              <w:rFonts w:ascii="Forte" w:hAnsi="Forte" w:cs="Arial"/>
              <w:color w:val="FFFFFF" w:themeColor="background1"/>
              <w:sz w:val="18"/>
              <w:szCs w:val="12"/>
              <w:lang w:eastAsia="es-BO"/>
            </w:rPr>
            <w:t xml:space="preserve">Ing. Wilder René Choque Paredes </w:t>
          </w:r>
        </w:p>
        <w:p w:rsidR="00AE03FF" w:rsidRPr="00010DE7" w:rsidRDefault="00AE03FF" w:rsidP="00AE03FF">
          <w:pPr>
            <w:jc w:val="cente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JEFE DE OPERACIÓN Y MANTENIMIENTO</w:t>
          </w:r>
        </w:p>
        <w:p w:rsidR="00AE03FF" w:rsidRPr="00010DE7" w:rsidRDefault="00AE03FF" w:rsidP="00AE03FF">
          <w:pPr>
            <w:jc w:val="center"/>
            <w:rPr>
              <w:rFonts w:ascii="Arial" w:hAnsi="Arial" w:cs="Arial"/>
              <w:b/>
              <w:color w:val="FFFFFF" w:themeColor="background1"/>
              <w:sz w:val="12"/>
              <w:szCs w:val="12"/>
              <w:lang w:eastAsia="es-BO"/>
            </w:rPr>
          </w:pPr>
          <w:r w:rsidRPr="00010DE7">
            <w:rPr>
              <w:rFonts w:ascii="Arial" w:hAnsi="Arial" w:cs="Arial"/>
              <w:b/>
              <w:color w:val="FFFFFF" w:themeColor="background1"/>
              <w:sz w:val="12"/>
              <w:szCs w:val="12"/>
              <w:lang w:eastAsia="es-BO"/>
            </w:rPr>
            <w:t>DISTRITO REDES DE GAS ORURO</w:t>
          </w:r>
        </w:p>
        <w:p w:rsidR="00BF02AD" w:rsidRPr="00010DE7" w:rsidRDefault="00AE03FF" w:rsidP="00AE03FF">
          <w:pPr>
            <w:tabs>
              <w:tab w:val="center" w:pos="4419"/>
              <w:tab w:val="right" w:pos="8838"/>
            </w:tabs>
            <w:jc w:val="center"/>
            <w:rPr>
              <w:color w:val="FFFFFF" w:themeColor="background1"/>
              <w:sz w:val="16"/>
              <w:szCs w:val="20"/>
            </w:rPr>
          </w:pPr>
          <w:r w:rsidRPr="00010DE7">
            <w:rPr>
              <w:rFonts w:ascii="Arial" w:hAnsi="Arial" w:cs="Arial"/>
              <w:b/>
              <w:color w:val="FFFFFF" w:themeColor="background1"/>
              <w:sz w:val="12"/>
              <w:szCs w:val="12"/>
              <w:lang w:eastAsia="es-BO"/>
            </w:rPr>
            <w:t>DROR - GRGD – Y.P.F.B.</w:t>
          </w:r>
        </w:p>
      </w:tc>
    </w:tr>
  </w:tbl>
  <w:p w:rsidR="00BF02AD" w:rsidRPr="00AE03FF" w:rsidRDefault="00BF02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3A1" w:rsidRDefault="00C403A1" w:rsidP="00E92156">
      <w:r>
        <w:separator/>
      </w:r>
    </w:p>
  </w:footnote>
  <w:footnote w:type="continuationSeparator" w:id="0">
    <w:p w:rsidR="00C403A1" w:rsidRDefault="00C403A1" w:rsidP="00E92156">
      <w:r>
        <w:continuationSeparator/>
      </w:r>
    </w:p>
  </w:footnote>
  <w:footnote w:id="1">
    <w:p w:rsidR="00506C8E" w:rsidRPr="00464C26" w:rsidRDefault="00506C8E" w:rsidP="00464C2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506C8E" w:rsidRPr="00FA0D94" w:rsidTr="00F700A2">
      <w:trPr>
        <w:trHeight w:val="764"/>
      </w:trPr>
      <w:tc>
        <w:tcPr>
          <w:tcW w:w="1460" w:type="dxa"/>
          <w:vMerge w:val="restart"/>
          <w:vAlign w:val="center"/>
        </w:tcPr>
        <w:p w:rsidR="00506C8E" w:rsidRPr="00FA0D94" w:rsidRDefault="00506C8E" w:rsidP="00E92156">
          <w:pPr>
            <w:pStyle w:val="Encabezado"/>
            <w:rPr>
              <w:rFonts w:ascii="Arial Narrow" w:eastAsia="Arial Unicode MS" w:hAnsi="Arial Narrow"/>
              <w:szCs w:val="12"/>
              <w:lang w:val="es-MX"/>
            </w:rPr>
          </w:pPr>
          <w:r w:rsidRPr="00454F7C">
            <w:rPr>
              <w:noProof/>
            </w:rPr>
            <w:drawing>
              <wp:inline distT="0" distB="0" distL="0" distR="0" wp14:anchorId="6EC10C2D" wp14:editId="7EFD0498">
                <wp:extent cx="773475" cy="5143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76" cy="517875"/>
                        </a:xfrm>
                        <a:prstGeom prst="rect">
                          <a:avLst/>
                        </a:prstGeom>
                        <a:noFill/>
                        <a:ln>
                          <a:noFill/>
                        </a:ln>
                      </pic:spPr>
                    </pic:pic>
                  </a:graphicData>
                </a:graphic>
              </wp:inline>
            </w:drawing>
          </w:r>
        </w:p>
      </w:tc>
      <w:tc>
        <w:tcPr>
          <w:tcW w:w="6272" w:type="dxa"/>
          <w:vAlign w:val="center"/>
        </w:tcPr>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 xml:space="preserve">YACIMIENTOS PETROLÍFEROS FISCALES BOLIVIANOS </w:t>
          </w:r>
        </w:p>
        <w:p w:rsidR="00506C8E" w:rsidRPr="00C2410B" w:rsidRDefault="00506C8E" w:rsidP="00F700A2">
          <w:pPr>
            <w:pStyle w:val="Encabezado"/>
            <w:jc w:val="center"/>
            <w:rPr>
              <w:rFonts w:ascii="Calibri" w:eastAsia="Arial Unicode MS" w:hAnsi="Calibri" w:cs="Calibri"/>
              <w:sz w:val="22"/>
              <w:szCs w:val="12"/>
              <w:lang w:val="es-MX"/>
            </w:rPr>
          </w:pPr>
          <w:r w:rsidRPr="00C2410B">
            <w:rPr>
              <w:rFonts w:ascii="Calibri" w:eastAsia="Arial Unicode MS" w:hAnsi="Calibri" w:cs="Calibri"/>
              <w:sz w:val="22"/>
              <w:szCs w:val="12"/>
              <w:lang w:val="es-MX"/>
            </w:rPr>
            <w:t>GERENCIA DE REDES DE GAS Y DUCTOS</w:t>
          </w:r>
        </w:p>
        <w:p w:rsidR="00506C8E" w:rsidRPr="0076024C" w:rsidRDefault="00506C8E" w:rsidP="00E94184">
          <w:pPr>
            <w:pStyle w:val="Encabezado"/>
            <w:jc w:val="center"/>
            <w:rPr>
              <w:rFonts w:ascii="Calibri" w:eastAsia="Arial Unicode MS" w:hAnsi="Calibri" w:cs="Calibri"/>
              <w:szCs w:val="12"/>
              <w:lang w:val="es-MX"/>
            </w:rPr>
          </w:pPr>
          <w:r w:rsidRPr="00C2410B">
            <w:rPr>
              <w:rFonts w:ascii="Calibri" w:eastAsia="Arial Unicode MS" w:hAnsi="Calibri" w:cs="Calibri"/>
              <w:sz w:val="22"/>
              <w:szCs w:val="12"/>
              <w:lang w:val="es-MX"/>
            </w:rPr>
            <w:t>DISTRITO REDES DE GAS ORURO</w:t>
          </w:r>
        </w:p>
      </w:tc>
      <w:tc>
        <w:tcPr>
          <w:tcW w:w="1145" w:type="dxa"/>
          <w:vAlign w:val="center"/>
        </w:tcPr>
        <w:p w:rsidR="00506C8E" w:rsidRPr="0076024C" w:rsidRDefault="00506C8E"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06C8E" w:rsidRPr="00F700A2" w:rsidRDefault="00506C8E" w:rsidP="00E92156">
          <w:pPr>
            <w:pStyle w:val="Encabezado"/>
            <w:jc w:val="center"/>
            <w:rPr>
              <w:rFonts w:ascii="Calibri" w:eastAsia="Arial Unicode MS" w:hAnsi="Calibri" w:cs="Arial"/>
              <w:b/>
              <w:sz w:val="18"/>
              <w:szCs w:val="14"/>
              <w:lang w:val="es-MX"/>
            </w:rPr>
          </w:pPr>
          <w:r w:rsidRPr="00E94184">
            <w:rPr>
              <w:rFonts w:ascii="Calibri" w:eastAsia="Arial Unicode MS" w:hAnsi="Calibri" w:cs="Arial"/>
              <w:b/>
              <w:sz w:val="18"/>
              <w:szCs w:val="14"/>
              <w:lang w:val="es-MX"/>
            </w:rPr>
            <w:t xml:space="preserve">Anexo </w:t>
          </w:r>
          <w:r w:rsidR="00115DDA">
            <w:rPr>
              <w:rFonts w:ascii="Calibri" w:eastAsia="Arial Unicode MS" w:hAnsi="Calibri" w:cs="Arial"/>
              <w:b/>
              <w:sz w:val="18"/>
              <w:szCs w:val="14"/>
              <w:lang w:val="es-MX"/>
            </w:rPr>
            <w:t>5</w:t>
          </w:r>
        </w:p>
        <w:p w:rsidR="00506C8E" w:rsidRPr="0076024C" w:rsidRDefault="00506C8E" w:rsidP="00E92156">
          <w:pPr>
            <w:pStyle w:val="Encabezado"/>
            <w:jc w:val="center"/>
            <w:rPr>
              <w:rFonts w:ascii="Calibri" w:eastAsia="Arial Unicode MS" w:hAnsi="Calibri" w:cs="Arial"/>
              <w:b/>
              <w:sz w:val="14"/>
              <w:szCs w:val="14"/>
              <w:lang w:val="es-MX"/>
            </w:rPr>
          </w:pPr>
        </w:p>
      </w:tc>
    </w:tr>
    <w:tr w:rsidR="00506C8E" w:rsidRPr="00FA0D94" w:rsidTr="00C2410B">
      <w:trPr>
        <w:trHeight w:val="307"/>
      </w:trPr>
      <w:tc>
        <w:tcPr>
          <w:tcW w:w="1460" w:type="dxa"/>
          <w:vMerge/>
          <w:vAlign w:val="center"/>
        </w:tcPr>
        <w:p w:rsidR="00506C8E" w:rsidRPr="00FA0D94" w:rsidRDefault="00506C8E" w:rsidP="00E92156">
          <w:pPr>
            <w:pStyle w:val="Encabezado"/>
            <w:jc w:val="center"/>
            <w:rPr>
              <w:rFonts w:ascii="Arial Narrow" w:eastAsia="Arial Unicode MS" w:hAnsi="Arial Narrow"/>
              <w:szCs w:val="12"/>
              <w:lang w:val="es-MX"/>
            </w:rPr>
          </w:pPr>
        </w:p>
      </w:tc>
      <w:tc>
        <w:tcPr>
          <w:tcW w:w="6272" w:type="dxa"/>
          <w:vAlign w:val="center"/>
        </w:tcPr>
        <w:p w:rsidR="00506C8E" w:rsidRPr="0076024C" w:rsidRDefault="00506C8E" w:rsidP="00E92156">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CLAUSULAS Y VALIDACIONES</w:t>
          </w:r>
        </w:p>
      </w:tc>
      <w:tc>
        <w:tcPr>
          <w:tcW w:w="1145" w:type="dxa"/>
          <w:vAlign w:val="center"/>
        </w:tcPr>
        <w:p w:rsidR="00506C8E" w:rsidRPr="0076024C" w:rsidRDefault="00506C8E"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06C8E" w:rsidRPr="0076024C" w:rsidRDefault="00506C8E"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10DE7">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10DE7">
            <w:rPr>
              <w:rStyle w:val="Nmerodepgina"/>
              <w:rFonts w:ascii="Calibri" w:eastAsiaTheme="majorEastAsia" w:hAnsi="Calibri"/>
              <w:noProof/>
              <w:sz w:val="16"/>
              <w:szCs w:val="16"/>
            </w:rPr>
            <w:t>20</w:t>
          </w:r>
          <w:r w:rsidRPr="0076024C">
            <w:rPr>
              <w:rStyle w:val="Nmerodepgina"/>
              <w:rFonts w:ascii="Calibri" w:eastAsiaTheme="majorEastAsia" w:hAnsi="Calibri"/>
              <w:sz w:val="16"/>
              <w:szCs w:val="16"/>
            </w:rPr>
            <w:fldChar w:fldCharType="end"/>
          </w:r>
        </w:p>
      </w:tc>
    </w:tr>
  </w:tbl>
  <w:p w:rsidR="00506C8E" w:rsidRDefault="00506C8E" w:rsidP="00D5499D">
    <w:pPr>
      <w:pStyle w:val="Encabezado"/>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E8D8251E"/>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1F106B5E"/>
    <w:multiLevelType w:val="hybridMultilevel"/>
    <w:tmpl w:val="DB889B56"/>
    <w:lvl w:ilvl="0" w:tplc="443AED50">
      <w:start w:val="1"/>
      <w:numFmt w:val="bullet"/>
      <w:lvlText w:val="-"/>
      <w:lvlJc w:val="left"/>
      <w:pPr>
        <w:ind w:left="1068" w:hanging="360"/>
      </w:pPr>
      <w:rPr>
        <w:rFonts w:ascii="Calibri" w:eastAsia="Times New Roman" w:hAnsi="Calibri" w:cs="Verdan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F11D65"/>
    <w:multiLevelType w:val="hybridMultilevel"/>
    <w:tmpl w:val="6C2A198C"/>
    <w:lvl w:ilvl="0" w:tplc="673864B2">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33E77217"/>
    <w:multiLevelType w:val="multilevel"/>
    <w:tmpl w:val="6C78972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3C722776"/>
    <w:multiLevelType w:val="multilevel"/>
    <w:tmpl w:val="DE4E19C2"/>
    <w:lvl w:ilvl="0">
      <w:start w:val="1"/>
      <w:numFmt w:val="decimal"/>
      <w:lvlText w:val="%1."/>
      <w:lvlJc w:val="left"/>
      <w:pPr>
        <w:ind w:left="720" w:hanging="360"/>
      </w:pPr>
      <w:rPr>
        <w:rFonts w:asciiTheme="minorHAnsi" w:eastAsiaTheme="minorEastAsia" w:hAnsiTheme="minorHAnsi"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D662509"/>
    <w:multiLevelType w:val="multilevel"/>
    <w:tmpl w:val="89CCB8B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asciiTheme="majorHAnsi" w:hAnsiTheme="majorHAnsi"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5">
    <w:nsid w:val="56D03E29"/>
    <w:multiLevelType w:val="hybridMultilevel"/>
    <w:tmpl w:val="178CAF30"/>
    <w:lvl w:ilvl="0" w:tplc="42C6F6E0">
      <w:start w:val="1"/>
      <w:numFmt w:val="decimal"/>
      <w:lvlText w:val="%1."/>
      <w:lvlJc w:val="left"/>
      <w:pPr>
        <w:ind w:left="720" w:hanging="360"/>
      </w:pPr>
      <w:rPr>
        <w:rFonts w:asciiTheme="minorHAnsi" w:eastAsiaTheme="minorEastAsia" w:hAnsiTheme="minorHAnsi" w:cstheme="minorBid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5CC002A6"/>
    <w:multiLevelType w:val="multilevel"/>
    <w:tmpl w:val="8148309E"/>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5"/>
      <w:numFmt w:val="lowerRoman"/>
      <w:lvlText w:val="%4."/>
      <w:lvlJc w:val="left"/>
      <w:pPr>
        <w:ind w:left="3240" w:hanging="720"/>
      </w:pPr>
      <w:rPr>
        <w:rFonts w:hint="default"/>
      </w:r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5CCD6B51"/>
    <w:multiLevelType w:val="multilevel"/>
    <w:tmpl w:val="44BEAC7C"/>
    <w:lvl w:ilvl="0">
      <w:start w:val="1"/>
      <w:numFmt w:val="upperRoman"/>
      <w:lvlText w:val="%1."/>
      <w:lvlJc w:val="right"/>
      <w:pPr>
        <w:tabs>
          <w:tab w:val="num" w:pos="720"/>
        </w:tabs>
        <w:ind w:left="720" w:hanging="360"/>
      </w:pPr>
    </w:lvl>
    <w:lvl w:ilvl="1">
      <w:start w:val="1"/>
      <w:numFmt w:val="upperRoman"/>
      <w:lvlText w:val="%2."/>
      <w:lvlJc w:val="left"/>
      <w:pPr>
        <w:ind w:left="1800" w:hanging="720"/>
      </w:pPr>
      <w:rPr>
        <w:rFonts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decimal"/>
      <w:lvlText w:val="%5."/>
      <w:lvlJc w:val="left"/>
      <w:pPr>
        <w:ind w:left="3600" w:hanging="360"/>
      </w:pPr>
      <w:rPr>
        <w:rFonts w:hint="default"/>
      </w:r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5E7B506C"/>
    <w:multiLevelType w:val="multilevel"/>
    <w:tmpl w:val="F8D478A6"/>
    <w:lvl w:ilvl="0">
      <w:start w:val="1"/>
      <w:numFmt w:val="decimal"/>
      <w:lvlText w:val="%1."/>
      <w:lvlJc w:val="left"/>
      <w:pPr>
        <w:ind w:left="360" w:hanging="360"/>
      </w:pPr>
      <w:rPr>
        <w:rFonts w:hint="default"/>
        <w:b/>
      </w:rPr>
    </w:lvl>
    <w:lvl w:ilvl="1">
      <w:start w:val="1"/>
      <w:numFmt w:val="decimal"/>
      <w:lvlText w:val="%1.%2."/>
      <w:lvlJc w:val="left"/>
      <w:pPr>
        <w:ind w:left="760" w:hanging="360"/>
      </w:pPr>
      <w:rPr>
        <w:rFonts w:hint="default"/>
        <w:b/>
      </w:rPr>
    </w:lvl>
    <w:lvl w:ilvl="2">
      <w:start w:val="1"/>
      <w:numFmt w:val="decimal"/>
      <w:lvlText w:val="%1.%2.%3."/>
      <w:lvlJc w:val="left"/>
      <w:pPr>
        <w:ind w:left="1520" w:hanging="720"/>
      </w:pPr>
      <w:rPr>
        <w:rFonts w:hint="default"/>
        <w:b/>
      </w:rPr>
    </w:lvl>
    <w:lvl w:ilvl="3">
      <w:start w:val="1"/>
      <w:numFmt w:val="decimal"/>
      <w:lvlText w:val="%1.%2.%3.%4."/>
      <w:lvlJc w:val="left"/>
      <w:pPr>
        <w:ind w:left="1920" w:hanging="720"/>
      </w:pPr>
      <w:rPr>
        <w:rFonts w:hint="default"/>
        <w:b/>
      </w:rPr>
    </w:lvl>
    <w:lvl w:ilvl="4">
      <w:start w:val="1"/>
      <w:numFmt w:val="decimal"/>
      <w:lvlText w:val="%1.%2.%3.%4.%5."/>
      <w:lvlJc w:val="left"/>
      <w:pPr>
        <w:ind w:left="2680" w:hanging="1080"/>
      </w:pPr>
      <w:rPr>
        <w:rFonts w:hint="default"/>
        <w:b/>
      </w:rPr>
    </w:lvl>
    <w:lvl w:ilvl="5">
      <w:start w:val="1"/>
      <w:numFmt w:val="decimal"/>
      <w:lvlText w:val="%1.%2.%3.%4.%5.%6."/>
      <w:lvlJc w:val="left"/>
      <w:pPr>
        <w:ind w:left="3080" w:hanging="1080"/>
      </w:pPr>
      <w:rPr>
        <w:rFonts w:hint="default"/>
        <w:b/>
      </w:rPr>
    </w:lvl>
    <w:lvl w:ilvl="6">
      <w:start w:val="1"/>
      <w:numFmt w:val="decimal"/>
      <w:lvlText w:val="%1.%2.%3.%4.%5.%6.%7."/>
      <w:lvlJc w:val="left"/>
      <w:pPr>
        <w:ind w:left="3840" w:hanging="1440"/>
      </w:pPr>
      <w:rPr>
        <w:rFonts w:hint="default"/>
        <w:b/>
      </w:rPr>
    </w:lvl>
    <w:lvl w:ilvl="7">
      <w:start w:val="1"/>
      <w:numFmt w:val="decimal"/>
      <w:lvlText w:val="%1.%2.%3.%4.%5.%6.%7.%8."/>
      <w:lvlJc w:val="left"/>
      <w:pPr>
        <w:ind w:left="4240" w:hanging="1440"/>
      </w:pPr>
      <w:rPr>
        <w:rFonts w:hint="default"/>
        <w:b/>
      </w:rPr>
    </w:lvl>
    <w:lvl w:ilvl="8">
      <w:start w:val="1"/>
      <w:numFmt w:val="decimal"/>
      <w:lvlText w:val="%1.%2.%3.%4.%5.%6.%7.%8.%9."/>
      <w:lvlJc w:val="left"/>
      <w:pPr>
        <w:ind w:left="5000" w:hanging="1800"/>
      </w:pPr>
      <w:rPr>
        <w:rFonts w:hint="default"/>
        <w:b/>
      </w:rPr>
    </w:lvl>
  </w:abstractNum>
  <w:abstractNum w:abstractNumId="20">
    <w:nsid w:val="66E357B0"/>
    <w:multiLevelType w:val="multilevel"/>
    <w:tmpl w:val="62769E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86B155D"/>
    <w:multiLevelType w:val="multilevel"/>
    <w:tmpl w:val="AC9C5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2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9D95968"/>
    <w:multiLevelType w:val="multilevel"/>
    <w:tmpl w:val="7BB2FBFA"/>
    <w:lvl w:ilvl="0">
      <w:start w:val="1"/>
      <w:numFmt w:val="decimal"/>
      <w:lvlText w:val="%1."/>
      <w:lvlJc w:val="left"/>
      <w:pPr>
        <w:ind w:left="960" w:hanging="600"/>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7E1A013F"/>
    <w:multiLevelType w:val="multilevel"/>
    <w:tmpl w:val="09DEDD34"/>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5"/>
  </w:num>
  <w:num w:numId="3">
    <w:abstractNumId w:val="10"/>
  </w:num>
  <w:num w:numId="4">
    <w:abstractNumId w:val="12"/>
  </w:num>
  <w:num w:numId="5">
    <w:abstractNumId w:val="18"/>
  </w:num>
  <w:num w:numId="6">
    <w:abstractNumId w:val="0"/>
  </w:num>
  <w:num w:numId="7">
    <w:abstractNumId w:val="26"/>
  </w:num>
  <w:num w:numId="8">
    <w:abstractNumId w:val="7"/>
  </w:num>
  <w:num w:numId="9">
    <w:abstractNumId w:val="11"/>
  </w:num>
  <w:num w:numId="10">
    <w:abstractNumId w:val="3"/>
  </w:num>
  <w:num w:numId="11">
    <w:abstractNumId w:val="24"/>
  </w:num>
  <w:num w:numId="12">
    <w:abstractNumId w:val="6"/>
  </w:num>
  <w:num w:numId="13">
    <w:abstractNumId w:val="15"/>
  </w:num>
  <w:num w:numId="14">
    <w:abstractNumId w:val="17"/>
  </w:num>
  <w:num w:numId="15">
    <w:abstractNumId w:val="16"/>
  </w:num>
  <w:num w:numId="16">
    <w:abstractNumId w:val="4"/>
  </w:num>
  <w:num w:numId="17">
    <w:abstractNumId w:val="14"/>
  </w:num>
  <w:num w:numId="18">
    <w:abstractNumId w:val="23"/>
  </w:num>
  <w:num w:numId="19">
    <w:abstractNumId w:val="21"/>
  </w:num>
  <w:num w:numId="20">
    <w:abstractNumId w:val="2"/>
  </w:num>
  <w:num w:numId="21">
    <w:abstractNumId w:val="9"/>
  </w:num>
  <w:num w:numId="22">
    <w:abstractNumId w:val="20"/>
    <w:lvlOverride w:ilvl="0"/>
    <w:lvlOverride w:ilvl="1">
      <w:startOverride w:val="1"/>
    </w:lvlOverride>
    <w:lvlOverride w:ilvl="2"/>
    <w:lvlOverride w:ilvl="3"/>
    <w:lvlOverride w:ilvl="4"/>
    <w:lvlOverride w:ilvl="5"/>
    <w:lvlOverride w:ilvl="6"/>
    <w:lvlOverride w:ilvl="7"/>
    <w:lvlOverride w:ilvl="8"/>
  </w:num>
  <w:num w:numId="23">
    <w:abstractNumId w:val="22"/>
  </w:num>
  <w:num w:numId="24">
    <w:abstractNumId w:val="27"/>
  </w:num>
  <w:num w:numId="25">
    <w:abstractNumId w:val="19"/>
  </w:num>
  <w:num w:numId="26">
    <w:abstractNumId w:val="8"/>
  </w:num>
  <w:num w:numId="27">
    <w:abstractNumId w:val="28"/>
  </w:num>
  <w:num w:numId="28">
    <w:abstractNumId w:val="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0DE7"/>
    <w:rsid w:val="000C1879"/>
    <w:rsid w:val="00103050"/>
    <w:rsid w:val="00111E5B"/>
    <w:rsid w:val="00115DDA"/>
    <w:rsid w:val="0012398B"/>
    <w:rsid w:val="00164F84"/>
    <w:rsid w:val="00173D55"/>
    <w:rsid w:val="001A42AD"/>
    <w:rsid w:val="001A64B5"/>
    <w:rsid w:val="0023252B"/>
    <w:rsid w:val="00237DEE"/>
    <w:rsid w:val="0025406F"/>
    <w:rsid w:val="00286374"/>
    <w:rsid w:val="002963AA"/>
    <w:rsid w:val="002A1877"/>
    <w:rsid w:val="002A4C39"/>
    <w:rsid w:val="002B791E"/>
    <w:rsid w:val="002C670E"/>
    <w:rsid w:val="00362503"/>
    <w:rsid w:val="003A6ABE"/>
    <w:rsid w:val="003B049B"/>
    <w:rsid w:val="003C72CD"/>
    <w:rsid w:val="003D1179"/>
    <w:rsid w:val="003D79F8"/>
    <w:rsid w:val="003F7E0F"/>
    <w:rsid w:val="00403A74"/>
    <w:rsid w:val="004267C5"/>
    <w:rsid w:val="004278E0"/>
    <w:rsid w:val="00457B87"/>
    <w:rsid w:val="00464716"/>
    <w:rsid w:val="00464C26"/>
    <w:rsid w:val="004871EC"/>
    <w:rsid w:val="004C60BE"/>
    <w:rsid w:val="00506C8E"/>
    <w:rsid w:val="00592C8E"/>
    <w:rsid w:val="005943C5"/>
    <w:rsid w:val="005E08DB"/>
    <w:rsid w:val="005E0AD9"/>
    <w:rsid w:val="00606DD7"/>
    <w:rsid w:val="0061726C"/>
    <w:rsid w:val="00621BB2"/>
    <w:rsid w:val="00631BCD"/>
    <w:rsid w:val="00643946"/>
    <w:rsid w:val="00666B47"/>
    <w:rsid w:val="006B4C25"/>
    <w:rsid w:val="00740E66"/>
    <w:rsid w:val="007801AC"/>
    <w:rsid w:val="007C38E7"/>
    <w:rsid w:val="007F0BF3"/>
    <w:rsid w:val="007F753C"/>
    <w:rsid w:val="008325CB"/>
    <w:rsid w:val="008354B1"/>
    <w:rsid w:val="00884C37"/>
    <w:rsid w:val="008B0234"/>
    <w:rsid w:val="008E08C5"/>
    <w:rsid w:val="00961702"/>
    <w:rsid w:val="00985768"/>
    <w:rsid w:val="009C0822"/>
    <w:rsid w:val="009C190A"/>
    <w:rsid w:val="00A0561E"/>
    <w:rsid w:val="00A35B12"/>
    <w:rsid w:val="00A52D9F"/>
    <w:rsid w:val="00AC3382"/>
    <w:rsid w:val="00AC3B99"/>
    <w:rsid w:val="00AE03FF"/>
    <w:rsid w:val="00AE444E"/>
    <w:rsid w:val="00AE4596"/>
    <w:rsid w:val="00B27398"/>
    <w:rsid w:val="00B647AC"/>
    <w:rsid w:val="00B915A7"/>
    <w:rsid w:val="00BA4652"/>
    <w:rsid w:val="00BA53CC"/>
    <w:rsid w:val="00BA6DD7"/>
    <w:rsid w:val="00BE582A"/>
    <w:rsid w:val="00BF02AD"/>
    <w:rsid w:val="00C14337"/>
    <w:rsid w:val="00C22752"/>
    <w:rsid w:val="00C2410B"/>
    <w:rsid w:val="00C24F9D"/>
    <w:rsid w:val="00C358A4"/>
    <w:rsid w:val="00C403A1"/>
    <w:rsid w:val="00C43D27"/>
    <w:rsid w:val="00CC0ECB"/>
    <w:rsid w:val="00D17573"/>
    <w:rsid w:val="00D2361A"/>
    <w:rsid w:val="00D2469A"/>
    <w:rsid w:val="00D24C3F"/>
    <w:rsid w:val="00D330FA"/>
    <w:rsid w:val="00D35D9B"/>
    <w:rsid w:val="00D5156C"/>
    <w:rsid w:val="00D5499D"/>
    <w:rsid w:val="00D63BE5"/>
    <w:rsid w:val="00DB781C"/>
    <w:rsid w:val="00DC48FF"/>
    <w:rsid w:val="00DF0A98"/>
    <w:rsid w:val="00DF5C01"/>
    <w:rsid w:val="00E14E5A"/>
    <w:rsid w:val="00E56AFD"/>
    <w:rsid w:val="00E60F87"/>
    <w:rsid w:val="00E8313B"/>
    <w:rsid w:val="00E92156"/>
    <w:rsid w:val="00E94184"/>
    <w:rsid w:val="00F04B83"/>
    <w:rsid w:val="00F700A2"/>
    <w:rsid w:val="00FB77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unhideWhenUsed/>
    <w:rsid w:val="00E94184"/>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E94184"/>
    <w:rPr>
      <w:rFonts w:eastAsiaTheme="minorEastAsia"/>
      <w:sz w:val="20"/>
      <w:szCs w:val="20"/>
      <w:lang w:val="es-ES" w:eastAsia="es-ES"/>
    </w:rPr>
  </w:style>
  <w:style w:type="paragraph" w:customStyle="1" w:styleId="Default">
    <w:name w:val="Default"/>
    <w:rsid w:val="00E94184"/>
    <w:pPr>
      <w:autoSpaceDE w:val="0"/>
      <w:autoSpaceDN w:val="0"/>
      <w:adjustRightInd w:val="0"/>
      <w:spacing w:after="0" w:line="240" w:lineRule="auto"/>
    </w:pPr>
    <w:rPr>
      <w:rFonts w:ascii="Agency FB" w:hAnsi="Agency FB" w:cs="Agency FB"/>
      <w:color w:val="000000"/>
      <w:sz w:val="24"/>
      <w:szCs w:val="24"/>
    </w:rPr>
  </w:style>
  <w:style w:type="paragraph" w:styleId="Textodeglobo">
    <w:name w:val="Balloon Text"/>
    <w:basedOn w:val="Normal"/>
    <w:link w:val="TextodegloboCar"/>
    <w:uiPriority w:val="99"/>
    <w:semiHidden/>
    <w:unhideWhenUsed/>
    <w:rsid w:val="009C08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822"/>
    <w:rPr>
      <w:rFonts w:ascii="Segoe UI" w:eastAsia="Times New Roman" w:hAnsi="Segoe UI" w:cs="Segoe UI"/>
      <w:sz w:val="18"/>
      <w:szCs w:val="18"/>
      <w:lang w:val="es-ES" w:eastAsia="es-ES"/>
    </w:rPr>
  </w:style>
  <w:style w:type="character" w:styleId="nfasis">
    <w:name w:val="Emphasis"/>
    <w:basedOn w:val="Fuentedeprrafopredeter"/>
    <w:uiPriority w:val="20"/>
    <w:qFormat/>
    <w:rsid w:val="00DF0A98"/>
    <w:rPr>
      <w:i/>
      <w:iCs/>
    </w:rPr>
  </w:style>
  <w:style w:type="paragraph" w:styleId="Textonotapie">
    <w:name w:val="footnote text"/>
    <w:basedOn w:val="Normal"/>
    <w:link w:val="TextonotapieCar"/>
    <w:uiPriority w:val="99"/>
    <w:semiHidden/>
    <w:unhideWhenUsed/>
    <w:rsid w:val="00DF0A98"/>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F0A98"/>
    <w:rPr>
      <w:rFonts w:ascii="Calibri" w:hAnsi="Calibri" w:cs="Times New Roman"/>
      <w:sz w:val="20"/>
      <w:szCs w:val="20"/>
    </w:rPr>
  </w:style>
  <w:style w:type="character" w:styleId="Refdenotaalpie">
    <w:name w:val="footnote reference"/>
    <w:basedOn w:val="Fuentedeprrafopredeter"/>
    <w:uiPriority w:val="99"/>
    <w:semiHidden/>
    <w:unhideWhenUsed/>
    <w:rsid w:val="00DF0A98"/>
    <w:rPr>
      <w:vertAlign w:val="superscript"/>
    </w:rPr>
  </w:style>
  <w:style w:type="paragraph" w:styleId="NormalWeb">
    <w:name w:val="Normal (Web)"/>
    <w:basedOn w:val="Normal"/>
    <w:uiPriority w:val="99"/>
    <w:unhideWhenUsed/>
    <w:rsid w:val="00D17573"/>
    <w:rPr>
      <w:rFonts w:eastAsiaTheme="minorHAnsi"/>
      <w:lang w:val="es-BO" w:eastAsia="es-BO"/>
    </w:rPr>
  </w:style>
  <w:style w:type="character" w:styleId="Textoennegrita">
    <w:name w:val="Strong"/>
    <w:basedOn w:val="Fuentedeprrafopredeter"/>
    <w:uiPriority w:val="22"/>
    <w:qFormat/>
    <w:rsid w:val="00D17573"/>
    <w:rPr>
      <w:b/>
      <w:bCs/>
    </w:rPr>
  </w:style>
  <w:style w:type="paragraph" w:styleId="Sinespaciado">
    <w:name w:val="No Spacing"/>
    <w:link w:val="SinespaciadoCar"/>
    <w:uiPriority w:val="1"/>
    <w:qFormat/>
    <w:rsid w:val="00BA6DD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A6DD7"/>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2921">
      <w:bodyDiv w:val="1"/>
      <w:marLeft w:val="0"/>
      <w:marRight w:val="0"/>
      <w:marTop w:val="0"/>
      <w:marBottom w:val="0"/>
      <w:divBdr>
        <w:top w:val="none" w:sz="0" w:space="0" w:color="auto"/>
        <w:left w:val="none" w:sz="0" w:space="0" w:color="auto"/>
        <w:bottom w:val="none" w:sz="0" w:space="0" w:color="auto"/>
        <w:right w:val="none" w:sz="0" w:space="0" w:color="auto"/>
      </w:divBdr>
    </w:div>
    <w:div w:id="648218242">
      <w:bodyDiv w:val="1"/>
      <w:marLeft w:val="0"/>
      <w:marRight w:val="0"/>
      <w:marTop w:val="0"/>
      <w:marBottom w:val="0"/>
      <w:divBdr>
        <w:top w:val="none" w:sz="0" w:space="0" w:color="auto"/>
        <w:left w:val="none" w:sz="0" w:space="0" w:color="auto"/>
        <w:bottom w:val="none" w:sz="0" w:space="0" w:color="auto"/>
        <w:right w:val="none" w:sz="0" w:space="0" w:color="auto"/>
      </w:divBdr>
    </w:div>
    <w:div w:id="702285435">
      <w:bodyDiv w:val="1"/>
      <w:marLeft w:val="0"/>
      <w:marRight w:val="0"/>
      <w:marTop w:val="0"/>
      <w:marBottom w:val="0"/>
      <w:divBdr>
        <w:top w:val="none" w:sz="0" w:space="0" w:color="auto"/>
        <w:left w:val="none" w:sz="0" w:space="0" w:color="auto"/>
        <w:bottom w:val="none" w:sz="0" w:space="0" w:color="auto"/>
        <w:right w:val="none" w:sz="0" w:space="0" w:color="auto"/>
      </w:divBdr>
    </w:div>
    <w:div w:id="919944737">
      <w:bodyDiv w:val="1"/>
      <w:marLeft w:val="0"/>
      <w:marRight w:val="0"/>
      <w:marTop w:val="0"/>
      <w:marBottom w:val="0"/>
      <w:divBdr>
        <w:top w:val="none" w:sz="0" w:space="0" w:color="auto"/>
        <w:left w:val="none" w:sz="0" w:space="0" w:color="auto"/>
        <w:bottom w:val="none" w:sz="0" w:space="0" w:color="auto"/>
        <w:right w:val="none" w:sz="0" w:space="0" w:color="auto"/>
      </w:divBdr>
    </w:div>
    <w:div w:id="992100815">
      <w:bodyDiv w:val="1"/>
      <w:marLeft w:val="0"/>
      <w:marRight w:val="0"/>
      <w:marTop w:val="0"/>
      <w:marBottom w:val="0"/>
      <w:divBdr>
        <w:top w:val="none" w:sz="0" w:space="0" w:color="auto"/>
        <w:left w:val="none" w:sz="0" w:space="0" w:color="auto"/>
        <w:bottom w:val="none" w:sz="0" w:space="0" w:color="auto"/>
        <w:right w:val="none" w:sz="0" w:space="0" w:color="auto"/>
      </w:divBdr>
    </w:div>
    <w:div w:id="1090926077">
      <w:bodyDiv w:val="1"/>
      <w:marLeft w:val="0"/>
      <w:marRight w:val="0"/>
      <w:marTop w:val="0"/>
      <w:marBottom w:val="0"/>
      <w:divBdr>
        <w:top w:val="none" w:sz="0" w:space="0" w:color="auto"/>
        <w:left w:val="none" w:sz="0" w:space="0" w:color="auto"/>
        <w:bottom w:val="none" w:sz="0" w:space="0" w:color="auto"/>
        <w:right w:val="none" w:sz="0" w:space="0" w:color="auto"/>
      </w:divBdr>
    </w:div>
    <w:div w:id="1217473406">
      <w:bodyDiv w:val="1"/>
      <w:marLeft w:val="0"/>
      <w:marRight w:val="0"/>
      <w:marTop w:val="0"/>
      <w:marBottom w:val="0"/>
      <w:divBdr>
        <w:top w:val="none" w:sz="0" w:space="0" w:color="auto"/>
        <w:left w:val="none" w:sz="0" w:space="0" w:color="auto"/>
        <w:bottom w:val="none" w:sz="0" w:space="0" w:color="auto"/>
        <w:right w:val="none" w:sz="0" w:space="0" w:color="auto"/>
      </w:divBdr>
    </w:div>
    <w:div w:id="1801026277">
      <w:bodyDiv w:val="1"/>
      <w:marLeft w:val="0"/>
      <w:marRight w:val="0"/>
      <w:marTop w:val="0"/>
      <w:marBottom w:val="0"/>
      <w:divBdr>
        <w:top w:val="none" w:sz="0" w:space="0" w:color="auto"/>
        <w:left w:val="none" w:sz="0" w:space="0" w:color="auto"/>
        <w:bottom w:val="none" w:sz="0" w:space="0" w:color="auto"/>
        <w:right w:val="none" w:sz="0" w:space="0" w:color="auto"/>
      </w:divBdr>
    </w:div>
    <w:div w:id="20832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5507</Words>
  <Characters>30290</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6</cp:revision>
  <cp:lastPrinted>2018-06-18T23:26:00Z</cp:lastPrinted>
  <dcterms:created xsi:type="dcterms:W3CDTF">2018-10-02T20:01:00Z</dcterms:created>
  <dcterms:modified xsi:type="dcterms:W3CDTF">2018-10-18T19:14:00Z</dcterms:modified>
</cp:coreProperties>
</file>