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7A40E8"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6389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38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7432" w:rsidRDefault="00AE7432" w:rsidP="0056607D">
                            <w:pPr>
                              <w:rPr>
                                <w:b/>
                              </w:rPr>
                            </w:pPr>
                          </w:p>
                          <w:p w:rsidR="00AE7432" w:rsidRPr="00786F34" w:rsidRDefault="00AE743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E7432" w:rsidRPr="008F17CF" w:rsidRDefault="00AE7432" w:rsidP="0056607D">
                            <w:pPr>
                              <w:rPr>
                                <w:rFonts w:ascii="Century Gothic" w:hAnsi="Century Gothic"/>
                                <w:b/>
                              </w:rPr>
                            </w:pPr>
                          </w:p>
                          <w:p w:rsidR="00AE7432" w:rsidRPr="008F17CF" w:rsidRDefault="00AE743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AE7432" w:rsidRPr="008F17CF" w:rsidRDefault="00AE7432" w:rsidP="0075488C">
                            <w:pPr>
                              <w:jc w:val="center"/>
                              <w:rPr>
                                <w:rFonts w:ascii="Century Gothic" w:hAnsi="Century Gothic"/>
                                <w:b/>
                              </w:rPr>
                            </w:pPr>
                          </w:p>
                          <w:p w:rsidR="00AE7432" w:rsidRDefault="00AE7432" w:rsidP="00631500">
                            <w:pPr>
                              <w:jc w:val="center"/>
                              <w:rPr>
                                <w:rFonts w:ascii="Century Gothic" w:hAnsi="Century Gothic" w:cs="Arial"/>
                                <w:b/>
                                <w:sz w:val="32"/>
                                <w:szCs w:val="32"/>
                                <w:lang w:val="es-MX"/>
                              </w:rPr>
                            </w:pPr>
                          </w:p>
                          <w:p w:rsidR="00AE7432" w:rsidRPr="00786F34" w:rsidRDefault="00AE743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E7432" w:rsidRPr="00786F34" w:rsidRDefault="00AE743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E7432" w:rsidRPr="00786F34" w:rsidRDefault="00AE7432" w:rsidP="00631500">
                            <w:pPr>
                              <w:jc w:val="center"/>
                              <w:rPr>
                                <w:rFonts w:ascii="Century Gothic" w:hAnsi="Century Gothic" w:cs="Arial"/>
                                <w:b/>
                                <w:color w:val="0F243E"/>
                                <w:sz w:val="32"/>
                                <w:szCs w:val="32"/>
                              </w:rPr>
                            </w:pPr>
                          </w:p>
                          <w:p w:rsidR="00AE7432" w:rsidRPr="00786F34" w:rsidRDefault="00AE743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E7432" w:rsidRPr="00786F34" w:rsidRDefault="00AE743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E7432" w:rsidRPr="00786F34" w:rsidRDefault="00AE7432" w:rsidP="00631500">
                            <w:pPr>
                              <w:ind w:left="142"/>
                              <w:jc w:val="center"/>
                              <w:rPr>
                                <w:rFonts w:ascii="Century Gothic" w:hAnsi="Century Gothic" w:cs="Arial"/>
                                <w:b/>
                                <w:color w:val="0F243E"/>
                                <w:sz w:val="32"/>
                                <w:szCs w:val="32"/>
                              </w:rPr>
                            </w:pPr>
                          </w:p>
                          <w:p w:rsidR="00AE7432" w:rsidRPr="00786F34" w:rsidRDefault="00AE7432" w:rsidP="00631500">
                            <w:pPr>
                              <w:ind w:left="142"/>
                              <w:rPr>
                                <w:rFonts w:ascii="Century Gothic" w:hAnsi="Century Gothic"/>
                                <w:b/>
                                <w:color w:val="0F243E"/>
                              </w:rPr>
                            </w:pPr>
                          </w:p>
                          <w:p w:rsidR="00AE7432" w:rsidRPr="00964014" w:rsidRDefault="00AE7432"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OBJETO: SERVICIO DE COURIER – GESTION 2019 YPFB</w:t>
                            </w:r>
                          </w:p>
                          <w:p w:rsidR="00AE7432" w:rsidRPr="00964014" w:rsidRDefault="00AE7432" w:rsidP="00110229">
                            <w:pPr>
                              <w:autoSpaceDE w:val="0"/>
                              <w:autoSpaceDN w:val="0"/>
                              <w:adjustRightInd w:val="0"/>
                              <w:ind w:left="2127"/>
                              <w:jc w:val="center"/>
                              <w:rPr>
                                <w:rFonts w:ascii="Century Gothic" w:hAnsi="Century Gothic" w:cs="Century Gothic"/>
                                <w:b/>
                                <w:bCs/>
                                <w:sz w:val="28"/>
                                <w:szCs w:val="28"/>
                              </w:rPr>
                            </w:pPr>
                            <w:bookmarkStart w:id="0" w:name="_GoBack"/>
                            <w:bookmarkEnd w:id="0"/>
                          </w:p>
                          <w:p w:rsidR="00AE7432" w:rsidRPr="00964014" w:rsidRDefault="00AE7432" w:rsidP="00110229">
                            <w:pPr>
                              <w:autoSpaceDE w:val="0"/>
                              <w:autoSpaceDN w:val="0"/>
                              <w:adjustRightInd w:val="0"/>
                              <w:jc w:val="center"/>
                              <w:rPr>
                                <w:rFonts w:ascii="Century Gothic" w:hAnsi="Century Gothic"/>
                                <w:b/>
                                <w:sz w:val="28"/>
                                <w:szCs w:val="28"/>
                              </w:rPr>
                            </w:pPr>
                            <w:r w:rsidRPr="00964014">
                              <w:rPr>
                                <w:rFonts w:ascii="Century Gothic" w:hAnsi="Century Gothic" w:cs="Century Gothic"/>
                                <w:b/>
                                <w:bCs/>
                                <w:sz w:val="28"/>
                                <w:szCs w:val="28"/>
                              </w:rPr>
                              <w:t xml:space="preserve">CÓDIGO: </w:t>
                            </w:r>
                            <w:r w:rsidRPr="00964014">
                              <w:rPr>
                                <w:rFonts w:ascii="Century Gothic" w:hAnsi="Century Gothic" w:cs="Tahoma"/>
                                <w:b/>
                                <w:bCs/>
                                <w:sz w:val="28"/>
                                <w:szCs w:val="28"/>
                                <w:shd w:val="clear" w:color="auto" w:fill="FFFFFF"/>
                              </w:rPr>
                              <w:t>DCO-EPNE-GAFC-630-18</w:t>
                            </w:r>
                          </w:p>
                          <w:p w:rsidR="00AE7432" w:rsidRPr="00786F34" w:rsidRDefault="00AE7432" w:rsidP="0075488C">
                            <w:pPr>
                              <w:pStyle w:val="Textodebloque"/>
                              <w:rPr>
                                <w:rFonts w:ascii="Century Gothic" w:hAnsi="Century Gothic"/>
                                <w:b/>
                                <w:color w:val="0F243E"/>
                                <w:sz w:val="20"/>
                              </w:rPr>
                            </w:pPr>
                          </w:p>
                          <w:p w:rsidR="00AE7432" w:rsidRPr="00241AE7" w:rsidRDefault="00AE7432" w:rsidP="0075488C">
                            <w:pPr>
                              <w:pStyle w:val="Textodebloque"/>
                              <w:rPr>
                                <w:rFonts w:ascii="Century Gothic" w:hAnsi="Century Gothic"/>
                                <w:b/>
                                <w:color w:val="0F243E"/>
                                <w:sz w:val="20"/>
                                <w:lang w:val="es-ES_tradnl"/>
                              </w:rPr>
                            </w:pPr>
                          </w:p>
                          <w:p w:rsidR="00AE7432" w:rsidRPr="008F17CF" w:rsidRDefault="00AE7432" w:rsidP="0075488C">
                            <w:pPr>
                              <w:pStyle w:val="Textodebloque"/>
                              <w:rPr>
                                <w:rFonts w:ascii="Century Gothic" w:hAnsi="Century Gothic"/>
                                <w:b/>
                                <w:sz w:val="20"/>
                              </w:rPr>
                            </w:pPr>
                          </w:p>
                          <w:p w:rsidR="00AE7432" w:rsidRPr="008F17CF" w:rsidRDefault="00AE7432"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2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">
                <v:shadow on="t" color="#333" offset="6pt,6pt"/>
                <v:textbox>
                  <w:txbxContent>
                    <w:p w:rsidR="00AE7432" w:rsidRDefault="00AE7432" w:rsidP="0056607D">
                      <w:pPr>
                        <w:rPr>
                          <w:b/>
                        </w:rPr>
                      </w:pPr>
                    </w:p>
                    <w:p w:rsidR="00AE7432" w:rsidRPr="00786F34" w:rsidRDefault="00AE743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E7432" w:rsidRPr="008F17CF" w:rsidRDefault="00AE7432" w:rsidP="0056607D">
                      <w:pPr>
                        <w:rPr>
                          <w:rFonts w:ascii="Century Gothic" w:hAnsi="Century Gothic"/>
                          <w:b/>
                        </w:rPr>
                      </w:pPr>
                    </w:p>
                    <w:p w:rsidR="00AE7432" w:rsidRPr="008F17CF" w:rsidRDefault="00AE743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AE7432" w:rsidRPr="008F17CF" w:rsidRDefault="00AE7432" w:rsidP="0075488C">
                      <w:pPr>
                        <w:jc w:val="center"/>
                        <w:rPr>
                          <w:rFonts w:ascii="Century Gothic" w:hAnsi="Century Gothic"/>
                          <w:b/>
                        </w:rPr>
                      </w:pPr>
                    </w:p>
                    <w:p w:rsidR="00AE7432" w:rsidRDefault="00AE7432" w:rsidP="00631500">
                      <w:pPr>
                        <w:jc w:val="center"/>
                        <w:rPr>
                          <w:rFonts w:ascii="Century Gothic" w:hAnsi="Century Gothic" w:cs="Arial"/>
                          <w:b/>
                          <w:sz w:val="32"/>
                          <w:szCs w:val="32"/>
                          <w:lang w:val="es-MX"/>
                        </w:rPr>
                      </w:pPr>
                    </w:p>
                    <w:p w:rsidR="00AE7432" w:rsidRPr="00786F34" w:rsidRDefault="00AE743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E7432" w:rsidRPr="00786F34" w:rsidRDefault="00AE743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E7432" w:rsidRPr="00786F34" w:rsidRDefault="00AE7432" w:rsidP="00631500">
                      <w:pPr>
                        <w:jc w:val="center"/>
                        <w:rPr>
                          <w:rFonts w:ascii="Century Gothic" w:hAnsi="Century Gothic" w:cs="Arial"/>
                          <w:b/>
                          <w:color w:val="0F243E"/>
                          <w:sz w:val="32"/>
                          <w:szCs w:val="32"/>
                        </w:rPr>
                      </w:pPr>
                    </w:p>
                    <w:p w:rsidR="00AE7432" w:rsidRPr="00786F34" w:rsidRDefault="00AE743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E7432" w:rsidRPr="00786F34" w:rsidRDefault="00AE743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E7432" w:rsidRPr="00786F34" w:rsidRDefault="00AE7432" w:rsidP="00631500">
                      <w:pPr>
                        <w:ind w:left="142"/>
                        <w:jc w:val="center"/>
                        <w:rPr>
                          <w:rFonts w:ascii="Century Gothic" w:hAnsi="Century Gothic" w:cs="Arial"/>
                          <w:b/>
                          <w:color w:val="0F243E"/>
                          <w:sz w:val="32"/>
                          <w:szCs w:val="32"/>
                        </w:rPr>
                      </w:pPr>
                    </w:p>
                    <w:p w:rsidR="00AE7432" w:rsidRPr="00786F34" w:rsidRDefault="00AE7432" w:rsidP="00631500">
                      <w:pPr>
                        <w:ind w:left="142"/>
                        <w:rPr>
                          <w:rFonts w:ascii="Century Gothic" w:hAnsi="Century Gothic"/>
                          <w:b/>
                          <w:color w:val="0F243E"/>
                        </w:rPr>
                      </w:pPr>
                    </w:p>
                    <w:p w:rsidR="00AE7432" w:rsidRPr="00964014" w:rsidRDefault="00AE7432"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OBJETO: SERVICIO DE COURIER – GESTION 2019 YPFB</w:t>
                      </w:r>
                    </w:p>
                    <w:p w:rsidR="00AE7432" w:rsidRPr="00964014" w:rsidRDefault="00AE7432" w:rsidP="00110229">
                      <w:pPr>
                        <w:autoSpaceDE w:val="0"/>
                        <w:autoSpaceDN w:val="0"/>
                        <w:adjustRightInd w:val="0"/>
                        <w:ind w:left="2127"/>
                        <w:jc w:val="center"/>
                        <w:rPr>
                          <w:rFonts w:ascii="Century Gothic" w:hAnsi="Century Gothic" w:cs="Century Gothic"/>
                          <w:b/>
                          <w:bCs/>
                          <w:sz w:val="28"/>
                          <w:szCs w:val="28"/>
                        </w:rPr>
                      </w:pPr>
                      <w:bookmarkStart w:id="1" w:name="_GoBack"/>
                      <w:bookmarkEnd w:id="1"/>
                    </w:p>
                    <w:p w:rsidR="00AE7432" w:rsidRPr="00964014" w:rsidRDefault="00AE7432" w:rsidP="00110229">
                      <w:pPr>
                        <w:autoSpaceDE w:val="0"/>
                        <w:autoSpaceDN w:val="0"/>
                        <w:adjustRightInd w:val="0"/>
                        <w:jc w:val="center"/>
                        <w:rPr>
                          <w:rFonts w:ascii="Century Gothic" w:hAnsi="Century Gothic"/>
                          <w:b/>
                          <w:sz w:val="28"/>
                          <w:szCs w:val="28"/>
                        </w:rPr>
                      </w:pPr>
                      <w:r w:rsidRPr="00964014">
                        <w:rPr>
                          <w:rFonts w:ascii="Century Gothic" w:hAnsi="Century Gothic" w:cs="Century Gothic"/>
                          <w:b/>
                          <w:bCs/>
                          <w:sz w:val="28"/>
                          <w:szCs w:val="28"/>
                        </w:rPr>
                        <w:t xml:space="preserve">CÓDIGO: </w:t>
                      </w:r>
                      <w:r w:rsidRPr="00964014">
                        <w:rPr>
                          <w:rFonts w:ascii="Century Gothic" w:hAnsi="Century Gothic" w:cs="Tahoma"/>
                          <w:b/>
                          <w:bCs/>
                          <w:sz w:val="28"/>
                          <w:szCs w:val="28"/>
                          <w:shd w:val="clear" w:color="auto" w:fill="FFFFFF"/>
                        </w:rPr>
                        <w:t>DCO-EPNE-GAFC-630-18</w:t>
                      </w:r>
                    </w:p>
                    <w:p w:rsidR="00AE7432" w:rsidRPr="00786F34" w:rsidRDefault="00AE7432" w:rsidP="0075488C">
                      <w:pPr>
                        <w:pStyle w:val="Textodebloque"/>
                        <w:rPr>
                          <w:rFonts w:ascii="Century Gothic" w:hAnsi="Century Gothic"/>
                          <w:b/>
                          <w:color w:val="0F243E"/>
                          <w:sz w:val="20"/>
                        </w:rPr>
                      </w:pPr>
                    </w:p>
                    <w:p w:rsidR="00AE7432" w:rsidRPr="00241AE7" w:rsidRDefault="00AE7432" w:rsidP="0075488C">
                      <w:pPr>
                        <w:pStyle w:val="Textodebloque"/>
                        <w:rPr>
                          <w:rFonts w:ascii="Century Gothic" w:hAnsi="Century Gothic"/>
                          <w:b/>
                          <w:color w:val="0F243E"/>
                          <w:sz w:val="20"/>
                          <w:lang w:val="es-ES_tradnl"/>
                        </w:rPr>
                      </w:pPr>
                    </w:p>
                    <w:p w:rsidR="00AE7432" w:rsidRPr="008F17CF" w:rsidRDefault="00AE7432" w:rsidP="0075488C">
                      <w:pPr>
                        <w:pStyle w:val="Textodebloque"/>
                        <w:rPr>
                          <w:rFonts w:ascii="Century Gothic" w:hAnsi="Century Gothic"/>
                          <w:b/>
                          <w:sz w:val="20"/>
                        </w:rPr>
                      </w:pPr>
                    </w:p>
                    <w:p w:rsidR="00AE7432" w:rsidRPr="008F17CF" w:rsidRDefault="00AE7432"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CC138B">
            <w:pPr>
              <w:rPr>
                <w:rFonts w:ascii="Calibri" w:hAnsi="Calibri" w:cs="Calibri"/>
                <w:sz w:val="22"/>
                <w:szCs w:val="22"/>
              </w:rPr>
            </w:pPr>
            <w:r w:rsidRPr="00267BC1">
              <w:rPr>
                <w:rFonts w:ascii="Calibri" w:hAnsi="Calibri" w:cs="Calibri"/>
                <w:sz w:val="22"/>
                <w:szCs w:val="22"/>
              </w:rPr>
              <w:t xml:space="preserve">Fecha: </w:t>
            </w:r>
            <w:r w:rsidR="00CC138B">
              <w:rPr>
                <w:rFonts w:ascii="Calibri" w:hAnsi="Calibri" w:cs="Calibri"/>
                <w:sz w:val="22"/>
                <w:szCs w:val="22"/>
              </w:rPr>
              <w:t>24/10</w:t>
            </w:r>
            <w:r w:rsidR="009600B2">
              <w:rPr>
                <w:rFonts w:ascii="Calibri" w:hAnsi="Calibri" w:cs="Calibri"/>
                <w:sz w:val="22"/>
                <w:szCs w:val="22"/>
              </w:rPr>
              <w:t xml:space="preserve"> / 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CC138B"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9600B2" w:rsidP="004D20CC">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9600B2" w:rsidRPr="00552079" w:rsidTr="004D20CC">
        <w:trPr>
          <w:trHeight w:val="433"/>
        </w:trPr>
        <w:tc>
          <w:tcPr>
            <w:tcW w:w="433" w:type="dxa"/>
            <w:shd w:val="clear" w:color="auto" w:fill="auto"/>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3</w:t>
            </w:r>
          </w:p>
        </w:tc>
        <w:tc>
          <w:tcPr>
            <w:tcW w:w="3106" w:type="dxa"/>
            <w:vAlign w:val="center"/>
          </w:tcPr>
          <w:p w:rsidR="009600B2" w:rsidRPr="009600B2" w:rsidRDefault="009600B2" w:rsidP="009600B2">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Hasta 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9600B2" w:rsidRPr="00552079" w:rsidTr="00252E44">
        <w:trPr>
          <w:trHeight w:val="370"/>
        </w:trPr>
        <w:tc>
          <w:tcPr>
            <w:tcW w:w="433" w:type="dxa"/>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4</w:t>
            </w:r>
          </w:p>
        </w:tc>
        <w:tc>
          <w:tcPr>
            <w:tcW w:w="3106" w:type="dxa"/>
            <w:vAlign w:val="center"/>
          </w:tcPr>
          <w:p w:rsidR="009600B2" w:rsidRPr="00241AE7" w:rsidRDefault="009600B2" w:rsidP="009600B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112089" w:rsidRPr="00552079" w:rsidTr="004D20CC">
        <w:trPr>
          <w:trHeight w:val="370"/>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5</w:t>
            </w:r>
          </w:p>
        </w:tc>
        <w:tc>
          <w:tcPr>
            <w:tcW w:w="3106"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CC138B" w:rsidP="00794328">
            <w:pPr>
              <w:rPr>
                <w:rFonts w:ascii="Calibri" w:hAnsi="Calibri" w:cs="Calibri"/>
                <w:sz w:val="22"/>
                <w:szCs w:val="22"/>
              </w:rPr>
            </w:pPr>
            <w:r>
              <w:rPr>
                <w:rFonts w:ascii="Calibri" w:hAnsi="Calibri" w:cs="Calibri"/>
                <w:sz w:val="22"/>
                <w:szCs w:val="22"/>
              </w:rPr>
              <w:t>01/11</w:t>
            </w:r>
            <w:r w:rsidR="00112089">
              <w:rPr>
                <w:rFonts w:ascii="Calibri" w:hAnsi="Calibri" w:cs="Calibri"/>
                <w:sz w:val="22"/>
                <w:szCs w:val="22"/>
              </w:rPr>
              <w:t>/2018</w:t>
            </w:r>
          </w:p>
        </w:tc>
        <w:tc>
          <w:tcPr>
            <w:tcW w:w="1528" w:type="dxa"/>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Hasta hora:</w:t>
            </w:r>
          </w:p>
          <w:p w:rsidR="00112089" w:rsidRPr="00241AE7" w:rsidRDefault="00112089" w:rsidP="00CC138B">
            <w:pPr>
              <w:jc w:val="center"/>
              <w:rPr>
                <w:rFonts w:ascii="Calibri" w:hAnsi="Calibri" w:cs="Calibri"/>
                <w:sz w:val="22"/>
                <w:szCs w:val="22"/>
              </w:rPr>
            </w:pPr>
            <w:r>
              <w:rPr>
                <w:rFonts w:ascii="Calibri" w:hAnsi="Calibri" w:cs="Calibri"/>
                <w:sz w:val="22"/>
                <w:szCs w:val="22"/>
              </w:rPr>
              <w:t>10:00</w:t>
            </w:r>
          </w:p>
        </w:tc>
        <w:tc>
          <w:tcPr>
            <w:tcW w:w="3534" w:type="dxa"/>
          </w:tcPr>
          <w:p w:rsidR="00112089" w:rsidRPr="00112089" w:rsidRDefault="00112089" w:rsidP="00112089">
            <w:pPr>
              <w:rPr>
                <w:rFonts w:ascii="Calibri" w:hAnsi="Calibri" w:cs="Calibri"/>
                <w:sz w:val="22"/>
                <w:lang w:val="es-BO"/>
              </w:rPr>
            </w:pPr>
            <w:r w:rsidRPr="00112089">
              <w:rPr>
                <w:rFonts w:ascii="Calibri" w:hAnsi="Calibri" w:cs="Calibri"/>
                <w:sz w:val="22"/>
              </w:rPr>
              <w:t xml:space="preserve">Calle Bueno N° 185 Edificio YPFB, </w:t>
            </w:r>
          </w:p>
          <w:p w:rsidR="00112089" w:rsidRPr="00112089" w:rsidRDefault="00112089" w:rsidP="00112089">
            <w:pPr>
              <w:rPr>
                <w:rFonts w:ascii="Calibri" w:hAnsi="Calibri" w:cs="Calibri"/>
                <w:sz w:val="22"/>
              </w:rPr>
            </w:pPr>
            <w:r w:rsidRPr="00112089">
              <w:rPr>
                <w:rFonts w:ascii="Calibri" w:hAnsi="Calibri" w:cs="Calibri"/>
                <w:sz w:val="22"/>
              </w:rPr>
              <w:t>La Paz –Bolivia</w:t>
            </w:r>
          </w:p>
          <w:p w:rsidR="00112089" w:rsidRPr="00112089" w:rsidRDefault="00112089" w:rsidP="00112089">
            <w:pPr>
              <w:rPr>
                <w:rFonts w:ascii="Calibri" w:hAnsi="Calibri" w:cs="Calibri"/>
                <w:sz w:val="22"/>
              </w:rPr>
            </w:pPr>
          </w:p>
          <w:p w:rsidR="00112089" w:rsidRPr="00112089" w:rsidRDefault="00112089" w:rsidP="00112089">
            <w:pPr>
              <w:rPr>
                <w:rFonts w:ascii="Calibri" w:hAnsi="Calibri" w:cs="Calibri"/>
                <w:b/>
                <w:sz w:val="22"/>
                <w:szCs w:val="22"/>
              </w:rPr>
            </w:pPr>
            <w:r w:rsidRPr="00112089">
              <w:rPr>
                <w:rFonts w:ascii="Calibri" w:hAnsi="Calibri" w:cs="Calibri"/>
                <w:b/>
                <w:sz w:val="22"/>
              </w:rPr>
              <w:t>Lic. Jose Luis Copa L. Int. 1142 y/o 1123</w:t>
            </w:r>
          </w:p>
        </w:tc>
      </w:tr>
      <w:tr w:rsidR="00112089" w:rsidRPr="00552079" w:rsidTr="004D20CC">
        <w:trPr>
          <w:trHeight w:val="214"/>
        </w:trPr>
        <w:tc>
          <w:tcPr>
            <w:tcW w:w="433" w:type="dxa"/>
            <w:vAlign w:val="center"/>
          </w:tcPr>
          <w:p w:rsidR="00112089" w:rsidRPr="00241AE7" w:rsidRDefault="00112089" w:rsidP="00112089">
            <w:pPr>
              <w:jc w:val="center"/>
              <w:rPr>
                <w:rFonts w:ascii="Calibri" w:hAnsi="Calibri" w:cs="Calibri"/>
                <w:sz w:val="22"/>
                <w:szCs w:val="22"/>
              </w:rPr>
            </w:pPr>
          </w:p>
        </w:tc>
        <w:tc>
          <w:tcPr>
            <w:tcW w:w="3106" w:type="dxa"/>
            <w:vAlign w:val="center"/>
          </w:tcPr>
          <w:p w:rsidR="00112089" w:rsidRPr="00241AE7" w:rsidRDefault="00112089" w:rsidP="00112089">
            <w:pPr>
              <w:rPr>
                <w:rFonts w:ascii="Calibri" w:hAnsi="Calibri" w:cs="Calibri"/>
                <w:sz w:val="22"/>
                <w:szCs w:val="22"/>
              </w:rPr>
            </w:pPr>
          </w:p>
        </w:tc>
        <w:tc>
          <w:tcPr>
            <w:tcW w:w="2921" w:type="dxa"/>
            <w:gridSpan w:val="3"/>
            <w:vAlign w:val="center"/>
          </w:tcPr>
          <w:p w:rsidR="00112089" w:rsidRPr="00241AE7" w:rsidRDefault="00112089" w:rsidP="00112089">
            <w:pPr>
              <w:jc w:val="center"/>
              <w:rPr>
                <w:rFonts w:ascii="Calibri" w:hAnsi="Calibri" w:cs="Calibri"/>
                <w:sz w:val="22"/>
                <w:szCs w:val="22"/>
              </w:rPr>
            </w:pPr>
          </w:p>
        </w:tc>
        <w:tc>
          <w:tcPr>
            <w:tcW w:w="3534" w:type="dxa"/>
          </w:tcPr>
          <w:p w:rsidR="00112089" w:rsidRPr="00112089" w:rsidRDefault="00112089" w:rsidP="00112089">
            <w:pPr>
              <w:jc w:val="both"/>
              <w:rPr>
                <w:rFonts w:ascii="Calibri" w:hAnsi="Calibri" w:cs="Calibri"/>
                <w:color w:val="FF0000"/>
                <w:sz w:val="22"/>
                <w:szCs w:val="22"/>
              </w:rPr>
            </w:pPr>
          </w:p>
        </w:tc>
      </w:tr>
      <w:tr w:rsidR="00112089" w:rsidRPr="00552079" w:rsidTr="004D20CC">
        <w:trPr>
          <w:trHeight w:val="416"/>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6</w:t>
            </w:r>
          </w:p>
        </w:tc>
        <w:tc>
          <w:tcPr>
            <w:tcW w:w="3106" w:type="dxa"/>
            <w:vAlign w:val="center"/>
          </w:tcPr>
          <w:p w:rsidR="00112089" w:rsidRPr="00241AE7" w:rsidRDefault="00112089" w:rsidP="0011208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CC138B" w:rsidP="00794328">
            <w:pPr>
              <w:rPr>
                <w:rFonts w:ascii="Calibri" w:hAnsi="Calibri" w:cs="Calibri"/>
                <w:sz w:val="22"/>
                <w:szCs w:val="22"/>
              </w:rPr>
            </w:pPr>
            <w:r>
              <w:rPr>
                <w:rFonts w:ascii="Calibri" w:hAnsi="Calibri" w:cs="Calibri"/>
                <w:sz w:val="22"/>
                <w:szCs w:val="22"/>
              </w:rPr>
              <w:t>01/11</w:t>
            </w:r>
            <w:r w:rsidR="00112089">
              <w:rPr>
                <w:rFonts w:ascii="Calibri" w:hAnsi="Calibri" w:cs="Calibri"/>
                <w:sz w:val="22"/>
                <w:szCs w:val="22"/>
              </w:rPr>
              <w:t>/2018</w:t>
            </w:r>
          </w:p>
        </w:tc>
        <w:tc>
          <w:tcPr>
            <w:tcW w:w="1576" w:type="dxa"/>
            <w:gridSpan w:val="2"/>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Hora:</w:t>
            </w:r>
          </w:p>
          <w:p w:rsidR="00112089" w:rsidRPr="00241AE7" w:rsidRDefault="00112089" w:rsidP="00CC138B">
            <w:pPr>
              <w:jc w:val="center"/>
              <w:rPr>
                <w:rFonts w:ascii="Calibri" w:hAnsi="Calibri" w:cs="Calibri"/>
                <w:sz w:val="22"/>
                <w:szCs w:val="22"/>
              </w:rPr>
            </w:pPr>
            <w:r>
              <w:rPr>
                <w:rFonts w:ascii="Calibri" w:hAnsi="Calibri" w:cs="Calibri"/>
                <w:sz w:val="22"/>
                <w:szCs w:val="22"/>
              </w:rPr>
              <w:t>10:30</w:t>
            </w:r>
          </w:p>
        </w:tc>
        <w:tc>
          <w:tcPr>
            <w:tcW w:w="3534" w:type="dxa"/>
            <w:vAlign w:val="center"/>
          </w:tcPr>
          <w:p w:rsidR="00112089" w:rsidRPr="00112089" w:rsidRDefault="00112089" w:rsidP="00112089">
            <w:pPr>
              <w:jc w:val="both"/>
              <w:rPr>
                <w:rFonts w:ascii="Calibri" w:hAnsi="Calibri" w:cs="Arial"/>
                <w:sz w:val="22"/>
                <w:szCs w:val="22"/>
              </w:rPr>
            </w:pPr>
            <w:r w:rsidRPr="00112089">
              <w:rPr>
                <w:rFonts w:ascii="Calibri" w:hAnsi="Calibri" w:cs="Arial"/>
                <w:sz w:val="22"/>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CC138B" w:rsidP="00AF21A4">
            <w:pPr>
              <w:jc w:val="both"/>
              <w:rPr>
                <w:rFonts w:ascii="Calibri" w:hAnsi="Calibri" w:cs="Calibri"/>
                <w:szCs w:val="22"/>
              </w:rPr>
            </w:pPr>
            <w:r>
              <w:rPr>
                <w:rFonts w:ascii="Calibri" w:hAnsi="Calibri" w:cs="Calibri"/>
                <w:i/>
                <w:color w:val="FF0000"/>
                <w:szCs w:val="22"/>
              </w:rPr>
              <w:t>19</w:t>
            </w:r>
            <w:r w:rsidR="00112089">
              <w:rPr>
                <w:rFonts w:ascii="Calibri" w:hAnsi="Calibri" w:cs="Calibri"/>
                <w:i/>
                <w:color w:val="FF0000"/>
                <w:szCs w:val="22"/>
              </w:rPr>
              <w:t>/11/2018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112089" w:rsidP="00AF21A4">
            <w:pPr>
              <w:jc w:val="both"/>
              <w:rPr>
                <w:rFonts w:ascii="Calibri" w:hAnsi="Calibri" w:cs="Calibri"/>
                <w:color w:val="000000"/>
                <w:sz w:val="22"/>
                <w:szCs w:val="22"/>
                <w:lang w:val="es-BO"/>
              </w:rPr>
            </w:pPr>
            <w:r>
              <w:rPr>
                <w:rFonts w:ascii="Calibri" w:hAnsi="Calibri" w:cs="Calibri"/>
                <w:i/>
                <w:color w:val="FF0000"/>
                <w:szCs w:val="22"/>
              </w:rPr>
              <w:t>--</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p w:rsidR="00F80A11" w:rsidRDefault="00F80A11" w:rsidP="00C779EB">
      <w:pPr>
        <w:jc w:val="center"/>
        <w:rPr>
          <w:rFonts w:ascii="Calibri" w:hAnsi="Calibri" w:cs="Calibri"/>
          <w:b/>
          <w:color w:val="000000"/>
          <w:sz w:val="22"/>
          <w:szCs w:val="22"/>
        </w:rPr>
      </w:pPr>
    </w:p>
    <w:tbl>
      <w:tblPr>
        <w:tblW w:w="8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4415"/>
        <w:gridCol w:w="1275"/>
        <w:gridCol w:w="993"/>
        <w:gridCol w:w="1459"/>
      </w:tblGrid>
      <w:tr w:rsidR="00112089" w:rsidRPr="004E1308" w:rsidTr="00112089">
        <w:trPr>
          <w:trHeight w:val="438"/>
          <w:jc w:val="center"/>
        </w:trPr>
        <w:tc>
          <w:tcPr>
            <w:tcW w:w="8539" w:type="dxa"/>
            <w:gridSpan w:val="5"/>
            <w:shd w:val="pct12" w:color="auto" w:fill="auto"/>
            <w:vAlign w:val="center"/>
          </w:tcPr>
          <w:p w:rsidR="00112089" w:rsidRPr="00112089" w:rsidRDefault="00112089" w:rsidP="00112089">
            <w:pPr>
              <w:ind w:left="705"/>
              <w:jc w:val="center"/>
              <w:rPr>
                <w:rFonts w:ascii="Calibri" w:hAnsi="Calibri" w:cs="Calibri"/>
                <w:b/>
                <w:sz w:val="22"/>
                <w:szCs w:val="22"/>
              </w:rPr>
            </w:pPr>
            <w:r>
              <w:rPr>
                <w:rFonts w:ascii="Calibri" w:hAnsi="Calibri" w:cs="Calibri"/>
                <w:b/>
                <w:sz w:val="22"/>
                <w:szCs w:val="22"/>
              </w:rPr>
              <w:t>PRECIO REFERENCIAL</w:t>
            </w:r>
          </w:p>
        </w:tc>
      </w:tr>
      <w:tr w:rsidR="00112089" w:rsidRPr="004E1308" w:rsidTr="00112089">
        <w:trPr>
          <w:jc w:val="center"/>
        </w:trPr>
        <w:tc>
          <w:tcPr>
            <w:tcW w:w="397" w:type="dxa"/>
            <w:shd w:val="pct12" w:color="auto" w:fill="auto"/>
          </w:tcPr>
          <w:p w:rsidR="00112089" w:rsidRPr="004E1308" w:rsidRDefault="00112089" w:rsidP="00252E44">
            <w:pPr>
              <w:jc w:val="center"/>
              <w:rPr>
                <w:rFonts w:ascii="Calibri" w:hAnsi="Calibri" w:cs="Arial"/>
                <w:b/>
                <w:sz w:val="18"/>
                <w:szCs w:val="18"/>
              </w:rPr>
            </w:pPr>
          </w:p>
          <w:p w:rsidR="00112089" w:rsidRPr="004E1308" w:rsidRDefault="00112089" w:rsidP="00252E44">
            <w:pPr>
              <w:jc w:val="center"/>
              <w:rPr>
                <w:rFonts w:ascii="Calibri" w:hAnsi="Calibri" w:cs="Arial"/>
                <w:b/>
                <w:sz w:val="18"/>
                <w:szCs w:val="18"/>
              </w:rPr>
            </w:pPr>
            <w:r w:rsidRPr="004E1308">
              <w:rPr>
                <w:rFonts w:ascii="Calibri" w:hAnsi="Calibri" w:cs="Arial"/>
                <w:b/>
                <w:sz w:val="18"/>
                <w:szCs w:val="18"/>
              </w:rPr>
              <w:t>N°</w:t>
            </w:r>
          </w:p>
        </w:tc>
        <w:tc>
          <w:tcPr>
            <w:tcW w:w="4415" w:type="dxa"/>
            <w:shd w:val="pct12" w:color="auto" w:fill="auto"/>
          </w:tcPr>
          <w:p w:rsidR="00112089" w:rsidRPr="004E1308" w:rsidRDefault="00112089" w:rsidP="00252E44">
            <w:pPr>
              <w:jc w:val="center"/>
              <w:rPr>
                <w:rFonts w:ascii="Calibri" w:hAnsi="Calibri" w:cs="Arial"/>
                <w:b/>
                <w:sz w:val="18"/>
                <w:szCs w:val="18"/>
              </w:rPr>
            </w:pPr>
          </w:p>
          <w:p w:rsidR="00112089" w:rsidRPr="004E1308" w:rsidRDefault="00112089" w:rsidP="00252E44">
            <w:pPr>
              <w:jc w:val="center"/>
              <w:rPr>
                <w:rFonts w:ascii="Calibri" w:hAnsi="Calibri" w:cs="Arial"/>
                <w:b/>
                <w:sz w:val="18"/>
                <w:szCs w:val="18"/>
              </w:rPr>
            </w:pPr>
            <w:r w:rsidRPr="004E1308">
              <w:rPr>
                <w:rFonts w:ascii="Calibri" w:hAnsi="Calibri" w:cs="Arial"/>
                <w:b/>
                <w:sz w:val="18"/>
                <w:szCs w:val="18"/>
              </w:rPr>
              <w:t>DESCRIPCION</w:t>
            </w:r>
          </w:p>
          <w:p w:rsidR="00112089" w:rsidRPr="004E1308" w:rsidRDefault="00112089" w:rsidP="00252E44">
            <w:pPr>
              <w:jc w:val="center"/>
              <w:rPr>
                <w:rFonts w:ascii="Calibri" w:hAnsi="Calibri" w:cs="Arial"/>
                <w:b/>
                <w:sz w:val="18"/>
                <w:szCs w:val="18"/>
              </w:rPr>
            </w:pPr>
          </w:p>
        </w:tc>
        <w:tc>
          <w:tcPr>
            <w:tcW w:w="1275" w:type="dxa"/>
            <w:shd w:val="pct12" w:color="auto" w:fill="auto"/>
          </w:tcPr>
          <w:p w:rsidR="00112089" w:rsidRPr="004E1308" w:rsidRDefault="00112089" w:rsidP="00252E44">
            <w:pPr>
              <w:jc w:val="center"/>
              <w:rPr>
                <w:rFonts w:ascii="Calibri" w:hAnsi="Calibri" w:cs="Arial"/>
                <w:b/>
                <w:sz w:val="18"/>
                <w:szCs w:val="18"/>
              </w:rPr>
            </w:pPr>
          </w:p>
          <w:p w:rsidR="00112089" w:rsidRPr="004E1308" w:rsidRDefault="00112089" w:rsidP="00252E44">
            <w:pPr>
              <w:jc w:val="center"/>
              <w:rPr>
                <w:rFonts w:ascii="Calibri" w:hAnsi="Calibri" w:cs="Arial"/>
                <w:b/>
                <w:sz w:val="18"/>
                <w:szCs w:val="18"/>
              </w:rPr>
            </w:pPr>
            <w:r w:rsidRPr="004E1308">
              <w:rPr>
                <w:rFonts w:ascii="Calibri" w:hAnsi="Calibri" w:cs="Arial"/>
                <w:b/>
                <w:sz w:val="18"/>
                <w:szCs w:val="18"/>
              </w:rPr>
              <w:t xml:space="preserve">CANTIDAD </w:t>
            </w:r>
          </w:p>
        </w:tc>
        <w:tc>
          <w:tcPr>
            <w:tcW w:w="993" w:type="dxa"/>
            <w:shd w:val="pct12" w:color="auto" w:fill="auto"/>
          </w:tcPr>
          <w:p w:rsidR="00112089" w:rsidRPr="004E1308" w:rsidRDefault="00112089" w:rsidP="00252E44">
            <w:pPr>
              <w:jc w:val="center"/>
              <w:rPr>
                <w:rFonts w:ascii="Calibri" w:hAnsi="Calibri" w:cs="Arial"/>
                <w:b/>
                <w:sz w:val="18"/>
                <w:szCs w:val="18"/>
              </w:rPr>
            </w:pPr>
          </w:p>
          <w:p w:rsidR="00112089" w:rsidRPr="004E1308" w:rsidRDefault="00112089" w:rsidP="00252E44">
            <w:pPr>
              <w:jc w:val="center"/>
              <w:rPr>
                <w:rFonts w:ascii="Calibri" w:hAnsi="Calibri" w:cs="Arial"/>
                <w:b/>
                <w:sz w:val="18"/>
                <w:szCs w:val="18"/>
              </w:rPr>
            </w:pPr>
            <w:r w:rsidRPr="004E1308">
              <w:rPr>
                <w:rFonts w:ascii="Calibri" w:hAnsi="Calibri" w:cs="Arial"/>
                <w:b/>
                <w:sz w:val="18"/>
                <w:szCs w:val="18"/>
              </w:rPr>
              <w:t>PRECIO UNITARIO</w:t>
            </w:r>
          </w:p>
        </w:tc>
        <w:tc>
          <w:tcPr>
            <w:tcW w:w="1459" w:type="dxa"/>
            <w:shd w:val="pct12" w:color="auto" w:fill="auto"/>
          </w:tcPr>
          <w:p w:rsidR="00112089" w:rsidRPr="004E1308" w:rsidRDefault="00112089" w:rsidP="00252E44">
            <w:pPr>
              <w:jc w:val="center"/>
              <w:rPr>
                <w:rFonts w:ascii="Calibri" w:hAnsi="Calibri" w:cs="Arial"/>
                <w:b/>
                <w:sz w:val="18"/>
                <w:szCs w:val="18"/>
              </w:rPr>
            </w:pPr>
          </w:p>
          <w:p w:rsidR="00112089" w:rsidRPr="004E1308" w:rsidRDefault="00112089" w:rsidP="00252E44">
            <w:pPr>
              <w:jc w:val="center"/>
              <w:rPr>
                <w:rFonts w:ascii="Calibri" w:hAnsi="Calibri" w:cs="Arial"/>
                <w:b/>
                <w:sz w:val="18"/>
                <w:szCs w:val="18"/>
              </w:rPr>
            </w:pPr>
            <w:r w:rsidRPr="004E1308">
              <w:rPr>
                <w:rFonts w:ascii="Calibri" w:hAnsi="Calibri" w:cs="Arial"/>
                <w:b/>
                <w:sz w:val="18"/>
                <w:szCs w:val="18"/>
              </w:rPr>
              <w:t>PRECIO TOTAL</w:t>
            </w:r>
            <w:r>
              <w:rPr>
                <w:rFonts w:ascii="Calibri" w:hAnsi="Calibri" w:cs="Arial"/>
                <w:b/>
                <w:sz w:val="18"/>
                <w:szCs w:val="18"/>
              </w:rPr>
              <w:t xml:space="preserve"> HASTA UN MONTO DE BS:</w:t>
            </w:r>
          </w:p>
        </w:tc>
      </w:tr>
      <w:tr w:rsidR="00112089" w:rsidRPr="004E1308" w:rsidTr="00112089">
        <w:trPr>
          <w:trHeight w:val="514"/>
          <w:jc w:val="center"/>
        </w:trPr>
        <w:tc>
          <w:tcPr>
            <w:tcW w:w="397" w:type="dxa"/>
            <w:shd w:val="clear" w:color="auto" w:fill="auto"/>
            <w:vAlign w:val="center"/>
          </w:tcPr>
          <w:p w:rsidR="00112089" w:rsidRPr="004E1308" w:rsidRDefault="00112089" w:rsidP="00252E44">
            <w:pPr>
              <w:jc w:val="center"/>
              <w:rPr>
                <w:rFonts w:ascii="Calibri" w:hAnsi="Calibri" w:cs="Arial"/>
                <w:sz w:val="16"/>
                <w:szCs w:val="16"/>
              </w:rPr>
            </w:pPr>
            <w:r>
              <w:rPr>
                <w:rFonts w:ascii="Calibri" w:hAnsi="Calibri" w:cs="Arial"/>
                <w:sz w:val="16"/>
                <w:szCs w:val="16"/>
              </w:rPr>
              <w:t>1</w:t>
            </w:r>
          </w:p>
        </w:tc>
        <w:tc>
          <w:tcPr>
            <w:tcW w:w="4415" w:type="dxa"/>
            <w:shd w:val="clear" w:color="auto" w:fill="auto"/>
            <w:vAlign w:val="center"/>
          </w:tcPr>
          <w:p w:rsidR="00112089" w:rsidRPr="007F320B" w:rsidRDefault="00112089" w:rsidP="00252E44">
            <w:pPr>
              <w:jc w:val="both"/>
              <w:rPr>
                <w:rFonts w:ascii="Calibri" w:hAnsi="Calibri" w:cs="Calibri"/>
                <w:sz w:val="18"/>
                <w:szCs w:val="18"/>
              </w:rPr>
            </w:pPr>
            <w:r w:rsidRPr="00A711C4">
              <w:rPr>
                <w:rFonts w:ascii="Calibri" w:hAnsi="Calibri" w:cs="Calibri"/>
                <w:sz w:val="22"/>
                <w:szCs w:val="22"/>
                <w:lang w:val="es-BO"/>
              </w:rPr>
              <w:t>SERVICIO DE COURIER - GESTION 201</w:t>
            </w:r>
            <w:r>
              <w:rPr>
                <w:rFonts w:ascii="Calibri" w:hAnsi="Calibri" w:cs="Calibri"/>
                <w:sz w:val="22"/>
                <w:szCs w:val="22"/>
                <w:lang w:val="es-BO"/>
              </w:rPr>
              <w:t>9</w:t>
            </w:r>
            <w:r w:rsidRPr="00A711C4">
              <w:rPr>
                <w:rFonts w:ascii="Calibri" w:hAnsi="Calibri" w:cs="Calibri"/>
                <w:sz w:val="22"/>
                <w:szCs w:val="22"/>
                <w:lang w:val="es-BO"/>
              </w:rPr>
              <w:t xml:space="preserve"> YPFB</w:t>
            </w:r>
          </w:p>
        </w:tc>
        <w:tc>
          <w:tcPr>
            <w:tcW w:w="1275" w:type="dxa"/>
            <w:shd w:val="clear" w:color="auto" w:fill="auto"/>
            <w:vAlign w:val="center"/>
          </w:tcPr>
          <w:p w:rsidR="00112089" w:rsidRPr="007F320B" w:rsidRDefault="00112089" w:rsidP="00252E44">
            <w:pPr>
              <w:jc w:val="center"/>
              <w:rPr>
                <w:rFonts w:ascii="Calibri" w:hAnsi="Calibri" w:cs="Calibri"/>
                <w:sz w:val="18"/>
                <w:szCs w:val="18"/>
              </w:rPr>
            </w:pPr>
            <w:r w:rsidRPr="007F320B">
              <w:rPr>
                <w:rFonts w:ascii="Calibri" w:hAnsi="Calibri" w:cs="Calibri"/>
                <w:sz w:val="18"/>
                <w:szCs w:val="18"/>
              </w:rPr>
              <w:t>12 Meses</w:t>
            </w:r>
          </w:p>
        </w:tc>
        <w:tc>
          <w:tcPr>
            <w:tcW w:w="993" w:type="dxa"/>
            <w:shd w:val="clear" w:color="auto" w:fill="auto"/>
            <w:vAlign w:val="center"/>
          </w:tcPr>
          <w:p w:rsidR="00112089" w:rsidRPr="007F320B" w:rsidRDefault="00112089" w:rsidP="00252E44">
            <w:pPr>
              <w:jc w:val="center"/>
              <w:rPr>
                <w:rFonts w:ascii="Calibri" w:hAnsi="Calibri" w:cs="Calibri"/>
                <w:sz w:val="18"/>
                <w:szCs w:val="18"/>
              </w:rPr>
            </w:pPr>
            <w:r w:rsidRPr="007F320B">
              <w:rPr>
                <w:rFonts w:ascii="Calibri" w:hAnsi="Calibri" w:cs="Calibri"/>
                <w:sz w:val="18"/>
                <w:szCs w:val="18"/>
              </w:rPr>
              <w:t>Global</w:t>
            </w:r>
          </w:p>
        </w:tc>
        <w:tc>
          <w:tcPr>
            <w:tcW w:w="1459" w:type="dxa"/>
            <w:shd w:val="clear" w:color="auto" w:fill="auto"/>
            <w:vAlign w:val="center"/>
          </w:tcPr>
          <w:p w:rsidR="00112089" w:rsidRPr="007F320B" w:rsidRDefault="00112089" w:rsidP="00252E44">
            <w:pPr>
              <w:jc w:val="right"/>
              <w:rPr>
                <w:rFonts w:ascii="Calibri" w:hAnsi="Calibri" w:cs="Calibri"/>
                <w:sz w:val="18"/>
                <w:szCs w:val="18"/>
              </w:rPr>
            </w:pPr>
            <w:r w:rsidRPr="007F320B">
              <w:rPr>
                <w:rFonts w:ascii="Calibri" w:hAnsi="Calibri" w:cs="Calibri"/>
                <w:sz w:val="18"/>
                <w:szCs w:val="18"/>
              </w:rPr>
              <w:t>800.000,00</w:t>
            </w:r>
          </w:p>
        </w:tc>
      </w:tr>
      <w:tr w:rsidR="00112089" w:rsidRPr="004E1308" w:rsidTr="00112089">
        <w:trPr>
          <w:trHeight w:val="846"/>
          <w:jc w:val="center"/>
        </w:trPr>
        <w:tc>
          <w:tcPr>
            <w:tcW w:w="8539" w:type="dxa"/>
            <w:gridSpan w:val="5"/>
            <w:shd w:val="clear" w:color="auto" w:fill="auto"/>
            <w:vAlign w:val="center"/>
          </w:tcPr>
          <w:p w:rsidR="00112089" w:rsidRPr="007F320B" w:rsidRDefault="00112089" w:rsidP="00112089">
            <w:pPr>
              <w:jc w:val="center"/>
              <w:rPr>
                <w:rFonts w:ascii="Calibri" w:hAnsi="Calibri" w:cs="Calibri"/>
                <w:sz w:val="18"/>
                <w:szCs w:val="18"/>
              </w:rPr>
            </w:pPr>
            <w:r w:rsidRPr="00273AE2">
              <w:rPr>
                <w:rFonts w:ascii="Verdana" w:hAnsi="Verdana"/>
                <w:b/>
                <w:bCs/>
                <w:color w:val="000000"/>
                <w:sz w:val="16"/>
                <w:szCs w:val="16"/>
              </w:rPr>
              <w:t>HASTA UN  TOTAL PARA LA GESTION 201</w:t>
            </w:r>
            <w:r>
              <w:rPr>
                <w:rFonts w:ascii="Verdana" w:hAnsi="Verdana"/>
                <w:b/>
                <w:bCs/>
                <w:color w:val="000000"/>
                <w:sz w:val="16"/>
                <w:szCs w:val="16"/>
              </w:rPr>
              <w:t>9</w:t>
            </w:r>
            <w:r w:rsidRPr="00273AE2">
              <w:rPr>
                <w:rFonts w:ascii="Verdana" w:hAnsi="Verdana"/>
                <w:b/>
                <w:bCs/>
                <w:color w:val="000000"/>
                <w:sz w:val="16"/>
                <w:szCs w:val="16"/>
              </w:rPr>
              <w:t xml:space="preserve">  DE  B</w:t>
            </w:r>
            <w:r>
              <w:rPr>
                <w:rFonts w:ascii="Verdana" w:hAnsi="Verdana"/>
                <w:b/>
                <w:bCs/>
                <w:color w:val="000000"/>
                <w:sz w:val="16"/>
                <w:szCs w:val="16"/>
              </w:rPr>
              <w:t>s.</w:t>
            </w:r>
            <w:r>
              <w:rPr>
                <w:rFonts w:ascii="Verdana" w:hAnsi="Verdana" w:cs="Calibri"/>
                <w:b/>
                <w:bCs/>
                <w:sz w:val="16"/>
                <w:szCs w:val="16"/>
                <w:lang w:val="es-BO"/>
              </w:rPr>
              <w:t xml:space="preserve">800.000,00                                            </w:t>
            </w:r>
            <w:r w:rsidRPr="0070350D">
              <w:rPr>
                <w:rFonts w:ascii="Verdana" w:hAnsi="Verdana" w:cs="Calibri"/>
                <w:b/>
                <w:bCs/>
                <w:sz w:val="16"/>
                <w:szCs w:val="18"/>
                <w:lang w:val="es-BO"/>
              </w:rPr>
              <w:t>(</w:t>
            </w:r>
            <w:r>
              <w:rPr>
                <w:rFonts w:ascii="Verdana" w:hAnsi="Verdana" w:cs="Calibri"/>
                <w:b/>
                <w:bCs/>
                <w:sz w:val="16"/>
                <w:szCs w:val="18"/>
                <w:lang w:val="es-BO"/>
              </w:rPr>
              <w:t>Ochocientos mil 0</w:t>
            </w:r>
            <w:r w:rsidRPr="0070350D">
              <w:rPr>
                <w:rFonts w:ascii="Verdana" w:hAnsi="Verdana" w:cs="Calibri"/>
                <w:b/>
                <w:bCs/>
                <w:sz w:val="16"/>
                <w:szCs w:val="18"/>
                <w:lang w:val="es-BO"/>
              </w:rPr>
              <w:t>0/100</w:t>
            </w:r>
            <w:r>
              <w:rPr>
                <w:rFonts w:ascii="Verdana" w:hAnsi="Verdana" w:cs="Calibri"/>
                <w:b/>
                <w:bCs/>
                <w:sz w:val="16"/>
                <w:szCs w:val="18"/>
                <w:lang w:val="es-BO"/>
              </w:rPr>
              <w:t xml:space="preserve"> Bolivianos</w:t>
            </w:r>
            <w:r w:rsidRPr="0070350D">
              <w:rPr>
                <w:rFonts w:ascii="Verdana" w:hAnsi="Verdana" w:cs="Calibri"/>
                <w:b/>
                <w:bCs/>
                <w:sz w:val="16"/>
                <w:szCs w:val="18"/>
                <w:lang w:val="es-BO"/>
              </w:rPr>
              <w:t>)</w:t>
            </w:r>
            <w:r>
              <w:rPr>
                <w:rFonts w:ascii="Verdana" w:hAnsi="Verdana" w:cs="Calibri"/>
                <w:b/>
                <w:bCs/>
                <w:sz w:val="16"/>
                <w:szCs w:val="18"/>
                <w:lang w:val="es-BO"/>
              </w:rPr>
              <w:t>.</w:t>
            </w:r>
          </w:p>
        </w:tc>
      </w:tr>
    </w:tbl>
    <w:p w:rsidR="00F80A11" w:rsidRDefault="00F80A11" w:rsidP="00C779EB">
      <w:pPr>
        <w:jc w:val="center"/>
        <w:rPr>
          <w:rFonts w:ascii="Calibri" w:hAnsi="Calibri" w:cs="Calibri"/>
          <w:b/>
          <w:color w:val="000000"/>
          <w:sz w:val="22"/>
          <w:szCs w:val="22"/>
        </w:rPr>
      </w:pPr>
    </w:p>
    <w:p w:rsidR="00387E2D" w:rsidRDefault="00387E2D" w:rsidP="00387E2D">
      <w:pPr>
        <w:jc w:val="both"/>
        <w:rPr>
          <w:rFonts w:ascii="Calibri" w:hAnsi="Calibri" w:cs="Arial"/>
          <w:sz w:val="18"/>
          <w:szCs w:val="18"/>
        </w:rPr>
      </w:pPr>
      <w:r>
        <w:rPr>
          <w:rFonts w:ascii="Calibri" w:hAnsi="Calibri" w:cs="Arial"/>
          <w:sz w:val="18"/>
          <w:szCs w:val="18"/>
        </w:rPr>
        <w:t>A continuación se detalla los Ítems requeridos y sus precios unitarios referenciales:</w:t>
      </w:r>
    </w:p>
    <w:p w:rsidR="00387E2D" w:rsidRDefault="00387E2D" w:rsidP="00387E2D">
      <w:pPr>
        <w:jc w:val="both"/>
        <w:rPr>
          <w:rFonts w:ascii="Calibri" w:hAnsi="Calibri" w:cs="Arial"/>
          <w:sz w:val="18"/>
          <w:szCs w:val="18"/>
        </w:rPr>
      </w:pPr>
    </w:p>
    <w:tbl>
      <w:tblPr>
        <w:tblW w:w="7900" w:type="dxa"/>
        <w:jc w:val="center"/>
        <w:tblCellMar>
          <w:left w:w="70" w:type="dxa"/>
          <w:right w:w="70" w:type="dxa"/>
        </w:tblCellMar>
        <w:tblLook w:val="04A0" w:firstRow="1" w:lastRow="0" w:firstColumn="1" w:lastColumn="0" w:noHBand="0" w:noVBand="1"/>
      </w:tblPr>
      <w:tblGrid>
        <w:gridCol w:w="1200"/>
        <w:gridCol w:w="5120"/>
        <w:gridCol w:w="720"/>
        <w:gridCol w:w="860"/>
      </w:tblGrid>
      <w:tr w:rsidR="00387E2D" w:rsidTr="00252E4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NACIONAL</w:t>
            </w:r>
          </w:p>
        </w:tc>
        <w:tc>
          <w:tcPr>
            <w:tcW w:w="72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387E2D" w:rsidRDefault="00387E2D" w:rsidP="00252E44">
            <w:pPr>
              <w:jc w:val="center"/>
              <w:rPr>
                <w:b/>
                <w:bCs/>
                <w:color w:val="000000"/>
              </w:rPr>
            </w:pPr>
            <w:r>
              <w:rPr>
                <w:b/>
                <w:bCs/>
                <w:color w:val="000000"/>
              </w:rPr>
              <w:t>CANTIDAD</w:t>
            </w:r>
          </w:p>
        </w:tc>
        <w:tc>
          <w:tcPr>
            <w:tcW w:w="860" w:type="dxa"/>
            <w:vMerge w:val="restart"/>
            <w:tcBorders>
              <w:top w:val="single" w:sz="4" w:space="0" w:color="auto"/>
              <w:left w:val="single" w:sz="4" w:space="0" w:color="auto"/>
              <w:bottom w:val="single" w:sz="4" w:space="0" w:color="000000"/>
              <w:right w:val="single" w:sz="4" w:space="0" w:color="auto"/>
            </w:tcBorders>
            <w:shd w:val="clear" w:color="000000" w:fill="D9D9D9"/>
            <w:textDirection w:val="btLr"/>
            <w:vAlign w:val="center"/>
            <w:hideMark/>
          </w:tcPr>
          <w:p w:rsidR="00387E2D" w:rsidRDefault="00387E2D" w:rsidP="00252E44">
            <w:pPr>
              <w:jc w:val="center"/>
              <w:rPr>
                <w:b/>
                <w:bCs/>
                <w:color w:val="000000"/>
              </w:rPr>
            </w:pPr>
            <w:r>
              <w:rPr>
                <w:b/>
                <w:bCs/>
                <w:color w:val="000000"/>
              </w:rPr>
              <w:t>PRECIO REFERENCIAL UNITARIO (Bs)</w:t>
            </w: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DEPARTAMENTALES., COCHABAMBA, SANTA CRUZ, ORURO, POTOSI, CHUQUISACA y TARIJA</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387E2D" w:rsidRDefault="00387E2D" w:rsidP="00252E44">
            <w:pPr>
              <w:rPr>
                <w:b/>
                <w:bCs/>
                <w:color w:val="000000"/>
              </w:rPr>
            </w:pP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387E2D" w:rsidRDefault="00387E2D" w:rsidP="00252E44">
            <w:pPr>
              <w:rPr>
                <w:b/>
                <w:bCs/>
                <w:color w:val="000000"/>
              </w:rPr>
            </w:pPr>
          </w:p>
        </w:tc>
      </w:tr>
      <w:tr w:rsidR="00387E2D" w:rsidTr="00252E44">
        <w:trPr>
          <w:trHeight w:val="705"/>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387E2D" w:rsidRDefault="00387E2D" w:rsidP="00252E44">
            <w:pPr>
              <w:rPr>
                <w:b/>
                <w:bCs/>
                <w:color w:val="000000"/>
              </w:rPr>
            </w:pPr>
          </w:p>
        </w:tc>
      </w:tr>
      <w:tr w:rsidR="00387E2D" w:rsidTr="00252E44">
        <w:trPr>
          <w:trHeight w:val="256"/>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10g a 1000g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1001g a 1500g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35,00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45,00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55,00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65,00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10,00</w:t>
            </w:r>
          </w:p>
        </w:tc>
      </w:tr>
      <w:tr w:rsidR="00387E2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b/>
                <w:bCs/>
                <w:color w:val="000000"/>
              </w:rPr>
            </w:pPr>
            <w:r>
              <w:rPr>
                <w:b/>
                <w:bCs/>
                <w:color w:val="000000"/>
              </w:rPr>
              <w:t>250,00</w:t>
            </w:r>
          </w:p>
        </w:tc>
      </w:tr>
      <w:tr w:rsidR="00387E2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Nº</w:t>
            </w:r>
          </w:p>
        </w:tc>
        <w:tc>
          <w:tcPr>
            <w:tcW w:w="5120" w:type="dxa"/>
            <w:tcBorders>
              <w:top w:val="nil"/>
              <w:left w:val="nil"/>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NACIONAL</w:t>
            </w:r>
          </w:p>
        </w:tc>
        <w:tc>
          <w:tcPr>
            <w:tcW w:w="720" w:type="dxa"/>
            <w:vMerge w:val="restart"/>
            <w:tcBorders>
              <w:top w:val="nil"/>
              <w:left w:val="single" w:sz="4" w:space="0" w:color="auto"/>
              <w:bottom w:val="single" w:sz="4" w:space="0" w:color="auto"/>
              <w:right w:val="single" w:sz="4" w:space="0" w:color="auto"/>
            </w:tcBorders>
            <w:shd w:val="clear" w:color="000000" w:fill="D9D9D9"/>
            <w:textDirection w:val="btLr"/>
            <w:vAlign w:val="center"/>
            <w:hideMark/>
          </w:tcPr>
          <w:p w:rsidR="00387E2D" w:rsidRDefault="00387E2D" w:rsidP="00252E44">
            <w:pPr>
              <w:jc w:val="center"/>
              <w:rPr>
                <w:b/>
                <w:bCs/>
                <w:color w:val="000000"/>
              </w:rPr>
            </w:pPr>
            <w:r>
              <w:rPr>
                <w:b/>
                <w:bCs/>
                <w:color w:val="000000"/>
              </w:rPr>
              <w:t>CANTIDAD</w:t>
            </w:r>
          </w:p>
        </w:tc>
        <w:tc>
          <w:tcPr>
            <w:tcW w:w="860" w:type="dxa"/>
            <w:vMerge w:val="restart"/>
            <w:tcBorders>
              <w:top w:val="nil"/>
              <w:left w:val="single" w:sz="4" w:space="0" w:color="auto"/>
              <w:bottom w:val="single" w:sz="4" w:space="0" w:color="000000"/>
              <w:right w:val="single" w:sz="4" w:space="0" w:color="auto"/>
            </w:tcBorders>
            <w:shd w:val="clear" w:color="000000" w:fill="D9D9D9"/>
            <w:textDirection w:val="btLr"/>
            <w:vAlign w:val="center"/>
            <w:hideMark/>
          </w:tcPr>
          <w:p w:rsidR="00387E2D" w:rsidRDefault="00387E2D" w:rsidP="00252E44">
            <w:pPr>
              <w:jc w:val="center"/>
              <w:rPr>
                <w:b/>
                <w:bCs/>
                <w:color w:val="000000"/>
              </w:rPr>
            </w:pPr>
            <w:r>
              <w:rPr>
                <w:b/>
                <w:bCs/>
                <w:color w:val="000000"/>
              </w:rPr>
              <w:t>PRECIO REFERENCIAL UNITARIO (Bs)</w:t>
            </w: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BENI - TRINIDAD Y PANDO - COBIJA</w:t>
            </w:r>
          </w:p>
        </w:tc>
        <w:tc>
          <w:tcPr>
            <w:tcW w:w="72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387E2D" w:rsidRDefault="00387E2D" w:rsidP="00252E44">
            <w:pPr>
              <w:rPr>
                <w:b/>
                <w:bCs/>
                <w:color w:val="000000"/>
              </w:rPr>
            </w:pP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72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387E2D" w:rsidRDefault="00387E2D" w:rsidP="00252E44">
            <w:pPr>
              <w:rPr>
                <w:b/>
                <w:bCs/>
                <w:color w:val="000000"/>
              </w:rPr>
            </w:pPr>
          </w:p>
        </w:tc>
      </w:tr>
      <w:tr w:rsidR="00387E2D" w:rsidTr="00252E44">
        <w:trPr>
          <w:trHeight w:val="673"/>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72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387E2D" w:rsidRDefault="00387E2D" w:rsidP="00252E44">
            <w:pPr>
              <w:rPr>
                <w:b/>
                <w:bCs/>
                <w:color w:val="000000"/>
              </w:rPr>
            </w:pP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10g a 1000g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40,00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8"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2001g a 3000g</w:t>
            </w:r>
          </w:p>
        </w:tc>
        <w:tc>
          <w:tcPr>
            <w:tcW w:w="720" w:type="dxa"/>
            <w:tcBorders>
              <w:top w:val="nil"/>
              <w:left w:val="nil"/>
              <w:bottom w:val="single" w:sz="8"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8"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55,00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single" w:sz="8" w:space="0" w:color="auto"/>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3001g a 4000g</w:t>
            </w:r>
          </w:p>
        </w:tc>
        <w:tc>
          <w:tcPr>
            <w:tcW w:w="720" w:type="dxa"/>
            <w:tcBorders>
              <w:top w:val="single" w:sz="8" w:space="0" w:color="auto"/>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single" w:sz="8" w:space="0" w:color="auto"/>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70,00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85,00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15,00</w:t>
            </w:r>
          </w:p>
        </w:tc>
      </w:tr>
      <w:tr w:rsidR="00387E2D" w:rsidTr="00387E2D">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b/>
                <w:bCs/>
                <w:color w:val="000000"/>
              </w:rPr>
            </w:pPr>
            <w:r>
              <w:rPr>
                <w:b/>
                <w:bCs/>
                <w:color w:val="000000"/>
              </w:rPr>
              <w:t>290,00</w:t>
            </w:r>
          </w:p>
        </w:tc>
      </w:tr>
      <w:tr w:rsidR="00387E2D" w:rsidTr="00387E2D">
        <w:trPr>
          <w:trHeight w:val="15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lastRenderedPageBreak/>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PROVINCIAS Y/O MUNICIPIOS</w:t>
            </w:r>
          </w:p>
        </w:tc>
        <w:tc>
          <w:tcPr>
            <w:tcW w:w="720"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387E2D" w:rsidRDefault="00387E2D" w:rsidP="00252E44">
            <w:pPr>
              <w:jc w:val="center"/>
              <w:rPr>
                <w:b/>
                <w:bCs/>
                <w:color w:val="000000"/>
              </w:rPr>
            </w:pPr>
            <w:r>
              <w:rPr>
                <w:b/>
                <w:bCs/>
                <w:color w:val="000000"/>
              </w:rPr>
              <w:t>CANTIDAD</w:t>
            </w:r>
          </w:p>
        </w:tc>
        <w:tc>
          <w:tcPr>
            <w:tcW w:w="860"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387E2D" w:rsidRDefault="00387E2D" w:rsidP="00252E44">
            <w:pPr>
              <w:jc w:val="center"/>
              <w:rPr>
                <w:b/>
                <w:bCs/>
                <w:color w:val="000000"/>
              </w:rPr>
            </w:pPr>
            <w:r>
              <w:rPr>
                <w:b/>
                <w:bCs/>
                <w:color w:val="000000"/>
              </w:rPr>
              <w:t>PRECIO REFERENCIA UNITARIO (Bs)</w:t>
            </w:r>
          </w:p>
        </w:tc>
      </w:tr>
      <w:tr w:rsidR="00387E2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La Paz: Sorata - Patacamaya</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color w:val="000000"/>
              </w:rPr>
            </w:pPr>
            <w:r>
              <w:rPr>
                <w:color w:val="000000"/>
              </w:rPr>
              <w:t> </w:t>
            </w: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 1</w:t>
            </w: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40,00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55,00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70,00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85,00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20,00</w:t>
            </w:r>
          </w:p>
        </w:tc>
      </w:tr>
      <w:tr w:rsidR="00387E2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b/>
                <w:bCs/>
                <w:color w:val="000000"/>
              </w:rPr>
            </w:pPr>
            <w:r>
              <w:rPr>
                <w:b/>
                <w:bCs/>
                <w:color w:val="000000"/>
              </w:rPr>
              <w:t>295,00</w:t>
            </w:r>
          </w:p>
        </w:tc>
      </w:tr>
      <w:tr w:rsidR="00387E2D" w:rsidTr="00252E44">
        <w:trPr>
          <w:trHeight w:val="36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Santa Cruz: Camiri – Samaipata – Comarapa – Puerto Quijarro – Puerto Suarez</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color w:val="000000"/>
              </w:rPr>
            </w:pPr>
            <w:r>
              <w:rPr>
                <w:color w:val="000000"/>
              </w:rPr>
              <w:t> </w:t>
            </w: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w:t>
            </w: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30,00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50,00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70,00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90,00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110,00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20,00</w:t>
            </w:r>
          </w:p>
        </w:tc>
      </w:tr>
      <w:tr w:rsidR="00387E2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b/>
                <w:bCs/>
                <w:color w:val="000000"/>
              </w:rPr>
            </w:pPr>
            <w:r>
              <w:rPr>
                <w:b/>
                <w:bCs/>
                <w:color w:val="000000"/>
              </w:rPr>
              <w:t>370,00</w:t>
            </w:r>
          </w:p>
        </w:tc>
      </w:tr>
      <w:tr w:rsidR="00387E2D" w:rsidTr="00252E44">
        <w:trPr>
          <w:trHeight w:val="215"/>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Cochabamba: Ivirgarzama – Bulo Bulo</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color w:val="000000"/>
              </w:rPr>
            </w:pPr>
            <w:r>
              <w:rPr>
                <w:color w:val="000000"/>
              </w:rPr>
              <w:t> </w:t>
            </w: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w:t>
            </w: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40,00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55,00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70,00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85,00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20,00</w:t>
            </w:r>
          </w:p>
        </w:tc>
      </w:tr>
      <w:tr w:rsidR="00387E2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b/>
                <w:bCs/>
                <w:color w:val="000000"/>
              </w:rPr>
            </w:pPr>
            <w:r>
              <w:rPr>
                <w:b/>
                <w:bCs/>
                <w:color w:val="000000"/>
              </w:rPr>
              <w:t>295,00</w:t>
            </w:r>
          </w:p>
        </w:tc>
      </w:tr>
      <w:tr w:rsidR="00387E2D" w:rsidTr="00252E44">
        <w:trPr>
          <w:trHeight w:val="15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Tarija: Bermejo – Yacuiba – Villamontes - Padcaya</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color w:val="000000"/>
              </w:rPr>
            </w:pPr>
            <w:r>
              <w:rPr>
                <w:color w:val="000000"/>
              </w:rPr>
              <w:t> </w:t>
            </w: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w:t>
            </w: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30,00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50,00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70,00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90,00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110,00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20,00</w:t>
            </w:r>
          </w:p>
        </w:tc>
      </w:tr>
      <w:tr w:rsidR="00387E2D" w:rsidTr="00252E44">
        <w:trPr>
          <w:trHeight w:val="300"/>
          <w:jc w:val="center"/>
        </w:trPr>
        <w:tc>
          <w:tcPr>
            <w:tcW w:w="1200" w:type="dxa"/>
            <w:tcBorders>
              <w:top w:val="nil"/>
              <w:left w:val="single" w:sz="4" w:space="0" w:color="auto"/>
              <w:bottom w:val="single" w:sz="8"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8"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SUB TOTAL</w:t>
            </w:r>
          </w:p>
        </w:tc>
        <w:tc>
          <w:tcPr>
            <w:tcW w:w="720" w:type="dxa"/>
            <w:tcBorders>
              <w:top w:val="nil"/>
              <w:left w:val="nil"/>
              <w:bottom w:val="single" w:sz="8"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Bs.-</w:t>
            </w:r>
          </w:p>
        </w:tc>
        <w:tc>
          <w:tcPr>
            <w:tcW w:w="860" w:type="dxa"/>
            <w:tcBorders>
              <w:top w:val="nil"/>
              <w:left w:val="nil"/>
              <w:bottom w:val="single" w:sz="8" w:space="0" w:color="auto"/>
              <w:right w:val="single" w:sz="4" w:space="0" w:color="auto"/>
            </w:tcBorders>
            <w:shd w:val="clear" w:color="000000" w:fill="F2F2F2"/>
            <w:vAlign w:val="center"/>
            <w:hideMark/>
          </w:tcPr>
          <w:p w:rsidR="00387E2D" w:rsidRDefault="00387E2D" w:rsidP="00252E44">
            <w:pPr>
              <w:jc w:val="right"/>
              <w:rPr>
                <w:b/>
                <w:bCs/>
                <w:color w:val="000000"/>
              </w:rPr>
            </w:pPr>
            <w:r>
              <w:rPr>
                <w:b/>
                <w:bCs/>
                <w:color w:val="000000"/>
              </w:rPr>
              <w:t>370,00</w:t>
            </w:r>
          </w:p>
        </w:tc>
      </w:tr>
      <w:tr w:rsidR="00387E2D" w:rsidTr="00252E44">
        <w:trPr>
          <w:trHeight w:val="133"/>
          <w:jc w:val="center"/>
        </w:trPr>
        <w:tc>
          <w:tcPr>
            <w:tcW w:w="1200" w:type="dxa"/>
            <w:tcBorders>
              <w:top w:val="single" w:sz="8" w:space="0" w:color="auto"/>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single" w:sz="8" w:space="0" w:color="auto"/>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Potosí: Villazon – Uyuni -.Llallagua - Uncia</w:t>
            </w:r>
          </w:p>
        </w:tc>
        <w:tc>
          <w:tcPr>
            <w:tcW w:w="720" w:type="dxa"/>
            <w:tcBorders>
              <w:top w:val="single" w:sz="8" w:space="0" w:color="auto"/>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860" w:type="dxa"/>
            <w:tcBorders>
              <w:top w:val="single" w:sz="8" w:space="0" w:color="auto"/>
              <w:left w:val="nil"/>
              <w:bottom w:val="single" w:sz="4" w:space="0" w:color="auto"/>
              <w:right w:val="single" w:sz="4" w:space="0" w:color="auto"/>
            </w:tcBorders>
            <w:shd w:val="clear" w:color="000000" w:fill="F2F2F2"/>
            <w:vAlign w:val="center"/>
            <w:hideMark/>
          </w:tcPr>
          <w:p w:rsidR="00387E2D" w:rsidRDefault="00387E2D" w:rsidP="00252E44">
            <w:pPr>
              <w:jc w:val="right"/>
              <w:rPr>
                <w:color w:val="000000"/>
              </w:rPr>
            </w:pPr>
            <w:r>
              <w:rPr>
                <w:color w:val="000000"/>
              </w:rPr>
              <w:t> </w:t>
            </w: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5</w:t>
            </w: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40,00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55,00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70,00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85,00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20,00</w:t>
            </w:r>
          </w:p>
        </w:tc>
      </w:tr>
      <w:tr w:rsidR="00387E2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b/>
                <w:bCs/>
                <w:color w:val="000000"/>
              </w:rPr>
            </w:pPr>
            <w:r>
              <w:rPr>
                <w:b/>
                <w:bCs/>
                <w:color w:val="000000"/>
              </w:rPr>
              <w:t>295,00</w:t>
            </w:r>
          </w:p>
        </w:tc>
      </w:tr>
      <w:tr w:rsidR="00387E2D" w:rsidTr="00252E44">
        <w:trPr>
          <w:trHeight w:val="147"/>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Chuquisaca: Monteagudo - Muyupampa</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color w:val="000000"/>
              </w:rPr>
            </w:pPr>
            <w:r>
              <w:rPr>
                <w:color w:val="000000"/>
              </w:rPr>
              <w:t> </w:t>
            </w: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6</w:t>
            </w: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40,00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55,00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70,00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85,00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20,00</w:t>
            </w:r>
          </w:p>
        </w:tc>
      </w:tr>
      <w:tr w:rsidR="00387E2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b/>
                <w:bCs/>
                <w:color w:val="000000"/>
              </w:rPr>
            </w:pPr>
            <w:r>
              <w:rPr>
                <w:b/>
                <w:bCs/>
                <w:color w:val="000000"/>
              </w:rPr>
              <w:t>295,00</w:t>
            </w:r>
          </w:p>
        </w:tc>
      </w:tr>
      <w:tr w:rsidR="00387E2D" w:rsidTr="00252E44">
        <w:trPr>
          <w:trHeight w:val="139"/>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xml:space="preserve">Beni: Riberalta – Guayaramerin – Santa Ana de Yacuma </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color w:val="000000"/>
              </w:rPr>
            </w:pPr>
            <w:r>
              <w:rPr>
                <w:color w:val="000000"/>
              </w:rPr>
              <w:t> </w:t>
            </w: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7</w:t>
            </w: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30,00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50,00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70,00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90,00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110,00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20,00</w:t>
            </w:r>
          </w:p>
        </w:tc>
      </w:tr>
      <w:tr w:rsidR="00387E2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right"/>
              <w:rPr>
                <w:b/>
                <w:bCs/>
                <w:color w:val="000000"/>
              </w:rPr>
            </w:pPr>
            <w:r>
              <w:rPr>
                <w:b/>
                <w:bCs/>
                <w:color w:val="000000"/>
              </w:rPr>
              <w:t>370,00</w:t>
            </w:r>
          </w:p>
        </w:tc>
      </w:tr>
      <w:tr w:rsidR="00387E2D" w:rsidTr="00252E44">
        <w:trPr>
          <w:trHeight w:val="300"/>
          <w:jc w:val="center"/>
        </w:trPr>
        <w:tc>
          <w:tcPr>
            <w:tcW w:w="7900" w:type="dxa"/>
            <w:gridSpan w:val="4"/>
            <w:tcBorders>
              <w:top w:val="nil"/>
              <w:left w:val="nil"/>
              <w:bottom w:val="nil"/>
              <w:right w:val="nil"/>
            </w:tcBorders>
            <w:shd w:val="clear" w:color="auto" w:fill="auto"/>
            <w:vAlign w:val="center"/>
            <w:hideMark/>
          </w:tcPr>
          <w:p w:rsidR="00387E2D" w:rsidRDefault="00387E2D" w:rsidP="00252E44">
            <w:pPr>
              <w:jc w:val="center"/>
              <w:rPr>
                <w:b/>
                <w:bCs/>
                <w:color w:val="000000"/>
              </w:rPr>
            </w:pPr>
          </w:p>
          <w:p w:rsidR="00387E2D" w:rsidRDefault="00387E2D" w:rsidP="00252E44">
            <w:pPr>
              <w:jc w:val="center"/>
              <w:rPr>
                <w:b/>
                <w:bCs/>
                <w:color w:val="000000"/>
              </w:rPr>
            </w:pPr>
            <w:r>
              <w:rPr>
                <w:b/>
                <w:bCs/>
                <w:color w:val="000000"/>
              </w:rPr>
              <w:t>EXPRESO EN EL DIA</w:t>
            </w:r>
          </w:p>
        </w:tc>
      </w:tr>
      <w:tr w:rsidR="00387E2D" w:rsidTr="00252E4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NACIONAL</w:t>
            </w:r>
          </w:p>
        </w:tc>
        <w:tc>
          <w:tcPr>
            <w:tcW w:w="72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387E2D" w:rsidRDefault="00387E2D" w:rsidP="00252E44">
            <w:pPr>
              <w:jc w:val="center"/>
              <w:rPr>
                <w:b/>
                <w:bCs/>
                <w:color w:val="000000"/>
              </w:rPr>
            </w:pPr>
            <w:r>
              <w:rPr>
                <w:b/>
                <w:bCs/>
                <w:color w:val="000000"/>
              </w:rPr>
              <w:t>CANTIDAD</w:t>
            </w:r>
          </w:p>
        </w:tc>
        <w:tc>
          <w:tcPr>
            <w:tcW w:w="86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387E2D" w:rsidRDefault="00387E2D" w:rsidP="00252E44">
            <w:pPr>
              <w:jc w:val="center"/>
              <w:rPr>
                <w:b/>
                <w:bCs/>
                <w:color w:val="000000"/>
              </w:rPr>
            </w:pPr>
            <w:r>
              <w:rPr>
                <w:b/>
                <w:bCs/>
                <w:color w:val="000000"/>
              </w:rPr>
              <w:t>PRECIO REFERENCIAL UNITARIO  (Bs)</w:t>
            </w: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color w:val="000000"/>
              </w:rPr>
            </w:pPr>
            <w:r>
              <w:rPr>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DEPARTAMENTALES: SANTA CRUZ, COCHABAMBA,SUCRE, TARIJA, POTOSI, BENI Y PANDO</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r>
      <w:tr w:rsidR="00387E2D" w:rsidTr="00252E44">
        <w:trPr>
          <w:trHeight w:val="705"/>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387E2D" w:rsidRDefault="00387E2D" w:rsidP="00252E44">
            <w:pPr>
              <w:rPr>
                <w:b/>
                <w:bCs/>
                <w:color w:val="000000"/>
              </w:rPr>
            </w:pP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10g a 1500g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70,00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90,00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110,00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130,00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150,00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20,00</w:t>
            </w:r>
          </w:p>
        </w:tc>
      </w:tr>
      <w:tr w:rsidR="00387E2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2</w:t>
            </w:r>
          </w:p>
        </w:tc>
        <w:tc>
          <w:tcPr>
            <w:tcW w:w="5120" w:type="dxa"/>
            <w:tcBorders>
              <w:top w:val="nil"/>
              <w:left w:val="nil"/>
              <w:bottom w:val="single" w:sz="4" w:space="0" w:color="auto"/>
              <w:right w:val="single" w:sz="4" w:space="0" w:color="auto"/>
            </w:tcBorders>
            <w:shd w:val="clear" w:color="000000" w:fill="D9D9D9"/>
            <w:vAlign w:val="center"/>
            <w:hideMark/>
          </w:tcPr>
          <w:p w:rsidR="00387E2D" w:rsidRDefault="00387E2D" w:rsidP="00252E44">
            <w:pPr>
              <w:jc w:val="center"/>
              <w:rPr>
                <w:b/>
                <w:bCs/>
                <w:color w:val="000000"/>
              </w:rPr>
            </w:pPr>
            <w:r>
              <w:rPr>
                <w:b/>
                <w:bCs/>
                <w:color w:val="000000"/>
              </w:rPr>
              <w:t>ORURO</w:t>
            </w:r>
          </w:p>
        </w:tc>
        <w:tc>
          <w:tcPr>
            <w:tcW w:w="720" w:type="dxa"/>
            <w:tcBorders>
              <w:top w:val="nil"/>
              <w:left w:val="nil"/>
              <w:bottom w:val="single" w:sz="4" w:space="0" w:color="auto"/>
              <w:right w:val="single" w:sz="4" w:space="0" w:color="auto"/>
            </w:tcBorders>
            <w:shd w:val="clear" w:color="000000" w:fill="D9D9D9"/>
            <w:vAlign w:val="center"/>
            <w:hideMark/>
          </w:tcPr>
          <w:p w:rsidR="00387E2D" w:rsidRDefault="00387E2D"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D9D9D9"/>
            <w:vAlign w:val="center"/>
            <w:hideMark/>
          </w:tcPr>
          <w:p w:rsidR="00387E2D" w:rsidRDefault="00387E2D" w:rsidP="00252E44">
            <w:pPr>
              <w:jc w:val="right"/>
              <w:rPr>
                <w:color w:val="000000"/>
              </w:rPr>
            </w:pPr>
            <w:r>
              <w:rPr>
                <w:color w:val="000000"/>
              </w:rPr>
              <w:t> </w:t>
            </w:r>
          </w:p>
        </w:tc>
      </w:tr>
      <w:tr w:rsidR="00387E2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60,00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80,00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100,00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120,00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140,00</w:t>
            </w:r>
          </w:p>
        </w:tc>
      </w:tr>
      <w:tr w:rsidR="00387E2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Default="00387E2D"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color w:val="000000"/>
              </w:rPr>
            </w:pPr>
            <w:r>
              <w:rPr>
                <w:color w:val="000000"/>
              </w:rPr>
              <w:t>20,00</w:t>
            </w:r>
          </w:p>
        </w:tc>
      </w:tr>
      <w:tr w:rsidR="00387E2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Default="00387E2D"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Default="00387E2D"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032BC0" w:rsidRDefault="00387E2D" w:rsidP="00252E44">
            <w:pPr>
              <w:jc w:val="right"/>
              <w:rPr>
                <w:b/>
                <w:color w:val="000000"/>
              </w:rPr>
            </w:pPr>
            <w:r w:rsidRPr="00032BC0">
              <w:rPr>
                <w:b/>
                <w:color w:val="000000"/>
              </w:rPr>
              <w:t>1.090,00</w:t>
            </w:r>
          </w:p>
        </w:tc>
      </w:tr>
    </w:tbl>
    <w:p w:rsidR="00387E2D" w:rsidRDefault="00387E2D" w:rsidP="00387E2D">
      <w:pPr>
        <w:jc w:val="both"/>
        <w:rPr>
          <w:rFonts w:ascii="Calibri" w:hAnsi="Calibri" w:cs="Arial"/>
          <w:sz w:val="18"/>
          <w:szCs w:val="18"/>
        </w:rPr>
      </w:pPr>
    </w:p>
    <w:tbl>
      <w:tblPr>
        <w:tblW w:w="7140" w:type="dxa"/>
        <w:jc w:val="center"/>
        <w:tblCellMar>
          <w:left w:w="70" w:type="dxa"/>
          <w:right w:w="70" w:type="dxa"/>
        </w:tblCellMar>
        <w:tblLook w:val="04A0" w:firstRow="1" w:lastRow="0" w:firstColumn="1" w:lastColumn="0" w:noHBand="0" w:noVBand="1"/>
      </w:tblPr>
      <w:tblGrid>
        <w:gridCol w:w="1900"/>
        <w:gridCol w:w="1800"/>
        <w:gridCol w:w="1660"/>
        <w:gridCol w:w="1780"/>
      </w:tblGrid>
      <w:tr w:rsidR="00387E2D" w:rsidTr="00252E44">
        <w:trPr>
          <w:trHeight w:val="345"/>
          <w:jc w:val="center"/>
        </w:trPr>
        <w:tc>
          <w:tcPr>
            <w:tcW w:w="7140" w:type="dxa"/>
            <w:gridSpan w:val="4"/>
            <w:tcBorders>
              <w:top w:val="nil"/>
              <w:left w:val="nil"/>
              <w:bottom w:val="single" w:sz="4" w:space="0" w:color="auto"/>
              <w:right w:val="nil"/>
            </w:tcBorders>
            <w:shd w:val="clear" w:color="auto" w:fill="auto"/>
            <w:noWrap/>
            <w:vAlign w:val="center"/>
            <w:hideMark/>
          </w:tcPr>
          <w:p w:rsidR="00387E2D" w:rsidRDefault="00387E2D" w:rsidP="00252E44">
            <w:pPr>
              <w:jc w:val="center"/>
              <w:rPr>
                <w:rFonts w:ascii="Century Gothic" w:hAnsi="Century Gothic"/>
                <w:b/>
                <w:bCs/>
                <w:color w:val="000000"/>
                <w:sz w:val="22"/>
                <w:szCs w:val="22"/>
              </w:rPr>
            </w:pPr>
            <w:r>
              <w:rPr>
                <w:rFonts w:ascii="Century Gothic" w:hAnsi="Century Gothic"/>
                <w:b/>
                <w:bCs/>
                <w:color w:val="000000"/>
                <w:sz w:val="22"/>
                <w:szCs w:val="22"/>
              </w:rPr>
              <w:t xml:space="preserve">SERVICIO INTERNACIONAL </w:t>
            </w:r>
            <w:r>
              <w:rPr>
                <w:rFonts w:ascii="Century Gothic" w:hAnsi="Century Gothic"/>
                <w:b/>
                <w:bCs/>
                <w:color w:val="000000"/>
                <w:sz w:val="18"/>
                <w:szCs w:val="18"/>
              </w:rPr>
              <w:t> </w:t>
            </w:r>
          </w:p>
        </w:tc>
      </w:tr>
      <w:tr w:rsidR="00387E2D" w:rsidTr="00252E44">
        <w:trPr>
          <w:trHeight w:val="240"/>
          <w:jc w:val="center"/>
        </w:trPr>
        <w:tc>
          <w:tcPr>
            <w:tcW w:w="1900" w:type="dxa"/>
            <w:vMerge w:val="restart"/>
            <w:tcBorders>
              <w:top w:val="single" w:sz="4" w:space="0" w:color="auto"/>
              <w:left w:val="single" w:sz="8" w:space="0" w:color="auto"/>
              <w:bottom w:val="single" w:sz="4" w:space="0" w:color="000000"/>
              <w:right w:val="single" w:sz="4" w:space="0" w:color="auto"/>
            </w:tcBorders>
            <w:shd w:val="clear" w:color="000000" w:fill="D9D9D9"/>
            <w:vAlign w:val="center"/>
            <w:hideMark/>
          </w:tcPr>
          <w:p w:rsidR="00387E2D" w:rsidRDefault="00387E2D" w:rsidP="00252E44">
            <w:pPr>
              <w:jc w:val="center"/>
              <w:rPr>
                <w:rFonts w:ascii="Century Gothic" w:hAnsi="Century Gothic"/>
                <w:b/>
                <w:bCs/>
                <w:color w:val="000000"/>
                <w:sz w:val="18"/>
                <w:szCs w:val="18"/>
              </w:rPr>
            </w:pPr>
            <w:r>
              <w:rPr>
                <w:rFonts w:ascii="Century Gothic" w:hAnsi="Century Gothic"/>
                <w:b/>
                <w:bCs/>
                <w:color w:val="000000"/>
                <w:sz w:val="18"/>
                <w:szCs w:val="18"/>
              </w:rPr>
              <w:t>País Destino</w:t>
            </w:r>
          </w:p>
        </w:tc>
        <w:tc>
          <w:tcPr>
            <w:tcW w:w="18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rFonts w:ascii="Century Gothic" w:hAnsi="Century Gothic"/>
                <w:b/>
                <w:bCs/>
                <w:color w:val="000000"/>
                <w:sz w:val="18"/>
                <w:szCs w:val="18"/>
              </w:rPr>
            </w:pPr>
            <w:r>
              <w:rPr>
                <w:rFonts w:ascii="Century Gothic" w:hAnsi="Century Gothic"/>
                <w:b/>
                <w:bCs/>
                <w:color w:val="000000"/>
                <w:sz w:val="18"/>
                <w:szCs w:val="18"/>
              </w:rPr>
              <w:t xml:space="preserve">Precio hasta  500 gramos en Bs. </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Default="00387E2D" w:rsidP="00252E44">
            <w:pPr>
              <w:jc w:val="center"/>
              <w:rPr>
                <w:rFonts w:ascii="Century Gothic" w:hAnsi="Century Gothic"/>
                <w:b/>
                <w:bCs/>
                <w:color w:val="000000"/>
                <w:sz w:val="18"/>
                <w:szCs w:val="18"/>
              </w:rPr>
            </w:pPr>
            <w:r>
              <w:rPr>
                <w:rFonts w:ascii="Century Gothic" w:hAnsi="Century Gothic"/>
                <w:b/>
                <w:bCs/>
                <w:color w:val="000000"/>
                <w:sz w:val="18"/>
                <w:szCs w:val="18"/>
              </w:rPr>
              <w:t xml:space="preserve">Precio por Kilo en Bs, </w:t>
            </w:r>
          </w:p>
        </w:tc>
        <w:tc>
          <w:tcPr>
            <w:tcW w:w="1780" w:type="dxa"/>
            <w:vMerge w:val="restart"/>
            <w:tcBorders>
              <w:top w:val="single" w:sz="4" w:space="0" w:color="auto"/>
              <w:left w:val="single" w:sz="4" w:space="0" w:color="auto"/>
              <w:bottom w:val="single" w:sz="4" w:space="0" w:color="auto"/>
              <w:right w:val="single" w:sz="8" w:space="0" w:color="auto"/>
            </w:tcBorders>
            <w:shd w:val="clear" w:color="000000" w:fill="D9D9D9"/>
            <w:vAlign w:val="center"/>
            <w:hideMark/>
          </w:tcPr>
          <w:p w:rsidR="00387E2D" w:rsidRDefault="00387E2D" w:rsidP="00252E44">
            <w:pPr>
              <w:jc w:val="center"/>
              <w:rPr>
                <w:rFonts w:ascii="Century Gothic" w:hAnsi="Century Gothic"/>
                <w:b/>
                <w:bCs/>
                <w:color w:val="000000"/>
                <w:sz w:val="18"/>
                <w:szCs w:val="18"/>
              </w:rPr>
            </w:pPr>
            <w:r>
              <w:rPr>
                <w:rFonts w:ascii="Century Gothic" w:hAnsi="Century Gothic"/>
                <w:b/>
                <w:bCs/>
                <w:color w:val="000000"/>
                <w:sz w:val="18"/>
                <w:szCs w:val="18"/>
              </w:rPr>
              <w:t xml:space="preserve">Precio por Kilo adicional en Bs. </w:t>
            </w:r>
          </w:p>
        </w:tc>
      </w:tr>
      <w:tr w:rsidR="00387E2D" w:rsidTr="00252E44">
        <w:trPr>
          <w:trHeight w:val="221"/>
          <w:jc w:val="center"/>
        </w:trPr>
        <w:tc>
          <w:tcPr>
            <w:tcW w:w="1900" w:type="dxa"/>
            <w:vMerge/>
            <w:tcBorders>
              <w:top w:val="single" w:sz="4" w:space="0" w:color="auto"/>
              <w:left w:val="single" w:sz="8" w:space="0" w:color="auto"/>
              <w:bottom w:val="single" w:sz="4" w:space="0" w:color="000000"/>
              <w:right w:val="single" w:sz="4" w:space="0" w:color="auto"/>
            </w:tcBorders>
            <w:shd w:val="clear" w:color="000000" w:fill="D9D9D9"/>
            <w:vAlign w:val="center"/>
            <w:hideMark/>
          </w:tcPr>
          <w:p w:rsidR="00387E2D" w:rsidRDefault="00387E2D" w:rsidP="00252E44">
            <w:pPr>
              <w:rPr>
                <w:rFonts w:ascii="Century Gothic" w:hAnsi="Century Gothic"/>
                <w:b/>
                <w:bCs/>
                <w:color w:val="000000"/>
                <w:sz w:val="18"/>
                <w:szCs w:val="18"/>
              </w:rPr>
            </w:pPr>
          </w:p>
        </w:tc>
        <w:tc>
          <w:tcPr>
            <w:tcW w:w="1800" w:type="dxa"/>
            <w:vMerge/>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Default="00387E2D" w:rsidP="00252E44">
            <w:pPr>
              <w:rPr>
                <w:rFonts w:ascii="Century Gothic" w:hAnsi="Century Gothic"/>
                <w:b/>
                <w:bCs/>
                <w:color w:val="000000"/>
                <w:sz w:val="18"/>
                <w:szCs w:val="18"/>
              </w:rPr>
            </w:pPr>
          </w:p>
        </w:tc>
        <w:tc>
          <w:tcPr>
            <w:tcW w:w="1660" w:type="dxa"/>
            <w:vMerge/>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Default="00387E2D" w:rsidP="00252E44">
            <w:pPr>
              <w:rPr>
                <w:rFonts w:ascii="Century Gothic" w:hAnsi="Century Gothic"/>
                <w:b/>
                <w:bCs/>
                <w:color w:val="000000"/>
                <w:sz w:val="18"/>
                <w:szCs w:val="18"/>
              </w:rPr>
            </w:pPr>
          </w:p>
        </w:tc>
        <w:tc>
          <w:tcPr>
            <w:tcW w:w="1780" w:type="dxa"/>
            <w:vMerge/>
            <w:tcBorders>
              <w:top w:val="single" w:sz="4" w:space="0" w:color="auto"/>
              <w:left w:val="single" w:sz="4" w:space="0" w:color="auto"/>
              <w:bottom w:val="single" w:sz="4" w:space="0" w:color="auto"/>
              <w:right w:val="single" w:sz="8" w:space="0" w:color="auto"/>
            </w:tcBorders>
            <w:shd w:val="clear" w:color="000000" w:fill="D9D9D9"/>
            <w:vAlign w:val="center"/>
            <w:hideMark/>
          </w:tcPr>
          <w:p w:rsidR="00387E2D" w:rsidRDefault="00387E2D" w:rsidP="00252E44">
            <w:pPr>
              <w:rPr>
                <w:rFonts w:ascii="Century Gothic" w:hAnsi="Century Gothic"/>
                <w:b/>
                <w:bCs/>
                <w:color w:val="000000"/>
                <w:sz w:val="18"/>
                <w:szCs w:val="18"/>
              </w:rPr>
            </w:pP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Argentina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Colombia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Brasil</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Perú</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Chile</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Ecuador</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Venezuela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Paraguay</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Uruguay</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Miami</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Nueva York</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Washington</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Resto de USA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Costa Rica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Cuba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El Salvador</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Guatemala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Honduras</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México</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Nicaragua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Panamá</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Rep. Dominicana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57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Resto de CENTRO AMERICANA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230,00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Alemania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Bélgica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Dinamarca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España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Holanda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Inglaterra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387E2D">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Italia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387E2D">
        <w:trPr>
          <w:trHeight w:val="330"/>
          <w:jc w:val="center"/>
        </w:trPr>
        <w:tc>
          <w:tcPr>
            <w:tcW w:w="19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lastRenderedPageBreak/>
              <w:t>Suecia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280,00</w:t>
            </w:r>
          </w:p>
        </w:tc>
        <w:tc>
          <w:tcPr>
            <w:tcW w:w="1780" w:type="dxa"/>
            <w:tcBorders>
              <w:top w:val="single" w:sz="4" w:space="0" w:color="auto"/>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Suiza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Resto de EUROPA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Australia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300,00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China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300,00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 xml:space="preserve">Corea del Sur </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300,00</w:t>
            </w:r>
          </w:p>
        </w:tc>
        <w:tc>
          <w:tcPr>
            <w:tcW w:w="1780" w:type="dxa"/>
            <w:tcBorders>
              <w:top w:val="single" w:sz="4" w:space="0" w:color="auto"/>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Japón</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300,00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Default="00387E2D" w:rsidP="00252E44">
            <w:pPr>
              <w:rPr>
                <w:rFonts w:ascii="Century Gothic" w:hAnsi="Century Gothic"/>
                <w:color w:val="000000"/>
                <w:sz w:val="18"/>
                <w:szCs w:val="18"/>
              </w:rPr>
            </w:pPr>
            <w:r>
              <w:rPr>
                <w:rFonts w:ascii="Century Gothic" w:hAnsi="Century Gothic"/>
                <w:color w:val="000000"/>
                <w:sz w:val="18"/>
                <w:szCs w:val="18"/>
              </w:rPr>
              <w:t>Resto de ASIA</w:t>
            </w:r>
          </w:p>
        </w:tc>
        <w:tc>
          <w:tcPr>
            <w:tcW w:w="180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300,00</w:t>
            </w:r>
          </w:p>
        </w:tc>
        <w:tc>
          <w:tcPr>
            <w:tcW w:w="1780" w:type="dxa"/>
            <w:tcBorders>
              <w:top w:val="nil"/>
              <w:left w:val="nil"/>
              <w:bottom w:val="single" w:sz="4" w:space="0" w:color="auto"/>
              <w:right w:val="single" w:sz="8" w:space="0" w:color="auto"/>
            </w:tcBorders>
            <w:shd w:val="clear" w:color="auto" w:fill="auto"/>
            <w:vAlign w:val="center"/>
            <w:hideMark/>
          </w:tcPr>
          <w:p w:rsidR="00387E2D" w:rsidRDefault="00387E2D" w:rsidP="00252E44">
            <w:pPr>
              <w:jc w:val="right"/>
              <w:rPr>
                <w:rFonts w:ascii="Century Gothic" w:hAnsi="Century Gothic"/>
                <w:color w:val="000000"/>
                <w:sz w:val="18"/>
                <w:szCs w:val="18"/>
              </w:rPr>
            </w:pPr>
            <w:r>
              <w:rPr>
                <w:rFonts w:ascii="Century Gothic" w:hAnsi="Century Gothic"/>
                <w:color w:val="000000"/>
                <w:sz w:val="18"/>
                <w:szCs w:val="18"/>
              </w:rPr>
              <w:t>50,00</w:t>
            </w:r>
          </w:p>
        </w:tc>
      </w:tr>
      <w:tr w:rsidR="00387E2D" w:rsidTr="00252E44">
        <w:trPr>
          <w:trHeight w:val="345"/>
          <w:jc w:val="center"/>
        </w:trPr>
        <w:tc>
          <w:tcPr>
            <w:tcW w:w="1900" w:type="dxa"/>
            <w:tcBorders>
              <w:top w:val="nil"/>
              <w:left w:val="single" w:sz="8" w:space="0" w:color="auto"/>
              <w:bottom w:val="single" w:sz="8" w:space="0" w:color="auto"/>
              <w:right w:val="single" w:sz="4" w:space="0" w:color="auto"/>
            </w:tcBorders>
            <w:shd w:val="clear" w:color="auto" w:fill="auto"/>
            <w:noWrap/>
            <w:vAlign w:val="center"/>
            <w:hideMark/>
          </w:tcPr>
          <w:p w:rsidR="00387E2D" w:rsidRDefault="00387E2D" w:rsidP="00252E44">
            <w:pPr>
              <w:jc w:val="right"/>
              <w:rPr>
                <w:rFonts w:ascii="Century Gothic" w:hAnsi="Century Gothic"/>
                <w:b/>
                <w:bCs/>
                <w:color w:val="000000"/>
                <w:sz w:val="18"/>
                <w:szCs w:val="18"/>
              </w:rPr>
            </w:pPr>
            <w:r>
              <w:rPr>
                <w:rFonts w:ascii="Century Gothic" w:hAnsi="Century Gothic"/>
                <w:b/>
                <w:bCs/>
                <w:color w:val="000000"/>
                <w:sz w:val="18"/>
                <w:szCs w:val="18"/>
              </w:rPr>
              <w:t>SUB TOTAL Bs.</w:t>
            </w:r>
          </w:p>
        </w:tc>
        <w:tc>
          <w:tcPr>
            <w:tcW w:w="1800" w:type="dxa"/>
            <w:tcBorders>
              <w:top w:val="nil"/>
              <w:left w:val="nil"/>
              <w:bottom w:val="single" w:sz="8" w:space="0" w:color="auto"/>
              <w:right w:val="single" w:sz="4" w:space="0" w:color="auto"/>
            </w:tcBorders>
            <w:shd w:val="clear" w:color="auto" w:fill="auto"/>
            <w:noWrap/>
            <w:vAlign w:val="bottom"/>
            <w:hideMark/>
          </w:tcPr>
          <w:p w:rsidR="00387E2D" w:rsidRDefault="00387E2D" w:rsidP="00252E44">
            <w:pPr>
              <w:jc w:val="right"/>
              <w:rPr>
                <w:rFonts w:ascii="Century Gothic" w:hAnsi="Century Gothic"/>
                <w:b/>
                <w:bCs/>
                <w:color w:val="000000"/>
                <w:sz w:val="22"/>
                <w:szCs w:val="22"/>
              </w:rPr>
            </w:pPr>
            <w:r>
              <w:rPr>
                <w:rFonts w:ascii="Century Gothic" w:hAnsi="Century Gothic"/>
                <w:b/>
                <w:bCs/>
                <w:color w:val="000000"/>
                <w:sz w:val="22"/>
                <w:szCs w:val="22"/>
              </w:rPr>
              <w:t>8.530,00</w:t>
            </w:r>
          </w:p>
        </w:tc>
        <w:tc>
          <w:tcPr>
            <w:tcW w:w="1660" w:type="dxa"/>
            <w:tcBorders>
              <w:top w:val="nil"/>
              <w:left w:val="nil"/>
              <w:bottom w:val="single" w:sz="8" w:space="0" w:color="auto"/>
              <w:right w:val="single" w:sz="4" w:space="0" w:color="auto"/>
            </w:tcBorders>
            <w:shd w:val="clear" w:color="auto" w:fill="auto"/>
            <w:noWrap/>
            <w:vAlign w:val="bottom"/>
            <w:hideMark/>
          </w:tcPr>
          <w:p w:rsidR="00387E2D" w:rsidRDefault="00387E2D" w:rsidP="00252E44">
            <w:pPr>
              <w:jc w:val="right"/>
              <w:rPr>
                <w:rFonts w:ascii="Century Gothic" w:hAnsi="Century Gothic"/>
                <w:b/>
                <w:bCs/>
                <w:color w:val="000000"/>
                <w:sz w:val="22"/>
                <w:szCs w:val="22"/>
              </w:rPr>
            </w:pPr>
            <w:r>
              <w:rPr>
                <w:rFonts w:ascii="Century Gothic" w:hAnsi="Century Gothic"/>
                <w:b/>
                <w:bCs/>
                <w:color w:val="000000"/>
                <w:sz w:val="22"/>
                <w:szCs w:val="22"/>
              </w:rPr>
              <w:t>10.080,00</w:t>
            </w:r>
          </w:p>
        </w:tc>
        <w:tc>
          <w:tcPr>
            <w:tcW w:w="1780" w:type="dxa"/>
            <w:tcBorders>
              <w:top w:val="nil"/>
              <w:left w:val="nil"/>
              <w:bottom w:val="single" w:sz="8" w:space="0" w:color="auto"/>
              <w:right w:val="single" w:sz="8" w:space="0" w:color="auto"/>
            </w:tcBorders>
            <w:shd w:val="clear" w:color="auto" w:fill="auto"/>
            <w:noWrap/>
            <w:vAlign w:val="bottom"/>
            <w:hideMark/>
          </w:tcPr>
          <w:p w:rsidR="00387E2D" w:rsidRDefault="00387E2D" w:rsidP="00252E44">
            <w:pPr>
              <w:jc w:val="right"/>
              <w:rPr>
                <w:rFonts w:ascii="Century Gothic" w:hAnsi="Century Gothic"/>
                <w:b/>
                <w:bCs/>
                <w:color w:val="000000"/>
                <w:sz w:val="22"/>
                <w:szCs w:val="22"/>
              </w:rPr>
            </w:pPr>
            <w:r>
              <w:rPr>
                <w:rFonts w:ascii="Century Gothic" w:hAnsi="Century Gothic"/>
                <w:b/>
                <w:bCs/>
                <w:color w:val="000000"/>
                <w:sz w:val="22"/>
                <w:szCs w:val="22"/>
              </w:rPr>
              <w:t>1.900,00</w:t>
            </w:r>
          </w:p>
        </w:tc>
      </w:tr>
    </w:tbl>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387E2D" w:rsidRDefault="00387E2D"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F31BEE">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252E44" w:rsidRPr="00993917" w:rsidRDefault="00252E44"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F31BEE">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F31BEE">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F31BEE">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A56FEA" w:rsidRPr="00993917" w:rsidRDefault="00A56FEA"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lastRenderedPageBreak/>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w:t>
      </w:r>
      <w:r w:rsidRPr="00307EE6">
        <w:rPr>
          <w:rFonts w:ascii="Calibri" w:hAnsi="Calibri" w:cs="Calibri"/>
          <w:sz w:val="22"/>
          <w:szCs w:val="22"/>
        </w:rPr>
        <w:lastRenderedPageBreak/>
        <w:t>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252E44" w:rsidRDefault="00252E44" w:rsidP="00685346">
      <w:pPr>
        <w:rPr>
          <w:rFonts w:ascii="Calibri" w:hAnsi="Calibri" w:cs="Calibri"/>
          <w:b/>
          <w:sz w:val="22"/>
          <w:szCs w:val="22"/>
        </w:rPr>
      </w:pPr>
    </w:p>
    <w:p w:rsidR="00252E44" w:rsidRDefault="00252E44" w:rsidP="00685346">
      <w:pPr>
        <w:rPr>
          <w:rFonts w:ascii="Calibri" w:hAnsi="Calibri" w:cs="Calibri"/>
          <w:b/>
          <w:sz w:val="22"/>
          <w:szCs w:val="22"/>
        </w:rPr>
      </w:pPr>
    </w:p>
    <w:p w:rsidR="00252E44" w:rsidRDefault="00252E44" w:rsidP="00685346">
      <w:pPr>
        <w:rPr>
          <w:rFonts w:ascii="Calibri" w:hAnsi="Calibri" w:cs="Calibri"/>
          <w:b/>
          <w:sz w:val="22"/>
          <w:szCs w:val="22"/>
        </w:rPr>
      </w:pPr>
    </w:p>
    <w:p w:rsidR="00252E44" w:rsidRDefault="00252E44" w:rsidP="00685346">
      <w:pPr>
        <w:rPr>
          <w:rFonts w:ascii="Calibri" w:hAnsi="Calibri" w:cs="Calibri"/>
          <w:b/>
          <w:sz w:val="22"/>
          <w:szCs w:val="22"/>
        </w:rPr>
      </w:pPr>
    </w:p>
    <w:p w:rsidR="00252E44" w:rsidRDefault="00252E4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F31BEE">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F31BEE">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F31BEE">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F31BEE">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F31BEE">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8C5D81" w:rsidRDefault="008C5D81" w:rsidP="00E75F19">
      <w:pPr>
        <w:jc w:val="center"/>
        <w:rPr>
          <w:rFonts w:ascii="Segoe UI" w:hAnsi="Segoe UI" w:cs="Segoe UI"/>
          <w:b/>
          <w:bCs/>
          <w:color w:val="FF0000"/>
        </w:rPr>
      </w:pPr>
    </w:p>
    <w:tbl>
      <w:tblPr>
        <w:tblW w:w="7900" w:type="dxa"/>
        <w:jc w:val="center"/>
        <w:tblCellMar>
          <w:left w:w="70" w:type="dxa"/>
          <w:right w:w="70" w:type="dxa"/>
        </w:tblCellMar>
        <w:tblLook w:val="04A0" w:firstRow="1" w:lastRow="0" w:firstColumn="1" w:lastColumn="0" w:noHBand="0" w:noVBand="1"/>
      </w:tblPr>
      <w:tblGrid>
        <w:gridCol w:w="1200"/>
        <w:gridCol w:w="5120"/>
        <w:gridCol w:w="720"/>
        <w:gridCol w:w="860"/>
      </w:tblGrid>
      <w:tr w:rsidR="008C5D81" w:rsidTr="00252E4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NACIONAL</w:t>
            </w:r>
          </w:p>
        </w:tc>
        <w:tc>
          <w:tcPr>
            <w:tcW w:w="72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8C5D81" w:rsidRDefault="008C5D81" w:rsidP="00252E44">
            <w:pPr>
              <w:jc w:val="center"/>
              <w:rPr>
                <w:b/>
                <w:bCs/>
                <w:color w:val="000000"/>
              </w:rPr>
            </w:pPr>
            <w:r>
              <w:rPr>
                <w:b/>
                <w:bCs/>
                <w:color w:val="000000"/>
              </w:rPr>
              <w:t>CANTIDAD</w:t>
            </w:r>
          </w:p>
        </w:tc>
        <w:tc>
          <w:tcPr>
            <w:tcW w:w="860" w:type="dxa"/>
            <w:vMerge w:val="restart"/>
            <w:tcBorders>
              <w:top w:val="single" w:sz="4" w:space="0" w:color="auto"/>
              <w:left w:val="single" w:sz="4" w:space="0" w:color="auto"/>
              <w:bottom w:val="single" w:sz="4" w:space="0" w:color="000000"/>
              <w:right w:val="single" w:sz="4" w:space="0" w:color="auto"/>
            </w:tcBorders>
            <w:shd w:val="clear" w:color="000000" w:fill="D9D9D9"/>
            <w:textDirection w:val="btLr"/>
            <w:vAlign w:val="center"/>
            <w:hideMark/>
          </w:tcPr>
          <w:p w:rsidR="008C5D81" w:rsidRDefault="008C5D81" w:rsidP="001F26A5">
            <w:pPr>
              <w:jc w:val="center"/>
              <w:rPr>
                <w:b/>
                <w:bCs/>
                <w:color w:val="000000"/>
              </w:rPr>
            </w:pPr>
            <w:r>
              <w:rPr>
                <w:b/>
                <w:bCs/>
                <w:color w:val="000000"/>
              </w:rPr>
              <w:t>PRECIO UNITARIO (Bs)</w:t>
            </w:r>
          </w:p>
        </w:tc>
      </w:tr>
      <w:tr w:rsidR="008C5D81"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DEPARTAMENTALES., COCHABAMBA, SANTA CRUZ, ORURO, POTOSI, CHUQUISACA y TARIJA</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252E44">
        <w:trPr>
          <w:trHeight w:val="705"/>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8C5D81">
        <w:trPr>
          <w:trHeight w:val="256"/>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1000g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1001g a 1500g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Nº</w:t>
            </w:r>
          </w:p>
        </w:tc>
        <w:tc>
          <w:tcPr>
            <w:tcW w:w="5120" w:type="dxa"/>
            <w:tcBorders>
              <w:top w:val="nil"/>
              <w:left w:val="nil"/>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NACIONAL</w:t>
            </w:r>
          </w:p>
        </w:tc>
        <w:tc>
          <w:tcPr>
            <w:tcW w:w="720" w:type="dxa"/>
            <w:vMerge w:val="restart"/>
            <w:tcBorders>
              <w:top w:val="nil"/>
              <w:left w:val="single" w:sz="4" w:space="0" w:color="auto"/>
              <w:bottom w:val="single" w:sz="4" w:space="0" w:color="auto"/>
              <w:right w:val="single" w:sz="4" w:space="0" w:color="auto"/>
            </w:tcBorders>
            <w:shd w:val="clear" w:color="000000" w:fill="D9D9D9"/>
            <w:textDirection w:val="btLr"/>
            <w:vAlign w:val="center"/>
            <w:hideMark/>
          </w:tcPr>
          <w:p w:rsidR="008C5D81" w:rsidRDefault="008C5D81" w:rsidP="00252E44">
            <w:pPr>
              <w:jc w:val="center"/>
              <w:rPr>
                <w:b/>
                <w:bCs/>
                <w:color w:val="000000"/>
              </w:rPr>
            </w:pPr>
            <w:r>
              <w:rPr>
                <w:b/>
                <w:bCs/>
                <w:color w:val="000000"/>
              </w:rPr>
              <w:t>CANTIDAD</w:t>
            </w:r>
          </w:p>
        </w:tc>
        <w:tc>
          <w:tcPr>
            <w:tcW w:w="860" w:type="dxa"/>
            <w:vMerge w:val="restart"/>
            <w:tcBorders>
              <w:top w:val="nil"/>
              <w:left w:val="single" w:sz="4" w:space="0" w:color="auto"/>
              <w:bottom w:val="single" w:sz="4" w:space="0" w:color="000000"/>
              <w:right w:val="single" w:sz="4" w:space="0" w:color="auto"/>
            </w:tcBorders>
            <w:shd w:val="clear" w:color="000000" w:fill="D9D9D9"/>
            <w:textDirection w:val="btLr"/>
            <w:vAlign w:val="center"/>
            <w:hideMark/>
          </w:tcPr>
          <w:p w:rsidR="008C5D81" w:rsidRDefault="008C5D81" w:rsidP="001F26A5">
            <w:pPr>
              <w:jc w:val="center"/>
              <w:rPr>
                <w:b/>
                <w:bCs/>
                <w:color w:val="000000"/>
              </w:rPr>
            </w:pPr>
            <w:r>
              <w:rPr>
                <w:b/>
                <w:bCs/>
                <w:color w:val="000000"/>
              </w:rPr>
              <w:t>PRECIO UNITARIO (Bs)</w:t>
            </w:r>
          </w:p>
        </w:tc>
      </w:tr>
      <w:tr w:rsidR="008C5D81"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BENI - TRINIDAD Y PANDO - COBIJA</w:t>
            </w:r>
          </w:p>
        </w:tc>
        <w:tc>
          <w:tcPr>
            <w:tcW w:w="7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252E44">
        <w:trPr>
          <w:trHeight w:val="673"/>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1000g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8"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8"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8"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single" w:sz="8" w:space="0" w:color="auto"/>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single" w:sz="8" w:space="0" w:color="auto"/>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single" w:sz="8" w:space="0" w:color="auto"/>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15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Nº</w:t>
            </w:r>
          </w:p>
        </w:tc>
        <w:tc>
          <w:tcPr>
            <w:tcW w:w="5120" w:type="dxa"/>
            <w:tcBorders>
              <w:top w:val="nil"/>
              <w:left w:val="nil"/>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PROVINCIAS Y/O MUNICIPIOS</w:t>
            </w:r>
          </w:p>
        </w:tc>
        <w:tc>
          <w:tcPr>
            <w:tcW w:w="720" w:type="dxa"/>
            <w:tcBorders>
              <w:top w:val="nil"/>
              <w:left w:val="nil"/>
              <w:bottom w:val="single" w:sz="4" w:space="0" w:color="auto"/>
              <w:right w:val="single" w:sz="4" w:space="0" w:color="auto"/>
            </w:tcBorders>
            <w:shd w:val="clear" w:color="000000" w:fill="D9D9D9"/>
            <w:textDirection w:val="btLr"/>
            <w:vAlign w:val="center"/>
            <w:hideMark/>
          </w:tcPr>
          <w:p w:rsidR="008C5D81" w:rsidRDefault="008C5D81" w:rsidP="00252E44">
            <w:pPr>
              <w:jc w:val="center"/>
              <w:rPr>
                <w:b/>
                <w:bCs/>
                <w:color w:val="000000"/>
              </w:rPr>
            </w:pPr>
            <w:r>
              <w:rPr>
                <w:b/>
                <w:bCs/>
                <w:color w:val="000000"/>
              </w:rPr>
              <w:t>CANTIDAD</w:t>
            </w:r>
          </w:p>
        </w:tc>
        <w:tc>
          <w:tcPr>
            <w:tcW w:w="860" w:type="dxa"/>
            <w:tcBorders>
              <w:top w:val="nil"/>
              <w:left w:val="nil"/>
              <w:bottom w:val="single" w:sz="4" w:space="0" w:color="auto"/>
              <w:right w:val="single" w:sz="4" w:space="0" w:color="auto"/>
            </w:tcBorders>
            <w:shd w:val="clear" w:color="000000" w:fill="D9D9D9"/>
            <w:textDirection w:val="btLr"/>
            <w:vAlign w:val="center"/>
            <w:hideMark/>
          </w:tcPr>
          <w:p w:rsidR="008C5D81" w:rsidRDefault="008C5D81" w:rsidP="001F26A5">
            <w:pPr>
              <w:jc w:val="center"/>
              <w:rPr>
                <w:b/>
                <w:bCs/>
                <w:color w:val="000000"/>
              </w:rPr>
            </w:pPr>
            <w:r>
              <w:rPr>
                <w:b/>
                <w:bCs/>
                <w:color w:val="000000"/>
              </w:rPr>
              <w:t>PRECIO UNITARIO (Bs)</w:t>
            </w:r>
          </w:p>
        </w:tc>
      </w:tr>
      <w:tr w:rsidR="008C5D81"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La Paz: Sorata - Patacamaya</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 1</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36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Santa Cruz: Camiri – Samaipata – Comarapa – Puerto Quijarro – Puerto Suarez</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215"/>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Cochabamba: Ivirgarzama – Bulo Bulo</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8C5D81">
        <w:trPr>
          <w:trHeight w:val="15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Tarija: Bermejo – Yacuiba – Villamontes - Padcaya</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color w:val="000000"/>
              </w:rPr>
            </w:pP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8"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8"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8"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8"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133"/>
          <w:jc w:val="center"/>
        </w:trPr>
        <w:tc>
          <w:tcPr>
            <w:tcW w:w="1200" w:type="dxa"/>
            <w:tcBorders>
              <w:top w:val="single" w:sz="8" w:space="0" w:color="auto"/>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single" w:sz="8" w:space="0" w:color="auto"/>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Potosí: Villazon – Uyuni -.Llallagua - Uncia</w:t>
            </w:r>
          </w:p>
        </w:tc>
        <w:tc>
          <w:tcPr>
            <w:tcW w:w="720" w:type="dxa"/>
            <w:tcBorders>
              <w:top w:val="single" w:sz="8" w:space="0" w:color="auto"/>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single" w:sz="8" w:space="0" w:color="auto"/>
              <w:left w:val="nil"/>
              <w:bottom w:val="single" w:sz="4" w:space="0" w:color="auto"/>
              <w:right w:val="single" w:sz="4" w:space="0" w:color="auto"/>
            </w:tcBorders>
            <w:shd w:val="clear" w:color="000000" w:fill="F2F2F2"/>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147"/>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Chuquisaca: Monteagudo - Muyupampa</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6</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8C5D81">
        <w:trPr>
          <w:trHeight w:val="139"/>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xml:space="preserve">Beni: Riberalta – Guayaramerin – Santa Ana de Yacuma </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color w:val="000000"/>
              </w:rPr>
            </w:pP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7</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300"/>
          <w:jc w:val="center"/>
        </w:trPr>
        <w:tc>
          <w:tcPr>
            <w:tcW w:w="7900" w:type="dxa"/>
            <w:gridSpan w:val="4"/>
            <w:tcBorders>
              <w:top w:val="nil"/>
              <w:left w:val="nil"/>
              <w:bottom w:val="nil"/>
              <w:right w:val="nil"/>
            </w:tcBorders>
            <w:shd w:val="clear" w:color="auto" w:fill="auto"/>
            <w:vAlign w:val="center"/>
            <w:hideMark/>
          </w:tcPr>
          <w:p w:rsidR="008C5D81" w:rsidRDefault="008C5D81" w:rsidP="00252E44">
            <w:pPr>
              <w:jc w:val="center"/>
              <w:rPr>
                <w:b/>
                <w:bCs/>
                <w:color w:val="000000"/>
              </w:rPr>
            </w:pPr>
          </w:p>
          <w:p w:rsidR="008C5D81" w:rsidRDefault="008C5D81" w:rsidP="00252E44">
            <w:pPr>
              <w:jc w:val="center"/>
              <w:rPr>
                <w:b/>
                <w:bCs/>
                <w:color w:val="000000"/>
              </w:rPr>
            </w:pPr>
            <w:r>
              <w:rPr>
                <w:b/>
                <w:bCs/>
                <w:color w:val="000000"/>
              </w:rPr>
              <w:t>EXPRESO EN EL DIA</w:t>
            </w:r>
          </w:p>
        </w:tc>
      </w:tr>
      <w:tr w:rsidR="008C5D81" w:rsidTr="00252E4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NACIONAL</w:t>
            </w:r>
          </w:p>
        </w:tc>
        <w:tc>
          <w:tcPr>
            <w:tcW w:w="72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8C5D81" w:rsidRDefault="008C5D81" w:rsidP="00252E44">
            <w:pPr>
              <w:jc w:val="center"/>
              <w:rPr>
                <w:b/>
                <w:bCs/>
                <w:color w:val="000000"/>
              </w:rPr>
            </w:pPr>
            <w:r>
              <w:rPr>
                <w:b/>
                <w:bCs/>
                <w:color w:val="000000"/>
              </w:rPr>
              <w:t>CANTIDAD</w:t>
            </w:r>
          </w:p>
        </w:tc>
        <w:tc>
          <w:tcPr>
            <w:tcW w:w="86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8C5D81" w:rsidRDefault="008C5D81" w:rsidP="001F26A5">
            <w:pPr>
              <w:jc w:val="center"/>
              <w:rPr>
                <w:b/>
                <w:bCs/>
                <w:color w:val="000000"/>
              </w:rPr>
            </w:pPr>
            <w:r>
              <w:rPr>
                <w:b/>
                <w:bCs/>
                <w:color w:val="000000"/>
              </w:rPr>
              <w:t>PRECIO UNITARIO  (Bs)</w:t>
            </w:r>
          </w:p>
        </w:tc>
      </w:tr>
      <w:tr w:rsidR="008C5D81"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color w:val="000000"/>
              </w:rPr>
            </w:pPr>
            <w:r>
              <w:rPr>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DEPARTAMENTALES: SANTA CRUZ, COCHABAMBA,SUCRE, TARIJA, POTOSI, BENI Y PANDO</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r>
      <w:tr w:rsidR="008C5D81"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r>
      <w:tr w:rsidR="008C5D81" w:rsidTr="00252E44">
        <w:trPr>
          <w:trHeight w:val="705"/>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1500g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2</w:t>
            </w:r>
          </w:p>
        </w:tc>
        <w:tc>
          <w:tcPr>
            <w:tcW w:w="5120" w:type="dxa"/>
            <w:tcBorders>
              <w:top w:val="nil"/>
              <w:left w:val="nil"/>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ORURO</w:t>
            </w:r>
          </w:p>
        </w:tc>
        <w:tc>
          <w:tcPr>
            <w:tcW w:w="720" w:type="dxa"/>
            <w:tcBorders>
              <w:top w:val="nil"/>
              <w:left w:val="nil"/>
              <w:bottom w:val="single" w:sz="4" w:space="0" w:color="auto"/>
              <w:right w:val="single" w:sz="4" w:space="0" w:color="auto"/>
            </w:tcBorders>
            <w:shd w:val="clear" w:color="000000" w:fill="D9D9D9"/>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D9D9D9"/>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1F26A5">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1F26A5">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single" w:sz="4" w:space="0" w:color="auto"/>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single" w:sz="4" w:space="0" w:color="auto"/>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single" w:sz="4" w:space="0" w:color="auto"/>
              <w:left w:val="nil"/>
              <w:bottom w:val="single" w:sz="4" w:space="0" w:color="auto"/>
              <w:right w:val="single" w:sz="4" w:space="0" w:color="auto"/>
            </w:tcBorders>
            <w:shd w:val="clear" w:color="000000" w:fill="F2F2F2"/>
            <w:vAlign w:val="center"/>
          </w:tcPr>
          <w:p w:rsidR="008C5D81" w:rsidRPr="00032BC0" w:rsidRDefault="008C5D81" w:rsidP="00252E44">
            <w:pPr>
              <w:jc w:val="right"/>
              <w:rPr>
                <w:b/>
                <w:color w:val="000000"/>
              </w:rPr>
            </w:pPr>
          </w:p>
        </w:tc>
      </w:tr>
      <w:tr w:rsidR="001F26A5" w:rsidTr="00252E44">
        <w:trPr>
          <w:trHeight w:val="300"/>
          <w:jc w:val="center"/>
        </w:trPr>
        <w:tc>
          <w:tcPr>
            <w:tcW w:w="7040" w:type="dxa"/>
            <w:gridSpan w:val="3"/>
            <w:tcBorders>
              <w:top w:val="single" w:sz="4" w:space="0" w:color="auto"/>
              <w:left w:val="single" w:sz="4" w:space="0" w:color="auto"/>
              <w:bottom w:val="single" w:sz="4" w:space="0" w:color="auto"/>
              <w:right w:val="single" w:sz="4" w:space="0" w:color="auto"/>
            </w:tcBorders>
            <w:shd w:val="clear" w:color="000000" w:fill="F2F2F2"/>
            <w:vAlign w:val="center"/>
          </w:tcPr>
          <w:p w:rsidR="001F26A5" w:rsidRDefault="001F26A5" w:rsidP="00252E44">
            <w:pPr>
              <w:jc w:val="center"/>
              <w:rPr>
                <w:b/>
                <w:bCs/>
                <w:color w:val="000000"/>
              </w:rPr>
            </w:pPr>
            <w:r>
              <w:rPr>
                <w:b/>
                <w:bCs/>
                <w:color w:val="000000"/>
              </w:rPr>
              <w:t>TOTAL COBERTURA NACIONAL</w:t>
            </w:r>
          </w:p>
        </w:tc>
        <w:tc>
          <w:tcPr>
            <w:tcW w:w="860" w:type="dxa"/>
            <w:tcBorders>
              <w:top w:val="single" w:sz="4" w:space="0" w:color="auto"/>
              <w:left w:val="nil"/>
              <w:bottom w:val="single" w:sz="4" w:space="0" w:color="auto"/>
              <w:right w:val="single" w:sz="4" w:space="0" w:color="auto"/>
            </w:tcBorders>
            <w:shd w:val="clear" w:color="000000" w:fill="F2F2F2"/>
            <w:vAlign w:val="center"/>
          </w:tcPr>
          <w:p w:rsidR="001F26A5" w:rsidRPr="00032BC0" w:rsidRDefault="001F26A5" w:rsidP="00252E44">
            <w:pPr>
              <w:jc w:val="right"/>
              <w:rPr>
                <w:b/>
                <w:color w:val="000000"/>
              </w:rPr>
            </w:pPr>
          </w:p>
        </w:tc>
      </w:tr>
    </w:tbl>
    <w:p w:rsidR="008C5D81" w:rsidRDefault="008C5D81"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tbl>
      <w:tblPr>
        <w:tblW w:w="7140" w:type="dxa"/>
        <w:jc w:val="center"/>
        <w:tblCellMar>
          <w:left w:w="70" w:type="dxa"/>
          <w:right w:w="70" w:type="dxa"/>
        </w:tblCellMar>
        <w:tblLook w:val="04A0" w:firstRow="1" w:lastRow="0" w:firstColumn="1" w:lastColumn="0" w:noHBand="0" w:noVBand="1"/>
      </w:tblPr>
      <w:tblGrid>
        <w:gridCol w:w="1900"/>
        <w:gridCol w:w="1800"/>
        <w:gridCol w:w="1660"/>
        <w:gridCol w:w="1780"/>
      </w:tblGrid>
      <w:tr w:rsidR="008C5D81" w:rsidRPr="001F26A5" w:rsidTr="003A62A2">
        <w:trPr>
          <w:trHeight w:val="345"/>
          <w:jc w:val="center"/>
        </w:trPr>
        <w:tc>
          <w:tcPr>
            <w:tcW w:w="7140" w:type="dxa"/>
            <w:gridSpan w:val="4"/>
            <w:tcBorders>
              <w:top w:val="nil"/>
              <w:left w:val="nil"/>
              <w:bottom w:val="single" w:sz="4" w:space="0" w:color="auto"/>
              <w:right w:val="nil"/>
            </w:tcBorders>
            <w:shd w:val="clear" w:color="auto" w:fill="auto"/>
            <w:noWrap/>
            <w:vAlign w:val="center"/>
            <w:hideMark/>
          </w:tcPr>
          <w:p w:rsidR="008C5D81" w:rsidRPr="001F26A5" w:rsidRDefault="008C5D81" w:rsidP="00252E44">
            <w:pPr>
              <w:jc w:val="center"/>
              <w:rPr>
                <w:rFonts w:asciiTheme="minorHAnsi" w:hAnsiTheme="minorHAnsi" w:cstheme="minorHAnsi"/>
                <w:b/>
                <w:bCs/>
                <w:color w:val="000000"/>
              </w:rPr>
            </w:pPr>
            <w:r w:rsidRPr="001F26A5">
              <w:rPr>
                <w:rFonts w:asciiTheme="minorHAnsi" w:hAnsiTheme="minorHAnsi" w:cstheme="minorHAnsi"/>
                <w:b/>
                <w:bCs/>
                <w:color w:val="000000"/>
              </w:rPr>
              <w:lastRenderedPageBreak/>
              <w:t>SERVICIO INTERNACIONAL  </w:t>
            </w:r>
          </w:p>
        </w:tc>
      </w:tr>
      <w:tr w:rsidR="008C5D81" w:rsidRPr="001F26A5" w:rsidTr="003A62A2">
        <w:trPr>
          <w:trHeight w:val="244"/>
          <w:jc w:val="center"/>
        </w:trPr>
        <w:tc>
          <w:tcPr>
            <w:tcW w:w="1900" w:type="dxa"/>
            <w:vMerge w:val="restart"/>
            <w:tcBorders>
              <w:top w:val="single" w:sz="4" w:space="0" w:color="auto"/>
              <w:left w:val="single" w:sz="8" w:space="0" w:color="auto"/>
              <w:bottom w:val="single" w:sz="4" w:space="0" w:color="000000"/>
              <w:right w:val="single" w:sz="4" w:space="0" w:color="auto"/>
            </w:tcBorders>
            <w:shd w:val="clear" w:color="000000" w:fill="D9D9D9"/>
            <w:vAlign w:val="center"/>
            <w:hideMark/>
          </w:tcPr>
          <w:p w:rsidR="008C5D81" w:rsidRPr="001F26A5" w:rsidRDefault="008C5D81" w:rsidP="00252E44">
            <w:pPr>
              <w:jc w:val="center"/>
              <w:rPr>
                <w:rFonts w:asciiTheme="minorHAnsi" w:hAnsiTheme="minorHAnsi" w:cstheme="minorHAnsi"/>
                <w:b/>
                <w:bCs/>
                <w:color w:val="000000"/>
              </w:rPr>
            </w:pPr>
            <w:r w:rsidRPr="001F26A5">
              <w:rPr>
                <w:rFonts w:asciiTheme="minorHAnsi" w:hAnsiTheme="minorHAnsi" w:cstheme="minorHAnsi"/>
                <w:b/>
                <w:bCs/>
                <w:color w:val="000000"/>
              </w:rPr>
              <w:t>País Destino</w:t>
            </w:r>
          </w:p>
        </w:tc>
        <w:tc>
          <w:tcPr>
            <w:tcW w:w="18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Pr="001F26A5" w:rsidRDefault="008C5D81" w:rsidP="00252E44">
            <w:pPr>
              <w:jc w:val="center"/>
              <w:rPr>
                <w:rFonts w:asciiTheme="minorHAnsi" w:hAnsiTheme="minorHAnsi" w:cstheme="minorHAnsi"/>
                <w:b/>
                <w:bCs/>
                <w:color w:val="000000"/>
              </w:rPr>
            </w:pPr>
            <w:r w:rsidRPr="001F26A5">
              <w:rPr>
                <w:rFonts w:asciiTheme="minorHAnsi" w:hAnsiTheme="minorHAnsi" w:cstheme="minorHAnsi"/>
                <w:b/>
                <w:bCs/>
                <w:color w:val="000000"/>
              </w:rPr>
              <w:t xml:space="preserve">Precio hasta  500 gramos en Bs. </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Pr="001F26A5" w:rsidRDefault="008C5D81" w:rsidP="00252E44">
            <w:pPr>
              <w:jc w:val="center"/>
              <w:rPr>
                <w:rFonts w:asciiTheme="minorHAnsi" w:hAnsiTheme="minorHAnsi" w:cstheme="minorHAnsi"/>
                <w:b/>
                <w:bCs/>
                <w:color w:val="000000"/>
              </w:rPr>
            </w:pPr>
            <w:r w:rsidRPr="001F26A5">
              <w:rPr>
                <w:rFonts w:asciiTheme="minorHAnsi" w:hAnsiTheme="minorHAnsi" w:cstheme="minorHAnsi"/>
                <w:b/>
                <w:bCs/>
                <w:color w:val="000000"/>
              </w:rPr>
              <w:t xml:space="preserve">Precio por Kilo en Bs, </w:t>
            </w:r>
          </w:p>
        </w:tc>
        <w:tc>
          <w:tcPr>
            <w:tcW w:w="1780" w:type="dxa"/>
            <w:vMerge w:val="restart"/>
            <w:tcBorders>
              <w:top w:val="single" w:sz="4" w:space="0" w:color="auto"/>
              <w:left w:val="single" w:sz="4" w:space="0" w:color="auto"/>
              <w:bottom w:val="single" w:sz="4" w:space="0" w:color="auto"/>
              <w:right w:val="single" w:sz="8" w:space="0" w:color="auto"/>
            </w:tcBorders>
            <w:shd w:val="clear" w:color="000000" w:fill="D9D9D9"/>
            <w:vAlign w:val="center"/>
            <w:hideMark/>
          </w:tcPr>
          <w:p w:rsidR="008C5D81" w:rsidRPr="001F26A5" w:rsidRDefault="008C5D81" w:rsidP="00252E44">
            <w:pPr>
              <w:jc w:val="center"/>
              <w:rPr>
                <w:rFonts w:asciiTheme="minorHAnsi" w:hAnsiTheme="minorHAnsi" w:cstheme="minorHAnsi"/>
                <w:b/>
                <w:bCs/>
                <w:color w:val="000000"/>
              </w:rPr>
            </w:pPr>
            <w:r w:rsidRPr="001F26A5">
              <w:rPr>
                <w:rFonts w:asciiTheme="minorHAnsi" w:hAnsiTheme="minorHAnsi" w:cstheme="minorHAnsi"/>
                <w:b/>
                <w:bCs/>
                <w:color w:val="000000"/>
              </w:rPr>
              <w:t xml:space="preserve">Precio por Kilo adicional en Bs. </w:t>
            </w:r>
          </w:p>
        </w:tc>
      </w:tr>
      <w:tr w:rsidR="008C5D81" w:rsidRPr="001F26A5" w:rsidTr="003A62A2">
        <w:trPr>
          <w:trHeight w:val="244"/>
          <w:jc w:val="center"/>
        </w:trPr>
        <w:tc>
          <w:tcPr>
            <w:tcW w:w="1900" w:type="dxa"/>
            <w:vMerge/>
            <w:tcBorders>
              <w:top w:val="single" w:sz="4" w:space="0" w:color="auto"/>
              <w:left w:val="single" w:sz="8" w:space="0" w:color="auto"/>
              <w:bottom w:val="single" w:sz="4" w:space="0" w:color="000000"/>
              <w:right w:val="single" w:sz="4" w:space="0" w:color="auto"/>
            </w:tcBorders>
            <w:shd w:val="clear" w:color="000000" w:fill="D9D9D9"/>
            <w:vAlign w:val="center"/>
            <w:hideMark/>
          </w:tcPr>
          <w:p w:rsidR="008C5D81" w:rsidRPr="001F26A5" w:rsidRDefault="008C5D81" w:rsidP="00252E44">
            <w:pPr>
              <w:rPr>
                <w:rFonts w:asciiTheme="minorHAnsi" w:hAnsiTheme="minorHAnsi" w:cstheme="minorHAnsi"/>
                <w:b/>
                <w:bCs/>
                <w:color w:val="000000"/>
              </w:rPr>
            </w:pPr>
          </w:p>
        </w:tc>
        <w:tc>
          <w:tcPr>
            <w:tcW w:w="1800" w:type="dxa"/>
            <w:vMerge/>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Pr="001F26A5" w:rsidRDefault="008C5D81" w:rsidP="00252E44">
            <w:pPr>
              <w:rPr>
                <w:rFonts w:asciiTheme="minorHAnsi" w:hAnsiTheme="minorHAnsi" w:cstheme="minorHAnsi"/>
                <w:b/>
                <w:bCs/>
                <w:color w:val="000000"/>
              </w:rPr>
            </w:pPr>
          </w:p>
        </w:tc>
        <w:tc>
          <w:tcPr>
            <w:tcW w:w="1660" w:type="dxa"/>
            <w:vMerge/>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Pr="001F26A5" w:rsidRDefault="008C5D81" w:rsidP="00252E44">
            <w:pPr>
              <w:rPr>
                <w:rFonts w:asciiTheme="minorHAnsi" w:hAnsiTheme="minorHAnsi" w:cstheme="minorHAnsi"/>
                <w:b/>
                <w:bCs/>
                <w:color w:val="000000"/>
              </w:rPr>
            </w:pPr>
          </w:p>
        </w:tc>
        <w:tc>
          <w:tcPr>
            <w:tcW w:w="1780" w:type="dxa"/>
            <w:vMerge/>
            <w:tcBorders>
              <w:top w:val="single" w:sz="4" w:space="0" w:color="auto"/>
              <w:left w:val="single" w:sz="4" w:space="0" w:color="auto"/>
              <w:bottom w:val="single" w:sz="4" w:space="0" w:color="auto"/>
              <w:right w:val="single" w:sz="8" w:space="0" w:color="auto"/>
            </w:tcBorders>
            <w:shd w:val="clear" w:color="000000" w:fill="D9D9D9"/>
            <w:vAlign w:val="center"/>
            <w:hideMark/>
          </w:tcPr>
          <w:p w:rsidR="008C5D81" w:rsidRPr="001F26A5" w:rsidRDefault="008C5D81" w:rsidP="00252E44">
            <w:pPr>
              <w:rPr>
                <w:rFonts w:asciiTheme="minorHAnsi" w:hAnsiTheme="minorHAnsi" w:cstheme="minorHAnsi"/>
                <w:b/>
                <w:bCs/>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Argentina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Colombia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Brasil</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Perú</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Chile</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Ecuador</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Venezuela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Paraguay</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Uruguay</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Miami</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Nueva York</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Washington</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Resto de USA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Costa Rica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Cuba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El Salvador</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Guatemala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Honduras</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México</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Nicaragua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Panamá</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Rep. Dominicana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57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Resto de CENTRO AMERICANA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Alemania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Bélgica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Dinamarca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España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Holanda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Inglaterra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Italia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Suecia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Suiza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Resto de EUROPA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lastRenderedPageBreak/>
              <w:t>Australia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China</w:t>
            </w:r>
          </w:p>
        </w:tc>
        <w:tc>
          <w:tcPr>
            <w:tcW w:w="1800" w:type="dxa"/>
            <w:tcBorders>
              <w:top w:val="single" w:sz="4" w:space="0" w:color="auto"/>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single" w:sz="4" w:space="0" w:color="auto"/>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single" w:sz="4" w:space="0" w:color="auto"/>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 xml:space="preserve">Corea del Sur </w:t>
            </w:r>
          </w:p>
        </w:tc>
        <w:tc>
          <w:tcPr>
            <w:tcW w:w="1800" w:type="dxa"/>
            <w:tcBorders>
              <w:top w:val="single" w:sz="4" w:space="0" w:color="auto"/>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single" w:sz="4" w:space="0" w:color="auto"/>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single" w:sz="4" w:space="0" w:color="auto"/>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Japón</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Resto de ASIA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45"/>
          <w:jc w:val="center"/>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D81" w:rsidRPr="001F26A5" w:rsidRDefault="008C5D81" w:rsidP="00252E44">
            <w:pPr>
              <w:jc w:val="right"/>
              <w:rPr>
                <w:rFonts w:asciiTheme="minorHAnsi" w:hAnsiTheme="minorHAnsi" w:cstheme="minorHAnsi"/>
                <w:b/>
                <w:bCs/>
                <w:color w:val="000000"/>
              </w:rPr>
            </w:pPr>
            <w:r w:rsidRPr="001F26A5">
              <w:rPr>
                <w:rFonts w:asciiTheme="minorHAnsi" w:hAnsiTheme="minorHAnsi" w:cstheme="minorHAnsi"/>
                <w:b/>
                <w:bCs/>
                <w:color w:val="000000"/>
              </w:rPr>
              <w:t>SUB TOTAL Bs.</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8C5D81" w:rsidRPr="001F26A5" w:rsidRDefault="008C5D81" w:rsidP="00252E44">
            <w:pPr>
              <w:jc w:val="right"/>
              <w:rPr>
                <w:rFonts w:asciiTheme="minorHAnsi" w:hAnsiTheme="minorHAnsi" w:cstheme="minorHAnsi"/>
                <w:b/>
                <w:bCs/>
                <w:color w:val="000000"/>
              </w:rPr>
            </w:pP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8C5D81" w:rsidRPr="001F26A5" w:rsidRDefault="008C5D81" w:rsidP="00252E44">
            <w:pPr>
              <w:jc w:val="right"/>
              <w:rPr>
                <w:rFonts w:asciiTheme="minorHAnsi" w:hAnsiTheme="minorHAnsi" w:cstheme="minorHAnsi"/>
                <w:b/>
                <w:bCs/>
                <w:color w:val="000000"/>
              </w:rPr>
            </w:pP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8C5D81" w:rsidRPr="001F26A5" w:rsidRDefault="008C5D81" w:rsidP="00252E44">
            <w:pPr>
              <w:jc w:val="right"/>
              <w:rPr>
                <w:rFonts w:asciiTheme="minorHAnsi" w:hAnsiTheme="minorHAnsi" w:cstheme="minorHAnsi"/>
                <w:b/>
                <w:bCs/>
                <w:color w:val="000000"/>
              </w:rPr>
            </w:pPr>
          </w:p>
        </w:tc>
      </w:tr>
      <w:tr w:rsidR="001F26A5" w:rsidRPr="001F26A5" w:rsidTr="003A62A2">
        <w:trPr>
          <w:trHeight w:val="345"/>
          <w:jc w:val="center"/>
        </w:trPr>
        <w:tc>
          <w:tcPr>
            <w:tcW w:w="5360"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1F26A5" w:rsidRPr="001F26A5" w:rsidRDefault="001F26A5" w:rsidP="001F26A5">
            <w:pPr>
              <w:jc w:val="right"/>
              <w:rPr>
                <w:rFonts w:asciiTheme="minorHAnsi" w:hAnsiTheme="minorHAnsi" w:cstheme="minorHAnsi"/>
                <w:b/>
                <w:bCs/>
                <w:color w:val="000000"/>
              </w:rPr>
            </w:pPr>
            <w:r w:rsidRPr="001F26A5">
              <w:rPr>
                <w:rFonts w:asciiTheme="minorHAnsi" w:hAnsiTheme="minorHAnsi" w:cstheme="minorHAnsi"/>
                <w:b/>
                <w:bCs/>
                <w:color w:val="000000"/>
              </w:rPr>
              <w:t xml:space="preserve">TOTAL COBERTURA INTERNACIONAL </w:t>
            </w:r>
          </w:p>
        </w:tc>
        <w:tc>
          <w:tcPr>
            <w:tcW w:w="1780" w:type="dxa"/>
            <w:tcBorders>
              <w:top w:val="single" w:sz="4" w:space="0" w:color="auto"/>
              <w:left w:val="nil"/>
              <w:bottom w:val="single" w:sz="4" w:space="0" w:color="auto"/>
              <w:right w:val="single" w:sz="8" w:space="0" w:color="auto"/>
            </w:tcBorders>
            <w:shd w:val="clear" w:color="auto" w:fill="auto"/>
            <w:noWrap/>
            <w:vAlign w:val="bottom"/>
          </w:tcPr>
          <w:p w:rsidR="001F26A5" w:rsidRPr="001F26A5" w:rsidRDefault="001F26A5" w:rsidP="00252E44">
            <w:pPr>
              <w:jc w:val="right"/>
              <w:rPr>
                <w:rFonts w:asciiTheme="minorHAnsi" w:hAnsiTheme="minorHAnsi" w:cstheme="minorHAnsi"/>
                <w:b/>
                <w:bCs/>
                <w:color w:val="000000"/>
              </w:rPr>
            </w:pPr>
          </w:p>
        </w:tc>
      </w:tr>
      <w:tr w:rsidR="001F26A5" w:rsidRPr="001F26A5" w:rsidTr="003A62A2">
        <w:trPr>
          <w:trHeight w:val="70"/>
          <w:jc w:val="center"/>
        </w:trPr>
        <w:tc>
          <w:tcPr>
            <w:tcW w:w="5360"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1F26A5" w:rsidRPr="003A62A2" w:rsidRDefault="001F26A5" w:rsidP="001F26A5">
            <w:pPr>
              <w:jc w:val="right"/>
              <w:rPr>
                <w:rFonts w:asciiTheme="minorHAnsi" w:hAnsiTheme="minorHAnsi" w:cstheme="minorHAnsi"/>
                <w:b/>
                <w:bCs/>
                <w:color w:val="000000"/>
                <w:sz w:val="2"/>
              </w:rPr>
            </w:pPr>
          </w:p>
        </w:tc>
        <w:tc>
          <w:tcPr>
            <w:tcW w:w="1780" w:type="dxa"/>
            <w:tcBorders>
              <w:top w:val="single" w:sz="4" w:space="0" w:color="auto"/>
              <w:left w:val="nil"/>
              <w:bottom w:val="single" w:sz="4" w:space="0" w:color="auto"/>
              <w:right w:val="single" w:sz="8" w:space="0" w:color="auto"/>
            </w:tcBorders>
            <w:shd w:val="clear" w:color="auto" w:fill="auto"/>
            <w:noWrap/>
            <w:vAlign w:val="bottom"/>
          </w:tcPr>
          <w:p w:rsidR="001F26A5" w:rsidRPr="003A62A2" w:rsidRDefault="001F26A5" w:rsidP="00252E44">
            <w:pPr>
              <w:jc w:val="right"/>
              <w:rPr>
                <w:rFonts w:asciiTheme="minorHAnsi" w:hAnsiTheme="minorHAnsi" w:cstheme="minorHAnsi"/>
                <w:b/>
                <w:bCs/>
                <w:color w:val="000000"/>
                <w:sz w:val="4"/>
              </w:rPr>
            </w:pPr>
          </w:p>
        </w:tc>
      </w:tr>
      <w:tr w:rsidR="001F26A5" w:rsidRPr="001F26A5" w:rsidTr="00252E44">
        <w:trPr>
          <w:trHeight w:val="625"/>
          <w:jc w:val="center"/>
        </w:trPr>
        <w:tc>
          <w:tcPr>
            <w:tcW w:w="5360"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252E44" w:rsidRDefault="00252E44" w:rsidP="001F26A5">
            <w:pPr>
              <w:jc w:val="right"/>
              <w:rPr>
                <w:rFonts w:asciiTheme="minorHAnsi" w:hAnsiTheme="minorHAnsi" w:cstheme="minorHAnsi"/>
                <w:b/>
                <w:bCs/>
                <w:color w:val="000000"/>
              </w:rPr>
            </w:pPr>
            <w:r>
              <w:rPr>
                <w:rFonts w:asciiTheme="minorHAnsi" w:hAnsiTheme="minorHAnsi" w:cstheme="minorHAnsi"/>
                <w:b/>
                <w:bCs/>
                <w:color w:val="000000"/>
              </w:rPr>
              <w:t xml:space="preserve">(COBERTURA NACIONAL + COBERTURA INTERNACIONAL) </w:t>
            </w:r>
          </w:p>
          <w:p w:rsidR="001F26A5" w:rsidRPr="001F26A5" w:rsidRDefault="001F26A5" w:rsidP="00252E44">
            <w:pPr>
              <w:jc w:val="right"/>
              <w:rPr>
                <w:rFonts w:asciiTheme="minorHAnsi" w:hAnsiTheme="minorHAnsi" w:cstheme="minorHAnsi"/>
                <w:b/>
                <w:bCs/>
                <w:color w:val="000000"/>
              </w:rPr>
            </w:pPr>
            <w:r w:rsidRPr="001F26A5">
              <w:rPr>
                <w:rFonts w:asciiTheme="minorHAnsi" w:hAnsiTheme="minorHAnsi" w:cstheme="minorHAnsi"/>
                <w:b/>
                <w:bCs/>
                <w:color w:val="000000"/>
              </w:rPr>
              <w:t>TOTAL PROPUESTA ECONOMICA</w:t>
            </w:r>
            <w:r w:rsidR="003A62A2">
              <w:rPr>
                <w:rFonts w:asciiTheme="minorHAnsi" w:hAnsiTheme="minorHAnsi" w:cstheme="minorHAnsi"/>
                <w:b/>
                <w:bCs/>
                <w:color w:val="000000"/>
              </w:rPr>
              <w:t>:</w:t>
            </w:r>
          </w:p>
        </w:tc>
        <w:tc>
          <w:tcPr>
            <w:tcW w:w="1780" w:type="dxa"/>
            <w:tcBorders>
              <w:top w:val="single" w:sz="4" w:space="0" w:color="auto"/>
              <w:left w:val="nil"/>
              <w:bottom w:val="single" w:sz="4" w:space="0" w:color="auto"/>
              <w:right w:val="single" w:sz="8" w:space="0" w:color="auto"/>
            </w:tcBorders>
            <w:shd w:val="clear" w:color="auto" w:fill="BDD6EE" w:themeFill="accent1" w:themeFillTint="66"/>
            <w:noWrap/>
            <w:vAlign w:val="center"/>
          </w:tcPr>
          <w:p w:rsidR="001F26A5" w:rsidRPr="001F26A5" w:rsidRDefault="001F26A5" w:rsidP="003A62A2">
            <w:pPr>
              <w:jc w:val="center"/>
              <w:rPr>
                <w:rFonts w:asciiTheme="minorHAnsi" w:hAnsiTheme="minorHAnsi" w:cstheme="minorHAnsi"/>
                <w:b/>
                <w:bCs/>
                <w:color w:val="000000"/>
              </w:rPr>
            </w:pPr>
          </w:p>
        </w:tc>
      </w:tr>
      <w:tr w:rsidR="001F26A5" w:rsidRPr="001F26A5" w:rsidTr="003A62A2">
        <w:trPr>
          <w:trHeight w:val="345"/>
          <w:jc w:val="center"/>
        </w:trPr>
        <w:tc>
          <w:tcPr>
            <w:tcW w:w="7140" w:type="dxa"/>
            <w:gridSpan w:val="4"/>
            <w:tcBorders>
              <w:top w:val="single" w:sz="4" w:space="0" w:color="auto"/>
              <w:left w:val="single" w:sz="8" w:space="0" w:color="auto"/>
              <w:bottom w:val="single" w:sz="8" w:space="0" w:color="auto"/>
              <w:right w:val="single" w:sz="8" w:space="0" w:color="auto"/>
            </w:tcBorders>
            <w:shd w:val="clear" w:color="auto" w:fill="auto"/>
            <w:noWrap/>
            <w:vAlign w:val="center"/>
          </w:tcPr>
          <w:p w:rsidR="001F26A5" w:rsidRPr="001F26A5" w:rsidRDefault="001F26A5" w:rsidP="001F26A5">
            <w:pPr>
              <w:rPr>
                <w:rFonts w:asciiTheme="minorHAnsi" w:hAnsiTheme="minorHAnsi" w:cstheme="minorHAnsi"/>
                <w:b/>
                <w:bCs/>
                <w:color w:val="000000"/>
              </w:rPr>
            </w:pPr>
            <w:r w:rsidRPr="001F26A5">
              <w:rPr>
                <w:rFonts w:asciiTheme="minorHAnsi" w:hAnsiTheme="minorHAnsi" w:cstheme="minorHAnsi"/>
                <w:b/>
                <w:bCs/>
                <w:color w:val="000000"/>
              </w:rPr>
              <w:t>TOTAL PROPUESTA ECONOMICA LITERAL</w:t>
            </w:r>
            <w:r w:rsidR="00252E44">
              <w:rPr>
                <w:rFonts w:asciiTheme="minorHAnsi" w:hAnsiTheme="minorHAnsi" w:cstheme="minorHAnsi"/>
                <w:b/>
                <w:bCs/>
                <w:color w:val="000000"/>
              </w:rPr>
              <w:t>*</w:t>
            </w:r>
            <w:r w:rsidRPr="001F26A5">
              <w:rPr>
                <w:rFonts w:asciiTheme="minorHAnsi" w:hAnsiTheme="minorHAnsi" w:cstheme="minorHAnsi"/>
                <w:b/>
                <w:bCs/>
                <w:color w:val="000000"/>
              </w:rPr>
              <w:t>:</w:t>
            </w:r>
          </w:p>
        </w:tc>
      </w:tr>
    </w:tbl>
    <w:p w:rsidR="001F26A5" w:rsidRPr="003A62A2" w:rsidRDefault="001F26A5" w:rsidP="00E75F19">
      <w:pPr>
        <w:ind w:left="-851"/>
        <w:jc w:val="center"/>
        <w:rPr>
          <w:rFonts w:ascii="Calibri" w:hAnsi="Calibri" w:cs="Calibri"/>
          <w:b/>
          <w:sz w:val="8"/>
          <w:szCs w:val="22"/>
        </w:rPr>
      </w:pPr>
    </w:p>
    <w:p w:rsidR="001F26A5" w:rsidRDefault="00E75F19" w:rsidP="001F26A5">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1F26A5" w:rsidRDefault="001F26A5" w:rsidP="001F26A5">
      <w:pPr>
        <w:ind w:left="-851"/>
        <w:rPr>
          <w:rFonts w:ascii="Calibri" w:hAnsi="Calibri" w:cs="Calibri"/>
          <w:sz w:val="22"/>
          <w:szCs w:val="22"/>
        </w:rPr>
      </w:pPr>
    </w:p>
    <w:p w:rsidR="003A62A2" w:rsidRDefault="003A62A2" w:rsidP="001F26A5">
      <w:pPr>
        <w:ind w:left="-851"/>
        <w:rPr>
          <w:rFonts w:ascii="Calibri" w:hAnsi="Calibri" w:cs="Calibri"/>
          <w:sz w:val="22"/>
          <w:szCs w:val="22"/>
        </w:rPr>
      </w:pPr>
    </w:p>
    <w:p w:rsidR="001F26A5" w:rsidRPr="003A62A2" w:rsidRDefault="003A62A2" w:rsidP="003A62A2">
      <w:pPr>
        <w:ind w:left="284" w:hanging="284"/>
        <w:jc w:val="both"/>
        <w:rPr>
          <w:rFonts w:ascii="Calibri" w:hAnsi="Calibri" w:cs="Calibri"/>
          <w:sz w:val="24"/>
          <w:szCs w:val="22"/>
        </w:rPr>
      </w:pPr>
      <w:r w:rsidRPr="003A62A2">
        <w:rPr>
          <w:rFonts w:ascii="Calibri" w:hAnsi="Calibri" w:cs="Calibri"/>
          <w:b/>
          <w:bCs/>
          <w:color w:val="000000"/>
          <w:szCs w:val="18"/>
          <w:lang w:eastAsia="es-ES"/>
        </w:rPr>
        <w:t xml:space="preserve">(*) </w:t>
      </w:r>
      <w:r w:rsidRPr="003A62A2">
        <w:rPr>
          <w:rFonts w:ascii="Calibri" w:hAnsi="Calibri" w:cs="Calibri"/>
          <w:szCs w:val="18"/>
        </w:rPr>
        <w:t>ACLARACION: EL TOTAL DE LA PROPUESTA ECONOMICA A SER REGISTRADO EN EL PRESENTE FORMULARIO, SERA UTILIZADO POR YPFB SOLAMENTE PARA FINES DE EVALUACION, LOS REQUERIMIENTOS DE LOS SERVICIOS A SER EFECTUADO POR YPFB, RESPONDERAN A SOLICITUDES ESPECÍFICAS A SER EFECTUADAS POR YPFB, CONSIDERANDO EL PRECIO UNITARIO OFERTADO.</w:t>
      </w: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EA083A">
        <w:trPr>
          <w:trHeight w:val="233"/>
          <w:jc w:val="center"/>
        </w:trPr>
        <w:tc>
          <w:tcPr>
            <w:tcW w:w="4663" w:type="dxa"/>
            <w:vAlign w:val="center"/>
          </w:tcPr>
          <w:p w:rsidR="00E75F19" w:rsidRDefault="003A62A2" w:rsidP="00EA083A">
            <w:pPr>
              <w:rPr>
                <w:rFonts w:asciiTheme="minorHAnsi" w:hAnsiTheme="minorHAnsi" w:cstheme="minorHAnsi"/>
                <w:b/>
                <w:bCs/>
                <w:sz w:val="18"/>
                <w:szCs w:val="18"/>
              </w:rPr>
            </w:pPr>
            <w:r w:rsidRPr="00252E44">
              <w:rPr>
                <w:rFonts w:asciiTheme="minorHAnsi" w:hAnsiTheme="minorHAnsi" w:cstheme="minorHAnsi"/>
                <w:b/>
                <w:bCs/>
                <w:sz w:val="18"/>
                <w:szCs w:val="18"/>
              </w:rPr>
              <w:t xml:space="preserve">DESCRIPCIÓN DEL SERVICIO  </w:t>
            </w:r>
          </w:p>
          <w:p w:rsidR="00252E44" w:rsidRPr="00252E44" w:rsidRDefault="00252E44" w:rsidP="00EA083A">
            <w:pPr>
              <w:rPr>
                <w:rFonts w:asciiTheme="minorHAnsi" w:hAnsiTheme="minorHAnsi" w:cstheme="minorHAnsi"/>
                <w:b/>
                <w:bCs/>
                <w:sz w:val="18"/>
                <w:szCs w:val="18"/>
              </w:rPr>
            </w:pPr>
          </w:p>
          <w:p w:rsidR="00252E44" w:rsidRPr="00252E44" w:rsidRDefault="00252E44" w:rsidP="00252E44">
            <w:pPr>
              <w:autoSpaceDE w:val="0"/>
              <w:autoSpaceDN w:val="0"/>
              <w:adjustRightInd w:val="0"/>
              <w:jc w:val="both"/>
              <w:rPr>
                <w:rFonts w:asciiTheme="minorHAnsi" w:hAnsiTheme="minorHAnsi" w:cstheme="minorHAnsi"/>
                <w:sz w:val="18"/>
                <w:szCs w:val="18"/>
                <w:lang w:val="es-ES_tradnl"/>
              </w:rPr>
            </w:pPr>
            <w:r w:rsidRPr="00252E44">
              <w:rPr>
                <w:rFonts w:asciiTheme="minorHAnsi" w:hAnsiTheme="minorHAnsi" w:cstheme="minorHAnsi"/>
                <w:sz w:val="18"/>
                <w:szCs w:val="18"/>
                <w:lang w:val="es-ES_tradnl"/>
              </w:rPr>
              <w:t>Servicio de puerta a puerta de documentos, paquetes y carga pesada.</w:t>
            </w:r>
          </w:p>
          <w:p w:rsidR="00252E44" w:rsidRPr="00252E44" w:rsidRDefault="00252E44" w:rsidP="00252E44">
            <w:p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lang w:val="es-ES_tradnl"/>
              </w:rPr>
              <w:t>Rastreo de la correspondencia – especificar el sistema de rastreo.</w:t>
            </w:r>
          </w:p>
          <w:p w:rsidR="00252E44" w:rsidRPr="00252E44" w:rsidRDefault="00252E44" w:rsidP="00252E44">
            <w:p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lang w:val="es-ES_tradnl"/>
              </w:rPr>
              <w:t>Atención personalizada YPFB.</w:t>
            </w:r>
          </w:p>
          <w:p w:rsidR="00252E44" w:rsidRPr="00252E44" w:rsidRDefault="00252E44" w:rsidP="00252E44">
            <w:pPr>
              <w:autoSpaceDE w:val="0"/>
              <w:autoSpaceDN w:val="0"/>
              <w:adjustRightInd w:val="0"/>
              <w:jc w:val="both"/>
              <w:rPr>
                <w:rFonts w:asciiTheme="minorHAnsi" w:hAnsiTheme="minorHAnsi" w:cstheme="minorHAnsi"/>
                <w:sz w:val="18"/>
                <w:szCs w:val="18"/>
                <w:lang w:val="es-ES_tradnl"/>
              </w:rPr>
            </w:pPr>
            <w:r w:rsidRPr="00252E44">
              <w:rPr>
                <w:rFonts w:asciiTheme="minorHAnsi" w:hAnsiTheme="minorHAnsi" w:cstheme="minorHAnsi"/>
                <w:sz w:val="18"/>
                <w:szCs w:val="18"/>
                <w:lang w:val="es-ES_tradnl"/>
              </w:rPr>
              <w:t>Línea de crédito mínima de 30 días sin interrupción del servicio.</w:t>
            </w:r>
          </w:p>
          <w:p w:rsidR="00252E44" w:rsidRPr="00252E44" w:rsidRDefault="00252E44" w:rsidP="00252E44">
            <w:pPr>
              <w:autoSpaceDE w:val="0"/>
              <w:autoSpaceDN w:val="0"/>
              <w:adjustRightInd w:val="0"/>
              <w:jc w:val="both"/>
              <w:rPr>
                <w:rFonts w:asciiTheme="minorHAnsi" w:hAnsiTheme="minorHAnsi" w:cstheme="minorHAnsi"/>
                <w:sz w:val="18"/>
                <w:szCs w:val="18"/>
                <w:lang w:val="es-ES_tradnl"/>
              </w:rPr>
            </w:pPr>
            <w:r w:rsidRPr="00252E44">
              <w:rPr>
                <w:rFonts w:asciiTheme="minorHAnsi" w:hAnsiTheme="minorHAnsi" w:cstheme="minorHAnsi"/>
                <w:sz w:val="18"/>
                <w:szCs w:val="18"/>
                <w:lang w:val="es-ES_tradnl"/>
              </w:rPr>
              <w:t>Horarios de atención en fin de semana y feriados.</w:t>
            </w:r>
          </w:p>
          <w:p w:rsidR="00252E44" w:rsidRPr="00252E44" w:rsidRDefault="00252E44" w:rsidP="00252E44">
            <w:p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rPr>
              <w:t>Otras prestaciones que oferte la empresa a favor YPFB (detallar).</w:t>
            </w:r>
          </w:p>
          <w:p w:rsidR="00252E44" w:rsidRPr="00252E44" w:rsidRDefault="00252E44" w:rsidP="00252E44">
            <w:pPr>
              <w:ind w:left="14" w:hanging="12"/>
              <w:jc w:val="both"/>
              <w:rPr>
                <w:rFonts w:asciiTheme="minorHAnsi" w:hAnsiTheme="minorHAnsi" w:cstheme="minorHAnsi"/>
                <w:b/>
                <w:sz w:val="18"/>
                <w:szCs w:val="18"/>
                <w:u w:val="single"/>
              </w:rPr>
            </w:pPr>
          </w:p>
          <w:p w:rsidR="00252E44" w:rsidRDefault="00252E44" w:rsidP="00252E44">
            <w:pPr>
              <w:ind w:left="14" w:hanging="12"/>
              <w:jc w:val="both"/>
              <w:rPr>
                <w:rFonts w:asciiTheme="minorHAnsi" w:hAnsiTheme="minorHAnsi" w:cstheme="minorHAnsi"/>
                <w:b/>
                <w:sz w:val="18"/>
                <w:szCs w:val="18"/>
                <w:u w:val="single"/>
              </w:rPr>
            </w:pPr>
            <w:r w:rsidRPr="00252E44">
              <w:rPr>
                <w:rFonts w:asciiTheme="minorHAnsi" w:hAnsiTheme="minorHAnsi" w:cstheme="minorHAnsi"/>
                <w:b/>
                <w:sz w:val="18"/>
                <w:szCs w:val="18"/>
                <w:u w:val="single"/>
              </w:rPr>
              <w:t xml:space="preserve">GUÍA DE DESPACHO: </w:t>
            </w:r>
          </w:p>
          <w:p w:rsidR="00252E44" w:rsidRPr="00252E44" w:rsidRDefault="00252E44" w:rsidP="00252E44">
            <w:pPr>
              <w:ind w:left="14" w:hanging="12"/>
              <w:jc w:val="both"/>
              <w:rPr>
                <w:rFonts w:asciiTheme="minorHAnsi" w:hAnsiTheme="minorHAnsi" w:cstheme="minorHAnsi"/>
                <w:b/>
                <w:sz w:val="18"/>
                <w:szCs w:val="18"/>
                <w:u w:val="single"/>
              </w:rPr>
            </w:pPr>
          </w:p>
          <w:p w:rsidR="00252E44" w:rsidRPr="00252E44" w:rsidRDefault="00252E44" w:rsidP="00252E44">
            <w:p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rPr>
              <w:t>El formulario debe de contar con número correlativo de guía pre-impreso que tenga los espacios necesarios para:</w:t>
            </w:r>
          </w:p>
          <w:p w:rsidR="00252E44" w:rsidRPr="00252E44" w:rsidRDefault="00252E44" w:rsidP="00F31BEE">
            <w:pPr>
              <w:numPr>
                <w:ilvl w:val="0"/>
                <w:numId w:val="24"/>
              </w:num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rPr>
              <w:t>Consignatario</w:t>
            </w:r>
          </w:p>
          <w:p w:rsidR="00252E44" w:rsidRPr="00252E44" w:rsidRDefault="00252E44" w:rsidP="00F31BEE">
            <w:pPr>
              <w:numPr>
                <w:ilvl w:val="0"/>
                <w:numId w:val="24"/>
              </w:num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rPr>
              <w:t>Dirección de destino</w:t>
            </w:r>
          </w:p>
          <w:p w:rsidR="00252E44" w:rsidRPr="00252E44" w:rsidRDefault="00252E44" w:rsidP="00F31BEE">
            <w:pPr>
              <w:numPr>
                <w:ilvl w:val="0"/>
                <w:numId w:val="24"/>
              </w:num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rPr>
              <w:t>Fecha</w:t>
            </w:r>
          </w:p>
          <w:p w:rsidR="00252E44" w:rsidRPr="00252E44" w:rsidRDefault="00252E44" w:rsidP="00F31BEE">
            <w:pPr>
              <w:numPr>
                <w:ilvl w:val="0"/>
                <w:numId w:val="24"/>
              </w:num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rPr>
              <w:t>Peso del envío</w:t>
            </w:r>
          </w:p>
          <w:p w:rsidR="00252E44" w:rsidRPr="00252E44" w:rsidRDefault="00252E44" w:rsidP="00F31BEE">
            <w:pPr>
              <w:numPr>
                <w:ilvl w:val="0"/>
                <w:numId w:val="24"/>
              </w:num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rPr>
              <w:t xml:space="preserve">Detalle de documentación enviada </w:t>
            </w:r>
            <w:r w:rsidRPr="00252E44">
              <w:rPr>
                <w:rFonts w:asciiTheme="minorHAnsi" w:hAnsiTheme="minorHAnsi" w:cstheme="minorHAnsi"/>
                <w:i/>
                <w:sz w:val="18"/>
                <w:szCs w:val="18"/>
              </w:rPr>
              <w:t>(espacio mínimo para registro de 10 documentos)</w:t>
            </w:r>
          </w:p>
          <w:p w:rsidR="00252E44" w:rsidRPr="00252E44" w:rsidRDefault="00252E44" w:rsidP="00F31BEE">
            <w:pPr>
              <w:numPr>
                <w:ilvl w:val="0"/>
                <w:numId w:val="24"/>
              </w:num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rPr>
              <w:t>Firma del funcionario de la Empresa que recoge el envío</w:t>
            </w:r>
          </w:p>
          <w:p w:rsidR="003A62A2" w:rsidRPr="00252E44" w:rsidRDefault="00252E44" w:rsidP="00F31BEE">
            <w:pPr>
              <w:numPr>
                <w:ilvl w:val="0"/>
                <w:numId w:val="24"/>
              </w:num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rPr>
              <w:t>Casillas para Identificación, fecha, firma, sello de la persona que recibe el envío</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E75F19" w:rsidRDefault="003A62A2" w:rsidP="00EA083A">
            <w:pPr>
              <w:autoSpaceDE w:val="0"/>
              <w:autoSpaceDN w:val="0"/>
              <w:adjustRightInd w:val="0"/>
              <w:rPr>
                <w:rFonts w:asciiTheme="minorHAnsi" w:hAnsiTheme="minorHAnsi" w:cstheme="minorHAnsi"/>
                <w:b/>
                <w:bCs/>
                <w:sz w:val="18"/>
                <w:szCs w:val="18"/>
              </w:rPr>
            </w:pPr>
            <w:r w:rsidRPr="00252E44">
              <w:rPr>
                <w:rFonts w:asciiTheme="minorHAnsi" w:hAnsiTheme="minorHAnsi" w:cstheme="minorHAnsi"/>
                <w:b/>
                <w:bCs/>
                <w:sz w:val="18"/>
                <w:szCs w:val="18"/>
              </w:rPr>
              <w:t>MATERIALES</w:t>
            </w:r>
          </w:p>
          <w:p w:rsidR="00252E44" w:rsidRPr="00252E44" w:rsidRDefault="00252E44" w:rsidP="00EA083A">
            <w:pPr>
              <w:autoSpaceDE w:val="0"/>
              <w:autoSpaceDN w:val="0"/>
              <w:adjustRightInd w:val="0"/>
              <w:rPr>
                <w:rFonts w:asciiTheme="minorHAnsi" w:hAnsiTheme="minorHAnsi" w:cstheme="minorHAnsi"/>
                <w:b/>
                <w:bCs/>
                <w:sz w:val="18"/>
                <w:szCs w:val="18"/>
              </w:rPr>
            </w:pPr>
          </w:p>
          <w:p w:rsidR="00252E44" w:rsidRPr="00252E44" w:rsidRDefault="00252E44" w:rsidP="00252E44">
            <w:pPr>
              <w:autoSpaceDE w:val="0"/>
              <w:autoSpaceDN w:val="0"/>
              <w:adjustRightInd w:val="0"/>
              <w:jc w:val="both"/>
              <w:rPr>
                <w:rFonts w:asciiTheme="minorHAnsi" w:hAnsiTheme="minorHAnsi" w:cstheme="minorHAnsi"/>
                <w:sz w:val="18"/>
                <w:szCs w:val="18"/>
              </w:rPr>
            </w:pPr>
            <w:r w:rsidRPr="00252E44">
              <w:rPr>
                <w:rFonts w:asciiTheme="minorHAnsi" w:hAnsiTheme="minorHAnsi" w:cstheme="minorHAnsi"/>
                <w:sz w:val="18"/>
                <w:szCs w:val="18"/>
              </w:rPr>
              <w:t>La empresa adjudicada deberá proporcionar todo el material que requiere el servicio:</w:t>
            </w:r>
          </w:p>
          <w:p w:rsidR="00252E44" w:rsidRPr="00252E44" w:rsidRDefault="00252E44" w:rsidP="00F31BEE">
            <w:pPr>
              <w:numPr>
                <w:ilvl w:val="0"/>
                <w:numId w:val="25"/>
              </w:numPr>
              <w:autoSpaceDE w:val="0"/>
              <w:autoSpaceDN w:val="0"/>
              <w:adjustRightInd w:val="0"/>
              <w:jc w:val="both"/>
              <w:rPr>
                <w:rFonts w:asciiTheme="minorHAnsi" w:hAnsiTheme="minorHAnsi" w:cstheme="minorHAnsi"/>
                <w:color w:val="000000"/>
                <w:sz w:val="18"/>
                <w:szCs w:val="18"/>
              </w:rPr>
            </w:pPr>
            <w:r w:rsidRPr="00252E44">
              <w:rPr>
                <w:rFonts w:asciiTheme="minorHAnsi" w:hAnsiTheme="minorHAnsi" w:cstheme="minorHAnsi"/>
                <w:color w:val="000000"/>
                <w:sz w:val="18"/>
                <w:szCs w:val="18"/>
              </w:rPr>
              <w:t>Sobres</w:t>
            </w:r>
          </w:p>
          <w:p w:rsidR="00252E44" w:rsidRPr="00252E44" w:rsidRDefault="00252E44" w:rsidP="00F31BEE">
            <w:pPr>
              <w:numPr>
                <w:ilvl w:val="0"/>
                <w:numId w:val="25"/>
              </w:numPr>
              <w:autoSpaceDE w:val="0"/>
              <w:autoSpaceDN w:val="0"/>
              <w:adjustRightInd w:val="0"/>
              <w:jc w:val="both"/>
              <w:rPr>
                <w:rFonts w:asciiTheme="minorHAnsi" w:hAnsiTheme="minorHAnsi" w:cstheme="minorHAnsi"/>
                <w:color w:val="000000"/>
                <w:sz w:val="18"/>
                <w:szCs w:val="18"/>
              </w:rPr>
            </w:pPr>
            <w:r w:rsidRPr="00252E44">
              <w:rPr>
                <w:rFonts w:asciiTheme="minorHAnsi" w:hAnsiTheme="minorHAnsi" w:cstheme="minorHAnsi"/>
                <w:color w:val="000000"/>
                <w:sz w:val="18"/>
                <w:szCs w:val="18"/>
              </w:rPr>
              <w:t>Guías de despacho</w:t>
            </w:r>
          </w:p>
          <w:p w:rsidR="00252E44" w:rsidRPr="00252E44" w:rsidRDefault="00252E44" w:rsidP="00F31BEE">
            <w:pPr>
              <w:numPr>
                <w:ilvl w:val="0"/>
                <w:numId w:val="25"/>
              </w:numPr>
              <w:autoSpaceDE w:val="0"/>
              <w:autoSpaceDN w:val="0"/>
              <w:adjustRightInd w:val="0"/>
              <w:jc w:val="both"/>
              <w:rPr>
                <w:rFonts w:asciiTheme="minorHAnsi" w:hAnsiTheme="minorHAnsi" w:cstheme="minorHAnsi"/>
                <w:color w:val="000000"/>
                <w:sz w:val="18"/>
                <w:szCs w:val="18"/>
              </w:rPr>
            </w:pPr>
            <w:r w:rsidRPr="00252E44">
              <w:rPr>
                <w:rFonts w:asciiTheme="minorHAnsi" w:hAnsiTheme="minorHAnsi" w:cstheme="minorHAnsi"/>
                <w:color w:val="000000"/>
                <w:sz w:val="18"/>
                <w:szCs w:val="18"/>
              </w:rPr>
              <w:t xml:space="preserve">Cajas </w:t>
            </w:r>
          </w:p>
          <w:p w:rsidR="00252E44" w:rsidRPr="00252E44" w:rsidRDefault="00252E44" w:rsidP="00F31BEE">
            <w:pPr>
              <w:numPr>
                <w:ilvl w:val="0"/>
                <w:numId w:val="25"/>
              </w:numPr>
              <w:autoSpaceDE w:val="0"/>
              <w:autoSpaceDN w:val="0"/>
              <w:adjustRightInd w:val="0"/>
              <w:jc w:val="both"/>
              <w:rPr>
                <w:rFonts w:asciiTheme="minorHAnsi" w:hAnsiTheme="minorHAnsi" w:cstheme="minorHAnsi"/>
                <w:color w:val="000000"/>
                <w:sz w:val="18"/>
                <w:szCs w:val="18"/>
              </w:rPr>
            </w:pPr>
            <w:r w:rsidRPr="00252E44">
              <w:rPr>
                <w:rFonts w:asciiTheme="minorHAnsi" w:hAnsiTheme="minorHAnsi" w:cstheme="minorHAnsi"/>
                <w:color w:val="000000"/>
                <w:sz w:val="18"/>
                <w:szCs w:val="18"/>
              </w:rPr>
              <w:t>Cinta de embalaje</w:t>
            </w:r>
          </w:p>
          <w:p w:rsidR="003A62A2" w:rsidRPr="00252E44" w:rsidRDefault="00252E44" w:rsidP="00252E44">
            <w:pPr>
              <w:autoSpaceDE w:val="0"/>
              <w:autoSpaceDN w:val="0"/>
              <w:adjustRightInd w:val="0"/>
              <w:rPr>
                <w:rFonts w:asciiTheme="minorHAnsi" w:hAnsiTheme="minorHAnsi" w:cstheme="minorHAnsi"/>
                <w:sz w:val="18"/>
                <w:szCs w:val="18"/>
              </w:rPr>
            </w:pPr>
            <w:r w:rsidRPr="00252E44">
              <w:rPr>
                <w:rFonts w:asciiTheme="minorHAnsi" w:hAnsiTheme="minorHAnsi" w:cstheme="minorHAnsi"/>
                <w:color w:val="000000"/>
                <w:sz w:val="18"/>
                <w:szCs w:val="18"/>
              </w:rPr>
              <w:t>Así como todo el material necesario para el envío seguro de la correspondencia.</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E75F19" w:rsidRDefault="003A62A2" w:rsidP="00EA083A">
            <w:pPr>
              <w:rPr>
                <w:rFonts w:asciiTheme="minorHAnsi" w:hAnsiTheme="minorHAnsi" w:cstheme="minorHAnsi"/>
                <w:b/>
                <w:sz w:val="18"/>
                <w:szCs w:val="18"/>
              </w:rPr>
            </w:pPr>
            <w:r w:rsidRPr="00252E44">
              <w:rPr>
                <w:rFonts w:asciiTheme="minorHAnsi" w:hAnsiTheme="minorHAnsi" w:cstheme="minorHAnsi"/>
                <w:b/>
                <w:sz w:val="18"/>
                <w:szCs w:val="18"/>
              </w:rPr>
              <w:t>EQUIPO MINIMO DE COMUNICACIÓN</w:t>
            </w:r>
          </w:p>
          <w:p w:rsidR="00252E44" w:rsidRPr="00252E44" w:rsidRDefault="00252E44" w:rsidP="00EA083A">
            <w:pPr>
              <w:rPr>
                <w:rFonts w:asciiTheme="minorHAnsi" w:hAnsiTheme="minorHAnsi" w:cstheme="minorHAnsi"/>
                <w:b/>
                <w:sz w:val="18"/>
                <w:szCs w:val="18"/>
              </w:rPr>
            </w:pPr>
          </w:p>
          <w:p w:rsidR="00252E44" w:rsidRPr="00252E44" w:rsidRDefault="00252E44" w:rsidP="00252E44">
            <w:pPr>
              <w:pStyle w:val="Default"/>
              <w:jc w:val="both"/>
              <w:rPr>
                <w:rFonts w:asciiTheme="minorHAnsi" w:hAnsiTheme="minorHAnsi" w:cstheme="minorHAnsi"/>
                <w:sz w:val="18"/>
                <w:szCs w:val="18"/>
              </w:rPr>
            </w:pPr>
            <w:r w:rsidRPr="00252E44">
              <w:rPr>
                <w:rFonts w:asciiTheme="minorHAnsi" w:hAnsiTheme="minorHAnsi" w:cstheme="minorHAnsi"/>
                <w:sz w:val="18"/>
                <w:szCs w:val="18"/>
              </w:rPr>
              <w:t xml:space="preserve">La empresa debe contar con el siguiente equipo mínimo de comunicación requerido que faciliten el envío y control de la correspondencia despachada y/o las dificultades que pudieran ocurrir: </w:t>
            </w:r>
          </w:p>
          <w:p w:rsidR="00252E44" w:rsidRPr="00252E44" w:rsidRDefault="00252E44" w:rsidP="00252E44">
            <w:pPr>
              <w:pStyle w:val="Default"/>
              <w:jc w:val="both"/>
              <w:rPr>
                <w:rFonts w:asciiTheme="minorHAnsi" w:hAnsiTheme="minorHAnsi" w:cstheme="minorHAnsi"/>
                <w:sz w:val="18"/>
                <w:szCs w:val="18"/>
              </w:rPr>
            </w:pPr>
          </w:p>
          <w:p w:rsidR="00252E44" w:rsidRPr="00252E44" w:rsidRDefault="00252E44" w:rsidP="00F31BEE">
            <w:pPr>
              <w:pStyle w:val="Default"/>
              <w:numPr>
                <w:ilvl w:val="0"/>
                <w:numId w:val="26"/>
              </w:numPr>
              <w:jc w:val="both"/>
              <w:rPr>
                <w:rFonts w:asciiTheme="minorHAnsi" w:hAnsiTheme="minorHAnsi" w:cstheme="minorHAnsi"/>
                <w:sz w:val="18"/>
                <w:szCs w:val="18"/>
              </w:rPr>
            </w:pPr>
            <w:r w:rsidRPr="00252E44">
              <w:rPr>
                <w:rFonts w:asciiTheme="minorHAnsi" w:hAnsiTheme="minorHAnsi" w:cstheme="minorHAnsi"/>
                <w:sz w:val="18"/>
                <w:szCs w:val="18"/>
              </w:rPr>
              <w:t xml:space="preserve">Teléfono-fax. </w:t>
            </w:r>
          </w:p>
          <w:p w:rsidR="00252E44" w:rsidRPr="00252E44" w:rsidRDefault="00252E44" w:rsidP="00F31BEE">
            <w:pPr>
              <w:pStyle w:val="Default"/>
              <w:numPr>
                <w:ilvl w:val="0"/>
                <w:numId w:val="26"/>
              </w:numPr>
              <w:jc w:val="both"/>
              <w:rPr>
                <w:rFonts w:asciiTheme="minorHAnsi" w:hAnsiTheme="minorHAnsi" w:cstheme="minorHAnsi"/>
                <w:sz w:val="18"/>
                <w:szCs w:val="18"/>
              </w:rPr>
            </w:pPr>
            <w:r w:rsidRPr="00252E44">
              <w:rPr>
                <w:rFonts w:asciiTheme="minorHAnsi" w:hAnsiTheme="minorHAnsi" w:cstheme="minorHAnsi"/>
                <w:sz w:val="18"/>
                <w:szCs w:val="18"/>
              </w:rPr>
              <w:t>Servicio de correo electrónico</w:t>
            </w:r>
          </w:p>
          <w:p w:rsidR="00252E44" w:rsidRPr="00252E44" w:rsidRDefault="00252E44" w:rsidP="00F31BEE">
            <w:pPr>
              <w:pStyle w:val="Default"/>
              <w:numPr>
                <w:ilvl w:val="0"/>
                <w:numId w:val="26"/>
              </w:numPr>
              <w:jc w:val="both"/>
              <w:rPr>
                <w:rFonts w:asciiTheme="minorHAnsi" w:hAnsiTheme="minorHAnsi" w:cstheme="minorHAnsi"/>
                <w:sz w:val="18"/>
                <w:szCs w:val="18"/>
              </w:rPr>
            </w:pPr>
            <w:r w:rsidRPr="00252E44">
              <w:rPr>
                <w:rFonts w:asciiTheme="minorHAnsi" w:hAnsiTheme="minorHAnsi" w:cstheme="minorHAnsi"/>
                <w:sz w:val="18"/>
                <w:szCs w:val="18"/>
              </w:rPr>
              <w:t xml:space="preserve">Sistema de seguimiento de correspondencia vía Internet </w:t>
            </w:r>
          </w:p>
          <w:p w:rsidR="00252E44" w:rsidRPr="00252E44" w:rsidRDefault="00252E44" w:rsidP="00F31BEE">
            <w:pPr>
              <w:pStyle w:val="Default"/>
              <w:numPr>
                <w:ilvl w:val="0"/>
                <w:numId w:val="26"/>
              </w:numPr>
              <w:jc w:val="both"/>
              <w:rPr>
                <w:rFonts w:asciiTheme="minorHAnsi" w:hAnsiTheme="minorHAnsi" w:cstheme="minorHAnsi"/>
                <w:sz w:val="18"/>
                <w:szCs w:val="18"/>
              </w:rPr>
            </w:pPr>
            <w:r w:rsidRPr="00252E44">
              <w:rPr>
                <w:rFonts w:asciiTheme="minorHAnsi" w:hAnsiTheme="minorHAnsi" w:cstheme="minorHAnsi"/>
                <w:sz w:val="18"/>
                <w:szCs w:val="18"/>
              </w:rPr>
              <w:lastRenderedPageBreak/>
              <w:t xml:space="preserve">Teléfono fijo. </w:t>
            </w:r>
          </w:p>
          <w:p w:rsidR="00252E44" w:rsidRPr="00252E44" w:rsidRDefault="00252E44" w:rsidP="00F31BEE">
            <w:pPr>
              <w:pStyle w:val="Default"/>
              <w:numPr>
                <w:ilvl w:val="0"/>
                <w:numId w:val="26"/>
              </w:numPr>
              <w:jc w:val="both"/>
              <w:rPr>
                <w:rFonts w:asciiTheme="minorHAnsi" w:hAnsiTheme="minorHAnsi" w:cstheme="minorHAnsi"/>
                <w:sz w:val="18"/>
                <w:szCs w:val="18"/>
              </w:rPr>
            </w:pPr>
            <w:r w:rsidRPr="00252E44">
              <w:rPr>
                <w:rFonts w:asciiTheme="minorHAnsi" w:hAnsiTheme="minorHAnsi" w:cstheme="minorHAnsi"/>
                <w:sz w:val="18"/>
                <w:szCs w:val="18"/>
              </w:rPr>
              <w:t xml:space="preserve">Teléfono móvil (celular - whatsap). </w:t>
            </w:r>
          </w:p>
          <w:p w:rsidR="003A62A2" w:rsidRPr="00252E44" w:rsidRDefault="00252E44" w:rsidP="00252E44">
            <w:pPr>
              <w:ind w:left="524" w:firstLine="142"/>
              <w:rPr>
                <w:rFonts w:asciiTheme="minorHAnsi" w:hAnsiTheme="minorHAnsi" w:cstheme="minorHAnsi"/>
                <w:b/>
                <w:sz w:val="18"/>
                <w:szCs w:val="18"/>
              </w:rPr>
            </w:pPr>
            <w:r>
              <w:rPr>
                <w:rFonts w:asciiTheme="minorHAnsi" w:hAnsiTheme="minorHAnsi" w:cstheme="minorHAnsi"/>
                <w:sz w:val="18"/>
                <w:szCs w:val="18"/>
              </w:rPr>
              <w:t xml:space="preserve">  </w:t>
            </w:r>
            <w:r w:rsidRPr="00252E44">
              <w:rPr>
                <w:rFonts w:asciiTheme="minorHAnsi" w:hAnsiTheme="minorHAnsi" w:cstheme="minorHAnsi"/>
                <w:sz w:val="18"/>
                <w:szCs w:val="18"/>
              </w:rPr>
              <w:t>Movilidad.</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E75F19" w:rsidRDefault="003A62A2" w:rsidP="00EA083A">
            <w:pPr>
              <w:ind w:right="141"/>
              <w:jc w:val="both"/>
              <w:rPr>
                <w:rFonts w:asciiTheme="minorHAnsi" w:hAnsiTheme="minorHAnsi" w:cstheme="minorHAnsi"/>
                <w:b/>
                <w:bCs/>
                <w:sz w:val="18"/>
                <w:szCs w:val="18"/>
              </w:rPr>
            </w:pPr>
            <w:r w:rsidRPr="00252E44">
              <w:rPr>
                <w:rFonts w:asciiTheme="minorHAnsi" w:hAnsiTheme="minorHAnsi" w:cstheme="minorHAnsi"/>
                <w:b/>
                <w:bCs/>
                <w:sz w:val="18"/>
                <w:szCs w:val="18"/>
              </w:rPr>
              <w:lastRenderedPageBreak/>
              <w:t>PLAZO DEL SERVICIO</w:t>
            </w:r>
          </w:p>
          <w:p w:rsidR="00252E44" w:rsidRPr="00252E44" w:rsidRDefault="00252E44" w:rsidP="00EA083A">
            <w:pPr>
              <w:ind w:right="141"/>
              <w:jc w:val="both"/>
              <w:rPr>
                <w:rFonts w:asciiTheme="minorHAnsi" w:hAnsiTheme="minorHAnsi" w:cstheme="minorHAnsi"/>
                <w:b/>
                <w:bCs/>
                <w:sz w:val="18"/>
                <w:szCs w:val="18"/>
              </w:rPr>
            </w:pPr>
          </w:p>
          <w:p w:rsidR="003A62A2" w:rsidRPr="00252E44" w:rsidRDefault="00252E44" w:rsidP="003A62A2">
            <w:pPr>
              <w:autoSpaceDE w:val="0"/>
              <w:autoSpaceDN w:val="0"/>
              <w:adjustRightInd w:val="0"/>
              <w:jc w:val="both"/>
              <w:rPr>
                <w:rFonts w:asciiTheme="minorHAnsi" w:hAnsiTheme="minorHAnsi" w:cstheme="minorHAnsi"/>
                <w:color w:val="000000"/>
                <w:sz w:val="18"/>
                <w:szCs w:val="18"/>
              </w:rPr>
            </w:pPr>
            <w:r w:rsidRPr="00252E44">
              <w:rPr>
                <w:rFonts w:asciiTheme="minorHAnsi" w:hAnsiTheme="minorHAnsi" w:cstheme="minorHAnsi"/>
                <w:color w:val="000000"/>
                <w:sz w:val="18"/>
                <w:szCs w:val="18"/>
              </w:rPr>
              <w:t>A partir de la emisión de la orden de inicio emitido por el/los fiscal(es) de servicio(s), hasta el 31 de diciembre de 2019.</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273B1A" w:rsidRPr="00273B1A" w:rsidRDefault="00273B1A" w:rsidP="00273B1A">
            <w:pPr>
              <w:pStyle w:val="Prrafodelista"/>
              <w:ind w:left="0"/>
              <w:jc w:val="both"/>
              <w:rPr>
                <w:rFonts w:asciiTheme="minorHAnsi" w:hAnsiTheme="minorHAnsi" w:cstheme="minorHAnsi"/>
                <w:b/>
                <w:sz w:val="14"/>
                <w:szCs w:val="18"/>
                <w:u w:val="single"/>
              </w:rPr>
            </w:pPr>
            <w:r w:rsidRPr="00273B1A">
              <w:rPr>
                <w:rFonts w:ascii="Calibri" w:hAnsi="Calibri" w:cs="Calibri"/>
                <w:b/>
                <w:bCs/>
                <w:sz w:val="18"/>
                <w:szCs w:val="22"/>
              </w:rPr>
              <w:t>EXPERIENCIA ESPECIFICA DEL PROVEEDOR DEL SERVICIO</w:t>
            </w:r>
          </w:p>
          <w:p w:rsidR="00273B1A" w:rsidRDefault="00273B1A" w:rsidP="00273B1A">
            <w:pPr>
              <w:pStyle w:val="Prrafodelista"/>
              <w:ind w:left="0"/>
              <w:jc w:val="both"/>
              <w:rPr>
                <w:rFonts w:asciiTheme="minorHAnsi" w:hAnsiTheme="minorHAnsi" w:cstheme="minorHAnsi"/>
                <w:b/>
                <w:sz w:val="18"/>
                <w:szCs w:val="18"/>
                <w:u w:val="single"/>
              </w:rPr>
            </w:pPr>
          </w:p>
          <w:p w:rsidR="00273B1A" w:rsidRPr="00273B1A" w:rsidRDefault="00273B1A" w:rsidP="00273B1A">
            <w:pPr>
              <w:pStyle w:val="Prrafodelista"/>
              <w:ind w:left="0"/>
              <w:jc w:val="both"/>
              <w:rPr>
                <w:rFonts w:asciiTheme="minorHAnsi" w:hAnsiTheme="minorHAnsi" w:cstheme="minorHAnsi"/>
                <w:b/>
                <w:sz w:val="18"/>
                <w:szCs w:val="18"/>
                <w:u w:val="single"/>
              </w:rPr>
            </w:pPr>
            <w:r w:rsidRPr="00273B1A">
              <w:rPr>
                <w:rFonts w:asciiTheme="minorHAnsi" w:hAnsiTheme="minorHAnsi" w:cstheme="minorHAnsi"/>
                <w:b/>
                <w:sz w:val="18"/>
                <w:szCs w:val="18"/>
                <w:u w:val="single"/>
              </w:rPr>
              <w:t>EXPERIENCIA GENERAL</w:t>
            </w:r>
          </w:p>
          <w:p w:rsidR="00273B1A" w:rsidRPr="00273B1A" w:rsidRDefault="00273B1A" w:rsidP="00273B1A">
            <w:pPr>
              <w:pStyle w:val="Prrafodelista"/>
              <w:ind w:left="0"/>
              <w:jc w:val="both"/>
              <w:rPr>
                <w:rFonts w:asciiTheme="minorHAnsi" w:hAnsiTheme="minorHAnsi" w:cstheme="minorHAnsi"/>
                <w:sz w:val="18"/>
                <w:szCs w:val="18"/>
              </w:rPr>
            </w:pPr>
            <w:r w:rsidRPr="00273B1A">
              <w:rPr>
                <w:rFonts w:asciiTheme="minorHAnsi" w:hAnsiTheme="minorHAnsi" w:cstheme="minorHAnsi"/>
                <w:sz w:val="18"/>
                <w:szCs w:val="18"/>
              </w:rPr>
              <w:t>La empresa deberá acreditar una experiencia en el rubro mínimamente de cuatro (4) años, debiendo presentar en la propuesta, fotocopia simple de FUNDEMPRESA.</w:t>
            </w:r>
          </w:p>
          <w:p w:rsidR="00273B1A" w:rsidRPr="00273B1A" w:rsidRDefault="00273B1A" w:rsidP="00273B1A">
            <w:pPr>
              <w:pStyle w:val="Prrafodelista"/>
              <w:ind w:left="0"/>
              <w:jc w:val="both"/>
              <w:rPr>
                <w:rFonts w:asciiTheme="minorHAnsi" w:hAnsiTheme="minorHAnsi" w:cstheme="minorHAnsi"/>
                <w:sz w:val="18"/>
                <w:szCs w:val="18"/>
              </w:rPr>
            </w:pPr>
          </w:p>
          <w:p w:rsidR="00273B1A" w:rsidRPr="00273B1A" w:rsidRDefault="00273B1A" w:rsidP="00273B1A">
            <w:pPr>
              <w:pStyle w:val="Prrafodelista"/>
              <w:ind w:left="0"/>
              <w:jc w:val="both"/>
              <w:rPr>
                <w:rFonts w:asciiTheme="minorHAnsi" w:hAnsiTheme="minorHAnsi" w:cstheme="minorHAnsi"/>
                <w:b/>
                <w:sz w:val="18"/>
                <w:szCs w:val="18"/>
                <w:u w:val="single"/>
              </w:rPr>
            </w:pPr>
            <w:r w:rsidRPr="00273B1A">
              <w:rPr>
                <w:rFonts w:asciiTheme="minorHAnsi" w:hAnsiTheme="minorHAnsi" w:cstheme="minorHAnsi"/>
                <w:b/>
                <w:sz w:val="18"/>
                <w:szCs w:val="18"/>
                <w:u w:val="single"/>
              </w:rPr>
              <w:t>EXPERIENCIA ESPECÍFICA</w:t>
            </w:r>
          </w:p>
          <w:p w:rsidR="00273B1A" w:rsidRPr="00273B1A" w:rsidRDefault="00273B1A" w:rsidP="00273B1A">
            <w:pPr>
              <w:pStyle w:val="Prrafodelista"/>
              <w:ind w:left="0"/>
              <w:jc w:val="both"/>
              <w:rPr>
                <w:rFonts w:asciiTheme="minorHAnsi" w:hAnsiTheme="minorHAnsi" w:cstheme="minorHAnsi"/>
                <w:sz w:val="18"/>
                <w:szCs w:val="18"/>
              </w:rPr>
            </w:pPr>
            <w:r w:rsidRPr="00273B1A">
              <w:rPr>
                <w:rFonts w:asciiTheme="minorHAnsi" w:hAnsiTheme="minorHAnsi" w:cstheme="minorHAnsi"/>
                <w:sz w:val="18"/>
                <w:szCs w:val="18"/>
              </w:rPr>
              <w:t xml:space="preserve">Acreditar una experiencia específica </w:t>
            </w:r>
            <w:r w:rsidRPr="00273B1A">
              <w:rPr>
                <w:rFonts w:asciiTheme="minorHAnsi" w:hAnsiTheme="minorHAnsi" w:cstheme="minorHAnsi"/>
                <w:bCs/>
                <w:sz w:val="18"/>
                <w:szCs w:val="18"/>
                <w:lang w:val="es-BO"/>
              </w:rPr>
              <w:t>en servicios de Courier culminados</w:t>
            </w:r>
            <w:r w:rsidRPr="00273B1A">
              <w:rPr>
                <w:rFonts w:asciiTheme="minorHAnsi" w:hAnsiTheme="minorHAnsi" w:cstheme="minorHAnsi"/>
                <w:sz w:val="18"/>
                <w:szCs w:val="18"/>
              </w:rPr>
              <w:t xml:space="preserve"> mínimamente de tres (3) contratos, debiendo adjuntar junto a la propuesta copias simples de:</w:t>
            </w:r>
          </w:p>
          <w:p w:rsidR="00273B1A" w:rsidRPr="00273B1A" w:rsidRDefault="00273B1A" w:rsidP="00273B1A">
            <w:pPr>
              <w:pStyle w:val="Prrafodelista"/>
              <w:ind w:left="0"/>
              <w:jc w:val="both"/>
              <w:rPr>
                <w:rFonts w:asciiTheme="minorHAnsi" w:hAnsiTheme="minorHAnsi" w:cstheme="minorHAnsi"/>
                <w:sz w:val="18"/>
                <w:szCs w:val="18"/>
              </w:rPr>
            </w:pPr>
          </w:p>
          <w:p w:rsidR="00273B1A" w:rsidRPr="00273B1A" w:rsidRDefault="00273B1A" w:rsidP="00273B1A">
            <w:pPr>
              <w:pStyle w:val="Prrafodelista"/>
              <w:ind w:left="0"/>
              <w:jc w:val="both"/>
              <w:rPr>
                <w:rFonts w:asciiTheme="minorHAnsi" w:hAnsiTheme="minorHAnsi" w:cstheme="minorHAnsi"/>
                <w:sz w:val="18"/>
                <w:szCs w:val="18"/>
              </w:rPr>
            </w:pPr>
            <w:r w:rsidRPr="00273B1A">
              <w:rPr>
                <w:rFonts w:asciiTheme="minorHAnsi" w:hAnsiTheme="minorHAnsi" w:cstheme="minorHAnsi"/>
                <w:sz w:val="18"/>
                <w:szCs w:val="18"/>
              </w:rPr>
              <w:t>Certificados de trabajo o actas de cumplimiento de Contrato o acta de recepción  o informe de conformidad o contrato más sus facturas u otros documentos que demuestren haber realizado y concluido el servicio.</w:t>
            </w:r>
          </w:p>
          <w:p w:rsidR="00273B1A" w:rsidRPr="00273B1A" w:rsidRDefault="00273B1A" w:rsidP="00273B1A">
            <w:pPr>
              <w:pStyle w:val="Prrafodelista"/>
              <w:ind w:left="0"/>
              <w:jc w:val="both"/>
              <w:rPr>
                <w:rFonts w:asciiTheme="minorHAnsi" w:hAnsiTheme="minorHAnsi" w:cstheme="minorHAnsi"/>
                <w:sz w:val="18"/>
                <w:szCs w:val="18"/>
              </w:rPr>
            </w:pPr>
          </w:p>
          <w:p w:rsidR="003A62A2" w:rsidRPr="00273B1A" w:rsidRDefault="00273B1A" w:rsidP="00273B1A">
            <w:pPr>
              <w:jc w:val="both"/>
              <w:rPr>
                <w:rFonts w:asciiTheme="minorHAnsi" w:hAnsiTheme="minorHAnsi" w:cstheme="minorHAnsi"/>
                <w:b/>
                <w:sz w:val="18"/>
                <w:szCs w:val="18"/>
              </w:rPr>
            </w:pPr>
            <w:r w:rsidRPr="00273B1A">
              <w:rPr>
                <w:rFonts w:asciiTheme="minorHAnsi" w:hAnsiTheme="minorHAnsi" w:cstheme="minorHAnsi"/>
                <w:sz w:val="18"/>
                <w:szCs w:val="18"/>
              </w:rPr>
              <w:t>Antes de la suscripción del contrato, la empresa adjudicada deberá presentar documentos originales o fotocopias legalizadas para fines de verificación.</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E75F19" w:rsidRDefault="003A62A2" w:rsidP="00EA083A">
            <w:pPr>
              <w:ind w:right="141"/>
              <w:jc w:val="both"/>
              <w:rPr>
                <w:rFonts w:asciiTheme="minorHAnsi" w:hAnsiTheme="minorHAnsi" w:cstheme="minorHAnsi"/>
                <w:b/>
                <w:sz w:val="18"/>
                <w:szCs w:val="18"/>
              </w:rPr>
            </w:pPr>
            <w:r w:rsidRPr="00252E44">
              <w:rPr>
                <w:rFonts w:asciiTheme="minorHAnsi" w:hAnsiTheme="minorHAnsi" w:cstheme="minorHAnsi"/>
                <w:b/>
                <w:sz w:val="18"/>
                <w:szCs w:val="18"/>
              </w:rPr>
              <w:t>REQUISITO DE REGISTRO DE SERVICIO</w:t>
            </w:r>
          </w:p>
          <w:p w:rsidR="00252E44" w:rsidRPr="00252E44" w:rsidRDefault="00252E44" w:rsidP="00EA083A">
            <w:pPr>
              <w:ind w:right="141"/>
              <w:jc w:val="both"/>
              <w:rPr>
                <w:rFonts w:asciiTheme="minorHAnsi" w:hAnsiTheme="minorHAnsi" w:cstheme="minorHAnsi"/>
                <w:b/>
                <w:sz w:val="18"/>
                <w:szCs w:val="18"/>
              </w:rPr>
            </w:pPr>
          </w:p>
          <w:p w:rsidR="003A62A2" w:rsidRPr="00252E44" w:rsidRDefault="00252E44" w:rsidP="00EA083A">
            <w:pPr>
              <w:ind w:right="141"/>
              <w:jc w:val="both"/>
              <w:rPr>
                <w:rFonts w:asciiTheme="minorHAnsi" w:hAnsiTheme="minorHAnsi" w:cstheme="minorHAnsi"/>
                <w:sz w:val="18"/>
                <w:szCs w:val="18"/>
              </w:rPr>
            </w:pPr>
            <w:r w:rsidRPr="00252E44">
              <w:rPr>
                <w:rFonts w:asciiTheme="minorHAnsi" w:hAnsiTheme="minorHAnsi" w:cstheme="minorHAnsi"/>
                <w:sz w:val="18"/>
                <w:szCs w:val="18"/>
              </w:rPr>
              <w:t>Conforme al Reglamento General a la Ley N° 164, de 08 de Agosto de 2011, General de Telecomunicaciones, Tecnologías de Información, el proponente deberá contar con Licencia de Funcionamiento (Resolución ATT) documento que faculta prestar el Servicio Expreso, Mensajería y Transporte de envíos de correspondencia (presentar copia simple). Para la firma del contrato deberá presentar la copia legalizada</w:t>
            </w:r>
          </w:p>
        </w:tc>
        <w:tc>
          <w:tcPr>
            <w:tcW w:w="4618"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F31BE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F31BE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7A40E8" w:rsidRDefault="007A40E8" w:rsidP="0007566B">
      <w:pPr>
        <w:jc w:val="center"/>
        <w:rPr>
          <w:rFonts w:ascii="Verdana" w:hAnsi="Verdana" w:cs="Calibri"/>
          <w:b/>
          <w:bCs/>
          <w:iCs/>
          <w:sz w:val="18"/>
          <w:szCs w:val="18"/>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F31BEE">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3A40A3" w:rsidP="00F31BEE">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F31BEE">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F31BEE">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F31BEE">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F31BEE">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F31BEE">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Default="0093018E" w:rsidP="00A63179">
      <w:pPr>
        <w:pStyle w:val="Ttulo1"/>
        <w:spacing w:before="0" w:after="0"/>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p w:rsidR="00252E44" w:rsidRPr="00252E44" w:rsidRDefault="00252E44" w:rsidP="00252E44">
      <w:pPr>
        <w:rPr>
          <w:rFonts w:eastAsia="Arial Unicode MS"/>
          <w:lang w:val="es-BO"/>
        </w:rPr>
      </w:pPr>
    </w:p>
    <w:bookmarkEnd w:id="6"/>
    <w:bookmarkEnd w:id="7"/>
    <w:bookmarkEnd w:id="8"/>
    <w:p w:rsidR="0093018E" w:rsidRPr="00252E44" w:rsidRDefault="00252E44" w:rsidP="00252E44">
      <w:pPr>
        <w:ind w:left="426"/>
        <w:jc w:val="center"/>
        <w:rPr>
          <w:rFonts w:asciiTheme="minorHAnsi" w:hAnsiTheme="minorHAnsi" w:cstheme="minorHAnsi"/>
          <w:sz w:val="18"/>
          <w:szCs w:val="22"/>
        </w:rPr>
      </w:pPr>
      <w:r w:rsidRPr="00252E44">
        <w:rPr>
          <w:rFonts w:asciiTheme="minorHAnsi" w:hAnsiTheme="minorHAnsi" w:cstheme="minorHAnsi"/>
          <w:b/>
          <w:bCs/>
          <w:sz w:val="22"/>
          <w:szCs w:val="28"/>
        </w:rPr>
        <w:t>SERVICIO DE COURIER – GESTION 2019 YPFB</w:t>
      </w:r>
    </w:p>
    <w:p w:rsidR="00252E44" w:rsidRPr="00FD291B" w:rsidRDefault="00252E44" w:rsidP="00252E44">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252E44" w:rsidRPr="00FD291B" w:rsidTr="00252E44">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252E44" w:rsidRPr="00A711C4" w:rsidRDefault="00252E44" w:rsidP="00252E44">
            <w:pPr>
              <w:spacing w:before="60" w:after="60"/>
              <w:jc w:val="center"/>
              <w:rPr>
                <w:rFonts w:ascii="Calibri" w:hAnsi="Calibri" w:cs="Calibri"/>
                <w:b/>
                <w:bCs/>
                <w:sz w:val="22"/>
                <w:szCs w:val="22"/>
                <w:lang w:val="es-BO"/>
              </w:rPr>
            </w:pPr>
            <w:r w:rsidRPr="00A711C4">
              <w:rPr>
                <w:rFonts w:ascii="Calibri" w:hAnsi="Calibr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52E44" w:rsidRPr="00A711C4" w:rsidRDefault="00252E44" w:rsidP="00252E44">
            <w:pPr>
              <w:spacing w:before="60" w:after="60"/>
              <w:jc w:val="center"/>
              <w:rPr>
                <w:rFonts w:ascii="Calibri" w:hAnsi="Calibri" w:cs="Calibri"/>
                <w:b/>
                <w:bCs/>
                <w:sz w:val="22"/>
                <w:szCs w:val="22"/>
                <w:lang w:val="es-BO"/>
              </w:rPr>
            </w:pPr>
            <w:r w:rsidRPr="00A711C4">
              <w:rPr>
                <w:rFonts w:ascii="Calibri" w:hAnsi="Calibri" w:cs="Calibri"/>
                <w:b/>
                <w:bCs/>
                <w:sz w:val="22"/>
                <w:szCs w:val="22"/>
                <w:lang w:val="es-BO"/>
              </w:rPr>
              <w:t xml:space="preserve">DESCRIPCIÓN DETALLADA DEL SERVICIO </w:t>
            </w:r>
          </w:p>
        </w:tc>
      </w:tr>
      <w:tr w:rsidR="00252E44" w:rsidRPr="00FD291B" w:rsidTr="00252E44">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52E44" w:rsidRPr="00A711C4" w:rsidRDefault="00252E44" w:rsidP="00252E44">
            <w:pPr>
              <w:spacing w:before="60" w:after="60"/>
              <w:jc w:val="center"/>
              <w:rPr>
                <w:rFonts w:ascii="Calibri" w:hAnsi="Calibri" w:cs="Calibri"/>
                <w:b/>
                <w:bCs/>
                <w:sz w:val="22"/>
                <w:szCs w:val="22"/>
                <w:lang w:val="es-BO"/>
              </w:rPr>
            </w:pPr>
            <w:r w:rsidRPr="00A711C4">
              <w:rPr>
                <w:rFonts w:ascii="Calibri" w:hAnsi="Calibr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52E44" w:rsidRPr="00A711C4" w:rsidRDefault="00252E44" w:rsidP="00252E44">
            <w:pPr>
              <w:spacing w:before="60" w:after="60"/>
              <w:rPr>
                <w:rFonts w:ascii="Calibri" w:hAnsi="Calibri" w:cs="Calibri"/>
                <w:sz w:val="22"/>
                <w:szCs w:val="22"/>
                <w:lang w:val="es-BO"/>
              </w:rPr>
            </w:pPr>
            <w:r w:rsidRPr="00A711C4">
              <w:rPr>
                <w:rFonts w:ascii="Calibri" w:hAnsi="Calibri" w:cs="Calibri"/>
                <w:sz w:val="22"/>
                <w:szCs w:val="22"/>
                <w:lang w:val="es-BO"/>
              </w:rPr>
              <w:t>SERVICIO DE COURIER - GESTION 201</w:t>
            </w:r>
            <w:r>
              <w:rPr>
                <w:rFonts w:ascii="Calibri" w:hAnsi="Calibri" w:cs="Calibri"/>
                <w:sz w:val="22"/>
                <w:szCs w:val="22"/>
                <w:lang w:val="es-BO"/>
              </w:rPr>
              <w:t>9</w:t>
            </w:r>
            <w:r w:rsidRPr="00A711C4">
              <w:rPr>
                <w:rFonts w:ascii="Calibri" w:hAnsi="Calibri" w:cs="Calibri"/>
                <w:sz w:val="22"/>
                <w:szCs w:val="22"/>
                <w:lang w:val="es-BO"/>
              </w:rPr>
              <w:t xml:space="preserve"> YPFB</w:t>
            </w:r>
          </w:p>
        </w:tc>
      </w:tr>
    </w:tbl>
    <w:p w:rsidR="00252E44" w:rsidRDefault="00252E44" w:rsidP="00252E44">
      <w:pPr>
        <w:jc w:val="both"/>
        <w:rPr>
          <w:rFonts w:ascii="Calibri" w:hAnsi="Calibri" w:cs="Verdana"/>
          <w:bCs/>
          <w:color w:val="000000"/>
        </w:rPr>
      </w:pPr>
    </w:p>
    <w:p w:rsidR="00252E44" w:rsidRDefault="00252E44" w:rsidP="00F31BEE">
      <w:pPr>
        <w:pStyle w:val="Prrafodelista"/>
        <w:numPr>
          <w:ilvl w:val="0"/>
          <w:numId w:val="27"/>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5"/>
      </w:tblGrid>
      <w:tr w:rsidR="00252E44" w:rsidRPr="00CC138B" w:rsidTr="00A63179">
        <w:tc>
          <w:tcPr>
            <w:tcW w:w="9145" w:type="dxa"/>
            <w:shd w:val="clear" w:color="auto" w:fill="8DB3E2"/>
          </w:tcPr>
          <w:p w:rsidR="00252E44" w:rsidRPr="00CC138B" w:rsidRDefault="00252E44" w:rsidP="00252E44">
            <w:pPr>
              <w:autoSpaceDE w:val="0"/>
              <w:autoSpaceDN w:val="0"/>
              <w:adjustRightInd w:val="0"/>
              <w:rPr>
                <w:rFonts w:asciiTheme="minorHAnsi" w:hAnsiTheme="minorHAnsi" w:cstheme="minorHAnsi"/>
                <w:sz w:val="18"/>
                <w:szCs w:val="18"/>
              </w:rPr>
            </w:pPr>
            <w:r w:rsidRPr="00CC138B">
              <w:rPr>
                <w:rFonts w:asciiTheme="minorHAnsi" w:hAnsiTheme="minorHAnsi" w:cstheme="minorHAnsi"/>
                <w:b/>
                <w:bCs/>
                <w:sz w:val="18"/>
                <w:szCs w:val="18"/>
              </w:rPr>
              <w:t xml:space="preserve">DESCRIPCIÓN DEL SERVICIO  </w:t>
            </w:r>
          </w:p>
        </w:tc>
      </w:tr>
      <w:tr w:rsidR="00252E44" w:rsidRPr="00CC138B" w:rsidTr="00A63179">
        <w:trPr>
          <w:trHeight w:val="370"/>
        </w:trPr>
        <w:tc>
          <w:tcPr>
            <w:tcW w:w="9145" w:type="dxa"/>
            <w:shd w:val="clear" w:color="auto" w:fill="auto"/>
          </w:tcPr>
          <w:p w:rsidR="00252E44" w:rsidRPr="00CC138B" w:rsidRDefault="00252E44" w:rsidP="00252E44">
            <w:pPr>
              <w:autoSpaceDE w:val="0"/>
              <w:autoSpaceDN w:val="0"/>
              <w:adjustRightInd w:val="0"/>
              <w:jc w:val="both"/>
              <w:rPr>
                <w:rFonts w:asciiTheme="minorHAnsi" w:hAnsiTheme="minorHAnsi" w:cstheme="minorHAnsi"/>
                <w:sz w:val="18"/>
                <w:szCs w:val="18"/>
                <w:lang w:val="es-ES_tradnl"/>
              </w:rPr>
            </w:pPr>
            <w:r w:rsidRPr="00CC138B">
              <w:rPr>
                <w:rFonts w:asciiTheme="minorHAnsi" w:hAnsiTheme="minorHAnsi" w:cstheme="minorHAnsi"/>
                <w:sz w:val="18"/>
                <w:szCs w:val="18"/>
                <w:lang w:val="es-ES_tradnl"/>
              </w:rPr>
              <w:t>Servicio de puerta a puerta de documentos, paquetes y carga pesada.</w:t>
            </w:r>
          </w:p>
          <w:p w:rsidR="00252E44" w:rsidRPr="00CC138B" w:rsidRDefault="00252E44" w:rsidP="00252E44">
            <w:p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lang w:val="es-ES_tradnl"/>
              </w:rPr>
              <w:t>Rastreo de la correspondencia – especificar el sistema de rastreo.</w:t>
            </w:r>
          </w:p>
          <w:p w:rsidR="00252E44" w:rsidRPr="00CC138B" w:rsidRDefault="00252E44" w:rsidP="00252E44">
            <w:p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lang w:val="es-ES_tradnl"/>
              </w:rPr>
              <w:t>Atención personalizada YPFB.</w:t>
            </w:r>
          </w:p>
          <w:p w:rsidR="00252E44" w:rsidRPr="00CC138B" w:rsidRDefault="00252E44" w:rsidP="00252E44">
            <w:pPr>
              <w:autoSpaceDE w:val="0"/>
              <w:autoSpaceDN w:val="0"/>
              <w:adjustRightInd w:val="0"/>
              <w:jc w:val="both"/>
              <w:rPr>
                <w:rFonts w:asciiTheme="minorHAnsi" w:hAnsiTheme="minorHAnsi" w:cstheme="minorHAnsi"/>
                <w:sz w:val="18"/>
                <w:szCs w:val="18"/>
                <w:lang w:val="es-ES_tradnl"/>
              </w:rPr>
            </w:pPr>
            <w:r w:rsidRPr="00CC138B">
              <w:rPr>
                <w:rFonts w:asciiTheme="minorHAnsi" w:hAnsiTheme="minorHAnsi" w:cstheme="minorHAnsi"/>
                <w:sz w:val="18"/>
                <w:szCs w:val="18"/>
                <w:lang w:val="es-ES_tradnl"/>
              </w:rPr>
              <w:t>Línea de crédito mínima de 30 días sin interrupción del servicio.</w:t>
            </w:r>
          </w:p>
          <w:p w:rsidR="00252E44" w:rsidRPr="00CC138B" w:rsidRDefault="00252E44" w:rsidP="00252E44">
            <w:pPr>
              <w:autoSpaceDE w:val="0"/>
              <w:autoSpaceDN w:val="0"/>
              <w:adjustRightInd w:val="0"/>
              <w:jc w:val="both"/>
              <w:rPr>
                <w:rFonts w:asciiTheme="minorHAnsi" w:hAnsiTheme="minorHAnsi" w:cstheme="minorHAnsi"/>
                <w:sz w:val="18"/>
                <w:szCs w:val="18"/>
                <w:lang w:val="es-ES_tradnl"/>
              </w:rPr>
            </w:pPr>
            <w:r w:rsidRPr="00CC138B">
              <w:rPr>
                <w:rFonts w:asciiTheme="minorHAnsi" w:hAnsiTheme="minorHAnsi" w:cstheme="minorHAnsi"/>
                <w:sz w:val="18"/>
                <w:szCs w:val="18"/>
                <w:lang w:val="es-ES_tradnl"/>
              </w:rPr>
              <w:t>Horarios de atención en fin de semana y feriados.</w:t>
            </w:r>
          </w:p>
          <w:p w:rsidR="00252E44" w:rsidRPr="00CC138B" w:rsidRDefault="00252E44" w:rsidP="00252E44">
            <w:p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Otras prestaciones que oferte la empresa a favor YPFB (detallar).</w:t>
            </w:r>
          </w:p>
          <w:p w:rsidR="00252E44" w:rsidRPr="00CC138B" w:rsidRDefault="00252E44" w:rsidP="00252E44">
            <w:pPr>
              <w:ind w:left="14" w:hanging="12"/>
              <w:jc w:val="both"/>
              <w:rPr>
                <w:rFonts w:asciiTheme="minorHAnsi" w:hAnsiTheme="minorHAnsi" w:cstheme="minorHAnsi"/>
                <w:b/>
                <w:sz w:val="18"/>
                <w:szCs w:val="18"/>
                <w:u w:val="single"/>
              </w:rPr>
            </w:pPr>
          </w:p>
          <w:p w:rsidR="00252E44" w:rsidRPr="00CC138B" w:rsidRDefault="00252E44" w:rsidP="00252E44">
            <w:pPr>
              <w:ind w:left="14" w:hanging="12"/>
              <w:jc w:val="both"/>
              <w:rPr>
                <w:rFonts w:asciiTheme="minorHAnsi" w:hAnsiTheme="minorHAnsi" w:cstheme="minorHAnsi"/>
                <w:b/>
                <w:sz w:val="18"/>
                <w:szCs w:val="18"/>
                <w:u w:val="single"/>
              </w:rPr>
            </w:pPr>
            <w:r w:rsidRPr="00CC138B">
              <w:rPr>
                <w:rFonts w:asciiTheme="minorHAnsi" w:hAnsiTheme="minorHAnsi" w:cstheme="minorHAnsi"/>
                <w:b/>
                <w:sz w:val="18"/>
                <w:szCs w:val="18"/>
                <w:u w:val="single"/>
              </w:rPr>
              <w:t xml:space="preserve">GUÍA DE DESPACHO: </w:t>
            </w:r>
          </w:p>
          <w:p w:rsidR="00252E44" w:rsidRPr="00CC138B" w:rsidRDefault="00252E44" w:rsidP="00252E44">
            <w:p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El formulario debe de contar con número correlativo de guía pre-impreso que tenga los espacios necesarios para:</w:t>
            </w:r>
          </w:p>
          <w:p w:rsidR="00252E44" w:rsidRPr="00CC138B" w:rsidRDefault="00252E44" w:rsidP="00F31BEE">
            <w:pPr>
              <w:numPr>
                <w:ilvl w:val="0"/>
                <w:numId w:val="40"/>
              </w:num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Consignatario</w:t>
            </w:r>
          </w:p>
          <w:p w:rsidR="00252E44" w:rsidRPr="00CC138B" w:rsidRDefault="00252E44" w:rsidP="00F31BEE">
            <w:pPr>
              <w:numPr>
                <w:ilvl w:val="0"/>
                <w:numId w:val="40"/>
              </w:num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Dirección de destino</w:t>
            </w:r>
          </w:p>
          <w:p w:rsidR="00252E44" w:rsidRPr="00CC138B" w:rsidRDefault="00252E44" w:rsidP="00F31BEE">
            <w:pPr>
              <w:numPr>
                <w:ilvl w:val="0"/>
                <w:numId w:val="40"/>
              </w:num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Fecha</w:t>
            </w:r>
          </w:p>
          <w:p w:rsidR="00252E44" w:rsidRPr="00CC138B" w:rsidRDefault="00252E44" w:rsidP="00F31BEE">
            <w:pPr>
              <w:numPr>
                <w:ilvl w:val="0"/>
                <w:numId w:val="40"/>
              </w:num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Peso del envío</w:t>
            </w:r>
          </w:p>
          <w:p w:rsidR="00252E44" w:rsidRPr="00CC138B" w:rsidRDefault="00252E44" w:rsidP="00F31BEE">
            <w:pPr>
              <w:numPr>
                <w:ilvl w:val="0"/>
                <w:numId w:val="40"/>
              </w:num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 xml:space="preserve">Detalle de documentación enviada </w:t>
            </w:r>
            <w:r w:rsidRPr="00CC138B">
              <w:rPr>
                <w:rFonts w:asciiTheme="minorHAnsi" w:hAnsiTheme="minorHAnsi" w:cstheme="minorHAnsi"/>
                <w:i/>
                <w:sz w:val="18"/>
                <w:szCs w:val="18"/>
              </w:rPr>
              <w:t>(espacio mínimo para registro de 10 documentos)</w:t>
            </w:r>
          </w:p>
          <w:p w:rsidR="00252E44" w:rsidRPr="00CC138B" w:rsidRDefault="00252E44" w:rsidP="00F31BEE">
            <w:pPr>
              <w:numPr>
                <w:ilvl w:val="0"/>
                <w:numId w:val="40"/>
              </w:num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Firma del funcionario de la Empresa que recoge el envío</w:t>
            </w:r>
          </w:p>
          <w:p w:rsidR="00252E44" w:rsidRPr="00A63179" w:rsidRDefault="00252E44" w:rsidP="00A63179">
            <w:pPr>
              <w:numPr>
                <w:ilvl w:val="0"/>
                <w:numId w:val="40"/>
              </w:num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Casillas para Identificación, fecha, firma, sello de la persona que recibe el envío</w:t>
            </w:r>
          </w:p>
        </w:tc>
      </w:tr>
      <w:tr w:rsidR="00252E44" w:rsidRPr="00CC138B" w:rsidTr="00A63179">
        <w:tc>
          <w:tcPr>
            <w:tcW w:w="9145" w:type="dxa"/>
            <w:tcBorders>
              <w:bottom w:val="single" w:sz="4" w:space="0" w:color="auto"/>
            </w:tcBorders>
            <w:shd w:val="clear" w:color="auto" w:fill="8DB3E2"/>
          </w:tcPr>
          <w:p w:rsidR="00252E44" w:rsidRPr="00CC138B" w:rsidRDefault="00252E44" w:rsidP="00252E44">
            <w:pPr>
              <w:autoSpaceDE w:val="0"/>
              <w:autoSpaceDN w:val="0"/>
              <w:adjustRightInd w:val="0"/>
              <w:rPr>
                <w:rFonts w:asciiTheme="minorHAnsi" w:hAnsiTheme="minorHAnsi" w:cstheme="minorHAnsi"/>
                <w:sz w:val="18"/>
                <w:szCs w:val="18"/>
              </w:rPr>
            </w:pPr>
            <w:r w:rsidRPr="00CC138B">
              <w:rPr>
                <w:rFonts w:asciiTheme="minorHAnsi" w:hAnsiTheme="minorHAnsi" w:cstheme="minorHAnsi"/>
                <w:b/>
                <w:bCs/>
                <w:sz w:val="18"/>
                <w:szCs w:val="18"/>
              </w:rPr>
              <w:t>MATERIALES</w:t>
            </w:r>
          </w:p>
        </w:tc>
      </w:tr>
      <w:tr w:rsidR="00252E44" w:rsidRPr="00CC138B" w:rsidTr="00A63179">
        <w:tc>
          <w:tcPr>
            <w:tcW w:w="9145" w:type="dxa"/>
            <w:shd w:val="clear" w:color="auto" w:fill="FFFFFF"/>
          </w:tcPr>
          <w:p w:rsidR="00252E44" w:rsidRPr="00CC138B" w:rsidRDefault="00252E44" w:rsidP="00252E44">
            <w:p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La empresa adjudicada deberá proporcionar todo el material que requiere el servicio:</w:t>
            </w:r>
          </w:p>
          <w:p w:rsidR="00252E44" w:rsidRPr="00CC138B" w:rsidRDefault="00252E44" w:rsidP="00F31BEE">
            <w:pPr>
              <w:numPr>
                <w:ilvl w:val="0"/>
                <w:numId w:val="25"/>
              </w:numPr>
              <w:autoSpaceDE w:val="0"/>
              <w:autoSpaceDN w:val="0"/>
              <w:adjustRightInd w:val="0"/>
              <w:jc w:val="both"/>
              <w:rPr>
                <w:rFonts w:asciiTheme="minorHAnsi" w:hAnsiTheme="minorHAnsi" w:cstheme="minorHAnsi"/>
                <w:color w:val="000000"/>
                <w:sz w:val="18"/>
                <w:szCs w:val="18"/>
              </w:rPr>
            </w:pPr>
            <w:r w:rsidRPr="00CC138B">
              <w:rPr>
                <w:rFonts w:asciiTheme="minorHAnsi" w:hAnsiTheme="minorHAnsi" w:cstheme="minorHAnsi"/>
                <w:color w:val="000000"/>
                <w:sz w:val="18"/>
                <w:szCs w:val="18"/>
              </w:rPr>
              <w:t>Sobres</w:t>
            </w:r>
          </w:p>
          <w:p w:rsidR="00252E44" w:rsidRPr="00CC138B" w:rsidRDefault="00252E44" w:rsidP="00F31BEE">
            <w:pPr>
              <w:numPr>
                <w:ilvl w:val="0"/>
                <w:numId w:val="25"/>
              </w:numPr>
              <w:autoSpaceDE w:val="0"/>
              <w:autoSpaceDN w:val="0"/>
              <w:adjustRightInd w:val="0"/>
              <w:jc w:val="both"/>
              <w:rPr>
                <w:rFonts w:asciiTheme="minorHAnsi" w:hAnsiTheme="minorHAnsi" w:cstheme="minorHAnsi"/>
                <w:color w:val="000000"/>
                <w:sz w:val="18"/>
                <w:szCs w:val="18"/>
              </w:rPr>
            </w:pPr>
            <w:r w:rsidRPr="00CC138B">
              <w:rPr>
                <w:rFonts w:asciiTheme="minorHAnsi" w:hAnsiTheme="minorHAnsi" w:cstheme="minorHAnsi"/>
                <w:color w:val="000000"/>
                <w:sz w:val="18"/>
                <w:szCs w:val="18"/>
              </w:rPr>
              <w:t>Guías de despacho</w:t>
            </w:r>
          </w:p>
          <w:p w:rsidR="00252E44" w:rsidRPr="00CC138B" w:rsidRDefault="00252E44" w:rsidP="00F31BEE">
            <w:pPr>
              <w:numPr>
                <w:ilvl w:val="0"/>
                <w:numId w:val="25"/>
              </w:numPr>
              <w:autoSpaceDE w:val="0"/>
              <w:autoSpaceDN w:val="0"/>
              <w:adjustRightInd w:val="0"/>
              <w:jc w:val="both"/>
              <w:rPr>
                <w:rFonts w:asciiTheme="minorHAnsi" w:hAnsiTheme="minorHAnsi" w:cstheme="minorHAnsi"/>
                <w:color w:val="000000"/>
                <w:sz w:val="18"/>
                <w:szCs w:val="18"/>
              </w:rPr>
            </w:pPr>
            <w:r w:rsidRPr="00CC138B">
              <w:rPr>
                <w:rFonts w:asciiTheme="minorHAnsi" w:hAnsiTheme="minorHAnsi" w:cstheme="minorHAnsi"/>
                <w:color w:val="000000"/>
                <w:sz w:val="18"/>
                <w:szCs w:val="18"/>
              </w:rPr>
              <w:t xml:space="preserve">Cajas </w:t>
            </w:r>
          </w:p>
          <w:p w:rsidR="00252E44" w:rsidRPr="00CC138B" w:rsidRDefault="00252E44" w:rsidP="00F31BEE">
            <w:pPr>
              <w:numPr>
                <w:ilvl w:val="0"/>
                <w:numId w:val="25"/>
              </w:numPr>
              <w:autoSpaceDE w:val="0"/>
              <w:autoSpaceDN w:val="0"/>
              <w:adjustRightInd w:val="0"/>
              <w:jc w:val="both"/>
              <w:rPr>
                <w:rFonts w:asciiTheme="minorHAnsi" w:hAnsiTheme="minorHAnsi" w:cstheme="minorHAnsi"/>
                <w:color w:val="000000"/>
                <w:sz w:val="18"/>
                <w:szCs w:val="18"/>
              </w:rPr>
            </w:pPr>
            <w:r w:rsidRPr="00CC138B">
              <w:rPr>
                <w:rFonts w:asciiTheme="minorHAnsi" w:hAnsiTheme="minorHAnsi" w:cstheme="minorHAnsi"/>
                <w:color w:val="000000"/>
                <w:sz w:val="18"/>
                <w:szCs w:val="18"/>
              </w:rPr>
              <w:t>Cinta de embalaje</w:t>
            </w:r>
          </w:p>
          <w:p w:rsidR="00252E44" w:rsidRDefault="00252E44" w:rsidP="00F31BEE">
            <w:pPr>
              <w:numPr>
                <w:ilvl w:val="0"/>
                <w:numId w:val="25"/>
              </w:numPr>
              <w:autoSpaceDE w:val="0"/>
              <w:autoSpaceDN w:val="0"/>
              <w:adjustRightInd w:val="0"/>
              <w:jc w:val="both"/>
              <w:rPr>
                <w:rFonts w:asciiTheme="minorHAnsi" w:hAnsiTheme="minorHAnsi" w:cstheme="minorHAnsi"/>
                <w:color w:val="000000"/>
                <w:sz w:val="18"/>
                <w:szCs w:val="18"/>
              </w:rPr>
            </w:pPr>
            <w:r w:rsidRPr="00CC138B">
              <w:rPr>
                <w:rFonts w:asciiTheme="minorHAnsi" w:hAnsiTheme="minorHAnsi" w:cstheme="minorHAnsi"/>
                <w:color w:val="000000"/>
                <w:sz w:val="18"/>
                <w:szCs w:val="18"/>
              </w:rPr>
              <w:t>Así como todo el material necesario para el envío seguro de la correspondencia.</w:t>
            </w:r>
          </w:p>
          <w:p w:rsidR="00A63179" w:rsidRPr="00CC138B" w:rsidRDefault="00A63179" w:rsidP="00F31BEE">
            <w:pPr>
              <w:numPr>
                <w:ilvl w:val="0"/>
                <w:numId w:val="25"/>
              </w:numPr>
              <w:autoSpaceDE w:val="0"/>
              <w:autoSpaceDN w:val="0"/>
              <w:adjustRightInd w:val="0"/>
              <w:jc w:val="both"/>
              <w:rPr>
                <w:rFonts w:asciiTheme="minorHAnsi" w:hAnsiTheme="minorHAnsi" w:cstheme="minorHAnsi"/>
                <w:color w:val="000000"/>
                <w:sz w:val="18"/>
                <w:szCs w:val="18"/>
              </w:rPr>
            </w:pPr>
          </w:p>
        </w:tc>
      </w:tr>
      <w:tr w:rsidR="00252E44" w:rsidRPr="00CC138B" w:rsidTr="00A63179">
        <w:tc>
          <w:tcPr>
            <w:tcW w:w="9145" w:type="dxa"/>
            <w:tcBorders>
              <w:bottom w:val="single" w:sz="4" w:space="0" w:color="auto"/>
            </w:tcBorders>
            <w:shd w:val="clear" w:color="auto" w:fill="8DB3E2"/>
          </w:tcPr>
          <w:p w:rsidR="00252E44" w:rsidRPr="00CC138B" w:rsidRDefault="00252E44" w:rsidP="00252E44">
            <w:pPr>
              <w:autoSpaceDE w:val="0"/>
              <w:autoSpaceDN w:val="0"/>
              <w:adjustRightInd w:val="0"/>
              <w:jc w:val="both"/>
              <w:rPr>
                <w:rFonts w:asciiTheme="minorHAnsi" w:hAnsiTheme="minorHAnsi" w:cstheme="minorHAnsi"/>
                <w:b/>
                <w:sz w:val="18"/>
                <w:szCs w:val="18"/>
              </w:rPr>
            </w:pPr>
            <w:r w:rsidRPr="00CC138B">
              <w:rPr>
                <w:rFonts w:asciiTheme="minorHAnsi" w:hAnsiTheme="minorHAnsi" w:cstheme="minorHAnsi"/>
                <w:b/>
                <w:sz w:val="18"/>
                <w:szCs w:val="18"/>
              </w:rPr>
              <w:t>EQUIPO MINIMO DE COMUNICACIÓN</w:t>
            </w:r>
          </w:p>
        </w:tc>
      </w:tr>
      <w:tr w:rsidR="00252E44" w:rsidRPr="00CC138B" w:rsidTr="00A63179">
        <w:tc>
          <w:tcPr>
            <w:tcW w:w="9145" w:type="dxa"/>
            <w:shd w:val="clear" w:color="auto" w:fill="FFFFFF"/>
          </w:tcPr>
          <w:p w:rsidR="00252E44" w:rsidRPr="00CC138B" w:rsidRDefault="00252E44" w:rsidP="00252E44">
            <w:pPr>
              <w:pStyle w:val="Default"/>
              <w:jc w:val="both"/>
              <w:rPr>
                <w:rFonts w:asciiTheme="minorHAnsi" w:hAnsiTheme="minorHAnsi" w:cstheme="minorHAnsi"/>
                <w:sz w:val="18"/>
                <w:szCs w:val="18"/>
              </w:rPr>
            </w:pPr>
            <w:r w:rsidRPr="00CC138B">
              <w:rPr>
                <w:rFonts w:asciiTheme="minorHAnsi" w:hAnsiTheme="minorHAnsi" w:cstheme="minorHAnsi"/>
                <w:sz w:val="18"/>
                <w:szCs w:val="18"/>
              </w:rPr>
              <w:t xml:space="preserve">La empresa debe contar con el siguiente equipo mínimo de comunicación requerido que faciliten el envío y control de la correspondencia despachada y/o las dificultades que pudieran ocurrir: </w:t>
            </w:r>
          </w:p>
          <w:p w:rsidR="00252E44" w:rsidRPr="00CC138B" w:rsidRDefault="00252E44" w:rsidP="00252E44">
            <w:pPr>
              <w:pStyle w:val="Default"/>
              <w:jc w:val="both"/>
              <w:rPr>
                <w:rFonts w:asciiTheme="minorHAnsi" w:hAnsiTheme="minorHAnsi" w:cstheme="minorHAnsi"/>
                <w:sz w:val="18"/>
                <w:szCs w:val="18"/>
              </w:rPr>
            </w:pPr>
          </w:p>
          <w:p w:rsidR="00252E44" w:rsidRPr="00CC138B" w:rsidRDefault="00252E44" w:rsidP="00F31BEE">
            <w:pPr>
              <w:pStyle w:val="Default"/>
              <w:numPr>
                <w:ilvl w:val="0"/>
                <w:numId w:val="26"/>
              </w:numPr>
              <w:jc w:val="both"/>
              <w:rPr>
                <w:rFonts w:asciiTheme="minorHAnsi" w:hAnsiTheme="minorHAnsi" w:cstheme="minorHAnsi"/>
                <w:sz w:val="18"/>
                <w:szCs w:val="18"/>
              </w:rPr>
            </w:pPr>
            <w:r w:rsidRPr="00CC138B">
              <w:rPr>
                <w:rFonts w:asciiTheme="minorHAnsi" w:hAnsiTheme="minorHAnsi" w:cstheme="minorHAnsi"/>
                <w:sz w:val="18"/>
                <w:szCs w:val="18"/>
              </w:rPr>
              <w:t xml:space="preserve">Teléfono-fax. </w:t>
            </w:r>
          </w:p>
          <w:p w:rsidR="00252E44" w:rsidRPr="00CC138B" w:rsidRDefault="00252E44" w:rsidP="00F31BEE">
            <w:pPr>
              <w:pStyle w:val="Default"/>
              <w:numPr>
                <w:ilvl w:val="0"/>
                <w:numId w:val="26"/>
              </w:numPr>
              <w:jc w:val="both"/>
              <w:rPr>
                <w:rFonts w:asciiTheme="minorHAnsi" w:hAnsiTheme="minorHAnsi" w:cstheme="minorHAnsi"/>
                <w:sz w:val="18"/>
                <w:szCs w:val="18"/>
              </w:rPr>
            </w:pPr>
            <w:r w:rsidRPr="00CC138B">
              <w:rPr>
                <w:rFonts w:asciiTheme="minorHAnsi" w:hAnsiTheme="minorHAnsi" w:cstheme="minorHAnsi"/>
                <w:sz w:val="18"/>
                <w:szCs w:val="18"/>
              </w:rPr>
              <w:t>Servicio de correo electrónico</w:t>
            </w:r>
          </w:p>
          <w:p w:rsidR="00252E44" w:rsidRPr="00CC138B" w:rsidRDefault="00252E44" w:rsidP="00F31BEE">
            <w:pPr>
              <w:pStyle w:val="Default"/>
              <w:numPr>
                <w:ilvl w:val="0"/>
                <w:numId w:val="26"/>
              </w:numPr>
              <w:jc w:val="both"/>
              <w:rPr>
                <w:rFonts w:asciiTheme="minorHAnsi" w:hAnsiTheme="minorHAnsi" w:cstheme="minorHAnsi"/>
                <w:sz w:val="18"/>
                <w:szCs w:val="18"/>
              </w:rPr>
            </w:pPr>
            <w:r w:rsidRPr="00CC138B">
              <w:rPr>
                <w:rFonts w:asciiTheme="minorHAnsi" w:hAnsiTheme="minorHAnsi" w:cstheme="minorHAnsi"/>
                <w:sz w:val="18"/>
                <w:szCs w:val="18"/>
              </w:rPr>
              <w:t xml:space="preserve">Sistema de seguimiento de correspondencia vía Internet </w:t>
            </w:r>
          </w:p>
          <w:p w:rsidR="00252E44" w:rsidRPr="00CC138B" w:rsidRDefault="00252E44" w:rsidP="00F31BEE">
            <w:pPr>
              <w:pStyle w:val="Default"/>
              <w:numPr>
                <w:ilvl w:val="0"/>
                <w:numId w:val="26"/>
              </w:numPr>
              <w:jc w:val="both"/>
              <w:rPr>
                <w:rFonts w:asciiTheme="minorHAnsi" w:hAnsiTheme="minorHAnsi" w:cstheme="minorHAnsi"/>
                <w:sz w:val="18"/>
                <w:szCs w:val="18"/>
              </w:rPr>
            </w:pPr>
            <w:r w:rsidRPr="00CC138B">
              <w:rPr>
                <w:rFonts w:asciiTheme="minorHAnsi" w:hAnsiTheme="minorHAnsi" w:cstheme="minorHAnsi"/>
                <w:sz w:val="18"/>
                <w:szCs w:val="18"/>
              </w:rPr>
              <w:t xml:space="preserve">Teléfono fijo. </w:t>
            </w:r>
          </w:p>
          <w:p w:rsidR="00252E44" w:rsidRPr="00CC138B" w:rsidRDefault="00252E44" w:rsidP="00F31BEE">
            <w:pPr>
              <w:pStyle w:val="Default"/>
              <w:numPr>
                <w:ilvl w:val="0"/>
                <w:numId w:val="26"/>
              </w:numPr>
              <w:jc w:val="both"/>
              <w:rPr>
                <w:rFonts w:asciiTheme="minorHAnsi" w:hAnsiTheme="minorHAnsi" w:cstheme="minorHAnsi"/>
                <w:sz w:val="18"/>
                <w:szCs w:val="18"/>
              </w:rPr>
            </w:pPr>
            <w:r w:rsidRPr="00CC138B">
              <w:rPr>
                <w:rFonts w:asciiTheme="minorHAnsi" w:hAnsiTheme="minorHAnsi" w:cstheme="minorHAnsi"/>
                <w:sz w:val="18"/>
                <w:szCs w:val="18"/>
              </w:rPr>
              <w:t xml:space="preserve">Teléfono móvil (celular - whatsap). </w:t>
            </w:r>
          </w:p>
          <w:p w:rsidR="00252E44" w:rsidRPr="00CC138B" w:rsidRDefault="00252E44" w:rsidP="00F31BEE">
            <w:pPr>
              <w:pStyle w:val="Default"/>
              <w:numPr>
                <w:ilvl w:val="0"/>
                <w:numId w:val="26"/>
              </w:numPr>
              <w:jc w:val="both"/>
              <w:rPr>
                <w:rFonts w:asciiTheme="minorHAnsi" w:hAnsiTheme="minorHAnsi" w:cstheme="minorHAnsi"/>
                <w:sz w:val="18"/>
                <w:szCs w:val="18"/>
              </w:rPr>
            </w:pPr>
            <w:r w:rsidRPr="00CC138B">
              <w:rPr>
                <w:rFonts w:asciiTheme="minorHAnsi" w:hAnsiTheme="minorHAnsi" w:cstheme="minorHAnsi"/>
                <w:sz w:val="18"/>
                <w:szCs w:val="18"/>
              </w:rPr>
              <w:t xml:space="preserve">Movilidad. </w:t>
            </w:r>
          </w:p>
        </w:tc>
      </w:tr>
      <w:tr w:rsidR="00252E44" w:rsidRPr="00CC138B" w:rsidTr="00A63179">
        <w:tc>
          <w:tcPr>
            <w:tcW w:w="9145" w:type="dxa"/>
            <w:shd w:val="clear" w:color="auto" w:fill="8DB3E2"/>
          </w:tcPr>
          <w:p w:rsidR="00252E44" w:rsidRPr="00CC138B" w:rsidRDefault="00252E44" w:rsidP="00252E44">
            <w:pPr>
              <w:rPr>
                <w:rFonts w:asciiTheme="minorHAnsi" w:hAnsiTheme="minorHAnsi" w:cstheme="minorHAnsi"/>
                <w:sz w:val="18"/>
                <w:szCs w:val="18"/>
              </w:rPr>
            </w:pPr>
            <w:r w:rsidRPr="00CC138B">
              <w:rPr>
                <w:rFonts w:asciiTheme="minorHAnsi" w:hAnsiTheme="minorHAnsi" w:cstheme="minorHAnsi"/>
                <w:b/>
                <w:bCs/>
                <w:sz w:val="18"/>
                <w:szCs w:val="18"/>
              </w:rPr>
              <w:t xml:space="preserve">PLAZO DEL SERVICIO </w:t>
            </w:r>
          </w:p>
        </w:tc>
      </w:tr>
      <w:tr w:rsidR="00252E44" w:rsidRPr="00CC138B" w:rsidTr="00A63179">
        <w:tc>
          <w:tcPr>
            <w:tcW w:w="9145" w:type="dxa"/>
            <w:shd w:val="clear" w:color="auto" w:fill="auto"/>
          </w:tcPr>
          <w:p w:rsidR="00252E44" w:rsidRDefault="00252E44" w:rsidP="00252E44">
            <w:pPr>
              <w:autoSpaceDE w:val="0"/>
              <w:autoSpaceDN w:val="0"/>
              <w:adjustRightInd w:val="0"/>
              <w:jc w:val="both"/>
              <w:rPr>
                <w:rFonts w:asciiTheme="minorHAnsi" w:hAnsiTheme="minorHAnsi" w:cstheme="minorHAnsi"/>
                <w:color w:val="000000"/>
                <w:sz w:val="18"/>
                <w:szCs w:val="18"/>
              </w:rPr>
            </w:pPr>
            <w:r w:rsidRPr="00CC138B">
              <w:rPr>
                <w:rFonts w:asciiTheme="minorHAnsi" w:hAnsiTheme="minorHAnsi" w:cstheme="minorHAnsi"/>
                <w:color w:val="000000"/>
                <w:sz w:val="18"/>
                <w:szCs w:val="18"/>
              </w:rPr>
              <w:t>A partir de la emisión de la orden de inicio emitido por el/los fiscal(es) de servicio(s), hasta el 31 de diciembre de 2019.</w:t>
            </w:r>
          </w:p>
          <w:p w:rsidR="00A63179" w:rsidRPr="00CC138B" w:rsidRDefault="00A63179" w:rsidP="00252E44">
            <w:pPr>
              <w:autoSpaceDE w:val="0"/>
              <w:autoSpaceDN w:val="0"/>
              <w:adjustRightInd w:val="0"/>
              <w:jc w:val="both"/>
              <w:rPr>
                <w:rFonts w:asciiTheme="minorHAnsi" w:hAnsiTheme="minorHAnsi" w:cstheme="minorHAnsi"/>
                <w:color w:val="000000"/>
                <w:sz w:val="18"/>
                <w:szCs w:val="18"/>
              </w:rPr>
            </w:pPr>
          </w:p>
        </w:tc>
      </w:tr>
      <w:tr w:rsidR="00252E44" w:rsidRPr="00CC138B" w:rsidTr="00A63179">
        <w:tc>
          <w:tcPr>
            <w:tcW w:w="9145" w:type="dxa"/>
            <w:shd w:val="clear" w:color="auto" w:fill="8DB3E2"/>
          </w:tcPr>
          <w:p w:rsidR="00252E44" w:rsidRPr="00CC138B" w:rsidRDefault="00252E44" w:rsidP="00252E44">
            <w:pPr>
              <w:rPr>
                <w:rFonts w:asciiTheme="minorHAnsi" w:hAnsiTheme="minorHAnsi" w:cstheme="minorHAnsi"/>
                <w:sz w:val="18"/>
                <w:szCs w:val="18"/>
              </w:rPr>
            </w:pPr>
            <w:r w:rsidRPr="00CC138B">
              <w:rPr>
                <w:rFonts w:asciiTheme="minorHAnsi" w:hAnsiTheme="minorHAnsi" w:cstheme="minorHAnsi"/>
                <w:b/>
                <w:bCs/>
                <w:sz w:val="18"/>
                <w:szCs w:val="18"/>
              </w:rPr>
              <w:t xml:space="preserve">EXPERIENCIA ESPECIFICA DEL PROVEEDOR DEL SERVICIO </w:t>
            </w:r>
          </w:p>
        </w:tc>
      </w:tr>
      <w:tr w:rsidR="00252E44" w:rsidRPr="00CC138B" w:rsidTr="00A63179">
        <w:tc>
          <w:tcPr>
            <w:tcW w:w="9145" w:type="dxa"/>
            <w:tcBorders>
              <w:bottom w:val="single" w:sz="4" w:space="0" w:color="auto"/>
            </w:tcBorders>
            <w:shd w:val="clear" w:color="auto" w:fill="auto"/>
          </w:tcPr>
          <w:p w:rsidR="00273B1A" w:rsidRPr="00CC138B" w:rsidRDefault="00273B1A" w:rsidP="00273B1A">
            <w:pPr>
              <w:pStyle w:val="Prrafodelista"/>
              <w:ind w:left="0"/>
              <w:jc w:val="both"/>
              <w:rPr>
                <w:rFonts w:asciiTheme="minorHAnsi" w:hAnsiTheme="minorHAnsi" w:cstheme="minorHAnsi"/>
                <w:b/>
                <w:sz w:val="18"/>
                <w:szCs w:val="18"/>
                <w:u w:val="single"/>
              </w:rPr>
            </w:pPr>
            <w:r w:rsidRPr="00CC138B">
              <w:rPr>
                <w:rFonts w:asciiTheme="minorHAnsi" w:hAnsiTheme="minorHAnsi" w:cstheme="minorHAnsi"/>
                <w:b/>
                <w:sz w:val="18"/>
                <w:szCs w:val="18"/>
                <w:u w:val="single"/>
              </w:rPr>
              <w:t>EXPERIENCIA GENERAL</w:t>
            </w:r>
          </w:p>
          <w:p w:rsidR="00273B1A" w:rsidRPr="00CC138B" w:rsidRDefault="00273B1A" w:rsidP="00273B1A">
            <w:pPr>
              <w:pStyle w:val="Prrafodelista"/>
              <w:ind w:left="0"/>
              <w:jc w:val="both"/>
              <w:rPr>
                <w:rFonts w:asciiTheme="minorHAnsi" w:hAnsiTheme="minorHAnsi" w:cstheme="minorHAnsi"/>
                <w:sz w:val="18"/>
                <w:szCs w:val="18"/>
              </w:rPr>
            </w:pPr>
            <w:r w:rsidRPr="00CC138B">
              <w:rPr>
                <w:rFonts w:asciiTheme="minorHAnsi" w:hAnsiTheme="minorHAnsi" w:cstheme="minorHAnsi"/>
                <w:sz w:val="18"/>
                <w:szCs w:val="18"/>
              </w:rPr>
              <w:t>La empresa deberá acreditar una experiencia en el rubro mínimamente de cuatro (4) años, debiendo presentar en la propuesta, fotocopia simple de FUNDEMPRESA.</w:t>
            </w:r>
          </w:p>
          <w:p w:rsidR="00273B1A" w:rsidRPr="00CC138B" w:rsidRDefault="00273B1A" w:rsidP="00273B1A">
            <w:pPr>
              <w:pStyle w:val="Prrafodelista"/>
              <w:ind w:left="0"/>
              <w:jc w:val="both"/>
              <w:rPr>
                <w:rFonts w:asciiTheme="minorHAnsi" w:hAnsiTheme="minorHAnsi" w:cstheme="minorHAnsi"/>
                <w:sz w:val="18"/>
                <w:szCs w:val="18"/>
              </w:rPr>
            </w:pPr>
          </w:p>
          <w:p w:rsidR="00273B1A" w:rsidRPr="00CC138B" w:rsidRDefault="00273B1A" w:rsidP="00273B1A">
            <w:pPr>
              <w:pStyle w:val="Prrafodelista"/>
              <w:ind w:left="0"/>
              <w:jc w:val="both"/>
              <w:rPr>
                <w:rFonts w:asciiTheme="minorHAnsi" w:hAnsiTheme="minorHAnsi" w:cstheme="minorHAnsi"/>
                <w:b/>
                <w:sz w:val="18"/>
                <w:szCs w:val="18"/>
                <w:u w:val="single"/>
              </w:rPr>
            </w:pPr>
            <w:r w:rsidRPr="00CC138B">
              <w:rPr>
                <w:rFonts w:asciiTheme="minorHAnsi" w:hAnsiTheme="minorHAnsi" w:cstheme="minorHAnsi"/>
                <w:b/>
                <w:sz w:val="18"/>
                <w:szCs w:val="18"/>
                <w:u w:val="single"/>
              </w:rPr>
              <w:t>EXPERIENCIA ESPECÍFICA</w:t>
            </w:r>
          </w:p>
          <w:p w:rsidR="00273B1A" w:rsidRPr="00CC138B" w:rsidRDefault="00273B1A" w:rsidP="00273B1A">
            <w:pPr>
              <w:pStyle w:val="Prrafodelista"/>
              <w:ind w:left="0"/>
              <w:jc w:val="both"/>
              <w:rPr>
                <w:rFonts w:asciiTheme="minorHAnsi" w:hAnsiTheme="minorHAnsi" w:cstheme="minorHAnsi"/>
                <w:sz w:val="18"/>
                <w:szCs w:val="18"/>
              </w:rPr>
            </w:pPr>
            <w:r w:rsidRPr="00CC138B">
              <w:rPr>
                <w:rFonts w:asciiTheme="minorHAnsi" w:hAnsiTheme="minorHAnsi" w:cstheme="minorHAnsi"/>
                <w:sz w:val="18"/>
                <w:szCs w:val="18"/>
              </w:rPr>
              <w:t xml:space="preserve">Acreditar una experiencia específica </w:t>
            </w:r>
            <w:r w:rsidRPr="00CC138B">
              <w:rPr>
                <w:rFonts w:asciiTheme="minorHAnsi" w:hAnsiTheme="minorHAnsi" w:cstheme="minorHAnsi"/>
                <w:bCs/>
                <w:sz w:val="18"/>
                <w:szCs w:val="18"/>
                <w:lang w:val="es-BO"/>
              </w:rPr>
              <w:t>en servicios de Courier culminados</w:t>
            </w:r>
            <w:r w:rsidRPr="00CC138B">
              <w:rPr>
                <w:rFonts w:asciiTheme="minorHAnsi" w:hAnsiTheme="minorHAnsi" w:cstheme="minorHAnsi"/>
                <w:sz w:val="18"/>
                <w:szCs w:val="18"/>
              </w:rPr>
              <w:t xml:space="preserve"> mínimamente de tres (3) contratos, debiendo adjuntar junto a la propuesta copias simples de:</w:t>
            </w:r>
          </w:p>
          <w:p w:rsidR="00273B1A" w:rsidRPr="00CC138B" w:rsidRDefault="00273B1A" w:rsidP="00273B1A">
            <w:pPr>
              <w:pStyle w:val="Prrafodelista"/>
              <w:ind w:left="0"/>
              <w:jc w:val="both"/>
              <w:rPr>
                <w:rFonts w:asciiTheme="minorHAnsi" w:hAnsiTheme="minorHAnsi" w:cstheme="minorHAnsi"/>
                <w:sz w:val="18"/>
                <w:szCs w:val="18"/>
              </w:rPr>
            </w:pPr>
          </w:p>
          <w:p w:rsidR="00273B1A" w:rsidRPr="00CC138B" w:rsidRDefault="00273B1A" w:rsidP="00273B1A">
            <w:pPr>
              <w:pStyle w:val="Prrafodelista"/>
              <w:ind w:left="0"/>
              <w:jc w:val="both"/>
              <w:rPr>
                <w:rFonts w:asciiTheme="minorHAnsi" w:hAnsiTheme="minorHAnsi" w:cstheme="minorHAnsi"/>
                <w:sz w:val="18"/>
                <w:szCs w:val="18"/>
              </w:rPr>
            </w:pPr>
            <w:r w:rsidRPr="00CC138B">
              <w:rPr>
                <w:rFonts w:asciiTheme="minorHAnsi" w:hAnsiTheme="minorHAnsi" w:cstheme="minorHAnsi"/>
                <w:sz w:val="18"/>
                <w:szCs w:val="18"/>
              </w:rPr>
              <w:t>Certificados de trabajo o actas de cumplimiento de Contrato o acta de recepción  o informe de conformidad o contrato más sus facturas u otros documentos que demuestren haber realizado y concluido el servicio.</w:t>
            </w:r>
          </w:p>
          <w:p w:rsidR="00273B1A" w:rsidRPr="00CC138B" w:rsidRDefault="00273B1A" w:rsidP="00273B1A">
            <w:pPr>
              <w:pStyle w:val="Prrafodelista"/>
              <w:ind w:left="0"/>
              <w:jc w:val="both"/>
              <w:rPr>
                <w:rFonts w:asciiTheme="minorHAnsi" w:hAnsiTheme="minorHAnsi" w:cstheme="minorHAnsi"/>
                <w:sz w:val="18"/>
                <w:szCs w:val="18"/>
              </w:rPr>
            </w:pPr>
          </w:p>
          <w:p w:rsidR="00252E44" w:rsidRPr="00CC138B" w:rsidRDefault="00273B1A" w:rsidP="00273B1A">
            <w:p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Antes de la suscripción del contrato, la empresa adjudicada deberá presentar documentos originales o fotocopias legalizadas para fines de verificación.</w:t>
            </w:r>
          </w:p>
        </w:tc>
      </w:tr>
      <w:tr w:rsidR="00252E44" w:rsidRPr="00CC138B" w:rsidTr="00A63179">
        <w:tc>
          <w:tcPr>
            <w:tcW w:w="9145" w:type="dxa"/>
            <w:shd w:val="clear" w:color="auto" w:fill="95B3D7"/>
          </w:tcPr>
          <w:p w:rsidR="00252E44" w:rsidRPr="00CC138B" w:rsidRDefault="00252E44" w:rsidP="00252E44">
            <w:pPr>
              <w:autoSpaceDE w:val="0"/>
              <w:autoSpaceDN w:val="0"/>
              <w:adjustRightInd w:val="0"/>
              <w:jc w:val="both"/>
              <w:rPr>
                <w:rFonts w:asciiTheme="minorHAnsi" w:hAnsiTheme="minorHAnsi" w:cstheme="minorHAnsi"/>
                <w:b/>
                <w:sz w:val="18"/>
                <w:szCs w:val="18"/>
              </w:rPr>
            </w:pPr>
            <w:r w:rsidRPr="00CC138B">
              <w:rPr>
                <w:rFonts w:asciiTheme="minorHAnsi" w:hAnsiTheme="minorHAnsi" w:cstheme="minorHAnsi"/>
                <w:b/>
                <w:sz w:val="18"/>
                <w:szCs w:val="18"/>
              </w:rPr>
              <w:lastRenderedPageBreak/>
              <w:t>REQUISITO DE REGISTRO DE SERVICIO</w:t>
            </w:r>
          </w:p>
        </w:tc>
      </w:tr>
      <w:tr w:rsidR="00252E44" w:rsidRPr="00CC138B" w:rsidTr="00A63179">
        <w:tc>
          <w:tcPr>
            <w:tcW w:w="9145" w:type="dxa"/>
            <w:tcBorders>
              <w:bottom w:val="single" w:sz="4" w:space="0" w:color="auto"/>
            </w:tcBorders>
            <w:shd w:val="clear" w:color="auto" w:fill="auto"/>
          </w:tcPr>
          <w:p w:rsidR="00252E44" w:rsidRPr="00CC138B" w:rsidRDefault="00252E44" w:rsidP="00252E44">
            <w:pPr>
              <w:autoSpaceDE w:val="0"/>
              <w:autoSpaceDN w:val="0"/>
              <w:adjustRightInd w:val="0"/>
              <w:jc w:val="both"/>
              <w:rPr>
                <w:rFonts w:asciiTheme="minorHAnsi" w:hAnsiTheme="minorHAnsi" w:cstheme="minorHAnsi"/>
                <w:sz w:val="18"/>
                <w:szCs w:val="18"/>
              </w:rPr>
            </w:pPr>
            <w:r w:rsidRPr="00CC138B">
              <w:rPr>
                <w:rFonts w:asciiTheme="minorHAnsi" w:hAnsiTheme="minorHAnsi" w:cstheme="minorHAnsi"/>
                <w:sz w:val="18"/>
                <w:szCs w:val="18"/>
              </w:rPr>
              <w:t>Conforme al Reglamento General a la Ley N° 164, de 08 de Agosto de 2011, General de Telecomunicaciones, Tecnologías de Información, el proponente deberá contar con Licencia de Funcionamiento (Resolución ATT) documento que faculta prestar el Servicio Expreso, Mensajería y Transporte de envíos de correspondencia (presentar copia simple). Para la firma del contrato deberá presentar la copia legalizada</w:t>
            </w:r>
          </w:p>
        </w:tc>
      </w:tr>
    </w:tbl>
    <w:p w:rsidR="00252E44" w:rsidRPr="00107547" w:rsidRDefault="00252E44" w:rsidP="00252E44">
      <w:pPr>
        <w:rPr>
          <w:rFonts w:ascii="Calibri" w:hAnsi="Calibri" w:cs="Calibri"/>
          <w:sz w:val="22"/>
          <w:szCs w:val="22"/>
        </w:rPr>
      </w:pPr>
    </w:p>
    <w:p w:rsidR="00252E44" w:rsidRPr="00A63179" w:rsidRDefault="00273B1A" w:rsidP="00A63179">
      <w:pPr>
        <w:pStyle w:val="Prrafodelista"/>
        <w:numPr>
          <w:ilvl w:val="0"/>
          <w:numId w:val="53"/>
        </w:numPr>
        <w:contextualSpacing/>
        <w:jc w:val="both"/>
        <w:rPr>
          <w:rFonts w:ascii="Calibri" w:hAnsi="Calibri" w:cs="Calibri"/>
          <w:b/>
          <w:sz w:val="22"/>
          <w:szCs w:val="22"/>
        </w:rPr>
      </w:pPr>
      <w:r>
        <w:rPr>
          <w:rFonts w:ascii="Calibri" w:hAnsi="Calibri" w:cs="Calibri"/>
          <w:b/>
          <w:sz w:val="22"/>
          <w:szCs w:val="22"/>
        </w:rPr>
        <w:t xml:space="preserve">OTRAS </w:t>
      </w:r>
      <w:r w:rsidRPr="00107547">
        <w:rPr>
          <w:rFonts w:ascii="Calibri" w:hAnsi="Calibri" w:cs="Calibri"/>
          <w:b/>
          <w:sz w:val="22"/>
          <w:szCs w:val="22"/>
        </w:rPr>
        <w:t xml:space="preserve">CONDICIONES </w:t>
      </w:r>
      <w:r>
        <w:rPr>
          <w:rFonts w:ascii="Calibri" w:hAnsi="Calibri" w:cs="Calibri"/>
          <w:b/>
          <w:sz w:val="22"/>
          <w:szCs w:val="22"/>
        </w:rPr>
        <w:t>DE CUMPLIMIENTO OBLIGATORIO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252E44" w:rsidRPr="00CC138B" w:rsidTr="00252E44">
        <w:tc>
          <w:tcPr>
            <w:tcW w:w="9322" w:type="dxa"/>
            <w:tcBorders>
              <w:bottom w:val="single" w:sz="4" w:space="0" w:color="auto"/>
            </w:tcBorders>
            <w:shd w:val="clear" w:color="auto" w:fill="8DB3E2"/>
          </w:tcPr>
          <w:p w:rsidR="00252E44" w:rsidRPr="00CC138B" w:rsidRDefault="00252E44" w:rsidP="00252E44">
            <w:pPr>
              <w:rPr>
                <w:rFonts w:ascii="Calibri" w:hAnsi="Calibri" w:cs="Calibri"/>
                <w:sz w:val="18"/>
                <w:szCs w:val="18"/>
              </w:rPr>
            </w:pPr>
            <w:r w:rsidRPr="00CC138B">
              <w:rPr>
                <w:rFonts w:ascii="Calibri" w:hAnsi="Calibri" w:cs="Calibri"/>
                <w:b/>
                <w:bCs/>
                <w:sz w:val="18"/>
                <w:szCs w:val="18"/>
              </w:rPr>
              <w:t xml:space="preserve">FORMA DE PAGO </w:t>
            </w:r>
          </w:p>
        </w:tc>
      </w:tr>
      <w:tr w:rsidR="00252E44" w:rsidRPr="00CC138B" w:rsidTr="00252E44">
        <w:tc>
          <w:tcPr>
            <w:tcW w:w="9322" w:type="dxa"/>
            <w:shd w:val="clear" w:color="auto" w:fill="FFFFFF"/>
          </w:tcPr>
          <w:p w:rsidR="00252E44" w:rsidRPr="00CC138B" w:rsidRDefault="00252E44" w:rsidP="00252E44">
            <w:pPr>
              <w:jc w:val="both"/>
              <w:rPr>
                <w:rFonts w:ascii="Calibri" w:hAnsi="Calibri" w:cs="Arial"/>
                <w:sz w:val="18"/>
                <w:szCs w:val="18"/>
              </w:rPr>
            </w:pPr>
            <w:r w:rsidRPr="00CC138B">
              <w:rPr>
                <w:rFonts w:ascii="Calibri" w:hAnsi="Calibri" w:cs="Arial"/>
                <w:sz w:val="18"/>
                <w:szCs w:val="18"/>
              </w:rPr>
              <w:t xml:space="preserve">El pago se realizará vía sistema de gestión pública (SIGEP) en moneda nacional (bolivianos), debiendo la empresa  </w:t>
            </w:r>
            <w:r w:rsidRPr="00CC138B">
              <w:rPr>
                <w:rFonts w:ascii="Calibri" w:hAnsi="Calibri" w:cs="Arial"/>
                <w:b/>
                <w:bCs/>
                <w:sz w:val="18"/>
                <w:szCs w:val="18"/>
              </w:rPr>
              <w:t>CONTRATADA</w:t>
            </w:r>
            <w:r w:rsidRPr="00CC138B">
              <w:rPr>
                <w:rFonts w:ascii="Calibri" w:hAnsi="Calibri" w:cs="Arial"/>
                <w:sz w:val="18"/>
                <w:szCs w:val="18"/>
              </w:rPr>
              <w:t xml:space="preserve"> presentar la siguiente documentación:</w:t>
            </w:r>
          </w:p>
          <w:p w:rsidR="00252E44" w:rsidRPr="00CC138B" w:rsidRDefault="00252E44" w:rsidP="00252E44">
            <w:pPr>
              <w:jc w:val="both"/>
              <w:rPr>
                <w:rFonts w:ascii="Calibri" w:hAnsi="Calibri" w:cs="Arial"/>
                <w:sz w:val="18"/>
                <w:szCs w:val="18"/>
              </w:rPr>
            </w:pPr>
          </w:p>
          <w:p w:rsidR="00252E44" w:rsidRPr="00CC138B" w:rsidRDefault="00252E44" w:rsidP="00F31BEE">
            <w:pPr>
              <w:numPr>
                <w:ilvl w:val="0"/>
                <w:numId w:val="32"/>
              </w:numPr>
              <w:contextualSpacing/>
              <w:jc w:val="both"/>
              <w:rPr>
                <w:rFonts w:ascii="Calibri" w:hAnsi="Calibri" w:cs="Arial"/>
                <w:sz w:val="18"/>
                <w:szCs w:val="18"/>
              </w:rPr>
            </w:pPr>
            <w:r w:rsidRPr="00CC138B">
              <w:rPr>
                <w:rFonts w:ascii="Calibri" w:hAnsi="Calibri" w:cs="Arial"/>
                <w:sz w:val="18"/>
                <w:szCs w:val="18"/>
              </w:rPr>
              <w:t>Nota solicitud de pago adjuntando detalle y guías de despacho</w:t>
            </w:r>
          </w:p>
          <w:p w:rsidR="00252E44" w:rsidRPr="00CC138B" w:rsidRDefault="00252E44" w:rsidP="00F31BEE">
            <w:pPr>
              <w:numPr>
                <w:ilvl w:val="0"/>
                <w:numId w:val="32"/>
              </w:numPr>
              <w:contextualSpacing/>
              <w:jc w:val="both"/>
              <w:rPr>
                <w:rFonts w:ascii="Calibri" w:hAnsi="Calibri" w:cs="Arial"/>
                <w:sz w:val="18"/>
                <w:szCs w:val="18"/>
              </w:rPr>
            </w:pPr>
            <w:r w:rsidRPr="00CC138B">
              <w:rPr>
                <w:rFonts w:ascii="Calibri" w:hAnsi="Calibri" w:cs="Arial"/>
                <w:sz w:val="18"/>
                <w:szCs w:val="18"/>
              </w:rPr>
              <w:t>Factura original emitida a nombre de YPFB, NIT: 1020269020</w:t>
            </w:r>
          </w:p>
          <w:p w:rsidR="00252E44" w:rsidRPr="00CC138B" w:rsidRDefault="00252E44" w:rsidP="00F31BEE">
            <w:pPr>
              <w:numPr>
                <w:ilvl w:val="0"/>
                <w:numId w:val="32"/>
              </w:numPr>
              <w:contextualSpacing/>
              <w:jc w:val="both"/>
              <w:rPr>
                <w:rFonts w:ascii="Calibri" w:hAnsi="Calibri" w:cs="Arial"/>
                <w:sz w:val="18"/>
                <w:szCs w:val="18"/>
              </w:rPr>
            </w:pPr>
            <w:r w:rsidRPr="00CC138B">
              <w:rPr>
                <w:rFonts w:ascii="Calibri" w:hAnsi="Calibri" w:cs="Arial"/>
                <w:sz w:val="18"/>
                <w:szCs w:val="18"/>
              </w:rPr>
              <w:t>Fotocopia de registro Sistema de Gestión Pública (SIGEP).</w:t>
            </w:r>
          </w:p>
          <w:p w:rsidR="00252E44" w:rsidRPr="00CC138B" w:rsidRDefault="00252E44" w:rsidP="00F31BEE">
            <w:pPr>
              <w:numPr>
                <w:ilvl w:val="0"/>
                <w:numId w:val="32"/>
              </w:numPr>
              <w:contextualSpacing/>
              <w:jc w:val="both"/>
              <w:rPr>
                <w:rFonts w:ascii="Calibri" w:hAnsi="Calibri" w:cs="Arial"/>
                <w:sz w:val="18"/>
                <w:szCs w:val="18"/>
              </w:rPr>
            </w:pPr>
            <w:r w:rsidRPr="00CC138B">
              <w:rPr>
                <w:rFonts w:ascii="Calibri" w:hAnsi="Calibri" w:cs="Arial"/>
                <w:sz w:val="18"/>
                <w:szCs w:val="18"/>
              </w:rPr>
              <w:t>Fotocopia de la Cédula de identidad del representante legal.</w:t>
            </w:r>
          </w:p>
          <w:p w:rsidR="00252E44" w:rsidRPr="00CC138B" w:rsidRDefault="00252E44" w:rsidP="00F31BEE">
            <w:pPr>
              <w:numPr>
                <w:ilvl w:val="0"/>
                <w:numId w:val="32"/>
              </w:numPr>
              <w:contextualSpacing/>
              <w:jc w:val="both"/>
              <w:rPr>
                <w:rFonts w:ascii="Century Gothic" w:hAnsi="Century Gothic" w:cs="Arial"/>
                <w:sz w:val="18"/>
                <w:szCs w:val="18"/>
              </w:rPr>
            </w:pPr>
            <w:r w:rsidRPr="00CC138B">
              <w:rPr>
                <w:rFonts w:ascii="Calibri" w:hAnsi="Calibri" w:cs="Arial"/>
                <w:sz w:val="18"/>
                <w:szCs w:val="18"/>
              </w:rPr>
              <w:t>Fotocopia de Número de Identificación Tributaria (NIT).</w:t>
            </w:r>
          </w:p>
        </w:tc>
      </w:tr>
      <w:tr w:rsidR="00252E44" w:rsidRPr="00CC138B" w:rsidTr="00252E44">
        <w:tc>
          <w:tcPr>
            <w:tcW w:w="9322" w:type="dxa"/>
            <w:shd w:val="clear" w:color="auto" w:fill="8DB3E2"/>
          </w:tcPr>
          <w:p w:rsidR="00252E44" w:rsidRPr="00CC138B" w:rsidRDefault="00252E44" w:rsidP="00252E44">
            <w:pPr>
              <w:autoSpaceDE w:val="0"/>
              <w:autoSpaceDN w:val="0"/>
              <w:adjustRightInd w:val="0"/>
              <w:jc w:val="both"/>
              <w:rPr>
                <w:rFonts w:ascii="Calibri" w:hAnsi="Calibri" w:cs="Calibri"/>
                <w:b/>
                <w:bCs/>
                <w:sz w:val="18"/>
                <w:szCs w:val="18"/>
              </w:rPr>
            </w:pPr>
            <w:r w:rsidRPr="00CC138B">
              <w:rPr>
                <w:rFonts w:ascii="Calibri" w:hAnsi="Calibri" w:cs="Calibri"/>
                <w:b/>
                <w:bCs/>
                <w:sz w:val="18"/>
                <w:szCs w:val="18"/>
              </w:rPr>
              <w:t>LUGAR DE PRESTACIÓN DEL SERVICIO</w:t>
            </w:r>
          </w:p>
        </w:tc>
      </w:tr>
      <w:tr w:rsidR="00252E44" w:rsidRPr="00CC138B" w:rsidTr="00252E44">
        <w:tc>
          <w:tcPr>
            <w:tcW w:w="9322" w:type="dxa"/>
            <w:tcBorders>
              <w:bottom w:val="single" w:sz="4" w:space="0" w:color="auto"/>
            </w:tcBorders>
            <w:shd w:val="clear" w:color="auto" w:fill="auto"/>
          </w:tcPr>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Yacimientos Petrolíferos Fiscales Bolivianos La Paz cuenta con oficinas en las siguientes direcciones, la empresa deberá prestar el servicio en cada una de ellas:</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w:t>
            </w:r>
            <w:r w:rsidRPr="00CC138B">
              <w:rPr>
                <w:rFonts w:ascii="Calibri" w:hAnsi="Calibri" w:cs="Calibri"/>
                <w:sz w:val="18"/>
                <w:szCs w:val="18"/>
              </w:rPr>
              <w:tab/>
              <w:t>Edificio Central, calle Bueno Nº 185, zona central</w:t>
            </w: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w:t>
            </w:r>
            <w:r w:rsidRPr="00CC138B">
              <w:rPr>
                <w:rFonts w:ascii="Calibri" w:hAnsi="Calibri" w:cs="Calibri"/>
                <w:sz w:val="18"/>
                <w:szCs w:val="18"/>
              </w:rPr>
              <w:tab/>
              <w:t xml:space="preserve">Edificio Corporativo de YPFB  </w:t>
            </w:r>
            <w:r w:rsidRPr="00CC138B">
              <w:rPr>
                <w:rFonts w:ascii="Calibri" w:hAnsi="Calibri" w:cs="Arial"/>
                <w:sz w:val="18"/>
                <w:szCs w:val="18"/>
              </w:rPr>
              <w:t>Av. 16 de Julio Esq. Reyes Ortiz</w:t>
            </w: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w:t>
            </w:r>
            <w:r w:rsidRPr="00CC138B">
              <w:rPr>
                <w:rFonts w:ascii="Calibri" w:hAnsi="Calibri" w:cs="Calibri"/>
                <w:sz w:val="18"/>
                <w:szCs w:val="18"/>
              </w:rPr>
              <w:tab/>
              <w:t>Edificio FEDEPETROL, calle Federico Suazo Nº 1694, esquina Reyes Ortiz, Zona Central</w:t>
            </w:r>
          </w:p>
        </w:tc>
      </w:tr>
      <w:tr w:rsidR="00252E44" w:rsidRPr="00CC138B" w:rsidTr="00252E44">
        <w:tc>
          <w:tcPr>
            <w:tcW w:w="9322" w:type="dxa"/>
            <w:shd w:val="clear" w:color="auto" w:fill="8DB3E2"/>
          </w:tcPr>
          <w:p w:rsidR="00252E44" w:rsidRPr="00CC138B" w:rsidRDefault="00252E44" w:rsidP="00252E44">
            <w:pPr>
              <w:rPr>
                <w:rFonts w:ascii="Calibri" w:hAnsi="Calibri" w:cs="Calibri"/>
                <w:sz w:val="18"/>
                <w:szCs w:val="18"/>
              </w:rPr>
            </w:pPr>
            <w:r w:rsidRPr="00CC138B">
              <w:rPr>
                <w:rFonts w:ascii="Calibri" w:hAnsi="Calibri" w:cs="Calibri"/>
                <w:b/>
                <w:bCs/>
                <w:sz w:val="18"/>
                <w:szCs w:val="18"/>
              </w:rPr>
              <w:t xml:space="preserve">ALCANCE Y PLAZOS PARA LA ENTREGA DE CORRESPONDENCIA </w:t>
            </w:r>
          </w:p>
        </w:tc>
      </w:tr>
      <w:tr w:rsidR="00252E44" w:rsidRPr="00CC138B" w:rsidTr="00252E44">
        <w:tc>
          <w:tcPr>
            <w:tcW w:w="9322" w:type="dxa"/>
            <w:shd w:val="clear" w:color="auto" w:fill="auto"/>
          </w:tcPr>
          <w:p w:rsidR="00252E44" w:rsidRPr="00CC138B" w:rsidRDefault="00252E44" w:rsidP="00F31BEE">
            <w:pPr>
              <w:numPr>
                <w:ilvl w:val="0"/>
                <w:numId w:val="29"/>
              </w:numPr>
              <w:autoSpaceDE w:val="0"/>
              <w:autoSpaceDN w:val="0"/>
              <w:adjustRightInd w:val="0"/>
              <w:jc w:val="both"/>
              <w:rPr>
                <w:rFonts w:ascii="Calibri" w:hAnsi="Calibri" w:cs="Calibri"/>
                <w:b/>
                <w:sz w:val="18"/>
                <w:szCs w:val="18"/>
              </w:rPr>
            </w:pPr>
            <w:r w:rsidRPr="00CC138B">
              <w:rPr>
                <w:rFonts w:ascii="Calibri" w:hAnsi="Calibri" w:cs="Calibri"/>
                <w:b/>
                <w:sz w:val="18"/>
                <w:szCs w:val="18"/>
              </w:rPr>
              <w:t>PLAZOS DE ENTREGA</w:t>
            </w:r>
          </w:p>
          <w:p w:rsidR="00252E44" w:rsidRPr="00CC138B" w:rsidRDefault="00252E44" w:rsidP="00252E44">
            <w:pPr>
              <w:autoSpaceDE w:val="0"/>
              <w:autoSpaceDN w:val="0"/>
              <w:adjustRightInd w:val="0"/>
              <w:ind w:left="720"/>
              <w:jc w:val="both"/>
              <w:rPr>
                <w:rFonts w:ascii="Calibri" w:hAnsi="Calibri" w:cs="Calibri"/>
                <w:b/>
                <w:sz w:val="18"/>
                <w:szCs w:val="18"/>
              </w:rPr>
            </w:pPr>
          </w:p>
          <w:p w:rsidR="00252E44" w:rsidRPr="00CC138B" w:rsidRDefault="00252E44" w:rsidP="00252E44">
            <w:pPr>
              <w:autoSpaceDE w:val="0"/>
              <w:autoSpaceDN w:val="0"/>
              <w:adjustRightInd w:val="0"/>
              <w:jc w:val="both"/>
              <w:rPr>
                <w:rFonts w:ascii="Calibri" w:hAnsi="Calibri" w:cs="Calibri"/>
                <w:b/>
                <w:sz w:val="18"/>
                <w:szCs w:val="18"/>
              </w:rPr>
            </w:pPr>
            <w:r w:rsidRPr="00CC138B">
              <w:rPr>
                <w:rFonts w:ascii="Calibri" w:hAnsi="Calibri" w:cs="Calibri"/>
                <w:b/>
                <w:sz w:val="18"/>
                <w:szCs w:val="18"/>
              </w:rPr>
              <w:t>a)Interprovincial:</w:t>
            </w: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Cuatro (4) días hábiles a partir del recojo de YPFB.</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b/>
                <w:sz w:val="18"/>
                <w:szCs w:val="18"/>
              </w:rPr>
            </w:pPr>
            <w:r w:rsidRPr="00CC138B">
              <w:rPr>
                <w:rFonts w:ascii="Calibri" w:hAnsi="Calibri" w:cs="Calibri"/>
                <w:b/>
                <w:sz w:val="18"/>
                <w:szCs w:val="18"/>
              </w:rPr>
              <w:t>b)Nacional:</w:t>
            </w:r>
            <w:r w:rsidRPr="00CC138B">
              <w:rPr>
                <w:rFonts w:ascii="Calibri" w:hAnsi="Calibri" w:cs="Calibri"/>
                <w:b/>
                <w:sz w:val="18"/>
                <w:szCs w:val="18"/>
              </w:rPr>
              <w:tab/>
              <w:t xml:space="preserve"> </w:t>
            </w: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 xml:space="preserve">Capitales de Departamento Cochabamba y Santa Cruz, un día hábil a partir de haber sido recogido el sobre, paquete, caja, etc., en oficinas de YPFB, para su entrega en destino al día siguiente hábil. El resto de las Capitales de Departamento, máximo 48 horas para la entrega en oficinas de Y.P.F.B.  </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Los envíos a los 8 departamentos de Bolivia deben ser por vía aérea.</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 xml:space="preserve">El incumplimiento dará lugar a la imposición de multas y/o Llamadas de Atención. </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b/>
                <w:sz w:val="18"/>
                <w:szCs w:val="18"/>
              </w:rPr>
            </w:pPr>
            <w:r w:rsidRPr="00CC138B">
              <w:rPr>
                <w:rFonts w:ascii="Calibri" w:hAnsi="Calibri" w:cs="Calibri"/>
                <w:b/>
                <w:sz w:val="18"/>
                <w:szCs w:val="18"/>
              </w:rPr>
              <w:t xml:space="preserve">c)Internacional: </w:t>
            </w: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Sujeto a itinerarios de vuelos internacionales y combinaciones aéreas.</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b/>
                <w:sz w:val="18"/>
                <w:szCs w:val="18"/>
              </w:rPr>
            </w:pPr>
            <w:r w:rsidRPr="00CC138B">
              <w:rPr>
                <w:rFonts w:ascii="Calibri" w:hAnsi="Calibri" w:cs="Calibri"/>
                <w:b/>
                <w:sz w:val="18"/>
                <w:szCs w:val="18"/>
              </w:rPr>
              <w:t>d)Excepciones:</w:t>
            </w: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 xml:space="preserve">La empresa reconocerá y considerará razones fortuitas que no ocasionarán multas en el retraso de la entrega aquellas debidamente justificadas como ser: bloqueos, paros de transporte, cierre de aeropuertos, cierre de carreteras y huelgas; </w:t>
            </w:r>
            <w:r w:rsidRPr="00CC138B">
              <w:rPr>
                <w:rFonts w:ascii="Calibri" w:hAnsi="Calibri" w:cs="Calibri"/>
                <w:sz w:val="18"/>
                <w:szCs w:val="18"/>
              </w:rPr>
              <w:lastRenderedPageBreak/>
              <w:t>inundaciones y situaciones similares que no estén bajo control, se considerarán razones de fuerza mayor que no ocasionan multas.</w:t>
            </w:r>
          </w:p>
          <w:p w:rsidR="00252E44" w:rsidRPr="00CC138B" w:rsidRDefault="00252E44" w:rsidP="00252E44">
            <w:pPr>
              <w:jc w:val="both"/>
              <w:rPr>
                <w:rFonts w:ascii="Calibri" w:hAnsi="Calibri"/>
                <w:b/>
                <w:sz w:val="18"/>
                <w:szCs w:val="18"/>
              </w:rPr>
            </w:pPr>
          </w:p>
          <w:p w:rsidR="00252E44" w:rsidRPr="00CC138B" w:rsidRDefault="00252E44" w:rsidP="00252E44">
            <w:pPr>
              <w:jc w:val="both"/>
              <w:rPr>
                <w:rFonts w:ascii="Calibri" w:hAnsi="Calibri"/>
                <w:b/>
                <w:sz w:val="18"/>
                <w:szCs w:val="18"/>
              </w:rPr>
            </w:pPr>
            <w:r w:rsidRPr="00CC138B">
              <w:rPr>
                <w:rFonts w:ascii="Calibri" w:hAnsi="Calibri"/>
                <w:b/>
                <w:sz w:val="18"/>
                <w:szCs w:val="18"/>
              </w:rPr>
              <w:t xml:space="preserve">e) Facturas </w:t>
            </w:r>
          </w:p>
          <w:p w:rsidR="00252E44" w:rsidRPr="00CC138B" w:rsidRDefault="00252E44" w:rsidP="00252E44">
            <w:pPr>
              <w:jc w:val="both"/>
              <w:rPr>
                <w:rFonts w:ascii="Calibri" w:hAnsi="Calibri"/>
                <w:sz w:val="18"/>
                <w:szCs w:val="18"/>
              </w:rPr>
            </w:pPr>
            <w:r w:rsidRPr="00CC138B">
              <w:rPr>
                <w:rFonts w:ascii="Calibri" w:hAnsi="Calibri"/>
                <w:sz w:val="18"/>
                <w:szCs w:val="18"/>
              </w:rPr>
              <w:t>Para los envío de correspondencia en las que se indique FACTURA, la empresa de Courier deberá hacer la entrega en un plazo máximo de dos días hábiles en las oficinas del remitente detallado en el sobre, no pudiendo entregar en otro lugar (portero, guardia de seguridad, etc.) en días hábiles y horarios de trabajo, caso contrario la empresa de Courier será responsable por los problemas tributarios y otros que se generan por la mala entrega de los documentos</w:t>
            </w:r>
          </w:p>
          <w:p w:rsidR="00252E44" w:rsidRPr="00CC138B" w:rsidRDefault="00252E44" w:rsidP="00252E44">
            <w:pPr>
              <w:jc w:val="both"/>
              <w:rPr>
                <w:rFonts w:ascii="Calibri" w:hAnsi="Calibri"/>
                <w:sz w:val="18"/>
                <w:szCs w:val="18"/>
              </w:rPr>
            </w:pPr>
          </w:p>
          <w:p w:rsidR="00252E44" w:rsidRPr="00CC138B" w:rsidRDefault="00252E44" w:rsidP="00F31BEE">
            <w:pPr>
              <w:numPr>
                <w:ilvl w:val="0"/>
                <w:numId w:val="29"/>
              </w:numPr>
              <w:spacing w:line="276" w:lineRule="auto"/>
              <w:jc w:val="both"/>
              <w:rPr>
                <w:rFonts w:ascii="Calibri" w:hAnsi="Calibri" w:cs="Tahoma"/>
                <w:b/>
                <w:sz w:val="18"/>
                <w:szCs w:val="18"/>
              </w:rPr>
            </w:pPr>
            <w:r w:rsidRPr="00CC138B">
              <w:rPr>
                <w:rFonts w:ascii="Calibri" w:hAnsi="Calibri" w:cs="Tahoma"/>
                <w:b/>
                <w:sz w:val="18"/>
                <w:szCs w:val="18"/>
              </w:rPr>
              <w:t>CONSTANCIA DE ENTREGA</w:t>
            </w:r>
          </w:p>
          <w:p w:rsidR="00252E44" w:rsidRPr="00CC138B" w:rsidRDefault="00252E44" w:rsidP="00252E44">
            <w:pPr>
              <w:spacing w:line="276" w:lineRule="auto"/>
              <w:jc w:val="both"/>
              <w:rPr>
                <w:rFonts w:ascii="Calibri" w:hAnsi="Calibri" w:cs="Tahoma"/>
                <w:sz w:val="18"/>
                <w:szCs w:val="18"/>
              </w:rPr>
            </w:pPr>
            <w:r w:rsidRPr="00CC138B">
              <w:rPr>
                <w:rFonts w:ascii="Calibri" w:hAnsi="Calibri" w:cs="Tahoma"/>
                <w:sz w:val="18"/>
                <w:szCs w:val="18"/>
              </w:rPr>
              <w:t>La empresa deberá entregar copia de la guía de despacho, cuya información es copia original de la guía. Para ser aceptada como válida por el Fiscal del Servicio, deberá estar fechada, firmada, con aclaración de firma y/o sellada por la persona que recepciona el envío.</w:t>
            </w:r>
          </w:p>
          <w:p w:rsidR="00252E44" w:rsidRPr="00CC138B" w:rsidRDefault="00252E44" w:rsidP="00252E44">
            <w:pPr>
              <w:jc w:val="both"/>
              <w:rPr>
                <w:rFonts w:ascii="Calibri" w:hAnsi="Calibri"/>
                <w:sz w:val="18"/>
                <w:szCs w:val="18"/>
              </w:rPr>
            </w:pPr>
          </w:p>
          <w:p w:rsidR="00252E44" w:rsidRPr="00CC138B" w:rsidRDefault="00252E44" w:rsidP="00F31BEE">
            <w:pPr>
              <w:numPr>
                <w:ilvl w:val="0"/>
                <w:numId w:val="29"/>
              </w:numPr>
              <w:spacing w:line="276" w:lineRule="auto"/>
              <w:jc w:val="both"/>
              <w:rPr>
                <w:rFonts w:ascii="Calibri" w:hAnsi="Calibri" w:cs="Tahoma"/>
                <w:b/>
                <w:sz w:val="18"/>
                <w:szCs w:val="18"/>
              </w:rPr>
            </w:pPr>
            <w:r w:rsidRPr="00CC138B">
              <w:rPr>
                <w:rFonts w:ascii="Calibri" w:hAnsi="Calibri" w:cs="Tahoma"/>
                <w:b/>
                <w:sz w:val="18"/>
                <w:szCs w:val="18"/>
              </w:rPr>
              <w:t>SELLO POSTAL</w:t>
            </w:r>
          </w:p>
          <w:p w:rsidR="00252E44" w:rsidRPr="00CC138B" w:rsidRDefault="00252E44" w:rsidP="00252E44">
            <w:pPr>
              <w:spacing w:line="276" w:lineRule="auto"/>
              <w:jc w:val="both"/>
              <w:rPr>
                <w:rFonts w:ascii="Calibri" w:hAnsi="Calibri" w:cs="Tahoma"/>
                <w:color w:val="FF0000"/>
                <w:sz w:val="18"/>
                <w:szCs w:val="18"/>
              </w:rPr>
            </w:pPr>
            <w:r w:rsidRPr="00CC138B">
              <w:rPr>
                <w:rFonts w:ascii="Calibri" w:hAnsi="Calibri" w:cs="Tahoma"/>
                <w:sz w:val="18"/>
                <w:szCs w:val="18"/>
              </w:rPr>
              <w:t>Toda la correspondencia que sea enviada por YPFB deberá contar con sello postal de ley, la cual estará a cargo de la Empresa adjudicada y el costo del sello postal estará incluido en la propuesta económica que presenta la empresa.</w:t>
            </w:r>
          </w:p>
          <w:p w:rsidR="00252E44" w:rsidRPr="00CC138B" w:rsidRDefault="00252E44" w:rsidP="00252E44">
            <w:pPr>
              <w:jc w:val="both"/>
              <w:rPr>
                <w:rFonts w:ascii="Calibri" w:hAnsi="Calibri"/>
                <w:sz w:val="18"/>
                <w:szCs w:val="18"/>
              </w:rPr>
            </w:pPr>
          </w:p>
          <w:p w:rsidR="00252E44" w:rsidRPr="00CC138B" w:rsidRDefault="00252E44" w:rsidP="00F31BEE">
            <w:pPr>
              <w:numPr>
                <w:ilvl w:val="0"/>
                <w:numId w:val="29"/>
              </w:numPr>
              <w:autoSpaceDE w:val="0"/>
              <w:autoSpaceDN w:val="0"/>
              <w:adjustRightInd w:val="0"/>
              <w:jc w:val="both"/>
              <w:rPr>
                <w:rFonts w:ascii="Calibri" w:hAnsi="Calibri" w:cs="Calibri"/>
                <w:b/>
                <w:color w:val="000000"/>
                <w:sz w:val="18"/>
                <w:szCs w:val="18"/>
              </w:rPr>
            </w:pPr>
            <w:r w:rsidRPr="00CC138B">
              <w:rPr>
                <w:rFonts w:ascii="Calibri" w:hAnsi="Calibri" w:cs="Calibri"/>
                <w:b/>
                <w:color w:val="000000"/>
                <w:sz w:val="18"/>
                <w:szCs w:val="18"/>
              </w:rPr>
              <w:t>ENVÍOS URGENTES:</w:t>
            </w: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En casos de urgencia, en los que YPFB requiera el envío inmediato de correspondencia vía aérea al interior del país, (servicio expreso), la empresa se compromete a prestar este servicio, a sola llamada telefónica realizada por  Secretaria General de YPFB, a fin de que la empresa recoja los documentos en cualquier momento (mañana y tarde), para lo cual, la empresa deberá mandar a uno de sus funcionario para atender de manera inmediata el requerimiento de YPFB.</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Cuando el sobre indique factura urgente la empresa adjudicada deberá presentar reporte hasta el 10 de cada mes, adjuntando detalle y fotocopia de guías debidamente recepcionadas por la empresa receptora; si la empresa adjudicada se retrase en la entrega de estas facturas será responsable de los costos tributarios causados por el retraso.</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En caso de pérdida o extravió de estos sobres con factura la empresa adjudicada se hará responsable con todos los gastos que se genere ante impuestos Internos.</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F31BEE">
            <w:pPr>
              <w:numPr>
                <w:ilvl w:val="0"/>
                <w:numId w:val="29"/>
              </w:numPr>
              <w:spacing w:line="276" w:lineRule="auto"/>
              <w:jc w:val="both"/>
              <w:rPr>
                <w:rFonts w:ascii="Calibri" w:hAnsi="Calibri" w:cs="Tahoma"/>
                <w:b/>
                <w:sz w:val="18"/>
                <w:szCs w:val="18"/>
              </w:rPr>
            </w:pPr>
            <w:r w:rsidRPr="00CC138B">
              <w:rPr>
                <w:rFonts w:ascii="Calibri" w:hAnsi="Calibri" w:cs="Tahoma"/>
                <w:b/>
                <w:sz w:val="18"/>
                <w:szCs w:val="18"/>
              </w:rPr>
              <w:t>INTEGRIDAD FÍSICA DE LOS DOCUMENTOS.-</w:t>
            </w:r>
          </w:p>
          <w:p w:rsidR="00252E44" w:rsidRPr="00CC138B" w:rsidRDefault="00252E44" w:rsidP="00252E44">
            <w:pPr>
              <w:spacing w:line="276" w:lineRule="auto"/>
              <w:jc w:val="both"/>
              <w:rPr>
                <w:rFonts w:ascii="Calibri" w:hAnsi="Calibri" w:cs="Tahoma"/>
                <w:sz w:val="18"/>
                <w:szCs w:val="18"/>
              </w:rPr>
            </w:pPr>
            <w:r w:rsidRPr="00CC138B">
              <w:rPr>
                <w:rFonts w:ascii="Calibri" w:hAnsi="Calibri" w:cs="Tahoma"/>
                <w:sz w:val="18"/>
                <w:szCs w:val="18"/>
              </w:rPr>
              <w:t>La empresa garantiza la integridad física de los documentos, los cuales tienen que ser entregados y devueltos en buen estado, siendo estos documentos valiosos para YPFB.</w:t>
            </w:r>
          </w:p>
          <w:p w:rsidR="00252E44" w:rsidRPr="00CC138B" w:rsidRDefault="00252E44" w:rsidP="00252E44">
            <w:pPr>
              <w:spacing w:line="276" w:lineRule="auto"/>
              <w:ind w:left="708"/>
              <w:jc w:val="both"/>
              <w:rPr>
                <w:rFonts w:ascii="Calibri" w:hAnsi="Calibri" w:cs="Tahoma"/>
                <w:sz w:val="18"/>
                <w:szCs w:val="18"/>
              </w:rPr>
            </w:pPr>
          </w:p>
          <w:p w:rsidR="00252E44" w:rsidRPr="00CC138B" w:rsidRDefault="00252E44" w:rsidP="00252E44">
            <w:pPr>
              <w:spacing w:line="276" w:lineRule="auto"/>
              <w:jc w:val="both"/>
              <w:rPr>
                <w:rFonts w:ascii="Calibri" w:hAnsi="Calibri" w:cs="Tahoma"/>
                <w:sz w:val="18"/>
                <w:szCs w:val="18"/>
              </w:rPr>
            </w:pPr>
            <w:r w:rsidRPr="00CC138B">
              <w:rPr>
                <w:rFonts w:ascii="Calibri" w:hAnsi="Calibri" w:cs="Tahoma"/>
                <w:sz w:val="18"/>
                <w:szCs w:val="18"/>
              </w:rPr>
              <w:t>Si la empresa extravíe cualquier documentación entregada por YPFB, deberá correr con todos los gastos emergentes de la reposición al 100% de la documentación extraviada;, si el caso lo amerita a enfrentar las acciones legales que correspondan.</w:t>
            </w:r>
          </w:p>
          <w:p w:rsidR="00252E44" w:rsidRPr="00CC138B" w:rsidRDefault="00252E44" w:rsidP="00252E44">
            <w:pPr>
              <w:spacing w:line="276" w:lineRule="auto"/>
              <w:jc w:val="both"/>
              <w:rPr>
                <w:rFonts w:ascii="Calibri" w:hAnsi="Calibri" w:cs="Tahoma"/>
                <w:sz w:val="18"/>
                <w:szCs w:val="18"/>
              </w:rPr>
            </w:pPr>
          </w:p>
          <w:p w:rsidR="00252E44" w:rsidRPr="00CC138B" w:rsidRDefault="00252E44" w:rsidP="00F31BEE">
            <w:pPr>
              <w:numPr>
                <w:ilvl w:val="0"/>
                <w:numId w:val="29"/>
              </w:numPr>
              <w:spacing w:line="276" w:lineRule="auto"/>
              <w:jc w:val="both"/>
              <w:rPr>
                <w:rFonts w:ascii="Calibri" w:hAnsi="Calibri" w:cs="Tahoma"/>
                <w:b/>
                <w:sz w:val="18"/>
                <w:szCs w:val="18"/>
              </w:rPr>
            </w:pPr>
            <w:r w:rsidRPr="00CC138B">
              <w:rPr>
                <w:rFonts w:ascii="Calibri" w:hAnsi="Calibri" w:cs="Tahoma"/>
                <w:b/>
                <w:sz w:val="18"/>
                <w:szCs w:val="18"/>
              </w:rPr>
              <w:t>DOCUMENTOS NO ENTREGADOS</w:t>
            </w:r>
          </w:p>
          <w:p w:rsidR="00252E44" w:rsidRPr="00CC138B" w:rsidRDefault="00252E44" w:rsidP="00252E44">
            <w:pPr>
              <w:spacing w:line="276" w:lineRule="auto"/>
              <w:jc w:val="both"/>
              <w:rPr>
                <w:rFonts w:ascii="Calibri" w:hAnsi="Calibri" w:cs="Tahoma"/>
                <w:sz w:val="18"/>
                <w:szCs w:val="18"/>
              </w:rPr>
            </w:pPr>
            <w:r w:rsidRPr="00CC138B">
              <w:rPr>
                <w:rFonts w:ascii="Calibri" w:hAnsi="Calibri" w:cs="Tahoma"/>
                <w:sz w:val="18"/>
                <w:szCs w:val="18"/>
              </w:rPr>
              <w:t>En caso de que la correspondencia no sea entregada al destinatario, por razones ajenas a la empresa, esta deberá devolver a YPFB los documentos y las guías, justificando la “no entrega, devolución” en un plazo de:</w:t>
            </w:r>
          </w:p>
          <w:p w:rsidR="00252E44" w:rsidRPr="00CC138B" w:rsidRDefault="00252E44" w:rsidP="00F31BEE">
            <w:pPr>
              <w:numPr>
                <w:ilvl w:val="0"/>
                <w:numId w:val="28"/>
              </w:numPr>
              <w:spacing w:line="276" w:lineRule="auto"/>
              <w:jc w:val="both"/>
              <w:rPr>
                <w:rFonts w:ascii="Calibri" w:hAnsi="Calibri" w:cs="Tahoma"/>
                <w:color w:val="FF0000"/>
                <w:sz w:val="18"/>
                <w:szCs w:val="18"/>
              </w:rPr>
            </w:pPr>
            <w:r w:rsidRPr="00CC138B">
              <w:rPr>
                <w:rFonts w:ascii="Calibri" w:hAnsi="Calibri" w:cs="Tahoma"/>
                <w:sz w:val="18"/>
                <w:szCs w:val="18"/>
              </w:rPr>
              <w:t>Correspondencia departamental - Hasta 2 días, excepto Beni y Pando que es  hasta 4 días; a</w:t>
            </w:r>
            <w:r w:rsidRPr="00CC138B">
              <w:rPr>
                <w:rFonts w:ascii="Calibri" w:hAnsi="Calibri" w:cs="Tahoma"/>
                <w:color w:val="FF0000"/>
                <w:sz w:val="18"/>
                <w:szCs w:val="18"/>
              </w:rPr>
              <w:t xml:space="preserve"> </w:t>
            </w:r>
            <w:r w:rsidRPr="00CC138B">
              <w:rPr>
                <w:rFonts w:ascii="Calibri" w:hAnsi="Calibri" w:cs="Tahoma"/>
                <w:sz w:val="18"/>
                <w:szCs w:val="18"/>
              </w:rPr>
              <w:t>partir del recojo en de YPFB.</w:t>
            </w:r>
          </w:p>
          <w:p w:rsidR="00252E44" w:rsidRPr="00A63179" w:rsidRDefault="00252E44" w:rsidP="00A63179">
            <w:pPr>
              <w:numPr>
                <w:ilvl w:val="0"/>
                <w:numId w:val="28"/>
              </w:numPr>
              <w:spacing w:line="276" w:lineRule="auto"/>
              <w:jc w:val="both"/>
              <w:rPr>
                <w:rFonts w:ascii="Calibri" w:hAnsi="Calibri" w:cs="Tahoma"/>
                <w:sz w:val="18"/>
                <w:szCs w:val="18"/>
              </w:rPr>
            </w:pPr>
            <w:r w:rsidRPr="00CC138B">
              <w:rPr>
                <w:rFonts w:ascii="Calibri" w:hAnsi="Calibri" w:cs="Tahoma"/>
                <w:sz w:val="18"/>
                <w:szCs w:val="18"/>
              </w:rPr>
              <w:t>Correspondencia provincial y/o Municipal - Hasta 6 días,  las lejanas hasta 10 días; a</w:t>
            </w:r>
            <w:r w:rsidRPr="00CC138B">
              <w:rPr>
                <w:rFonts w:ascii="Calibri" w:hAnsi="Calibri" w:cs="Tahoma"/>
                <w:color w:val="FF0000"/>
                <w:sz w:val="18"/>
                <w:szCs w:val="18"/>
              </w:rPr>
              <w:t xml:space="preserve"> </w:t>
            </w:r>
            <w:r w:rsidRPr="00CC138B">
              <w:rPr>
                <w:rFonts w:ascii="Calibri" w:hAnsi="Calibri" w:cs="Tahoma"/>
                <w:sz w:val="18"/>
                <w:szCs w:val="18"/>
              </w:rPr>
              <w:t>partir del recojo en de YPFB.</w:t>
            </w:r>
          </w:p>
        </w:tc>
      </w:tr>
      <w:tr w:rsidR="00252E44" w:rsidRPr="00CC138B" w:rsidTr="00252E44">
        <w:tc>
          <w:tcPr>
            <w:tcW w:w="9322" w:type="dxa"/>
            <w:shd w:val="clear" w:color="auto" w:fill="8DB3E2"/>
          </w:tcPr>
          <w:p w:rsidR="00252E44" w:rsidRPr="00CC138B" w:rsidRDefault="00252E44" w:rsidP="00252E44">
            <w:pPr>
              <w:rPr>
                <w:rFonts w:ascii="Calibri" w:hAnsi="Calibri" w:cs="Calibri"/>
                <w:sz w:val="18"/>
                <w:szCs w:val="18"/>
              </w:rPr>
            </w:pPr>
            <w:r w:rsidRPr="00CC138B">
              <w:rPr>
                <w:rFonts w:ascii="Calibri" w:hAnsi="Calibri" w:cs="Calibri"/>
                <w:b/>
                <w:bCs/>
                <w:sz w:val="18"/>
                <w:szCs w:val="18"/>
              </w:rPr>
              <w:lastRenderedPageBreak/>
              <w:t>HORARIOS DE RECOJO</w:t>
            </w:r>
          </w:p>
        </w:tc>
      </w:tr>
      <w:tr w:rsidR="00252E44" w:rsidRPr="00CC138B" w:rsidTr="00252E44">
        <w:tc>
          <w:tcPr>
            <w:tcW w:w="9322" w:type="dxa"/>
            <w:shd w:val="clear" w:color="auto" w:fill="auto"/>
          </w:tcPr>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La empresa deberá recoger la correspondencia de las diferentes instalaciones de YPFB, todos los días hábiles a horas 19:00.</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color w:val="000000"/>
                <w:sz w:val="18"/>
                <w:szCs w:val="18"/>
              </w:rPr>
            </w:pPr>
            <w:r w:rsidRPr="00CC138B">
              <w:rPr>
                <w:rFonts w:ascii="Calibri" w:hAnsi="Calibri" w:cs="Calibri"/>
                <w:color w:val="000000"/>
                <w:sz w:val="18"/>
                <w:szCs w:val="18"/>
              </w:rPr>
              <w:t>En caso de presentarse la necesidad de servicio Courier expreso, la empresa deberá recoger la documentación y/o encomienda en un plazo máximo de una hora de ser comunicado.</w:t>
            </w:r>
          </w:p>
        </w:tc>
      </w:tr>
      <w:tr w:rsidR="00252E44" w:rsidRPr="00CC138B" w:rsidTr="00252E44">
        <w:tc>
          <w:tcPr>
            <w:tcW w:w="9322" w:type="dxa"/>
            <w:shd w:val="clear" w:color="auto" w:fill="8DB3E2"/>
          </w:tcPr>
          <w:p w:rsidR="00252E44" w:rsidRPr="00CC138B" w:rsidRDefault="00252E44" w:rsidP="00252E44">
            <w:pPr>
              <w:rPr>
                <w:rFonts w:ascii="Calibri" w:hAnsi="Calibri" w:cs="Calibri"/>
                <w:sz w:val="18"/>
                <w:szCs w:val="18"/>
              </w:rPr>
            </w:pPr>
            <w:r w:rsidRPr="00CC138B">
              <w:rPr>
                <w:rFonts w:ascii="Calibri" w:hAnsi="Calibri" w:cs="Calibri"/>
                <w:b/>
                <w:bCs/>
                <w:sz w:val="18"/>
                <w:szCs w:val="18"/>
              </w:rPr>
              <w:t xml:space="preserve">GARANTÍAS TÉCNICAS </w:t>
            </w:r>
          </w:p>
        </w:tc>
      </w:tr>
      <w:tr w:rsidR="00252E44" w:rsidRPr="00CC138B" w:rsidTr="00252E44">
        <w:tc>
          <w:tcPr>
            <w:tcW w:w="9322" w:type="dxa"/>
            <w:tcBorders>
              <w:bottom w:val="single" w:sz="4" w:space="0" w:color="auto"/>
            </w:tcBorders>
            <w:shd w:val="clear" w:color="auto" w:fill="auto"/>
          </w:tcPr>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 xml:space="preserve">La empresa contratada deberá garantizar el servicio de entregas rápidas,  puntuales y confiables. </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lastRenderedPageBreak/>
              <w:t>La empresa contratada deberá garantizar la entrega, manipuleo de la correspondencia dentro del plazo establecido y de acuerdo a los requerimientos de YPFB, asumiendo todos los gastos por extravío, atrasos injustificados, pérdida o destrucción de la correspondencia entregada, si el caso amerita a enfrentar las acciones legales que correspondan.</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 xml:space="preserve">La empresa contratada deberá especificar las ciudades donde se encuentran las Sucursales a nivel nacional </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La empresa contratada deberá garantizar la cobertura del Servicio local, nacional, internacional y expresos</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b/>
                <w:sz w:val="18"/>
                <w:szCs w:val="18"/>
              </w:rPr>
            </w:pPr>
            <w:r w:rsidRPr="00CC138B">
              <w:rPr>
                <w:rFonts w:ascii="Calibri" w:hAnsi="Calibri" w:cs="Calibri"/>
                <w:b/>
                <w:sz w:val="18"/>
                <w:szCs w:val="18"/>
              </w:rPr>
              <w:t xml:space="preserve">CERTIFICADO DE GARANTÍA </w:t>
            </w:r>
          </w:p>
          <w:p w:rsidR="00252E44" w:rsidRPr="00CC138B" w:rsidRDefault="00252E44" w:rsidP="00252E44">
            <w:pPr>
              <w:autoSpaceDE w:val="0"/>
              <w:autoSpaceDN w:val="0"/>
              <w:adjustRightInd w:val="0"/>
              <w:jc w:val="both"/>
              <w:rPr>
                <w:rFonts w:ascii="Calibri" w:hAnsi="Calibri" w:cs="Calibri"/>
                <w:sz w:val="18"/>
                <w:szCs w:val="18"/>
              </w:rPr>
            </w:pPr>
          </w:p>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sz w:val="18"/>
                <w:szCs w:val="18"/>
              </w:rPr>
              <w:t>La empresa contratada deberá presentar un certificado de garantía de responsabilidad en caso de perdidas, extravíos, retrasos y daños parciales o totales, por causas imputables a descuido o negligencia en la presentación del servicio, obligándose, si el caso amerita, a enfrentar las acciones legales que correspondan, o en su defecto, a realizar nuevamente el traslado de correspondencia sin costo alguno para Yacimientos Petrolíferos Fiscales Bolivianos.</w:t>
            </w:r>
          </w:p>
        </w:tc>
      </w:tr>
      <w:tr w:rsidR="00252E44" w:rsidRPr="00CC138B" w:rsidTr="00252E44">
        <w:tc>
          <w:tcPr>
            <w:tcW w:w="9322" w:type="dxa"/>
            <w:shd w:val="clear" w:color="auto" w:fill="8DB3E2"/>
          </w:tcPr>
          <w:p w:rsidR="00252E44" w:rsidRPr="00CC138B" w:rsidRDefault="00252E44" w:rsidP="00252E44">
            <w:pPr>
              <w:autoSpaceDE w:val="0"/>
              <w:autoSpaceDN w:val="0"/>
              <w:adjustRightInd w:val="0"/>
              <w:jc w:val="both"/>
              <w:rPr>
                <w:rFonts w:ascii="Calibri" w:hAnsi="Calibri" w:cs="Calibri"/>
                <w:sz w:val="18"/>
                <w:szCs w:val="18"/>
              </w:rPr>
            </w:pPr>
            <w:r w:rsidRPr="00CC138B">
              <w:rPr>
                <w:rFonts w:ascii="Calibri" w:hAnsi="Calibri" w:cs="Calibri"/>
                <w:b/>
                <w:bCs/>
                <w:sz w:val="18"/>
                <w:szCs w:val="18"/>
              </w:rPr>
              <w:lastRenderedPageBreak/>
              <w:t xml:space="preserve">FISCAL DEL SERVICIO </w:t>
            </w:r>
          </w:p>
        </w:tc>
      </w:tr>
      <w:tr w:rsidR="00252E44" w:rsidRPr="00CC138B" w:rsidTr="00252E44">
        <w:tc>
          <w:tcPr>
            <w:tcW w:w="9322" w:type="dxa"/>
            <w:tcBorders>
              <w:bottom w:val="single" w:sz="4" w:space="0" w:color="auto"/>
            </w:tcBorders>
            <w:shd w:val="clear" w:color="auto" w:fill="auto"/>
          </w:tcPr>
          <w:p w:rsidR="00252E44" w:rsidRPr="00CC138B" w:rsidRDefault="00252E44" w:rsidP="00252E44">
            <w:pPr>
              <w:jc w:val="both"/>
              <w:rPr>
                <w:rFonts w:ascii="Calibri" w:hAnsi="Calibri"/>
                <w:sz w:val="18"/>
                <w:szCs w:val="18"/>
                <w:lang w:val="es-ES_tradnl"/>
              </w:rPr>
            </w:pPr>
            <w:r w:rsidRPr="00CC138B">
              <w:rPr>
                <w:rFonts w:ascii="Calibri" w:hAnsi="Calibri"/>
                <w:sz w:val="18"/>
                <w:szCs w:val="18"/>
                <w:lang w:val="es-ES_tradnl"/>
              </w:rPr>
              <w:t>El Fiscal del Servicio tendrá las siguientes responsabilidades:</w:t>
            </w:r>
          </w:p>
          <w:p w:rsidR="00252E44" w:rsidRPr="00CC138B" w:rsidRDefault="00252E44" w:rsidP="00252E44">
            <w:pPr>
              <w:jc w:val="both"/>
              <w:rPr>
                <w:rFonts w:ascii="Calibri" w:hAnsi="Calibri"/>
                <w:b/>
                <w:bCs/>
                <w:sz w:val="18"/>
                <w:szCs w:val="18"/>
              </w:rPr>
            </w:pPr>
          </w:p>
          <w:p w:rsidR="00252E44" w:rsidRPr="00CC138B" w:rsidRDefault="00252E44" w:rsidP="00F31BEE">
            <w:pPr>
              <w:pStyle w:val="Prrafodelista"/>
              <w:numPr>
                <w:ilvl w:val="0"/>
                <w:numId w:val="39"/>
              </w:numPr>
              <w:contextualSpacing/>
              <w:jc w:val="both"/>
              <w:rPr>
                <w:rFonts w:ascii="Calibri" w:hAnsi="Calibri"/>
                <w:sz w:val="18"/>
                <w:szCs w:val="18"/>
                <w:lang w:val="es-ES_tradnl"/>
              </w:rPr>
            </w:pPr>
            <w:r w:rsidRPr="00CC138B">
              <w:rPr>
                <w:rFonts w:ascii="Calibri" w:hAnsi="Calibri"/>
                <w:sz w:val="18"/>
                <w:szCs w:val="18"/>
                <w:lang w:val="es-ES_tradnl"/>
              </w:rPr>
              <w:t>Emitir la Orden de Inicio del servicio.</w:t>
            </w:r>
          </w:p>
          <w:p w:rsidR="00252E44" w:rsidRPr="00CC138B" w:rsidRDefault="00252E44" w:rsidP="00F31BEE">
            <w:pPr>
              <w:pStyle w:val="Prrafodelista"/>
              <w:numPr>
                <w:ilvl w:val="0"/>
                <w:numId w:val="39"/>
              </w:numPr>
              <w:contextualSpacing/>
              <w:jc w:val="both"/>
              <w:rPr>
                <w:rFonts w:ascii="Calibri" w:hAnsi="Calibri"/>
                <w:sz w:val="18"/>
                <w:szCs w:val="18"/>
                <w:lang w:val="es-ES_tradnl"/>
              </w:rPr>
            </w:pPr>
            <w:r w:rsidRPr="00CC138B">
              <w:rPr>
                <w:rFonts w:ascii="Calibri" w:hAnsi="Calibri"/>
                <w:sz w:val="18"/>
                <w:szCs w:val="18"/>
                <w:lang w:val="es-ES_tradnl"/>
              </w:rPr>
              <w:t>Coordinar con el personal designado por la empresa contratada, aspectos inherentes a la prestación del servicio.</w:t>
            </w:r>
          </w:p>
          <w:p w:rsidR="00252E44" w:rsidRPr="00CC138B" w:rsidRDefault="00252E44" w:rsidP="00F31BEE">
            <w:pPr>
              <w:pStyle w:val="Prrafodelista"/>
              <w:numPr>
                <w:ilvl w:val="0"/>
                <w:numId w:val="39"/>
              </w:numPr>
              <w:contextualSpacing/>
              <w:jc w:val="both"/>
              <w:rPr>
                <w:rFonts w:ascii="Calibri" w:hAnsi="Calibri"/>
                <w:sz w:val="18"/>
                <w:szCs w:val="18"/>
                <w:lang w:val="es-ES_tradnl"/>
              </w:rPr>
            </w:pPr>
            <w:r w:rsidRPr="00CC138B">
              <w:rPr>
                <w:rFonts w:ascii="Calibri" w:hAnsi="Calibri"/>
                <w:sz w:val="18"/>
                <w:szCs w:val="18"/>
                <w:lang w:val="es-ES_tradnl"/>
              </w:rPr>
              <w:t>Verificar el cumplimiento de las actividades y alcance del servicio efectuado durante el mes y vigencia del contrato.</w:t>
            </w:r>
          </w:p>
          <w:p w:rsidR="00252E44" w:rsidRPr="00CC138B" w:rsidRDefault="00252E44" w:rsidP="00F31BEE">
            <w:pPr>
              <w:pStyle w:val="Prrafodelista"/>
              <w:numPr>
                <w:ilvl w:val="0"/>
                <w:numId w:val="39"/>
              </w:numPr>
              <w:contextualSpacing/>
              <w:jc w:val="both"/>
              <w:rPr>
                <w:rFonts w:ascii="Calibri" w:hAnsi="Calibri"/>
                <w:b/>
                <w:bCs/>
                <w:sz w:val="18"/>
                <w:szCs w:val="18"/>
              </w:rPr>
            </w:pPr>
            <w:r w:rsidRPr="00CC138B">
              <w:rPr>
                <w:rFonts w:ascii="Calibri" w:hAnsi="Calibri"/>
                <w:sz w:val="18"/>
                <w:szCs w:val="18"/>
                <w:lang w:val="es-ES_tradnl"/>
              </w:rPr>
              <w:t>Realizar el seguimiento y verificación del cumplimiento del contrato y las especificaciones técnicas.</w:t>
            </w:r>
          </w:p>
          <w:p w:rsidR="00252E44" w:rsidRPr="00CC138B" w:rsidRDefault="00252E44" w:rsidP="00F31BEE">
            <w:pPr>
              <w:pStyle w:val="Prrafodelista"/>
              <w:numPr>
                <w:ilvl w:val="0"/>
                <w:numId w:val="39"/>
              </w:numPr>
              <w:contextualSpacing/>
              <w:jc w:val="both"/>
              <w:rPr>
                <w:rFonts w:ascii="Calibri" w:hAnsi="Calibri"/>
                <w:b/>
                <w:bCs/>
                <w:sz w:val="18"/>
                <w:szCs w:val="18"/>
                <w:lang w:val="es-ES_tradnl"/>
              </w:rPr>
            </w:pPr>
            <w:r w:rsidRPr="00CC138B">
              <w:rPr>
                <w:rFonts w:ascii="Calibri" w:hAnsi="Calibri"/>
                <w:sz w:val="18"/>
                <w:szCs w:val="18"/>
                <w:lang w:val="es-ES_tradnl"/>
              </w:rPr>
              <w:t>Emitir Informe de conformidad mensual,  incluyendo multas si corresponde.</w:t>
            </w:r>
          </w:p>
          <w:p w:rsidR="00252E44" w:rsidRPr="00CC138B" w:rsidRDefault="00252E44" w:rsidP="00F31BEE">
            <w:pPr>
              <w:pStyle w:val="Prrafodelista"/>
              <w:numPr>
                <w:ilvl w:val="0"/>
                <w:numId w:val="39"/>
              </w:numPr>
              <w:contextualSpacing/>
              <w:jc w:val="both"/>
              <w:rPr>
                <w:rFonts w:ascii="Calibri" w:hAnsi="Calibri"/>
                <w:b/>
                <w:bCs/>
                <w:sz w:val="18"/>
                <w:szCs w:val="18"/>
              </w:rPr>
            </w:pPr>
            <w:r w:rsidRPr="00CC138B">
              <w:rPr>
                <w:rFonts w:ascii="Calibri" w:hAnsi="Calibri"/>
                <w:sz w:val="18"/>
                <w:szCs w:val="18"/>
              </w:rPr>
              <w:t>Emitir llamadas de atención escritas, en caso de incumplimiento a las especificaciones técnicas o contrato suscrito.</w:t>
            </w:r>
          </w:p>
          <w:p w:rsidR="00252E44" w:rsidRPr="00CC138B" w:rsidRDefault="00252E44" w:rsidP="00F31BEE">
            <w:pPr>
              <w:pStyle w:val="Prrafodelista"/>
              <w:numPr>
                <w:ilvl w:val="0"/>
                <w:numId w:val="39"/>
              </w:numPr>
              <w:contextualSpacing/>
              <w:jc w:val="both"/>
              <w:rPr>
                <w:rFonts w:ascii="Calibri" w:hAnsi="Calibri"/>
                <w:b/>
                <w:bCs/>
                <w:sz w:val="18"/>
                <w:szCs w:val="18"/>
              </w:rPr>
            </w:pPr>
            <w:r w:rsidRPr="00CC138B">
              <w:rPr>
                <w:rFonts w:ascii="Calibri" w:hAnsi="Calibri"/>
                <w:sz w:val="18"/>
                <w:szCs w:val="18"/>
              </w:rPr>
              <w:t>Verificar el cumplimiento de los  horarios de recojo de la documentación.</w:t>
            </w:r>
          </w:p>
          <w:p w:rsidR="00252E44" w:rsidRPr="00CC138B" w:rsidRDefault="00252E44" w:rsidP="00F31BEE">
            <w:pPr>
              <w:pStyle w:val="Prrafodelista"/>
              <w:numPr>
                <w:ilvl w:val="0"/>
                <w:numId w:val="39"/>
              </w:numPr>
              <w:contextualSpacing/>
              <w:jc w:val="both"/>
              <w:rPr>
                <w:rFonts w:ascii="Calibri" w:hAnsi="Calibri"/>
                <w:b/>
                <w:bCs/>
                <w:sz w:val="18"/>
                <w:szCs w:val="18"/>
              </w:rPr>
            </w:pPr>
            <w:r w:rsidRPr="00CC138B">
              <w:rPr>
                <w:rFonts w:ascii="Calibri" w:hAnsi="Calibri"/>
                <w:sz w:val="18"/>
                <w:szCs w:val="18"/>
              </w:rPr>
              <w:t>Emitir el Informe de conformidad final a la conclusión del servicio.</w:t>
            </w:r>
          </w:p>
          <w:p w:rsidR="00252E44" w:rsidRPr="00CC138B" w:rsidRDefault="00252E44" w:rsidP="00F31BEE">
            <w:pPr>
              <w:pStyle w:val="Prrafodelista"/>
              <w:numPr>
                <w:ilvl w:val="0"/>
                <w:numId w:val="39"/>
              </w:numPr>
              <w:contextualSpacing/>
              <w:jc w:val="both"/>
              <w:rPr>
                <w:rFonts w:ascii="Calibri" w:hAnsi="Calibri"/>
                <w:b/>
                <w:bCs/>
                <w:sz w:val="18"/>
                <w:szCs w:val="18"/>
              </w:rPr>
            </w:pPr>
            <w:r w:rsidRPr="00CC138B">
              <w:rPr>
                <w:rFonts w:ascii="Calibri" w:hAnsi="Calibri"/>
                <w:sz w:val="18"/>
                <w:szCs w:val="18"/>
              </w:rPr>
              <w:t>Emitir Informes correspondientes, para gestionar la resolución de contrato, si corresponde.</w:t>
            </w:r>
          </w:p>
        </w:tc>
      </w:tr>
      <w:tr w:rsidR="00252E44" w:rsidRPr="00CC138B" w:rsidTr="00252E44">
        <w:tc>
          <w:tcPr>
            <w:tcW w:w="9322" w:type="dxa"/>
            <w:tcBorders>
              <w:bottom w:val="single" w:sz="4" w:space="0" w:color="auto"/>
            </w:tcBorders>
            <w:shd w:val="clear" w:color="auto" w:fill="8DB3E2"/>
            <w:vAlign w:val="center"/>
          </w:tcPr>
          <w:p w:rsidR="00252E44" w:rsidRPr="00CC138B" w:rsidRDefault="00252E44" w:rsidP="00252E44">
            <w:pPr>
              <w:rPr>
                <w:rFonts w:ascii="Calibri" w:hAnsi="Calibri" w:cs="Calibri"/>
                <w:b/>
                <w:bCs/>
                <w:sz w:val="18"/>
                <w:szCs w:val="18"/>
              </w:rPr>
            </w:pPr>
            <w:r w:rsidRPr="00CC138B">
              <w:rPr>
                <w:rFonts w:ascii="Calibri" w:hAnsi="Calibri" w:cs="Arial"/>
                <w:b/>
                <w:bCs/>
                <w:sz w:val="18"/>
                <w:szCs w:val="18"/>
              </w:rPr>
              <w:t xml:space="preserve">FACTURACION </w:t>
            </w:r>
          </w:p>
        </w:tc>
      </w:tr>
      <w:tr w:rsidR="00252E44" w:rsidRPr="00CC138B" w:rsidTr="00252E44">
        <w:tc>
          <w:tcPr>
            <w:tcW w:w="9322" w:type="dxa"/>
            <w:shd w:val="clear" w:color="auto" w:fill="FFFFFF"/>
          </w:tcPr>
          <w:p w:rsidR="00252E44" w:rsidRPr="00CC138B" w:rsidRDefault="00252E44" w:rsidP="00252E44">
            <w:pPr>
              <w:jc w:val="both"/>
              <w:rPr>
                <w:rFonts w:ascii="Calibri" w:hAnsi="Calibri" w:cs="Calibri"/>
                <w:color w:val="000000"/>
                <w:sz w:val="18"/>
                <w:szCs w:val="18"/>
                <w:lang w:eastAsia="es-BO"/>
              </w:rPr>
            </w:pPr>
            <w:r w:rsidRPr="00CC138B">
              <w:rPr>
                <w:rFonts w:ascii="Calibri" w:hAnsi="Calibri" w:cs="Calibri"/>
                <w:color w:val="000000"/>
                <w:sz w:val="18"/>
                <w:szCs w:val="18"/>
                <w:lang w:eastAsia="es-BO"/>
              </w:rPr>
              <w:t>La factura debe ser emitida de acuerdo a normativa vigente a nombre de Yacimientos Petrolíferos Fiscales Bolivianos consignando el Número de Identificación Tributaria (NIT) 1020269020.</w:t>
            </w:r>
          </w:p>
          <w:p w:rsidR="00252E44" w:rsidRPr="00CC138B" w:rsidRDefault="00252E44" w:rsidP="00252E44">
            <w:pPr>
              <w:jc w:val="both"/>
              <w:rPr>
                <w:rFonts w:ascii="Calibri" w:hAnsi="Calibri" w:cs="Calibri"/>
                <w:color w:val="000000"/>
                <w:sz w:val="18"/>
                <w:szCs w:val="18"/>
                <w:lang w:eastAsia="es-BO"/>
              </w:rPr>
            </w:pPr>
          </w:p>
          <w:p w:rsidR="00252E44" w:rsidRPr="00CC138B" w:rsidRDefault="00252E44" w:rsidP="00252E44">
            <w:pPr>
              <w:jc w:val="both"/>
              <w:rPr>
                <w:rFonts w:ascii="Calibri" w:hAnsi="Calibri" w:cs="Calibri"/>
                <w:color w:val="000000"/>
                <w:sz w:val="18"/>
                <w:szCs w:val="18"/>
                <w:lang w:eastAsia="es-BO"/>
              </w:rPr>
            </w:pPr>
            <w:r w:rsidRPr="00CC138B">
              <w:rPr>
                <w:rFonts w:ascii="Calibri" w:hAnsi="Calibri" w:cs="Calibri"/>
                <w:color w:val="000000"/>
                <w:sz w:val="18"/>
                <w:szCs w:val="18"/>
                <w:lang w:eastAsia="es-BO"/>
              </w:rPr>
              <w:t>La factura deberá emitirse en el momento que finalice la ejecución o la prestación efectiva del servicio o a momento de percibir el pago total o parcial, lo que ocurra primero, sin deducir las multas ni otros cargos.</w:t>
            </w:r>
          </w:p>
          <w:p w:rsidR="00252E44" w:rsidRPr="00CC138B" w:rsidRDefault="00252E44" w:rsidP="00252E44">
            <w:pPr>
              <w:jc w:val="both"/>
              <w:rPr>
                <w:rFonts w:ascii="Calibri" w:hAnsi="Calibri" w:cs="Calibri"/>
                <w:color w:val="000000"/>
                <w:sz w:val="18"/>
                <w:szCs w:val="18"/>
                <w:lang w:eastAsia="es-BO"/>
              </w:rPr>
            </w:pPr>
          </w:p>
          <w:p w:rsidR="00252E44" w:rsidRPr="00CC138B" w:rsidRDefault="00252E44" w:rsidP="00252E44">
            <w:pPr>
              <w:jc w:val="both"/>
              <w:rPr>
                <w:rFonts w:ascii="Calibri" w:hAnsi="Calibri"/>
                <w:color w:val="000000"/>
                <w:sz w:val="18"/>
                <w:szCs w:val="18"/>
                <w:lang w:eastAsia="es-BO"/>
              </w:rPr>
            </w:pPr>
            <w:r w:rsidRPr="00CC138B">
              <w:rPr>
                <w:rFonts w:ascii="Calibri" w:hAnsi="Calibri" w:cs="Calibri"/>
                <w:color w:val="000000"/>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52E44" w:rsidRPr="00CC138B" w:rsidTr="00252E44">
        <w:tc>
          <w:tcPr>
            <w:tcW w:w="9322" w:type="dxa"/>
            <w:tcBorders>
              <w:bottom w:val="single" w:sz="4" w:space="0" w:color="auto"/>
            </w:tcBorders>
            <w:shd w:val="clear" w:color="auto" w:fill="8DB3E2"/>
            <w:vAlign w:val="center"/>
          </w:tcPr>
          <w:p w:rsidR="00252E44" w:rsidRPr="00CC138B" w:rsidRDefault="00252E44" w:rsidP="00252E44">
            <w:pPr>
              <w:rPr>
                <w:rFonts w:ascii="Calibri" w:hAnsi="Calibri" w:cs="Calibri"/>
                <w:b/>
                <w:bCs/>
                <w:sz w:val="18"/>
                <w:szCs w:val="18"/>
              </w:rPr>
            </w:pPr>
            <w:r w:rsidRPr="00CC138B">
              <w:rPr>
                <w:rFonts w:ascii="Calibri" w:hAnsi="Calibri" w:cs="Arial"/>
                <w:b/>
                <w:bCs/>
                <w:sz w:val="18"/>
                <w:szCs w:val="18"/>
              </w:rPr>
              <w:t>TRIBUTOS</w:t>
            </w:r>
          </w:p>
        </w:tc>
      </w:tr>
      <w:tr w:rsidR="00252E44" w:rsidRPr="00CC138B" w:rsidTr="00252E44">
        <w:tc>
          <w:tcPr>
            <w:tcW w:w="9322" w:type="dxa"/>
            <w:shd w:val="clear" w:color="auto" w:fill="FFFFFF"/>
          </w:tcPr>
          <w:p w:rsidR="00252E44" w:rsidRPr="00CC138B" w:rsidRDefault="00252E44" w:rsidP="00252E44">
            <w:pPr>
              <w:jc w:val="both"/>
              <w:rPr>
                <w:rFonts w:ascii="Calibri" w:hAnsi="Calibri"/>
                <w:sz w:val="18"/>
                <w:szCs w:val="18"/>
              </w:rPr>
            </w:pPr>
            <w:r w:rsidRPr="00CC138B">
              <w:rPr>
                <w:rFonts w:ascii="Calibri" w:hAnsi="Calibri"/>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252E44" w:rsidRPr="00CC138B" w:rsidTr="00252E44">
        <w:tc>
          <w:tcPr>
            <w:tcW w:w="9322" w:type="dxa"/>
            <w:shd w:val="clear" w:color="auto" w:fill="5B9BD5"/>
          </w:tcPr>
          <w:p w:rsidR="00252E44" w:rsidRPr="00CC138B" w:rsidRDefault="00252E44" w:rsidP="00252E44">
            <w:pPr>
              <w:autoSpaceDE w:val="0"/>
              <w:autoSpaceDN w:val="0"/>
              <w:adjustRightInd w:val="0"/>
              <w:rPr>
                <w:rFonts w:ascii="Calibri" w:hAnsi="Calibri" w:cs="Calibri"/>
                <w:b/>
                <w:sz w:val="18"/>
                <w:szCs w:val="18"/>
              </w:rPr>
            </w:pPr>
            <w:r w:rsidRPr="00CC138B">
              <w:rPr>
                <w:rFonts w:ascii="Calibri" w:hAnsi="Calibri" w:cs="Calibri"/>
                <w:b/>
                <w:sz w:val="18"/>
                <w:szCs w:val="18"/>
              </w:rPr>
              <w:t>CLAUSULA DE SEGUROS</w:t>
            </w:r>
          </w:p>
        </w:tc>
      </w:tr>
      <w:tr w:rsidR="00252E44" w:rsidRPr="00CC138B" w:rsidTr="00252E44">
        <w:tc>
          <w:tcPr>
            <w:tcW w:w="9322" w:type="dxa"/>
            <w:tcBorders>
              <w:bottom w:val="single" w:sz="4" w:space="0" w:color="auto"/>
            </w:tcBorders>
            <w:shd w:val="clear" w:color="auto" w:fill="auto"/>
          </w:tcPr>
          <w:p w:rsidR="00252E44" w:rsidRPr="00CC138B" w:rsidRDefault="00252E44" w:rsidP="00252E44">
            <w:pPr>
              <w:autoSpaceDE w:val="0"/>
              <w:autoSpaceDN w:val="0"/>
              <w:jc w:val="both"/>
              <w:rPr>
                <w:rFonts w:ascii="Calibri" w:hAnsi="Calibri" w:cs="Calibri"/>
                <w:b/>
                <w:sz w:val="18"/>
                <w:szCs w:val="18"/>
              </w:rPr>
            </w:pPr>
            <w:r w:rsidRPr="00CC138B">
              <w:rPr>
                <w:rFonts w:ascii="Calibri" w:hAnsi="Calibri" w:cs="Calibri"/>
                <w:sz w:val="18"/>
                <w:szCs w:val="18"/>
              </w:rPr>
              <w:t xml:space="preserve">La empresa adjudicada, deberá presentar y mantener vigente de forma ininterrumpida durante todo el periodo del contrato la póliza de seguro especificada a continuación: </w:t>
            </w:r>
          </w:p>
          <w:p w:rsidR="00252E44" w:rsidRPr="00CC138B" w:rsidRDefault="00252E44" w:rsidP="00252E44">
            <w:pPr>
              <w:jc w:val="both"/>
              <w:rPr>
                <w:rFonts w:ascii="Calibri" w:hAnsi="Calibri" w:cs="Calibri"/>
                <w:sz w:val="18"/>
                <w:szCs w:val="18"/>
                <w:lang w:val="es-ES_tradnl"/>
              </w:rPr>
            </w:pPr>
          </w:p>
          <w:p w:rsidR="00252E44" w:rsidRPr="00CC138B" w:rsidRDefault="00252E44" w:rsidP="00F31BEE">
            <w:pPr>
              <w:numPr>
                <w:ilvl w:val="0"/>
                <w:numId w:val="31"/>
              </w:numPr>
              <w:autoSpaceDN w:val="0"/>
              <w:jc w:val="both"/>
              <w:rPr>
                <w:rFonts w:ascii="Calibri" w:hAnsi="Calibri"/>
                <w:iCs/>
                <w:sz w:val="18"/>
                <w:szCs w:val="18"/>
              </w:rPr>
            </w:pPr>
            <w:r w:rsidRPr="00CC138B">
              <w:rPr>
                <w:rFonts w:ascii="Calibri" w:hAnsi="Calibri"/>
                <w:b/>
                <w:bCs/>
                <w:iCs/>
                <w:sz w:val="18"/>
                <w:szCs w:val="18"/>
              </w:rPr>
              <w:t>PÓLIZA DE ACCIDENTES PERSONALES.</w:t>
            </w:r>
            <w:r w:rsidRPr="00CC138B">
              <w:rPr>
                <w:rFonts w:ascii="Calibri" w:hAnsi="Calibri"/>
                <w:iCs/>
                <w:sz w:val="18"/>
                <w:szCs w:val="18"/>
              </w:rPr>
              <w:t xml:space="preserve"> </w:t>
            </w:r>
          </w:p>
          <w:p w:rsidR="00252E44" w:rsidRPr="00CC138B" w:rsidRDefault="00252E44" w:rsidP="00252E44">
            <w:pPr>
              <w:ind w:left="720"/>
              <w:jc w:val="both"/>
              <w:rPr>
                <w:rFonts w:ascii="Calibri" w:hAnsi="Calibri"/>
                <w:iCs/>
                <w:sz w:val="18"/>
                <w:szCs w:val="18"/>
              </w:rPr>
            </w:pPr>
          </w:p>
          <w:p w:rsidR="00252E44" w:rsidRPr="00CC138B" w:rsidRDefault="00252E44" w:rsidP="00252E44">
            <w:pPr>
              <w:ind w:left="720"/>
              <w:jc w:val="both"/>
              <w:rPr>
                <w:rFonts w:ascii="Calibri" w:hAnsi="Calibri"/>
                <w:iCs/>
                <w:sz w:val="18"/>
                <w:szCs w:val="18"/>
              </w:rPr>
            </w:pPr>
            <w:r w:rsidRPr="00CC138B">
              <w:rPr>
                <w:rFonts w:ascii="Calibri" w:hAnsi="Calibri"/>
                <w:iCs/>
                <w:sz w:val="18"/>
                <w:szCs w:val="18"/>
              </w:rPr>
              <w:t>El adjudicado, deberá contratar una Póliza de Seguros de Accidentes Personales (</w:t>
            </w:r>
            <w:r w:rsidRPr="00CC138B">
              <w:rPr>
                <w:rFonts w:ascii="Calibri" w:hAnsi="Calibri"/>
                <w:b/>
                <w:bCs/>
                <w:iCs/>
                <w:sz w:val="18"/>
                <w:szCs w:val="18"/>
              </w:rPr>
              <w:t>la Póliza deberá estar emitida por Entidad Aseguradora</w:t>
            </w:r>
            <w:r w:rsidRPr="00CC138B">
              <w:rPr>
                <w:rFonts w:ascii="Calibri" w:hAnsi="Calibri"/>
                <w:iCs/>
                <w:sz w:val="18"/>
                <w:szCs w:val="18"/>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252E44" w:rsidRPr="00CC138B" w:rsidRDefault="00252E44" w:rsidP="00252E44">
            <w:pPr>
              <w:ind w:left="720"/>
              <w:jc w:val="both"/>
              <w:rPr>
                <w:rFonts w:ascii="Calibri" w:hAnsi="Calibri"/>
                <w:iCs/>
                <w:sz w:val="18"/>
                <w:szCs w:val="18"/>
                <w:lang w:eastAsia="es-BO"/>
              </w:rPr>
            </w:pPr>
          </w:p>
          <w:p w:rsidR="00252E44" w:rsidRPr="00CC138B" w:rsidRDefault="00252E44" w:rsidP="00252E44">
            <w:pPr>
              <w:ind w:left="720"/>
              <w:jc w:val="both"/>
              <w:rPr>
                <w:rFonts w:ascii="Calibri" w:hAnsi="Calibri"/>
                <w:iCs/>
                <w:sz w:val="18"/>
                <w:szCs w:val="18"/>
              </w:rPr>
            </w:pPr>
            <w:r w:rsidRPr="00CC138B">
              <w:rPr>
                <w:rFonts w:ascii="Calibri" w:hAnsi="Calibri"/>
                <w:iCs/>
                <w:sz w:val="18"/>
                <w:szCs w:val="18"/>
              </w:rPr>
              <w:t xml:space="preserve">En sustitución a la Póliza de Accidentes personales o certificado de seguro opcionalmente pueden presentar el certificado de aportes mensual voluntario al seguro social a corto plazo o una caja de Salud. </w:t>
            </w:r>
          </w:p>
          <w:p w:rsidR="00252E44" w:rsidRPr="00CC138B" w:rsidRDefault="00252E44" w:rsidP="00252E44">
            <w:pPr>
              <w:jc w:val="both"/>
              <w:rPr>
                <w:rFonts w:ascii="Calibri" w:hAnsi="Calibri" w:cs="Calibri"/>
                <w:sz w:val="18"/>
                <w:szCs w:val="18"/>
              </w:rPr>
            </w:pPr>
          </w:p>
          <w:p w:rsidR="00252E44" w:rsidRPr="00CC138B" w:rsidRDefault="00252E44" w:rsidP="00252E44">
            <w:pPr>
              <w:pStyle w:val="Prrafodelista1"/>
              <w:ind w:left="0" w:firstLine="708"/>
              <w:jc w:val="both"/>
              <w:rPr>
                <w:rFonts w:cs="Calibri"/>
                <w:b/>
                <w:sz w:val="18"/>
                <w:szCs w:val="18"/>
              </w:rPr>
            </w:pPr>
            <w:r w:rsidRPr="00CC138B">
              <w:rPr>
                <w:rFonts w:cs="Calibri"/>
                <w:b/>
                <w:sz w:val="18"/>
                <w:szCs w:val="18"/>
              </w:rPr>
              <w:t>CONDICIONES ADICIONALES</w:t>
            </w:r>
          </w:p>
          <w:p w:rsidR="00252E44" w:rsidRPr="00CC138B" w:rsidRDefault="00252E44" w:rsidP="00F31BEE">
            <w:pPr>
              <w:pStyle w:val="Prrafodelista"/>
              <w:numPr>
                <w:ilvl w:val="0"/>
                <w:numId w:val="30"/>
              </w:numPr>
              <w:spacing w:after="200"/>
              <w:contextualSpacing/>
              <w:jc w:val="both"/>
              <w:rPr>
                <w:rFonts w:ascii="Calibri" w:hAnsi="Calibri" w:cs="Calibri"/>
                <w:sz w:val="18"/>
                <w:szCs w:val="18"/>
              </w:rPr>
            </w:pPr>
            <w:r w:rsidRPr="00CC138B">
              <w:rPr>
                <w:rFonts w:ascii="Calibri" w:hAnsi="Calibri" w:cs="Calibri"/>
                <w:sz w:val="18"/>
                <w:szCs w:val="18"/>
              </w:rPr>
              <w:lastRenderedPageBreak/>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252E44" w:rsidRPr="00CC138B" w:rsidRDefault="00252E44" w:rsidP="00F31BEE">
            <w:pPr>
              <w:pStyle w:val="Prrafodelista"/>
              <w:numPr>
                <w:ilvl w:val="0"/>
                <w:numId w:val="30"/>
              </w:numPr>
              <w:spacing w:after="200"/>
              <w:contextualSpacing/>
              <w:jc w:val="both"/>
              <w:rPr>
                <w:rFonts w:ascii="Calibri" w:hAnsi="Calibri" w:cs="Calibri"/>
                <w:sz w:val="18"/>
                <w:szCs w:val="18"/>
              </w:rPr>
            </w:pPr>
            <w:r w:rsidRPr="00CC138B">
              <w:rPr>
                <w:rFonts w:ascii="Calibri" w:hAnsi="Calibri" w:cs="Calibri"/>
                <w:sz w:val="18"/>
                <w:szCs w:val="18"/>
              </w:rPr>
              <w:t>El Contratista, una vez adjudicado, deberá entregar una copia de las citadas pólizas a YPFB antes de la suscripción del contrato.</w:t>
            </w:r>
          </w:p>
        </w:tc>
      </w:tr>
      <w:tr w:rsidR="00252E44" w:rsidRPr="00CC138B" w:rsidTr="00252E44">
        <w:tc>
          <w:tcPr>
            <w:tcW w:w="9322" w:type="dxa"/>
            <w:tcBorders>
              <w:bottom w:val="single" w:sz="4" w:space="0" w:color="auto"/>
            </w:tcBorders>
            <w:shd w:val="clear" w:color="auto" w:fill="95B3D7"/>
          </w:tcPr>
          <w:p w:rsidR="00252E44" w:rsidRPr="00CC138B" w:rsidRDefault="00252E44" w:rsidP="00252E44">
            <w:pPr>
              <w:pStyle w:val="Prrafodelista"/>
              <w:ind w:left="0"/>
              <w:rPr>
                <w:rFonts w:ascii="Calibri" w:eastAsia="Arial Unicode MS" w:hAnsi="Calibri" w:cs="Calibri"/>
                <w:b/>
                <w:sz w:val="18"/>
                <w:szCs w:val="18"/>
                <w:lang w:val="es-MX"/>
              </w:rPr>
            </w:pPr>
            <w:r w:rsidRPr="00CC138B">
              <w:rPr>
                <w:rFonts w:ascii="Calibri" w:eastAsia="Arial Unicode MS" w:hAnsi="Calibri" w:cs="Calibri"/>
                <w:b/>
                <w:sz w:val="18"/>
                <w:szCs w:val="18"/>
                <w:lang w:val="es-MX"/>
              </w:rPr>
              <w:lastRenderedPageBreak/>
              <w:t>CLAUSULA DE SEGURIDAD INDUSTRIAL Y SALUD OCUPACIONAL</w:t>
            </w:r>
          </w:p>
        </w:tc>
      </w:tr>
      <w:tr w:rsidR="00252E44" w:rsidRPr="00CC138B" w:rsidTr="00252E44">
        <w:tc>
          <w:tcPr>
            <w:tcW w:w="9322" w:type="dxa"/>
            <w:tcBorders>
              <w:bottom w:val="single" w:sz="4" w:space="0" w:color="auto"/>
            </w:tcBorders>
            <w:shd w:val="clear" w:color="auto" w:fill="auto"/>
          </w:tcPr>
          <w:p w:rsidR="00252E44" w:rsidRPr="00CC138B" w:rsidRDefault="00252E44" w:rsidP="00252E44">
            <w:pPr>
              <w:spacing w:before="100" w:beforeAutospacing="1" w:after="100" w:afterAutospacing="1"/>
              <w:rPr>
                <w:rFonts w:ascii="Calibri" w:hAnsi="Calibri" w:cs="Arial"/>
                <w:b/>
                <w:sz w:val="18"/>
                <w:szCs w:val="18"/>
              </w:rPr>
            </w:pPr>
            <w:bookmarkStart w:id="9" w:name="_Toc455148469"/>
            <w:r w:rsidRPr="00CC138B">
              <w:rPr>
                <w:rFonts w:ascii="Calibri" w:hAnsi="Calibri" w:cs="Arial"/>
                <w:b/>
                <w:sz w:val="18"/>
                <w:szCs w:val="18"/>
              </w:rPr>
              <w:t>ANEXO A</w:t>
            </w:r>
          </w:p>
          <w:p w:rsidR="00252E44" w:rsidRPr="00CC138B" w:rsidRDefault="00252E44" w:rsidP="00252E44">
            <w:pPr>
              <w:spacing w:before="100" w:beforeAutospacing="1" w:after="100" w:afterAutospacing="1"/>
              <w:rPr>
                <w:rFonts w:ascii="Calibri" w:hAnsi="Calibri" w:cs="Arial"/>
                <w:b/>
                <w:sz w:val="18"/>
                <w:szCs w:val="18"/>
              </w:rPr>
            </w:pPr>
            <w:r w:rsidRPr="00CC138B">
              <w:rPr>
                <w:rFonts w:ascii="Calibri" w:hAnsi="Calibri" w:cs="Arial"/>
                <w:b/>
                <w:sz w:val="18"/>
                <w:szCs w:val="18"/>
              </w:rPr>
              <w:t>ASPECTOS DE SEGURIDAD Y SALUD OCUPACIONAL</w:t>
            </w:r>
            <w:bookmarkEnd w:id="9"/>
          </w:p>
          <w:p w:rsidR="00252E44" w:rsidRPr="00CC138B" w:rsidRDefault="00252E44" w:rsidP="00252E44">
            <w:pPr>
              <w:widowControl w:val="0"/>
              <w:spacing w:before="100" w:beforeAutospacing="1" w:after="100" w:afterAutospacing="1"/>
              <w:rPr>
                <w:rFonts w:ascii="Calibri" w:hAnsi="Calibri" w:cs="Arial"/>
                <w:sz w:val="18"/>
                <w:szCs w:val="18"/>
              </w:rPr>
            </w:pPr>
            <w:r w:rsidRPr="00CC138B">
              <w:rPr>
                <w:rFonts w:ascii="Calibri" w:hAnsi="Calibri" w:cs="Arial"/>
                <w:sz w:val="18"/>
                <w:szCs w:val="18"/>
              </w:rPr>
              <w:t xml:space="preserve">La empresa contratada deberá cumplir de forma obligatoria con los estándares de Seguridad Industrial y Salud Ocupacional: </w:t>
            </w:r>
          </w:p>
          <w:p w:rsidR="00252E44" w:rsidRPr="00CC138B" w:rsidRDefault="00252E44" w:rsidP="00252E44">
            <w:pPr>
              <w:pStyle w:val="ApendiceA"/>
              <w:numPr>
                <w:ilvl w:val="0"/>
                <w:numId w:val="0"/>
              </w:numPr>
              <w:spacing w:before="100" w:beforeAutospacing="1" w:after="100" w:afterAutospacing="1"/>
              <w:rPr>
                <w:rFonts w:ascii="Calibri" w:hAnsi="Calibri" w:cs="Arial"/>
                <w:sz w:val="18"/>
                <w:szCs w:val="18"/>
              </w:rPr>
            </w:pPr>
            <w:r w:rsidRPr="00CC138B">
              <w:rPr>
                <w:rFonts w:ascii="Calibri" w:hAnsi="Calibri" w:cs="Arial"/>
                <w:sz w:val="18"/>
                <w:szCs w:val="18"/>
              </w:rPr>
              <w:t>Estándares y requisitos de SYSO para Contratistas de YPFB Corporación.</w:t>
            </w:r>
          </w:p>
          <w:p w:rsidR="00252E44" w:rsidRPr="00CC138B" w:rsidRDefault="00252E44" w:rsidP="00252E44">
            <w:pPr>
              <w:pStyle w:val="ApendiceA2"/>
              <w:spacing w:before="100" w:beforeAutospacing="1" w:after="100" w:afterAutospacing="1"/>
              <w:rPr>
                <w:rFonts w:ascii="Calibri" w:hAnsi="Calibri" w:cs="Arial"/>
                <w:sz w:val="18"/>
                <w:szCs w:val="18"/>
              </w:rPr>
            </w:pPr>
            <w:r w:rsidRPr="00CC138B">
              <w:rPr>
                <w:rFonts w:ascii="Calibri" w:hAnsi="Calibri" w:cs="Arial"/>
                <w:sz w:val="18"/>
                <w:szCs w:val="18"/>
                <w:lang w:val="es-BO"/>
              </w:rPr>
              <w:t>La empresa contratada</w:t>
            </w:r>
            <w:r w:rsidRPr="00CC138B">
              <w:rPr>
                <w:rFonts w:ascii="Calibri" w:hAnsi="Calibri" w:cs="Arial"/>
                <w:sz w:val="18"/>
                <w:szCs w:val="18"/>
              </w:rPr>
              <w:t xml:space="preserve"> deberá garantizar el cumplimiento de los requisitos y estándares de Seguridad descritos en el </w:t>
            </w:r>
            <w:r w:rsidRPr="00CC138B">
              <w:rPr>
                <w:rFonts w:ascii="Calibri" w:hAnsi="Calibri" w:cs="Arial"/>
                <w:b/>
                <w:bCs/>
                <w:i/>
                <w:iCs/>
                <w:sz w:val="18"/>
                <w:szCs w:val="18"/>
              </w:rPr>
              <w:t xml:space="preserve">Anexo 1: </w:t>
            </w:r>
            <w:r w:rsidRPr="00CC138B">
              <w:rPr>
                <w:rFonts w:ascii="Calibri" w:hAnsi="Calibri" w:cs="Arial"/>
                <w:b/>
                <w:bCs/>
                <w:sz w:val="18"/>
                <w:szCs w:val="18"/>
              </w:rPr>
              <w:t>“REQUISITOS DE SEGURIDAD INDUSTRIAL PARA CONTRATISTAS”</w:t>
            </w:r>
            <w:r w:rsidRPr="00CC138B">
              <w:rPr>
                <w:rFonts w:ascii="Calibri" w:hAnsi="Calibri" w:cs="Arial"/>
                <w:sz w:val="18"/>
                <w:szCs w:val="18"/>
              </w:rPr>
              <w:t xml:space="preserve">, documento elaborado conforme a políticas internas de YPFB y en estricto cumplimiento de la normativa legal vigente (D.L. 16998). </w:t>
            </w:r>
          </w:p>
          <w:p w:rsidR="00252E44" w:rsidRPr="00CC138B" w:rsidRDefault="00252E44" w:rsidP="00252E44">
            <w:pPr>
              <w:pStyle w:val="ApendiceA2"/>
              <w:spacing w:before="100" w:beforeAutospacing="1" w:after="100" w:afterAutospacing="1"/>
              <w:rPr>
                <w:rFonts w:ascii="Calibri" w:hAnsi="Calibri" w:cs="Arial"/>
                <w:sz w:val="18"/>
                <w:szCs w:val="18"/>
              </w:rPr>
            </w:pPr>
            <w:r w:rsidRPr="00CC138B">
              <w:rPr>
                <w:rFonts w:ascii="Calibri" w:hAnsi="Calibri" w:cs="Arial"/>
                <w:sz w:val="18"/>
                <w:szCs w:val="18"/>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252E44" w:rsidRPr="00CC138B" w:rsidRDefault="00252E44" w:rsidP="00F31BEE">
            <w:pPr>
              <w:pStyle w:val="Prrafodelista"/>
              <w:numPr>
                <w:ilvl w:val="0"/>
                <w:numId w:val="35"/>
              </w:numPr>
              <w:jc w:val="both"/>
              <w:rPr>
                <w:rFonts w:ascii="Calibri" w:hAnsi="Calibri"/>
                <w:sz w:val="18"/>
                <w:szCs w:val="18"/>
              </w:rPr>
            </w:pPr>
            <w:r w:rsidRPr="00CC138B">
              <w:rPr>
                <w:rFonts w:ascii="Calibri" w:hAnsi="Calibri"/>
                <w:b/>
                <w:bCs/>
                <w:sz w:val="18"/>
                <w:szCs w:val="18"/>
              </w:rPr>
              <w:t>Posterior a la contratación y antes del inicio de las actividades:</w:t>
            </w:r>
            <w:r w:rsidRPr="00CC138B">
              <w:rPr>
                <w:rFonts w:ascii="Calibri" w:hAnsi="Calibri"/>
                <w:sz w:val="18"/>
                <w:szCs w:val="18"/>
              </w:rPr>
              <w:t xml:space="preserve"> </w:t>
            </w:r>
          </w:p>
          <w:p w:rsidR="00252E44" w:rsidRPr="00CC138B" w:rsidRDefault="00252E44" w:rsidP="00252E44">
            <w:pPr>
              <w:autoSpaceDE w:val="0"/>
              <w:autoSpaceDN w:val="0"/>
              <w:adjustRightInd w:val="0"/>
              <w:spacing w:before="100" w:beforeAutospacing="1" w:after="100" w:afterAutospacing="1"/>
              <w:rPr>
                <w:rFonts w:ascii="Calibri" w:hAnsi="Calibri" w:cs="Arial"/>
                <w:color w:val="000000"/>
                <w:sz w:val="18"/>
                <w:szCs w:val="18"/>
              </w:rPr>
            </w:pPr>
            <w:r w:rsidRPr="00CC138B">
              <w:rPr>
                <w:rFonts w:ascii="Calibri" w:hAnsi="Calibri" w:cs="Arial"/>
                <w:color w:val="000000"/>
                <w:sz w:val="18"/>
                <w:szCs w:val="18"/>
              </w:rPr>
              <w:t xml:space="preserve">Antes del inicio de las actividades (orden de proceder) la Empresa contratada deberá presentar los siguientes documentos para la </w:t>
            </w:r>
            <w:r w:rsidRPr="00CC138B">
              <w:rPr>
                <w:rFonts w:ascii="Calibri" w:hAnsi="Calibri" w:cs="Arial"/>
                <w:b/>
                <w:bCs/>
                <w:color w:val="000000"/>
                <w:sz w:val="18"/>
                <w:szCs w:val="18"/>
              </w:rPr>
              <w:t xml:space="preserve">aprobación </w:t>
            </w:r>
            <w:r w:rsidRPr="00CC138B">
              <w:rPr>
                <w:rFonts w:ascii="Calibri" w:hAnsi="Calibri" w:cs="Arial"/>
                <w:color w:val="000000"/>
                <w:sz w:val="18"/>
                <w:szCs w:val="18"/>
              </w:rPr>
              <w:t>de la Unidad de SMS de YPFB</w:t>
            </w:r>
            <w:r w:rsidRPr="00CC138B">
              <w:rPr>
                <w:rFonts w:ascii="Calibri" w:hAnsi="Calibri" w:cs="Arial"/>
                <w:i/>
                <w:iCs/>
                <w:color w:val="000000"/>
                <w:sz w:val="18"/>
                <w:szCs w:val="18"/>
              </w:rPr>
              <w:t xml:space="preserve">: </w:t>
            </w:r>
          </w:p>
          <w:p w:rsidR="00252E44" w:rsidRPr="00CC138B" w:rsidRDefault="00252E44" w:rsidP="00252E44">
            <w:pPr>
              <w:autoSpaceDE w:val="0"/>
              <w:autoSpaceDN w:val="0"/>
              <w:adjustRightInd w:val="0"/>
              <w:spacing w:before="100" w:beforeAutospacing="1" w:after="100" w:afterAutospacing="1"/>
              <w:ind w:left="426" w:hanging="284"/>
              <w:rPr>
                <w:rFonts w:ascii="Calibri" w:hAnsi="Calibri" w:cs="Arial"/>
                <w:color w:val="000000"/>
                <w:sz w:val="18"/>
                <w:szCs w:val="18"/>
              </w:rPr>
            </w:pPr>
            <w:r w:rsidRPr="00CC138B">
              <w:rPr>
                <w:rFonts w:ascii="Calibri" w:hAnsi="Calibri" w:cs="Arial"/>
                <w:b/>
                <w:bCs/>
                <w:i/>
                <w:iCs/>
                <w:color w:val="000000"/>
                <w:sz w:val="18"/>
                <w:szCs w:val="18"/>
              </w:rPr>
              <w:t xml:space="preserve">1.1 Declaración jurada </w:t>
            </w:r>
            <w:r w:rsidRPr="00CC138B">
              <w:rPr>
                <w:rFonts w:ascii="Calibri" w:hAnsi="Calibri" w:cs="Arial"/>
                <w:color w:val="000000"/>
                <w:sz w:val="18"/>
                <w:szCs w:val="18"/>
              </w:rPr>
              <w:t xml:space="preserve">“Compromiso de SMS” para Cumplimiento de requisitos de Seguridad Industrial, Salud Ocupacional y Medio Ambiente para contratistas de YPFB Corporación. </w:t>
            </w:r>
          </w:p>
          <w:p w:rsidR="00252E44" w:rsidRPr="00CC138B" w:rsidRDefault="00252E44" w:rsidP="00252E44">
            <w:pPr>
              <w:autoSpaceDE w:val="0"/>
              <w:autoSpaceDN w:val="0"/>
              <w:adjustRightInd w:val="0"/>
              <w:spacing w:before="100" w:beforeAutospacing="1" w:after="100" w:afterAutospacing="1"/>
              <w:ind w:left="426"/>
              <w:rPr>
                <w:rFonts w:ascii="Calibri" w:hAnsi="Calibri" w:cs="Arial"/>
                <w:color w:val="000000"/>
                <w:sz w:val="18"/>
                <w:szCs w:val="18"/>
              </w:rPr>
            </w:pPr>
            <w:r w:rsidRPr="00CC138B">
              <w:rPr>
                <w:rFonts w:ascii="Calibri" w:hAnsi="Calibri" w:cs="Arial"/>
                <w:i/>
                <w:iCs/>
                <w:color w:val="000000"/>
                <w:sz w:val="18"/>
                <w:szCs w:val="18"/>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252E44" w:rsidRPr="00CC138B" w:rsidRDefault="00252E44" w:rsidP="00252E44">
            <w:pPr>
              <w:ind w:left="426"/>
              <w:rPr>
                <w:rFonts w:ascii="Calibri" w:hAnsi="Calibri"/>
                <w:sz w:val="18"/>
                <w:szCs w:val="18"/>
              </w:rPr>
            </w:pPr>
            <w:r w:rsidRPr="00CC138B">
              <w:rPr>
                <w:rFonts w:ascii="Calibri" w:hAnsi="Calibri" w:cs="Arial"/>
                <w:color w:val="000000"/>
                <w:sz w:val="18"/>
                <w:szCs w:val="18"/>
              </w:rPr>
              <w:t>Presentar debidamente firmada por el representante legal, adjuntando la fotocopia firmada del documento de identificación (pasaporte/CI), con la impresión dactilar del mismo (pulgar derecho y/o izquierdo).</w:t>
            </w:r>
          </w:p>
          <w:p w:rsidR="00252E44" w:rsidRPr="00CC138B" w:rsidRDefault="00252E44" w:rsidP="00F31BEE">
            <w:pPr>
              <w:pStyle w:val="Prrafodelista"/>
              <w:numPr>
                <w:ilvl w:val="0"/>
                <w:numId w:val="35"/>
              </w:numPr>
              <w:jc w:val="both"/>
              <w:rPr>
                <w:rFonts w:ascii="Calibri" w:hAnsi="Calibri"/>
                <w:b/>
                <w:bCs/>
                <w:sz w:val="18"/>
                <w:szCs w:val="18"/>
              </w:rPr>
            </w:pPr>
            <w:r w:rsidRPr="00CC138B">
              <w:rPr>
                <w:rFonts w:ascii="Calibri" w:hAnsi="Calibri"/>
                <w:b/>
                <w:bCs/>
                <w:sz w:val="18"/>
                <w:szCs w:val="18"/>
              </w:rPr>
              <w:t>Antes del inicio de actividades, la empresa contratada debe cumplir con los siguientes requisitos de SMS:</w:t>
            </w:r>
          </w:p>
          <w:p w:rsidR="00252E44" w:rsidRPr="00CC138B" w:rsidRDefault="00252E44" w:rsidP="00252E44">
            <w:pPr>
              <w:pStyle w:val="Prrafodelista"/>
              <w:ind w:left="349"/>
              <w:rPr>
                <w:rFonts w:ascii="Calibri" w:hAnsi="Calibri"/>
                <w:b/>
                <w:bCs/>
                <w:sz w:val="18"/>
                <w:szCs w:val="18"/>
              </w:rPr>
            </w:pPr>
          </w:p>
          <w:p w:rsidR="00252E44" w:rsidRPr="00CC138B" w:rsidRDefault="00252E44" w:rsidP="00F31BEE">
            <w:pPr>
              <w:pStyle w:val="Prrafodelista"/>
              <w:numPr>
                <w:ilvl w:val="1"/>
                <w:numId w:val="38"/>
              </w:numPr>
              <w:ind w:left="709"/>
              <w:jc w:val="both"/>
              <w:rPr>
                <w:rFonts w:ascii="Calibri" w:hAnsi="Calibri"/>
                <w:sz w:val="18"/>
                <w:szCs w:val="18"/>
              </w:rPr>
            </w:pPr>
            <w:r w:rsidRPr="00CC138B">
              <w:rPr>
                <w:rFonts w:ascii="Calibri" w:hAnsi="Calibri"/>
                <w:sz w:val="18"/>
                <w:szCs w:val="18"/>
              </w:rPr>
              <w:t xml:space="preserve">Nómina (nombre completo y cédula de identidad) del personal a cargo de los trabajos </w:t>
            </w:r>
          </w:p>
          <w:p w:rsidR="00252E44" w:rsidRPr="00CC138B" w:rsidRDefault="00252E44" w:rsidP="00252E44">
            <w:pPr>
              <w:pStyle w:val="Prrafodelista"/>
              <w:autoSpaceDE w:val="0"/>
              <w:autoSpaceDN w:val="0"/>
              <w:adjustRightInd w:val="0"/>
              <w:ind w:left="360"/>
              <w:rPr>
                <w:rFonts w:ascii="Calibri" w:hAnsi="Calibri" w:cs="Calibri"/>
                <w:sz w:val="18"/>
                <w:szCs w:val="18"/>
              </w:rPr>
            </w:pPr>
            <w:r w:rsidRPr="00CC138B">
              <w:rPr>
                <w:rFonts w:ascii="Calibri" w:hAnsi="Calibri"/>
                <w:b/>
                <w:sz w:val="18"/>
                <w:szCs w:val="18"/>
              </w:rPr>
              <w:t xml:space="preserve">2.2 </w:t>
            </w:r>
            <w:r w:rsidRPr="00CC138B">
              <w:rPr>
                <w:rFonts w:ascii="Calibri" w:hAnsi="Calibri"/>
                <w:sz w:val="18"/>
                <w:szCs w:val="18"/>
              </w:rPr>
              <w:t xml:space="preserve"> </w:t>
            </w:r>
            <w:r w:rsidRPr="00CC138B">
              <w:rPr>
                <w:rFonts w:ascii="Calibri" w:hAnsi="Calibri" w:cs="Calibri"/>
                <w:sz w:val="18"/>
                <w:szCs w:val="18"/>
              </w:rPr>
              <w:t xml:space="preserve">Registro de la inducción de SMS en la Unidad Organizacional. </w:t>
            </w:r>
          </w:p>
          <w:p w:rsidR="00252E44" w:rsidRPr="00CC138B" w:rsidRDefault="00252E44" w:rsidP="00252E44">
            <w:pPr>
              <w:ind w:left="360"/>
              <w:rPr>
                <w:rFonts w:ascii="Calibri" w:hAnsi="Calibri"/>
                <w:sz w:val="18"/>
                <w:szCs w:val="18"/>
              </w:rPr>
            </w:pPr>
            <w:r w:rsidRPr="00CC138B">
              <w:rPr>
                <w:rFonts w:ascii="Calibri" w:hAnsi="Calibri"/>
                <w:b/>
                <w:sz w:val="18"/>
                <w:szCs w:val="18"/>
              </w:rPr>
              <w:t>2.3</w:t>
            </w:r>
            <w:r w:rsidRPr="00CC138B">
              <w:rPr>
                <w:rFonts w:ascii="Calibri" w:hAnsi="Calibri"/>
                <w:sz w:val="18"/>
                <w:szCs w:val="18"/>
              </w:rPr>
              <w:t xml:space="preserve"> Seguro médico / Seguro contra accidentes personales</w:t>
            </w:r>
          </w:p>
          <w:p w:rsidR="00252E44" w:rsidRPr="00CC138B" w:rsidRDefault="00252E44" w:rsidP="00252E44">
            <w:pPr>
              <w:ind w:left="360"/>
              <w:rPr>
                <w:rFonts w:ascii="Calibri" w:hAnsi="Calibri"/>
                <w:sz w:val="18"/>
                <w:szCs w:val="18"/>
              </w:rPr>
            </w:pPr>
            <w:r w:rsidRPr="00CC138B">
              <w:rPr>
                <w:rFonts w:ascii="Calibri" w:hAnsi="Calibri"/>
                <w:b/>
                <w:sz w:val="18"/>
                <w:szCs w:val="18"/>
              </w:rPr>
              <w:t>2.4</w:t>
            </w:r>
            <w:r w:rsidRPr="00CC138B">
              <w:rPr>
                <w:rFonts w:ascii="Calibri" w:hAnsi="Calibri"/>
                <w:sz w:val="18"/>
                <w:szCs w:val="18"/>
              </w:rPr>
              <w:t xml:space="preserve"> Pólizas contra accidentes personales y muerte</w:t>
            </w:r>
          </w:p>
          <w:p w:rsidR="00252E44" w:rsidRPr="00CC138B" w:rsidRDefault="00252E44" w:rsidP="00252E44">
            <w:pPr>
              <w:ind w:left="360"/>
              <w:rPr>
                <w:rFonts w:ascii="Calibri" w:hAnsi="Calibri" w:cs="Calibri"/>
                <w:sz w:val="18"/>
                <w:szCs w:val="18"/>
              </w:rPr>
            </w:pPr>
            <w:r w:rsidRPr="00CC138B">
              <w:rPr>
                <w:rFonts w:ascii="Calibri" w:hAnsi="Calibri"/>
                <w:b/>
                <w:sz w:val="18"/>
                <w:szCs w:val="18"/>
              </w:rPr>
              <w:t>2.5</w:t>
            </w:r>
            <w:r w:rsidRPr="00CC138B">
              <w:rPr>
                <w:rFonts w:ascii="Calibri" w:hAnsi="Calibri"/>
                <w:sz w:val="18"/>
                <w:szCs w:val="18"/>
              </w:rPr>
              <w:t xml:space="preserve"> Uso obligatorio de Ropa de trabajo </w:t>
            </w:r>
            <w:r w:rsidRPr="00CC138B">
              <w:rPr>
                <w:rFonts w:ascii="Calibri" w:hAnsi="Calibri" w:cs="Calibri"/>
                <w:sz w:val="18"/>
                <w:szCs w:val="18"/>
              </w:rPr>
              <w:t>y Equipo de Protección Personal (de acuerdo al trabajo a realizar)</w:t>
            </w:r>
          </w:p>
          <w:p w:rsidR="00252E44" w:rsidRPr="00CC138B" w:rsidRDefault="00252E44" w:rsidP="00A63179">
            <w:pPr>
              <w:pStyle w:val="ApendiceA2"/>
              <w:spacing w:after="200" w:line="240" w:lineRule="atLeast"/>
              <w:contextualSpacing/>
              <w:rPr>
                <w:rFonts w:ascii="Calibri" w:hAnsi="Calibri"/>
                <w:sz w:val="18"/>
                <w:szCs w:val="18"/>
              </w:rPr>
            </w:pPr>
            <w:r w:rsidRPr="00CC138B">
              <w:rPr>
                <w:rFonts w:ascii="Calibri" w:hAnsi="Calibri"/>
                <w:sz w:val="18"/>
                <w:szCs w:val="18"/>
                <w:u w:val="single"/>
              </w:rPr>
              <w:t>En caso de ser requerido</w:t>
            </w:r>
            <w:r w:rsidRPr="00CC138B">
              <w:rPr>
                <w:rFonts w:ascii="Calibri" w:hAnsi="Calibri"/>
                <w:sz w:val="18"/>
                <w:szCs w:val="18"/>
              </w:rPr>
              <w:t xml:space="preserve"> el ingreso de vehículos a Planta, la empresa contratada</w:t>
            </w:r>
            <w:r w:rsidRPr="00CC138B">
              <w:rPr>
                <w:rFonts w:ascii="Calibri" w:hAnsi="Calibri"/>
                <w:sz w:val="18"/>
                <w:szCs w:val="18"/>
                <w:lang w:eastAsia="es-BO"/>
              </w:rPr>
              <w:t xml:space="preserve"> deberá asegurar que el vehículo cuente con los siguientes requisitos mínimos para su habilitación previos al ingreso:</w:t>
            </w:r>
          </w:p>
          <w:p w:rsidR="00252E44" w:rsidRPr="00CC138B" w:rsidRDefault="00252E44" w:rsidP="00F31BEE">
            <w:pPr>
              <w:pStyle w:val="Prrafodelista"/>
              <w:numPr>
                <w:ilvl w:val="0"/>
                <w:numId w:val="37"/>
              </w:numPr>
              <w:contextualSpacing/>
              <w:jc w:val="both"/>
              <w:rPr>
                <w:rFonts w:ascii="Calibri" w:hAnsi="Calibri" w:cs="Calibri"/>
                <w:sz w:val="18"/>
                <w:szCs w:val="18"/>
              </w:rPr>
            </w:pPr>
            <w:r w:rsidRPr="00CC138B">
              <w:rPr>
                <w:rFonts w:ascii="Calibri" w:hAnsi="Calibri"/>
                <w:sz w:val="18"/>
                <w:szCs w:val="18"/>
                <w:lang w:eastAsia="es-BO"/>
              </w:rPr>
              <w:t>Antigüedad no mayor a 5 años para vehículo liviano, de 15 años para camiones.</w:t>
            </w:r>
          </w:p>
          <w:p w:rsidR="00252E44" w:rsidRPr="00CC138B" w:rsidRDefault="00252E44" w:rsidP="00F31BEE">
            <w:pPr>
              <w:pStyle w:val="Prrafodelista"/>
              <w:numPr>
                <w:ilvl w:val="0"/>
                <w:numId w:val="37"/>
              </w:numPr>
              <w:contextualSpacing/>
              <w:jc w:val="both"/>
              <w:rPr>
                <w:rFonts w:ascii="Calibri" w:hAnsi="Calibri" w:cs="Calibri"/>
                <w:sz w:val="18"/>
                <w:szCs w:val="18"/>
              </w:rPr>
            </w:pPr>
            <w:r w:rsidRPr="00CC138B">
              <w:rPr>
                <w:rFonts w:ascii="Calibri" w:hAnsi="Calibri"/>
                <w:sz w:val="18"/>
                <w:szCs w:val="18"/>
                <w:lang w:eastAsia="es-BO"/>
              </w:rPr>
              <w:t>Seguro de accidente vehicular.</w:t>
            </w:r>
          </w:p>
          <w:p w:rsidR="00252E44" w:rsidRPr="00CC138B" w:rsidRDefault="00252E44" w:rsidP="00F31BEE">
            <w:pPr>
              <w:pStyle w:val="Prrafodelista"/>
              <w:numPr>
                <w:ilvl w:val="0"/>
                <w:numId w:val="37"/>
              </w:numPr>
              <w:contextualSpacing/>
              <w:jc w:val="both"/>
              <w:rPr>
                <w:rFonts w:ascii="Calibri" w:hAnsi="Calibri" w:cs="Calibri"/>
                <w:sz w:val="18"/>
                <w:szCs w:val="18"/>
              </w:rPr>
            </w:pPr>
            <w:r w:rsidRPr="00CC138B">
              <w:rPr>
                <w:rFonts w:ascii="Calibri" w:hAnsi="Calibri"/>
                <w:sz w:val="18"/>
                <w:szCs w:val="18"/>
                <w:lang w:eastAsia="es-BO"/>
              </w:rPr>
              <w:t>Debe obligatoriamente estar identificado.</w:t>
            </w:r>
          </w:p>
          <w:p w:rsidR="00252E44" w:rsidRPr="00CC138B" w:rsidRDefault="00252E44" w:rsidP="00F31BEE">
            <w:pPr>
              <w:pStyle w:val="Prrafodelista"/>
              <w:numPr>
                <w:ilvl w:val="0"/>
                <w:numId w:val="37"/>
              </w:numPr>
              <w:contextualSpacing/>
              <w:jc w:val="both"/>
              <w:rPr>
                <w:rFonts w:ascii="Calibri" w:hAnsi="Calibri" w:cs="Calibri"/>
                <w:b/>
                <w:bCs/>
                <w:iCs/>
                <w:color w:val="000000"/>
                <w:sz w:val="18"/>
                <w:szCs w:val="18"/>
              </w:rPr>
            </w:pPr>
            <w:r w:rsidRPr="00CC138B">
              <w:rPr>
                <w:rFonts w:ascii="Calibri" w:hAnsi="Calibri" w:cs="Calibri"/>
                <w:b/>
                <w:bCs/>
                <w:iCs/>
                <w:color w:val="000000"/>
                <w:sz w:val="18"/>
                <w:szCs w:val="18"/>
              </w:rPr>
              <w:t xml:space="preserve">Seguro Obligatorio Contra Accidentes De Tránsito – Soat. </w:t>
            </w:r>
          </w:p>
          <w:p w:rsidR="00252E44" w:rsidRPr="00CC138B" w:rsidRDefault="00252E44" w:rsidP="00F31BEE">
            <w:pPr>
              <w:pStyle w:val="Prrafodelista"/>
              <w:numPr>
                <w:ilvl w:val="0"/>
                <w:numId w:val="37"/>
              </w:numPr>
              <w:contextualSpacing/>
              <w:jc w:val="both"/>
              <w:rPr>
                <w:rFonts w:ascii="Calibri" w:hAnsi="Calibri" w:cs="Calibri"/>
                <w:sz w:val="18"/>
                <w:szCs w:val="18"/>
              </w:rPr>
            </w:pPr>
            <w:r w:rsidRPr="00CC138B">
              <w:rPr>
                <w:rFonts w:ascii="Calibri" w:hAnsi="Calibri" w:cs="Calibri"/>
                <w:b/>
                <w:bCs/>
                <w:iCs/>
                <w:color w:val="000000"/>
                <w:sz w:val="18"/>
                <w:szCs w:val="18"/>
              </w:rPr>
              <w:lastRenderedPageBreak/>
              <w:t xml:space="preserve">Check List </w:t>
            </w:r>
            <w:r w:rsidRPr="00CC138B">
              <w:rPr>
                <w:rFonts w:ascii="Calibri" w:hAnsi="Calibri" w:cs="Calibri"/>
                <w:color w:val="000000"/>
                <w:sz w:val="18"/>
                <w:szCs w:val="18"/>
              </w:rPr>
              <w:t>de vehículos livianos y pesados.</w:t>
            </w:r>
          </w:p>
          <w:p w:rsidR="00252E44" w:rsidRPr="00CC138B" w:rsidRDefault="00252E44" w:rsidP="00F31BEE">
            <w:pPr>
              <w:pStyle w:val="Prrafodelista"/>
              <w:numPr>
                <w:ilvl w:val="0"/>
                <w:numId w:val="37"/>
              </w:numPr>
              <w:contextualSpacing/>
              <w:jc w:val="both"/>
              <w:rPr>
                <w:rFonts w:ascii="Calibri" w:hAnsi="Calibri" w:cs="Calibri"/>
                <w:sz w:val="18"/>
                <w:szCs w:val="18"/>
              </w:rPr>
            </w:pPr>
            <w:r w:rsidRPr="00CC138B">
              <w:rPr>
                <w:rFonts w:ascii="Calibri" w:hAnsi="Calibri"/>
                <w:sz w:val="18"/>
                <w:szCs w:val="18"/>
                <w:lang w:eastAsia="es-BO"/>
              </w:rPr>
              <w:t>Inspección técnica por parte de Personal SMS de la Unidad Solicitante</w:t>
            </w:r>
          </w:p>
          <w:p w:rsidR="00252E44" w:rsidRPr="00CC138B" w:rsidRDefault="00252E44" w:rsidP="00F31BEE">
            <w:pPr>
              <w:pStyle w:val="Prrafodelista"/>
              <w:numPr>
                <w:ilvl w:val="0"/>
                <w:numId w:val="37"/>
              </w:numPr>
              <w:contextualSpacing/>
              <w:jc w:val="both"/>
              <w:rPr>
                <w:rFonts w:ascii="Calibri" w:hAnsi="Calibri" w:cs="Calibri"/>
                <w:sz w:val="18"/>
                <w:szCs w:val="18"/>
              </w:rPr>
            </w:pPr>
            <w:r w:rsidRPr="00CC138B">
              <w:rPr>
                <w:rFonts w:ascii="Calibri" w:hAnsi="Calibri"/>
                <w:sz w:val="18"/>
                <w:szCs w:val="18"/>
                <w:lang w:eastAsia="es-BO"/>
              </w:rPr>
              <w:t>Inspección técnica vehicular realizada por la Dirección de Transito de la Policía Boliviana.</w:t>
            </w:r>
          </w:p>
          <w:p w:rsidR="00252E44" w:rsidRPr="00CC138B" w:rsidRDefault="00252E44" w:rsidP="00F31BEE">
            <w:pPr>
              <w:pStyle w:val="Prrafodelista"/>
              <w:numPr>
                <w:ilvl w:val="0"/>
                <w:numId w:val="37"/>
              </w:numPr>
              <w:contextualSpacing/>
              <w:jc w:val="both"/>
              <w:rPr>
                <w:rFonts w:ascii="Calibri" w:hAnsi="Calibri" w:cs="Calibri"/>
                <w:sz w:val="18"/>
                <w:szCs w:val="18"/>
              </w:rPr>
            </w:pPr>
            <w:r w:rsidRPr="00CC138B">
              <w:rPr>
                <w:rFonts w:ascii="Calibri" w:hAnsi="Calibri"/>
                <w:sz w:val="18"/>
                <w:szCs w:val="18"/>
                <w:lang w:eastAsia="es-BO"/>
              </w:rPr>
              <w:t>Estar equipados mínimamente con 1 extintor de polvo químico seco tipo ABC de capacidad mínima de 5 lb.</w:t>
            </w:r>
          </w:p>
          <w:p w:rsidR="00252E44" w:rsidRPr="00CC138B" w:rsidRDefault="00252E44" w:rsidP="00F31BEE">
            <w:pPr>
              <w:pStyle w:val="Prrafodelista"/>
              <w:numPr>
                <w:ilvl w:val="0"/>
                <w:numId w:val="37"/>
              </w:numPr>
              <w:contextualSpacing/>
              <w:jc w:val="both"/>
              <w:rPr>
                <w:rFonts w:ascii="Calibri" w:hAnsi="Calibri" w:cs="Calibri"/>
                <w:sz w:val="18"/>
                <w:szCs w:val="18"/>
              </w:rPr>
            </w:pPr>
            <w:r w:rsidRPr="00CC138B">
              <w:rPr>
                <w:rFonts w:ascii="Calibri" w:hAnsi="Calibri"/>
                <w:sz w:val="18"/>
                <w:szCs w:val="18"/>
                <w:lang w:eastAsia="es-BO"/>
              </w:rPr>
              <w:t>Disponer de 2 triángulos de emergencia como mínimo.</w:t>
            </w:r>
          </w:p>
          <w:p w:rsidR="00252E44" w:rsidRPr="00CC138B" w:rsidRDefault="00252E44" w:rsidP="00F31BEE">
            <w:pPr>
              <w:pStyle w:val="Prrafodelista"/>
              <w:numPr>
                <w:ilvl w:val="0"/>
                <w:numId w:val="37"/>
              </w:numPr>
              <w:contextualSpacing/>
              <w:jc w:val="both"/>
              <w:rPr>
                <w:rFonts w:ascii="Calibri" w:hAnsi="Calibri" w:cs="Calibri"/>
                <w:sz w:val="18"/>
                <w:szCs w:val="18"/>
              </w:rPr>
            </w:pPr>
            <w:r w:rsidRPr="00CC138B">
              <w:rPr>
                <w:rFonts w:ascii="Calibri" w:hAnsi="Calibri"/>
                <w:sz w:val="18"/>
                <w:szCs w:val="18"/>
                <w:lang w:eastAsia="es-BO"/>
              </w:rPr>
              <w:t>Los autoadhesivos, etiquetas de velocidad máxima y rosetas de inspección técnica de la policía de tránsito y SOAT deben estar en una posición de no impedir la visibilidad del conductor.</w:t>
            </w:r>
          </w:p>
          <w:p w:rsidR="00252E44" w:rsidRPr="00CC138B" w:rsidRDefault="00252E44" w:rsidP="00F31BEE">
            <w:pPr>
              <w:pStyle w:val="Prrafodelista"/>
              <w:numPr>
                <w:ilvl w:val="0"/>
                <w:numId w:val="37"/>
              </w:numPr>
              <w:contextualSpacing/>
              <w:jc w:val="both"/>
              <w:rPr>
                <w:rFonts w:ascii="Calibri" w:hAnsi="Calibri" w:cs="Calibri"/>
                <w:sz w:val="18"/>
                <w:szCs w:val="18"/>
              </w:rPr>
            </w:pPr>
            <w:r w:rsidRPr="00CC138B">
              <w:rPr>
                <w:rFonts w:ascii="Calibri" w:hAnsi="Calibri"/>
                <w:sz w:val="18"/>
                <w:szCs w:val="18"/>
                <w:lang w:eastAsia="es-BO"/>
              </w:rPr>
              <w:t>Tener alarmas audibles de retroceso necesariamente.</w:t>
            </w:r>
          </w:p>
          <w:p w:rsidR="00252E44" w:rsidRPr="00CC138B" w:rsidRDefault="00252E44" w:rsidP="00252E44">
            <w:pPr>
              <w:pStyle w:val="Prrafodelista"/>
              <w:spacing w:after="13"/>
              <w:ind w:left="0"/>
              <w:rPr>
                <w:rFonts w:ascii="Calibri" w:hAnsi="Calibri"/>
                <w:sz w:val="18"/>
                <w:szCs w:val="18"/>
                <w:lang w:eastAsia="es-BO"/>
              </w:rPr>
            </w:pPr>
          </w:p>
          <w:p w:rsidR="00252E44" w:rsidRPr="00CC138B" w:rsidRDefault="00252E44" w:rsidP="00252E44">
            <w:pPr>
              <w:pStyle w:val="Prrafodelista"/>
              <w:spacing w:after="13"/>
              <w:ind w:left="0"/>
              <w:rPr>
                <w:rFonts w:ascii="Calibri" w:hAnsi="Calibri"/>
                <w:sz w:val="18"/>
                <w:szCs w:val="18"/>
                <w:lang w:eastAsia="es-BO"/>
              </w:rPr>
            </w:pPr>
            <w:r w:rsidRPr="00CC138B">
              <w:rPr>
                <w:rFonts w:ascii="Calibri" w:hAnsi="Calibri"/>
                <w:sz w:val="18"/>
                <w:szCs w:val="18"/>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252E44" w:rsidRPr="00CC138B" w:rsidRDefault="00252E44" w:rsidP="00252E44">
            <w:pPr>
              <w:pStyle w:val="Prrafodelista"/>
              <w:spacing w:after="13"/>
              <w:ind w:left="0"/>
              <w:rPr>
                <w:rFonts w:ascii="Calibri" w:hAnsi="Calibri"/>
                <w:sz w:val="18"/>
                <w:szCs w:val="18"/>
                <w:lang w:eastAsia="es-BO"/>
              </w:rPr>
            </w:pPr>
          </w:p>
          <w:p w:rsidR="00252E44" w:rsidRPr="00CC138B" w:rsidRDefault="00252E44" w:rsidP="00252E44">
            <w:pPr>
              <w:pStyle w:val="Prrafodelista"/>
              <w:spacing w:after="13"/>
              <w:ind w:left="0"/>
              <w:rPr>
                <w:rFonts w:ascii="Calibri" w:hAnsi="Calibri"/>
                <w:sz w:val="18"/>
                <w:szCs w:val="18"/>
                <w:lang w:eastAsia="es-BO"/>
              </w:rPr>
            </w:pPr>
            <w:r w:rsidRPr="00CC138B">
              <w:rPr>
                <w:rFonts w:ascii="Calibri" w:hAnsi="Calibri"/>
                <w:sz w:val="18"/>
                <w:szCs w:val="18"/>
                <w:lang w:eastAsia="es-BO"/>
              </w:rPr>
              <w:t>Además el conductor del vehículo deberá presentar previo a su ingreso a planta:</w:t>
            </w:r>
          </w:p>
          <w:p w:rsidR="00252E44" w:rsidRPr="00CC138B" w:rsidRDefault="00252E44" w:rsidP="00F31BEE">
            <w:pPr>
              <w:numPr>
                <w:ilvl w:val="0"/>
                <w:numId w:val="36"/>
              </w:numPr>
              <w:spacing w:before="240"/>
              <w:ind w:left="567"/>
              <w:jc w:val="both"/>
              <w:rPr>
                <w:rFonts w:ascii="Calibri" w:hAnsi="Calibri"/>
                <w:sz w:val="18"/>
                <w:szCs w:val="18"/>
                <w:lang w:eastAsia="es-BO"/>
              </w:rPr>
            </w:pPr>
            <w:r w:rsidRPr="00CC138B">
              <w:rPr>
                <w:rFonts w:ascii="Calibri" w:hAnsi="Calibri"/>
                <w:sz w:val="18"/>
                <w:szCs w:val="18"/>
                <w:lang w:eastAsia="es-BO"/>
              </w:rPr>
              <w:t>Licencia de conducir vigente de acuerdo al tipo de vehículo que utilizara el proveedor.</w:t>
            </w:r>
          </w:p>
          <w:p w:rsidR="00252E44" w:rsidRPr="00CC138B" w:rsidRDefault="00252E44" w:rsidP="00F31BEE">
            <w:pPr>
              <w:numPr>
                <w:ilvl w:val="0"/>
                <w:numId w:val="36"/>
              </w:numPr>
              <w:autoSpaceDE w:val="0"/>
              <w:autoSpaceDN w:val="0"/>
              <w:ind w:left="567"/>
              <w:jc w:val="both"/>
              <w:rPr>
                <w:rFonts w:ascii="Calibri" w:hAnsi="Calibri"/>
                <w:sz w:val="18"/>
                <w:szCs w:val="18"/>
              </w:rPr>
            </w:pPr>
            <w:r w:rsidRPr="00CC138B">
              <w:rPr>
                <w:rFonts w:ascii="Calibri" w:hAnsi="Calibri"/>
                <w:sz w:val="18"/>
                <w:szCs w:val="18"/>
                <w:lang w:eastAsia="es-BO"/>
              </w:rPr>
              <w:t>Contar con certificado de manejo defensivo vigente.</w:t>
            </w:r>
          </w:p>
          <w:p w:rsidR="00252E44" w:rsidRPr="00CC138B" w:rsidRDefault="00252E44" w:rsidP="00252E44">
            <w:pPr>
              <w:ind w:left="360"/>
              <w:rPr>
                <w:rFonts w:ascii="Calibri" w:hAnsi="Calibri"/>
                <w:sz w:val="18"/>
                <w:szCs w:val="18"/>
              </w:rPr>
            </w:pPr>
          </w:p>
          <w:p w:rsidR="00252E44" w:rsidRPr="00CC138B" w:rsidRDefault="00252E44" w:rsidP="00F31BEE">
            <w:pPr>
              <w:pStyle w:val="Prrafodelista"/>
              <w:numPr>
                <w:ilvl w:val="0"/>
                <w:numId w:val="38"/>
              </w:numPr>
              <w:spacing w:after="200" w:line="276" w:lineRule="auto"/>
              <w:contextualSpacing/>
              <w:jc w:val="both"/>
              <w:rPr>
                <w:rFonts w:ascii="Calibri" w:hAnsi="Calibri" w:cs="Calibri"/>
                <w:b/>
                <w:sz w:val="18"/>
                <w:szCs w:val="18"/>
                <w:u w:val="single"/>
              </w:rPr>
            </w:pPr>
            <w:r w:rsidRPr="00CC138B">
              <w:rPr>
                <w:rFonts w:ascii="Calibri" w:hAnsi="Calibri" w:cs="Calibri"/>
                <w:sz w:val="18"/>
                <w:szCs w:val="18"/>
              </w:rPr>
              <w:t xml:space="preserve">Toda empresa contratista </w:t>
            </w:r>
            <w:r w:rsidRPr="00CC138B">
              <w:rPr>
                <w:rFonts w:ascii="Calibri" w:hAnsi="Calibri" w:cs="Calibri"/>
                <w:sz w:val="18"/>
                <w:szCs w:val="18"/>
                <w:u w:val="single"/>
              </w:rPr>
              <w:t>directa de YPFB</w:t>
            </w:r>
            <w:r w:rsidRPr="00CC138B">
              <w:rPr>
                <w:rFonts w:ascii="Calibri" w:hAnsi="Calibri"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252E44" w:rsidRPr="00CC138B" w:rsidRDefault="00252E44" w:rsidP="00F31BEE">
            <w:pPr>
              <w:pStyle w:val="Prrafodelista"/>
              <w:numPr>
                <w:ilvl w:val="0"/>
                <w:numId w:val="38"/>
              </w:numPr>
              <w:spacing w:after="200" w:line="240" w:lineRule="atLeast"/>
              <w:contextualSpacing/>
              <w:jc w:val="both"/>
              <w:rPr>
                <w:rFonts w:ascii="Calibri" w:hAnsi="Calibri" w:cs="Calibri"/>
                <w:sz w:val="18"/>
                <w:szCs w:val="18"/>
              </w:rPr>
            </w:pPr>
            <w:r w:rsidRPr="00CC138B">
              <w:rPr>
                <w:rFonts w:ascii="Calibri" w:hAnsi="Calibri" w:cs="Calibri"/>
                <w:sz w:val="18"/>
                <w:szCs w:val="18"/>
              </w:rPr>
              <w:t xml:space="preserve">Se deja claramente establecido la prohibición total y definitiva de ingreso a obra o ejecución de trabajos con pasantes y/o practicantes de la contratista y/o sub contratista en  proyectos de YPFB. </w:t>
            </w:r>
          </w:p>
          <w:p w:rsidR="00252E44" w:rsidRPr="00CC138B" w:rsidRDefault="00252E44" w:rsidP="00A63179">
            <w:pPr>
              <w:pStyle w:val="ApendiceA2"/>
              <w:numPr>
                <w:ilvl w:val="0"/>
                <w:numId w:val="38"/>
              </w:numPr>
              <w:spacing w:before="100" w:beforeAutospacing="1" w:line="240" w:lineRule="atLeast"/>
              <w:contextualSpacing/>
              <w:rPr>
                <w:rFonts w:ascii="Calibri" w:hAnsi="Calibri" w:cs="Arial"/>
                <w:sz w:val="18"/>
                <w:szCs w:val="18"/>
              </w:rPr>
            </w:pPr>
            <w:r w:rsidRPr="00CC138B">
              <w:rPr>
                <w:rFonts w:ascii="Calibri" w:hAnsi="Calibri" w:cs="Arial"/>
                <w:color w:val="000000"/>
                <w:sz w:val="18"/>
                <w:szCs w:val="18"/>
              </w:rPr>
              <w:t>YPFB Corporación se reserva el derecho de solicitar nuevos requisitos de SySO   que sean necesarios para garantizar la correcta ejecución de la actividad, cuyo objetivo es prevenir accidentes e incidentes.</w:t>
            </w:r>
            <w:r w:rsidRPr="00CC138B">
              <w:rPr>
                <w:rFonts w:ascii="Calibri" w:hAnsi="Calibri" w:cs="Calibri"/>
                <w:sz w:val="18"/>
                <w:szCs w:val="18"/>
              </w:rPr>
              <w:t xml:space="preserve"> </w:t>
            </w:r>
            <w:r w:rsidRPr="00CC138B">
              <w:rPr>
                <w:rFonts w:ascii="Calibri" w:hAnsi="Calibri" w:cs="Arial"/>
                <w:color w:val="000000"/>
                <w:sz w:val="18"/>
                <w:szCs w:val="18"/>
              </w:rPr>
              <w:t>vigente en materia de SySO y los aspectos normativos y regulatorios de YPFB Corporación.</w:t>
            </w:r>
          </w:p>
        </w:tc>
      </w:tr>
      <w:tr w:rsidR="00252E44" w:rsidRPr="00CC138B" w:rsidTr="00252E44">
        <w:tc>
          <w:tcPr>
            <w:tcW w:w="9322" w:type="dxa"/>
            <w:tcBorders>
              <w:bottom w:val="single" w:sz="4" w:space="0" w:color="auto"/>
            </w:tcBorders>
            <w:shd w:val="clear" w:color="auto" w:fill="95B3D7"/>
          </w:tcPr>
          <w:p w:rsidR="00252E44" w:rsidRPr="00CC138B" w:rsidRDefault="00252E44" w:rsidP="00252E44">
            <w:pPr>
              <w:rPr>
                <w:rFonts w:ascii="Calibri" w:hAnsi="Calibri" w:cs="Calibri"/>
                <w:sz w:val="18"/>
                <w:szCs w:val="18"/>
              </w:rPr>
            </w:pPr>
            <w:r w:rsidRPr="00CC138B">
              <w:rPr>
                <w:rFonts w:ascii="Calibri" w:hAnsi="Calibri" w:cs="Calibri"/>
                <w:b/>
                <w:bCs/>
                <w:sz w:val="18"/>
                <w:szCs w:val="18"/>
              </w:rPr>
              <w:lastRenderedPageBreak/>
              <w:t>MULTAS Y SANCIONES</w:t>
            </w:r>
          </w:p>
        </w:tc>
      </w:tr>
      <w:tr w:rsidR="00252E44" w:rsidRPr="00CC138B" w:rsidTr="00252E44">
        <w:tc>
          <w:tcPr>
            <w:tcW w:w="9322" w:type="dxa"/>
            <w:tcBorders>
              <w:bottom w:val="single" w:sz="4" w:space="0" w:color="auto"/>
            </w:tcBorders>
            <w:shd w:val="clear" w:color="auto" w:fill="auto"/>
          </w:tcPr>
          <w:p w:rsidR="00252E44" w:rsidRPr="00CC138B" w:rsidRDefault="00252E44" w:rsidP="00252E44">
            <w:pPr>
              <w:jc w:val="both"/>
              <w:rPr>
                <w:rFonts w:ascii="Calibri" w:hAnsi="Calibri" w:cs="Arial"/>
                <w:sz w:val="18"/>
                <w:szCs w:val="18"/>
              </w:rPr>
            </w:pPr>
            <w:r w:rsidRPr="00CC138B">
              <w:rPr>
                <w:rFonts w:ascii="Calibri" w:hAnsi="Calibri" w:cs="Arial"/>
                <w:sz w:val="18"/>
                <w:szCs w:val="18"/>
              </w:rPr>
              <w:t xml:space="preserve">En el caso de incumplimiento a las especificaciones técnicas o el contrato suscrito, se aplicarán las siguientes multas: </w:t>
            </w:r>
          </w:p>
          <w:p w:rsidR="00252E44" w:rsidRPr="00CC138B" w:rsidRDefault="00252E44" w:rsidP="00252E44">
            <w:pPr>
              <w:jc w:val="both"/>
              <w:rPr>
                <w:rFonts w:ascii="Calibri" w:hAnsi="Calibri"/>
                <w:sz w:val="18"/>
                <w:szCs w:val="18"/>
              </w:rPr>
            </w:pPr>
          </w:p>
          <w:p w:rsidR="00252E44" w:rsidRPr="00CC138B" w:rsidRDefault="00252E44" w:rsidP="00F31BEE">
            <w:pPr>
              <w:numPr>
                <w:ilvl w:val="0"/>
                <w:numId w:val="33"/>
              </w:numPr>
              <w:jc w:val="both"/>
              <w:rPr>
                <w:rFonts w:ascii="Calibri" w:hAnsi="Calibri"/>
                <w:sz w:val="18"/>
                <w:szCs w:val="18"/>
              </w:rPr>
            </w:pPr>
            <w:r w:rsidRPr="00CC138B">
              <w:rPr>
                <w:rFonts w:ascii="Calibri" w:hAnsi="Calibri"/>
                <w:sz w:val="18"/>
                <w:szCs w:val="18"/>
              </w:rPr>
              <w:t>1° Llamada de atención por escrito, multa del 10% del monto mensual a cancelar.</w:t>
            </w:r>
          </w:p>
          <w:p w:rsidR="00252E44" w:rsidRPr="00CC138B" w:rsidRDefault="00252E44" w:rsidP="00F31BEE">
            <w:pPr>
              <w:numPr>
                <w:ilvl w:val="0"/>
                <w:numId w:val="33"/>
              </w:numPr>
              <w:jc w:val="both"/>
              <w:rPr>
                <w:rFonts w:ascii="Calibri" w:hAnsi="Calibri"/>
                <w:sz w:val="18"/>
                <w:szCs w:val="18"/>
              </w:rPr>
            </w:pPr>
            <w:r w:rsidRPr="00CC138B">
              <w:rPr>
                <w:rFonts w:ascii="Calibri" w:hAnsi="Calibri"/>
                <w:sz w:val="18"/>
                <w:szCs w:val="18"/>
              </w:rPr>
              <w:t>2° Llamada de atención por escrito, multa del 20% del monto mensual a cancelar.</w:t>
            </w:r>
          </w:p>
          <w:p w:rsidR="00252E44" w:rsidRPr="00CC138B" w:rsidRDefault="00252E44" w:rsidP="00F31BEE">
            <w:pPr>
              <w:numPr>
                <w:ilvl w:val="0"/>
                <w:numId w:val="33"/>
              </w:numPr>
              <w:jc w:val="both"/>
              <w:rPr>
                <w:rFonts w:ascii="Calibri" w:hAnsi="Calibri"/>
                <w:sz w:val="18"/>
                <w:szCs w:val="18"/>
              </w:rPr>
            </w:pPr>
            <w:r w:rsidRPr="00CC138B">
              <w:rPr>
                <w:rFonts w:ascii="Calibri" w:hAnsi="Calibri"/>
                <w:sz w:val="18"/>
                <w:szCs w:val="18"/>
              </w:rPr>
              <w:t>3° Llamada de atención por escrito, multa del 30% del monto mensual a cancelar.</w:t>
            </w:r>
          </w:p>
          <w:p w:rsidR="00252E44" w:rsidRPr="00CC138B" w:rsidRDefault="00252E44" w:rsidP="00F31BEE">
            <w:pPr>
              <w:numPr>
                <w:ilvl w:val="0"/>
                <w:numId w:val="33"/>
              </w:numPr>
              <w:jc w:val="both"/>
              <w:rPr>
                <w:rFonts w:ascii="Calibri" w:hAnsi="Calibri"/>
                <w:sz w:val="18"/>
                <w:szCs w:val="18"/>
              </w:rPr>
            </w:pPr>
            <w:r w:rsidRPr="00CC138B">
              <w:rPr>
                <w:rFonts w:ascii="Calibri" w:hAnsi="Calibri"/>
                <w:sz w:val="18"/>
                <w:szCs w:val="18"/>
              </w:rPr>
              <w:t>4</w:t>
            </w:r>
            <w:r w:rsidRPr="00CC138B">
              <w:rPr>
                <w:rFonts w:ascii="Calibri" w:hAnsi="Calibri"/>
                <w:sz w:val="18"/>
                <w:szCs w:val="18"/>
                <w:vertAlign w:val="superscript"/>
              </w:rPr>
              <w:t xml:space="preserve">a </w:t>
            </w:r>
            <w:r w:rsidRPr="00CC138B">
              <w:rPr>
                <w:rFonts w:ascii="Calibri" w:hAnsi="Calibri"/>
                <w:sz w:val="18"/>
                <w:szCs w:val="18"/>
              </w:rPr>
              <w:t xml:space="preserve">Llamada de atención por escrito,  multa del 5% del monto total del contrato. </w:t>
            </w:r>
          </w:p>
          <w:p w:rsidR="00252E44" w:rsidRPr="00CC138B" w:rsidRDefault="00252E44" w:rsidP="00F31BEE">
            <w:pPr>
              <w:numPr>
                <w:ilvl w:val="0"/>
                <w:numId w:val="33"/>
              </w:numPr>
              <w:jc w:val="both"/>
              <w:rPr>
                <w:rFonts w:ascii="Calibri" w:hAnsi="Calibri"/>
                <w:sz w:val="18"/>
                <w:szCs w:val="18"/>
              </w:rPr>
            </w:pPr>
            <w:r w:rsidRPr="00CC138B">
              <w:rPr>
                <w:rFonts w:ascii="Calibri" w:hAnsi="Calibri"/>
                <w:sz w:val="18"/>
                <w:szCs w:val="18"/>
              </w:rPr>
              <w:t>5</w:t>
            </w:r>
            <w:r w:rsidRPr="00CC138B">
              <w:rPr>
                <w:rFonts w:ascii="Calibri" w:hAnsi="Calibri"/>
                <w:sz w:val="18"/>
                <w:szCs w:val="18"/>
                <w:vertAlign w:val="superscript"/>
              </w:rPr>
              <w:t xml:space="preserve">a </w:t>
            </w:r>
            <w:r w:rsidRPr="00CC138B">
              <w:rPr>
                <w:rFonts w:ascii="Calibri" w:hAnsi="Calibri"/>
                <w:sz w:val="18"/>
                <w:szCs w:val="18"/>
              </w:rPr>
              <w:t xml:space="preserve">Llamada de atención por escrito,  multa del 10% del monto total del contrato. </w:t>
            </w:r>
          </w:p>
          <w:p w:rsidR="00252E44" w:rsidRPr="00CC138B" w:rsidRDefault="00252E44" w:rsidP="00252E44">
            <w:pPr>
              <w:jc w:val="both"/>
              <w:rPr>
                <w:rFonts w:ascii="Calibri" w:hAnsi="Calibri" w:cs="Arial"/>
                <w:color w:val="000000"/>
                <w:sz w:val="18"/>
                <w:szCs w:val="18"/>
              </w:rPr>
            </w:pPr>
          </w:p>
          <w:p w:rsidR="00252E44" w:rsidRPr="00CC138B" w:rsidRDefault="00252E44" w:rsidP="00252E44">
            <w:pPr>
              <w:jc w:val="both"/>
              <w:rPr>
                <w:rFonts w:ascii="Calibri" w:hAnsi="Calibri"/>
                <w:sz w:val="18"/>
                <w:szCs w:val="18"/>
              </w:rPr>
            </w:pPr>
            <w:r w:rsidRPr="00CC138B">
              <w:rPr>
                <w:rFonts w:ascii="Calibri" w:hAnsi="Calibri" w:cs="Arial"/>
                <w:color w:val="000000"/>
                <w:sz w:val="18"/>
                <w:szCs w:val="18"/>
              </w:rPr>
              <w:t xml:space="preserve">Las multas serán cobradas mediante descuentos establecidos expresamente por </w:t>
            </w:r>
            <w:r w:rsidRPr="00CC138B">
              <w:rPr>
                <w:rFonts w:ascii="Calibri" w:hAnsi="Calibri" w:cs="Arial"/>
                <w:b/>
                <w:color w:val="000000"/>
                <w:sz w:val="18"/>
                <w:szCs w:val="18"/>
              </w:rPr>
              <w:t>YPFB</w:t>
            </w:r>
            <w:r w:rsidRPr="00CC138B">
              <w:rPr>
                <w:rFonts w:ascii="Calibri" w:hAnsi="Calibri" w:cs="Arial"/>
                <w:color w:val="000000"/>
                <w:sz w:val="18"/>
                <w:szCs w:val="18"/>
              </w:rPr>
              <w:t xml:space="preserve">, en base al informe del Fiscal de Servicio. Los descuentos se efectuarán de los pagos mensuales a ser realizados por </w:t>
            </w:r>
            <w:r w:rsidRPr="00CC138B">
              <w:rPr>
                <w:rFonts w:ascii="Calibri" w:hAnsi="Calibri" w:cs="Arial"/>
                <w:b/>
                <w:color w:val="000000"/>
                <w:sz w:val="18"/>
                <w:szCs w:val="18"/>
              </w:rPr>
              <w:t>YPFB</w:t>
            </w:r>
            <w:r w:rsidRPr="00CC138B">
              <w:rPr>
                <w:rFonts w:ascii="Calibri" w:hAnsi="Calibri" w:cs="Arial"/>
                <w:color w:val="000000"/>
                <w:sz w:val="18"/>
                <w:szCs w:val="18"/>
              </w:rPr>
              <w:t xml:space="preserve"> a favor del </w:t>
            </w:r>
            <w:r w:rsidRPr="00CC138B">
              <w:rPr>
                <w:rFonts w:ascii="Calibri" w:hAnsi="Calibri" w:cs="Arial"/>
                <w:b/>
                <w:color w:val="000000"/>
                <w:sz w:val="18"/>
                <w:szCs w:val="18"/>
              </w:rPr>
              <w:t>CONTRATISTA</w:t>
            </w:r>
            <w:r w:rsidRPr="00CC138B">
              <w:rPr>
                <w:rFonts w:ascii="Calibri" w:hAnsi="Calibri" w:cs="Arial"/>
                <w:color w:val="000000"/>
                <w:sz w:val="18"/>
                <w:szCs w:val="18"/>
              </w:rPr>
              <w:t xml:space="preserve">. </w:t>
            </w:r>
          </w:p>
          <w:p w:rsidR="00252E44" w:rsidRPr="00CC138B" w:rsidRDefault="00252E44" w:rsidP="00252E44">
            <w:pPr>
              <w:jc w:val="both"/>
              <w:rPr>
                <w:rFonts w:ascii="Calibri" w:hAnsi="Calibri" w:cs="Arial"/>
                <w:color w:val="000000"/>
                <w:sz w:val="18"/>
                <w:szCs w:val="18"/>
              </w:rPr>
            </w:pPr>
          </w:p>
          <w:p w:rsidR="00252E44" w:rsidRDefault="00252E44" w:rsidP="00252E44">
            <w:pPr>
              <w:jc w:val="both"/>
              <w:rPr>
                <w:rFonts w:ascii="Calibri" w:hAnsi="Calibri"/>
                <w:sz w:val="18"/>
                <w:szCs w:val="18"/>
                <w:lang w:val="es-BO"/>
              </w:rPr>
            </w:pPr>
            <w:r w:rsidRPr="00CC138B">
              <w:rPr>
                <w:rFonts w:ascii="Calibri" w:hAnsi="Calibri"/>
                <w:sz w:val="18"/>
                <w:szCs w:val="18"/>
                <w:lang w:val="es-BO"/>
              </w:rPr>
              <w:t>De establecer YPFB, que por la aplicación de multas se hubiese llegado al límite del 10% del monto total del Contrato, </w:t>
            </w:r>
            <w:r w:rsidRPr="00CC138B">
              <w:rPr>
                <w:rFonts w:ascii="Calibri" w:hAnsi="Calibri"/>
                <w:b/>
                <w:sz w:val="18"/>
                <w:szCs w:val="18"/>
                <w:u w:val="single"/>
                <w:lang w:val="es-BO"/>
              </w:rPr>
              <w:t>podrá</w:t>
            </w:r>
            <w:r w:rsidRPr="00CC138B">
              <w:rPr>
                <w:rFonts w:ascii="Calibri" w:hAnsi="Calibri"/>
                <w:sz w:val="18"/>
                <w:szCs w:val="18"/>
                <w:lang w:val="es-BO"/>
              </w:rPr>
              <w:t> iniciar el proceso de resolución del contrato conforme lo estipulado en el contrato suscrito entre YPFB y el proveedor.</w:t>
            </w:r>
          </w:p>
          <w:p w:rsidR="00A63179" w:rsidRPr="00CC138B" w:rsidRDefault="00A63179" w:rsidP="00252E44">
            <w:pPr>
              <w:jc w:val="both"/>
              <w:rPr>
                <w:rFonts w:ascii="Calibri" w:hAnsi="Calibri"/>
                <w:sz w:val="18"/>
                <w:szCs w:val="18"/>
                <w:lang w:val="es-BO"/>
              </w:rPr>
            </w:pPr>
          </w:p>
          <w:p w:rsidR="00252E44" w:rsidRPr="00CC138B" w:rsidRDefault="00252E44" w:rsidP="00252E44">
            <w:pPr>
              <w:jc w:val="both"/>
              <w:rPr>
                <w:rFonts w:ascii="Century Gothic" w:hAnsi="Century Gothic"/>
                <w:sz w:val="18"/>
                <w:szCs w:val="18"/>
                <w:lang w:val="es-BO"/>
              </w:rPr>
            </w:pPr>
            <w:r w:rsidRPr="00CC138B">
              <w:rPr>
                <w:rFonts w:ascii="Calibri" w:hAnsi="Calibri"/>
                <w:sz w:val="18"/>
                <w:szCs w:val="18"/>
                <w:lang w:val="es-BO"/>
              </w:rPr>
              <w:t>De establecer YPFB, que por la aplicación de multas se hubiese llegado al límite del 20% del monto total del Contrato, </w:t>
            </w:r>
            <w:r w:rsidRPr="00CC138B">
              <w:rPr>
                <w:rFonts w:ascii="Calibri" w:hAnsi="Calibri"/>
                <w:b/>
                <w:sz w:val="18"/>
                <w:szCs w:val="18"/>
                <w:u w:val="single"/>
                <w:lang w:val="es-BO"/>
              </w:rPr>
              <w:t>deberá</w:t>
            </w:r>
            <w:r w:rsidRPr="00CC138B">
              <w:rPr>
                <w:rFonts w:ascii="Calibri" w:hAnsi="Calibri"/>
                <w:sz w:val="18"/>
                <w:szCs w:val="18"/>
                <w:lang w:val="es-BO"/>
              </w:rPr>
              <w:t> iniciar el proceso de resolución del contrato conforme lo estipulado al contrato entre YPFB y el proveedor.</w:t>
            </w:r>
          </w:p>
        </w:tc>
      </w:tr>
      <w:tr w:rsidR="00252E44" w:rsidRPr="00CC138B" w:rsidTr="00252E44">
        <w:trPr>
          <w:trHeight w:val="69"/>
        </w:trPr>
        <w:tc>
          <w:tcPr>
            <w:tcW w:w="9322" w:type="dxa"/>
            <w:shd w:val="clear" w:color="auto" w:fill="95B3D7"/>
          </w:tcPr>
          <w:p w:rsidR="00252E44" w:rsidRPr="00CC138B" w:rsidRDefault="00252E44" w:rsidP="00252E44">
            <w:pPr>
              <w:autoSpaceDE w:val="0"/>
              <w:autoSpaceDN w:val="0"/>
              <w:jc w:val="both"/>
              <w:rPr>
                <w:rFonts w:ascii="Calibri" w:hAnsi="Calibri" w:cs="Calibri"/>
                <w:b/>
                <w:sz w:val="18"/>
                <w:szCs w:val="18"/>
              </w:rPr>
            </w:pPr>
            <w:r w:rsidRPr="00CC138B">
              <w:rPr>
                <w:rFonts w:ascii="Calibri" w:hAnsi="Calibri" w:cs="Calibri"/>
                <w:b/>
                <w:sz w:val="18"/>
                <w:szCs w:val="18"/>
              </w:rPr>
              <w:t>SERVICIO RECURRENTE</w:t>
            </w:r>
          </w:p>
        </w:tc>
      </w:tr>
      <w:tr w:rsidR="00252E44" w:rsidRPr="00CC138B" w:rsidTr="00252E44">
        <w:tc>
          <w:tcPr>
            <w:tcW w:w="9322" w:type="dxa"/>
            <w:shd w:val="clear" w:color="auto" w:fill="auto"/>
          </w:tcPr>
          <w:p w:rsidR="00252E44" w:rsidRPr="00CC138B" w:rsidRDefault="00252E44" w:rsidP="00252E44">
            <w:pPr>
              <w:autoSpaceDE w:val="0"/>
              <w:autoSpaceDN w:val="0"/>
              <w:jc w:val="both"/>
              <w:rPr>
                <w:rFonts w:ascii="Calibri" w:hAnsi="Calibri" w:cs="Calibri"/>
                <w:sz w:val="18"/>
                <w:szCs w:val="18"/>
              </w:rPr>
            </w:pPr>
            <w:r w:rsidRPr="00CC138B">
              <w:rPr>
                <w:rFonts w:ascii="Calibri" w:hAnsi="Calibri"/>
                <w:bCs/>
                <w:sz w:val="18"/>
                <w:szCs w:val="18"/>
                <w:lang w:val="es-BO"/>
              </w:rPr>
              <w:t>El presente proceso de contratación no obstante de llegar hasta la adjudicación, se llevará a cabo sin compromiso estando sujeto a la aprobación del presupuesto de la siguiente gestión.</w:t>
            </w:r>
          </w:p>
        </w:tc>
      </w:tr>
    </w:tbl>
    <w:p w:rsidR="00252E44" w:rsidRDefault="00252E44" w:rsidP="00252E44">
      <w:pPr>
        <w:pStyle w:val="Prrafodelista"/>
        <w:ind w:left="0"/>
        <w:contextualSpacing/>
        <w:jc w:val="both"/>
        <w:rPr>
          <w:rFonts w:ascii="Calibri" w:hAnsi="Calibri" w:cs="Calibri"/>
          <w:b/>
          <w:bCs/>
          <w:color w:val="FF0000"/>
          <w:lang w:eastAsia="es-BO"/>
        </w:rPr>
      </w:pPr>
    </w:p>
    <w:p w:rsidR="0093018E" w:rsidRDefault="0093018E" w:rsidP="0093018E">
      <w:pPr>
        <w:jc w:val="center"/>
        <w:rPr>
          <w:rFonts w:ascii="Calibri" w:hAnsi="Calibri" w:cs="Calibri"/>
          <w:snapToGrid w:val="0"/>
          <w:sz w:val="22"/>
          <w:szCs w:val="22"/>
        </w:rPr>
      </w:pPr>
    </w:p>
    <w:p w:rsidR="007A40E8" w:rsidRDefault="007A40E8" w:rsidP="0093018E">
      <w:pPr>
        <w:jc w:val="center"/>
        <w:rPr>
          <w:rFonts w:ascii="Calibri" w:hAnsi="Calibri" w:cs="Calibri"/>
          <w:snapToGrid w:val="0"/>
          <w:sz w:val="22"/>
          <w:szCs w:val="22"/>
        </w:rPr>
      </w:pPr>
    </w:p>
    <w:p w:rsidR="007A40E8" w:rsidRDefault="007A40E8" w:rsidP="0093018E">
      <w:pPr>
        <w:jc w:val="center"/>
        <w:rPr>
          <w:rFonts w:ascii="Calibri" w:hAnsi="Calibri" w:cs="Calibri"/>
          <w:snapToGrid w:val="0"/>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0C3644" w:rsidRPr="00AD1DE5" w:rsidTr="00CC138B">
        <w:trPr>
          <w:trHeight w:val="964"/>
        </w:trPr>
        <w:tc>
          <w:tcPr>
            <w:tcW w:w="8350" w:type="dxa"/>
            <w:shd w:val="clear" w:color="auto" w:fill="auto"/>
          </w:tcPr>
          <w:p w:rsidR="000C3644" w:rsidRPr="00AD1DE5" w:rsidRDefault="000C3644" w:rsidP="00CC138B">
            <w:pPr>
              <w:ind w:left="-2689"/>
              <w:rPr>
                <w:rFonts w:ascii="Arial" w:hAnsi="Arial" w:cs="Arial"/>
                <w:b/>
              </w:rPr>
            </w:pPr>
          </w:p>
          <w:p w:rsidR="000C3644" w:rsidRPr="00AD1DE5" w:rsidRDefault="000C3644" w:rsidP="00CC138B">
            <w:pPr>
              <w:ind w:firstLine="459"/>
              <w:jc w:val="center"/>
              <w:rPr>
                <w:rFonts w:ascii="Arial" w:hAnsi="Arial" w:cs="Arial"/>
              </w:rPr>
            </w:pPr>
            <w:r w:rsidRPr="00AD1DE5">
              <w:rPr>
                <w:rFonts w:ascii="Arial" w:hAnsi="Arial" w:cs="Arial"/>
              </w:rPr>
              <w:t>MODELO DE CONTRATO</w:t>
            </w:r>
          </w:p>
          <w:p w:rsidR="000C3644" w:rsidRPr="00AD1DE5" w:rsidRDefault="000C3644" w:rsidP="00CC138B">
            <w:pPr>
              <w:ind w:firstLine="459"/>
              <w:jc w:val="center"/>
              <w:rPr>
                <w:rFonts w:ascii="Arial" w:hAnsi="Arial" w:cs="Arial"/>
              </w:rPr>
            </w:pPr>
            <w:r w:rsidRPr="00AD1DE5">
              <w:rPr>
                <w:rFonts w:ascii="Arial" w:hAnsi="Arial" w:cs="Arial"/>
              </w:rPr>
              <w:t xml:space="preserve">El presente es un modelo de contrato </w:t>
            </w:r>
            <w:r w:rsidRPr="00B20E2D">
              <w:rPr>
                <w:rFonts w:ascii="Arial" w:hAnsi="Arial" w:cs="Arial"/>
                <w:b/>
              </w:rPr>
              <w:t>REFERENCIAL</w:t>
            </w:r>
            <w:r w:rsidRPr="00AD1DE5">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0C3644" w:rsidRDefault="000C3644" w:rsidP="000C3644">
      <w:pPr>
        <w:spacing w:before="120" w:after="120"/>
        <w:ind w:left="2832" w:firstLine="708"/>
        <w:rPr>
          <w:rFonts w:ascii="Arial" w:hAnsi="Arial" w:cs="Arial"/>
          <w:b/>
        </w:rPr>
      </w:pPr>
      <w:r>
        <w:rPr>
          <w:rFonts w:ascii="Arial" w:hAnsi="Arial" w:cs="Arial"/>
          <w:b/>
        </w:rPr>
        <w:t xml:space="preserve">     </w:t>
      </w:r>
    </w:p>
    <w:p w:rsidR="000C3644" w:rsidRPr="00C5027A" w:rsidRDefault="000C3644" w:rsidP="000C3644">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C3644" w:rsidRDefault="000C3644" w:rsidP="000C3644">
      <w:pPr>
        <w:spacing w:before="120" w:after="120"/>
        <w:ind w:left="3540" w:firstLine="708"/>
        <w:rPr>
          <w:rFonts w:ascii="Arial" w:hAnsi="Arial" w:cs="Arial"/>
          <w:b/>
        </w:rPr>
      </w:pPr>
      <w:r>
        <w:rPr>
          <w:rFonts w:ascii="Arial" w:hAnsi="Arial" w:cs="Arial"/>
          <w:b/>
        </w:rPr>
        <w:t xml:space="preserve">                        La Paz, </w:t>
      </w:r>
    </w:p>
    <w:p w:rsidR="000C3644" w:rsidRPr="00C5027A" w:rsidRDefault="000C3644" w:rsidP="000C3644">
      <w:pPr>
        <w:spacing w:before="120" w:after="120"/>
        <w:ind w:left="3540" w:firstLine="708"/>
        <w:rPr>
          <w:rFonts w:ascii="Arial" w:hAnsi="Arial" w:cs="Arial"/>
          <w:b/>
        </w:rPr>
      </w:pPr>
    </w:p>
    <w:p w:rsidR="000C3644" w:rsidRPr="00F74E1F" w:rsidRDefault="000C3644" w:rsidP="000C3644">
      <w:pPr>
        <w:spacing w:before="120" w:after="120"/>
        <w:jc w:val="center"/>
        <w:rPr>
          <w:rFonts w:ascii="Arial" w:hAnsi="Arial" w:cs="Arial"/>
          <w:b/>
          <w:lang w:val="pt-BR"/>
        </w:rPr>
      </w:pPr>
      <w:r w:rsidRPr="00F74E1F">
        <w:rPr>
          <w:rFonts w:ascii="Arial" w:hAnsi="Arial" w:cs="Arial"/>
          <w:b/>
          <w:lang w:val="pt-BR"/>
        </w:rPr>
        <w:t>CONTRATO ADMINISTRATIVO PARA ______________________”</w:t>
      </w:r>
    </w:p>
    <w:p w:rsidR="000C3644" w:rsidRPr="00F74E1F" w:rsidRDefault="000C3644" w:rsidP="000C3644">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C3644" w:rsidRPr="00F74E1F" w:rsidRDefault="000C3644" w:rsidP="000C3644">
      <w:pPr>
        <w:spacing w:before="120" w:after="120"/>
        <w:ind w:left="3540" w:firstLine="708"/>
        <w:rPr>
          <w:rFonts w:ascii="Arial" w:hAnsi="Arial" w:cs="Arial"/>
          <w:b/>
          <w:lang w:val="pt-BR"/>
        </w:rPr>
      </w:pPr>
    </w:p>
    <w:p w:rsidR="000C3644" w:rsidRPr="00F74E1F" w:rsidRDefault="000C3644" w:rsidP="000C3644">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C3644" w:rsidRPr="00C5027A" w:rsidRDefault="000C3644" w:rsidP="00F31BEE">
      <w:pPr>
        <w:pStyle w:val="Prrafodelista"/>
        <w:numPr>
          <w:ilvl w:val="1"/>
          <w:numId w:val="49"/>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C3644" w:rsidRPr="00C5027A" w:rsidRDefault="000C3644" w:rsidP="00F31BEE">
      <w:pPr>
        <w:pStyle w:val="Prrafodelista"/>
        <w:numPr>
          <w:ilvl w:val="1"/>
          <w:numId w:val="49"/>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C3644" w:rsidRPr="00C5027A" w:rsidRDefault="000C3644" w:rsidP="000C3644">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C3644"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0C3644" w:rsidRDefault="000C3644" w:rsidP="000C3644">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C3644" w:rsidRPr="00D37977" w:rsidRDefault="000C3644" w:rsidP="000C3644">
      <w:pPr>
        <w:spacing w:before="120" w:after="120"/>
        <w:ind w:left="567" w:hanging="567"/>
        <w:jc w:val="both"/>
        <w:rPr>
          <w:rFonts w:ascii="Arial" w:hAnsi="Arial" w:cs="Arial"/>
          <w:b/>
          <w:u w:val="single"/>
        </w:rPr>
      </w:pPr>
      <w:r>
        <w:rPr>
          <w:rFonts w:ascii="Arial" w:hAnsi="Arial" w:cs="Arial"/>
          <w:b/>
        </w:rPr>
        <w:lastRenderedPageBreak/>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C3644" w:rsidRPr="00C5027A" w:rsidTr="00CC138B">
        <w:trPr>
          <w:trHeight w:val="482"/>
        </w:trPr>
        <w:tc>
          <w:tcPr>
            <w:tcW w:w="1805" w:type="dxa"/>
            <w:shd w:val="clear" w:color="auto" w:fill="auto"/>
          </w:tcPr>
          <w:p w:rsidR="000C3644" w:rsidRPr="00C5027A" w:rsidRDefault="000C3644" w:rsidP="00CC138B">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C3644" w:rsidRPr="00C5027A" w:rsidTr="00CC138B">
        <w:trPr>
          <w:trHeight w:val="1228"/>
        </w:trPr>
        <w:tc>
          <w:tcPr>
            <w:tcW w:w="1805" w:type="dxa"/>
            <w:shd w:val="clear" w:color="auto" w:fill="auto"/>
          </w:tcPr>
          <w:p w:rsidR="000C3644" w:rsidRPr="00C5027A" w:rsidRDefault="000C3644" w:rsidP="00CC138B">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0C3644" w:rsidRDefault="000C3644" w:rsidP="00CC138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C3644" w:rsidRPr="00C5027A" w:rsidRDefault="000C3644" w:rsidP="00CC138B">
            <w:pPr>
              <w:jc w:val="both"/>
              <w:rPr>
                <w:rFonts w:ascii="Arial" w:hAnsi="Arial" w:cs="Arial"/>
              </w:rPr>
            </w:pPr>
          </w:p>
        </w:tc>
      </w:tr>
      <w:tr w:rsidR="000C3644" w:rsidRPr="00C5027A" w:rsidTr="00CC138B">
        <w:trPr>
          <w:trHeight w:val="481"/>
        </w:trPr>
        <w:tc>
          <w:tcPr>
            <w:tcW w:w="1805" w:type="dxa"/>
            <w:shd w:val="clear" w:color="auto" w:fill="auto"/>
          </w:tcPr>
          <w:p w:rsidR="000C3644" w:rsidRPr="00C5027A" w:rsidRDefault="000C3644" w:rsidP="00CC138B">
            <w:pPr>
              <w:jc w:val="both"/>
              <w:rPr>
                <w:rFonts w:ascii="Arial" w:hAnsi="Arial" w:cs="Arial"/>
                <w:b/>
              </w:rPr>
            </w:pPr>
            <w:r w:rsidRPr="00C5027A">
              <w:rPr>
                <w:rFonts w:ascii="Arial" w:hAnsi="Arial" w:cs="Arial"/>
                <w:b/>
              </w:rPr>
              <w:t>Ley Aplicable:</w:t>
            </w:r>
          </w:p>
          <w:p w:rsidR="000C3644" w:rsidRPr="00C5027A" w:rsidRDefault="000C3644" w:rsidP="00CC138B">
            <w:pPr>
              <w:jc w:val="both"/>
              <w:rPr>
                <w:rFonts w:ascii="Arial" w:hAnsi="Arial" w:cs="Arial"/>
                <w:b/>
              </w:rPr>
            </w:pPr>
          </w:p>
          <w:p w:rsidR="000C3644" w:rsidRDefault="000C3644" w:rsidP="00CC138B">
            <w:pPr>
              <w:jc w:val="both"/>
              <w:rPr>
                <w:rFonts w:ascii="Arial" w:hAnsi="Arial" w:cs="Arial"/>
                <w:b/>
              </w:rPr>
            </w:pPr>
          </w:p>
          <w:p w:rsidR="000C3644" w:rsidRPr="00C5027A" w:rsidRDefault="000C3644" w:rsidP="00CC138B">
            <w:pPr>
              <w:jc w:val="both"/>
              <w:rPr>
                <w:rFonts w:ascii="Arial" w:hAnsi="Arial" w:cs="Arial"/>
                <w:b/>
              </w:rPr>
            </w:pPr>
            <w:r w:rsidRPr="00C5027A">
              <w:rPr>
                <w:rFonts w:ascii="Arial" w:hAnsi="Arial" w:cs="Arial"/>
                <w:b/>
              </w:rPr>
              <w:t>Personal:</w:t>
            </w:r>
          </w:p>
        </w:tc>
        <w:tc>
          <w:tcPr>
            <w:tcW w:w="7390" w:type="dxa"/>
            <w:shd w:val="clear" w:color="auto" w:fill="auto"/>
          </w:tcPr>
          <w:p w:rsidR="000C3644" w:rsidRPr="00C5027A" w:rsidRDefault="000C3644" w:rsidP="00CC138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C3644" w:rsidRDefault="000C3644" w:rsidP="00CC138B">
            <w:pPr>
              <w:jc w:val="both"/>
              <w:rPr>
                <w:rFonts w:ascii="Arial" w:hAnsi="Arial" w:cs="Arial"/>
              </w:rPr>
            </w:pPr>
          </w:p>
          <w:p w:rsidR="000C3644" w:rsidRPr="00C5027A" w:rsidRDefault="000C3644" w:rsidP="00CC138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C3644" w:rsidRPr="00D37977" w:rsidRDefault="000C3644" w:rsidP="00CC138B">
            <w:pPr>
              <w:jc w:val="both"/>
              <w:rPr>
                <w:rFonts w:ascii="Arial" w:hAnsi="Arial" w:cs="Arial"/>
                <w:sz w:val="14"/>
                <w:szCs w:val="14"/>
              </w:rPr>
            </w:pPr>
          </w:p>
        </w:tc>
      </w:tr>
      <w:tr w:rsidR="000C3644" w:rsidRPr="00C5027A" w:rsidTr="00CC138B">
        <w:trPr>
          <w:trHeight w:val="1901"/>
        </w:trPr>
        <w:tc>
          <w:tcPr>
            <w:tcW w:w="1805" w:type="dxa"/>
            <w:shd w:val="clear" w:color="auto" w:fill="auto"/>
          </w:tcPr>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Pr="00F74E1F"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C3644" w:rsidRPr="00C5027A" w:rsidTr="00CC138B">
        <w:trPr>
          <w:trHeight w:val="679"/>
        </w:trPr>
        <w:tc>
          <w:tcPr>
            <w:tcW w:w="1805" w:type="dxa"/>
            <w:shd w:val="clear" w:color="auto" w:fill="auto"/>
          </w:tcPr>
          <w:p w:rsidR="000C3644" w:rsidRPr="00C5027A" w:rsidRDefault="000C3644" w:rsidP="00CC138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C3644" w:rsidRDefault="000C3644" w:rsidP="000C3644">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C3644" w:rsidRDefault="000C3644" w:rsidP="000C3644">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C3644" w:rsidRDefault="000C3644" w:rsidP="000C3644">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C3644" w:rsidRDefault="000C3644" w:rsidP="000C3644">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C3644" w:rsidRDefault="000C3644" w:rsidP="000C3644">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C3644" w:rsidRDefault="000C3644" w:rsidP="000C3644">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C3644" w:rsidRPr="00C5027A" w:rsidRDefault="000C3644" w:rsidP="000C3644">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C3644" w:rsidRDefault="000C3644" w:rsidP="000C3644">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C5027A">
        <w:rPr>
          <w:rFonts w:ascii="Arial" w:hAnsi="Arial" w:cs="Arial"/>
        </w:rPr>
        <w:lastRenderedPageBreak/>
        <w:t>que no esté estipulado en el Contrato, y las declaraciones, compromisos y convenios que no consten en el mismo no obligarán a las Partes ni comprometerán su responsabilidad.</w:t>
      </w:r>
    </w:p>
    <w:p w:rsidR="000C3644" w:rsidRPr="00533441" w:rsidRDefault="000C3644" w:rsidP="000C3644">
      <w:pPr>
        <w:spacing w:before="120" w:after="120"/>
        <w:ind w:left="567" w:hanging="567"/>
        <w:jc w:val="both"/>
        <w:rPr>
          <w:rFonts w:ascii="Arial" w:hAnsi="Arial" w:cs="Arial"/>
        </w:rPr>
      </w:pP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CUARTA.- (NATURALEZA DEL CONTRATO) </w:t>
      </w:r>
    </w:p>
    <w:p w:rsidR="000C3644" w:rsidRPr="00C5027A" w:rsidRDefault="000C3644" w:rsidP="000C3644">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0C3644" w:rsidRDefault="000C3644" w:rsidP="000C3644">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C3644" w:rsidRDefault="000C3644" w:rsidP="00F31BEE">
      <w:pPr>
        <w:numPr>
          <w:ilvl w:val="0"/>
          <w:numId w:val="50"/>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C3644" w:rsidRDefault="000C3644" w:rsidP="00F31BEE">
      <w:pPr>
        <w:numPr>
          <w:ilvl w:val="0"/>
          <w:numId w:val="50"/>
        </w:numPr>
        <w:spacing w:before="120" w:after="120"/>
        <w:jc w:val="both"/>
        <w:rPr>
          <w:rFonts w:ascii="Arial" w:hAnsi="Arial" w:cs="Arial"/>
        </w:rPr>
      </w:pPr>
      <w:r w:rsidRPr="00E4109F">
        <w:rPr>
          <w:rFonts w:ascii="Arial" w:hAnsi="Arial" w:cs="Arial"/>
        </w:rPr>
        <w:t>Propuesta adjudicada (oferta técnica y económica).</w:t>
      </w:r>
    </w:p>
    <w:p w:rsidR="000C3644" w:rsidRDefault="000C3644" w:rsidP="00F31BEE">
      <w:pPr>
        <w:numPr>
          <w:ilvl w:val="0"/>
          <w:numId w:val="50"/>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C3644" w:rsidRPr="00A640CF" w:rsidRDefault="000C3644" w:rsidP="00F31BEE">
      <w:pPr>
        <w:numPr>
          <w:ilvl w:val="0"/>
          <w:numId w:val="50"/>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C3644" w:rsidRPr="00FB2DFC" w:rsidRDefault="000C3644" w:rsidP="000C36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0C3644" w:rsidRPr="00FB2DFC" w:rsidRDefault="000C3644" w:rsidP="000C3644">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C3644" w:rsidRPr="00FB2DFC" w:rsidRDefault="000C3644" w:rsidP="000C3644">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0C3644" w:rsidRPr="00FB2DFC" w:rsidRDefault="000C3644" w:rsidP="000C3644">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C3644" w:rsidRPr="00FB2DFC" w:rsidRDefault="000C3644" w:rsidP="000C3644">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C3644" w:rsidRPr="00FB2DFC" w:rsidRDefault="000C3644" w:rsidP="000C3644">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C3644" w:rsidRPr="00FB2DFC" w:rsidRDefault="000C3644" w:rsidP="000C3644">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C3644" w:rsidRPr="00FB2DFC" w:rsidRDefault="000C3644" w:rsidP="000C3644">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0C3644" w:rsidRDefault="000C3644" w:rsidP="000C3644">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C3644" w:rsidRPr="00583E7B" w:rsidRDefault="000C3644" w:rsidP="000C3644">
      <w:pPr>
        <w:jc w:val="both"/>
        <w:rPr>
          <w:rFonts w:ascii="Arial" w:hAnsi="Arial" w:cs="Arial"/>
          <w:b/>
          <w:u w:val="single"/>
        </w:rPr>
      </w:pPr>
    </w:p>
    <w:p w:rsidR="000C3644" w:rsidRPr="005E3AD8" w:rsidRDefault="000C3644" w:rsidP="000C3644">
      <w:pPr>
        <w:spacing w:before="120"/>
        <w:jc w:val="both"/>
        <w:rPr>
          <w:rFonts w:ascii="Arial" w:hAnsi="Arial" w:cs="Arial"/>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C3644" w:rsidRPr="00C5027A" w:rsidTr="00CC138B">
        <w:trPr>
          <w:trHeight w:val="305"/>
          <w:jc w:val="center"/>
        </w:trPr>
        <w:tc>
          <w:tcPr>
            <w:tcW w:w="776" w:type="dxa"/>
            <w:shd w:val="clear" w:color="auto" w:fill="D9D9D9"/>
            <w:vAlign w:val="center"/>
          </w:tcPr>
          <w:p w:rsidR="000C3644" w:rsidRPr="008B533F" w:rsidRDefault="000C3644" w:rsidP="00CC138B">
            <w:pPr>
              <w:jc w:val="center"/>
              <w:rPr>
                <w:rFonts w:ascii="Arial" w:hAnsi="Arial" w:cs="Arial"/>
                <w:b/>
              </w:rPr>
            </w:pPr>
          </w:p>
          <w:p w:rsidR="000C3644" w:rsidRPr="008B533F" w:rsidRDefault="000C3644" w:rsidP="00CC138B">
            <w:pPr>
              <w:jc w:val="center"/>
              <w:rPr>
                <w:rFonts w:ascii="Arial" w:hAnsi="Arial" w:cs="Arial"/>
                <w:b/>
              </w:rPr>
            </w:pPr>
            <w:r w:rsidRPr="008B533F">
              <w:rPr>
                <w:rFonts w:ascii="Arial" w:hAnsi="Arial" w:cs="Arial"/>
                <w:b/>
              </w:rPr>
              <w:t>N°</w:t>
            </w:r>
          </w:p>
          <w:p w:rsidR="000C3644" w:rsidRPr="008B533F" w:rsidRDefault="000C3644" w:rsidP="00CC138B">
            <w:pPr>
              <w:jc w:val="center"/>
              <w:rPr>
                <w:rFonts w:ascii="Arial" w:hAnsi="Arial" w:cs="Arial"/>
                <w:b/>
              </w:rPr>
            </w:pPr>
          </w:p>
        </w:tc>
        <w:tc>
          <w:tcPr>
            <w:tcW w:w="5670"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PRECIO</w:t>
            </w:r>
          </w:p>
          <w:p w:rsidR="000C3644" w:rsidRPr="008B533F" w:rsidRDefault="000C3644" w:rsidP="00CC138B">
            <w:pPr>
              <w:jc w:val="center"/>
              <w:rPr>
                <w:rFonts w:ascii="Arial" w:hAnsi="Arial" w:cs="Arial"/>
                <w:b/>
              </w:rPr>
            </w:pPr>
            <w:r w:rsidRPr="008B533F">
              <w:rPr>
                <w:rFonts w:ascii="Arial" w:hAnsi="Arial" w:cs="Arial"/>
                <w:b/>
              </w:rPr>
              <w:t>UNITARIO</w:t>
            </w:r>
          </w:p>
          <w:p w:rsidR="000C3644" w:rsidRPr="008B533F" w:rsidRDefault="000C3644" w:rsidP="00CC138B">
            <w:pPr>
              <w:jc w:val="center"/>
              <w:rPr>
                <w:rFonts w:ascii="Arial" w:hAnsi="Arial" w:cs="Arial"/>
                <w:b/>
              </w:rPr>
            </w:pPr>
            <w:r w:rsidRPr="008B533F">
              <w:rPr>
                <w:rFonts w:ascii="Arial" w:hAnsi="Arial" w:cs="Arial"/>
                <w:b/>
              </w:rPr>
              <w:t>(Bs)</w:t>
            </w: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bl>
    <w:p w:rsidR="000C3644" w:rsidRPr="008B1821" w:rsidRDefault="000C3644" w:rsidP="000C3644">
      <w:pPr>
        <w:spacing w:after="120"/>
        <w:jc w:val="both"/>
        <w:rPr>
          <w:rFonts w:ascii="Arial" w:hAnsi="Arial" w:cs="Arial"/>
          <w:iCs/>
          <w:sz w:val="10"/>
          <w:szCs w:val="10"/>
        </w:rPr>
      </w:pPr>
    </w:p>
    <w:p w:rsidR="000C3644" w:rsidRPr="00C5027A" w:rsidRDefault="000C3644" w:rsidP="000C3644">
      <w:pPr>
        <w:spacing w:after="120"/>
        <w:jc w:val="both"/>
        <w:rPr>
          <w:rFonts w:ascii="Arial" w:hAnsi="Arial" w:cs="Arial"/>
          <w:iCs/>
        </w:rPr>
      </w:pPr>
      <w:r w:rsidRPr="00C5027A">
        <w:rPr>
          <w:rFonts w:ascii="Arial" w:hAnsi="Arial" w:cs="Arial"/>
          <w:iCs/>
        </w:rPr>
        <w:lastRenderedPageBreak/>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C3644" w:rsidRPr="00C5027A" w:rsidRDefault="000C3644" w:rsidP="000C3644">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C3644" w:rsidRDefault="000C3644" w:rsidP="000C3644">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0C3644" w:rsidRPr="00FB2DFC" w:rsidRDefault="000C3644" w:rsidP="000C3644">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C3644" w:rsidRPr="00FB2DFC" w:rsidRDefault="000C3644" w:rsidP="000C3644">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C3644" w:rsidRDefault="000C3644" w:rsidP="00F31BEE">
      <w:pPr>
        <w:pStyle w:val="Prrafodelista"/>
        <w:numPr>
          <w:ilvl w:val="0"/>
          <w:numId w:val="51"/>
        </w:numPr>
        <w:spacing w:before="120" w:after="120"/>
        <w:contextualSpacing/>
        <w:jc w:val="both"/>
        <w:rPr>
          <w:rFonts w:ascii="Arial" w:hAnsi="Arial" w:cs="Arial"/>
        </w:rPr>
      </w:pPr>
      <w:r w:rsidRPr="00FB2DFC">
        <w:rPr>
          <w:rFonts w:ascii="Arial" w:hAnsi="Arial" w:cs="Arial"/>
        </w:rPr>
        <w:t>Solicitud de pago.</w:t>
      </w:r>
    </w:p>
    <w:p w:rsidR="000C3644" w:rsidRDefault="000C3644" w:rsidP="00F31BEE">
      <w:pPr>
        <w:pStyle w:val="Prrafodelista"/>
        <w:numPr>
          <w:ilvl w:val="0"/>
          <w:numId w:val="51"/>
        </w:numPr>
        <w:spacing w:before="120" w:after="120"/>
        <w:contextualSpacing/>
        <w:jc w:val="both"/>
        <w:rPr>
          <w:rFonts w:ascii="Arial" w:hAnsi="Arial" w:cs="Arial"/>
        </w:rPr>
      </w:pPr>
      <w:r w:rsidRPr="00FB2DFC">
        <w:rPr>
          <w:rFonts w:ascii="Arial" w:hAnsi="Arial" w:cs="Arial"/>
        </w:rPr>
        <w:t>Factura original.</w:t>
      </w:r>
    </w:p>
    <w:p w:rsidR="000C3644" w:rsidRPr="00FB2DFC" w:rsidRDefault="000C3644" w:rsidP="00F31BEE">
      <w:pPr>
        <w:pStyle w:val="Prrafodelista"/>
        <w:numPr>
          <w:ilvl w:val="0"/>
          <w:numId w:val="51"/>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C3644" w:rsidRPr="00FB2DFC" w:rsidRDefault="000C3644" w:rsidP="00F31BEE">
      <w:pPr>
        <w:pStyle w:val="Prrafodelista"/>
        <w:numPr>
          <w:ilvl w:val="0"/>
          <w:numId w:val="51"/>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C3644" w:rsidRDefault="000C3644" w:rsidP="00F31BEE">
      <w:pPr>
        <w:pStyle w:val="Prrafodelista"/>
        <w:numPr>
          <w:ilvl w:val="0"/>
          <w:numId w:val="51"/>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C3644" w:rsidRPr="00FB2DFC" w:rsidRDefault="000C3644" w:rsidP="00F31BEE">
      <w:pPr>
        <w:pStyle w:val="Prrafodelista"/>
        <w:numPr>
          <w:ilvl w:val="0"/>
          <w:numId w:val="51"/>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C3644" w:rsidRPr="00FB2DFC" w:rsidRDefault="000C3644" w:rsidP="000C3644">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0C3644" w:rsidRPr="00C5027A" w:rsidRDefault="000C3644" w:rsidP="000C3644">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C3644" w:rsidRPr="00C5027A" w:rsidRDefault="000C3644" w:rsidP="000C3644">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C3644" w:rsidRDefault="000C3644" w:rsidP="000C3644">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C3644" w:rsidRPr="00C5027A" w:rsidRDefault="000C3644" w:rsidP="000C3644">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0C3644" w:rsidRDefault="000C3644" w:rsidP="000C3644">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C3644" w:rsidRPr="005E0D28" w:rsidRDefault="000C3644" w:rsidP="000C3644">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5E0D28" w:rsidRDefault="000C3644" w:rsidP="000C3644">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AD1DE5" w:rsidRDefault="000C3644" w:rsidP="000C3644">
      <w:pPr>
        <w:spacing w:after="120"/>
        <w:jc w:val="both"/>
        <w:rPr>
          <w:rFonts w:ascii="Arial" w:hAnsi="Arial" w:cs="Arial"/>
          <w:color w:val="000000"/>
        </w:rPr>
      </w:pPr>
      <w:r w:rsidRPr="005E0D28">
        <w:rPr>
          <w:rFonts w:ascii="Arial" w:hAnsi="Arial" w:cs="Arial"/>
        </w:rPr>
        <w:lastRenderedPageBreak/>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C3644" w:rsidRPr="00C5027A" w:rsidRDefault="000C3644" w:rsidP="000C3644">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0C3644" w:rsidRPr="00C5027A" w:rsidRDefault="000C3644" w:rsidP="000C3644">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C3644" w:rsidRPr="00C5027A" w:rsidTr="00CC138B">
        <w:trPr>
          <w:trHeight w:val="237"/>
        </w:trPr>
        <w:tc>
          <w:tcPr>
            <w:tcW w:w="3827"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C3644" w:rsidRPr="00C5027A" w:rsidTr="00CC138B">
        <w:trPr>
          <w:trHeight w:val="1198"/>
        </w:trPr>
        <w:tc>
          <w:tcPr>
            <w:tcW w:w="3827" w:type="dxa"/>
            <w:tcBorders>
              <w:top w:val="single" w:sz="4" w:space="0" w:color="auto"/>
              <w:left w:val="single" w:sz="4" w:space="0" w:color="auto"/>
              <w:bottom w:val="single" w:sz="4" w:space="0" w:color="auto"/>
              <w:right w:val="single" w:sz="4" w:space="0" w:color="auto"/>
            </w:tcBorders>
          </w:tcPr>
          <w:p w:rsidR="000C3644" w:rsidRDefault="000C3644" w:rsidP="00CC138B">
            <w:pPr>
              <w:widowControl w:val="0"/>
              <w:jc w:val="both"/>
              <w:rPr>
                <w:rFonts w:ascii="Arial" w:hAnsi="Arial" w:cs="Arial"/>
                <w:sz w:val="19"/>
                <w:szCs w:val="19"/>
              </w:rPr>
            </w:pPr>
            <w:r w:rsidRPr="0008369D">
              <w:rPr>
                <w:rFonts w:ascii="Arial" w:hAnsi="Arial" w:cs="Arial"/>
                <w:b/>
                <w:sz w:val="19"/>
                <w:szCs w:val="19"/>
              </w:rPr>
              <w:t xml:space="preserve">Domicilio: </w:t>
            </w:r>
          </w:p>
          <w:p w:rsidR="000C3644" w:rsidRPr="0008369D" w:rsidRDefault="000C3644" w:rsidP="00CC138B">
            <w:pPr>
              <w:widowControl w:val="0"/>
              <w:jc w:val="both"/>
              <w:rPr>
                <w:rFonts w:ascii="Arial" w:hAnsi="Arial" w:cs="Arial"/>
                <w:sz w:val="19"/>
                <w:szCs w:val="19"/>
              </w:rPr>
            </w:pPr>
            <w:r w:rsidRPr="0008369D">
              <w:rPr>
                <w:rFonts w:ascii="Arial" w:hAnsi="Arial" w:cs="Arial"/>
                <w:b/>
                <w:sz w:val="19"/>
                <w:szCs w:val="19"/>
              </w:rPr>
              <w:t xml:space="preserve">N° Telf.: </w:t>
            </w:r>
          </w:p>
          <w:p w:rsidR="000C3644" w:rsidRPr="003729B9" w:rsidRDefault="000C3644" w:rsidP="00CC138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C3644" w:rsidRDefault="000C3644" w:rsidP="00CC138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180" w:hanging="180"/>
              <w:rPr>
                <w:rFonts w:ascii="Arial" w:hAnsi="Arial" w:cs="Arial"/>
                <w:sz w:val="19"/>
                <w:szCs w:val="19"/>
              </w:rPr>
            </w:pPr>
          </w:p>
          <w:p w:rsidR="000C3644" w:rsidRDefault="000C3644" w:rsidP="00CC138B">
            <w:pPr>
              <w:widowControl w:val="0"/>
              <w:jc w:val="both"/>
              <w:rPr>
                <w:rFonts w:ascii="Arial" w:hAnsi="Arial" w:cs="Arial"/>
                <w:sz w:val="19"/>
                <w:szCs w:val="19"/>
              </w:rPr>
            </w:pPr>
          </w:p>
          <w:p w:rsidR="000C3644" w:rsidRPr="0008369D" w:rsidRDefault="000C3644" w:rsidP="00CC138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C3644" w:rsidRDefault="000C3644" w:rsidP="00CC138B">
            <w:pPr>
              <w:widowControl w:val="0"/>
              <w:ind w:left="-45"/>
              <w:jc w:val="both"/>
              <w:rPr>
                <w:rFonts w:ascii="Arial" w:hAnsi="Arial" w:cs="Arial"/>
                <w:sz w:val="19"/>
                <w:szCs w:val="19"/>
              </w:rPr>
            </w:pPr>
            <w:r w:rsidRPr="0008369D">
              <w:rPr>
                <w:rFonts w:ascii="Arial" w:hAnsi="Arial" w:cs="Arial"/>
                <w:b/>
                <w:sz w:val="19"/>
                <w:szCs w:val="19"/>
              </w:rPr>
              <w:t xml:space="preserve">N° Telf.: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C3644" w:rsidRPr="009B62B0" w:rsidRDefault="000C3644" w:rsidP="00CC138B">
            <w:pPr>
              <w:widowControl w:val="0"/>
              <w:ind w:left="-45"/>
              <w:rPr>
                <w:rFonts w:ascii="Arial" w:hAnsi="Arial" w:cs="Arial"/>
                <w:sz w:val="19"/>
                <w:szCs w:val="19"/>
              </w:rPr>
            </w:pPr>
            <w:r w:rsidRPr="0008369D">
              <w:rPr>
                <w:rFonts w:ascii="Arial" w:hAnsi="Arial" w:cs="Arial"/>
                <w:b/>
                <w:sz w:val="19"/>
                <w:szCs w:val="19"/>
              </w:rPr>
              <w:t xml:space="preserve">E-mail: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45"/>
              <w:jc w:val="both"/>
              <w:rPr>
                <w:rFonts w:ascii="Arial" w:hAnsi="Arial" w:cs="Arial"/>
                <w:sz w:val="19"/>
                <w:szCs w:val="19"/>
              </w:rPr>
            </w:pPr>
          </w:p>
          <w:p w:rsidR="000C3644" w:rsidRPr="0008369D" w:rsidRDefault="000C3644" w:rsidP="00CC138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C3644" w:rsidRPr="00C5027A" w:rsidRDefault="000C3644" w:rsidP="000C3644">
      <w:pPr>
        <w:widowControl w:val="0"/>
        <w:tabs>
          <w:tab w:val="num" w:pos="567"/>
        </w:tabs>
        <w:jc w:val="both"/>
        <w:rPr>
          <w:rFonts w:ascii="Arial" w:hAnsi="Arial" w:cs="Arial"/>
          <w:b/>
        </w:rPr>
      </w:pP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C3644" w:rsidRPr="00C5027A" w:rsidRDefault="000C3644" w:rsidP="000C3644">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C3644" w:rsidRPr="009B62B0"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C3644" w:rsidRPr="00C5027A" w:rsidRDefault="000C3644" w:rsidP="000C3644">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w:t>
      </w:r>
      <w:r w:rsidRPr="00C5027A">
        <w:rPr>
          <w:rFonts w:ascii="Arial" w:hAnsi="Arial" w:cs="Arial"/>
        </w:rPr>
        <w:lastRenderedPageBreak/>
        <w:t xml:space="preserve">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C3644" w:rsidRPr="00C5027A" w:rsidRDefault="000C3644" w:rsidP="00F31BEE">
      <w:pPr>
        <w:numPr>
          <w:ilvl w:val="0"/>
          <w:numId w:val="48"/>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C3644" w:rsidRPr="00C5027A" w:rsidRDefault="000C3644" w:rsidP="00F31BEE">
      <w:pPr>
        <w:numPr>
          <w:ilvl w:val="0"/>
          <w:numId w:val="42"/>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C3644" w:rsidRPr="00C5027A" w:rsidRDefault="000C3644" w:rsidP="00F31BEE">
      <w:pPr>
        <w:numPr>
          <w:ilvl w:val="0"/>
          <w:numId w:val="42"/>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C3644" w:rsidRPr="00C5027A" w:rsidRDefault="000C3644" w:rsidP="00F31BEE">
      <w:pPr>
        <w:pStyle w:val="Prrafodelista"/>
        <w:numPr>
          <w:ilvl w:val="0"/>
          <w:numId w:val="48"/>
        </w:numPr>
        <w:spacing w:after="120"/>
        <w:ind w:left="1134" w:hanging="425"/>
        <w:jc w:val="both"/>
        <w:rPr>
          <w:rFonts w:ascii="Arial" w:hAnsi="Arial" w:cs="Arial"/>
        </w:rPr>
      </w:pPr>
      <w:r w:rsidRPr="00C5027A">
        <w:rPr>
          <w:rFonts w:ascii="Arial" w:hAnsi="Arial" w:cs="Arial"/>
        </w:rPr>
        <w:lastRenderedPageBreak/>
        <w:t>Planear, programar, dirigir y ejecutar los Servicios con calidad y seguridad, a fin de garantizar el pleno cumplimiento del Contrato.</w:t>
      </w:r>
    </w:p>
    <w:p w:rsidR="000C3644" w:rsidRDefault="000C3644" w:rsidP="00F31BEE">
      <w:pPr>
        <w:numPr>
          <w:ilvl w:val="0"/>
          <w:numId w:val="48"/>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C3644" w:rsidRPr="00063CAF" w:rsidRDefault="000C3644" w:rsidP="00F31BEE">
      <w:pPr>
        <w:numPr>
          <w:ilvl w:val="0"/>
          <w:numId w:val="48"/>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C3644" w:rsidRDefault="000C3644" w:rsidP="00F31BEE">
      <w:pPr>
        <w:numPr>
          <w:ilvl w:val="0"/>
          <w:numId w:val="48"/>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lastRenderedPageBreak/>
        <w:t>Cumplir la legislación laboral y social vigente en el Estado Plurinacional de Bolivia y será también responsable de dicho cumplimiento por parte de sus subcontratistas.</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C3644" w:rsidRPr="00741A14" w:rsidRDefault="000C3644" w:rsidP="00F31BEE">
      <w:pPr>
        <w:numPr>
          <w:ilvl w:val="0"/>
          <w:numId w:val="48"/>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C3644" w:rsidRPr="001D6E5A" w:rsidRDefault="000C3644" w:rsidP="00F31BEE">
      <w:pPr>
        <w:numPr>
          <w:ilvl w:val="0"/>
          <w:numId w:val="48"/>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C3644" w:rsidRPr="00C5027A" w:rsidRDefault="000C3644" w:rsidP="000C3644">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0C3644" w:rsidRPr="00C5027A" w:rsidRDefault="000C3644" w:rsidP="000C3644">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C3644" w:rsidRPr="00C5027A" w:rsidRDefault="000C3644" w:rsidP="00F31BEE">
      <w:pPr>
        <w:pStyle w:val="Prrafodelista"/>
        <w:numPr>
          <w:ilvl w:val="0"/>
          <w:numId w:val="46"/>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C3644" w:rsidRPr="00C5027A" w:rsidRDefault="000C3644" w:rsidP="00F31BEE">
      <w:pPr>
        <w:pStyle w:val="Prrafodelista"/>
        <w:numPr>
          <w:ilvl w:val="0"/>
          <w:numId w:val="46"/>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C3644" w:rsidRPr="00C5027A" w:rsidRDefault="000C3644" w:rsidP="000C3644">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C3644" w:rsidRPr="00C5027A" w:rsidRDefault="000C3644" w:rsidP="000C3644">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C3644" w:rsidRPr="00C5027A" w:rsidRDefault="000C3644" w:rsidP="00F31BEE">
      <w:pPr>
        <w:widowControl w:val="0"/>
        <w:numPr>
          <w:ilvl w:val="0"/>
          <w:numId w:val="45"/>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C3644" w:rsidRPr="00C5027A" w:rsidRDefault="000C3644" w:rsidP="00F31BEE">
      <w:pPr>
        <w:widowControl w:val="0"/>
        <w:numPr>
          <w:ilvl w:val="0"/>
          <w:numId w:val="45"/>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C3644" w:rsidRPr="00C5027A" w:rsidRDefault="000C3644" w:rsidP="00F31BEE">
      <w:pPr>
        <w:widowControl w:val="0"/>
        <w:numPr>
          <w:ilvl w:val="0"/>
          <w:numId w:val="45"/>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C3644" w:rsidRPr="00C5027A" w:rsidRDefault="000C3644" w:rsidP="000C3644">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C3644" w:rsidRPr="00C5027A" w:rsidRDefault="000C3644" w:rsidP="000C3644">
      <w:pPr>
        <w:spacing w:after="120"/>
        <w:jc w:val="both"/>
        <w:rPr>
          <w:rFonts w:ascii="Arial" w:hAnsi="Arial" w:cs="Arial"/>
        </w:rPr>
      </w:pPr>
      <w:r>
        <w:rPr>
          <w:rFonts w:ascii="Arial" w:hAnsi="Arial" w:cs="Arial"/>
        </w:rPr>
        <w:lastRenderedPageBreak/>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C3644" w:rsidRPr="00C5027A" w:rsidRDefault="000C3644" w:rsidP="000C3644">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C3644" w:rsidRPr="00C5027A" w:rsidRDefault="000C3644" w:rsidP="000C3644">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C3644" w:rsidRPr="00C5027A" w:rsidRDefault="000C3644" w:rsidP="000C3644">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C3644" w:rsidRPr="00C5027A" w:rsidRDefault="000C3644" w:rsidP="000C3644">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0C3644" w:rsidRPr="00C5027A" w:rsidRDefault="000C3644" w:rsidP="000C3644">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C3644" w:rsidRDefault="000C3644" w:rsidP="000C3644">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C3644" w:rsidRPr="00C5027A" w:rsidRDefault="000C3644" w:rsidP="000C3644">
      <w:pPr>
        <w:widowControl w:val="0"/>
        <w:spacing w:after="120"/>
        <w:ind w:left="567" w:hanging="567"/>
        <w:jc w:val="both"/>
        <w:rPr>
          <w:rFonts w:ascii="Arial" w:hAnsi="Arial" w:cs="Arial"/>
        </w:rPr>
      </w:pPr>
    </w:p>
    <w:p w:rsidR="000C3644" w:rsidRPr="00C5027A" w:rsidRDefault="000C3644" w:rsidP="000C3644">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C3644" w:rsidRPr="00C5027A" w:rsidRDefault="000C3644" w:rsidP="00F31BEE">
      <w:pPr>
        <w:pStyle w:val="Prrafodelista"/>
        <w:numPr>
          <w:ilvl w:val="0"/>
          <w:numId w:val="47"/>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C3644" w:rsidRPr="00C5027A" w:rsidRDefault="000C3644" w:rsidP="00F31BEE">
      <w:pPr>
        <w:pStyle w:val="Prrafodelista"/>
        <w:numPr>
          <w:ilvl w:val="0"/>
          <w:numId w:val="47"/>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0C3644" w:rsidRPr="00C5027A" w:rsidRDefault="000C3644" w:rsidP="000C3644">
      <w:pPr>
        <w:spacing w:after="120"/>
        <w:jc w:val="both"/>
        <w:rPr>
          <w:rFonts w:ascii="Arial" w:hAnsi="Arial" w:cs="Arial"/>
        </w:rPr>
      </w:pPr>
      <w:r w:rsidRPr="00C5027A">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C3644" w:rsidRPr="00C5027A" w:rsidRDefault="000C3644" w:rsidP="000C3644">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C3644" w:rsidRPr="00C5027A" w:rsidRDefault="000C3644" w:rsidP="000C3644">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C3644" w:rsidRDefault="000C3644" w:rsidP="000C3644">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C3644" w:rsidRPr="00C5027A" w:rsidRDefault="000C3644" w:rsidP="000C3644">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C3644" w:rsidRPr="00C5027A" w:rsidRDefault="000C3644" w:rsidP="00F31BEE">
      <w:pPr>
        <w:numPr>
          <w:ilvl w:val="0"/>
          <w:numId w:val="41"/>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C3644" w:rsidRPr="00C5027A" w:rsidRDefault="000C3644" w:rsidP="00F31BEE">
      <w:pPr>
        <w:numPr>
          <w:ilvl w:val="0"/>
          <w:numId w:val="41"/>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C3644" w:rsidRPr="00C5027A" w:rsidRDefault="000C3644" w:rsidP="00F31BEE">
      <w:pPr>
        <w:numPr>
          <w:ilvl w:val="0"/>
          <w:numId w:val="41"/>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C3644" w:rsidRPr="00C5027A" w:rsidRDefault="000C3644" w:rsidP="000C3644">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C3644" w:rsidRPr="00C5027A" w:rsidRDefault="000C3644" w:rsidP="000C3644">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C3644" w:rsidRPr="00C5027A" w:rsidRDefault="000C3644" w:rsidP="000C3644">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C3644" w:rsidRPr="00C5027A" w:rsidRDefault="000C3644" w:rsidP="000C3644">
      <w:pPr>
        <w:autoSpaceDE w:val="0"/>
        <w:autoSpaceDN w:val="0"/>
        <w:spacing w:after="120"/>
        <w:ind w:left="567"/>
        <w:jc w:val="both"/>
        <w:rPr>
          <w:rFonts w:ascii="Arial" w:hAnsi="Arial" w:cs="Arial"/>
        </w:rPr>
      </w:pPr>
      <w:r w:rsidRPr="00C5027A">
        <w:rPr>
          <w:rFonts w:ascii="Arial" w:hAnsi="Arial" w:cs="Arial"/>
        </w:rPr>
        <w:lastRenderedPageBreak/>
        <w:t>Durante este periodo las Partes soportarán independientemente sus respectivas perdidas por lo cual no podrán oponerse este argumento a reclamo por pagos debidos bajo el presente Contrato.</w:t>
      </w:r>
    </w:p>
    <w:p w:rsidR="000C3644" w:rsidRPr="00C5027A" w:rsidRDefault="000C3644" w:rsidP="000C3644">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0C3644" w:rsidRPr="00C5027A" w:rsidRDefault="000C3644" w:rsidP="000C3644">
      <w:pPr>
        <w:spacing w:after="120"/>
        <w:jc w:val="both"/>
        <w:rPr>
          <w:rFonts w:ascii="Arial" w:hAnsi="Arial" w:cs="Arial"/>
        </w:rPr>
      </w:pPr>
      <w:r w:rsidRPr="00C5027A">
        <w:rPr>
          <w:rFonts w:ascii="Arial" w:hAnsi="Arial" w:cs="Arial"/>
        </w:rPr>
        <w:t>El presente Contrato concluirá por una de las siguientes causas: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C3644" w:rsidRPr="00C5027A" w:rsidRDefault="000C3644" w:rsidP="000C3644">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C3644" w:rsidRPr="00C5027A" w:rsidRDefault="000C3644" w:rsidP="000C3644">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C3644" w:rsidRPr="00C5027A" w:rsidRDefault="000C3644" w:rsidP="000C3644">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C3644" w:rsidRPr="00C5027A" w:rsidRDefault="000C3644" w:rsidP="000C3644">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C3644" w:rsidRPr="00C5027A" w:rsidRDefault="000C3644" w:rsidP="00F31BEE">
      <w:pPr>
        <w:pStyle w:val="Prrafodelista"/>
        <w:numPr>
          <w:ilvl w:val="0"/>
          <w:numId w:val="43"/>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Por paralización del Servicio sin justificación, por el lapso de quince (15) días calendario continuos.</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C3644" w:rsidRPr="00C5027A" w:rsidRDefault="000C3644" w:rsidP="00F31BEE">
      <w:pPr>
        <w:pStyle w:val="Prrafodelista"/>
        <w:numPr>
          <w:ilvl w:val="0"/>
          <w:numId w:val="43"/>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Por fuerza mayor o caso fortuito.</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C3644" w:rsidRDefault="000C3644" w:rsidP="00F31BEE">
      <w:pPr>
        <w:pStyle w:val="Prrafodelista"/>
        <w:numPr>
          <w:ilvl w:val="0"/>
          <w:numId w:val="43"/>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C3644" w:rsidRPr="00270B2D" w:rsidRDefault="000C3644" w:rsidP="000C3644">
      <w:pPr>
        <w:pStyle w:val="Prrafodelista"/>
        <w:ind w:left="1770"/>
        <w:jc w:val="both"/>
        <w:rPr>
          <w:rFonts w:ascii="Arial" w:hAnsi="Arial" w:cs="Arial"/>
          <w:sz w:val="14"/>
          <w:szCs w:val="14"/>
        </w:rPr>
      </w:pPr>
    </w:p>
    <w:p w:rsidR="000C3644" w:rsidRPr="00C5027A" w:rsidRDefault="000C3644" w:rsidP="000C3644">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C3644" w:rsidRPr="00C5027A" w:rsidRDefault="000C3644" w:rsidP="000C3644">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C3644" w:rsidRPr="00C5027A" w:rsidRDefault="000C3644" w:rsidP="00F31BEE">
      <w:pPr>
        <w:pStyle w:val="Prrafodelista"/>
        <w:numPr>
          <w:ilvl w:val="0"/>
          <w:numId w:val="44"/>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C3644" w:rsidRPr="00C5027A" w:rsidRDefault="000C3644" w:rsidP="00F31BEE">
      <w:pPr>
        <w:pStyle w:val="Prrafodelista"/>
        <w:numPr>
          <w:ilvl w:val="0"/>
          <w:numId w:val="44"/>
        </w:numPr>
        <w:jc w:val="both"/>
        <w:rPr>
          <w:rFonts w:ascii="Arial" w:hAnsi="Arial" w:cs="Arial"/>
        </w:rPr>
      </w:pPr>
      <w:r w:rsidRPr="00C5027A">
        <w:rPr>
          <w:rFonts w:ascii="Arial" w:hAnsi="Arial" w:cs="Arial"/>
        </w:rPr>
        <w:lastRenderedPageBreak/>
        <w:t>Por utilizar o requerir aquellos Servicios que son objeto del presente Contrato, en beneficio de terceras personas.</w:t>
      </w:r>
    </w:p>
    <w:p w:rsidR="000C3644" w:rsidRDefault="000C3644" w:rsidP="00F31BEE">
      <w:pPr>
        <w:pStyle w:val="Prrafodelista"/>
        <w:numPr>
          <w:ilvl w:val="0"/>
          <w:numId w:val="44"/>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C3644" w:rsidRPr="00270B2D" w:rsidRDefault="000C3644" w:rsidP="000C3644">
      <w:pPr>
        <w:pStyle w:val="Prrafodelista"/>
        <w:ind w:left="1416"/>
        <w:jc w:val="both"/>
        <w:rPr>
          <w:rFonts w:ascii="Arial" w:hAnsi="Arial" w:cs="Arial"/>
          <w:sz w:val="14"/>
          <w:szCs w:val="14"/>
        </w:rPr>
      </w:pPr>
    </w:p>
    <w:p w:rsidR="000C3644" w:rsidRPr="00C5027A" w:rsidRDefault="000C3644" w:rsidP="000C3644">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C3644" w:rsidRPr="003729B9" w:rsidRDefault="000C3644" w:rsidP="000C3644">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C3644" w:rsidRPr="00C5027A" w:rsidRDefault="000C3644" w:rsidP="000C3644">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C3644" w:rsidRPr="00C5027A" w:rsidRDefault="000C3644" w:rsidP="000C3644">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C3644" w:rsidRDefault="000C3644" w:rsidP="000C3644">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C3644" w:rsidRDefault="000C3644" w:rsidP="000C3644">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C3644" w:rsidRPr="004D5208" w:rsidRDefault="000C3644" w:rsidP="000C3644">
      <w:pPr>
        <w:ind w:left="709"/>
        <w:jc w:val="both"/>
        <w:rPr>
          <w:rFonts w:ascii="Arial" w:hAnsi="Arial" w:cs="Arial"/>
          <w:sz w:val="14"/>
          <w:szCs w:val="14"/>
        </w:rPr>
      </w:pPr>
    </w:p>
    <w:p w:rsidR="000C3644" w:rsidRDefault="000C3644" w:rsidP="000C3644">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C3644" w:rsidRPr="00C062B0" w:rsidRDefault="000C3644" w:rsidP="000C3644">
      <w:pPr>
        <w:tabs>
          <w:tab w:val="left" w:pos="567"/>
        </w:tabs>
        <w:ind w:left="709"/>
        <w:jc w:val="both"/>
        <w:rPr>
          <w:rFonts w:ascii="Arial" w:hAnsi="Arial" w:cs="Arial"/>
          <w:sz w:val="14"/>
          <w:szCs w:val="14"/>
        </w:rPr>
      </w:pPr>
    </w:p>
    <w:p w:rsidR="000C3644" w:rsidRPr="00C5027A" w:rsidRDefault="000C3644" w:rsidP="000C3644">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C3644" w:rsidRPr="0041375C" w:rsidRDefault="000C3644" w:rsidP="000C3644">
      <w:pPr>
        <w:tabs>
          <w:tab w:val="left" w:pos="567"/>
        </w:tabs>
        <w:spacing w:after="120"/>
        <w:jc w:val="both"/>
        <w:rPr>
          <w:rFonts w:ascii="Arial" w:hAnsi="Arial" w:cs="Arial"/>
          <w:sz w:val="10"/>
          <w:szCs w:val="10"/>
        </w:rPr>
      </w:pPr>
    </w:p>
    <w:p w:rsidR="000C3644" w:rsidRPr="00C5027A" w:rsidRDefault="000C3644" w:rsidP="000C3644">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0C3644" w:rsidRPr="00C5027A" w:rsidRDefault="000C3644" w:rsidP="000C3644">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C3644" w:rsidRDefault="000C3644" w:rsidP="000C3644">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C3644" w:rsidRPr="00C5027A" w:rsidRDefault="000C3644" w:rsidP="000C3644">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0C3644" w:rsidRPr="00C5027A" w:rsidRDefault="000C3644" w:rsidP="000C3644">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C3644" w:rsidRPr="00C5027A" w:rsidRDefault="000C3644" w:rsidP="000C3644">
      <w:pPr>
        <w:spacing w:after="120"/>
        <w:jc w:val="both"/>
        <w:rPr>
          <w:rFonts w:ascii="Arial" w:hAnsi="Arial" w:cs="Arial"/>
          <w:b/>
          <w:bCs/>
          <w:u w:val="single"/>
        </w:rPr>
      </w:pPr>
      <w:r>
        <w:rPr>
          <w:rFonts w:ascii="Arial" w:hAnsi="Arial" w:cs="Arial"/>
          <w:b/>
          <w:u w:val="single"/>
        </w:rPr>
        <w:lastRenderedPageBreak/>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0C3644" w:rsidRDefault="000C3644" w:rsidP="000C3644">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C3644" w:rsidRDefault="000C3644" w:rsidP="000C3644">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C3644" w:rsidRPr="00C5027A" w:rsidRDefault="000C3644" w:rsidP="000C3644">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C3644" w:rsidRPr="00C84B15" w:rsidRDefault="000C3644" w:rsidP="000C3644">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C3644" w:rsidRPr="00C5027A" w:rsidRDefault="000C3644" w:rsidP="000C3644">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C3644"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C3644" w:rsidRPr="00B37083" w:rsidRDefault="000C3644" w:rsidP="000C3644">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0C3644" w:rsidRPr="00D7708C" w:rsidRDefault="000C3644" w:rsidP="000C3644">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C3644" w:rsidRPr="00D7708C" w:rsidRDefault="000C3644" w:rsidP="000C3644">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C3644" w:rsidRPr="00D7708C" w:rsidRDefault="000C3644" w:rsidP="000C3644">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C3644" w:rsidRPr="00D7708C" w:rsidRDefault="000C3644" w:rsidP="000C3644">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C3644" w:rsidRPr="00D7708C" w:rsidRDefault="000C3644" w:rsidP="000C3644">
      <w:pPr>
        <w:spacing w:after="120"/>
        <w:ind w:left="567" w:hanging="567"/>
        <w:jc w:val="both"/>
        <w:rPr>
          <w:rFonts w:ascii="Arial" w:hAnsi="Arial" w:cs="Arial"/>
          <w:b/>
        </w:rPr>
      </w:pPr>
      <w:r w:rsidRPr="00D7708C">
        <w:rPr>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708C">
        <w:rPr>
          <w:rFonts w:ascii="Arial" w:hAnsi="Arial" w:cs="Arial"/>
          <w:b/>
        </w:rPr>
        <w:t xml:space="preserve">28.3 </w:t>
      </w:r>
      <w:r w:rsidRPr="00D7708C">
        <w:rPr>
          <w:rFonts w:ascii="Arial" w:hAnsi="Arial" w:cs="Arial"/>
          <w:b/>
        </w:rPr>
        <w:tab/>
        <w:t>Contrato integro</w:t>
      </w:r>
    </w:p>
    <w:p w:rsidR="000C3644" w:rsidRDefault="000C3644" w:rsidP="000C3644">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C3644" w:rsidRDefault="000C3644" w:rsidP="000C3644">
      <w:pPr>
        <w:spacing w:after="120"/>
        <w:ind w:left="567"/>
        <w:jc w:val="both"/>
        <w:outlineLvl w:val="1"/>
        <w:rPr>
          <w:rFonts w:ascii="Arial" w:hAnsi="Arial" w:cs="Arial"/>
        </w:rPr>
      </w:pPr>
    </w:p>
    <w:p w:rsidR="000C3644" w:rsidRPr="00B37083" w:rsidRDefault="000C3644" w:rsidP="000C3644">
      <w:pPr>
        <w:spacing w:after="120"/>
        <w:ind w:left="567"/>
        <w:jc w:val="both"/>
        <w:outlineLvl w:val="1"/>
        <w:rPr>
          <w:rFonts w:ascii="Arial" w:hAnsi="Arial" w:cs="Arial"/>
          <w:color w:val="000000"/>
          <w:lang w:eastAsia="x-none"/>
        </w:rPr>
      </w:pPr>
    </w:p>
    <w:p w:rsidR="000C3644" w:rsidRPr="00C5027A" w:rsidRDefault="000C3644" w:rsidP="000C3644">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C3644" w:rsidRDefault="000C3644" w:rsidP="000C3644">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C5027A">
        <w:rPr>
          <w:rFonts w:ascii="Arial" w:hAnsi="Arial" w:cs="Arial"/>
        </w:rPr>
        <w:lastRenderedPageBreak/>
        <w:t xml:space="preserve">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C3644" w:rsidRPr="00C5027A" w:rsidRDefault="000C3644" w:rsidP="000C3644">
      <w:pPr>
        <w:spacing w:after="120"/>
        <w:jc w:val="both"/>
        <w:rPr>
          <w:rFonts w:ascii="Arial" w:hAnsi="Arial" w:cs="Arial"/>
        </w:rPr>
      </w:pPr>
      <w:r>
        <w:rPr>
          <w:rFonts w:ascii="Arial" w:hAnsi="Arial" w:cs="Arial"/>
          <w:b/>
          <w:u w:val="single"/>
          <w:lang w:val="es-ES_tradnl"/>
        </w:rPr>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0C3644" w:rsidRPr="003729B9" w:rsidRDefault="000C3644" w:rsidP="000C3644">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C3644" w:rsidRPr="00C5027A" w:rsidRDefault="000C3644" w:rsidP="000C3644">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C3644" w:rsidRPr="00C5027A" w:rsidTr="00CC138B">
        <w:trPr>
          <w:trHeight w:val="1788"/>
        </w:trPr>
        <w:tc>
          <w:tcPr>
            <w:tcW w:w="4914" w:type="dxa"/>
            <w:shd w:val="clear" w:color="auto" w:fill="auto"/>
          </w:tcPr>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w:t>
            </w:r>
          </w:p>
          <w:p w:rsidR="000C3644" w:rsidRPr="00C5027A" w:rsidRDefault="000C3644" w:rsidP="00CC138B">
            <w:pPr>
              <w:jc w:val="center"/>
              <w:rPr>
                <w:rFonts w:ascii="Arial" w:hAnsi="Arial" w:cs="Arial"/>
                <w:b/>
              </w:rPr>
            </w:pPr>
            <w:r>
              <w:rPr>
                <w:rFonts w:ascii="Arial" w:hAnsi="Arial" w:cs="Arial"/>
                <w:b/>
              </w:rPr>
              <w:t>___________________________</w:t>
            </w:r>
          </w:p>
          <w:p w:rsidR="000C3644" w:rsidRPr="00C5027A" w:rsidRDefault="000C3644" w:rsidP="00CC138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C3644" w:rsidRDefault="000C3644" w:rsidP="00CC138B">
            <w:pPr>
              <w:spacing w:before="120"/>
              <w:jc w:val="center"/>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______________________</w:t>
            </w:r>
          </w:p>
          <w:p w:rsidR="000C3644" w:rsidRPr="00C5027A" w:rsidRDefault="000C3644" w:rsidP="00CC138B">
            <w:pPr>
              <w:jc w:val="center"/>
              <w:rPr>
                <w:rFonts w:ascii="Arial" w:hAnsi="Arial" w:cs="Arial"/>
                <w:b/>
              </w:rPr>
            </w:pPr>
            <w:r w:rsidRPr="00C5027A">
              <w:rPr>
                <w:rFonts w:ascii="Arial" w:hAnsi="Arial" w:cs="Arial"/>
                <w:b/>
              </w:rPr>
              <w:t>REPRESENTANTE LEGAL</w:t>
            </w:r>
          </w:p>
          <w:p w:rsidR="000C3644" w:rsidRDefault="000C3644" w:rsidP="00CC138B">
            <w:pPr>
              <w:jc w:val="center"/>
              <w:rPr>
                <w:rFonts w:ascii="Arial" w:hAnsi="Arial" w:cs="Arial"/>
                <w:b/>
              </w:rPr>
            </w:pPr>
            <w:r>
              <w:rPr>
                <w:rFonts w:ascii="Arial" w:hAnsi="Arial" w:cs="Arial"/>
                <w:b/>
              </w:rPr>
              <w:t>________________________</w:t>
            </w:r>
          </w:p>
          <w:p w:rsidR="000C3644" w:rsidRPr="00C5027A" w:rsidRDefault="000C3644" w:rsidP="00CC138B">
            <w:pPr>
              <w:jc w:val="center"/>
              <w:rPr>
                <w:rFonts w:ascii="Arial" w:hAnsi="Arial" w:cs="Arial"/>
              </w:rPr>
            </w:pPr>
            <w:r w:rsidRPr="00C5027A">
              <w:rPr>
                <w:rFonts w:ascii="Arial" w:hAnsi="Arial" w:cs="Arial"/>
                <w:b/>
              </w:rPr>
              <w:t>CONTRATISTA</w:t>
            </w:r>
          </w:p>
        </w:tc>
      </w:tr>
    </w:tbl>
    <w:p w:rsidR="000C3644" w:rsidRPr="00562CE4" w:rsidRDefault="000C3644" w:rsidP="000C3644">
      <w:pPr>
        <w:spacing w:before="120" w:after="120"/>
        <w:jc w:val="both"/>
        <w:rPr>
          <w:rFonts w:ascii="Arial" w:hAnsi="Arial" w:cs="Arial"/>
          <w:b/>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7C3" w:rsidRDefault="001227C3">
      <w:r>
        <w:separator/>
      </w:r>
    </w:p>
  </w:endnote>
  <w:endnote w:type="continuationSeparator" w:id="0">
    <w:p w:rsidR="001227C3" w:rsidRDefault="0012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7C3" w:rsidRDefault="001227C3">
      <w:r>
        <w:separator/>
      </w:r>
    </w:p>
  </w:footnote>
  <w:footnote w:type="continuationSeparator" w:id="0">
    <w:p w:rsidR="001227C3" w:rsidRDefault="001227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1">
    <w:nsid w:val="03FC1CBD"/>
    <w:multiLevelType w:val="hybridMultilevel"/>
    <w:tmpl w:val="AB4AEA5A"/>
    <w:lvl w:ilvl="0" w:tplc="193A0CD6">
      <w:numFmt w:val="bullet"/>
      <w:lvlText w:val="-"/>
      <w:lvlJc w:val="left"/>
      <w:pPr>
        <w:ind w:left="1068" w:hanging="360"/>
      </w:pPr>
      <w:rPr>
        <w:rFonts w:ascii="Tahoma" w:eastAsia="Times New Roman" w:hAnsi="Tahoma" w:cs="Tahoma"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0A935340"/>
    <w:multiLevelType w:val="hybridMultilevel"/>
    <w:tmpl w:val="EECA4CA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262F1B"/>
    <w:multiLevelType w:val="hybridMultilevel"/>
    <w:tmpl w:val="A8DEB8DC"/>
    <w:lvl w:ilvl="0" w:tplc="EA06A81C">
      <w:start w:val="1"/>
      <w:numFmt w:val="bullet"/>
      <w:lvlText w:val=""/>
      <w:lvlJc w:val="left"/>
      <w:pPr>
        <w:ind w:left="720" w:hanging="360"/>
      </w:pPr>
      <w:rPr>
        <w:rFonts w:ascii="Wingdings" w:eastAsia="Times New Roman" w:hAnsi="Wingding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985048D"/>
    <w:multiLevelType w:val="hybridMultilevel"/>
    <w:tmpl w:val="9A82E6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5">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FC35187"/>
    <w:multiLevelType w:val="hybridMultilevel"/>
    <w:tmpl w:val="D242D4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2557CA6"/>
    <w:multiLevelType w:val="hybridMultilevel"/>
    <w:tmpl w:val="338013B6"/>
    <w:lvl w:ilvl="0" w:tplc="953478F8">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D80930"/>
    <w:multiLevelType w:val="hybridMultilevel"/>
    <w:tmpl w:val="338013B6"/>
    <w:lvl w:ilvl="0" w:tplc="953478F8">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F746844"/>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A5189F"/>
    <w:multiLevelType w:val="multilevel"/>
    <w:tmpl w:val="7C84466E"/>
    <w:lvl w:ilvl="0">
      <w:start w:val="2"/>
      <w:numFmt w:val="decimal"/>
      <w:lvlText w:val="%1"/>
      <w:lvlJc w:val="left"/>
      <w:pPr>
        <w:ind w:left="360" w:hanging="360"/>
      </w:pPr>
      <w:rPr>
        <w:rFonts w:hint="default"/>
        <w:lang w:val="es-BO"/>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8">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870195F"/>
    <w:multiLevelType w:val="singleLevel"/>
    <w:tmpl w:val="38C2B268"/>
    <w:lvl w:ilvl="0">
      <w:numFmt w:val="decimal"/>
      <w:pStyle w:val="Ttulo9"/>
      <w:lvlText w:val=""/>
      <w:lvlJc w:val="left"/>
    </w:lvl>
  </w:abstractNum>
  <w:abstractNum w:abstractNumId="4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2">
    <w:nsid w:val="5F366942"/>
    <w:multiLevelType w:val="hybridMultilevel"/>
    <w:tmpl w:val="5A8C112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40"/>
  </w:num>
  <w:num w:numId="3">
    <w:abstractNumId w:val="5"/>
  </w:num>
  <w:num w:numId="4">
    <w:abstractNumId w:val="33"/>
  </w:num>
  <w:num w:numId="5">
    <w:abstractNumId w:val="20"/>
  </w:num>
  <w:num w:numId="6">
    <w:abstractNumId w:val="50"/>
  </w:num>
  <w:num w:numId="7">
    <w:abstractNumId w:val="47"/>
  </w:num>
  <w:num w:numId="8">
    <w:abstractNumId w:val="46"/>
  </w:num>
  <w:num w:numId="9">
    <w:abstractNumId w:val="17"/>
  </w:num>
  <w:num w:numId="10">
    <w:abstractNumId w:val="12"/>
  </w:num>
  <w:num w:numId="11">
    <w:abstractNumId w:val="14"/>
  </w:num>
  <w:num w:numId="12">
    <w:abstractNumId w:val="30"/>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5"/>
  </w:num>
  <w:num w:numId="18">
    <w:abstractNumId w:val="23"/>
  </w:num>
  <w:num w:numId="19">
    <w:abstractNumId w:val="36"/>
  </w:num>
  <w:num w:numId="20">
    <w:abstractNumId w:val="21"/>
  </w:num>
  <w:num w:numId="21">
    <w:abstractNumId w:val="22"/>
  </w:num>
  <w:num w:numId="22">
    <w:abstractNumId w:val="39"/>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28"/>
  </w:num>
  <w:num w:numId="26">
    <w:abstractNumId w:val="15"/>
  </w:num>
  <w:num w:numId="27">
    <w:abstractNumId w:val="48"/>
  </w:num>
  <w:num w:numId="28">
    <w:abstractNumId w:val="1"/>
  </w:num>
  <w:num w:numId="29">
    <w:abstractNumId w:val="42"/>
  </w:num>
  <w:num w:numId="30">
    <w:abstractNumId w:val="24"/>
  </w:num>
  <w:num w:numId="31">
    <w:abstractNumId w:val="38"/>
  </w:num>
  <w:num w:numId="32">
    <w:abstractNumId w:val="26"/>
  </w:num>
  <w:num w:numId="33">
    <w:abstractNumId w:val="0"/>
  </w:num>
  <w:num w:numId="34">
    <w:abstractNumId w:val="31"/>
  </w:num>
  <w:num w:numId="35">
    <w:abstractNumId w:val="19"/>
  </w:num>
  <w:num w:numId="36">
    <w:abstractNumId w:val="44"/>
  </w:num>
  <w:num w:numId="37">
    <w:abstractNumId w:val="51"/>
  </w:num>
  <w:num w:numId="38">
    <w:abstractNumId w:val="37"/>
  </w:num>
  <w:num w:numId="39">
    <w:abstractNumId w:val="2"/>
  </w:num>
  <w:num w:numId="40">
    <w:abstractNumId w:val="32"/>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 w:numId="43">
    <w:abstractNumId w:val="52"/>
  </w:num>
  <w:num w:numId="44">
    <w:abstractNumId w:val="13"/>
  </w:num>
  <w:num w:numId="45">
    <w:abstractNumId w:val="9"/>
  </w:num>
  <w:num w:numId="46">
    <w:abstractNumId w:val="49"/>
  </w:num>
  <w:num w:numId="47">
    <w:abstractNumId w:val="6"/>
  </w:num>
  <w:num w:numId="48">
    <w:abstractNumId w:val="11"/>
  </w:num>
  <w:num w:numId="49">
    <w:abstractNumId w:val="16"/>
  </w:num>
  <w:num w:numId="50">
    <w:abstractNumId w:val="45"/>
  </w:num>
  <w:num w:numId="51">
    <w:abstractNumId w:val="10"/>
    <w:lvlOverride w:ilvl="0">
      <w:startOverride w:val="1"/>
    </w:lvlOverride>
    <w:lvlOverride w:ilvl="1"/>
    <w:lvlOverride w:ilvl="2"/>
    <w:lvlOverride w:ilvl="3"/>
    <w:lvlOverride w:ilvl="4"/>
    <w:lvlOverride w:ilvl="5"/>
    <w:lvlOverride w:ilvl="6"/>
    <w:lvlOverride w:ilvl="7"/>
    <w:lvlOverride w:ilvl="8"/>
  </w:num>
  <w:num w:numId="52">
    <w:abstractNumId w:val="8"/>
  </w:num>
  <w:num w:numId="53">
    <w:abstractNumId w:val="34"/>
  </w:num>
  <w:num w:numId="54">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44"/>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089"/>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7C3"/>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6A5"/>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2E4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B1A"/>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7E2D"/>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2A2"/>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328"/>
    <w:rsid w:val="0079488F"/>
    <w:rsid w:val="00794B35"/>
    <w:rsid w:val="00795714"/>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0E8"/>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5D81"/>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0B2"/>
    <w:rsid w:val="009603DB"/>
    <w:rsid w:val="0096066C"/>
    <w:rsid w:val="00960799"/>
    <w:rsid w:val="00960881"/>
    <w:rsid w:val="009608F2"/>
    <w:rsid w:val="00960C65"/>
    <w:rsid w:val="009616E7"/>
    <w:rsid w:val="009628E0"/>
    <w:rsid w:val="00963006"/>
    <w:rsid w:val="009630C5"/>
    <w:rsid w:val="00963629"/>
    <w:rsid w:val="00963F00"/>
    <w:rsid w:val="00964014"/>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FEA"/>
    <w:rsid w:val="00A57382"/>
    <w:rsid w:val="00A602C8"/>
    <w:rsid w:val="00A6045A"/>
    <w:rsid w:val="00A60DCA"/>
    <w:rsid w:val="00A60E5E"/>
    <w:rsid w:val="00A60F45"/>
    <w:rsid w:val="00A6163C"/>
    <w:rsid w:val="00A61C61"/>
    <w:rsid w:val="00A6203C"/>
    <w:rsid w:val="00A62260"/>
    <w:rsid w:val="00A628D8"/>
    <w:rsid w:val="00A62A36"/>
    <w:rsid w:val="00A63179"/>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E5D"/>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432"/>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3AF3"/>
    <w:rsid w:val="00B542C0"/>
    <w:rsid w:val="00B558F2"/>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0CF6"/>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747"/>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38B"/>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1C05"/>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BEE"/>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6A7CAE-1175-4A65-A990-46950186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rsid w:val="003A62A2"/>
    <w:pPr>
      <w:widowControl w:val="0"/>
      <w:autoSpaceDE w:val="0"/>
      <w:autoSpaceDN w:val="0"/>
      <w:adjustRightInd w:val="0"/>
    </w:pPr>
    <w:rPr>
      <w:rFonts w:ascii="Verdana" w:hAnsi="Verdana" w:cs="Verdana"/>
      <w:color w:val="000000"/>
      <w:sz w:val="24"/>
      <w:szCs w:val="24"/>
      <w:lang w:val="es-ES" w:eastAsia="es-ES"/>
    </w:rPr>
  </w:style>
  <w:style w:type="paragraph" w:customStyle="1" w:styleId="ApendiceA">
    <w:name w:val="Apendice A"/>
    <w:basedOn w:val="Normal"/>
    <w:link w:val="ApendiceACar"/>
    <w:rsid w:val="00252E44"/>
    <w:pPr>
      <w:numPr>
        <w:numId w:val="34"/>
      </w:numPr>
      <w:jc w:val="both"/>
    </w:pPr>
    <w:rPr>
      <w:rFonts w:ascii="Arial" w:hAnsi="Arial"/>
      <w:b/>
      <w:bCs/>
      <w:sz w:val="22"/>
      <w:szCs w:val="22"/>
      <w:lang w:val="x-none" w:eastAsia="x-none"/>
    </w:rPr>
  </w:style>
  <w:style w:type="character" w:customStyle="1" w:styleId="ApendiceACar">
    <w:name w:val="Apendice A Car"/>
    <w:link w:val="ApendiceA"/>
    <w:rsid w:val="00252E44"/>
    <w:rPr>
      <w:rFonts w:ascii="Arial" w:hAnsi="Arial"/>
      <w:b/>
      <w:bCs/>
      <w:sz w:val="22"/>
      <w:szCs w:val="22"/>
      <w:lang w:val="x-none" w:eastAsia="x-none"/>
    </w:rPr>
  </w:style>
  <w:style w:type="paragraph" w:customStyle="1" w:styleId="ApendiceA2">
    <w:name w:val="Apendice A2"/>
    <w:basedOn w:val="Normal"/>
    <w:link w:val="ApendiceA2Car"/>
    <w:rsid w:val="00252E44"/>
    <w:pPr>
      <w:jc w:val="both"/>
    </w:pPr>
    <w:rPr>
      <w:rFonts w:ascii="Arial" w:hAnsi="Arial"/>
      <w:sz w:val="22"/>
      <w:szCs w:val="22"/>
      <w:lang w:eastAsia="es-ES"/>
    </w:rPr>
  </w:style>
  <w:style w:type="character" w:customStyle="1" w:styleId="ApendiceA2Car">
    <w:name w:val="Apendice A2 Car"/>
    <w:link w:val="ApendiceA2"/>
    <w:rsid w:val="00252E44"/>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1E0F1-D3C9-4031-A840-6225480A8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54</Pages>
  <Words>17471</Words>
  <Characters>96096</Characters>
  <Application>Microsoft Office Word</Application>
  <DocSecurity>0</DocSecurity>
  <Lines>800</Lines>
  <Paragraphs>226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113341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9</cp:revision>
  <cp:lastPrinted>2018-10-23T18:53:00Z</cp:lastPrinted>
  <dcterms:created xsi:type="dcterms:W3CDTF">2018-10-17T14:30:00Z</dcterms:created>
  <dcterms:modified xsi:type="dcterms:W3CDTF">2018-10-23T19:56:00Z</dcterms:modified>
</cp:coreProperties>
</file>