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956944</wp:posOffset>
                </wp:positionV>
                <wp:extent cx="6177915" cy="7058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7058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0E34" w:rsidRDefault="00550E3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0E34" w:rsidRDefault="00550E34" w:rsidP="007B5395">
                            <w:pPr>
                              <w:ind w:left="142"/>
                              <w:jc w:val="center"/>
                              <w:rPr>
                                <w:rFonts w:ascii="Verdana" w:hAnsi="Verdana"/>
                                <w:b/>
                              </w:rPr>
                            </w:pPr>
                          </w:p>
                          <w:p w:rsidR="00550E34" w:rsidRDefault="00550E3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860591" cy="1943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3704" cy="1945214"/>
                                          </a:xfrm>
                                          <a:prstGeom prst="rect">
                                            <a:avLst/>
                                          </a:prstGeom>
                                          <a:noFill/>
                                          <a:ln>
                                            <a:noFill/>
                                          </a:ln>
                                        </pic:spPr>
                                      </pic:pic>
                                    </a:graphicData>
                                  </a:graphic>
                                </wp:inline>
                              </w:drawing>
                            </w:r>
                          </w:p>
                          <w:p w:rsidR="00550E34" w:rsidRPr="00103622" w:rsidRDefault="00550E34" w:rsidP="007B5395">
                            <w:pPr>
                              <w:ind w:left="142"/>
                              <w:jc w:val="center"/>
                              <w:rPr>
                                <w:rFonts w:ascii="Century Gothic" w:hAnsi="Century Gothic" w:cs="Arial"/>
                                <w:b/>
                                <w:sz w:val="32"/>
                                <w:szCs w:val="32"/>
                                <w:lang w:val="es-MX"/>
                              </w:rPr>
                            </w:pPr>
                          </w:p>
                          <w:p w:rsidR="00550E34" w:rsidRDefault="00550E3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50E34" w:rsidRDefault="00550E34" w:rsidP="007B5395">
                            <w:pPr>
                              <w:jc w:val="center"/>
                              <w:rPr>
                                <w:rFonts w:ascii="Century Gothic" w:hAnsi="Century Gothic" w:cs="Arial"/>
                                <w:b/>
                                <w:sz w:val="28"/>
                                <w:szCs w:val="32"/>
                              </w:rPr>
                            </w:pPr>
                          </w:p>
                          <w:p w:rsidR="00550E34" w:rsidRDefault="00550E34" w:rsidP="007B5395">
                            <w:pPr>
                              <w:jc w:val="center"/>
                              <w:rPr>
                                <w:rFonts w:ascii="Century Gothic" w:hAnsi="Century Gothic" w:cs="Arial"/>
                                <w:b/>
                                <w:sz w:val="28"/>
                                <w:szCs w:val="32"/>
                              </w:rPr>
                            </w:pPr>
                          </w:p>
                          <w:p w:rsidR="00550E34" w:rsidRPr="00D94CE2" w:rsidRDefault="00550E3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0E34" w:rsidRPr="00D94CE2" w:rsidRDefault="00550E3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50E34" w:rsidRPr="00F40D69" w:rsidRDefault="00550E34" w:rsidP="007B5395">
                            <w:pPr>
                              <w:ind w:left="142"/>
                              <w:jc w:val="center"/>
                              <w:rPr>
                                <w:rFonts w:ascii="Century Gothic" w:hAnsi="Century Gothic" w:cs="Arial"/>
                                <w:b/>
                                <w:sz w:val="28"/>
                                <w:szCs w:val="28"/>
                              </w:rPr>
                            </w:pPr>
                          </w:p>
                          <w:p w:rsidR="00550E34" w:rsidRPr="00103622" w:rsidRDefault="00550E3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0E34" w:rsidRPr="005F6C94" w:rsidRDefault="00550E34" w:rsidP="007B5395">
                            <w:pPr>
                              <w:ind w:left="142"/>
                              <w:rPr>
                                <w:rFonts w:ascii="Century Gothic" w:hAnsi="Century Gothic"/>
                                <w:b/>
                                <w:sz w:val="28"/>
                                <w:szCs w:val="28"/>
                                <w:lang w:val="es-MX"/>
                              </w:rPr>
                            </w:pPr>
                          </w:p>
                          <w:p w:rsidR="00550E34" w:rsidRPr="00617154" w:rsidRDefault="00550E34" w:rsidP="007B5395">
                            <w:pPr>
                              <w:jc w:val="center"/>
                              <w:rPr>
                                <w:rFonts w:ascii="Century Gothic" w:hAnsi="Century Gothic" w:cs="Century Gothic"/>
                                <w:b/>
                                <w:bCs/>
                                <w:sz w:val="36"/>
                                <w:szCs w:val="28"/>
                              </w:rPr>
                            </w:pPr>
                            <w:r w:rsidRPr="00617154">
                              <w:rPr>
                                <w:rFonts w:ascii="Century Gothic" w:hAnsi="Century Gothic" w:cs="Century Gothic"/>
                                <w:b/>
                                <w:bCs/>
                                <w:sz w:val="36"/>
                                <w:szCs w:val="28"/>
                              </w:rPr>
                              <w:t xml:space="preserve">OBJETO: </w:t>
                            </w:r>
                            <w:r w:rsidR="00BE72A9" w:rsidRPr="00617154">
                              <w:rPr>
                                <w:rFonts w:ascii="Century Gothic" w:hAnsi="Century Gothic" w:cs="Century Gothic"/>
                                <w:b/>
                                <w:bCs/>
                                <w:sz w:val="36"/>
                                <w:szCs w:val="28"/>
                              </w:rPr>
                              <w:t>ADQUISICIÓN DE EXCAVADORA PARA PAU</w:t>
                            </w:r>
                          </w:p>
                          <w:p w:rsidR="00BE72A9" w:rsidRPr="00617154" w:rsidRDefault="00BE72A9" w:rsidP="007B5395">
                            <w:pPr>
                              <w:jc w:val="center"/>
                              <w:rPr>
                                <w:rFonts w:ascii="Century Gothic" w:hAnsi="Century Gothic" w:cs="Century Gothic"/>
                                <w:b/>
                                <w:bCs/>
                                <w:sz w:val="36"/>
                                <w:szCs w:val="28"/>
                              </w:rPr>
                            </w:pPr>
                          </w:p>
                          <w:p w:rsidR="00550E34" w:rsidRPr="00617154" w:rsidRDefault="00550E34" w:rsidP="007B5395">
                            <w:pPr>
                              <w:jc w:val="center"/>
                              <w:rPr>
                                <w:rFonts w:ascii="Century Gothic" w:hAnsi="Century Gothic" w:cs="Century Gothic"/>
                                <w:b/>
                                <w:bCs/>
                                <w:sz w:val="36"/>
                                <w:szCs w:val="28"/>
                              </w:rPr>
                            </w:pPr>
                            <w:r w:rsidRPr="00617154">
                              <w:rPr>
                                <w:rFonts w:ascii="Century Gothic" w:hAnsi="Century Gothic" w:cs="Century Gothic"/>
                                <w:b/>
                                <w:bCs/>
                                <w:sz w:val="36"/>
                                <w:szCs w:val="28"/>
                              </w:rPr>
                              <w:t xml:space="preserve">CODIGO: </w:t>
                            </w:r>
                            <w:r w:rsidR="00BE72A9" w:rsidRPr="00617154">
                              <w:rPr>
                                <w:rFonts w:ascii="Century Gothic" w:hAnsi="Century Gothic" w:cs="Century Gothic"/>
                                <w:b/>
                                <w:bCs/>
                                <w:sz w:val="36"/>
                                <w:szCs w:val="28"/>
                              </w:rPr>
                              <w:t>DRCO-CDL-GIND-160-18</w:t>
                            </w:r>
                          </w:p>
                          <w:p w:rsidR="00BE72A9" w:rsidRPr="00617154" w:rsidRDefault="00BE72A9" w:rsidP="007B5395">
                            <w:pPr>
                              <w:jc w:val="center"/>
                              <w:rPr>
                                <w:rFonts w:ascii="Century Gothic" w:hAnsi="Century Gothic" w:cs="Century Gothic"/>
                                <w:b/>
                                <w:bCs/>
                                <w:sz w:val="36"/>
                                <w:szCs w:val="28"/>
                              </w:rPr>
                            </w:pPr>
                          </w:p>
                          <w:p w:rsidR="00550E34" w:rsidRPr="00617154" w:rsidRDefault="00550E34" w:rsidP="007B5395">
                            <w:pPr>
                              <w:jc w:val="center"/>
                              <w:rPr>
                                <w:rFonts w:ascii="Century Gothic" w:hAnsi="Century Gothic"/>
                                <w:b/>
                                <w:sz w:val="36"/>
                                <w:szCs w:val="28"/>
                                <w:lang w:val="es-ES_tradnl"/>
                              </w:rPr>
                            </w:pPr>
                            <w:r w:rsidRPr="00617154">
                              <w:rPr>
                                <w:rFonts w:ascii="Century Gothic" w:hAnsi="Century Gothic" w:cs="Century Gothic"/>
                                <w:b/>
                                <w:bCs/>
                                <w:sz w:val="36"/>
                                <w:szCs w:val="28"/>
                              </w:rPr>
                              <w:t>(</w:t>
                            </w:r>
                            <w:r w:rsidR="002A5FCE" w:rsidRPr="00617154">
                              <w:rPr>
                                <w:rFonts w:ascii="Century Gothic" w:hAnsi="Century Gothic" w:cs="Century Gothic"/>
                                <w:b/>
                                <w:bCs/>
                                <w:sz w:val="36"/>
                                <w:szCs w:val="28"/>
                              </w:rPr>
                              <w:t>Primera</w:t>
                            </w:r>
                            <w:r w:rsidRPr="00617154">
                              <w:rPr>
                                <w:rFonts w:ascii="Century Gothic" w:hAnsi="Century Gothic" w:cs="Century Gothic"/>
                                <w:b/>
                                <w:bCs/>
                                <w:sz w:val="36"/>
                                <w:szCs w:val="28"/>
                              </w:rPr>
                              <w:t xml:space="preserve"> Convocatoria</w:t>
                            </w:r>
                            <w:r w:rsidRPr="00617154">
                              <w:rPr>
                                <w:rFonts w:ascii="Century Gothic" w:hAnsi="Century Gothic"/>
                                <w:b/>
                                <w:sz w:val="36"/>
                                <w:szCs w:val="28"/>
                                <w:lang w:val="es-ES_tradnl"/>
                              </w:rPr>
                              <w:t>)</w:t>
                            </w:r>
                            <w:bookmarkStart w:id="0" w:name="_GoBack"/>
                            <w:bookmarkEnd w:id="0"/>
                          </w:p>
                          <w:p w:rsidR="00550E34" w:rsidRPr="00103622" w:rsidRDefault="00550E34" w:rsidP="007B5395">
                            <w:pPr>
                              <w:jc w:val="center"/>
                              <w:rPr>
                                <w:rFonts w:ascii="Century Gothic" w:hAnsi="Century Gothic"/>
                                <w:sz w:val="32"/>
                                <w:szCs w:val="32"/>
                                <w:lang w:val="es-ES_tradnl"/>
                              </w:rPr>
                            </w:pPr>
                          </w:p>
                          <w:p w:rsidR="00550E34" w:rsidRPr="00103622" w:rsidRDefault="00550E34" w:rsidP="007B5395">
                            <w:pPr>
                              <w:ind w:right="930"/>
                              <w:jc w:val="center"/>
                              <w:rPr>
                                <w:rFonts w:ascii="Century Gothic" w:hAnsi="Century Gothic"/>
                                <w:sz w:val="32"/>
                                <w:szCs w:val="32"/>
                                <w:lang w:val="es-ES_tradnl"/>
                              </w:rPr>
                            </w:pPr>
                          </w:p>
                          <w:p w:rsidR="00550E34" w:rsidRPr="00103622" w:rsidRDefault="00550E34" w:rsidP="007B5395">
                            <w:pPr>
                              <w:ind w:right="930"/>
                              <w:jc w:val="center"/>
                              <w:rPr>
                                <w:rFonts w:ascii="Century Gothic" w:hAnsi="Century Gothic"/>
                                <w:sz w:val="32"/>
                                <w:szCs w:val="32"/>
                                <w:lang w:val="es-ES_tradnl"/>
                              </w:rPr>
                            </w:pPr>
                          </w:p>
                          <w:p w:rsidR="00550E34" w:rsidRDefault="00550E34" w:rsidP="007B5395">
                            <w:pPr>
                              <w:ind w:right="930"/>
                              <w:jc w:val="center"/>
                              <w:rPr>
                                <w:rFonts w:ascii="Century Gothic" w:hAnsi="Century Gothic"/>
                                <w:lang w:val="es-ES_tradnl"/>
                              </w:rPr>
                            </w:pPr>
                          </w:p>
                          <w:p w:rsidR="00550E34" w:rsidRPr="009C5A35" w:rsidRDefault="00550E3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555.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">
                <v:shadow on="t" color="#333" offset="6pt,6pt"/>
                <v:textbox>
                  <w:txbxContent>
                    <w:p w:rsidR="00550E34" w:rsidRDefault="00550E3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0E34" w:rsidRDefault="00550E34" w:rsidP="007B5395">
                      <w:pPr>
                        <w:ind w:left="142"/>
                        <w:jc w:val="center"/>
                        <w:rPr>
                          <w:rFonts w:ascii="Verdana" w:hAnsi="Verdana"/>
                          <w:b/>
                        </w:rPr>
                      </w:pPr>
                    </w:p>
                    <w:p w:rsidR="00550E34" w:rsidRDefault="00550E3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860591" cy="1943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3704" cy="1945214"/>
                                    </a:xfrm>
                                    <a:prstGeom prst="rect">
                                      <a:avLst/>
                                    </a:prstGeom>
                                    <a:noFill/>
                                    <a:ln>
                                      <a:noFill/>
                                    </a:ln>
                                  </pic:spPr>
                                </pic:pic>
                              </a:graphicData>
                            </a:graphic>
                          </wp:inline>
                        </w:drawing>
                      </w:r>
                    </w:p>
                    <w:p w:rsidR="00550E34" w:rsidRPr="00103622" w:rsidRDefault="00550E34" w:rsidP="007B5395">
                      <w:pPr>
                        <w:ind w:left="142"/>
                        <w:jc w:val="center"/>
                        <w:rPr>
                          <w:rFonts w:ascii="Century Gothic" w:hAnsi="Century Gothic" w:cs="Arial"/>
                          <w:b/>
                          <w:sz w:val="32"/>
                          <w:szCs w:val="32"/>
                          <w:lang w:val="es-MX"/>
                        </w:rPr>
                      </w:pPr>
                    </w:p>
                    <w:p w:rsidR="00550E34" w:rsidRDefault="00550E3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50E34" w:rsidRDefault="00550E34" w:rsidP="007B5395">
                      <w:pPr>
                        <w:jc w:val="center"/>
                        <w:rPr>
                          <w:rFonts w:ascii="Century Gothic" w:hAnsi="Century Gothic" w:cs="Arial"/>
                          <w:b/>
                          <w:sz w:val="28"/>
                          <w:szCs w:val="32"/>
                        </w:rPr>
                      </w:pPr>
                    </w:p>
                    <w:p w:rsidR="00550E34" w:rsidRDefault="00550E34" w:rsidP="007B5395">
                      <w:pPr>
                        <w:jc w:val="center"/>
                        <w:rPr>
                          <w:rFonts w:ascii="Century Gothic" w:hAnsi="Century Gothic" w:cs="Arial"/>
                          <w:b/>
                          <w:sz w:val="28"/>
                          <w:szCs w:val="32"/>
                        </w:rPr>
                      </w:pPr>
                    </w:p>
                    <w:p w:rsidR="00550E34" w:rsidRPr="00D94CE2" w:rsidRDefault="00550E3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0E34" w:rsidRPr="00D94CE2" w:rsidRDefault="00550E3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50E34" w:rsidRPr="00F40D69" w:rsidRDefault="00550E34" w:rsidP="007B5395">
                      <w:pPr>
                        <w:ind w:left="142"/>
                        <w:jc w:val="center"/>
                        <w:rPr>
                          <w:rFonts w:ascii="Century Gothic" w:hAnsi="Century Gothic" w:cs="Arial"/>
                          <w:b/>
                          <w:sz w:val="28"/>
                          <w:szCs w:val="28"/>
                        </w:rPr>
                      </w:pPr>
                    </w:p>
                    <w:p w:rsidR="00550E34" w:rsidRPr="00103622" w:rsidRDefault="00550E3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0E34" w:rsidRPr="005F6C94" w:rsidRDefault="00550E34" w:rsidP="007B5395">
                      <w:pPr>
                        <w:ind w:left="142"/>
                        <w:rPr>
                          <w:rFonts w:ascii="Century Gothic" w:hAnsi="Century Gothic"/>
                          <w:b/>
                          <w:sz w:val="28"/>
                          <w:szCs w:val="28"/>
                          <w:lang w:val="es-MX"/>
                        </w:rPr>
                      </w:pPr>
                    </w:p>
                    <w:p w:rsidR="00550E34" w:rsidRPr="00617154" w:rsidRDefault="00550E34" w:rsidP="007B5395">
                      <w:pPr>
                        <w:jc w:val="center"/>
                        <w:rPr>
                          <w:rFonts w:ascii="Century Gothic" w:hAnsi="Century Gothic" w:cs="Century Gothic"/>
                          <w:b/>
                          <w:bCs/>
                          <w:sz w:val="36"/>
                          <w:szCs w:val="28"/>
                        </w:rPr>
                      </w:pPr>
                      <w:r w:rsidRPr="00617154">
                        <w:rPr>
                          <w:rFonts w:ascii="Century Gothic" w:hAnsi="Century Gothic" w:cs="Century Gothic"/>
                          <w:b/>
                          <w:bCs/>
                          <w:sz w:val="36"/>
                          <w:szCs w:val="28"/>
                        </w:rPr>
                        <w:t xml:space="preserve">OBJETO: </w:t>
                      </w:r>
                      <w:r w:rsidR="00BE72A9" w:rsidRPr="00617154">
                        <w:rPr>
                          <w:rFonts w:ascii="Century Gothic" w:hAnsi="Century Gothic" w:cs="Century Gothic"/>
                          <w:b/>
                          <w:bCs/>
                          <w:sz w:val="36"/>
                          <w:szCs w:val="28"/>
                        </w:rPr>
                        <w:t>ADQUISICIÓN DE EXCAVADORA PARA PAU</w:t>
                      </w:r>
                    </w:p>
                    <w:p w:rsidR="00BE72A9" w:rsidRPr="00617154" w:rsidRDefault="00BE72A9" w:rsidP="007B5395">
                      <w:pPr>
                        <w:jc w:val="center"/>
                        <w:rPr>
                          <w:rFonts w:ascii="Century Gothic" w:hAnsi="Century Gothic" w:cs="Century Gothic"/>
                          <w:b/>
                          <w:bCs/>
                          <w:sz w:val="36"/>
                          <w:szCs w:val="28"/>
                        </w:rPr>
                      </w:pPr>
                    </w:p>
                    <w:p w:rsidR="00550E34" w:rsidRPr="00617154" w:rsidRDefault="00550E34" w:rsidP="007B5395">
                      <w:pPr>
                        <w:jc w:val="center"/>
                        <w:rPr>
                          <w:rFonts w:ascii="Century Gothic" w:hAnsi="Century Gothic" w:cs="Century Gothic"/>
                          <w:b/>
                          <w:bCs/>
                          <w:sz w:val="36"/>
                          <w:szCs w:val="28"/>
                        </w:rPr>
                      </w:pPr>
                      <w:r w:rsidRPr="00617154">
                        <w:rPr>
                          <w:rFonts w:ascii="Century Gothic" w:hAnsi="Century Gothic" w:cs="Century Gothic"/>
                          <w:b/>
                          <w:bCs/>
                          <w:sz w:val="36"/>
                          <w:szCs w:val="28"/>
                        </w:rPr>
                        <w:t xml:space="preserve">CODIGO: </w:t>
                      </w:r>
                      <w:r w:rsidR="00BE72A9" w:rsidRPr="00617154">
                        <w:rPr>
                          <w:rFonts w:ascii="Century Gothic" w:hAnsi="Century Gothic" w:cs="Century Gothic"/>
                          <w:b/>
                          <w:bCs/>
                          <w:sz w:val="36"/>
                          <w:szCs w:val="28"/>
                        </w:rPr>
                        <w:t>DRCO-CDL-GIND-160-18</w:t>
                      </w:r>
                    </w:p>
                    <w:p w:rsidR="00BE72A9" w:rsidRPr="00617154" w:rsidRDefault="00BE72A9" w:rsidP="007B5395">
                      <w:pPr>
                        <w:jc w:val="center"/>
                        <w:rPr>
                          <w:rFonts w:ascii="Century Gothic" w:hAnsi="Century Gothic" w:cs="Century Gothic"/>
                          <w:b/>
                          <w:bCs/>
                          <w:sz w:val="36"/>
                          <w:szCs w:val="28"/>
                        </w:rPr>
                      </w:pPr>
                    </w:p>
                    <w:p w:rsidR="00550E34" w:rsidRPr="00617154" w:rsidRDefault="00550E34" w:rsidP="007B5395">
                      <w:pPr>
                        <w:jc w:val="center"/>
                        <w:rPr>
                          <w:rFonts w:ascii="Century Gothic" w:hAnsi="Century Gothic"/>
                          <w:b/>
                          <w:sz w:val="36"/>
                          <w:szCs w:val="28"/>
                          <w:lang w:val="es-ES_tradnl"/>
                        </w:rPr>
                      </w:pPr>
                      <w:r w:rsidRPr="00617154">
                        <w:rPr>
                          <w:rFonts w:ascii="Century Gothic" w:hAnsi="Century Gothic" w:cs="Century Gothic"/>
                          <w:b/>
                          <w:bCs/>
                          <w:sz w:val="36"/>
                          <w:szCs w:val="28"/>
                        </w:rPr>
                        <w:t>(</w:t>
                      </w:r>
                      <w:r w:rsidR="002A5FCE" w:rsidRPr="00617154">
                        <w:rPr>
                          <w:rFonts w:ascii="Century Gothic" w:hAnsi="Century Gothic" w:cs="Century Gothic"/>
                          <w:b/>
                          <w:bCs/>
                          <w:sz w:val="36"/>
                          <w:szCs w:val="28"/>
                        </w:rPr>
                        <w:t>Primera</w:t>
                      </w:r>
                      <w:r w:rsidRPr="00617154">
                        <w:rPr>
                          <w:rFonts w:ascii="Century Gothic" w:hAnsi="Century Gothic" w:cs="Century Gothic"/>
                          <w:b/>
                          <w:bCs/>
                          <w:sz w:val="36"/>
                          <w:szCs w:val="28"/>
                        </w:rPr>
                        <w:t xml:space="preserve"> Convocatoria</w:t>
                      </w:r>
                      <w:r w:rsidRPr="00617154">
                        <w:rPr>
                          <w:rFonts w:ascii="Century Gothic" w:hAnsi="Century Gothic"/>
                          <w:b/>
                          <w:sz w:val="36"/>
                          <w:szCs w:val="28"/>
                          <w:lang w:val="es-ES_tradnl"/>
                        </w:rPr>
                        <w:t>)</w:t>
                      </w:r>
                      <w:bookmarkStart w:id="1" w:name="_GoBack"/>
                      <w:bookmarkEnd w:id="1"/>
                    </w:p>
                    <w:p w:rsidR="00550E34" w:rsidRPr="00103622" w:rsidRDefault="00550E34" w:rsidP="007B5395">
                      <w:pPr>
                        <w:jc w:val="center"/>
                        <w:rPr>
                          <w:rFonts w:ascii="Century Gothic" w:hAnsi="Century Gothic"/>
                          <w:sz w:val="32"/>
                          <w:szCs w:val="32"/>
                          <w:lang w:val="es-ES_tradnl"/>
                        </w:rPr>
                      </w:pPr>
                    </w:p>
                    <w:p w:rsidR="00550E34" w:rsidRPr="00103622" w:rsidRDefault="00550E34" w:rsidP="007B5395">
                      <w:pPr>
                        <w:ind w:right="930"/>
                        <w:jc w:val="center"/>
                        <w:rPr>
                          <w:rFonts w:ascii="Century Gothic" w:hAnsi="Century Gothic"/>
                          <w:sz w:val="32"/>
                          <w:szCs w:val="32"/>
                          <w:lang w:val="es-ES_tradnl"/>
                        </w:rPr>
                      </w:pPr>
                    </w:p>
                    <w:p w:rsidR="00550E34" w:rsidRPr="00103622" w:rsidRDefault="00550E34" w:rsidP="007B5395">
                      <w:pPr>
                        <w:ind w:right="930"/>
                        <w:jc w:val="center"/>
                        <w:rPr>
                          <w:rFonts w:ascii="Century Gothic" w:hAnsi="Century Gothic"/>
                          <w:sz w:val="32"/>
                          <w:szCs w:val="32"/>
                          <w:lang w:val="es-ES_tradnl"/>
                        </w:rPr>
                      </w:pPr>
                    </w:p>
                    <w:p w:rsidR="00550E34" w:rsidRDefault="00550E34" w:rsidP="007B5395">
                      <w:pPr>
                        <w:ind w:right="930"/>
                        <w:jc w:val="center"/>
                        <w:rPr>
                          <w:rFonts w:ascii="Century Gothic" w:hAnsi="Century Gothic"/>
                          <w:lang w:val="es-ES_tradnl"/>
                        </w:rPr>
                      </w:pPr>
                    </w:p>
                    <w:p w:rsidR="00550E34" w:rsidRPr="009C5A35" w:rsidRDefault="00550E3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0E34" w:rsidRPr="00AD6AF2" w:rsidRDefault="00550E34" w:rsidP="00795A5A">
                            <w:pPr>
                              <w:ind w:right="930"/>
                              <w:jc w:val="center"/>
                              <w:rPr>
                                <w:rFonts w:ascii="Century Gothic" w:hAnsi="Century Gothic"/>
                                <w:sz w:val="14"/>
                                <w:lang w:val="es-ES_tradnl"/>
                              </w:rPr>
                            </w:pPr>
                          </w:p>
                          <w:p w:rsidR="00550E34" w:rsidRPr="00AD6AF2" w:rsidRDefault="00550E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50E34" w:rsidRPr="00AD6AF2" w:rsidRDefault="00550E34" w:rsidP="00795A5A">
                      <w:pPr>
                        <w:ind w:right="930"/>
                        <w:jc w:val="center"/>
                        <w:rPr>
                          <w:rFonts w:ascii="Century Gothic" w:hAnsi="Century Gothic"/>
                          <w:sz w:val="14"/>
                          <w:lang w:val="es-ES_tradnl"/>
                        </w:rPr>
                      </w:pPr>
                    </w:p>
                    <w:p w:rsidR="00550E34" w:rsidRPr="00AD6AF2" w:rsidRDefault="00550E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D72309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FC66D6"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Pr="0073680C" w:rsidRDefault="008C2EB6"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17154" w:rsidRDefault="00617154" w:rsidP="00EA7EC8">
      <w:pPr>
        <w:pStyle w:val="Norma"/>
        <w:spacing w:line="240" w:lineRule="auto"/>
        <w:jc w:val="center"/>
        <w:rPr>
          <w:rFonts w:asciiTheme="minorHAnsi" w:hAnsiTheme="minorHAnsi" w:cstheme="minorHAnsi"/>
          <w:b/>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A5F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A5F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A5F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A5FC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A5FCE">
              <w:rPr>
                <w:rFonts w:asciiTheme="minorHAnsi" w:hAnsiTheme="minorHAnsi" w:cstheme="minorHAnsi"/>
                <w:sz w:val="22"/>
                <w:szCs w:val="22"/>
              </w:rPr>
              <w:t xml:space="preserve"> 26/10/2018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2A5FC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2A5FCE">
            <w:pPr>
              <w:jc w:val="center"/>
              <w:rPr>
                <w:rFonts w:asciiTheme="minorHAnsi" w:hAnsiTheme="minorHAnsi" w:cstheme="minorHAnsi"/>
                <w:sz w:val="22"/>
                <w:szCs w:val="22"/>
              </w:rPr>
            </w:pPr>
          </w:p>
        </w:tc>
        <w:tc>
          <w:tcPr>
            <w:tcW w:w="1528" w:type="dxa"/>
            <w:gridSpan w:val="2"/>
            <w:vAlign w:val="center"/>
          </w:tcPr>
          <w:p w:rsidR="00EA7EC8" w:rsidRPr="00552079" w:rsidRDefault="00EA7EC8" w:rsidP="002A5FC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2A5FCE">
            <w:pPr>
              <w:jc w:val="center"/>
              <w:rPr>
                <w:rFonts w:asciiTheme="minorHAnsi" w:hAnsiTheme="minorHAnsi" w:cstheme="minorHAnsi"/>
                <w:color w:val="000000"/>
                <w:sz w:val="22"/>
                <w:szCs w:val="22"/>
              </w:rPr>
            </w:pPr>
          </w:p>
        </w:tc>
        <w:tc>
          <w:tcPr>
            <w:tcW w:w="3534" w:type="dxa"/>
            <w:vAlign w:val="center"/>
          </w:tcPr>
          <w:p w:rsidR="00EA7EC8" w:rsidRPr="002A5FCE" w:rsidRDefault="002A5FCE" w:rsidP="002A5FCE">
            <w:pPr>
              <w:jc w:val="both"/>
              <w:rPr>
                <w:rFonts w:asciiTheme="minorHAnsi" w:hAnsiTheme="minorHAnsi" w:cstheme="minorHAnsi"/>
                <w:b/>
                <w:color w:val="000000"/>
                <w:sz w:val="22"/>
                <w:szCs w:val="22"/>
                <w:lang w:val="es-ES_tradnl"/>
              </w:rPr>
            </w:pPr>
            <w:r w:rsidRPr="002A5FCE">
              <w:rPr>
                <w:rFonts w:ascii="Calibri" w:hAnsi="Calibri" w:cs="Arial"/>
                <w:b/>
                <w:i/>
                <w:sz w:val="18"/>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2A5FCE">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2A5FCE">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2A5FC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2A5FCE">
            <w:pPr>
              <w:jc w:val="center"/>
              <w:rPr>
                <w:rFonts w:asciiTheme="minorHAnsi" w:hAnsiTheme="minorHAnsi" w:cstheme="minorHAnsi"/>
                <w:sz w:val="22"/>
                <w:szCs w:val="22"/>
              </w:rPr>
            </w:pPr>
          </w:p>
        </w:tc>
        <w:tc>
          <w:tcPr>
            <w:tcW w:w="1528" w:type="dxa"/>
            <w:gridSpan w:val="2"/>
            <w:vAlign w:val="center"/>
          </w:tcPr>
          <w:p w:rsidR="00EA7EC8" w:rsidRPr="00552079" w:rsidRDefault="00EA7EC8" w:rsidP="002A5FC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2A5FCE">
            <w:pPr>
              <w:jc w:val="center"/>
              <w:rPr>
                <w:rFonts w:asciiTheme="minorHAnsi" w:hAnsiTheme="minorHAnsi" w:cstheme="minorHAnsi"/>
                <w:sz w:val="22"/>
                <w:szCs w:val="22"/>
              </w:rPr>
            </w:pPr>
          </w:p>
        </w:tc>
        <w:tc>
          <w:tcPr>
            <w:tcW w:w="3534" w:type="dxa"/>
            <w:vAlign w:val="center"/>
          </w:tcPr>
          <w:p w:rsidR="00EA7EC8" w:rsidRPr="00CC2381" w:rsidRDefault="002A5FCE" w:rsidP="00EA7EC8">
            <w:pPr>
              <w:jc w:val="both"/>
              <w:rPr>
                <w:rFonts w:asciiTheme="minorHAnsi" w:hAnsiTheme="minorHAnsi" w:cstheme="minorHAnsi"/>
                <w:color w:val="000000"/>
                <w:sz w:val="22"/>
                <w:szCs w:val="22"/>
              </w:rPr>
            </w:pPr>
            <w:r w:rsidRPr="002A5FCE">
              <w:rPr>
                <w:rFonts w:ascii="Calibri" w:hAnsi="Calibri" w:cs="Arial"/>
                <w:b/>
                <w:i/>
                <w:sz w:val="18"/>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2A5FCE">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2A5FC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2A5FCE">
            <w:pPr>
              <w:jc w:val="center"/>
              <w:rPr>
                <w:rFonts w:asciiTheme="minorHAnsi" w:hAnsiTheme="minorHAnsi" w:cstheme="minorHAnsi"/>
                <w:sz w:val="22"/>
                <w:szCs w:val="22"/>
              </w:rPr>
            </w:pPr>
          </w:p>
        </w:tc>
        <w:tc>
          <w:tcPr>
            <w:tcW w:w="1528" w:type="dxa"/>
            <w:gridSpan w:val="2"/>
            <w:vAlign w:val="center"/>
          </w:tcPr>
          <w:p w:rsidR="00EA7EC8" w:rsidRPr="00552079" w:rsidRDefault="00EA7EC8" w:rsidP="002A5FC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2A5FCE">
            <w:pPr>
              <w:jc w:val="cente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EA7EC8" w:rsidRPr="001B5615" w:rsidRDefault="002A5FCE" w:rsidP="00EA7EC8">
            <w:pPr>
              <w:jc w:val="both"/>
              <w:rPr>
                <w:rFonts w:asciiTheme="minorHAnsi" w:hAnsiTheme="minorHAnsi" w:cstheme="minorHAnsi"/>
                <w:color w:val="FF0000"/>
                <w:sz w:val="22"/>
                <w:szCs w:val="22"/>
              </w:rPr>
            </w:pPr>
            <w:r w:rsidRPr="002A5FCE">
              <w:rPr>
                <w:rFonts w:ascii="Calibri" w:hAnsi="Calibri" w:cs="Arial"/>
                <w:b/>
                <w:i/>
                <w:sz w:val="18"/>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2A5FC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A5FCE" w:rsidP="002A5FCE">
            <w:pPr>
              <w:jc w:val="center"/>
              <w:rPr>
                <w:rFonts w:asciiTheme="minorHAnsi" w:hAnsiTheme="minorHAnsi" w:cstheme="minorHAnsi"/>
                <w:sz w:val="22"/>
                <w:szCs w:val="22"/>
              </w:rPr>
            </w:pPr>
            <w:r>
              <w:rPr>
                <w:rFonts w:asciiTheme="minorHAnsi" w:hAnsiTheme="minorHAnsi" w:cstheme="minorHAnsi"/>
                <w:sz w:val="22"/>
                <w:szCs w:val="22"/>
              </w:rPr>
              <w:t>08/11/2018</w:t>
            </w:r>
          </w:p>
        </w:tc>
        <w:tc>
          <w:tcPr>
            <w:tcW w:w="1528" w:type="dxa"/>
            <w:gridSpan w:val="2"/>
            <w:vAlign w:val="center"/>
          </w:tcPr>
          <w:p w:rsidR="00EA7EC8" w:rsidRPr="00552079" w:rsidRDefault="00EA7EC8" w:rsidP="002A5FC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2A5FCE" w:rsidP="002A5FCE">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2A5FCE" w:rsidRDefault="002A5FCE" w:rsidP="002A5FCE">
            <w:pPr>
              <w:jc w:val="both"/>
              <w:rPr>
                <w:rFonts w:ascii="Calibri" w:hAnsi="Calibri" w:cs="Arial"/>
                <w:sz w:val="16"/>
                <w:szCs w:val="16"/>
              </w:rPr>
            </w:pPr>
            <w:r w:rsidRPr="008F4E67">
              <w:rPr>
                <w:rFonts w:ascii="Calibri" w:hAnsi="Calibri" w:cs="Arial"/>
                <w:sz w:val="16"/>
                <w:szCs w:val="16"/>
              </w:rPr>
              <w:t xml:space="preserve">Lugar: Edificio Vicepresidencia Nacional de Operaciones - Sala de Reuniones - DRCO, Av. Grigotá (Doble Vía La Guardia entre 3er anillo externo Av. Mario R. Gutierrez y Calle Las Palmas S/N), Santa Cruz de la Sierra. </w:t>
            </w:r>
          </w:p>
          <w:p w:rsidR="00EA7EC8" w:rsidRPr="001B5615" w:rsidRDefault="002A5FCE" w:rsidP="002A5FCE">
            <w:pPr>
              <w:jc w:val="both"/>
              <w:rPr>
                <w:rFonts w:asciiTheme="minorHAnsi" w:hAnsiTheme="minorHAnsi" w:cstheme="minorHAnsi"/>
                <w:color w:val="FF0000"/>
                <w:sz w:val="22"/>
                <w:szCs w:val="22"/>
              </w:rPr>
            </w:pPr>
            <w:r w:rsidRPr="00F523FC">
              <w:rPr>
                <w:rFonts w:ascii="Calibri" w:hAnsi="Calibri" w:cs="Arial"/>
                <w:b/>
                <w:sz w:val="16"/>
                <w:szCs w:val="16"/>
              </w:rPr>
              <w:t xml:space="preserve">Responsable: </w:t>
            </w:r>
            <w:r w:rsidRPr="002A5FCE">
              <w:rPr>
                <w:rFonts w:ascii="Calibri" w:hAnsi="Calibri" w:cs="Arial"/>
                <w:sz w:val="16"/>
                <w:szCs w:val="16"/>
              </w:rPr>
              <w:t>Beatriz Moreno Cortez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2A5FCE">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2A5FCE" w:rsidRPr="00552079" w:rsidTr="000E1D5D">
        <w:trPr>
          <w:trHeight w:val="416"/>
        </w:trPr>
        <w:tc>
          <w:tcPr>
            <w:tcW w:w="433" w:type="dxa"/>
            <w:vAlign w:val="center"/>
          </w:tcPr>
          <w:p w:rsidR="002A5FCE" w:rsidRPr="00552079" w:rsidRDefault="002A5FCE" w:rsidP="002A5FC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2A5FCE" w:rsidRPr="00552079" w:rsidRDefault="002A5FCE" w:rsidP="002A5FC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2A5FCE" w:rsidRPr="00552079" w:rsidRDefault="002A5FCE" w:rsidP="002A5FC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A5FCE" w:rsidRPr="00552079" w:rsidRDefault="002A5FCE" w:rsidP="002A5FCE">
            <w:pPr>
              <w:jc w:val="center"/>
              <w:rPr>
                <w:rFonts w:asciiTheme="minorHAnsi" w:hAnsiTheme="minorHAnsi" w:cstheme="minorHAnsi"/>
                <w:sz w:val="22"/>
                <w:szCs w:val="22"/>
              </w:rPr>
            </w:pPr>
            <w:r>
              <w:rPr>
                <w:rFonts w:asciiTheme="minorHAnsi" w:hAnsiTheme="minorHAnsi" w:cstheme="minorHAnsi"/>
                <w:sz w:val="22"/>
                <w:szCs w:val="22"/>
              </w:rPr>
              <w:t>08/11/2018</w:t>
            </w:r>
          </w:p>
        </w:tc>
        <w:tc>
          <w:tcPr>
            <w:tcW w:w="1576" w:type="dxa"/>
            <w:gridSpan w:val="3"/>
            <w:vAlign w:val="center"/>
          </w:tcPr>
          <w:p w:rsidR="002A5FCE" w:rsidRPr="00552079" w:rsidRDefault="002A5FCE" w:rsidP="002A5FC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A5FCE" w:rsidRPr="00552079" w:rsidRDefault="002A5FCE" w:rsidP="002A5FCE">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2A5FCE" w:rsidRDefault="002A5FCE" w:rsidP="002A5FCE">
            <w:pPr>
              <w:jc w:val="both"/>
              <w:rPr>
                <w:rFonts w:ascii="Calibri" w:hAnsi="Calibri" w:cs="Arial"/>
                <w:sz w:val="16"/>
                <w:szCs w:val="16"/>
              </w:rPr>
            </w:pPr>
            <w:r w:rsidRPr="008F4E67">
              <w:rPr>
                <w:rFonts w:ascii="Calibri" w:hAnsi="Calibri" w:cs="Arial"/>
                <w:sz w:val="16"/>
                <w:szCs w:val="16"/>
              </w:rPr>
              <w:t xml:space="preserve">Lugar: Edificio Vicepresidencia Nacional de Operaciones - Sala de Reuniones - DRCO, Av. Grigotá (Doble Vía La Guardia entre 3er anillo externo Av. Mario R. Gutierrez y Calle Las Palmas S/N), Santa Cruz de la Sierra. </w:t>
            </w:r>
          </w:p>
          <w:p w:rsidR="002A5FCE" w:rsidRPr="001B5615" w:rsidRDefault="002A5FCE" w:rsidP="002A5FCE">
            <w:pPr>
              <w:jc w:val="both"/>
              <w:rPr>
                <w:rFonts w:asciiTheme="minorHAnsi" w:hAnsiTheme="minorHAnsi" w:cstheme="minorHAnsi"/>
                <w:color w:val="FF0000"/>
                <w:sz w:val="22"/>
                <w:szCs w:val="22"/>
                <w:lang w:val="es-BO"/>
              </w:rPr>
            </w:pPr>
            <w:r w:rsidRPr="00F523FC">
              <w:rPr>
                <w:rFonts w:ascii="Calibri" w:hAnsi="Calibri" w:cs="Arial"/>
                <w:b/>
                <w:sz w:val="16"/>
                <w:szCs w:val="16"/>
              </w:rPr>
              <w:t xml:space="preserve">Responsable: </w:t>
            </w:r>
            <w:r w:rsidRPr="002A5FCE">
              <w:rPr>
                <w:rFonts w:ascii="Calibri" w:hAnsi="Calibri" w:cs="Arial"/>
                <w:sz w:val="16"/>
                <w:szCs w:val="16"/>
              </w:rPr>
              <w:t>Beatriz Moreno Cortez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2A5FCE" w:rsidRDefault="00EA7EC8" w:rsidP="00EA7EC8">
            <w:pPr>
              <w:jc w:val="both"/>
              <w:rPr>
                <w:rFonts w:asciiTheme="minorHAnsi" w:hAnsiTheme="minorHAnsi" w:cstheme="minorHAnsi"/>
                <w:szCs w:val="22"/>
              </w:rPr>
            </w:pPr>
            <w:r w:rsidRPr="002A5FCE">
              <w:rPr>
                <w:rFonts w:asciiTheme="minorHAnsi" w:hAnsiTheme="minorHAnsi" w:cstheme="minorHAnsi"/>
                <w:szCs w:val="22"/>
              </w:rPr>
              <w:t xml:space="preserve">Fecha Estimada: </w:t>
            </w:r>
          </w:p>
          <w:p w:rsidR="00EA7EC8" w:rsidRPr="002A5FCE" w:rsidRDefault="002A5FCE" w:rsidP="002A5FCE">
            <w:pPr>
              <w:jc w:val="both"/>
              <w:rPr>
                <w:rFonts w:asciiTheme="minorHAnsi" w:hAnsiTheme="minorHAnsi" w:cstheme="minorHAnsi"/>
                <w:szCs w:val="22"/>
              </w:rPr>
            </w:pPr>
            <w:r w:rsidRPr="002A5FCE">
              <w:rPr>
                <w:rFonts w:asciiTheme="minorHAnsi" w:hAnsiTheme="minorHAnsi" w:cstheme="minorHAnsi"/>
                <w:i/>
                <w:szCs w:val="22"/>
              </w:rPr>
              <w:t>30/11/2018</w:t>
            </w:r>
          </w:p>
        </w:tc>
        <w:tc>
          <w:tcPr>
            <w:tcW w:w="3534" w:type="dxa"/>
            <w:vAlign w:val="center"/>
          </w:tcPr>
          <w:p w:rsidR="00EA7EC8" w:rsidRPr="002A5FCE" w:rsidRDefault="00EA7EC8" w:rsidP="00EA7EC8">
            <w:pPr>
              <w:rPr>
                <w:rFonts w:asciiTheme="minorHAnsi" w:hAnsiTheme="minorHAnsi" w:cstheme="minorHAnsi"/>
                <w:sz w:val="18"/>
                <w:szCs w:val="18"/>
                <w:lang w:val="es-BO"/>
              </w:rPr>
            </w:pPr>
            <w:r w:rsidRPr="002A5FCE">
              <w:rPr>
                <w:rFonts w:asciiTheme="minorHAnsi" w:hAnsiTheme="minorHAnsi" w:cstheme="minorHAnsi"/>
                <w:sz w:val="18"/>
                <w:szCs w:val="18"/>
                <w:lang w:val="es-BO"/>
              </w:rPr>
              <w:t xml:space="preserve">Página web de YPFB: </w:t>
            </w:r>
            <w:hyperlink r:id="rId9" w:history="1">
              <w:r w:rsidRPr="002A5FCE">
                <w:rPr>
                  <w:rStyle w:val="Hipervnculo"/>
                  <w:rFonts w:asciiTheme="minorHAnsi" w:hAnsiTheme="minorHAnsi" w:cstheme="minorHAnsi"/>
                  <w:color w:val="auto"/>
                  <w:sz w:val="18"/>
                  <w:szCs w:val="18"/>
                  <w:lang w:val="es-BO"/>
                </w:rPr>
                <w:t>www.ypfb.gob.bo</w:t>
              </w:r>
            </w:hyperlink>
            <w:r w:rsidRPr="002A5FCE">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2A5FCE" w:rsidRDefault="00EA7EC8" w:rsidP="00EA7EC8">
            <w:pPr>
              <w:jc w:val="center"/>
              <w:rPr>
                <w:rFonts w:asciiTheme="minorHAnsi" w:hAnsiTheme="minorHAnsi" w:cstheme="minorHAnsi"/>
                <w:sz w:val="22"/>
                <w:szCs w:val="22"/>
              </w:rPr>
            </w:pPr>
          </w:p>
        </w:tc>
        <w:tc>
          <w:tcPr>
            <w:tcW w:w="3534" w:type="dxa"/>
            <w:vAlign w:val="center"/>
          </w:tcPr>
          <w:p w:rsidR="00EA7EC8" w:rsidRPr="002A5FCE"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2A5FCE" w:rsidRDefault="00EA7EC8" w:rsidP="00EA7EC8">
            <w:pPr>
              <w:jc w:val="both"/>
              <w:rPr>
                <w:rFonts w:asciiTheme="minorHAnsi" w:hAnsiTheme="minorHAnsi" w:cstheme="minorHAnsi"/>
                <w:sz w:val="22"/>
                <w:szCs w:val="22"/>
              </w:rPr>
            </w:pPr>
            <w:r w:rsidRPr="002A5FCE">
              <w:rPr>
                <w:rFonts w:asciiTheme="minorHAnsi" w:hAnsiTheme="minorHAnsi" w:cstheme="minorHAnsi"/>
                <w:sz w:val="22"/>
                <w:szCs w:val="22"/>
              </w:rPr>
              <w:t xml:space="preserve">Fecha Estimada: </w:t>
            </w:r>
          </w:p>
          <w:p w:rsidR="00EA7EC8" w:rsidRPr="002A5FCE" w:rsidRDefault="002A5FCE" w:rsidP="00EA7EC8">
            <w:pPr>
              <w:jc w:val="both"/>
              <w:rPr>
                <w:rFonts w:asciiTheme="minorHAnsi" w:hAnsiTheme="minorHAnsi" w:cstheme="minorHAnsi"/>
                <w:sz w:val="22"/>
                <w:szCs w:val="22"/>
                <w:lang w:val="es-BO"/>
              </w:rPr>
            </w:pPr>
            <w:r w:rsidRPr="002A5FCE">
              <w:rPr>
                <w:rFonts w:asciiTheme="minorHAnsi" w:hAnsiTheme="minorHAnsi" w:cstheme="minorHAnsi"/>
                <w:i/>
                <w:szCs w:val="22"/>
              </w:rPr>
              <w:t>15/12/2018</w:t>
            </w:r>
          </w:p>
        </w:tc>
      </w:tr>
    </w:tbl>
    <w:p w:rsidR="00855E15" w:rsidRDefault="00855E15" w:rsidP="00D62DD9">
      <w:pPr>
        <w:rPr>
          <w:rFonts w:asciiTheme="minorHAnsi" w:hAnsiTheme="minorHAnsi" w:cstheme="minorHAnsi"/>
          <w:sz w:val="22"/>
          <w:szCs w:val="22"/>
        </w:rPr>
      </w:pPr>
    </w:p>
    <w:p w:rsidR="002A5FCE" w:rsidRDefault="002A5FCE" w:rsidP="00D62DD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p w:rsidR="002A5FCE" w:rsidRDefault="002A5FCE" w:rsidP="00D62DD9">
      <w:pPr>
        <w:rPr>
          <w:rFonts w:asciiTheme="minorHAnsi" w:hAnsiTheme="minorHAnsi" w:cstheme="minorHAnsi"/>
          <w:sz w:val="22"/>
          <w:szCs w:val="22"/>
        </w:rPr>
      </w:pPr>
    </w:p>
    <w:p w:rsidR="002A5FCE" w:rsidRDefault="002A5FCE" w:rsidP="00D62DD9">
      <w:pPr>
        <w:rPr>
          <w:rFonts w:asciiTheme="minorHAnsi" w:hAnsiTheme="minorHAnsi" w:cstheme="minorHAnsi"/>
          <w:sz w:val="22"/>
          <w:szCs w:val="22"/>
        </w:rPr>
      </w:pPr>
    </w:p>
    <w:tbl>
      <w:tblPr>
        <w:tblW w:w="9452" w:type="dxa"/>
        <w:jc w:val="center"/>
        <w:tblCellMar>
          <w:left w:w="70" w:type="dxa"/>
          <w:right w:w="70" w:type="dxa"/>
        </w:tblCellMar>
        <w:tblLook w:val="04A0" w:firstRow="1" w:lastRow="0" w:firstColumn="1" w:lastColumn="0" w:noHBand="0" w:noVBand="1"/>
      </w:tblPr>
      <w:tblGrid>
        <w:gridCol w:w="578"/>
        <w:gridCol w:w="3812"/>
        <w:gridCol w:w="992"/>
        <w:gridCol w:w="1025"/>
        <w:gridCol w:w="1385"/>
        <w:gridCol w:w="1647"/>
        <w:gridCol w:w="13"/>
      </w:tblGrid>
      <w:tr w:rsidR="00103622" w:rsidRPr="006F470A" w:rsidTr="002A5FCE">
        <w:trPr>
          <w:trHeight w:val="446"/>
          <w:jc w:val="center"/>
        </w:trPr>
        <w:tc>
          <w:tcPr>
            <w:tcW w:w="9452" w:type="dxa"/>
            <w:gridSpan w:val="7"/>
            <w:tcBorders>
              <w:top w:val="single" w:sz="4" w:space="0" w:color="auto"/>
              <w:left w:val="single" w:sz="8" w:space="0" w:color="auto"/>
              <w:bottom w:val="single" w:sz="8" w:space="0" w:color="000000"/>
              <w:right w:val="single" w:sz="8" w:space="0" w:color="auto"/>
            </w:tcBorders>
            <w:shd w:val="clear" w:color="auto" w:fill="DAEEF3" w:themeFill="accent5" w:themeFillTint="33"/>
            <w:vAlign w:val="center"/>
          </w:tcPr>
          <w:p w:rsidR="00730400" w:rsidRPr="002A5FCE" w:rsidRDefault="00D279A7" w:rsidP="002A5FCE">
            <w:pPr>
              <w:ind w:left="-7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p>
        </w:tc>
      </w:tr>
      <w:tr w:rsidR="002A5FCE" w:rsidRPr="008A4993" w:rsidTr="002A5FCE">
        <w:trPr>
          <w:gridAfter w:val="1"/>
          <w:wAfter w:w="13" w:type="dxa"/>
          <w:trHeight w:val="556"/>
          <w:jc w:val="center"/>
        </w:trPr>
        <w:tc>
          <w:tcPr>
            <w:tcW w:w="57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A5FCE" w:rsidRPr="008A4993" w:rsidRDefault="002A5FCE" w:rsidP="00476B75">
            <w:pPr>
              <w:spacing w:before="60" w:after="60"/>
              <w:jc w:val="center"/>
              <w:rPr>
                <w:rFonts w:ascii="Calibri" w:hAnsi="Calibri" w:cs="Calibri"/>
                <w:b/>
                <w:bCs/>
                <w:lang w:val="es-BO"/>
              </w:rPr>
            </w:pPr>
            <w:r w:rsidRPr="008A4993">
              <w:rPr>
                <w:rFonts w:ascii="Calibri" w:hAnsi="Calibri" w:cs="Calibri"/>
                <w:b/>
                <w:bCs/>
                <w:lang w:val="es-BO"/>
              </w:rPr>
              <w:t>N° ÍTEM</w:t>
            </w:r>
          </w:p>
        </w:tc>
        <w:tc>
          <w:tcPr>
            <w:tcW w:w="3812" w:type="dxa"/>
            <w:tcBorders>
              <w:top w:val="single" w:sz="4" w:space="0" w:color="auto"/>
              <w:left w:val="nil"/>
              <w:bottom w:val="nil"/>
              <w:right w:val="single" w:sz="4" w:space="0" w:color="auto"/>
            </w:tcBorders>
            <w:shd w:val="clear" w:color="auto" w:fill="DAEEF3" w:themeFill="accent5" w:themeFillTint="33"/>
            <w:vAlign w:val="center"/>
            <w:hideMark/>
          </w:tcPr>
          <w:p w:rsidR="002A5FCE" w:rsidRPr="008A4993" w:rsidRDefault="002A5FCE" w:rsidP="00476B75">
            <w:pPr>
              <w:spacing w:before="60" w:after="60"/>
              <w:jc w:val="center"/>
              <w:rPr>
                <w:rFonts w:ascii="Calibri" w:hAnsi="Calibri" w:cs="Calibri"/>
                <w:b/>
                <w:bCs/>
                <w:lang w:val="es-BO"/>
              </w:rPr>
            </w:pPr>
            <w:r w:rsidRPr="008A4993">
              <w:rPr>
                <w:rFonts w:ascii="Calibri" w:hAnsi="Calibri" w:cs="Calibri"/>
                <w:b/>
                <w:bCs/>
                <w:lang w:val="es-BO"/>
              </w:rPr>
              <w:t>DESCRIPCIÓN DETALLADA DEL BIEN</w:t>
            </w:r>
          </w:p>
        </w:tc>
        <w:tc>
          <w:tcPr>
            <w:tcW w:w="99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2A5FCE" w:rsidRPr="008A4993" w:rsidRDefault="002A5FCE" w:rsidP="00476B75">
            <w:pPr>
              <w:spacing w:before="60" w:after="60"/>
              <w:jc w:val="center"/>
              <w:rPr>
                <w:rFonts w:ascii="Calibri" w:hAnsi="Calibri" w:cs="Calibri"/>
                <w:b/>
                <w:bCs/>
                <w:lang w:val="es-BO"/>
              </w:rPr>
            </w:pPr>
            <w:r w:rsidRPr="008A4993">
              <w:rPr>
                <w:rFonts w:ascii="Calibri" w:hAnsi="Calibri" w:cs="Calibri"/>
                <w:b/>
                <w:bCs/>
                <w:lang w:val="es-BO"/>
              </w:rPr>
              <w:t>UNIDAD DE MEDIDA</w:t>
            </w:r>
          </w:p>
        </w:tc>
        <w:tc>
          <w:tcPr>
            <w:tcW w:w="102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2A5FCE" w:rsidRPr="008A4993" w:rsidRDefault="002A5FCE" w:rsidP="00476B75">
            <w:pPr>
              <w:spacing w:before="60" w:after="60"/>
              <w:jc w:val="center"/>
              <w:rPr>
                <w:rFonts w:ascii="Calibri" w:hAnsi="Calibri" w:cs="Calibri"/>
                <w:b/>
                <w:bCs/>
                <w:lang w:val="es-BO"/>
              </w:rPr>
            </w:pPr>
            <w:r w:rsidRPr="008A4993">
              <w:rPr>
                <w:rFonts w:ascii="Calibri" w:hAnsi="Calibri" w:cs="Calibri"/>
                <w:b/>
                <w:bCs/>
                <w:lang w:val="es-BO"/>
              </w:rPr>
              <w:t>CANTIDAD</w:t>
            </w:r>
          </w:p>
        </w:tc>
        <w:tc>
          <w:tcPr>
            <w:tcW w:w="138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2A5FCE" w:rsidRPr="008A4993" w:rsidRDefault="002A5FCE" w:rsidP="00476B75">
            <w:pPr>
              <w:jc w:val="center"/>
              <w:rPr>
                <w:rFonts w:ascii="Calibri" w:hAnsi="Calibri" w:cs="Calibri"/>
                <w:b/>
                <w:bCs/>
                <w:lang w:val="es-ES_tradnl" w:eastAsia="es-BO"/>
              </w:rPr>
            </w:pPr>
            <w:r w:rsidRPr="008A4993">
              <w:rPr>
                <w:rFonts w:ascii="Calibri" w:hAnsi="Calibri" w:cs="Calibri"/>
                <w:b/>
                <w:bCs/>
                <w:lang w:val="es-ES_tradnl" w:eastAsia="es-BO"/>
              </w:rPr>
              <w:t>PRECIO</w:t>
            </w:r>
          </w:p>
          <w:p w:rsidR="002A5FCE" w:rsidRPr="008A4993" w:rsidRDefault="002A5FCE" w:rsidP="00476B75">
            <w:pPr>
              <w:jc w:val="center"/>
              <w:rPr>
                <w:rFonts w:ascii="Calibri" w:hAnsi="Calibri" w:cs="Calibri"/>
                <w:b/>
                <w:bCs/>
                <w:lang w:val="es-ES_tradnl" w:eastAsia="es-BO"/>
              </w:rPr>
            </w:pPr>
            <w:r w:rsidRPr="008A4993">
              <w:rPr>
                <w:rFonts w:ascii="Calibri" w:hAnsi="Calibri" w:cs="Calibri"/>
                <w:b/>
                <w:bCs/>
                <w:lang w:val="es-ES_tradnl" w:eastAsia="es-BO"/>
              </w:rPr>
              <w:t xml:space="preserve">UNITARIO </w:t>
            </w:r>
            <w:r w:rsidRPr="008A4993">
              <w:rPr>
                <w:rFonts w:ascii="Calibri" w:hAnsi="Calibri" w:cs="Calibri"/>
                <w:b/>
                <w:bCs/>
                <w:lang w:eastAsia="es-BO"/>
              </w:rPr>
              <w:t>(Bs.)</w:t>
            </w:r>
          </w:p>
        </w:tc>
        <w:tc>
          <w:tcPr>
            <w:tcW w:w="1647"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2A5FCE" w:rsidRPr="008A4993" w:rsidRDefault="002A5FCE" w:rsidP="00476B75">
            <w:pPr>
              <w:jc w:val="center"/>
              <w:rPr>
                <w:rFonts w:ascii="Calibri" w:hAnsi="Calibri" w:cs="Calibri"/>
                <w:b/>
                <w:bCs/>
                <w:lang w:val="es-ES_tradnl" w:eastAsia="es-BO"/>
              </w:rPr>
            </w:pPr>
            <w:r w:rsidRPr="008A4993">
              <w:rPr>
                <w:rFonts w:ascii="Calibri" w:hAnsi="Calibri" w:cs="Calibri"/>
                <w:b/>
                <w:bCs/>
                <w:lang w:val="es-ES_tradnl" w:eastAsia="es-BO"/>
              </w:rPr>
              <w:t xml:space="preserve">PRECIO </w:t>
            </w:r>
          </w:p>
          <w:p w:rsidR="002A5FCE" w:rsidRPr="008A4993" w:rsidRDefault="002A5FCE" w:rsidP="00476B75">
            <w:pPr>
              <w:jc w:val="center"/>
              <w:rPr>
                <w:rFonts w:ascii="Calibri" w:hAnsi="Calibri" w:cs="Calibri"/>
                <w:b/>
                <w:bCs/>
                <w:lang w:val="es-ES_tradnl" w:eastAsia="es-BO"/>
              </w:rPr>
            </w:pPr>
            <w:r w:rsidRPr="008A4993">
              <w:rPr>
                <w:rFonts w:ascii="Calibri" w:hAnsi="Calibri" w:cs="Calibri"/>
                <w:b/>
                <w:bCs/>
                <w:lang w:val="es-ES_tradnl" w:eastAsia="es-BO"/>
              </w:rPr>
              <w:t xml:space="preserve">TOTAL </w:t>
            </w:r>
            <w:r w:rsidRPr="008A4993">
              <w:rPr>
                <w:rFonts w:ascii="Calibri" w:hAnsi="Calibri" w:cs="Calibri"/>
                <w:b/>
                <w:bCs/>
                <w:lang w:eastAsia="es-BO"/>
              </w:rPr>
              <w:t>(Bs.)</w:t>
            </w:r>
          </w:p>
        </w:tc>
      </w:tr>
      <w:tr w:rsidR="002A5FCE" w:rsidRPr="008A4993" w:rsidTr="002A5FCE">
        <w:trPr>
          <w:gridAfter w:val="1"/>
          <w:wAfter w:w="13" w:type="dxa"/>
          <w:trHeight w:val="818"/>
          <w:jc w:val="center"/>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2A5FCE" w:rsidRPr="008A4993" w:rsidRDefault="002A5FCE" w:rsidP="00476B75">
            <w:pPr>
              <w:jc w:val="center"/>
              <w:rPr>
                <w:rFonts w:ascii="Calibri" w:hAnsi="Calibri"/>
                <w:color w:val="000000"/>
              </w:rPr>
            </w:pPr>
            <w:r w:rsidRPr="008A4993">
              <w:rPr>
                <w:rFonts w:ascii="Calibri" w:hAnsi="Calibri"/>
                <w:color w:val="000000"/>
              </w:rPr>
              <w:t>1</w:t>
            </w:r>
          </w:p>
        </w:tc>
        <w:tc>
          <w:tcPr>
            <w:tcW w:w="3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FCE" w:rsidRPr="001A50E4" w:rsidRDefault="002A5FCE" w:rsidP="00476B75">
            <w:pPr>
              <w:rPr>
                <w:rFonts w:ascii="Calibri" w:hAnsi="Calibri" w:cs="Calibri"/>
                <w:color w:val="000000"/>
              </w:rPr>
            </w:pPr>
            <w:r>
              <w:rPr>
                <w:rFonts w:ascii="Calibri" w:hAnsi="Calibri" w:cs="Calibri"/>
                <w:color w:val="000000"/>
              </w:rPr>
              <w:t>EXCAVADORA</w:t>
            </w:r>
          </w:p>
        </w:tc>
        <w:tc>
          <w:tcPr>
            <w:tcW w:w="992" w:type="dxa"/>
            <w:tcBorders>
              <w:top w:val="nil"/>
              <w:left w:val="nil"/>
              <w:bottom w:val="single" w:sz="4" w:space="0" w:color="auto"/>
              <w:right w:val="single" w:sz="4" w:space="0" w:color="auto"/>
            </w:tcBorders>
            <w:shd w:val="clear" w:color="auto" w:fill="auto"/>
            <w:vAlign w:val="center"/>
            <w:hideMark/>
          </w:tcPr>
          <w:p w:rsidR="002A5FCE" w:rsidRPr="001A50E4" w:rsidRDefault="002A5FCE" w:rsidP="00476B75">
            <w:pPr>
              <w:jc w:val="center"/>
              <w:rPr>
                <w:rFonts w:ascii="Calibri" w:hAnsi="Calibri" w:cs="Calibri"/>
                <w:color w:val="000000"/>
              </w:rPr>
            </w:pPr>
            <w:r w:rsidRPr="001A50E4">
              <w:rPr>
                <w:rFonts w:ascii="Calibri" w:hAnsi="Calibri" w:cs="Calibri"/>
                <w:color w:val="000000"/>
              </w:rPr>
              <w:t>Equipo</w:t>
            </w:r>
          </w:p>
        </w:tc>
        <w:tc>
          <w:tcPr>
            <w:tcW w:w="1025" w:type="dxa"/>
            <w:tcBorders>
              <w:top w:val="nil"/>
              <w:left w:val="nil"/>
              <w:bottom w:val="single" w:sz="4" w:space="0" w:color="auto"/>
              <w:right w:val="single" w:sz="4" w:space="0" w:color="auto"/>
            </w:tcBorders>
            <w:shd w:val="clear" w:color="auto" w:fill="auto"/>
            <w:noWrap/>
            <w:vAlign w:val="center"/>
            <w:hideMark/>
          </w:tcPr>
          <w:p w:rsidR="002A5FCE" w:rsidRPr="00E80303" w:rsidRDefault="002A5FCE" w:rsidP="00476B75">
            <w:pPr>
              <w:jc w:val="center"/>
              <w:rPr>
                <w:rFonts w:ascii="Calibri" w:hAnsi="Calibri" w:cs="Calibri"/>
                <w:color w:val="000000"/>
              </w:rPr>
            </w:pPr>
            <w:r>
              <w:rPr>
                <w:rFonts w:ascii="Calibri" w:hAnsi="Calibri" w:cs="Calibri"/>
                <w:color w:val="000000"/>
              </w:rPr>
              <w:t>1</w:t>
            </w:r>
          </w:p>
        </w:tc>
        <w:tc>
          <w:tcPr>
            <w:tcW w:w="1385" w:type="dxa"/>
            <w:tcBorders>
              <w:top w:val="nil"/>
              <w:left w:val="nil"/>
              <w:bottom w:val="single" w:sz="4" w:space="0" w:color="auto"/>
              <w:right w:val="single" w:sz="4" w:space="0" w:color="auto"/>
            </w:tcBorders>
            <w:shd w:val="clear" w:color="auto" w:fill="auto"/>
            <w:noWrap/>
            <w:vAlign w:val="center"/>
            <w:hideMark/>
          </w:tcPr>
          <w:p w:rsidR="002A5FCE" w:rsidRPr="00E80303" w:rsidRDefault="002A5FCE" w:rsidP="00476B75">
            <w:pPr>
              <w:jc w:val="right"/>
              <w:rPr>
                <w:rFonts w:ascii="Calibri" w:hAnsi="Calibri" w:cs="Arial"/>
                <w:color w:val="000000"/>
                <w:lang w:val="es-BO" w:eastAsia="es-BO"/>
              </w:rPr>
            </w:pPr>
            <w:r w:rsidRPr="00787DCF">
              <w:rPr>
                <w:rFonts w:ascii="Calibri" w:hAnsi="Calibri" w:cs="Arial"/>
                <w:color w:val="000000"/>
              </w:rPr>
              <w:t>1</w:t>
            </w:r>
            <w:r>
              <w:rPr>
                <w:rFonts w:ascii="Calibri" w:hAnsi="Calibri" w:cs="Arial"/>
                <w:color w:val="000000"/>
              </w:rPr>
              <w:t>.</w:t>
            </w:r>
            <w:r w:rsidRPr="00787DCF">
              <w:rPr>
                <w:rFonts w:ascii="Calibri" w:hAnsi="Calibri" w:cs="Arial"/>
                <w:color w:val="000000"/>
              </w:rPr>
              <w:t>579</w:t>
            </w:r>
            <w:r>
              <w:rPr>
                <w:rFonts w:ascii="Calibri" w:hAnsi="Calibri" w:cs="Arial"/>
                <w:color w:val="000000"/>
              </w:rPr>
              <w:t>.</w:t>
            </w:r>
            <w:r w:rsidRPr="00787DCF">
              <w:rPr>
                <w:rFonts w:ascii="Calibri" w:hAnsi="Calibri" w:cs="Arial"/>
                <w:color w:val="000000"/>
              </w:rPr>
              <w:t>920</w:t>
            </w:r>
            <w:r>
              <w:rPr>
                <w:rFonts w:ascii="Calibri" w:hAnsi="Calibri" w:cs="Arial"/>
                <w:color w:val="000000"/>
              </w:rPr>
              <w:t>,00</w:t>
            </w:r>
          </w:p>
        </w:tc>
        <w:tc>
          <w:tcPr>
            <w:tcW w:w="1647" w:type="dxa"/>
            <w:tcBorders>
              <w:top w:val="nil"/>
              <w:left w:val="nil"/>
              <w:bottom w:val="single" w:sz="4" w:space="0" w:color="auto"/>
              <w:right w:val="single" w:sz="4" w:space="0" w:color="auto"/>
            </w:tcBorders>
            <w:shd w:val="clear" w:color="auto" w:fill="auto"/>
            <w:noWrap/>
            <w:vAlign w:val="center"/>
            <w:hideMark/>
          </w:tcPr>
          <w:p w:rsidR="002A5FCE" w:rsidRPr="00E80303" w:rsidRDefault="002A5FCE" w:rsidP="00476B75">
            <w:pPr>
              <w:jc w:val="right"/>
              <w:rPr>
                <w:rFonts w:ascii="Calibri" w:hAnsi="Calibri" w:cs="Arial"/>
                <w:color w:val="000000"/>
                <w:lang w:val="es-BO" w:eastAsia="es-BO"/>
              </w:rPr>
            </w:pPr>
            <w:r w:rsidRPr="00787DCF">
              <w:rPr>
                <w:rFonts w:ascii="Calibri" w:hAnsi="Calibri" w:cs="Arial"/>
                <w:color w:val="000000"/>
              </w:rPr>
              <w:t>1</w:t>
            </w:r>
            <w:r>
              <w:rPr>
                <w:rFonts w:ascii="Calibri" w:hAnsi="Calibri" w:cs="Arial"/>
                <w:color w:val="000000"/>
              </w:rPr>
              <w:t>.</w:t>
            </w:r>
            <w:r w:rsidRPr="00787DCF">
              <w:rPr>
                <w:rFonts w:ascii="Calibri" w:hAnsi="Calibri" w:cs="Arial"/>
                <w:color w:val="000000"/>
              </w:rPr>
              <w:t>579</w:t>
            </w:r>
            <w:r>
              <w:rPr>
                <w:rFonts w:ascii="Calibri" w:hAnsi="Calibri" w:cs="Arial"/>
                <w:color w:val="000000"/>
              </w:rPr>
              <w:t>.</w:t>
            </w:r>
            <w:r w:rsidRPr="00787DCF">
              <w:rPr>
                <w:rFonts w:ascii="Calibri" w:hAnsi="Calibri" w:cs="Arial"/>
                <w:color w:val="000000"/>
              </w:rPr>
              <w:t>920</w:t>
            </w:r>
            <w:r>
              <w:rPr>
                <w:rFonts w:ascii="Calibri" w:hAnsi="Calibri" w:cs="Arial"/>
                <w:color w:val="000000"/>
              </w:rPr>
              <w:t>,00</w:t>
            </w:r>
          </w:p>
        </w:tc>
      </w:tr>
      <w:tr w:rsidR="002A5FCE" w:rsidRPr="008A4993" w:rsidTr="002A5FCE">
        <w:trPr>
          <w:gridAfter w:val="1"/>
          <w:wAfter w:w="13" w:type="dxa"/>
          <w:trHeight w:val="703"/>
          <w:jc w:val="center"/>
        </w:trPr>
        <w:tc>
          <w:tcPr>
            <w:tcW w:w="77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FCE" w:rsidRPr="008A4993" w:rsidRDefault="002A5FCE" w:rsidP="00476B75">
            <w:pPr>
              <w:jc w:val="center"/>
              <w:rPr>
                <w:rFonts w:ascii="Calibri" w:hAnsi="Calibri"/>
                <w:b/>
                <w:bCs/>
                <w:color w:val="000000"/>
              </w:rPr>
            </w:pPr>
            <w:r w:rsidRPr="008A4993">
              <w:rPr>
                <w:rFonts w:ascii="Calibri" w:hAnsi="Calibri"/>
                <w:b/>
                <w:bCs/>
                <w:color w:val="000000"/>
              </w:rPr>
              <w:t xml:space="preserve">TOTAL: </w:t>
            </w:r>
            <w:r>
              <w:rPr>
                <w:rFonts w:ascii="Calibri" w:hAnsi="Calibri"/>
                <w:b/>
                <w:bCs/>
                <w:color w:val="000000"/>
              </w:rPr>
              <w:t>Un</w:t>
            </w:r>
            <w:r w:rsidRPr="008A4993">
              <w:rPr>
                <w:rFonts w:ascii="Calibri" w:hAnsi="Calibri"/>
                <w:b/>
                <w:bCs/>
                <w:color w:val="000000"/>
              </w:rPr>
              <w:t xml:space="preserve"> Mill</w:t>
            </w:r>
            <w:r>
              <w:rPr>
                <w:rFonts w:ascii="Calibri" w:hAnsi="Calibri"/>
                <w:b/>
                <w:bCs/>
                <w:color w:val="000000"/>
              </w:rPr>
              <w:t>ón</w:t>
            </w:r>
            <w:r w:rsidRPr="008A4993">
              <w:rPr>
                <w:rFonts w:ascii="Calibri" w:hAnsi="Calibri"/>
                <w:b/>
                <w:bCs/>
                <w:color w:val="000000"/>
              </w:rPr>
              <w:t xml:space="preserve"> </w:t>
            </w:r>
            <w:r>
              <w:rPr>
                <w:rFonts w:ascii="Calibri" w:hAnsi="Calibri"/>
                <w:b/>
                <w:bCs/>
                <w:color w:val="000000"/>
              </w:rPr>
              <w:t>Quinientos Setenta y Nueve Mil Novecientos Veinte 00</w:t>
            </w:r>
            <w:r w:rsidRPr="008A4993">
              <w:rPr>
                <w:rFonts w:ascii="Calibri" w:hAnsi="Calibri"/>
                <w:b/>
                <w:bCs/>
                <w:color w:val="000000"/>
              </w:rPr>
              <w:t>/100 Bolivianos</w:t>
            </w:r>
          </w:p>
        </w:tc>
        <w:tc>
          <w:tcPr>
            <w:tcW w:w="1647" w:type="dxa"/>
            <w:tcBorders>
              <w:top w:val="nil"/>
              <w:left w:val="nil"/>
              <w:bottom w:val="single" w:sz="4" w:space="0" w:color="auto"/>
              <w:right w:val="single" w:sz="4" w:space="0" w:color="auto"/>
            </w:tcBorders>
            <w:shd w:val="clear" w:color="auto" w:fill="auto"/>
            <w:noWrap/>
            <w:vAlign w:val="center"/>
            <w:hideMark/>
          </w:tcPr>
          <w:p w:rsidR="002A5FCE" w:rsidRPr="00787DCF" w:rsidRDefault="002A5FCE" w:rsidP="00476B75">
            <w:pPr>
              <w:jc w:val="right"/>
              <w:rPr>
                <w:rFonts w:ascii="Calibri" w:hAnsi="Calibri" w:cs="Arial"/>
                <w:b/>
                <w:color w:val="000000"/>
                <w:lang w:val="es-BO" w:eastAsia="es-BO"/>
              </w:rPr>
            </w:pPr>
            <w:r w:rsidRPr="00787DCF">
              <w:rPr>
                <w:rFonts w:ascii="Calibri" w:hAnsi="Calibri" w:cs="Arial"/>
                <w:b/>
                <w:color w:val="000000"/>
              </w:rPr>
              <w:t>1.579.920,00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04356">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04356">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04356">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04356">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0435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E0435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0435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0435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0435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04356">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0435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04356">
      <w:pPr>
        <w:pStyle w:val="Sinespaciado4"/>
        <w:numPr>
          <w:ilvl w:val="0"/>
          <w:numId w:val="27"/>
        </w:numPr>
        <w:ind w:left="851"/>
        <w:jc w:val="both"/>
      </w:pPr>
      <w:r w:rsidRPr="006F470A">
        <w:t>Que tengan sentencia ejecutoriada, con impedimento para ejercer el comercio.</w:t>
      </w:r>
    </w:p>
    <w:p w:rsidR="006A773C" w:rsidRPr="006F470A" w:rsidRDefault="006A773C" w:rsidP="00E0435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0435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04356">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04356">
      <w:pPr>
        <w:pStyle w:val="Sinespaciado4"/>
        <w:numPr>
          <w:ilvl w:val="0"/>
          <w:numId w:val="27"/>
        </w:numPr>
        <w:ind w:left="851"/>
        <w:jc w:val="both"/>
      </w:pPr>
      <w:r w:rsidRPr="002932FE">
        <w:t>Que hubiesen declarado su disolución o quiebra.</w:t>
      </w:r>
    </w:p>
    <w:p w:rsidR="006A773C" w:rsidRPr="006F470A" w:rsidRDefault="006A773C" w:rsidP="00E0435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0435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0435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0435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0435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2A5FCE" w:rsidRPr="00365997">
        <w:rPr>
          <w:rFonts w:asciiTheme="minorHAnsi" w:hAnsiTheme="minorHAnsi" w:cstheme="minorHAnsi"/>
          <w:color w:val="FF0000"/>
          <w:sz w:val="22"/>
          <w:szCs w:val="22"/>
        </w:rPr>
        <w:t>bolivianos.</w:t>
      </w:r>
    </w:p>
    <w:p w:rsidR="002A5FCE" w:rsidRDefault="002A5FCE"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04356">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043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043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043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043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0435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04356">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0435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0435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0435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0435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0435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0435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E0435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0435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0435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0435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0435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E043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043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043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0435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0435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043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043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043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2A5FCE" w:rsidRDefault="00A11440" w:rsidP="00A11440">
      <w:pPr>
        <w:spacing w:before="100" w:beforeAutospacing="1" w:after="100" w:afterAutospacing="1"/>
        <w:ind w:left="426"/>
        <w:jc w:val="both"/>
        <w:rPr>
          <w:rFonts w:asciiTheme="minorHAnsi" w:hAnsiTheme="minorHAnsi" w:cstheme="minorHAnsi"/>
          <w:b/>
          <w:bCs/>
          <w:i/>
          <w:iCs/>
          <w:lang w:eastAsia="es-BO"/>
        </w:rPr>
      </w:pPr>
      <w:r w:rsidRPr="002A5FCE">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2A5FCE" w:rsidRPr="002A5FCE" w:rsidRDefault="002A5FCE" w:rsidP="002A5FCE">
      <w:pPr>
        <w:pStyle w:val="Prrafodelista"/>
        <w:spacing w:before="100" w:beforeAutospacing="1" w:after="100" w:afterAutospacing="1"/>
        <w:ind w:left="502"/>
        <w:jc w:val="both"/>
        <w:rPr>
          <w:rFonts w:asciiTheme="minorHAnsi" w:hAnsiTheme="minorHAnsi" w:cstheme="minorHAnsi"/>
          <w:b/>
          <w:bCs/>
          <w:i/>
          <w:iCs/>
          <w:lang w:eastAsia="es-BO"/>
        </w:rPr>
      </w:pPr>
      <w:r w:rsidRPr="002A5FCE">
        <w:rPr>
          <w:rFonts w:asciiTheme="minorHAnsi" w:hAnsiTheme="minorHAnsi" w:cstheme="minorHAnsi"/>
          <w:b/>
          <w:bCs/>
          <w:i/>
          <w:iCs/>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B25829" w:rsidRPr="002A5FCE" w:rsidRDefault="002A5FCE" w:rsidP="002A5FCE">
      <w:pPr>
        <w:pStyle w:val="Prrafodelista"/>
        <w:spacing w:before="100" w:beforeAutospacing="1" w:after="100" w:afterAutospacing="1"/>
        <w:ind w:left="502"/>
        <w:jc w:val="both"/>
        <w:rPr>
          <w:rFonts w:asciiTheme="minorHAnsi" w:hAnsiTheme="minorHAnsi" w:cstheme="minorHAnsi"/>
          <w:b/>
          <w:bCs/>
          <w:i/>
          <w:iCs/>
          <w:lang w:eastAsia="es-BO"/>
        </w:rPr>
      </w:pPr>
      <w:r w:rsidRPr="002A5FCE">
        <w:rPr>
          <w:rFonts w:asciiTheme="minorHAnsi" w:hAnsiTheme="minorHAnsi" w:cstheme="minorHAnsi"/>
          <w:b/>
          <w:bCs/>
          <w:i/>
          <w:iCs/>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2A5FCE"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365997">
        <w:rPr>
          <w:rFonts w:asciiTheme="minorHAnsi" w:hAnsiTheme="minorHAnsi" w:cstheme="minorHAnsi"/>
          <w:b/>
          <w:bCs/>
          <w:i/>
          <w:iCs/>
          <w:color w:val="FF0000"/>
          <w:lang w:eastAsia="es-BO"/>
        </w:rPr>
        <w:t xml:space="preserve"> </w:t>
      </w:r>
      <w:r w:rsidRPr="002A5FCE">
        <w:rPr>
          <w:rFonts w:asciiTheme="minorHAnsi" w:hAnsiTheme="minorHAnsi" w:cstheme="minorHAnsi"/>
          <w:b/>
          <w:bCs/>
          <w:i/>
          <w:iCs/>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0435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0435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0435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0435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0435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0435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0435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2A5FCE" w:rsidRDefault="002A5FCE"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33"/>
        <w:gridCol w:w="1081"/>
        <w:gridCol w:w="5497"/>
      </w:tblGrid>
      <w:tr w:rsidR="001E6511" w:rsidRPr="006F470A" w:rsidTr="00B90274">
        <w:trPr>
          <w:trHeight w:val="784"/>
          <w:jc w:val="right"/>
        </w:trPr>
        <w:tc>
          <w:tcPr>
            <w:tcW w:w="2033"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578"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B90274">
        <w:trPr>
          <w:trHeight w:val="550"/>
          <w:jc w:val="right"/>
        </w:trPr>
        <w:tc>
          <w:tcPr>
            <w:tcW w:w="311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497" w:type="dxa"/>
            <w:shd w:val="clear" w:color="auto" w:fill="FFFFFF" w:themeFill="background1"/>
            <w:vAlign w:val="center"/>
          </w:tcPr>
          <w:p w:rsidR="001E6511" w:rsidRPr="00B60D16" w:rsidRDefault="00B60D16" w:rsidP="00637B97">
            <w:pPr>
              <w:jc w:val="both"/>
              <w:rPr>
                <w:rFonts w:asciiTheme="minorHAnsi" w:hAnsiTheme="minorHAnsi" w:cstheme="minorHAnsi"/>
                <w:b/>
                <w:sz w:val="22"/>
                <w:szCs w:val="22"/>
              </w:rPr>
            </w:pPr>
            <w:r w:rsidRPr="00B60D16">
              <w:rPr>
                <w:rFonts w:asciiTheme="minorHAnsi" w:hAnsiTheme="minorHAnsi" w:cstheme="minorHAnsi"/>
                <w:b/>
                <w:sz w:val="22"/>
                <w:szCs w:val="22"/>
              </w:rPr>
              <w:t>ADQUISICIÓN DE EXCAVADORA PARA PAU</w:t>
            </w:r>
          </w:p>
        </w:tc>
      </w:tr>
      <w:tr w:rsidR="001E6511" w:rsidRPr="006F470A" w:rsidTr="00B90274">
        <w:trPr>
          <w:trHeight w:val="518"/>
          <w:jc w:val="right"/>
        </w:trPr>
        <w:tc>
          <w:tcPr>
            <w:tcW w:w="311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497" w:type="dxa"/>
            <w:shd w:val="clear" w:color="auto" w:fill="FFFFFF" w:themeFill="background1"/>
            <w:vAlign w:val="center"/>
          </w:tcPr>
          <w:p w:rsidR="001E6511" w:rsidRPr="00B60D16" w:rsidRDefault="00B60D16" w:rsidP="00637B97">
            <w:pPr>
              <w:jc w:val="both"/>
              <w:rPr>
                <w:rFonts w:asciiTheme="minorHAnsi" w:hAnsiTheme="minorHAnsi" w:cstheme="minorHAnsi"/>
                <w:b/>
                <w:sz w:val="22"/>
                <w:szCs w:val="22"/>
              </w:rPr>
            </w:pPr>
            <w:r w:rsidRPr="00B60D16">
              <w:rPr>
                <w:rFonts w:asciiTheme="minorHAnsi" w:hAnsiTheme="minorHAnsi" w:cstheme="minorHAnsi"/>
                <w:b/>
                <w:sz w:val="22"/>
                <w:szCs w:val="22"/>
              </w:rPr>
              <w:t>DRCO-CDL-GIND-160-18</w:t>
            </w:r>
          </w:p>
        </w:tc>
      </w:tr>
      <w:tr w:rsidR="001E6511" w:rsidRPr="006F470A" w:rsidTr="00B90274">
        <w:trPr>
          <w:trHeight w:val="643"/>
          <w:jc w:val="right"/>
        </w:trPr>
        <w:tc>
          <w:tcPr>
            <w:tcW w:w="311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497"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B60D16" w:rsidRDefault="00B60D1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0435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0435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0435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0435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0435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0435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0435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0435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0435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0435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0435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0435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04356">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04356">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0435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0435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0435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0435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0435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E0435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04356">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04356">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04356">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0435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E0435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0435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04356">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04356">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0435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0435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0435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0435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0435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E04356">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0435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0435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0435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04356">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04356">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0435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0435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043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E043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043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043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043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043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E0435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0435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60D16" w:rsidRPr="006F470A" w:rsidRDefault="00B60D1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906"/>
        <w:gridCol w:w="1417"/>
        <w:gridCol w:w="1418"/>
        <w:gridCol w:w="1701"/>
        <w:gridCol w:w="1938"/>
      </w:tblGrid>
      <w:tr w:rsidR="00FA78A9" w:rsidRPr="006F470A" w:rsidTr="000A4B2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7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938"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0A4B2E">
        <w:trPr>
          <w:trHeight w:val="1004"/>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276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B60D1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EXCAVADORA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B60D1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B60D1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938"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0A4B2E">
        <w:trPr>
          <w:trHeight w:val="556"/>
          <w:jc w:val="center"/>
        </w:trPr>
        <w:tc>
          <w:tcPr>
            <w:tcW w:w="7782"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938"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B60D16">
        <w:trPr>
          <w:trHeight w:val="578"/>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0A4B2E" w:rsidTr="00F9669E">
        <w:trPr>
          <w:trHeight w:val="244"/>
          <w:tblHeader/>
          <w:jc w:val="center"/>
        </w:trPr>
        <w:tc>
          <w:tcPr>
            <w:tcW w:w="4663" w:type="dxa"/>
            <w:vMerge w:val="restart"/>
            <w:shd w:val="clear" w:color="auto" w:fill="D9D9D9" w:themeFill="background1" w:themeFillShade="D9"/>
            <w:vAlign w:val="center"/>
          </w:tcPr>
          <w:p w:rsidR="000221D3" w:rsidRPr="000A4B2E" w:rsidRDefault="000221D3" w:rsidP="00F9669E">
            <w:pPr>
              <w:jc w:val="center"/>
              <w:rPr>
                <w:rFonts w:asciiTheme="minorHAnsi" w:hAnsiTheme="minorHAnsi" w:cstheme="minorHAnsi"/>
                <w:b/>
              </w:rPr>
            </w:pPr>
            <w:r w:rsidRPr="000A4B2E">
              <w:rPr>
                <w:rFonts w:asciiTheme="minorHAnsi" w:hAnsiTheme="minorHAnsi" w:cstheme="minorHAnsi"/>
                <w:b/>
              </w:rPr>
              <w:t>CARACTERÍSTICAS TÉCNICAS REQUERIDAS POR YPFB</w:t>
            </w:r>
            <w:r w:rsidR="002603EB" w:rsidRPr="000A4B2E">
              <w:rPr>
                <w:rFonts w:asciiTheme="minorHAnsi" w:hAnsiTheme="minorHAnsi" w:cstheme="minorHAnsi"/>
                <w:b/>
              </w:rPr>
              <w:t xml:space="preserve"> </w:t>
            </w:r>
          </w:p>
        </w:tc>
        <w:tc>
          <w:tcPr>
            <w:tcW w:w="4799" w:type="dxa"/>
            <w:vMerge w:val="restart"/>
            <w:shd w:val="clear" w:color="auto" w:fill="D9D9D9" w:themeFill="background1" w:themeFillShade="D9"/>
            <w:vAlign w:val="center"/>
          </w:tcPr>
          <w:p w:rsidR="000221D3" w:rsidRPr="000A4B2E" w:rsidRDefault="000221D3" w:rsidP="000221D3">
            <w:pPr>
              <w:jc w:val="center"/>
              <w:rPr>
                <w:rFonts w:asciiTheme="minorHAnsi" w:hAnsiTheme="minorHAnsi" w:cstheme="minorHAnsi"/>
                <w:b/>
              </w:rPr>
            </w:pPr>
            <w:r w:rsidRPr="000A4B2E">
              <w:rPr>
                <w:rFonts w:asciiTheme="minorHAnsi" w:hAnsiTheme="minorHAnsi" w:cstheme="minorHAnsi"/>
                <w:b/>
              </w:rPr>
              <w:t xml:space="preserve"> CARACTERÍSTICAS TÉCNICAS </w:t>
            </w:r>
            <w:r w:rsidR="002603EB" w:rsidRPr="000A4B2E">
              <w:rPr>
                <w:rFonts w:asciiTheme="minorHAnsi" w:hAnsiTheme="minorHAnsi" w:cstheme="minorHAnsi"/>
                <w:b/>
              </w:rPr>
              <w:t xml:space="preserve">OFERTADAS </w:t>
            </w:r>
            <w:r w:rsidRPr="000A4B2E">
              <w:rPr>
                <w:rFonts w:asciiTheme="minorHAnsi" w:hAnsiTheme="minorHAnsi" w:cstheme="minorHAnsi"/>
                <w:b/>
              </w:rPr>
              <w:t xml:space="preserve">POR EL PROPONENTE </w:t>
            </w:r>
          </w:p>
          <w:p w:rsidR="000221D3" w:rsidRPr="000A4B2E" w:rsidRDefault="002603EB">
            <w:pPr>
              <w:jc w:val="center"/>
              <w:rPr>
                <w:rFonts w:asciiTheme="minorHAnsi" w:hAnsiTheme="minorHAnsi" w:cstheme="minorHAnsi"/>
                <w:b/>
                <w:i/>
              </w:rPr>
            </w:pPr>
            <w:r w:rsidRPr="000A4B2E">
              <w:rPr>
                <w:rFonts w:asciiTheme="minorHAnsi" w:hAnsiTheme="minorHAnsi" w:cstheme="minorHAnsi"/>
                <w:b/>
                <w:i/>
              </w:rPr>
              <w:t xml:space="preserve"> (Describir su propuesta en base a lo solicitado por </w:t>
            </w:r>
            <w:r w:rsidR="000221D3" w:rsidRPr="000A4B2E">
              <w:rPr>
                <w:rFonts w:asciiTheme="minorHAnsi" w:hAnsiTheme="minorHAnsi" w:cstheme="minorHAnsi"/>
                <w:b/>
                <w:i/>
              </w:rPr>
              <w:t>YPFB</w:t>
            </w:r>
            <w:r w:rsidRPr="000A4B2E">
              <w:rPr>
                <w:rFonts w:asciiTheme="minorHAnsi" w:hAnsiTheme="minorHAnsi" w:cstheme="minorHAnsi"/>
                <w:b/>
                <w:i/>
              </w:rPr>
              <w:t>)</w:t>
            </w:r>
          </w:p>
        </w:tc>
      </w:tr>
      <w:tr w:rsidR="000221D3" w:rsidRPr="000A4B2E" w:rsidTr="00F9669E">
        <w:trPr>
          <w:cantSplit/>
          <w:trHeight w:val="681"/>
          <w:jc w:val="center"/>
        </w:trPr>
        <w:tc>
          <w:tcPr>
            <w:tcW w:w="4663" w:type="dxa"/>
            <w:vMerge/>
            <w:shd w:val="clear" w:color="auto" w:fill="D9D9D9" w:themeFill="background1" w:themeFillShade="D9"/>
            <w:vAlign w:val="center"/>
          </w:tcPr>
          <w:p w:rsidR="000221D3" w:rsidRPr="000A4B2E" w:rsidRDefault="000221D3" w:rsidP="00126BEB">
            <w:pPr>
              <w:jc w:val="center"/>
              <w:rPr>
                <w:rFonts w:asciiTheme="minorHAnsi" w:hAnsiTheme="minorHAnsi" w:cstheme="minorHAnsi"/>
                <w:b/>
              </w:rPr>
            </w:pPr>
          </w:p>
        </w:tc>
        <w:tc>
          <w:tcPr>
            <w:tcW w:w="4799" w:type="dxa"/>
            <w:vMerge/>
            <w:shd w:val="clear" w:color="auto" w:fill="D9D9D9" w:themeFill="background1" w:themeFillShade="D9"/>
            <w:vAlign w:val="center"/>
          </w:tcPr>
          <w:p w:rsidR="000221D3" w:rsidRPr="000A4B2E" w:rsidRDefault="000221D3" w:rsidP="000221D3">
            <w:pPr>
              <w:jc w:val="center"/>
              <w:rPr>
                <w:rFonts w:asciiTheme="minorHAnsi" w:hAnsiTheme="minorHAnsi" w:cstheme="minorHAnsi"/>
                <w:b/>
              </w:rPr>
            </w:pPr>
          </w:p>
        </w:tc>
      </w:tr>
      <w:tr w:rsidR="000A4B2E" w:rsidRPr="000A4B2E" w:rsidTr="00CA0CC0">
        <w:trPr>
          <w:trHeight w:val="207"/>
          <w:jc w:val="center"/>
        </w:trPr>
        <w:tc>
          <w:tcPr>
            <w:tcW w:w="4663" w:type="dxa"/>
          </w:tcPr>
          <w:p w:rsidR="000A4B2E" w:rsidRPr="000A4B2E" w:rsidRDefault="000A4B2E" w:rsidP="000A4B2E">
            <w:pPr>
              <w:spacing w:before="57"/>
              <w:rPr>
                <w:rFonts w:asciiTheme="minorHAnsi" w:hAnsiTheme="minorHAnsi" w:cstheme="minorHAnsi"/>
                <w:b/>
                <w:lang w:val="es-BO"/>
              </w:rPr>
            </w:pPr>
            <w:r w:rsidRPr="000A4B2E">
              <w:rPr>
                <w:rFonts w:asciiTheme="minorHAnsi" w:hAnsiTheme="minorHAnsi" w:cstheme="minorHAnsi"/>
                <w:b/>
                <w:lang w:val="es-BO"/>
              </w:rPr>
              <w:t>CARACTERÍSTICAS TÉCNICAS DEL BIEN.</w:t>
            </w:r>
          </w:p>
        </w:tc>
        <w:tc>
          <w:tcPr>
            <w:tcW w:w="4799" w:type="dxa"/>
            <w:vAlign w:val="center"/>
          </w:tcPr>
          <w:p w:rsidR="000A4B2E" w:rsidRPr="000A4B2E" w:rsidRDefault="000A4B2E" w:rsidP="000A4B2E">
            <w:pPr>
              <w:rPr>
                <w:rFonts w:asciiTheme="minorHAnsi" w:hAnsiTheme="minorHAnsi" w:cstheme="minorHAnsi"/>
                <w:b/>
              </w:rPr>
            </w:pPr>
          </w:p>
        </w:tc>
      </w:tr>
      <w:tr w:rsidR="000A4B2E" w:rsidRPr="000A4B2E" w:rsidTr="00CA0CC0">
        <w:trPr>
          <w:trHeight w:val="224"/>
          <w:jc w:val="center"/>
        </w:trPr>
        <w:tc>
          <w:tcPr>
            <w:tcW w:w="4663" w:type="dxa"/>
          </w:tcPr>
          <w:p w:rsidR="000A4B2E" w:rsidRPr="000A4B2E" w:rsidRDefault="000A4B2E" w:rsidP="000A4B2E">
            <w:pPr>
              <w:rPr>
                <w:rFonts w:asciiTheme="minorHAnsi" w:hAnsiTheme="minorHAnsi" w:cstheme="minorHAnsi"/>
                <w:b/>
                <w:lang w:val="es-BO"/>
              </w:rPr>
            </w:pPr>
            <w:r w:rsidRPr="000A4B2E">
              <w:rPr>
                <w:rFonts w:asciiTheme="minorHAnsi" w:hAnsiTheme="minorHAnsi" w:cstheme="minorHAnsi"/>
                <w:b/>
                <w:u w:val="single"/>
                <w:lang w:val="es-BO"/>
              </w:rPr>
              <w:t>ÍTEM 1</w:t>
            </w:r>
            <w:r w:rsidRPr="000A4B2E">
              <w:rPr>
                <w:rFonts w:asciiTheme="minorHAnsi" w:hAnsiTheme="minorHAnsi" w:cstheme="minorHAnsi"/>
                <w:b/>
                <w:lang w:val="es-BO"/>
              </w:rPr>
              <w:t>.</w:t>
            </w:r>
          </w:p>
          <w:p w:rsidR="000A4B2E" w:rsidRPr="000A4B2E" w:rsidRDefault="000A4B2E" w:rsidP="000A4B2E">
            <w:pPr>
              <w:rPr>
                <w:rFonts w:asciiTheme="minorHAnsi" w:hAnsiTheme="minorHAnsi" w:cstheme="minorHAnsi"/>
                <w:b/>
                <w:lang w:val="es-BO"/>
              </w:rPr>
            </w:pPr>
            <w:r w:rsidRPr="000A4B2E">
              <w:rPr>
                <w:rFonts w:asciiTheme="minorHAnsi" w:hAnsiTheme="minorHAnsi" w:cstheme="minorHAnsi"/>
                <w:b/>
                <w:u w:val="single"/>
                <w:lang w:val="es-BO"/>
              </w:rPr>
              <w:t>EXCAVADORA</w:t>
            </w:r>
            <w:r w:rsidRPr="000A4B2E">
              <w:rPr>
                <w:rFonts w:asciiTheme="minorHAnsi" w:hAnsiTheme="minorHAnsi" w:cstheme="minorHAnsi"/>
                <w:b/>
                <w:lang w:val="es-BO"/>
              </w:rPr>
              <w:t>.</w:t>
            </w:r>
          </w:p>
          <w:p w:rsidR="000A4B2E" w:rsidRDefault="000A4B2E" w:rsidP="000A4B2E">
            <w:pPr>
              <w:rPr>
                <w:rFonts w:asciiTheme="minorHAnsi" w:hAnsiTheme="minorHAnsi" w:cstheme="minorHAnsi"/>
                <w:b/>
                <w:lang w:val="es-BO"/>
              </w:rPr>
            </w:pPr>
            <w:r w:rsidRPr="000A4B2E">
              <w:rPr>
                <w:rFonts w:asciiTheme="minorHAnsi" w:hAnsiTheme="minorHAnsi" w:cstheme="minorHAnsi"/>
                <w:b/>
                <w:lang w:val="es-BO"/>
              </w:rPr>
              <w:t>GENERALES.</w:t>
            </w:r>
          </w:p>
          <w:p w:rsidR="000A4B2E" w:rsidRPr="000A4B2E" w:rsidRDefault="000A4B2E" w:rsidP="000A4B2E">
            <w:pPr>
              <w:rPr>
                <w:rFonts w:asciiTheme="minorHAnsi" w:hAnsiTheme="minorHAnsi" w:cstheme="minorHAnsi"/>
                <w:b/>
                <w:lang w:val="es-BO"/>
              </w:rPr>
            </w:pPr>
          </w:p>
          <w:p w:rsidR="000A4B2E" w:rsidRPr="000A4B2E" w:rsidRDefault="000A4B2E" w:rsidP="00E04356">
            <w:pPr>
              <w:pStyle w:val="Prrafodelista"/>
              <w:widowControl w:val="0"/>
              <w:numPr>
                <w:ilvl w:val="0"/>
                <w:numId w:val="36"/>
              </w:numPr>
              <w:autoSpaceDE w:val="0"/>
              <w:autoSpaceDN w:val="0"/>
              <w:ind w:left="426"/>
              <w:rPr>
                <w:rFonts w:asciiTheme="minorHAnsi" w:hAnsiTheme="minorHAnsi" w:cstheme="minorHAnsi"/>
                <w:lang w:val="es-BO"/>
              </w:rPr>
            </w:pPr>
            <w:r w:rsidRPr="000A4B2E">
              <w:rPr>
                <w:rFonts w:asciiTheme="minorHAnsi" w:hAnsiTheme="minorHAnsi" w:cstheme="minorHAnsi"/>
                <w:lang w:val="es-BO"/>
              </w:rPr>
              <w:t>Año de Fabricación: 2018.</w:t>
            </w:r>
          </w:p>
          <w:p w:rsidR="000A4B2E" w:rsidRPr="000A4B2E" w:rsidRDefault="000A4B2E" w:rsidP="00E04356">
            <w:pPr>
              <w:pStyle w:val="Prrafodelista"/>
              <w:widowControl w:val="0"/>
              <w:numPr>
                <w:ilvl w:val="0"/>
                <w:numId w:val="36"/>
              </w:numPr>
              <w:autoSpaceDE w:val="0"/>
              <w:autoSpaceDN w:val="0"/>
              <w:ind w:left="426"/>
              <w:rPr>
                <w:rFonts w:asciiTheme="minorHAnsi" w:hAnsiTheme="minorHAnsi" w:cstheme="minorHAnsi"/>
                <w:lang w:val="es-BO"/>
              </w:rPr>
            </w:pPr>
            <w:r w:rsidRPr="000A4B2E">
              <w:rPr>
                <w:rFonts w:asciiTheme="minorHAnsi" w:hAnsiTheme="minorHAnsi" w:cstheme="minorHAnsi"/>
                <w:lang w:val="es-BO"/>
              </w:rPr>
              <w:t>Tipo: Hidráulica sobre oruga.</w:t>
            </w:r>
          </w:p>
          <w:p w:rsidR="000A4B2E" w:rsidRPr="000A4B2E" w:rsidRDefault="000A4B2E" w:rsidP="00E04356">
            <w:pPr>
              <w:pStyle w:val="Prrafodelista"/>
              <w:widowControl w:val="0"/>
              <w:numPr>
                <w:ilvl w:val="0"/>
                <w:numId w:val="36"/>
              </w:numPr>
              <w:autoSpaceDE w:val="0"/>
              <w:autoSpaceDN w:val="0"/>
              <w:ind w:left="426"/>
              <w:rPr>
                <w:rFonts w:asciiTheme="minorHAnsi" w:hAnsiTheme="minorHAnsi" w:cstheme="minorHAnsi"/>
                <w:lang w:val="es-BO"/>
              </w:rPr>
            </w:pPr>
            <w:r w:rsidRPr="000A4B2E">
              <w:rPr>
                <w:rFonts w:asciiTheme="minorHAnsi" w:hAnsiTheme="minorHAnsi" w:cstheme="minorHAnsi"/>
                <w:lang w:val="es-BO"/>
              </w:rPr>
              <w:t>Combustible: Diésel.</w:t>
            </w:r>
          </w:p>
          <w:p w:rsidR="000A4B2E" w:rsidRPr="000A4B2E" w:rsidRDefault="000A4B2E" w:rsidP="00E04356">
            <w:pPr>
              <w:pStyle w:val="Prrafodelista"/>
              <w:widowControl w:val="0"/>
              <w:numPr>
                <w:ilvl w:val="0"/>
                <w:numId w:val="36"/>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Potencia Neta o Estándar (ISO 9249): 155 HP (115,58 KW) ó Superior. </w:t>
            </w:r>
            <w:r w:rsidRPr="000A4B2E">
              <w:rPr>
                <w:rFonts w:asciiTheme="minorHAnsi" w:hAnsiTheme="minorHAnsi" w:cstheme="minorHAnsi"/>
                <w:color w:val="1F497D" w:themeColor="text2"/>
                <w:lang w:val="es-BO"/>
              </w:rPr>
              <w:t>(Ver nota 1).</w:t>
            </w:r>
          </w:p>
          <w:p w:rsidR="000A4B2E" w:rsidRPr="000A4B2E" w:rsidRDefault="000A4B2E" w:rsidP="00E04356">
            <w:pPr>
              <w:pStyle w:val="Prrafodelista"/>
              <w:widowControl w:val="0"/>
              <w:numPr>
                <w:ilvl w:val="0"/>
                <w:numId w:val="36"/>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Fuerza de Excavación en el Brazo: 100 KN ó Superior. </w:t>
            </w:r>
            <w:r w:rsidRPr="000A4B2E">
              <w:rPr>
                <w:rFonts w:asciiTheme="minorHAnsi" w:hAnsiTheme="minorHAnsi" w:cstheme="minorHAnsi"/>
                <w:color w:val="1F497D" w:themeColor="text2"/>
                <w:lang w:val="es-BO"/>
              </w:rPr>
              <w:t>(Ver nota 1).</w:t>
            </w:r>
          </w:p>
          <w:p w:rsidR="000A4B2E" w:rsidRPr="000A4B2E" w:rsidRDefault="000A4B2E" w:rsidP="000A4B2E">
            <w:pPr>
              <w:rPr>
                <w:rFonts w:asciiTheme="minorHAnsi" w:hAnsiTheme="minorHAnsi" w:cstheme="minorHAnsi"/>
                <w:b/>
                <w:lang w:val="es-BO"/>
              </w:rPr>
            </w:pPr>
          </w:p>
          <w:p w:rsidR="000A4B2E" w:rsidRDefault="000A4B2E" w:rsidP="000A4B2E">
            <w:pPr>
              <w:rPr>
                <w:rFonts w:asciiTheme="minorHAnsi" w:hAnsiTheme="minorHAnsi" w:cstheme="minorHAnsi"/>
                <w:b/>
                <w:lang w:val="es-BO"/>
              </w:rPr>
            </w:pPr>
            <w:r w:rsidRPr="000A4B2E">
              <w:rPr>
                <w:rFonts w:asciiTheme="minorHAnsi" w:hAnsiTheme="minorHAnsi" w:cstheme="minorHAnsi"/>
                <w:b/>
                <w:lang w:val="es-BO"/>
              </w:rPr>
              <w:t>MOTOR.</w:t>
            </w:r>
          </w:p>
          <w:p w:rsidR="000A4B2E" w:rsidRPr="000A4B2E" w:rsidRDefault="000A4B2E" w:rsidP="000A4B2E">
            <w:pPr>
              <w:rPr>
                <w:rFonts w:asciiTheme="minorHAnsi" w:hAnsiTheme="minorHAnsi" w:cstheme="minorHAnsi"/>
                <w:b/>
                <w:lang w:val="es-BO"/>
              </w:rPr>
            </w:pPr>
          </w:p>
          <w:p w:rsidR="000A4B2E" w:rsidRPr="000A4B2E" w:rsidRDefault="000A4B2E" w:rsidP="00E04356">
            <w:pPr>
              <w:pStyle w:val="Prrafodelista"/>
              <w:widowControl w:val="0"/>
              <w:numPr>
                <w:ilvl w:val="0"/>
                <w:numId w:val="37"/>
              </w:numPr>
              <w:autoSpaceDE w:val="0"/>
              <w:autoSpaceDN w:val="0"/>
              <w:ind w:left="426"/>
              <w:rPr>
                <w:rFonts w:asciiTheme="minorHAnsi" w:hAnsiTheme="minorHAnsi" w:cstheme="minorHAnsi"/>
                <w:lang w:val="es-BO"/>
              </w:rPr>
            </w:pPr>
            <w:r w:rsidRPr="000A4B2E">
              <w:rPr>
                <w:rFonts w:asciiTheme="minorHAnsi" w:hAnsiTheme="minorHAnsi" w:cstheme="minorHAnsi"/>
                <w:lang w:val="es-BO"/>
              </w:rPr>
              <w:t>Normas de Emisión: MAR-1 ó TIER 3.</w:t>
            </w:r>
          </w:p>
          <w:p w:rsidR="000A4B2E" w:rsidRPr="000A4B2E" w:rsidRDefault="000A4B2E" w:rsidP="00E04356">
            <w:pPr>
              <w:pStyle w:val="Prrafodelista"/>
              <w:widowControl w:val="0"/>
              <w:numPr>
                <w:ilvl w:val="0"/>
                <w:numId w:val="37"/>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Números de Cilindros en el Motor: [4 cilindros – 6 cilindros] </w:t>
            </w:r>
            <w:r w:rsidRPr="000A4B2E">
              <w:rPr>
                <w:rFonts w:asciiTheme="minorHAnsi" w:hAnsiTheme="minorHAnsi" w:cstheme="minorHAnsi"/>
                <w:color w:val="1F497D" w:themeColor="text2"/>
                <w:lang w:val="es-BO"/>
              </w:rPr>
              <w:t>(Ver nota 1).</w:t>
            </w:r>
          </w:p>
          <w:p w:rsidR="000A4B2E" w:rsidRPr="000A4B2E" w:rsidRDefault="000A4B2E" w:rsidP="00E04356">
            <w:pPr>
              <w:pStyle w:val="Prrafodelista"/>
              <w:widowControl w:val="0"/>
              <w:numPr>
                <w:ilvl w:val="0"/>
                <w:numId w:val="37"/>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Cilindrada: [5190 cc – 7110 cc] </w:t>
            </w:r>
            <w:r w:rsidRPr="000A4B2E">
              <w:rPr>
                <w:rFonts w:asciiTheme="minorHAnsi" w:hAnsiTheme="minorHAnsi" w:cstheme="minorHAnsi"/>
                <w:color w:val="1F497D" w:themeColor="text2"/>
                <w:lang w:val="es-BO"/>
              </w:rPr>
              <w:t>(Ver nota 1).</w:t>
            </w:r>
          </w:p>
          <w:p w:rsidR="000A4B2E" w:rsidRPr="000A4B2E" w:rsidRDefault="000A4B2E" w:rsidP="000A4B2E">
            <w:pPr>
              <w:rPr>
                <w:rFonts w:asciiTheme="minorHAnsi" w:hAnsiTheme="minorHAnsi" w:cstheme="minorHAnsi"/>
                <w:b/>
                <w:lang w:val="es-BO"/>
              </w:rPr>
            </w:pPr>
          </w:p>
          <w:p w:rsidR="000A4B2E" w:rsidRDefault="000A4B2E" w:rsidP="000A4B2E">
            <w:pPr>
              <w:rPr>
                <w:rFonts w:asciiTheme="minorHAnsi" w:hAnsiTheme="minorHAnsi" w:cstheme="minorHAnsi"/>
                <w:b/>
                <w:lang w:val="es-BO"/>
              </w:rPr>
            </w:pPr>
            <w:r w:rsidRPr="000A4B2E">
              <w:rPr>
                <w:rFonts w:asciiTheme="minorHAnsi" w:hAnsiTheme="minorHAnsi" w:cstheme="minorHAnsi"/>
                <w:b/>
                <w:lang w:val="es-BO"/>
              </w:rPr>
              <w:t>MECANISMO DE GIRO.</w:t>
            </w:r>
          </w:p>
          <w:p w:rsidR="000A4B2E" w:rsidRPr="000A4B2E" w:rsidRDefault="000A4B2E" w:rsidP="000A4B2E">
            <w:pPr>
              <w:rPr>
                <w:rFonts w:asciiTheme="minorHAnsi" w:hAnsiTheme="minorHAnsi" w:cstheme="minorHAnsi"/>
                <w:b/>
                <w:lang w:val="es-BO"/>
              </w:rPr>
            </w:pPr>
          </w:p>
          <w:p w:rsidR="000A4B2E" w:rsidRPr="000A4B2E" w:rsidRDefault="000A4B2E" w:rsidP="00E04356">
            <w:pPr>
              <w:pStyle w:val="Prrafodelista"/>
              <w:widowControl w:val="0"/>
              <w:numPr>
                <w:ilvl w:val="0"/>
                <w:numId w:val="38"/>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Velocidad de Giro: [11,2 rpm ó Superior </w:t>
            </w:r>
            <w:r w:rsidRPr="000A4B2E">
              <w:rPr>
                <w:rFonts w:asciiTheme="minorHAnsi" w:hAnsiTheme="minorHAnsi" w:cstheme="minorHAnsi"/>
                <w:color w:val="1F497D" w:themeColor="text2"/>
                <w:lang w:val="es-BO"/>
              </w:rPr>
              <w:t>(Ver nota 1).</w:t>
            </w:r>
          </w:p>
          <w:p w:rsidR="000A4B2E" w:rsidRPr="000A4B2E" w:rsidRDefault="000A4B2E" w:rsidP="00E04356">
            <w:pPr>
              <w:pStyle w:val="Prrafodelista"/>
              <w:widowControl w:val="0"/>
              <w:numPr>
                <w:ilvl w:val="0"/>
                <w:numId w:val="38"/>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Par o Torque de giro: 64000 N.m ó Superior </w:t>
            </w:r>
            <w:r w:rsidRPr="000A4B2E">
              <w:rPr>
                <w:rFonts w:asciiTheme="minorHAnsi" w:hAnsiTheme="minorHAnsi" w:cstheme="minorHAnsi"/>
                <w:color w:val="1F497D" w:themeColor="text2"/>
                <w:lang w:val="es-BO"/>
              </w:rPr>
              <w:t>(Ver nota 1).</w:t>
            </w:r>
          </w:p>
          <w:p w:rsidR="000A4B2E" w:rsidRPr="000A4B2E" w:rsidRDefault="000A4B2E" w:rsidP="000A4B2E">
            <w:pPr>
              <w:rPr>
                <w:rFonts w:asciiTheme="minorHAnsi" w:hAnsiTheme="minorHAnsi" w:cstheme="minorHAnsi"/>
                <w:b/>
                <w:lang w:val="es-BO"/>
              </w:rPr>
            </w:pPr>
          </w:p>
          <w:p w:rsidR="000A4B2E" w:rsidRDefault="000A4B2E" w:rsidP="000A4B2E">
            <w:pPr>
              <w:rPr>
                <w:rFonts w:asciiTheme="minorHAnsi" w:hAnsiTheme="minorHAnsi" w:cstheme="minorHAnsi"/>
                <w:b/>
                <w:lang w:val="es-BO"/>
              </w:rPr>
            </w:pPr>
            <w:r w:rsidRPr="000A4B2E">
              <w:rPr>
                <w:rFonts w:asciiTheme="minorHAnsi" w:hAnsiTheme="minorHAnsi" w:cstheme="minorHAnsi"/>
                <w:b/>
                <w:lang w:val="es-BO"/>
              </w:rPr>
              <w:t>TREN DE RODAJE.</w:t>
            </w:r>
          </w:p>
          <w:p w:rsidR="000A4B2E" w:rsidRPr="000A4B2E" w:rsidRDefault="000A4B2E" w:rsidP="000A4B2E">
            <w:pPr>
              <w:rPr>
                <w:rFonts w:asciiTheme="minorHAnsi" w:hAnsiTheme="minorHAnsi" w:cstheme="minorHAnsi"/>
                <w:b/>
                <w:lang w:val="es-BO"/>
              </w:rPr>
            </w:pPr>
          </w:p>
          <w:p w:rsidR="000A4B2E" w:rsidRPr="000A4B2E" w:rsidRDefault="000A4B2E" w:rsidP="00E04356">
            <w:pPr>
              <w:pStyle w:val="Prrafodelista"/>
              <w:widowControl w:val="0"/>
              <w:numPr>
                <w:ilvl w:val="0"/>
                <w:numId w:val="39"/>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Ancho de Zapata: [600 mm – 700 mm] </w:t>
            </w:r>
            <w:r w:rsidRPr="000A4B2E">
              <w:rPr>
                <w:rFonts w:asciiTheme="minorHAnsi" w:hAnsiTheme="minorHAnsi" w:cstheme="minorHAnsi"/>
                <w:color w:val="1F497D" w:themeColor="text2"/>
                <w:lang w:val="es-BO"/>
              </w:rPr>
              <w:t>(Ver nota 1).</w:t>
            </w:r>
          </w:p>
          <w:p w:rsidR="000A4B2E" w:rsidRPr="000A4B2E" w:rsidRDefault="000A4B2E" w:rsidP="00E04356">
            <w:pPr>
              <w:pStyle w:val="Prrafodelista"/>
              <w:widowControl w:val="0"/>
              <w:numPr>
                <w:ilvl w:val="0"/>
                <w:numId w:val="39"/>
              </w:numPr>
              <w:autoSpaceDE w:val="0"/>
              <w:autoSpaceDN w:val="0"/>
              <w:ind w:left="426"/>
              <w:rPr>
                <w:rFonts w:asciiTheme="minorHAnsi" w:hAnsiTheme="minorHAnsi" w:cstheme="minorHAnsi"/>
                <w:lang w:val="es-BO"/>
              </w:rPr>
            </w:pPr>
            <w:r w:rsidRPr="000A4B2E">
              <w:rPr>
                <w:rFonts w:asciiTheme="minorHAnsi" w:hAnsiTheme="minorHAnsi" w:cstheme="minorHAnsi"/>
                <w:lang w:val="es-BO"/>
              </w:rPr>
              <w:t>Tipo de Zapata: Zapata de Garra Triple.</w:t>
            </w:r>
          </w:p>
          <w:p w:rsidR="000A4B2E" w:rsidRPr="000A4B2E" w:rsidRDefault="000A4B2E" w:rsidP="00E04356">
            <w:pPr>
              <w:pStyle w:val="Prrafodelista"/>
              <w:widowControl w:val="0"/>
              <w:numPr>
                <w:ilvl w:val="0"/>
                <w:numId w:val="39"/>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Ancho total del tren de rodaje: [2990 mm – 3080 mm] </w:t>
            </w:r>
            <w:r w:rsidRPr="000A4B2E">
              <w:rPr>
                <w:rFonts w:asciiTheme="minorHAnsi" w:hAnsiTheme="minorHAnsi" w:cstheme="minorHAnsi"/>
                <w:color w:val="1F497D" w:themeColor="text2"/>
                <w:lang w:val="es-BO"/>
              </w:rPr>
              <w:t>(Ver nota 1).</w:t>
            </w:r>
          </w:p>
          <w:p w:rsidR="000A4B2E" w:rsidRPr="000A4B2E" w:rsidRDefault="000A4B2E" w:rsidP="000A4B2E">
            <w:pPr>
              <w:rPr>
                <w:rFonts w:asciiTheme="minorHAnsi" w:hAnsiTheme="minorHAnsi" w:cstheme="minorHAnsi"/>
                <w:b/>
                <w:lang w:val="es-BO"/>
              </w:rPr>
            </w:pPr>
          </w:p>
          <w:p w:rsidR="000A4B2E" w:rsidRDefault="000A4B2E" w:rsidP="000A4B2E">
            <w:pPr>
              <w:rPr>
                <w:rFonts w:asciiTheme="minorHAnsi" w:hAnsiTheme="minorHAnsi" w:cstheme="minorHAnsi"/>
                <w:b/>
                <w:lang w:val="es-BO"/>
              </w:rPr>
            </w:pPr>
            <w:r w:rsidRPr="000A4B2E">
              <w:rPr>
                <w:rFonts w:asciiTheme="minorHAnsi" w:hAnsiTheme="minorHAnsi" w:cstheme="minorHAnsi"/>
                <w:b/>
                <w:lang w:val="es-BO"/>
              </w:rPr>
              <w:t>CUCHARON.</w:t>
            </w:r>
          </w:p>
          <w:p w:rsidR="000A4B2E" w:rsidRPr="000A4B2E" w:rsidRDefault="000A4B2E" w:rsidP="000A4B2E">
            <w:pPr>
              <w:rPr>
                <w:rFonts w:asciiTheme="minorHAnsi" w:hAnsiTheme="minorHAnsi" w:cstheme="minorHAnsi"/>
                <w:b/>
                <w:lang w:val="es-BO"/>
              </w:rPr>
            </w:pPr>
          </w:p>
          <w:p w:rsidR="000A4B2E" w:rsidRPr="000A4B2E" w:rsidRDefault="000A4B2E" w:rsidP="00E04356">
            <w:pPr>
              <w:pStyle w:val="Prrafodelista"/>
              <w:widowControl w:val="0"/>
              <w:numPr>
                <w:ilvl w:val="0"/>
                <w:numId w:val="40"/>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Capacidad del Cucharón (Balde): 1,2 m3 ó Superior </w:t>
            </w:r>
            <w:r w:rsidRPr="000A4B2E">
              <w:rPr>
                <w:rFonts w:asciiTheme="minorHAnsi" w:hAnsiTheme="minorHAnsi" w:cstheme="minorHAnsi"/>
                <w:color w:val="1F497D" w:themeColor="text2"/>
                <w:lang w:val="es-BO"/>
              </w:rPr>
              <w:t>(Ver nota 1).</w:t>
            </w:r>
          </w:p>
          <w:p w:rsidR="000A4B2E" w:rsidRPr="000A4B2E" w:rsidRDefault="000A4B2E" w:rsidP="000A4B2E">
            <w:pPr>
              <w:rPr>
                <w:rFonts w:asciiTheme="minorHAnsi" w:hAnsiTheme="minorHAnsi" w:cstheme="minorHAnsi"/>
                <w:b/>
                <w:lang w:val="es-BO"/>
              </w:rPr>
            </w:pPr>
          </w:p>
          <w:p w:rsidR="000A4B2E" w:rsidRDefault="000A4B2E" w:rsidP="000A4B2E">
            <w:pPr>
              <w:rPr>
                <w:rFonts w:asciiTheme="minorHAnsi" w:hAnsiTheme="minorHAnsi" w:cstheme="minorHAnsi"/>
                <w:b/>
                <w:lang w:val="es-BO"/>
              </w:rPr>
            </w:pPr>
            <w:r w:rsidRPr="000A4B2E">
              <w:rPr>
                <w:rFonts w:asciiTheme="minorHAnsi" w:hAnsiTheme="minorHAnsi" w:cstheme="minorHAnsi"/>
                <w:b/>
                <w:lang w:val="es-BO"/>
              </w:rPr>
              <w:t>BRAZO Y PLUMA.</w:t>
            </w:r>
          </w:p>
          <w:p w:rsidR="000A4B2E" w:rsidRPr="000A4B2E" w:rsidRDefault="000A4B2E" w:rsidP="000A4B2E">
            <w:pPr>
              <w:rPr>
                <w:rFonts w:asciiTheme="minorHAnsi" w:hAnsiTheme="minorHAnsi" w:cstheme="minorHAnsi"/>
                <w:b/>
                <w:lang w:val="es-BO"/>
              </w:rPr>
            </w:pPr>
          </w:p>
          <w:p w:rsidR="000A4B2E" w:rsidRPr="000A4B2E" w:rsidRDefault="000A4B2E" w:rsidP="00E04356">
            <w:pPr>
              <w:pStyle w:val="Prrafodelista"/>
              <w:widowControl w:val="0"/>
              <w:numPr>
                <w:ilvl w:val="0"/>
                <w:numId w:val="40"/>
              </w:numPr>
              <w:autoSpaceDE w:val="0"/>
              <w:autoSpaceDN w:val="0"/>
              <w:ind w:left="426"/>
              <w:rPr>
                <w:rFonts w:asciiTheme="minorHAnsi" w:hAnsiTheme="minorHAnsi" w:cstheme="minorHAnsi"/>
                <w:lang w:val="es-BO"/>
              </w:rPr>
            </w:pPr>
            <w:r w:rsidRPr="000A4B2E">
              <w:rPr>
                <w:rFonts w:asciiTheme="minorHAnsi" w:hAnsiTheme="minorHAnsi" w:cstheme="minorHAnsi"/>
                <w:lang w:val="es-BO"/>
              </w:rPr>
              <w:t>Longitud de la Pluma: 5700 mm</w:t>
            </w:r>
          </w:p>
          <w:p w:rsidR="000A4B2E" w:rsidRPr="000A4B2E" w:rsidRDefault="000A4B2E" w:rsidP="00E04356">
            <w:pPr>
              <w:pStyle w:val="Prrafodelista"/>
              <w:widowControl w:val="0"/>
              <w:numPr>
                <w:ilvl w:val="0"/>
                <w:numId w:val="40"/>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Largo del Brazo: En un rango de [2900 mm – 2940 mm] </w:t>
            </w:r>
            <w:r w:rsidRPr="000A4B2E">
              <w:rPr>
                <w:rFonts w:asciiTheme="minorHAnsi" w:hAnsiTheme="minorHAnsi" w:cstheme="minorHAnsi"/>
                <w:color w:val="1F497D" w:themeColor="text2"/>
                <w:lang w:val="es-BO"/>
              </w:rPr>
              <w:t>(Ver nota 1).</w:t>
            </w:r>
          </w:p>
          <w:p w:rsidR="000A4B2E" w:rsidRPr="000A4B2E" w:rsidRDefault="000A4B2E" w:rsidP="000A4B2E">
            <w:pPr>
              <w:widowControl w:val="0"/>
              <w:autoSpaceDE w:val="0"/>
              <w:autoSpaceDN w:val="0"/>
              <w:rPr>
                <w:rFonts w:asciiTheme="minorHAnsi" w:hAnsiTheme="minorHAnsi" w:cstheme="minorHAnsi"/>
                <w:sz w:val="32"/>
                <w:lang w:val="es-BO"/>
              </w:rPr>
            </w:pPr>
          </w:p>
          <w:p w:rsidR="000A4B2E" w:rsidRPr="000A4B2E" w:rsidRDefault="000A4B2E" w:rsidP="00E04356">
            <w:pPr>
              <w:pStyle w:val="Prrafodelista"/>
              <w:widowControl w:val="0"/>
              <w:numPr>
                <w:ilvl w:val="0"/>
                <w:numId w:val="40"/>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Radio de Giro: En un rango de [2750 mm – 2830 mm] </w:t>
            </w:r>
            <w:r w:rsidRPr="000A4B2E">
              <w:rPr>
                <w:rFonts w:asciiTheme="minorHAnsi" w:hAnsiTheme="minorHAnsi" w:cstheme="minorHAnsi"/>
                <w:color w:val="1F497D" w:themeColor="text2"/>
                <w:lang w:val="es-BO"/>
              </w:rPr>
              <w:t>(Ver nota 1).</w:t>
            </w:r>
          </w:p>
          <w:p w:rsidR="000A4B2E" w:rsidRPr="000A4B2E" w:rsidRDefault="000A4B2E" w:rsidP="00E04356">
            <w:pPr>
              <w:pStyle w:val="Prrafodelista"/>
              <w:widowControl w:val="0"/>
              <w:numPr>
                <w:ilvl w:val="0"/>
                <w:numId w:val="40"/>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Profundidad de excavación máxima: En un rango de [6650 mm – 6720 mm] </w:t>
            </w:r>
            <w:r w:rsidRPr="000A4B2E">
              <w:rPr>
                <w:rFonts w:asciiTheme="minorHAnsi" w:hAnsiTheme="minorHAnsi" w:cstheme="minorHAnsi"/>
                <w:color w:val="1F497D" w:themeColor="text2"/>
                <w:lang w:val="es-BO"/>
              </w:rPr>
              <w:t>(Ver nota 1).</w:t>
            </w:r>
          </w:p>
          <w:p w:rsidR="000A4B2E" w:rsidRPr="000A4B2E" w:rsidRDefault="000A4B2E" w:rsidP="00E04356">
            <w:pPr>
              <w:pStyle w:val="Prrafodelista"/>
              <w:widowControl w:val="0"/>
              <w:numPr>
                <w:ilvl w:val="0"/>
                <w:numId w:val="40"/>
              </w:numPr>
              <w:autoSpaceDE w:val="0"/>
              <w:autoSpaceDN w:val="0"/>
              <w:ind w:left="426"/>
              <w:rPr>
                <w:rFonts w:asciiTheme="minorHAnsi" w:hAnsiTheme="minorHAnsi" w:cstheme="minorHAnsi"/>
                <w:lang w:val="es-BO"/>
              </w:rPr>
            </w:pPr>
            <w:r w:rsidRPr="000A4B2E">
              <w:rPr>
                <w:rFonts w:asciiTheme="minorHAnsi" w:hAnsiTheme="minorHAnsi" w:cstheme="minorHAnsi"/>
                <w:lang w:val="es-BO"/>
              </w:rPr>
              <w:t xml:space="preserve">Alcance Máximo a nivel del suelo: En un rango de [9730 mm – 9860 mm] </w:t>
            </w:r>
            <w:r w:rsidRPr="000A4B2E">
              <w:rPr>
                <w:rFonts w:asciiTheme="minorHAnsi" w:hAnsiTheme="minorHAnsi" w:cstheme="minorHAnsi"/>
                <w:color w:val="1F497D" w:themeColor="text2"/>
                <w:lang w:val="es-BO"/>
              </w:rPr>
              <w:t>(Ver nota 1).</w:t>
            </w:r>
          </w:p>
          <w:p w:rsidR="000A4B2E" w:rsidRPr="000A4B2E" w:rsidRDefault="000A4B2E" w:rsidP="000A4B2E">
            <w:pPr>
              <w:pStyle w:val="Prrafodelista"/>
              <w:widowControl w:val="0"/>
              <w:autoSpaceDE w:val="0"/>
              <w:autoSpaceDN w:val="0"/>
              <w:ind w:left="426"/>
              <w:rPr>
                <w:rFonts w:asciiTheme="minorHAnsi" w:hAnsiTheme="minorHAnsi" w:cstheme="minorHAnsi"/>
                <w:lang w:val="es-BO"/>
              </w:rPr>
            </w:pPr>
          </w:p>
          <w:p w:rsidR="000A4B2E" w:rsidRDefault="000A4B2E" w:rsidP="000A4B2E">
            <w:pPr>
              <w:rPr>
                <w:rFonts w:asciiTheme="minorHAnsi" w:hAnsiTheme="minorHAnsi" w:cstheme="minorHAnsi"/>
                <w:b/>
                <w:lang w:val="es-BO"/>
              </w:rPr>
            </w:pPr>
            <w:r w:rsidRPr="000A4B2E">
              <w:rPr>
                <w:rFonts w:asciiTheme="minorHAnsi" w:hAnsiTheme="minorHAnsi" w:cstheme="minorHAnsi"/>
                <w:b/>
                <w:lang w:val="es-BO"/>
              </w:rPr>
              <w:t>CABINA.</w:t>
            </w:r>
          </w:p>
          <w:p w:rsidR="000A4B2E" w:rsidRPr="000A4B2E" w:rsidRDefault="000A4B2E" w:rsidP="000A4B2E">
            <w:pPr>
              <w:rPr>
                <w:rFonts w:asciiTheme="minorHAnsi" w:hAnsiTheme="minorHAnsi" w:cstheme="minorHAnsi"/>
                <w:b/>
                <w:lang w:val="es-BO"/>
              </w:rPr>
            </w:pPr>
          </w:p>
          <w:p w:rsidR="000A4B2E" w:rsidRPr="000A4B2E" w:rsidRDefault="000A4B2E" w:rsidP="00E04356">
            <w:pPr>
              <w:pStyle w:val="Prrafodelista"/>
              <w:widowControl w:val="0"/>
              <w:numPr>
                <w:ilvl w:val="0"/>
                <w:numId w:val="42"/>
              </w:numPr>
              <w:autoSpaceDE w:val="0"/>
              <w:autoSpaceDN w:val="0"/>
              <w:ind w:left="426"/>
              <w:rPr>
                <w:rFonts w:asciiTheme="minorHAnsi" w:hAnsiTheme="minorHAnsi" w:cstheme="minorHAnsi"/>
                <w:lang w:val="es-BO"/>
              </w:rPr>
            </w:pPr>
            <w:r w:rsidRPr="000A4B2E">
              <w:rPr>
                <w:rFonts w:asciiTheme="minorHAnsi" w:hAnsiTheme="minorHAnsi" w:cstheme="minorHAnsi"/>
                <w:lang w:val="es-BO"/>
              </w:rPr>
              <w:t>Cabina en cumplimiento de Normas: Deberá cumplir las Normas ROPS y (FOGS ó OPG nivel 1).</w:t>
            </w:r>
          </w:p>
          <w:p w:rsidR="000A4B2E" w:rsidRPr="000A4B2E" w:rsidRDefault="000A4B2E" w:rsidP="00E04356">
            <w:pPr>
              <w:pStyle w:val="Prrafodelista"/>
              <w:widowControl w:val="0"/>
              <w:numPr>
                <w:ilvl w:val="0"/>
                <w:numId w:val="42"/>
              </w:numPr>
              <w:autoSpaceDE w:val="0"/>
              <w:autoSpaceDN w:val="0"/>
              <w:ind w:left="426"/>
              <w:rPr>
                <w:rFonts w:asciiTheme="minorHAnsi" w:hAnsiTheme="minorHAnsi" w:cstheme="minorHAnsi"/>
                <w:lang w:val="es-BO"/>
              </w:rPr>
            </w:pPr>
            <w:r w:rsidRPr="000A4B2E">
              <w:rPr>
                <w:rFonts w:asciiTheme="minorHAnsi" w:hAnsiTheme="minorHAnsi" w:cstheme="minorHAnsi"/>
                <w:lang w:val="es-BO"/>
              </w:rPr>
              <w:t>Monitor en la Cabina del Operador: Con Monitor LCD.</w:t>
            </w:r>
          </w:p>
          <w:p w:rsidR="000A4B2E" w:rsidRPr="000A4B2E" w:rsidRDefault="000A4B2E" w:rsidP="00E04356">
            <w:pPr>
              <w:pStyle w:val="Textoindependiente"/>
              <w:widowControl w:val="0"/>
              <w:numPr>
                <w:ilvl w:val="0"/>
                <w:numId w:val="42"/>
              </w:numPr>
              <w:tabs>
                <w:tab w:val="left" w:pos="4689"/>
              </w:tabs>
              <w:autoSpaceDE w:val="0"/>
              <w:autoSpaceDN w:val="0"/>
              <w:spacing w:after="0"/>
              <w:ind w:left="426"/>
              <w:rPr>
                <w:rFonts w:asciiTheme="minorHAnsi" w:hAnsiTheme="minorHAnsi" w:cstheme="minorHAnsi"/>
                <w:lang w:val="es-BO"/>
              </w:rPr>
            </w:pPr>
            <w:r w:rsidRPr="000A4B2E">
              <w:rPr>
                <w:rFonts w:asciiTheme="minorHAnsi" w:hAnsiTheme="minorHAnsi" w:cstheme="minorHAnsi"/>
                <w:lang w:val="es-BO"/>
              </w:rPr>
              <w:t>Aire Acondicionado: Con Aire acondicionado.</w:t>
            </w:r>
          </w:p>
          <w:p w:rsidR="000A4B2E" w:rsidRPr="000A4B2E" w:rsidRDefault="000A4B2E" w:rsidP="00E04356">
            <w:pPr>
              <w:pStyle w:val="Textoindependiente"/>
              <w:widowControl w:val="0"/>
              <w:numPr>
                <w:ilvl w:val="0"/>
                <w:numId w:val="42"/>
              </w:numPr>
              <w:tabs>
                <w:tab w:val="left" w:pos="4689"/>
              </w:tabs>
              <w:autoSpaceDE w:val="0"/>
              <w:autoSpaceDN w:val="0"/>
              <w:spacing w:after="0"/>
              <w:ind w:left="426"/>
              <w:rPr>
                <w:rFonts w:asciiTheme="minorHAnsi" w:hAnsiTheme="minorHAnsi" w:cstheme="minorHAnsi"/>
                <w:lang w:val="es-BO"/>
              </w:rPr>
            </w:pPr>
            <w:r w:rsidRPr="000A4B2E">
              <w:rPr>
                <w:rFonts w:asciiTheme="minorHAnsi" w:hAnsiTheme="minorHAnsi" w:cstheme="minorHAnsi"/>
                <w:lang w:val="es-BO"/>
              </w:rPr>
              <w:t>Cámara Visual de retroceso: Con Cámara Trasera ó Cámara de retro visión.</w:t>
            </w:r>
          </w:p>
          <w:p w:rsidR="000A4B2E" w:rsidRPr="000A4B2E" w:rsidRDefault="000A4B2E" w:rsidP="00E04356">
            <w:pPr>
              <w:pStyle w:val="Textoindependiente"/>
              <w:widowControl w:val="0"/>
              <w:numPr>
                <w:ilvl w:val="0"/>
                <w:numId w:val="42"/>
              </w:numPr>
              <w:tabs>
                <w:tab w:val="left" w:pos="4689"/>
              </w:tabs>
              <w:autoSpaceDE w:val="0"/>
              <w:autoSpaceDN w:val="0"/>
              <w:spacing w:after="0"/>
              <w:ind w:left="426"/>
              <w:rPr>
                <w:rFonts w:asciiTheme="minorHAnsi" w:hAnsiTheme="minorHAnsi" w:cstheme="minorHAnsi"/>
                <w:lang w:val="es-BO"/>
              </w:rPr>
            </w:pPr>
            <w:r w:rsidRPr="000A4B2E">
              <w:rPr>
                <w:rFonts w:asciiTheme="minorHAnsi" w:hAnsiTheme="minorHAnsi" w:cstheme="minorHAnsi"/>
                <w:lang w:val="es-BO"/>
              </w:rPr>
              <w:t>Monitoreo a Distancia: Con Monitoreo Satelital</w:t>
            </w:r>
          </w:p>
          <w:p w:rsidR="000A4B2E" w:rsidRPr="000A4B2E" w:rsidRDefault="000A4B2E" w:rsidP="000A4B2E">
            <w:pPr>
              <w:pStyle w:val="Textoindependiente"/>
              <w:tabs>
                <w:tab w:val="left" w:pos="4689"/>
              </w:tabs>
              <w:rPr>
                <w:rFonts w:asciiTheme="minorHAnsi" w:hAnsiTheme="minorHAnsi" w:cstheme="minorHAnsi"/>
                <w:b/>
                <w:lang w:val="es-BO"/>
              </w:rPr>
            </w:pPr>
          </w:p>
          <w:p w:rsidR="000A4B2E" w:rsidRDefault="000A4B2E" w:rsidP="000A4B2E">
            <w:pPr>
              <w:pStyle w:val="Textoindependiente"/>
              <w:tabs>
                <w:tab w:val="left" w:pos="4689"/>
              </w:tabs>
              <w:rPr>
                <w:rFonts w:asciiTheme="minorHAnsi" w:hAnsiTheme="minorHAnsi" w:cstheme="minorHAnsi"/>
                <w:b/>
                <w:lang w:val="es-BO"/>
              </w:rPr>
            </w:pPr>
            <w:r w:rsidRPr="000A4B2E">
              <w:rPr>
                <w:rFonts w:asciiTheme="minorHAnsi" w:hAnsiTheme="minorHAnsi" w:cstheme="minorHAnsi"/>
                <w:b/>
                <w:lang w:val="es-BO"/>
              </w:rPr>
              <w:t>OTROS.</w:t>
            </w:r>
          </w:p>
          <w:p w:rsidR="000A4B2E" w:rsidRPr="000A4B2E" w:rsidRDefault="000A4B2E" w:rsidP="000A4B2E">
            <w:pPr>
              <w:pStyle w:val="Textoindependiente"/>
              <w:tabs>
                <w:tab w:val="left" w:pos="4689"/>
              </w:tabs>
              <w:rPr>
                <w:rFonts w:asciiTheme="minorHAnsi" w:hAnsiTheme="minorHAnsi" w:cstheme="minorHAnsi"/>
                <w:b/>
                <w:sz w:val="2"/>
                <w:lang w:val="es-BO"/>
              </w:rPr>
            </w:pPr>
          </w:p>
          <w:p w:rsidR="000A4B2E" w:rsidRPr="000A4B2E" w:rsidRDefault="000A4B2E" w:rsidP="00E04356">
            <w:pPr>
              <w:pStyle w:val="Textoindependiente"/>
              <w:widowControl w:val="0"/>
              <w:numPr>
                <w:ilvl w:val="0"/>
                <w:numId w:val="41"/>
              </w:numPr>
              <w:tabs>
                <w:tab w:val="left" w:pos="4689"/>
              </w:tabs>
              <w:autoSpaceDE w:val="0"/>
              <w:autoSpaceDN w:val="0"/>
              <w:spacing w:after="0"/>
              <w:ind w:left="426"/>
              <w:rPr>
                <w:rFonts w:asciiTheme="minorHAnsi" w:hAnsiTheme="minorHAnsi" w:cstheme="minorHAnsi"/>
                <w:lang w:val="es-BO"/>
              </w:rPr>
            </w:pPr>
            <w:r w:rsidRPr="000A4B2E">
              <w:rPr>
                <w:rFonts w:asciiTheme="minorHAnsi" w:hAnsiTheme="minorHAnsi" w:cstheme="minorHAnsi"/>
                <w:lang w:val="es-BO"/>
              </w:rPr>
              <w:t xml:space="preserve">Capacidad de tanque de Combustible: En un rango [340 litros - 415 litros] </w:t>
            </w:r>
            <w:r w:rsidRPr="000A4B2E">
              <w:rPr>
                <w:rFonts w:asciiTheme="minorHAnsi" w:hAnsiTheme="minorHAnsi" w:cstheme="minorHAnsi"/>
                <w:color w:val="1F497D" w:themeColor="text2"/>
                <w:lang w:val="es-BO"/>
              </w:rPr>
              <w:t>(Ver nota 1).</w:t>
            </w:r>
          </w:p>
          <w:p w:rsidR="000A4B2E" w:rsidRPr="000A4B2E" w:rsidRDefault="000A4B2E" w:rsidP="00E04356">
            <w:pPr>
              <w:pStyle w:val="Textoindependiente"/>
              <w:widowControl w:val="0"/>
              <w:numPr>
                <w:ilvl w:val="0"/>
                <w:numId w:val="41"/>
              </w:numPr>
              <w:tabs>
                <w:tab w:val="left" w:pos="4689"/>
              </w:tabs>
              <w:autoSpaceDE w:val="0"/>
              <w:autoSpaceDN w:val="0"/>
              <w:spacing w:after="0"/>
              <w:ind w:left="426"/>
              <w:rPr>
                <w:rFonts w:asciiTheme="minorHAnsi" w:hAnsiTheme="minorHAnsi" w:cstheme="minorHAnsi"/>
                <w:lang w:val="es-BO"/>
              </w:rPr>
            </w:pPr>
            <w:r w:rsidRPr="000A4B2E">
              <w:rPr>
                <w:rFonts w:asciiTheme="minorHAnsi" w:hAnsiTheme="minorHAnsi" w:cstheme="minorHAnsi"/>
                <w:lang w:val="es-BO"/>
              </w:rPr>
              <w:t>Contrapeso estándar del Equipo: En un rango de [3700 kg – 4250 kg.]</w:t>
            </w:r>
            <w:r w:rsidRPr="000A4B2E">
              <w:rPr>
                <w:rFonts w:asciiTheme="minorHAnsi" w:hAnsiTheme="minorHAnsi" w:cstheme="minorHAnsi"/>
                <w:color w:val="1F497D" w:themeColor="text2"/>
                <w:lang w:val="es-BO"/>
              </w:rPr>
              <w:t xml:space="preserve"> (Ver nota 1).</w:t>
            </w:r>
          </w:p>
          <w:p w:rsidR="000A4B2E" w:rsidRPr="000A4B2E" w:rsidRDefault="000A4B2E" w:rsidP="000A4B2E">
            <w:pPr>
              <w:pStyle w:val="Textoindependiente"/>
              <w:tabs>
                <w:tab w:val="left" w:pos="4689"/>
              </w:tabs>
              <w:ind w:firstLine="45"/>
              <w:rPr>
                <w:rFonts w:asciiTheme="minorHAnsi" w:hAnsiTheme="minorHAnsi" w:cstheme="minorHAnsi"/>
                <w:lang w:val="es-BO"/>
              </w:rPr>
            </w:pPr>
          </w:p>
          <w:p w:rsidR="000A4B2E" w:rsidRDefault="000A4B2E" w:rsidP="000A4B2E">
            <w:pPr>
              <w:pStyle w:val="Textoindependiente"/>
              <w:tabs>
                <w:tab w:val="left" w:pos="4689"/>
              </w:tabs>
              <w:rPr>
                <w:rFonts w:asciiTheme="minorHAnsi" w:hAnsiTheme="minorHAnsi" w:cstheme="minorHAnsi"/>
                <w:b/>
                <w:lang w:val="es-BO"/>
              </w:rPr>
            </w:pPr>
            <w:r w:rsidRPr="000A4B2E">
              <w:rPr>
                <w:rFonts w:asciiTheme="minorHAnsi" w:hAnsiTheme="minorHAnsi" w:cstheme="minorHAnsi"/>
                <w:b/>
                <w:lang w:val="es-BO"/>
              </w:rPr>
              <w:t>MEDIDORES E INDICADORES.</w:t>
            </w:r>
          </w:p>
          <w:p w:rsidR="000A4B2E" w:rsidRPr="000A4B2E" w:rsidRDefault="000A4B2E" w:rsidP="000A4B2E">
            <w:pPr>
              <w:pStyle w:val="Textoindependiente"/>
              <w:tabs>
                <w:tab w:val="left" w:pos="4689"/>
              </w:tabs>
              <w:spacing w:after="0"/>
              <w:rPr>
                <w:rFonts w:asciiTheme="minorHAnsi" w:hAnsiTheme="minorHAnsi" w:cstheme="minorHAnsi"/>
                <w:b/>
                <w:lang w:val="es-BO"/>
              </w:rPr>
            </w:pPr>
          </w:p>
          <w:p w:rsidR="000A4B2E" w:rsidRPr="000A4B2E" w:rsidRDefault="000A4B2E" w:rsidP="000A4B2E">
            <w:pPr>
              <w:pStyle w:val="Textoindependiente"/>
              <w:tabs>
                <w:tab w:val="left" w:pos="4689"/>
              </w:tabs>
              <w:rPr>
                <w:rFonts w:asciiTheme="minorHAnsi" w:hAnsiTheme="minorHAnsi" w:cstheme="minorHAnsi"/>
                <w:lang w:val="es-BO"/>
              </w:rPr>
            </w:pPr>
            <w:r w:rsidRPr="000A4B2E">
              <w:rPr>
                <w:rFonts w:asciiTheme="minorHAnsi" w:hAnsiTheme="minorHAnsi" w:cstheme="minorHAnsi"/>
                <w:lang w:val="es-BO"/>
              </w:rPr>
              <w:t xml:space="preserve">Medidores: </w:t>
            </w:r>
          </w:p>
          <w:p w:rsidR="000A4B2E" w:rsidRPr="000A4B2E" w:rsidRDefault="000A4B2E" w:rsidP="00E04356">
            <w:pPr>
              <w:pStyle w:val="Textoindependiente"/>
              <w:widowControl w:val="0"/>
              <w:numPr>
                <w:ilvl w:val="0"/>
                <w:numId w:val="43"/>
              </w:numPr>
              <w:tabs>
                <w:tab w:val="left" w:pos="4689"/>
              </w:tabs>
              <w:autoSpaceDE w:val="0"/>
              <w:autoSpaceDN w:val="0"/>
              <w:spacing w:after="0"/>
              <w:ind w:left="459"/>
              <w:rPr>
                <w:rFonts w:asciiTheme="minorHAnsi" w:hAnsiTheme="minorHAnsi" w:cstheme="minorHAnsi"/>
                <w:lang w:val="es-BO"/>
              </w:rPr>
            </w:pPr>
            <w:r w:rsidRPr="000A4B2E">
              <w:rPr>
                <w:rFonts w:asciiTheme="minorHAnsi" w:hAnsiTheme="minorHAnsi" w:cstheme="minorHAnsi"/>
                <w:lang w:val="es-BO"/>
              </w:rPr>
              <w:t>Con Tacómetro (rev/min).</w:t>
            </w:r>
          </w:p>
          <w:p w:rsidR="000A4B2E" w:rsidRPr="000A4B2E" w:rsidRDefault="000A4B2E" w:rsidP="00E04356">
            <w:pPr>
              <w:pStyle w:val="Textoindependiente"/>
              <w:widowControl w:val="0"/>
              <w:numPr>
                <w:ilvl w:val="0"/>
                <w:numId w:val="43"/>
              </w:numPr>
              <w:tabs>
                <w:tab w:val="left" w:pos="4689"/>
              </w:tabs>
              <w:autoSpaceDE w:val="0"/>
              <w:autoSpaceDN w:val="0"/>
              <w:spacing w:after="0"/>
              <w:ind w:left="459"/>
              <w:rPr>
                <w:rFonts w:asciiTheme="minorHAnsi" w:hAnsiTheme="minorHAnsi" w:cstheme="minorHAnsi"/>
                <w:lang w:val="es-BO"/>
              </w:rPr>
            </w:pPr>
            <w:r w:rsidRPr="000A4B2E">
              <w:rPr>
                <w:rFonts w:asciiTheme="minorHAnsi" w:hAnsiTheme="minorHAnsi" w:cstheme="minorHAnsi"/>
                <w:lang w:val="es-BO"/>
              </w:rPr>
              <w:t>Con Medidor de Nivel de Combustible.</w:t>
            </w:r>
          </w:p>
          <w:p w:rsidR="000A4B2E" w:rsidRPr="000A4B2E" w:rsidRDefault="000A4B2E" w:rsidP="00E04356">
            <w:pPr>
              <w:pStyle w:val="Textoindependiente"/>
              <w:widowControl w:val="0"/>
              <w:numPr>
                <w:ilvl w:val="0"/>
                <w:numId w:val="43"/>
              </w:numPr>
              <w:tabs>
                <w:tab w:val="left" w:pos="4689"/>
              </w:tabs>
              <w:autoSpaceDE w:val="0"/>
              <w:autoSpaceDN w:val="0"/>
              <w:spacing w:after="0"/>
              <w:ind w:left="459"/>
              <w:rPr>
                <w:rFonts w:asciiTheme="minorHAnsi" w:hAnsiTheme="minorHAnsi" w:cstheme="minorHAnsi"/>
                <w:lang w:val="es-BO"/>
              </w:rPr>
            </w:pPr>
            <w:r w:rsidRPr="000A4B2E">
              <w:rPr>
                <w:rFonts w:asciiTheme="minorHAnsi" w:hAnsiTheme="minorHAnsi" w:cstheme="minorHAnsi"/>
                <w:lang w:val="es-BO"/>
              </w:rPr>
              <w:t>Con Medidor de Temperatura del Agua del motor.</w:t>
            </w:r>
          </w:p>
          <w:p w:rsidR="000A4B2E" w:rsidRPr="000A4B2E" w:rsidRDefault="000A4B2E" w:rsidP="000A4B2E">
            <w:pPr>
              <w:pStyle w:val="Textoindependiente"/>
              <w:tabs>
                <w:tab w:val="left" w:pos="4689"/>
              </w:tabs>
              <w:rPr>
                <w:rFonts w:asciiTheme="minorHAnsi" w:hAnsiTheme="minorHAnsi" w:cstheme="minorHAnsi"/>
                <w:lang w:val="es-BO"/>
              </w:rPr>
            </w:pPr>
            <w:r w:rsidRPr="000A4B2E">
              <w:rPr>
                <w:rFonts w:asciiTheme="minorHAnsi" w:hAnsiTheme="minorHAnsi" w:cstheme="minorHAnsi"/>
                <w:lang w:val="es-BO"/>
              </w:rPr>
              <w:t xml:space="preserve"> </w:t>
            </w:r>
          </w:p>
          <w:p w:rsidR="000A4B2E" w:rsidRPr="000A4B2E" w:rsidRDefault="000A4B2E" w:rsidP="000A4B2E">
            <w:pPr>
              <w:pStyle w:val="Textoindependiente"/>
              <w:tabs>
                <w:tab w:val="left" w:pos="4689"/>
              </w:tabs>
              <w:rPr>
                <w:rFonts w:asciiTheme="minorHAnsi" w:hAnsiTheme="minorHAnsi" w:cstheme="minorHAnsi"/>
                <w:lang w:val="es-BO"/>
              </w:rPr>
            </w:pPr>
            <w:r w:rsidRPr="000A4B2E">
              <w:rPr>
                <w:rFonts w:asciiTheme="minorHAnsi" w:hAnsiTheme="minorHAnsi" w:cstheme="minorHAnsi"/>
                <w:lang w:val="es-BO"/>
              </w:rPr>
              <w:t>Indicadores de Luz:</w:t>
            </w:r>
          </w:p>
          <w:p w:rsidR="000A4B2E" w:rsidRPr="000A4B2E" w:rsidRDefault="000A4B2E" w:rsidP="00E04356">
            <w:pPr>
              <w:pStyle w:val="Textoindependiente"/>
              <w:widowControl w:val="0"/>
              <w:numPr>
                <w:ilvl w:val="1"/>
                <w:numId w:val="44"/>
              </w:numPr>
              <w:tabs>
                <w:tab w:val="left" w:pos="4689"/>
              </w:tabs>
              <w:autoSpaceDE w:val="0"/>
              <w:autoSpaceDN w:val="0"/>
              <w:spacing w:after="0"/>
              <w:ind w:left="459"/>
              <w:rPr>
                <w:rFonts w:asciiTheme="minorHAnsi" w:hAnsiTheme="minorHAnsi" w:cstheme="minorHAnsi"/>
                <w:lang w:val="es-BO"/>
              </w:rPr>
            </w:pPr>
            <w:r w:rsidRPr="000A4B2E">
              <w:rPr>
                <w:rFonts w:asciiTheme="minorHAnsi" w:hAnsiTheme="minorHAnsi" w:cstheme="minorHAnsi"/>
                <w:lang w:val="es-BO"/>
              </w:rPr>
              <w:t>Con Indicador de luz de Baja Presión de aceite del motor.</w:t>
            </w:r>
          </w:p>
          <w:p w:rsidR="000A4B2E" w:rsidRPr="000A4B2E" w:rsidRDefault="000A4B2E" w:rsidP="00E04356">
            <w:pPr>
              <w:pStyle w:val="Textoindependiente"/>
              <w:widowControl w:val="0"/>
              <w:numPr>
                <w:ilvl w:val="1"/>
                <w:numId w:val="44"/>
              </w:numPr>
              <w:tabs>
                <w:tab w:val="left" w:pos="4689"/>
              </w:tabs>
              <w:autoSpaceDE w:val="0"/>
              <w:autoSpaceDN w:val="0"/>
              <w:spacing w:after="0"/>
              <w:ind w:left="459"/>
              <w:rPr>
                <w:rFonts w:asciiTheme="minorHAnsi" w:hAnsiTheme="minorHAnsi" w:cstheme="minorHAnsi"/>
                <w:lang w:val="es-BO"/>
              </w:rPr>
            </w:pPr>
            <w:r w:rsidRPr="000A4B2E">
              <w:rPr>
                <w:rFonts w:asciiTheme="minorHAnsi" w:hAnsiTheme="minorHAnsi" w:cstheme="minorHAnsi"/>
                <w:lang w:val="es-BO"/>
              </w:rPr>
              <w:t>Con Indicador de luz de Baja carga de Batería.</w:t>
            </w:r>
          </w:p>
          <w:p w:rsidR="000A4B2E" w:rsidRPr="000A4B2E" w:rsidRDefault="000A4B2E" w:rsidP="000A4B2E">
            <w:pPr>
              <w:pStyle w:val="Textoindependiente"/>
              <w:tabs>
                <w:tab w:val="left" w:pos="4689"/>
              </w:tabs>
              <w:rPr>
                <w:rFonts w:asciiTheme="minorHAnsi" w:hAnsiTheme="minorHAnsi" w:cstheme="minorHAnsi"/>
                <w:lang w:val="es-BO"/>
              </w:rPr>
            </w:pPr>
          </w:p>
          <w:p w:rsidR="000A4B2E" w:rsidRDefault="000A4B2E" w:rsidP="000A4B2E">
            <w:pPr>
              <w:pStyle w:val="Textoindependiente"/>
              <w:tabs>
                <w:tab w:val="left" w:pos="4689"/>
              </w:tabs>
              <w:rPr>
                <w:rFonts w:asciiTheme="minorHAnsi" w:hAnsiTheme="minorHAnsi" w:cstheme="minorHAnsi"/>
                <w:lang w:val="es-BO"/>
              </w:rPr>
            </w:pPr>
            <w:r w:rsidRPr="000A4B2E">
              <w:rPr>
                <w:rFonts w:asciiTheme="minorHAnsi" w:hAnsiTheme="minorHAnsi" w:cstheme="minorHAnsi"/>
                <w:lang w:val="es-BO"/>
              </w:rPr>
              <w:t xml:space="preserve">Indicadores de Luz y Sonido: </w:t>
            </w:r>
          </w:p>
          <w:p w:rsidR="000A4B2E" w:rsidRPr="000A4B2E" w:rsidRDefault="000A4B2E" w:rsidP="000A4B2E">
            <w:pPr>
              <w:pStyle w:val="Textoindependiente"/>
              <w:tabs>
                <w:tab w:val="left" w:pos="4689"/>
              </w:tabs>
              <w:rPr>
                <w:rFonts w:asciiTheme="minorHAnsi" w:hAnsiTheme="minorHAnsi" w:cstheme="minorHAnsi"/>
                <w:sz w:val="12"/>
                <w:lang w:val="es-BO"/>
              </w:rPr>
            </w:pPr>
          </w:p>
          <w:p w:rsidR="000A4B2E" w:rsidRDefault="000A4B2E" w:rsidP="00E04356">
            <w:pPr>
              <w:pStyle w:val="Textoindependiente"/>
              <w:widowControl w:val="0"/>
              <w:numPr>
                <w:ilvl w:val="1"/>
                <w:numId w:val="45"/>
              </w:numPr>
              <w:tabs>
                <w:tab w:val="left" w:pos="4689"/>
              </w:tabs>
              <w:autoSpaceDE w:val="0"/>
              <w:autoSpaceDN w:val="0"/>
              <w:spacing w:after="0"/>
              <w:ind w:left="459"/>
              <w:rPr>
                <w:rFonts w:asciiTheme="minorHAnsi" w:hAnsiTheme="minorHAnsi" w:cstheme="minorHAnsi"/>
                <w:lang w:val="es-BO"/>
              </w:rPr>
            </w:pPr>
            <w:r w:rsidRPr="000A4B2E">
              <w:rPr>
                <w:rFonts w:asciiTheme="minorHAnsi" w:hAnsiTheme="minorHAnsi" w:cstheme="minorHAnsi"/>
                <w:lang w:val="es-BO"/>
              </w:rPr>
              <w:t>Con Indicador de sonido y luz de Sobrecalentamiento del motor.</w:t>
            </w:r>
          </w:p>
          <w:p w:rsidR="000A4B2E" w:rsidRPr="000A4B2E" w:rsidRDefault="000A4B2E" w:rsidP="000A4B2E">
            <w:pPr>
              <w:pStyle w:val="Textoindependiente"/>
              <w:widowControl w:val="0"/>
              <w:tabs>
                <w:tab w:val="left" w:pos="4689"/>
              </w:tabs>
              <w:autoSpaceDE w:val="0"/>
              <w:autoSpaceDN w:val="0"/>
              <w:spacing w:after="0"/>
              <w:ind w:left="459"/>
              <w:rPr>
                <w:rFonts w:asciiTheme="minorHAnsi" w:hAnsiTheme="minorHAnsi" w:cstheme="minorHAnsi"/>
                <w:sz w:val="14"/>
                <w:lang w:val="es-BO"/>
              </w:rPr>
            </w:pPr>
          </w:p>
          <w:p w:rsidR="000A4B2E" w:rsidRPr="000A4B2E" w:rsidRDefault="000A4B2E" w:rsidP="00E04356">
            <w:pPr>
              <w:pStyle w:val="Textoindependiente"/>
              <w:widowControl w:val="0"/>
              <w:numPr>
                <w:ilvl w:val="1"/>
                <w:numId w:val="45"/>
              </w:numPr>
              <w:tabs>
                <w:tab w:val="left" w:pos="4689"/>
              </w:tabs>
              <w:autoSpaceDE w:val="0"/>
              <w:autoSpaceDN w:val="0"/>
              <w:spacing w:after="0"/>
              <w:ind w:left="459"/>
              <w:rPr>
                <w:rFonts w:asciiTheme="minorHAnsi" w:hAnsiTheme="minorHAnsi" w:cstheme="minorHAnsi"/>
                <w:lang w:val="es-BO"/>
              </w:rPr>
            </w:pPr>
            <w:r w:rsidRPr="000A4B2E">
              <w:rPr>
                <w:rFonts w:asciiTheme="minorHAnsi" w:hAnsiTheme="minorHAnsi" w:cstheme="minorHAnsi"/>
                <w:lang w:val="es-BO"/>
              </w:rPr>
              <w:lastRenderedPageBreak/>
              <w:t>Con Indicador de sonido y luz de Baja Presión Hidráulica.</w:t>
            </w:r>
          </w:p>
          <w:p w:rsidR="000A4B2E" w:rsidRPr="000A4B2E" w:rsidRDefault="000A4B2E" w:rsidP="00E04356">
            <w:pPr>
              <w:pStyle w:val="Textoindependiente"/>
              <w:widowControl w:val="0"/>
              <w:numPr>
                <w:ilvl w:val="1"/>
                <w:numId w:val="45"/>
              </w:numPr>
              <w:tabs>
                <w:tab w:val="left" w:pos="4689"/>
              </w:tabs>
              <w:autoSpaceDE w:val="0"/>
              <w:autoSpaceDN w:val="0"/>
              <w:spacing w:after="0"/>
              <w:ind w:left="459"/>
              <w:rPr>
                <w:rFonts w:asciiTheme="minorHAnsi" w:hAnsiTheme="minorHAnsi" w:cstheme="minorHAnsi"/>
                <w:lang w:val="es-BO"/>
              </w:rPr>
            </w:pPr>
            <w:r w:rsidRPr="000A4B2E">
              <w:rPr>
                <w:rFonts w:asciiTheme="minorHAnsi" w:hAnsiTheme="minorHAnsi" w:cstheme="minorHAnsi"/>
                <w:lang w:val="es-BO"/>
              </w:rPr>
              <w:t>Con Indicador de sonido y luz de Alarma de reversa ó solo sonido de alarma de reversa.</w:t>
            </w:r>
          </w:p>
          <w:p w:rsidR="000A4B2E" w:rsidRPr="000A4B2E" w:rsidRDefault="000A4B2E" w:rsidP="000A4B2E">
            <w:pPr>
              <w:pStyle w:val="Textoindependiente"/>
              <w:tabs>
                <w:tab w:val="left" w:pos="4689"/>
              </w:tabs>
              <w:jc w:val="both"/>
              <w:rPr>
                <w:rFonts w:asciiTheme="minorHAnsi" w:hAnsiTheme="minorHAnsi" w:cstheme="minorHAnsi"/>
                <w:i/>
                <w:color w:val="1F497D" w:themeColor="text2"/>
                <w:lang w:val="es-BO"/>
              </w:rPr>
            </w:pPr>
          </w:p>
          <w:p w:rsidR="000A4B2E" w:rsidRPr="000A4B2E" w:rsidRDefault="000A4B2E" w:rsidP="000A4B2E">
            <w:pPr>
              <w:pStyle w:val="Textoindependiente"/>
              <w:tabs>
                <w:tab w:val="left" w:pos="4689"/>
              </w:tabs>
              <w:jc w:val="both"/>
              <w:rPr>
                <w:rFonts w:asciiTheme="minorHAnsi" w:hAnsiTheme="minorHAnsi" w:cstheme="minorHAnsi"/>
                <w:b/>
                <w:i/>
                <w:color w:val="1F497D" w:themeColor="text2"/>
                <w:lang w:val="es-BO"/>
              </w:rPr>
            </w:pPr>
            <w:r w:rsidRPr="000A4B2E">
              <w:rPr>
                <w:rFonts w:asciiTheme="minorHAnsi" w:hAnsiTheme="minorHAnsi" w:cstheme="minorHAnsi"/>
                <w:b/>
                <w:i/>
                <w:lang w:val="es-BO"/>
              </w:rPr>
              <w:t>Nota 1</w:t>
            </w:r>
            <w:r w:rsidRPr="000A4B2E">
              <w:rPr>
                <w:rFonts w:asciiTheme="minorHAnsi" w:hAnsiTheme="minorHAnsi" w:cstheme="minorHAnsi"/>
                <w:i/>
                <w:color w:val="1F497D" w:themeColor="text2"/>
                <w:lang w:val="es-BO"/>
              </w:rPr>
              <w:t xml:space="preserve">: </w:t>
            </w:r>
            <w:r w:rsidRPr="000A4B2E">
              <w:rPr>
                <w:rFonts w:asciiTheme="minorHAnsi" w:hAnsiTheme="minorHAnsi" w:cstheme="minorHAnsi"/>
                <w:b/>
                <w:i/>
                <w:color w:val="1F497D" w:themeColor="text2"/>
                <w:lang w:val="es-BO"/>
              </w:rPr>
              <w:t>El proponente para dar respuesta deberá indicar una de las 2 opciones ó un solo dato técnico dentro del rango requerido.</w:t>
            </w:r>
          </w:p>
          <w:p w:rsidR="000A4B2E" w:rsidRPr="000A4B2E" w:rsidRDefault="000A4B2E" w:rsidP="000A4B2E">
            <w:pPr>
              <w:tabs>
                <w:tab w:val="left" w:pos="785"/>
                <w:tab w:val="left" w:pos="786"/>
              </w:tabs>
              <w:rPr>
                <w:rFonts w:asciiTheme="minorHAnsi" w:hAnsiTheme="minorHAnsi" w:cstheme="minorHAnsi"/>
                <w:b/>
                <w:lang w:val="es-BO"/>
              </w:rPr>
            </w:pPr>
          </w:p>
        </w:tc>
        <w:tc>
          <w:tcPr>
            <w:tcW w:w="4799" w:type="dxa"/>
            <w:vAlign w:val="center"/>
          </w:tcPr>
          <w:p w:rsidR="000A4B2E" w:rsidRPr="000A4B2E" w:rsidRDefault="000A4B2E" w:rsidP="000A4B2E">
            <w:pPr>
              <w:rPr>
                <w:rFonts w:asciiTheme="minorHAnsi" w:hAnsiTheme="minorHAnsi" w:cstheme="minorHAnsi"/>
                <w:b/>
              </w:rPr>
            </w:pPr>
          </w:p>
        </w:tc>
      </w:tr>
      <w:tr w:rsidR="000A4B2E" w:rsidRPr="000A4B2E" w:rsidTr="00F9669E">
        <w:trPr>
          <w:trHeight w:val="207"/>
          <w:jc w:val="center"/>
        </w:trPr>
        <w:tc>
          <w:tcPr>
            <w:tcW w:w="4663" w:type="dxa"/>
            <w:vAlign w:val="center"/>
          </w:tcPr>
          <w:p w:rsidR="000A4B2E" w:rsidRPr="000A4B2E" w:rsidRDefault="000A4B2E" w:rsidP="000A4B2E">
            <w:pPr>
              <w:rPr>
                <w:rFonts w:asciiTheme="minorHAnsi" w:hAnsiTheme="minorHAnsi" w:cstheme="minorHAnsi"/>
                <w:lang w:val="es-BO" w:eastAsia="es-BO"/>
              </w:rPr>
            </w:pPr>
            <w:r w:rsidRPr="000A4B2E">
              <w:rPr>
                <w:rFonts w:asciiTheme="minorHAnsi" w:hAnsiTheme="minorHAnsi" w:cstheme="minorHAnsi"/>
                <w:b/>
                <w:bCs/>
                <w:lang w:val="es-BO"/>
              </w:rPr>
              <w:lastRenderedPageBreak/>
              <w:t>PLAZO DE ENTREGA.</w:t>
            </w:r>
          </w:p>
        </w:tc>
        <w:tc>
          <w:tcPr>
            <w:tcW w:w="4799" w:type="dxa"/>
            <w:vAlign w:val="center"/>
          </w:tcPr>
          <w:p w:rsidR="000A4B2E" w:rsidRPr="000A4B2E" w:rsidRDefault="000A4B2E" w:rsidP="000A4B2E">
            <w:pPr>
              <w:rPr>
                <w:rFonts w:asciiTheme="minorHAnsi" w:hAnsiTheme="minorHAnsi" w:cstheme="minorHAnsi"/>
                <w:b/>
              </w:rPr>
            </w:pPr>
          </w:p>
        </w:tc>
      </w:tr>
      <w:tr w:rsidR="000A4B2E" w:rsidRPr="000A4B2E" w:rsidTr="000A4B2E">
        <w:trPr>
          <w:trHeight w:val="2107"/>
          <w:jc w:val="center"/>
        </w:trPr>
        <w:tc>
          <w:tcPr>
            <w:tcW w:w="4663" w:type="dxa"/>
            <w:vAlign w:val="center"/>
          </w:tcPr>
          <w:p w:rsidR="000A4B2E" w:rsidRPr="000A4B2E" w:rsidRDefault="000A4B2E" w:rsidP="000A4B2E">
            <w:pPr>
              <w:pStyle w:val="Sangradetextonormal"/>
              <w:shd w:val="clear" w:color="auto" w:fill="FFFFFF"/>
              <w:spacing w:after="0"/>
              <w:ind w:left="0"/>
              <w:jc w:val="both"/>
              <w:rPr>
                <w:rFonts w:asciiTheme="minorHAnsi" w:hAnsiTheme="minorHAnsi" w:cstheme="minorHAnsi"/>
                <w:bCs/>
                <w:lang w:val="es-BO"/>
              </w:rPr>
            </w:pPr>
            <w:r w:rsidRPr="000A4B2E">
              <w:rPr>
                <w:rFonts w:asciiTheme="minorHAnsi" w:hAnsiTheme="minorHAnsi" w:cstheme="minorHAnsi"/>
                <w:bCs/>
                <w:color w:val="000000"/>
                <w:lang w:val="es-BO"/>
              </w:rPr>
              <w:t>El plazo de entrega es de Diez (10) días calendarios,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tc>
        <w:tc>
          <w:tcPr>
            <w:tcW w:w="4799" w:type="dxa"/>
            <w:vAlign w:val="center"/>
          </w:tcPr>
          <w:p w:rsidR="000A4B2E" w:rsidRPr="000A4B2E" w:rsidRDefault="000A4B2E" w:rsidP="000A4B2E">
            <w:pPr>
              <w:rPr>
                <w:rFonts w:asciiTheme="minorHAnsi" w:hAnsiTheme="minorHAnsi" w:cstheme="minorHAnsi"/>
                <w:b/>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924E3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924E3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0435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0435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043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043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043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043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0435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0435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D241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602081096"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602081097"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02081098"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602081099"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043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0435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0435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0435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432E57" w:rsidRPr="00365997" w:rsidRDefault="00432E57" w:rsidP="00432E5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62643" w:rsidRPr="00262643" w:rsidRDefault="00262643" w:rsidP="00262643">
      <w:pPr>
        <w:rPr>
          <w:rFonts w:eastAsia="Arial Unicode MS"/>
        </w:rPr>
      </w:pPr>
    </w:p>
    <w:p w:rsidR="00262643" w:rsidRPr="00262643" w:rsidRDefault="00262643" w:rsidP="00262643">
      <w:pPr>
        <w:pStyle w:val="Ttulo1"/>
        <w:spacing w:before="56"/>
        <w:ind w:left="3953" w:right="215" w:hanging="3728"/>
        <w:jc w:val="center"/>
        <w:rPr>
          <w:rFonts w:asciiTheme="minorHAnsi" w:hAnsiTheme="minorHAnsi" w:cstheme="minorHAnsi"/>
          <w:sz w:val="22"/>
          <w:lang w:val="es-BO"/>
        </w:rPr>
      </w:pPr>
      <w:r w:rsidRPr="00262643">
        <w:rPr>
          <w:rFonts w:asciiTheme="minorHAnsi" w:hAnsiTheme="minorHAnsi" w:cstheme="minorHAnsi"/>
          <w:sz w:val="22"/>
          <w:lang w:val="es-BO"/>
        </w:rPr>
        <w:t>“ADQUISICIÓN DE EXCAVADORA PARA PAU”</w:t>
      </w:r>
    </w:p>
    <w:p w:rsidR="00262643" w:rsidRPr="00262643" w:rsidRDefault="00262643" w:rsidP="00262643">
      <w:pPr>
        <w:pStyle w:val="Textoindependiente"/>
        <w:spacing w:before="1"/>
        <w:rPr>
          <w:rFonts w:asciiTheme="minorHAnsi" w:hAnsiTheme="minorHAnsi" w:cstheme="minorHAnsi"/>
          <w:b/>
          <w:sz w:val="6"/>
          <w:szCs w:val="22"/>
          <w:lang w:val="es-BO"/>
        </w:rPr>
      </w:pPr>
    </w:p>
    <w:tbl>
      <w:tblPr>
        <w:tblStyle w:val="TableNormal"/>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5386"/>
        <w:gridCol w:w="1486"/>
        <w:gridCol w:w="1349"/>
      </w:tblGrid>
      <w:tr w:rsidR="00262643" w:rsidRPr="00262643" w:rsidTr="00262643">
        <w:trPr>
          <w:trHeight w:val="489"/>
          <w:jc w:val="center"/>
        </w:trPr>
        <w:tc>
          <w:tcPr>
            <w:tcW w:w="988" w:type="dxa"/>
            <w:shd w:val="clear" w:color="auto" w:fill="DEEAF6"/>
          </w:tcPr>
          <w:p w:rsidR="00262643" w:rsidRPr="00262643" w:rsidRDefault="00262643" w:rsidP="00476B75">
            <w:pPr>
              <w:pStyle w:val="TableParagraph"/>
              <w:spacing w:line="243" w:lineRule="exact"/>
              <w:ind w:left="107" w:right="97"/>
              <w:jc w:val="center"/>
              <w:rPr>
                <w:b/>
                <w:lang w:val="es-BO"/>
              </w:rPr>
            </w:pPr>
            <w:r w:rsidRPr="00262643">
              <w:rPr>
                <w:b/>
                <w:lang w:val="es-BO"/>
              </w:rPr>
              <w:t>N°</w:t>
            </w:r>
          </w:p>
          <w:p w:rsidR="00262643" w:rsidRPr="00262643" w:rsidRDefault="00262643" w:rsidP="00476B75">
            <w:pPr>
              <w:pStyle w:val="TableParagraph"/>
              <w:spacing w:line="225" w:lineRule="exact"/>
              <w:ind w:left="107" w:right="101"/>
              <w:jc w:val="center"/>
              <w:rPr>
                <w:b/>
                <w:lang w:val="es-BO"/>
              </w:rPr>
            </w:pPr>
            <w:r w:rsidRPr="00262643">
              <w:rPr>
                <w:b/>
                <w:lang w:val="es-BO"/>
              </w:rPr>
              <w:t>ÍTEM</w:t>
            </w:r>
          </w:p>
        </w:tc>
        <w:tc>
          <w:tcPr>
            <w:tcW w:w="5386" w:type="dxa"/>
            <w:shd w:val="clear" w:color="auto" w:fill="DEEAF6"/>
          </w:tcPr>
          <w:p w:rsidR="00262643" w:rsidRPr="00262643" w:rsidRDefault="00262643" w:rsidP="00476B75">
            <w:pPr>
              <w:pStyle w:val="TableParagraph"/>
              <w:spacing w:before="121"/>
              <w:ind w:left="1536"/>
              <w:rPr>
                <w:b/>
                <w:lang w:val="es-BO"/>
              </w:rPr>
            </w:pPr>
            <w:r w:rsidRPr="00262643">
              <w:rPr>
                <w:b/>
                <w:lang w:val="es-BO"/>
              </w:rPr>
              <w:t>DESCRIPCIÓN DETALLADA DEL BIEN</w:t>
            </w:r>
          </w:p>
        </w:tc>
        <w:tc>
          <w:tcPr>
            <w:tcW w:w="1486" w:type="dxa"/>
            <w:shd w:val="clear" w:color="auto" w:fill="DEEAF6"/>
          </w:tcPr>
          <w:p w:rsidR="00262643" w:rsidRPr="00262643" w:rsidRDefault="00262643" w:rsidP="00476B75">
            <w:pPr>
              <w:pStyle w:val="TableParagraph"/>
              <w:spacing w:line="243" w:lineRule="exact"/>
              <w:ind w:left="76" w:right="73"/>
              <w:jc w:val="center"/>
              <w:rPr>
                <w:b/>
                <w:lang w:val="es-BO"/>
              </w:rPr>
            </w:pPr>
            <w:r w:rsidRPr="00262643">
              <w:rPr>
                <w:b/>
                <w:lang w:val="es-BO"/>
              </w:rPr>
              <w:t>UNIDAD DE</w:t>
            </w:r>
          </w:p>
          <w:p w:rsidR="00262643" w:rsidRPr="00262643" w:rsidRDefault="00262643" w:rsidP="00476B75">
            <w:pPr>
              <w:pStyle w:val="TableParagraph"/>
              <w:spacing w:line="225" w:lineRule="exact"/>
              <w:ind w:left="76" w:right="73"/>
              <w:jc w:val="center"/>
              <w:rPr>
                <w:b/>
                <w:lang w:val="es-BO"/>
              </w:rPr>
            </w:pPr>
            <w:r w:rsidRPr="00262643">
              <w:rPr>
                <w:b/>
                <w:lang w:val="es-BO"/>
              </w:rPr>
              <w:t>MEDIDA</w:t>
            </w:r>
          </w:p>
        </w:tc>
        <w:tc>
          <w:tcPr>
            <w:tcW w:w="1349" w:type="dxa"/>
            <w:shd w:val="clear" w:color="auto" w:fill="DEEAF6"/>
          </w:tcPr>
          <w:p w:rsidR="00262643" w:rsidRPr="00262643" w:rsidRDefault="00262643" w:rsidP="00476B75">
            <w:pPr>
              <w:pStyle w:val="TableParagraph"/>
              <w:spacing w:before="121"/>
              <w:ind w:left="86" w:right="84"/>
              <w:jc w:val="center"/>
              <w:rPr>
                <w:b/>
                <w:lang w:val="es-BO"/>
              </w:rPr>
            </w:pPr>
            <w:r w:rsidRPr="00262643">
              <w:rPr>
                <w:b/>
                <w:lang w:val="es-BO"/>
              </w:rPr>
              <w:t>CANTIDAD</w:t>
            </w:r>
          </w:p>
        </w:tc>
      </w:tr>
      <w:tr w:rsidR="00262643" w:rsidRPr="00262643" w:rsidTr="00262643">
        <w:trPr>
          <w:trHeight w:val="455"/>
          <w:jc w:val="center"/>
        </w:trPr>
        <w:tc>
          <w:tcPr>
            <w:tcW w:w="988" w:type="dxa"/>
          </w:tcPr>
          <w:p w:rsidR="00262643" w:rsidRPr="00262643" w:rsidRDefault="00262643" w:rsidP="00476B75">
            <w:pPr>
              <w:pStyle w:val="TableParagraph"/>
              <w:spacing w:before="90"/>
              <w:ind w:left="8"/>
              <w:jc w:val="center"/>
              <w:rPr>
                <w:lang w:val="es-BO"/>
              </w:rPr>
            </w:pPr>
            <w:r w:rsidRPr="00262643">
              <w:rPr>
                <w:lang w:val="es-BO"/>
              </w:rPr>
              <w:t>1</w:t>
            </w:r>
          </w:p>
        </w:tc>
        <w:tc>
          <w:tcPr>
            <w:tcW w:w="5386" w:type="dxa"/>
          </w:tcPr>
          <w:p w:rsidR="00262643" w:rsidRPr="00262643" w:rsidRDefault="00262643" w:rsidP="00476B75">
            <w:pPr>
              <w:pStyle w:val="TableParagraph"/>
              <w:spacing w:before="90"/>
              <w:rPr>
                <w:lang w:val="es-BO"/>
              </w:rPr>
            </w:pPr>
            <w:r w:rsidRPr="00262643">
              <w:rPr>
                <w:lang w:val="es-BO"/>
              </w:rPr>
              <w:t xml:space="preserve"> EXCAVADORA </w:t>
            </w:r>
          </w:p>
        </w:tc>
        <w:tc>
          <w:tcPr>
            <w:tcW w:w="1486" w:type="dxa"/>
          </w:tcPr>
          <w:p w:rsidR="00262643" w:rsidRPr="00262643" w:rsidRDefault="00262643" w:rsidP="00476B75">
            <w:pPr>
              <w:pStyle w:val="TableParagraph"/>
              <w:spacing w:before="90"/>
              <w:ind w:left="265"/>
              <w:rPr>
                <w:lang w:val="es-BO"/>
              </w:rPr>
            </w:pPr>
            <w:r w:rsidRPr="00262643">
              <w:rPr>
                <w:lang w:val="es-BO"/>
              </w:rPr>
              <w:t>Equipo</w:t>
            </w:r>
          </w:p>
        </w:tc>
        <w:tc>
          <w:tcPr>
            <w:tcW w:w="1349" w:type="dxa"/>
          </w:tcPr>
          <w:p w:rsidR="00262643" w:rsidRPr="00262643" w:rsidRDefault="00262643" w:rsidP="00476B75">
            <w:pPr>
              <w:pStyle w:val="TableParagraph"/>
              <w:spacing w:before="90"/>
              <w:ind w:left="8"/>
              <w:jc w:val="center"/>
              <w:rPr>
                <w:lang w:val="es-BO"/>
              </w:rPr>
            </w:pPr>
            <w:r w:rsidRPr="00262643">
              <w:rPr>
                <w:lang w:val="es-BO"/>
              </w:rPr>
              <w:t>1</w:t>
            </w:r>
          </w:p>
        </w:tc>
      </w:tr>
    </w:tbl>
    <w:p w:rsidR="00262643" w:rsidRPr="00262643" w:rsidRDefault="00262643" w:rsidP="00262643">
      <w:pPr>
        <w:pStyle w:val="Textoindependiente"/>
        <w:spacing w:before="9"/>
        <w:rPr>
          <w:b/>
          <w:sz w:val="22"/>
          <w:szCs w:val="22"/>
          <w:lang w:val="es-BO"/>
        </w:rPr>
      </w:pPr>
    </w:p>
    <w:p w:rsidR="00262643" w:rsidRPr="00262643" w:rsidRDefault="00262643" w:rsidP="00E04356">
      <w:pPr>
        <w:pStyle w:val="Prrafodelista"/>
        <w:widowControl w:val="0"/>
        <w:numPr>
          <w:ilvl w:val="0"/>
          <w:numId w:val="46"/>
        </w:numPr>
        <w:tabs>
          <w:tab w:val="left" w:pos="785"/>
          <w:tab w:val="left" w:pos="786"/>
        </w:tabs>
        <w:autoSpaceDE w:val="0"/>
        <w:autoSpaceDN w:val="0"/>
        <w:ind w:hanging="850"/>
        <w:jc w:val="left"/>
        <w:rPr>
          <w:rFonts w:ascii="Calibri" w:hAnsi="Calibri"/>
          <w:b/>
          <w:sz w:val="22"/>
          <w:szCs w:val="22"/>
          <w:lang w:val="es-BO"/>
        </w:rPr>
      </w:pPr>
      <w:r w:rsidRPr="00262643">
        <w:rPr>
          <w:rFonts w:ascii="Calibri" w:hAnsi="Calibri"/>
          <w:b/>
          <w:sz w:val="22"/>
          <w:szCs w:val="22"/>
          <w:lang w:val="es-BO"/>
        </w:rPr>
        <w:t>CARACTERÍSTICAS DEL REQUERIMIENTO (Sujeto a</w:t>
      </w:r>
      <w:r w:rsidRPr="00262643">
        <w:rPr>
          <w:rFonts w:ascii="Calibri" w:hAnsi="Calibri"/>
          <w:b/>
          <w:spacing w:val="-6"/>
          <w:sz w:val="22"/>
          <w:szCs w:val="22"/>
          <w:lang w:val="es-BO"/>
        </w:rPr>
        <w:t xml:space="preserve"> </w:t>
      </w:r>
      <w:r w:rsidRPr="00262643">
        <w:rPr>
          <w:rFonts w:ascii="Calibri" w:hAnsi="Calibri"/>
          <w:b/>
          <w:sz w:val="22"/>
          <w:szCs w:val="22"/>
          <w:lang w:val="es-BO"/>
        </w:rPr>
        <w:t>Evaluación).</w:t>
      </w:r>
    </w:p>
    <w:p w:rsidR="00262643" w:rsidRPr="00262643" w:rsidRDefault="00262643" w:rsidP="00262643">
      <w:pPr>
        <w:tabs>
          <w:tab w:val="left" w:pos="785"/>
          <w:tab w:val="left" w:pos="786"/>
        </w:tabs>
        <w:rPr>
          <w:b/>
          <w:sz w:val="22"/>
          <w:szCs w:val="22"/>
          <w:lang w:val="es-BO"/>
        </w:rPr>
      </w:pPr>
    </w:p>
    <w:tbl>
      <w:tblPr>
        <w:tblStyle w:val="Tablaconcuadrcula"/>
        <w:tblW w:w="9566" w:type="dxa"/>
        <w:tblLook w:val="04A0" w:firstRow="1" w:lastRow="0" w:firstColumn="1" w:lastColumn="0" w:noHBand="0" w:noVBand="1"/>
      </w:tblPr>
      <w:tblGrid>
        <w:gridCol w:w="9566"/>
      </w:tblGrid>
      <w:tr w:rsidR="00262643" w:rsidRPr="00262643" w:rsidTr="00262643">
        <w:trPr>
          <w:trHeight w:val="208"/>
        </w:trPr>
        <w:tc>
          <w:tcPr>
            <w:tcW w:w="9566" w:type="dxa"/>
            <w:shd w:val="clear" w:color="auto" w:fill="DBE5F1" w:themeFill="accent1" w:themeFillTint="33"/>
          </w:tcPr>
          <w:p w:rsidR="00262643" w:rsidRPr="00262643" w:rsidRDefault="00262643" w:rsidP="00476B75">
            <w:pPr>
              <w:spacing w:before="57"/>
              <w:rPr>
                <w:rFonts w:asciiTheme="minorHAnsi" w:hAnsiTheme="minorHAnsi" w:cstheme="minorHAnsi"/>
                <w:b/>
                <w:sz w:val="22"/>
                <w:szCs w:val="22"/>
                <w:lang w:val="es-BO"/>
              </w:rPr>
            </w:pPr>
            <w:r w:rsidRPr="00262643">
              <w:rPr>
                <w:rFonts w:asciiTheme="minorHAnsi" w:hAnsiTheme="minorHAnsi" w:cstheme="minorHAnsi"/>
                <w:b/>
                <w:sz w:val="22"/>
                <w:szCs w:val="22"/>
                <w:lang w:val="es-BO"/>
              </w:rPr>
              <w:t>CARACTERÍSTICAS TÉCNICAS DEL BIEN.</w:t>
            </w:r>
          </w:p>
        </w:tc>
      </w:tr>
      <w:tr w:rsidR="00262643" w:rsidRPr="00262643" w:rsidTr="00262643">
        <w:trPr>
          <w:trHeight w:val="6515"/>
        </w:trPr>
        <w:tc>
          <w:tcPr>
            <w:tcW w:w="9566" w:type="dxa"/>
          </w:tcPr>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u w:val="single"/>
                <w:lang w:val="es-BO"/>
              </w:rPr>
              <w:t>ÍTEM 1</w:t>
            </w:r>
            <w:r w:rsidRPr="00262643">
              <w:rPr>
                <w:rFonts w:asciiTheme="minorHAnsi" w:hAnsiTheme="minorHAnsi" w:cstheme="minorHAnsi"/>
                <w:b/>
                <w:sz w:val="22"/>
                <w:szCs w:val="22"/>
                <w:lang w:val="es-BO"/>
              </w:rPr>
              <w:t>.</w:t>
            </w:r>
          </w:p>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u w:val="single"/>
                <w:lang w:val="es-BO"/>
              </w:rPr>
              <w:t>EXCAVADORA</w:t>
            </w:r>
            <w:r w:rsidRPr="00262643">
              <w:rPr>
                <w:rFonts w:asciiTheme="minorHAnsi" w:hAnsiTheme="minorHAnsi" w:cstheme="minorHAnsi"/>
                <w:b/>
                <w:sz w:val="22"/>
                <w:szCs w:val="22"/>
                <w:lang w:val="es-BO"/>
              </w:rPr>
              <w:t>.</w:t>
            </w:r>
          </w:p>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lang w:val="es-BO"/>
              </w:rPr>
              <w:t>GENERALES.</w:t>
            </w:r>
          </w:p>
          <w:p w:rsidR="00262643" w:rsidRPr="00262643" w:rsidRDefault="00262643" w:rsidP="00E04356">
            <w:pPr>
              <w:pStyle w:val="Prrafodelista"/>
              <w:widowControl w:val="0"/>
              <w:numPr>
                <w:ilvl w:val="0"/>
                <w:numId w:val="36"/>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Año de Fabricación: 2018.</w:t>
            </w:r>
          </w:p>
          <w:p w:rsidR="00262643" w:rsidRPr="00262643" w:rsidRDefault="00262643" w:rsidP="00E04356">
            <w:pPr>
              <w:pStyle w:val="Prrafodelista"/>
              <w:widowControl w:val="0"/>
              <w:numPr>
                <w:ilvl w:val="0"/>
                <w:numId w:val="36"/>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Tipo: Hidráulica sobre oruga.</w:t>
            </w:r>
          </w:p>
          <w:p w:rsidR="00262643" w:rsidRPr="00262643" w:rsidRDefault="00262643" w:rsidP="00E04356">
            <w:pPr>
              <w:pStyle w:val="Prrafodelista"/>
              <w:widowControl w:val="0"/>
              <w:numPr>
                <w:ilvl w:val="0"/>
                <w:numId w:val="36"/>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Combustible: Diésel.</w:t>
            </w:r>
          </w:p>
          <w:p w:rsidR="00262643" w:rsidRPr="00262643" w:rsidRDefault="00262643" w:rsidP="00E04356">
            <w:pPr>
              <w:pStyle w:val="Prrafodelista"/>
              <w:widowControl w:val="0"/>
              <w:numPr>
                <w:ilvl w:val="0"/>
                <w:numId w:val="36"/>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Potencia Neta o Estándar (ISO 9249): 155 HP (115,58 KW) ó Superior. </w:t>
            </w:r>
            <w:r w:rsidRPr="00262643">
              <w:rPr>
                <w:rFonts w:asciiTheme="minorHAnsi" w:hAnsiTheme="minorHAnsi" w:cstheme="minorHAnsi"/>
                <w:color w:val="1F497D" w:themeColor="text2"/>
                <w:sz w:val="22"/>
                <w:szCs w:val="22"/>
                <w:lang w:val="es-BO"/>
              </w:rPr>
              <w:t>(Ver nota 1).</w:t>
            </w:r>
          </w:p>
          <w:p w:rsidR="00262643" w:rsidRPr="00262643" w:rsidRDefault="00262643" w:rsidP="00E04356">
            <w:pPr>
              <w:pStyle w:val="Prrafodelista"/>
              <w:widowControl w:val="0"/>
              <w:numPr>
                <w:ilvl w:val="0"/>
                <w:numId w:val="36"/>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Fuerza de Excavación en el Brazo: 100 KN ó Superior. </w:t>
            </w:r>
            <w:r w:rsidRPr="00262643">
              <w:rPr>
                <w:rFonts w:asciiTheme="minorHAnsi" w:hAnsiTheme="minorHAnsi" w:cstheme="minorHAnsi"/>
                <w:color w:val="1F497D" w:themeColor="text2"/>
                <w:sz w:val="22"/>
                <w:szCs w:val="22"/>
                <w:lang w:val="es-BO"/>
              </w:rPr>
              <w:t>(Ver nota 1).</w:t>
            </w:r>
          </w:p>
          <w:p w:rsidR="00262643" w:rsidRPr="00262643" w:rsidRDefault="00262643" w:rsidP="00476B75">
            <w:pPr>
              <w:rPr>
                <w:rFonts w:asciiTheme="minorHAnsi" w:hAnsiTheme="minorHAnsi" w:cstheme="minorHAnsi"/>
                <w:b/>
                <w:sz w:val="22"/>
                <w:szCs w:val="22"/>
                <w:lang w:val="es-BO"/>
              </w:rPr>
            </w:pPr>
          </w:p>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lang w:val="es-BO"/>
              </w:rPr>
              <w:t>MOTOR.</w:t>
            </w:r>
          </w:p>
          <w:p w:rsidR="00262643" w:rsidRPr="00262643" w:rsidRDefault="00262643" w:rsidP="00E04356">
            <w:pPr>
              <w:pStyle w:val="Prrafodelista"/>
              <w:widowControl w:val="0"/>
              <w:numPr>
                <w:ilvl w:val="0"/>
                <w:numId w:val="37"/>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Normas de Emisión: MAR-1 ó TIER 3.</w:t>
            </w:r>
          </w:p>
          <w:p w:rsidR="00262643" w:rsidRPr="00262643" w:rsidRDefault="00262643" w:rsidP="00E04356">
            <w:pPr>
              <w:pStyle w:val="Prrafodelista"/>
              <w:widowControl w:val="0"/>
              <w:numPr>
                <w:ilvl w:val="0"/>
                <w:numId w:val="37"/>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Números de Cilindros en el Motor: [4 cilindros – 6 cilindros] </w:t>
            </w:r>
            <w:r w:rsidRPr="00262643">
              <w:rPr>
                <w:rFonts w:asciiTheme="minorHAnsi" w:hAnsiTheme="minorHAnsi" w:cstheme="minorHAnsi"/>
                <w:color w:val="1F497D" w:themeColor="text2"/>
                <w:sz w:val="22"/>
                <w:szCs w:val="22"/>
                <w:lang w:val="es-BO"/>
              </w:rPr>
              <w:t>(Ver nota 1).</w:t>
            </w:r>
          </w:p>
          <w:p w:rsidR="00262643" w:rsidRPr="00262643" w:rsidRDefault="00262643" w:rsidP="00E04356">
            <w:pPr>
              <w:pStyle w:val="Prrafodelista"/>
              <w:widowControl w:val="0"/>
              <w:numPr>
                <w:ilvl w:val="0"/>
                <w:numId w:val="37"/>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Cilindrada: [5190 cc – 7110 cc] </w:t>
            </w:r>
            <w:r w:rsidRPr="00262643">
              <w:rPr>
                <w:rFonts w:asciiTheme="minorHAnsi" w:hAnsiTheme="minorHAnsi" w:cstheme="minorHAnsi"/>
                <w:color w:val="1F497D" w:themeColor="text2"/>
                <w:sz w:val="22"/>
                <w:szCs w:val="22"/>
                <w:lang w:val="es-BO"/>
              </w:rPr>
              <w:t>(Ver nota 1).</w:t>
            </w:r>
          </w:p>
          <w:p w:rsidR="00262643" w:rsidRPr="00262643" w:rsidRDefault="00262643" w:rsidP="00476B75">
            <w:pPr>
              <w:rPr>
                <w:rFonts w:asciiTheme="minorHAnsi" w:hAnsiTheme="minorHAnsi" w:cstheme="minorHAnsi"/>
                <w:b/>
                <w:sz w:val="22"/>
                <w:szCs w:val="22"/>
                <w:lang w:val="es-BO"/>
              </w:rPr>
            </w:pPr>
          </w:p>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lang w:val="es-BO"/>
              </w:rPr>
              <w:t>MECANISMO DE GIRO.</w:t>
            </w:r>
          </w:p>
          <w:p w:rsidR="00262643" w:rsidRPr="00262643" w:rsidRDefault="00262643" w:rsidP="00E04356">
            <w:pPr>
              <w:pStyle w:val="Prrafodelista"/>
              <w:widowControl w:val="0"/>
              <w:numPr>
                <w:ilvl w:val="0"/>
                <w:numId w:val="38"/>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Velocidad de Giro: [11,2 rpm ó Superior </w:t>
            </w:r>
            <w:r w:rsidRPr="00262643">
              <w:rPr>
                <w:rFonts w:asciiTheme="minorHAnsi" w:hAnsiTheme="minorHAnsi" w:cstheme="minorHAnsi"/>
                <w:color w:val="1F497D" w:themeColor="text2"/>
                <w:sz w:val="22"/>
                <w:szCs w:val="22"/>
                <w:lang w:val="es-BO"/>
              </w:rPr>
              <w:t>(Ver nota 1).</w:t>
            </w:r>
          </w:p>
          <w:p w:rsidR="00262643" w:rsidRPr="00262643" w:rsidRDefault="00262643" w:rsidP="00E04356">
            <w:pPr>
              <w:pStyle w:val="Prrafodelista"/>
              <w:widowControl w:val="0"/>
              <w:numPr>
                <w:ilvl w:val="0"/>
                <w:numId w:val="38"/>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Par o Torque de giro: 64000 N.m ó Superior </w:t>
            </w:r>
            <w:r w:rsidRPr="00262643">
              <w:rPr>
                <w:rFonts w:asciiTheme="minorHAnsi" w:hAnsiTheme="minorHAnsi" w:cstheme="minorHAnsi"/>
                <w:color w:val="1F497D" w:themeColor="text2"/>
                <w:sz w:val="22"/>
                <w:szCs w:val="22"/>
                <w:lang w:val="es-BO"/>
              </w:rPr>
              <w:t>(Ver nota 1).</w:t>
            </w:r>
          </w:p>
          <w:p w:rsidR="00262643" w:rsidRPr="00262643" w:rsidRDefault="00262643" w:rsidP="00476B75">
            <w:pPr>
              <w:rPr>
                <w:rFonts w:asciiTheme="minorHAnsi" w:hAnsiTheme="minorHAnsi" w:cstheme="minorHAnsi"/>
                <w:b/>
                <w:sz w:val="22"/>
                <w:szCs w:val="22"/>
                <w:lang w:val="es-BO"/>
              </w:rPr>
            </w:pPr>
          </w:p>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lang w:val="es-BO"/>
              </w:rPr>
              <w:t>TREN DE RODAJE.</w:t>
            </w:r>
          </w:p>
          <w:p w:rsidR="00262643" w:rsidRPr="00262643" w:rsidRDefault="00262643" w:rsidP="00E04356">
            <w:pPr>
              <w:pStyle w:val="Prrafodelista"/>
              <w:widowControl w:val="0"/>
              <w:numPr>
                <w:ilvl w:val="0"/>
                <w:numId w:val="39"/>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Ancho de Zapata: [600 mm – 700 mm] </w:t>
            </w:r>
            <w:r w:rsidRPr="00262643">
              <w:rPr>
                <w:rFonts w:asciiTheme="minorHAnsi" w:hAnsiTheme="minorHAnsi" w:cstheme="minorHAnsi"/>
                <w:color w:val="1F497D" w:themeColor="text2"/>
                <w:sz w:val="22"/>
                <w:szCs w:val="22"/>
                <w:lang w:val="es-BO"/>
              </w:rPr>
              <w:t>(Ver nota 1).</w:t>
            </w:r>
          </w:p>
          <w:p w:rsidR="00262643" w:rsidRPr="00262643" w:rsidRDefault="00262643" w:rsidP="00E04356">
            <w:pPr>
              <w:pStyle w:val="Prrafodelista"/>
              <w:widowControl w:val="0"/>
              <w:numPr>
                <w:ilvl w:val="0"/>
                <w:numId w:val="39"/>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Tipo de Zapata: Zapata de Garra Triple.</w:t>
            </w:r>
          </w:p>
          <w:p w:rsidR="00262643" w:rsidRPr="00262643" w:rsidRDefault="00262643" w:rsidP="00E04356">
            <w:pPr>
              <w:pStyle w:val="Prrafodelista"/>
              <w:widowControl w:val="0"/>
              <w:numPr>
                <w:ilvl w:val="0"/>
                <w:numId w:val="39"/>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Ancho total del tren de rodaje: [2990 mm – 3080 mm] </w:t>
            </w:r>
            <w:r w:rsidRPr="00262643">
              <w:rPr>
                <w:rFonts w:asciiTheme="minorHAnsi" w:hAnsiTheme="minorHAnsi" w:cstheme="minorHAnsi"/>
                <w:color w:val="1F497D" w:themeColor="text2"/>
                <w:sz w:val="22"/>
                <w:szCs w:val="22"/>
                <w:lang w:val="es-BO"/>
              </w:rPr>
              <w:t>(Ver nota 1).</w:t>
            </w:r>
          </w:p>
          <w:p w:rsidR="00262643" w:rsidRPr="00262643" w:rsidRDefault="00262643" w:rsidP="00476B75">
            <w:pPr>
              <w:rPr>
                <w:rFonts w:asciiTheme="minorHAnsi" w:hAnsiTheme="minorHAnsi" w:cstheme="minorHAnsi"/>
                <w:b/>
                <w:sz w:val="22"/>
                <w:szCs w:val="22"/>
                <w:lang w:val="es-BO"/>
              </w:rPr>
            </w:pPr>
          </w:p>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lang w:val="es-BO"/>
              </w:rPr>
              <w:t>CUCHARON.</w:t>
            </w:r>
          </w:p>
          <w:p w:rsidR="00262643" w:rsidRPr="00262643" w:rsidRDefault="00262643" w:rsidP="00E04356">
            <w:pPr>
              <w:pStyle w:val="Prrafodelista"/>
              <w:widowControl w:val="0"/>
              <w:numPr>
                <w:ilvl w:val="0"/>
                <w:numId w:val="40"/>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Capacidad del Cucharón (Balde): 1,2 m3 ó Superior </w:t>
            </w:r>
            <w:r w:rsidRPr="00262643">
              <w:rPr>
                <w:rFonts w:asciiTheme="minorHAnsi" w:hAnsiTheme="minorHAnsi" w:cstheme="minorHAnsi"/>
                <w:color w:val="1F497D" w:themeColor="text2"/>
                <w:sz w:val="22"/>
                <w:szCs w:val="22"/>
                <w:lang w:val="es-BO"/>
              </w:rPr>
              <w:t>(Ver nota 1).</w:t>
            </w:r>
          </w:p>
          <w:p w:rsidR="00262643" w:rsidRPr="00262643" w:rsidRDefault="00262643" w:rsidP="00476B75">
            <w:pPr>
              <w:rPr>
                <w:rFonts w:asciiTheme="minorHAnsi" w:hAnsiTheme="minorHAnsi" w:cstheme="minorHAnsi"/>
                <w:b/>
                <w:sz w:val="22"/>
                <w:szCs w:val="22"/>
                <w:lang w:val="es-BO"/>
              </w:rPr>
            </w:pPr>
          </w:p>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lang w:val="es-BO"/>
              </w:rPr>
              <w:t>BRAZO Y PLUMA.</w:t>
            </w:r>
          </w:p>
          <w:p w:rsidR="00262643" w:rsidRPr="00262643" w:rsidRDefault="00262643" w:rsidP="00E04356">
            <w:pPr>
              <w:pStyle w:val="Prrafodelista"/>
              <w:widowControl w:val="0"/>
              <w:numPr>
                <w:ilvl w:val="0"/>
                <w:numId w:val="40"/>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Longitud de la Pluma: 5700 mm</w:t>
            </w:r>
          </w:p>
          <w:p w:rsidR="00262643" w:rsidRPr="00262643" w:rsidRDefault="00262643" w:rsidP="00E04356">
            <w:pPr>
              <w:pStyle w:val="Prrafodelista"/>
              <w:widowControl w:val="0"/>
              <w:numPr>
                <w:ilvl w:val="0"/>
                <w:numId w:val="40"/>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Largo del Brazo: En un rango de [2900 mm – 2940 mm] </w:t>
            </w:r>
            <w:r w:rsidRPr="00262643">
              <w:rPr>
                <w:rFonts w:asciiTheme="minorHAnsi" w:hAnsiTheme="minorHAnsi" w:cstheme="minorHAnsi"/>
                <w:color w:val="1F497D" w:themeColor="text2"/>
                <w:sz w:val="22"/>
                <w:szCs w:val="22"/>
                <w:lang w:val="es-BO"/>
              </w:rPr>
              <w:t>(Ver nota 1).</w:t>
            </w:r>
          </w:p>
          <w:p w:rsidR="00262643" w:rsidRPr="00262643" w:rsidRDefault="00262643" w:rsidP="00E04356">
            <w:pPr>
              <w:pStyle w:val="Prrafodelista"/>
              <w:widowControl w:val="0"/>
              <w:numPr>
                <w:ilvl w:val="0"/>
                <w:numId w:val="40"/>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Radio de Giro: En un rango de [2750 mm – 2830 mm] </w:t>
            </w:r>
            <w:r w:rsidRPr="00262643">
              <w:rPr>
                <w:rFonts w:asciiTheme="minorHAnsi" w:hAnsiTheme="minorHAnsi" w:cstheme="minorHAnsi"/>
                <w:color w:val="1F497D" w:themeColor="text2"/>
                <w:sz w:val="22"/>
                <w:szCs w:val="22"/>
                <w:lang w:val="es-BO"/>
              </w:rPr>
              <w:t>(Ver nota 1).</w:t>
            </w:r>
          </w:p>
          <w:p w:rsidR="00262643" w:rsidRPr="00262643" w:rsidRDefault="00262643" w:rsidP="00E04356">
            <w:pPr>
              <w:pStyle w:val="Prrafodelista"/>
              <w:widowControl w:val="0"/>
              <w:numPr>
                <w:ilvl w:val="0"/>
                <w:numId w:val="40"/>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Profundidad de excavación máxima: En un rango de [6650 mm – 6720 mm] </w:t>
            </w:r>
            <w:r w:rsidRPr="00262643">
              <w:rPr>
                <w:rFonts w:asciiTheme="minorHAnsi" w:hAnsiTheme="minorHAnsi" w:cstheme="minorHAnsi"/>
                <w:color w:val="1F497D" w:themeColor="text2"/>
                <w:sz w:val="22"/>
                <w:szCs w:val="22"/>
                <w:lang w:val="es-BO"/>
              </w:rPr>
              <w:t>(Ver nota 1).</w:t>
            </w:r>
          </w:p>
          <w:p w:rsidR="00262643" w:rsidRPr="00262643" w:rsidRDefault="00262643" w:rsidP="00E04356">
            <w:pPr>
              <w:pStyle w:val="Prrafodelista"/>
              <w:widowControl w:val="0"/>
              <w:numPr>
                <w:ilvl w:val="0"/>
                <w:numId w:val="40"/>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Alcance Máximo a nivel del suelo: En un rango de [9730 mm – 9860 mm] </w:t>
            </w:r>
            <w:r w:rsidRPr="00262643">
              <w:rPr>
                <w:rFonts w:asciiTheme="minorHAnsi" w:hAnsiTheme="minorHAnsi" w:cstheme="minorHAnsi"/>
                <w:color w:val="1F497D" w:themeColor="text2"/>
                <w:sz w:val="22"/>
                <w:szCs w:val="22"/>
                <w:lang w:val="es-BO"/>
              </w:rPr>
              <w:t>(Ver nota 1).</w:t>
            </w:r>
          </w:p>
          <w:p w:rsidR="00262643" w:rsidRDefault="00262643" w:rsidP="00476B75">
            <w:pPr>
              <w:rPr>
                <w:rFonts w:asciiTheme="minorHAnsi" w:hAnsiTheme="minorHAnsi" w:cstheme="minorHAnsi"/>
                <w:b/>
                <w:sz w:val="22"/>
                <w:szCs w:val="22"/>
                <w:lang w:val="es-BO"/>
              </w:rPr>
            </w:pPr>
          </w:p>
          <w:p w:rsidR="00262643" w:rsidRPr="00262643" w:rsidRDefault="00262643" w:rsidP="00476B75">
            <w:pPr>
              <w:rPr>
                <w:rFonts w:asciiTheme="minorHAnsi" w:hAnsiTheme="minorHAnsi" w:cstheme="minorHAnsi"/>
                <w:b/>
                <w:sz w:val="22"/>
                <w:szCs w:val="22"/>
                <w:lang w:val="es-BO"/>
              </w:rPr>
            </w:pPr>
            <w:r w:rsidRPr="00262643">
              <w:rPr>
                <w:rFonts w:asciiTheme="minorHAnsi" w:hAnsiTheme="minorHAnsi" w:cstheme="minorHAnsi"/>
                <w:b/>
                <w:sz w:val="22"/>
                <w:szCs w:val="22"/>
                <w:lang w:val="es-BO"/>
              </w:rPr>
              <w:t>CABINA.</w:t>
            </w:r>
          </w:p>
          <w:p w:rsidR="00262643" w:rsidRPr="00262643" w:rsidRDefault="00262643" w:rsidP="00E04356">
            <w:pPr>
              <w:pStyle w:val="Prrafodelista"/>
              <w:widowControl w:val="0"/>
              <w:numPr>
                <w:ilvl w:val="0"/>
                <w:numId w:val="42"/>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Cabina en cumplimiento de Normas: Deberá cumplir las Normas ROPS y (FOGS ó OPG nivel 1).</w:t>
            </w:r>
          </w:p>
          <w:p w:rsidR="00262643" w:rsidRPr="00262643" w:rsidRDefault="00262643" w:rsidP="00E04356">
            <w:pPr>
              <w:pStyle w:val="Prrafodelista"/>
              <w:widowControl w:val="0"/>
              <w:numPr>
                <w:ilvl w:val="0"/>
                <w:numId w:val="42"/>
              </w:numPr>
              <w:autoSpaceDE w:val="0"/>
              <w:autoSpaceDN w:val="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Monitor en la Cabina del Operador: Con Monitor LCD.</w:t>
            </w:r>
          </w:p>
          <w:p w:rsidR="00262643" w:rsidRPr="00262643" w:rsidRDefault="00262643" w:rsidP="00E04356">
            <w:pPr>
              <w:pStyle w:val="Textoindependiente"/>
              <w:widowControl w:val="0"/>
              <w:numPr>
                <w:ilvl w:val="0"/>
                <w:numId w:val="42"/>
              </w:numPr>
              <w:tabs>
                <w:tab w:val="left" w:pos="4689"/>
              </w:tabs>
              <w:autoSpaceDE w:val="0"/>
              <w:autoSpaceDN w:val="0"/>
              <w:spacing w:after="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Aire Acondicionado: Con Aire acondicionado.</w:t>
            </w:r>
          </w:p>
          <w:p w:rsidR="00262643" w:rsidRPr="00262643" w:rsidRDefault="00262643" w:rsidP="00E04356">
            <w:pPr>
              <w:pStyle w:val="Textoindependiente"/>
              <w:widowControl w:val="0"/>
              <w:numPr>
                <w:ilvl w:val="0"/>
                <w:numId w:val="42"/>
              </w:numPr>
              <w:tabs>
                <w:tab w:val="left" w:pos="4689"/>
              </w:tabs>
              <w:autoSpaceDE w:val="0"/>
              <w:autoSpaceDN w:val="0"/>
              <w:spacing w:after="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Cámara Visual de retroceso: Con Cámara Trasera ó Cámara de retro visión.</w:t>
            </w:r>
          </w:p>
          <w:p w:rsidR="00262643" w:rsidRPr="00262643" w:rsidRDefault="00262643" w:rsidP="00E04356">
            <w:pPr>
              <w:pStyle w:val="Textoindependiente"/>
              <w:widowControl w:val="0"/>
              <w:numPr>
                <w:ilvl w:val="0"/>
                <w:numId w:val="42"/>
              </w:numPr>
              <w:tabs>
                <w:tab w:val="left" w:pos="4689"/>
              </w:tabs>
              <w:autoSpaceDE w:val="0"/>
              <w:autoSpaceDN w:val="0"/>
              <w:spacing w:after="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Monitoreo a Distancia: Con Monitoreo Satelital</w:t>
            </w:r>
          </w:p>
          <w:p w:rsidR="00262643" w:rsidRPr="00262643" w:rsidRDefault="00262643" w:rsidP="00476B75">
            <w:pPr>
              <w:pStyle w:val="Textoindependiente"/>
              <w:tabs>
                <w:tab w:val="left" w:pos="4689"/>
              </w:tabs>
              <w:rPr>
                <w:rFonts w:asciiTheme="minorHAnsi" w:hAnsiTheme="minorHAnsi" w:cstheme="minorHAnsi"/>
                <w:b/>
                <w:sz w:val="22"/>
                <w:szCs w:val="22"/>
                <w:lang w:val="es-BO"/>
              </w:rPr>
            </w:pPr>
          </w:p>
          <w:p w:rsidR="00262643" w:rsidRPr="00262643" w:rsidRDefault="00262643" w:rsidP="00476B75">
            <w:pPr>
              <w:pStyle w:val="Textoindependiente"/>
              <w:tabs>
                <w:tab w:val="left" w:pos="4689"/>
              </w:tabs>
              <w:rPr>
                <w:rFonts w:asciiTheme="minorHAnsi" w:hAnsiTheme="minorHAnsi" w:cstheme="minorHAnsi"/>
                <w:b/>
                <w:sz w:val="22"/>
                <w:szCs w:val="22"/>
                <w:lang w:val="es-BO"/>
              </w:rPr>
            </w:pPr>
            <w:r w:rsidRPr="00262643">
              <w:rPr>
                <w:rFonts w:asciiTheme="minorHAnsi" w:hAnsiTheme="minorHAnsi" w:cstheme="minorHAnsi"/>
                <w:b/>
                <w:sz w:val="22"/>
                <w:szCs w:val="22"/>
                <w:lang w:val="es-BO"/>
              </w:rPr>
              <w:t>OTROS.</w:t>
            </w:r>
          </w:p>
          <w:p w:rsidR="00262643" w:rsidRPr="00262643" w:rsidRDefault="00262643" w:rsidP="00E04356">
            <w:pPr>
              <w:pStyle w:val="Textoindependiente"/>
              <w:widowControl w:val="0"/>
              <w:numPr>
                <w:ilvl w:val="0"/>
                <w:numId w:val="41"/>
              </w:numPr>
              <w:tabs>
                <w:tab w:val="left" w:pos="4689"/>
              </w:tabs>
              <w:autoSpaceDE w:val="0"/>
              <w:autoSpaceDN w:val="0"/>
              <w:spacing w:after="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Capacidad de tanque de Combustible: En un rango [340 litros -  415 litros] </w:t>
            </w:r>
            <w:r w:rsidRPr="00262643">
              <w:rPr>
                <w:rFonts w:asciiTheme="minorHAnsi" w:hAnsiTheme="minorHAnsi" w:cstheme="minorHAnsi"/>
                <w:color w:val="1F497D" w:themeColor="text2"/>
                <w:sz w:val="22"/>
                <w:szCs w:val="22"/>
                <w:lang w:val="es-BO"/>
              </w:rPr>
              <w:t>(Ver nota 1).</w:t>
            </w:r>
          </w:p>
          <w:p w:rsidR="00262643" w:rsidRPr="00262643" w:rsidRDefault="00262643" w:rsidP="00E04356">
            <w:pPr>
              <w:pStyle w:val="Textoindependiente"/>
              <w:widowControl w:val="0"/>
              <w:numPr>
                <w:ilvl w:val="0"/>
                <w:numId w:val="41"/>
              </w:numPr>
              <w:tabs>
                <w:tab w:val="left" w:pos="4689"/>
              </w:tabs>
              <w:autoSpaceDE w:val="0"/>
              <w:autoSpaceDN w:val="0"/>
              <w:spacing w:after="0"/>
              <w:ind w:left="426"/>
              <w:rPr>
                <w:rFonts w:asciiTheme="minorHAnsi" w:hAnsiTheme="minorHAnsi" w:cstheme="minorHAnsi"/>
                <w:sz w:val="22"/>
                <w:szCs w:val="22"/>
                <w:lang w:val="es-BO"/>
              </w:rPr>
            </w:pPr>
            <w:r w:rsidRPr="00262643">
              <w:rPr>
                <w:rFonts w:asciiTheme="minorHAnsi" w:hAnsiTheme="minorHAnsi" w:cstheme="minorHAnsi"/>
                <w:sz w:val="22"/>
                <w:szCs w:val="22"/>
                <w:lang w:val="es-BO"/>
              </w:rPr>
              <w:t>Contrapeso estándar del Equipo: En un rango de [3700 kg – 4250 kg.]</w:t>
            </w:r>
            <w:r w:rsidRPr="00262643">
              <w:rPr>
                <w:rFonts w:asciiTheme="minorHAnsi" w:hAnsiTheme="minorHAnsi" w:cstheme="minorHAnsi"/>
                <w:color w:val="1F497D" w:themeColor="text2"/>
                <w:sz w:val="22"/>
                <w:szCs w:val="22"/>
                <w:lang w:val="es-BO"/>
              </w:rPr>
              <w:t xml:space="preserve"> (Ver nota 1).</w:t>
            </w:r>
          </w:p>
          <w:p w:rsidR="00262643" w:rsidRPr="00262643" w:rsidRDefault="00262643" w:rsidP="00476B75">
            <w:pPr>
              <w:pStyle w:val="Textoindependiente"/>
              <w:tabs>
                <w:tab w:val="left" w:pos="4689"/>
              </w:tabs>
              <w:ind w:firstLine="45"/>
              <w:rPr>
                <w:rFonts w:asciiTheme="minorHAnsi" w:hAnsiTheme="minorHAnsi" w:cstheme="minorHAnsi"/>
                <w:sz w:val="22"/>
                <w:szCs w:val="22"/>
                <w:lang w:val="es-BO"/>
              </w:rPr>
            </w:pPr>
          </w:p>
          <w:p w:rsidR="00262643" w:rsidRPr="00262643" w:rsidRDefault="00262643" w:rsidP="00476B75">
            <w:pPr>
              <w:pStyle w:val="Textoindependiente"/>
              <w:tabs>
                <w:tab w:val="left" w:pos="4689"/>
              </w:tabs>
              <w:rPr>
                <w:rFonts w:asciiTheme="minorHAnsi" w:hAnsiTheme="minorHAnsi" w:cstheme="minorHAnsi"/>
                <w:b/>
                <w:sz w:val="22"/>
                <w:szCs w:val="22"/>
                <w:lang w:val="es-BO"/>
              </w:rPr>
            </w:pPr>
            <w:r w:rsidRPr="00262643">
              <w:rPr>
                <w:rFonts w:asciiTheme="minorHAnsi" w:hAnsiTheme="minorHAnsi" w:cstheme="minorHAnsi"/>
                <w:b/>
                <w:sz w:val="22"/>
                <w:szCs w:val="22"/>
                <w:lang w:val="es-BO"/>
              </w:rPr>
              <w:t>MEDIDORES E INDICADORES.</w:t>
            </w:r>
          </w:p>
          <w:p w:rsidR="00262643" w:rsidRPr="00262643" w:rsidRDefault="00262643" w:rsidP="00476B75">
            <w:pPr>
              <w:pStyle w:val="Textoindependiente"/>
              <w:tabs>
                <w:tab w:val="left" w:pos="4689"/>
              </w:tabs>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Medidores: </w:t>
            </w:r>
          </w:p>
          <w:p w:rsidR="00262643" w:rsidRPr="00262643" w:rsidRDefault="00262643" w:rsidP="00E04356">
            <w:pPr>
              <w:pStyle w:val="Textoindependiente"/>
              <w:widowControl w:val="0"/>
              <w:numPr>
                <w:ilvl w:val="0"/>
                <w:numId w:val="43"/>
              </w:numPr>
              <w:tabs>
                <w:tab w:val="left" w:pos="4689"/>
              </w:tabs>
              <w:autoSpaceDE w:val="0"/>
              <w:autoSpaceDN w:val="0"/>
              <w:spacing w:after="0"/>
              <w:ind w:left="459"/>
              <w:rPr>
                <w:rFonts w:asciiTheme="minorHAnsi" w:hAnsiTheme="minorHAnsi" w:cstheme="minorHAnsi"/>
                <w:sz w:val="22"/>
                <w:szCs w:val="22"/>
                <w:lang w:val="es-BO"/>
              </w:rPr>
            </w:pPr>
            <w:r w:rsidRPr="00262643">
              <w:rPr>
                <w:rFonts w:asciiTheme="minorHAnsi" w:hAnsiTheme="minorHAnsi" w:cstheme="minorHAnsi"/>
                <w:sz w:val="22"/>
                <w:szCs w:val="22"/>
                <w:lang w:val="es-BO"/>
              </w:rPr>
              <w:t>Con Tacómetro (rev/min).</w:t>
            </w:r>
          </w:p>
          <w:p w:rsidR="00262643" w:rsidRPr="00262643" w:rsidRDefault="00262643" w:rsidP="00E04356">
            <w:pPr>
              <w:pStyle w:val="Textoindependiente"/>
              <w:widowControl w:val="0"/>
              <w:numPr>
                <w:ilvl w:val="0"/>
                <w:numId w:val="43"/>
              </w:numPr>
              <w:tabs>
                <w:tab w:val="left" w:pos="4689"/>
              </w:tabs>
              <w:autoSpaceDE w:val="0"/>
              <w:autoSpaceDN w:val="0"/>
              <w:spacing w:after="0"/>
              <w:ind w:left="459"/>
              <w:rPr>
                <w:rFonts w:asciiTheme="minorHAnsi" w:hAnsiTheme="minorHAnsi" w:cstheme="minorHAnsi"/>
                <w:sz w:val="22"/>
                <w:szCs w:val="22"/>
                <w:lang w:val="es-BO"/>
              </w:rPr>
            </w:pPr>
            <w:r w:rsidRPr="00262643">
              <w:rPr>
                <w:rFonts w:asciiTheme="minorHAnsi" w:hAnsiTheme="minorHAnsi" w:cstheme="minorHAnsi"/>
                <w:sz w:val="22"/>
                <w:szCs w:val="22"/>
                <w:lang w:val="es-BO"/>
              </w:rPr>
              <w:t>Con Medidor de Nivel de Combustible.</w:t>
            </w:r>
          </w:p>
          <w:p w:rsidR="00262643" w:rsidRPr="00262643" w:rsidRDefault="00262643" w:rsidP="00E04356">
            <w:pPr>
              <w:pStyle w:val="Textoindependiente"/>
              <w:widowControl w:val="0"/>
              <w:numPr>
                <w:ilvl w:val="0"/>
                <w:numId w:val="43"/>
              </w:numPr>
              <w:tabs>
                <w:tab w:val="left" w:pos="4689"/>
              </w:tabs>
              <w:autoSpaceDE w:val="0"/>
              <w:autoSpaceDN w:val="0"/>
              <w:spacing w:after="0"/>
              <w:ind w:left="459"/>
              <w:rPr>
                <w:rFonts w:asciiTheme="minorHAnsi" w:hAnsiTheme="minorHAnsi" w:cstheme="minorHAnsi"/>
                <w:sz w:val="22"/>
                <w:szCs w:val="22"/>
                <w:lang w:val="es-BO"/>
              </w:rPr>
            </w:pPr>
            <w:r w:rsidRPr="00262643">
              <w:rPr>
                <w:rFonts w:asciiTheme="minorHAnsi" w:hAnsiTheme="minorHAnsi" w:cstheme="minorHAnsi"/>
                <w:sz w:val="22"/>
                <w:szCs w:val="22"/>
                <w:lang w:val="es-BO"/>
              </w:rPr>
              <w:t>Con Medidor de Temperatura del Agua del motor.</w:t>
            </w:r>
          </w:p>
          <w:p w:rsidR="00262643" w:rsidRPr="00262643" w:rsidRDefault="00262643" w:rsidP="00476B75">
            <w:pPr>
              <w:pStyle w:val="Textoindependiente"/>
              <w:tabs>
                <w:tab w:val="left" w:pos="4689"/>
              </w:tabs>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 </w:t>
            </w:r>
          </w:p>
          <w:p w:rsidR="00262643" w:rsidRPr="00262643" w:rsidRDefault="00262643" w:rsidP="00476B75">
            <w:pPr>
              <w:pStyle w:val="Textoindependiente"/>
              <w:tabs>
                <w:tab w:val="left" w:pos="4689"/>
              </w:tabs>
              <w:rPr>
                <w:rFonts w:asciiTheme="minorHAnsi" w:hAnsiTheme="minorHAnsi" w:cstheme="minorHAnsi"/>
                <w:sz w:val="22"/>
                <w:szCs w:val="22"/>
                <w:lang w:val="es-BO"/>
              </w:rPr>
            </w:pPr>
            <w:r w:rsidRPr="00262643">
              <w:rPr>
                <w:rFonts w:asciiTheme="minorHAnsi" w:hAnsiTheme="minorHAnsi" w:cstheme="minorHAnsi"/>
                <w:sz w:val="22"/>
                <w:szCs w:val="22"/>
                <w:lang w:val="es-BO"/>
              </w:rPr>
              <w:t>Indicadores de Luz:</w:t>
            </w:r>
          </w:p>
          <w:p w:rsidR="00262643" w:rsidRPr="00262643" w:rsidRDefault="00262643" w:rsidP="00E04356">
            <w:pPr>
              <w:pStyle w:val="Textoindependiente"/>
              <w:widowControl w:val="0"/>
              <w:numPr>
                <w:ilvl w:val="1"/>
                <w:numId w:val="44"/>
              </w:numPr>
              <w:tabs>
                <w:tab w:val="left" w:pos="4689"/>
              </w:tabs>
              <w:autoSpaceDE w:val="0"/>
              <w:autoSpaceDN w:val="0"/>
              <w:spacing w:after="0"/>
              <w:ind w:left="459"/>
              <w:rPr>
                <w:rFonts w:asciiTheme="minorHAnsi" w:hAnsiTheme="minorHAnsi" w:cstheme="minorHAnsi"/>
                <w:sz w:val="22"/>
                <w:szCs w:val="22"/>
                <w:lang w:val="es-BO"/>
              </w:rPr>
            </w:pPr>
            <w:r w:rsidRPr="00262643">
              <w:rPr>
                <w:rFonts w:asciiTheme="minorHAnsi" w:hAnsiTheme="minorHAnsi" w:cstheme="minorHAnsi"/>
                <w:sz w:val="22"/>
                <w:szCs w:val="22"/>
                <w:lang w:val="es-BO"/>
              </w:rPr>
              <w:t>Con Indicador de luz de Baja Presión de aceite del motor.</w:t>
            </w:r>
          </w:p>
          <w:p w:rsidR="00262643" w:rsidRPr="00262643" w:rsidRDefault="00262643" w:rsidP="00E04356">
            <w:pPr>
              <w:pStyle w:val="Textoindependiente"/>
              <w:widowControl w:val="0"/>
              <w:numPr>
                <w:ilvl w:val="1"/>
                <w:numId w:val="44"/>
              </w:numPr>
              <w:tabs>
                <w:tab w:val="left" w:pos="4689"/>
              </w:tabs>
              <w:autoSpaceDE w:val="0"/>
              <w:autoSpaceDN w:val="0"/>
              <w:spacing w:after="0"/>
              <w:ind w:left="459"/>
              <w:rPr>
                <w:rFonts w:asciiTheme="minorHAnsi" w:hAnsiTheme="minorHAnsi" w:cstheme="minorHAnsi"/>
                <w:sz w:val="22"/>
                <w:szCs w:val="22"/>
                <w:lang w:val="es-BO"/>
              </w:rPr>
            </w:pPr>
            <w:r w:rsidRPr="00262643">
              <w:rPr>
                <w:rFonts w:asciiTheme="minorHAnsi" w:hAnsiTheme="minorHAnsi" w:cstheme="minorHAnsi"/>
                <w:sz w:val="22"/>
                <w:szCs w:val="22"/>
                <w:lang w:val="es-BO"/>
              </w:rPr>
              <w:t>Con Indicador de luz de Baja carga de Batería.</w:t>
            </w:r>
          </w:p>
          <w:p w:rsidR="00262643" w:rsidRPr="00262643" w:rsidRDefault="00262643" w:rsidP="00476B75">
            <w:pPr>
              <w:pStyle w:val="Textoindependiente"/>
              <w:tabs>
                <w:tab w:val="left" w:pos="4689"/>
              </w:tabs>
              <w:rPr>
                <w:rFonts w:asciiTheme="minorHAnsi" w:hAnsiTheme="minorHAnsi" w:cstheme="minorHAnsi"/>
                <w:sz w:val="22"/>
                <w:szCs w:val="22"/>
                <w:lang w:val="es-BO"/>
              </w:rPr>
            </w:pPr>
          </w:p>
          <w:p w:rsidR="00262643" w:rsidRPr="00262643" w:rsidRDefault="00262643" w:rsidP="00476B75">
            <w:pPr>
              <w:pStyle w:val="Textoindependiente"/>
              <w:tabs>
                <w:tab w:val="left" w:pos="4689"/>
              </w:tabs>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Indicadores de Luz y Sonido: </w:t>
            </w:r>
          </w:p>
          <w:p w:rsidR="00262643" w:rsidRPr="00262643" w:rsidRDefault="00262643" w:rsidP="00E04356">
            <w:pPr>
              <w:pStyle w:val="Textoindependiente"/>
              <w:widowControl w:val="0"/>
              <w:numPr>
                <w:ilvl w:val="1"/>
                <w:numId w:val="45"/>
              </w:numPr>
              <w:tabs>
                <w:tab w:val="left" w:pos="4689"/>
              </w:tabs>
              <w:autoSpaceDE w:val="0"/>
              <w:autoSpaceDN w:val="0"/>
              <w:spacing w:after="0"/>
              <w:ind w:left="459"/>
              <w:rPr>
                <w:rFonts w:asciiTheme="minorHAnsi" w:hAnsiTheme="minorHAnsi" w:cstheme="minorHAnsi"/>
                <w:sz w:val="22"/>
                <w:szCs w:val="22"/>
                <w:lang w:val="es-BO"/>
              </w:rPr>
            </w:pPr>
            <w:r w:rsidRPr="00262643">
              <w:rPr>
                <w:rFonts w:asciiTheme="minorHAnsi" w:hAnsiTheme="minorHAnsi" w:cstheme="minorHAnsi"/>
                <w:sz w:val="22"/>
                <w:szCs w:val="22"/>
                <w:lang w:val="es-BO"/>
              </w:rPr>
              <w:t>Con Indicador de sonido y luz de Sobrecalentamiento del motor.</w:t>
            </w:r>
          </w:p>
          <w:p w:rsidR="00262643" w:rsidRPr="00262643" w:rsidRDefault="00262643" w:rsidP="00E04356">
            <w:pPr>
              <w:pStyle w:val="Textoindependiente"/>
              <w:widowControl w:val="0"/>
              <w:numPr>
                <w:ilvl w:val="1"/>
                <w:numId w:val="45"/>
              </w:numPr>
              <w:tabs>
                <w:tab w:val="left" w:pos="4689"/>
              </w:tabs>
              <w:autoSpaceDE w:val="0"/>
              <w:autoSpaceDN w:val="0"/>
              <w:spacing w:after="0"/>
              <w:ind w:left="459"/>
              <w:rPr>
                <w:rFonts w:asciiTheme="minorHAnsi" w:hAnsiTheme="minorHAnsi" w:cstheme="minorHAnsi"/>
                <w:sz w:val="22"/>
                <w:szCs w:val="22"/>
                <w:lang w:val="es-BO"/>
              </w:rPr>
            </w:pPr>
            <w:r w:rsidRPr="00262643">
              <w:rPr>
                <w:rFonts w:asciiTheme="minorHAnsi" w:hAnsiTheme="minorHAnsi" w:cstheme="minorHAnsi"/>
                <w:sz w:val="22"/>
                <w:szCs w:val="22"/>
                <w:lang w:val="es-BO"/>
              </w:rPr>
              <w:t>Con Indicador de sonido y luz de Baja Presión Hidráulica.</w:t>
            </w:r>
          </w:p>
          <w:p w:rsidR="00262643" w:rsidRPr="00262643" w:rsidRDefault="00262643" w:rsidP="00E04356">
            <w:pPr>
              <w:pStyle w:val="Textoindependiente"/>
              <w:widowControl w:val="0"/>
              <w:numPr>
                <w:ilvl w:val="1"/>
                <w:numId w:val="45"/>
              </w:numPr>
              <w:tabs>
                <w:tab w:val="left" w:pos="4689"/>
              </w:tabs>
              <w:autoSpaceDE w:val="0"/>
              <w:autoSpaceDN w:val="0"/>
              <w:spacing w:after="0"/>
              <w:ind w:left="459"/>
              <w:rPr>
                <w:rFonts w:asciiTheme="minorHAnsi" w:hAnsiTheme="minorHAnsi" w:cstheme="minorHAnsi"/>
                <w:sz w:val="22"/>
                <w:szCs w:val="22"/>
                <w:lang w:val="es-BO"/>
              </w:rPr>
            </w:pPr>
            <w:r w:rsidRPr="00262643">
              <w:rPr>
                <w:rFonts w:asciiTheme="minorHAnsi" w:hAnsiTheme="minorHAnsi" w:cstheme="minorHAnsi"/>
                <w:sz w:val="22"/>
                <w:szCs w:val="22"/>
                <w:lang w:val="es-BO"/>
              </w:rPr>
              <w:t>Con Indicador de sonido y luz de Alarma de reversa ó solo sonido de alarma de reversa.</w:t>
            </w:r>
          </w:p>
          <w:p w:rsidR="00262643" w:rsidRPr="00262643" w:rsidRDefault="00262643" w:rsidP="00476B75">
            <w:pPr>
              <w:pStyle w:val="Textoindependiente"/>
              <w:tabs>
                <w:tab w:val="left" w:pos="4689"/>
              </w:tabs>
              <w:jc w:val="both"/>
              <w:rPr>
                <w:rFonts w:asciiTheme="minorHAnsi" w:hAnsiTheme="minorHAnsi" w:cstheme="minorHAnsi"/>
                <w:i/>
                <w:color w:val="1F497D" w:themeColor="text2"/>
                <w:sz w:val="22"/>
                <w:szCs w:val="22"/>
                <w:lang w:val="es-BO"/>
              </w:rPr>
            </w:pPr>
          </w:p>
          <w:p w:rsidR="00262643" w:rsidRDefault="00262643" w:rsidP="00262643">
            <w:pPr>
              <w:pStyle w:val="Textoindependiente"/>
              <w:tabs>
                <w:tab w:val="left" w:pos="4689"/>
              </w:tabs>
              <w:jc w:val="both"/>
              <w:rPr>
                <w:rFonts w:asciiTheme="minorHAnsi" w:hAnsiTheme="minorHAnsi" w:cstheme="minorHAnsi"/>
                <w:b/>
                <w:i/>
                <w:color w:val="1F497D" w:themeColor="text2"/>
                <w:sz w:val="22"/>
                <w:szCs w:val="22"/>
                <w:lang w:val="es-BO"/>
              </w:rPr>
            </w:pPr>
            <w:r w:rsidRPr="00262643">
              <w:rPr>
                <w:rFonts w:asciiTheme="minorHAnsi" w:hAnsiTheme="minorHAnsi" w:cstheme="minorHAnsi"/>
                <w:b/>
                <w:i/>
                <w:color w:val="1F497D" w:themeColor="text2"/>
                <w:sz w:val="22"/>
                <w:szCs w:val="22"/>
                <w:lang w:val="es-BO"/>
              </w:rPr>
              <w:t>Nota 1: El proponente para dar respuesta deberá indicar una de las 2 opciones ó un solo dato técnico dentro del rango requerido.</w:t>
            </w:r>
          </w:p>
          <w:p w:rsidR="00262643" w:rsidRPr="00262643" w:rsidRDefault="00262643" w:rsidP="00262643">
            <w:pPr>
              <w:pStyle w:val="Textoindependiente"/>
              <w:tabs>
                <w:tab w:val="left" w:pos="4689"/>
              </w:tabs>
              <w:jc w:val="both"/>
              <w:rPr>
                <w:rFonts w:asciiTheme="minorHAnsi" w:hAnsiTheme="minorHAnsi" w:cstheme="minorHAnsi"/>
                <w:b/>
                <w:i/>
                <w:color w:val="1F497D" w:themeColor="text2"/>
                <w:sz w:val="22"/>
                <w:szCs w:val="22"/>
                <w:lang w:val="es-BO"/>
              </w:rPr>
            </w:pPr>
          </w:p>
        </w:tc>
      </w:tr>
      <w:tr w:rsidR="00262643" w:rsidRPr="00262643" w:rsidTr="00262643">
        <w:trPr>
          <w:trHeight w:val="179"/>
        </w:trPr>
        <w:tc>
          <w:tcPr>
            <w:tcW w:w="9566" w:type="dxa"/>
            <w:shd w:val="clear" w:color="auto" w:fill="DBE5F1" w:themeFill="accent1" w:themeFillTint="33"/>
            <w:vAlign w:val="center"/>
          </w:tcPr>
          <w:p w:rsidR="00262643" w:rsidRPr="00262643" w:rsidRDefault="00262643" w:rsidP="00476B75">
            <w:pPr>
              <w:rPr>
                <w:rFonts w:asciiTheme="minorHAnsi" w:hAnsiTheme="minorHAnsi" w:cstheme="minorHAnsi"/>
                <w:sz w:val="22"/>
                <w:szCs w:val="22"/>
                <w:lang w:val="es-BO" w:eastAsia="es-BO"/>
              </w:rPr>
            </w:pPr>
            <w:r w:rsidRPr="00262643">
              <w:rPr>
                <w:rFonts w:asciiTheme="minorHAnsi" w:hAnsiTheme="minorHAnsi" w:cstheme="minorHAnsi"/>
                <w:b/>
                <w:bCs/>
                <w:sz w:val="22"/>
                <w:szCs w:val="22"/>
                <w:lang w:val="es-BO"/>
              </w:rPr>
              <w:lastRenderedPageBreak/>
              <w:t>PLAZO DE ENTREGA.</w:t>
            </w:r>
          </w:p>
        </w:tc>
      </w:tr>
      <w:tr w:rsidR="00262643" w:rsidRPr="00262643" w:rsidTr="00262643">
        <w:trPr>
          <w:trHeight w:val="1615"/>
        </w:trPr>
        <w:tc>
          <w:tcPr>
            <w:tcW w:w="9566" w:type="dxa"/>
            <w:vAlign w:val="center"/>
          </w:tcPr>
          <w:p w:rsidR="00262643" w:rsidRPr="00262643" w:rsidRDefault="00262643" w:rsidP="00262643">
            <w:pPr>
              <w:pStyle w:val="Sangradetextonormal"/>
              <w:shd w:val="clear" w:color="auto" w:fill="FFFFFF"/>
              <w:spacing w:after="0"/>
              <w:ind w:left="0"/>
              <w:jc w:val="both"/>
              <w:rPr>
                <w:rFonts w:asciiTheme="minorHAnsi" w:hAnsiTheme="minorHAnsi" w:cstheme="minorHAnsi"/>
                <w:bCs/>
                <w:sz w:val="22"/>
                <w:szCs w:val="22"/>
                <w:lang w:val="es-BO"/>
              </w:rPr>
            </w:pPr>
            <w:r w:rsidRPr="00262643">
              <w:rPr>
                <w:rFonts w:asciiTheme="minorHAnsi" w:hAnsiTheme="minorHAnsi" w:cstheme="minorHAnsi"/>
                <w:bCs/>
                <w:color w:val="000000"/>
                <w:sz w:val="22"/>
                <w:szCs w:val="22"/>
                <w:lang w:val="es-BO"/>
              </w:rPr>
              <w:t>El plazo de entrega es de Diez (10) días calendarios,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tc>
      </w:tr>
    </w:tbl>
    <w:p w:rsidR="00262643" w:rsidRDefault="00262643" w:rsidP="00262643">
      <w:pPr>
        <w:tabs>
          <w:tab w:val="left" w:pos="1068"/>
          <w:tab w:val="left" w:pos="1069"/>
        </w:tabs>
        <w:spacing w:before="100" w:line="242" w:lineRule="auto"/>
        <w:ind w:right="1114"/>
        <w:rPr>
          <w:b/>
          <w:sz w:val="18"/>
          <w:lang w:val="es-BO"/>
        </w:rPr>
      </w:pPr>
    </w:p>
    <w:p w:rsidR="00262643" w:rsidRDefault="00262643" w:rsidP="00262643">
      <w:pPr>
        <w:tabs>
          <w:tab w:val="left" w:pos="1068"/>
          <w:tab w:val="left" w:pos="1069"/>
        </w:tabs>
        <w:spacing w:before="100" w:line="242" w:lineRule="auto"/>
        <w:ind w:right="1114"/>
        <w:rPr>
          <w:b/>
          <w:sz w:val="18"/>
          <w:lang w:val="es-BO"/>
        </w:rPr>
      </w:pPr>
    </w:p>
    <w:p w:rsidR="00262643" w:rsidRPr="00361B4B" w:rsidRDefault="00262643" w:rsidP="00262643">
      <w:pPr>
        <w:tabs>
          <w:tab w:val="left" w:pos="1068"/>
          <w:tab w:val="left" w:pos="1069"/>
        </w:tabs>
        <w:spacing w:before="100" w:line="242" w:lineRule="auto"/>
        <w:ind w:right="1114"/>
        <w:rPr>
          <w:b/>
          <w:sz w:val="18"/>
          <w:lang w:val="es-BO"/>
        </w:rPr>
      </w:pPr>
    </w:p>
    <w:p w:rsidR="00262643" w:rsidRPr="00262643" w:rsidRDefault="00262643" w:rsidP="00E04356">
      <w:pPr>
        <w:pStyle w:val="Prrafodelista"/>
        <w:widowControl w:val="0"/>
        <w:numPr>
          <w:ilvl w:val="3"/>
          <w:numId w:val="34"/>
        </w:numPr>
        <w:tabs>
          <w:tab w:val="clear" w:pos="3240"/>
          <w:tab w:val="num" w:pos="2552"/>
        </w:tabs>
        <w:autoSpaceDE w:val="0"/>
        <w:autoSpaceDN w:val="0"/>
        <w:spacing w:before="100" w:line="242" w:lineRule="auto"/>
        <w:ind w:left="709" w:right="253"/>
        <w:rPr>
          <w:rFonts w:ascii="Calibri" w:hAnsi="Calibri"/>
          <w:b/>
          <w:sz w:val="22"/>
          <w:lang w:val="es-BO"/>
        </w:rPr>
      </w:pPr>
      <w:r w:rsidRPr="00262643">
        <w:rPr>
          <w:rFonts w:ascii="Calibri" w:hAnsi="Calibri"/>
          <w:b/>
          <w:sz w:val="22"/>
          <w:lang w:val="es-BO"/>
        </w:rPr>
        <w:lastRenderedPageBreak/>
        <w:t>CONDICIONES REQUERIDAS PARA EL BIEN (De cumplimiento obligatorio por el proponente).</w:t>
      </w:r>
    </w:p>
    <w:p w:rsidR="00262643" w:rsidRPr="00361B4B" w:rsidRDefault="00262643" w:rsidP="00262643">
      <w:pPr>
        <w:pStyle w:val="Prrafodelista"/>
        <w:jc w:val="both"/>
        <w:rPr>
          <w:rFonts w:ascii="Calibri" w:hAnsi="Calibri" w:cs="Calibri"/>
          <w:lang w:val="es-BO"/>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6"/>
      </w:tblGrid>
      <w:tr w:rsidR="00262643" w:rsidRPr="00262643" w:rsidTr="00262643">
        <w:trPr>
          <w:trHeight w:val="397"/>
        </w:trPr>
        <w:tc>
          <w:tcPr>
            <w:tcW w:w="9766" w:type="dxa"/>
            <w:shd w:val="clear" w:color="auto" w:fill="DEEAF6"/>
            <w:vAlign w:val="center"/>
          </w:tcPr>
          <w:p w:rsidR="00262643" w:rsidRPr="00262643" w:rsidRDefault="00262643" w:rsidP="00476B75">
            <w:pPr>
              <w:adjustRightInd w:val="0"/>
              <w:rPr>
                <w:rFonts w:asciiTheme="minorHAnsi" w:hAnsiTheme="minorHAnsi" w:cstheme="minorHAnsi"/>
                <w:b/>
                <w:bCs/>
                <w:sz w:val="22"/>
                <w:szCs w:val="22"/>
                <w:lang w:val="es-BO" w:eastAsia="es-BO"/>
              </w:rPr>
            </w:pPr>
            <w:r w:rsidRPr="00262643">
              <w:rPr>
                <w:rFonts w:asciiTheme="minorHAnsi" w:hAnsiTheme="minorHAnsi" w:cstheme="minorHAnsi"/>
                <w:b/>
                <w:bCs/>
                <w:sz w:val="22"/>
                <w:szCs w:val="22"/>
                <w:lang w:val="es-BO"/>
              </w:rPr>
              <w:t>LUGAR DE ENTREGA DE LOS BIENES.</w:t>
            </w:r>
          </w:p>
        </w:tc>
      </w:tr>
      <w:tr w:rsidR="00262643" w:rsidRPr="00262643" w:rsidTr="00262643">
        <w:trPr>
          <w:trHeight w:val="1439"/>
        </w:trPr>
        <w:tc>
          <w:tcPr>
            <w:tcW w:w="9766" w:type="dxa"/>
            <w:shd w:val="clear" w:color="auto" w:fill="auto"/>
            <w:vAlign w:val="center"/>
          </w:tcPr>
          <w:p w:rsidR="00262643" w:rsidRPr="00262643" w:rsidRDefault="00262643" w:rsidP="00262643">
            <w:pPr>
              <w:pStyle w:val="Sangradetextonormal"/>
              <w:shd w:val="clear" w:color="auto" w:fill="FFFFFF"/>
              <w:spacing w:after="0"/>
              <w:ind w:left="0"/>
              <w:jc w:val="both"/>
              <w:rPr>
                <w:rFonts w:asciiTheme="minorHAnsi" w:hAnsiTheme="minorHAnsi" w:cstheme="minorHAnsi"/>
                <w:bCs/>
                <w:color w:val="000000"/>
                <w:sz w:val="22"/>
                <w:szCs w:val="22"/>
                <w:lang w:val="es-BO"/>
              </w:rPr>
            </w:pPr>
            <w:r w:rsidRPr="00262643">
              <w:rPr>
                <w:rFonts w:asciiTheme="minorHAnsi" w:hAnsiTheme="minorHAnsi" w:cstheme="minorHAnsi"/>
                <w:bCs/>
                <w:sz w:val="22"/>
                <w:szCs w:val="22"/>
                <w:lang w:val="es-BO"/>
              </w:rPr>
              <w:t>El bien deberá ser entregado en la Planta de Amoniaco y Urea, ubicado en la localidad de Bulo Bulo, municipio Entre Ríos, provincia Carrasco del Departamento de Cochabamba, aproximadamente a 215 km de la ciudad de Santa Cruz de la Sierra, la</w:t>
            </w:r>
            <w:r w:rsidRPr="00262643">
              <w:rPr>
                <w:rFonts w:asciiTheme="minorHAnsi" w:hAnsiTheme="minorHAnsi" w:cstheme="minorHAnsi"/>
                <w:bCs/>
                <w:color w:val="000000"/>
                <w:sz w:val="22"/>
                <w:szCs w:val="22"/>
                <w:lang w:val="es-BO"/>
              </w:rPr>
              <w:t xml:space="preserve"> entrega se realizará en coordinación con el personal asignado de la Gerencia de Industrialización (Comité de Recepción).</w:t>
            </w:r>
          </w:p>
        </w:tc>
      </w:tr>
      <w:tr w:rsidR="00262643" w:rsidRPr="00262643" w:rsidTr="00262643">
        <w:trPr>
          <w:trHeight w:val="370"/>
        </w:trPr>
        <w:tc>
          <w:tcPr>
            <w:tcW w:w="9766" w:type="dxa"/>
            <w:shd w:val="clear" w:color="auto" w:fill="DBE5F1" w:themeFill="accent1" w:themeFillTint="33"/>
            <w:vAlign w:val="center"/>
          </w:tcPr>
          <w:p w:rsidR="00262643" w:rsidRPr="00262643" w:rsidRDefault="00262643" w:rsidP="00476B75">
            <w:pPr>
              <w:adjustRightInd w:val="0"/>
              <w:jc w:val="both"/>
              <w:rPr>
                <w:rFonts w:asciiTheme="minorHAnsi" w:hAnsiTheme="minorHAnsi" w:cstheme="minorHAnsi"/>
                <w:b/>
                <w:bCs/>
                <w:sz w:val="22"/>
                <w:szCs w:val="22"/>
                <w:lang w:val="es-BO" w:eastAsia="es-BO"/>
              </w:rPr>
            </w:pPr>
            <w:r w:rsidRPr="00262643">
              <w:rPr>
                <w:rFonts w:asciiTheme="minorHAnsi" w:hAnsiTheme="minorHAnsi" w:cstheme="minorHAnsi"/>
                <w:b/>
                <w:bCs/>
                <w:sz w:val="22"/>
                <w:szCs w:val="22"/>
                <w:lang w:val="es-BO"/>
              </w:rPr>
              <w:t xml:space="preserve">DISPONIBILIDAD DE SERVICIOS </w:t>
            </w:r>
            <w:r w:rsidRPr="00262643">
              <w:rPr>
                <w:rFonts w:asciiTheme="minorHAnsi" w:hAnsiTheme="minorHAnsi" w:cstheme="minorHAnsi"/>
                <w:b/>
                <w:sz w:val="22"/>
                <w:szCs w:val="22"/>
                <w:lang w:val="es-BO"/>
              </w:rPr>
              <w:t>Y</w:t>
            </w:r>
            <w:r w:rsidRPr="00262643">
              <w:rPr>
                <w:rFonts w:asciiTheme="minorHAnsi" w:hAnsiTheme="minorHAnsi" w:cstheme="minorHAnsi"/>
                <w:b/>
                <w:bCs/>
                <w:sz w:val="22"/>
                <w:szCs w:val="22"/>
                <w:lang w:val="es-BO"/>
              </w:rPr>
              <w:t xml:space="preserve"> PROVISIÓN DE REPUESTOS.</w:t>
            </w:r>
          </w:p>
        </w:tc>
      </w:tr>
      <w:tr w:rsidR="00262643" w:rsidRPr="00262643" w:rsidTr="00262643">
        <w:trPr>
          <w:trHeight w:val="1497"/>
        </w:trPr>
        <w:tc>
          <w:tcPr>
            <w:tcW w:w="9766" w:type="dxa"/>
            <w:shd w:val="clear" w:color="auto" w:fill="auto"/>
            <w:vAlign w:val="center"/>
          </w:tcPr>
          <w:p w:rsidR="00262643" w:rsidRPr="00262643" w:rsidRDefault="00262643" w:rsidP="00476B75">
            <w:pPr>
              <w:adjustRightInd w:val="0"/>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El proponente deberá estar en condiciones de brindar servicio técnico con un tiempo de respuesta de 48 horas y para repuestos en un periodo máximo de 15 días calendario una vez realizada la solicitud por parte de YPFB, dentro del periodo de la garantía del equipo.</w:t>
            </w:r>
          </w:p>
          <w:p w:rsidR="00262643" w:rsidRPr="00262643" w:rsidRDefault="00262643" w:rsidP="00476B75">
            <w:pPr>
              <w:adjustRightInd w:val="0"/>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Estas actividades serán coordinadas con el departamento técnico de Mantenimiento de la Planta de Amoniaco y Urea.</w:t>
            </w:r>
          </w:p>
        </w:tc>
      </w:tr>
      <w:tr w:rsidR="00262643" w:rsidRPr="00262643" w:rsidTr="00262643">
        <w:trPr>
          <w:trHeight w:val="532"/>
        </w:trPr>
        <w:tc>
          <w:tcPr>
            <w:tcW w:w="9766" w:type="dxa"/>
            <w:shd w:val="clear" w:color="auto" w:fill="DEEAF6"/>
            <w:vAlign w:val="center"/>
          </w:tcPr>
          <w:p w:rsidR="00262643" w:rsidRPr="00262643" w:rsidRDefault="00262643" w:rsidP="00476B75">
            <w:pPr>
              <w:adjustRightInd w:val="0"/>
              <w:rPr>
                <w:rFonts w:asciiTheme="minorHAnsi" w:hAnsiTheme="minorHAnsi" w:cstheme="minorHAnsi"/>
                <w:b/>
                <w:bCs/>
                <w:sz w:val="22"/>
                <w:szCs w:val="22"/>
                <w:lang w:val="es-BO"/>
              </w:rPr>
            </w:pPr>
            <w:r w:rsidRPr="00262643">
              <w:rPr>
                <w:rFonts w:asciiTheme="minorHAnsi" w:hAnsiTheme="minorHAnsi" w:cstheme="minorHAnsi"/>
                <w:b/>
                <w:bCs/>
                <w:sz w:val="22"/>
                <w:szCs w:val="22"/>
                <w:lang w:val="es-BO"/>
              </w:rPr>
              <w:t>LUGAR DONDE SE PRESTAN LOS SERVICIOS DE ASISTENCIA TÉCNICA.</w:t>
            </w:r>
          </w:p>
        </w:tc>
      </w:tr>
      <w:tr w:rsidR="00262643" w:rsidRPr="00262643" w:rsidTr="00262643">
        <w:trPr>
          <w:trHeight w:val="1569"/>
        </w:trPr>
        <w:tc>
          <w:tcPr>
            <w:tcW w:w="9766" w:type="dxa"/>
            <w:shd w:val="clear" w:color="auto" w:fill="auto"/>
            <w:vAlign w:val="center"/>
          </w:tcPr>
          <w:p w:rsidR="00262643" w:rsidRPr="00262643" w:rsidRDefault="00262643" w:rsidP="00476B75">
            <w:pPr>
              <w:pStyle w:val="TableParagraph"/>
              <w:spacing w:line="242" w:lineRule="auto"/>
              <w:ind w:right="38"/>
              <w:jc w:val="both"/>
              <w:rPr>
                <w:rFonts w:asciiTheme="minorHAnsi" w:hAnsiTheme="minorHAnsi" w:cstheme="minorHAnsi"/>
                <w:lang w:val="es-BO"/>
              </w:rPr>
            </w:pPr>
            <w:r w:rsidRPr="00262643">
              <w:rPr>
                <w:rFonts w:asciiTheme="minorHAnsi" w:hAnsiTheme="minorHAnsi" w:cstheme="minorHAnsi"/>
                <w:lang w:val="es-BO"/>
              </w:rPr>
              <w:t>Los</w:t>
            </w:r>
            <w:r w:rsidRPr="00262643">
              <w:rPr>
                <w:rFonts w:asciiTheme="minorHAnsi" w:hAnsiTheme="minorHAnsi" w:cstheme="minorHAnsi"/>
                <w:spacing w:val="-8"/>
                <w:lang w:val="es-BO"/>
              </w:rPr>
              <w:t xml:space="preserve"> </w:t>
            </w:r>
            <w:r w:rsidRPr="00262643">
              <w:rPr>
                <w:rFonts w:asciiTheme="minorHAnsi" w:hAnsiTheme="minorHAnsi" w:cstheme="minorHAnsi"/>
                <w:lang w:val="es-BO"/>
              </w:rPr>
              <w:t>servicios</w:t>
            </w:r>
            <w:r w:rsidRPr="00262643">
              <w:rPr>
                <w:rFonts w:asciiTheme="minorHAnsi" w:hAnsiTheme="minorHAnsi" w:cstheme="minorHAnsi"/>
                <w:spacing w:val="-5"/>
                <w:lang w:val="es-BO"/>
              </w:rPr>
              <w:t xml:space="preserve"> </w:t>
            </w:r>
            <w:r w:rsidRPr="00262643">
              <w:rPr>
                <w:rFonts w:asciiTheme="minorHAnsi" w:hAnsiTheme="minorHAnsi" w:cstheme="minorHAnsi"/>
                <w:lang w:val="es-BO"/>
              </w:rPr>
              <w:t>de</w:t>
            </w:r>
            <w:r w:rsidRPr="00262643">
              <w:rPr>
                <w:rFonts w:asciiTheme="minorHAnsi" w:hAnsiTheme="minorHAnsi" w:cstheme="minorHAnsi"/>
                <w:spacing w:val="-5"/>
                <w:lang w:val="es-BO"/>
              </w:rPr>
              <w:t xml:space="preserve"> </w:t>
            </w:r>
            <w:r w:rsidRPr="00262643">
              <w:rPr>
                <w:rFonts w:asciiTheme="minorHAnsi" w:hAnsiTheme="minorHAnsi" w:cstheme="minorHAnsi"/>
                <w:lang w:val="es-BO"/>
              </w:rPr>
              <w:t>asistencia</w:t>
            </w:r>
            <w:r w:rsidRPr="00262643">
              <w:rPr>
                <w:rFonts w:asciiTheme="minorHAnsi" w:hAnsiTheme="minorHAnsi" w:cstheme="minorHAnsi"/>
                <w:spacing w:val="-6"/>
                <w:lang w:val="es-BO"/>
              </w:rPr>
              <w:t xml:space="preserve"> </w:t>
            </w:r>
            <w:r w:rsidRPr="00262643">
              <w:rPr>
                <w:rFonts w:asciiTheme="minorHAnsi" w:hAnsiTheme="minorHAnsi" w:cstheme="minorHAnsi"/>
                <w:lang w:val="es-BO"/>
              </w:rPr>
              <w:t>técnica</w:t>
            </w:r>
            <w:r w:rsidRPr="00262643">
              <w:rPr>
                <w:rFonts w:asciiTheme="minorHAnsi" w:hAnsiTheme="minorHAnsi" w:cstheme="minorHAnsi"/>
                <w:spacing w:val="-8"/>
                <w:lang w:val="es-BO"/>
              </w:rPr>
              <w:t xml:space="preserve"> </w:t>
            </w:r>
            <w:r w:rsidRPr="00262643">
              <w:rPr>
                <w:rFonts w:asciiTheme="minorHAnsi" w:hAnsiTheme="minorHAnsi" w:cstheme="minorHAnsi"/>
                <w:lang w:val="es-BO"/>
              </w:rPr>
              <w:t>serán en</w:t>
            </w:r>
            <w:r w:rsidRPr="00262643">
              <w:rPr>
                <w:rFonts w:asciiTheme="minorHAnsi" w:hAnsiTheme="minorHAnsi" w:cstheme="minorHAnsi"/>
                <w:spacing w:val="-13"/>
                <w:lang w:val="es-BO"/>
              </w:rPr>
              <w:t xml:space="preserve"> </w:t>
            </w:r>
            <w:r w:rsidRPr="00262643">
              <w:rPr>
                <w:rFonts w:asciiTheme="minorHAnsi" w:hAnsiTheme="minorHAnsi" w:cstheme="minorHAnsi"/>
                <w:lang w:val="es-BO"/>
              </w:rPr>
              <w:t>instalaciones</w:t>
            </w:r>
            <w:r w:rsidRPr="00262643">
              <w:rPr>
                <w:rFonts w:asciiTheme="minorHAnsi" w:hAnsiTheme="minorHAnsi" w:cstheme="minorHAnsi"/>
                <w:spacing w:val="-9"/>
                <w:lang w:val="es-BO"/>
              </w:rPr>
              <w:t xml:space="preserve"> </w:t>
            </w:r>
            <w:r w:rsidRPr="00262643">
              <w:rPr>
                <w:rFonts w:asciiTheme="minorHAnsi" w:hAnsiTheme="minorHAnsi" w:cstheme="minorHAnsi"/>
                <w:lang w:val="es-BO"/>
              </w:rPr>
              <w:t>de</w:t>
            </w:r>
            <w:r w:rsidRPr="00262643">
              <w:rPr>
                <w:rFonts w:asciiTheme="minorHAnsi" w:hAnsiTheme="minorHAnsi" w:cstheme="minorHAnsi"/>
                <w:spacing w:val="-9"/>
                <w:lang w:val="es-BO"/>
              </w:rPr>
              <w:t xml:space="preserve"> </w:t>
            </w:r>
            <w:r w:rsidRPr="00262643">
              <w:rPr>
                <w:rFonts w:asciiTheme="minorHAnsi" w:hAnsiTheme="minorHAnsi" w:cstheme="minorHAnsi"/>
                <w:lang w:val="es-BO"/>
              </w:rPr>
              <w:t>YPFB</w:t>
            </w:r>
            <w:r w:rsidRPr="00262643">
              <w:rPr>
                <w:rFonts w:asciiTheme="minorHAnsi" w:hAnsiTheme="minorHAnsi" w:cstheme="minorHAnsi"/>
                <w:spacing w:val="-8"/>
                <w:lang w:val="es-BO"/>
              </w:rPr>
              <w:t xml:space="preserve"> </w:t>
            </w:r>
            <w:r w:rsidRPr="00262643">
              <w:rPr>
                <w:rFonts w:asciiTheme="minorHAnsi" w:hAnsiTheme="minorHAnsi" w:cstheme="minorHAnsi"/>
                <w:lang w:val="es-BO"/>
              </w:rPr>
              <w:t>es</w:t>
            </w:r>
            <w:r w:rsidRPr="00262643">
              <w:rPr>
                <w:rFonts w:asciiTheme="minorHAnsi" w:hAnsiTheme="minorHAnsi" w:cstheme="minorHAnsi"/>
                <w:spacing w:val="-10"/>
                <w:lang w:val="es-BO"/>
              </w:rPr>
              <w:t xml:space="preserve"> </w:t>
            </w:r>
            <w:r w:rsidRPr="00262643">
              <w:rPr>
                <w:rFonts w:asciiTheme="minorHAnsi" w:hAnsiTheme="minorHAnsi" w:cstheme="minorHAnsi"/>
                <w:lang w:val="es-BO"/>
              </w:rPr>
              <w:t>decir</w:t>
            </w:r>
            <w:r w:rsidRPr="00262643">
              <w:rPr>
                <w:rFonts w:asciiTheme="minorHAnsi" w:hAnsiTheme="minorHAnsi" w:cstheme="minorHAnsi"/>
                <w:spacing w:val="-9"/>
                <w:lang w:val="es-BO"/>
              </w:rPr>
              <w:t xml:space="preserve"> </w:t>
            </w:r>
            <w:r w:rsidRPr="00262643">
              <w:rPr>
                <w:rFonts w:asciiTheme="minorHAnsi" w:hAnsiTheme="minorHAnsi" w:cstheme="minorHAnsi"/>
                <w:lang w:val="es-BO"/>
              </w:rPr>
              <w:t>en</w:t>
            </w:r>
            <w:r w:rsidRPr="00262643">
              <w:rPr>
                <w:rFonts w:asciiTheme="minorHAnsi" w:hAnsiTheme="minorHAnsi" w:cstheme="minorHAnsi"/>
                <w:spacing w:val="-11"/>
                <w:lang w:val="es-BO"/>
              </w:rPr>
              <w:t xml:space="preserve"> </w:t>
            </w:r>
            <w:r w:rsidRPr="00262643">
              <w:rPr>
                <w:rFonts w:asciiTheme="minorHAnsi" w:hAnsiTheme="minorHAnsi" w:cstheme="minorHAnsi"/>
                <w:lang w:val="es-BO"/>
              </w:rPr>
              <w:t>la</w:t>
            </w:r>
            <w:r w:rsidRPr="00262643">
              <w:rPr>
                <w:rFonts w:asciiTheme="minorHAnsi" w:hAnsiTheme="minorHAnsi" w:cstheme="minorHAnsi"/>
                <w:spacing w:val="-10"/>
                <w:lang w:val="es-BO"/>
              </w:rPr>
              <w:t xml:space="preserve"> </w:t>
            </w:r>
            <w:r w:rsidRPr="00262643">
              <w:rPr>
                <w:rFonts w:asciiTheme="minorHAnsi" w:hAnsiTheme="minorHAnsi" w:cstheme="minorHAnsi"/>
                <w:lang w:val="es-BO"/>
              </w:rPr>
              <w:t>Planta</w:t>
            </w:r>
            <w:r w:rsidRPr="00262643">
              <w:rPr>
                <w:rFonts w:asciiTheme="minorHAnsi" w:hAnsiTheme="minorHAnsi" w:cstheme="minorHAnsi"/>
                <w:spacing w:val="-9"/>
                <w:lang w:val="es-BO"/>
              </w:rPr>
              <w:t xml:space="preserve"> </w:t>
            </w:r>
            <w:r w:rsidRPr="00262643">
              <w:rPr>
                <w:rFonts w:asciiTheme="minorHAnsi" w:hAnsiTheme="minorHAnsi" w:cstheme="minorHAnsi"/>
                <w:lang w:val="es-BO"/>
              </w:rPr>
              <w:t>de</w:t>
            </w:r>
            <w:r w:rsidRPr="00262643">
              <w:rPr>
                <w:rFonts w:asciiTheme="minorHAnsi" w:hAnsiTheme="minorHAnsi" w:cstheme="minorHAnsi"/>
                <w:spacing w:val="-6"/>
                <w:lang w:val="es-BO"/>
              </w:rPr>
              <w:t xml:space="preserve"> </w:t>
            </w:r>
            <w:r w:rsidRPr="00262643">
              <w:rPr>
                <w:rFonts w:asciiTheme="minorHAnsi" w:hAnsiTheme="minorHAnsi" w:cstheme="minorHAnsi"/>
                <w:lang w:val="es-BO"/>
              </w:rPr>
              <w:t>Amoniaco</w:t>
            </w:r>
            <w:r w:rsidRPr="00262643">
              <w:rPr>
                <w:rFonts w:asciiTheme="minorHAnsi" w:hAnsiTheme="minorHAnsi" w:cstheme="minorHAnsi"/>
                <w:spacing w:val="-9"/>
                <w:lang w:val="es-BO"/>
              </w:rPr>
              <w:t xml:space="preserve"> </w:t>
            </w:r>
            <w:r w:rsidRPr="00262643">
              <w:rPr>
                <w:rFonts w:asciiTheme="minorHAnsi" w:hAnsiTheme="minorHAnsi" w:cstheme="minorHAnsi"/>
                <w:lang w:val="es-BO"/>
              </w:rPr>
              <w:t>y</w:t>
            </w:r>
            <w:r w:rsidRPr="00262643">
              <w:rPr>
                <w:rFonts w:asciiTheme="minorHAnsi" w:hAnsiTheme="minorHAnsi" w:cstheme="minorHAnsi"/>
                <w:spacing w:val="-11"/>
                <w:lang w:val="es-BO"/>
              </w:rPr>
              <w:t xml:space="preserve"> </w:t>
            </w:r>
            <w:r w:rsidRPr="00262643">
              <w:rPr>
                <w:rFonts w:asciiTheme="minorHAnsi" w:hAnsiTheme="minorHAnsi" w:cstheme="minorHAnsi"/>
                <w:lang w:val="es-BO"/>
              </w:rPr>
              <w:t>Urea ubicado en la localidad de Bulo Bulo, Municipio Entre Ríos, Provincia Carrasco en el Departamento de Cochabamba,</w:t>
            </w:r>
            <w:r w:rsidRPr="00262643">
              <w:rPr>
                <w:rFonts w:asciiTheme="minorHAnsi" w:hAnsiTheme="minorHAnsi" w:cstheme="minorHAnsi"/>
                <w:spacing w:val="-3"/>
                <w:lang w:val="es-BO"/>
              </w:rPr>
              <w:t xml:space="preserve"> </w:t>
            </w:r>
            <w:r w:rsidRPr="00262643">
              <w:rPr>
                <w:rFonts w:asciiTheme="minorHAnsi" w:hAnsiTheme="minorHAnsi" w:cstheme="minorHAnsi"/>
                <w:lang w:val="es-BO"/>
              </w:rPr>
              <w:t>con</w:t>
            </w:r>
            <w:r w:rsidRPr="00262643">
              <w:rPr>
                <w:rFonts w:asciiTheme="minorHAnsi" w:hAnsiTheme="minorHAnsi" w:cstheme="minorHAnsi"/>
                <w:spacing w:val="-1"/>
                <w:lang w:val="es-BO"/>
              </w:rPr>
              <w:t xml:space="preserve"> </w:t>
            </w:r>
            <w:r w:rsidRPr="00262643">
              <w:rPr>
                <w:rFonts w:asciiTheme="minorHAnsi" w:hAnsiTheme="minorHAnsi" w:cstheme="minorHAnsi"/>
                <w:lang w:val="es-BO"/>
              </w:rPr>
              <w:t>un</w:t>
            </w:r>
            <w:r w:rsidRPr="00262643">
              <w:rPr>
                <w:rFonts w:asciiTheme="minorHAnsi" w:hAnsiTheme="minorHAnsi" w:cstheme="minorHAnsi"/>
                <w:spacing w:val="-3"/>
                <w:lang w:val="es-BO"/>
              </w:rPr>
              <w:t xml:space="preserve"> </w:t>
            </w:r>
            <w:r w:rsidRPr="00262643">
              <w:rPr>
                <w:rFonts w:asciiTheme="minorHAnsi" w:hAnsiTheme="minorHAnsi" w:cstheme="minorHAnsi"/>
                <w:lang w:val="es-BO"/>
              </w:rPr>
              <w:t>tiempo</w:t>
            </w:r>
            <w:r w:rsidRPr="00262643">
              <w:rPr>
                <w:rFonts w:asciiTheme="minorHAnsi" w:hAnsiTheme="minorHAnsi" w:cstheme="minorHAnsi"/>
                <w:spacing w:val="-1"/>
                <w:lang w:val="es-BO"/>
              </w:rPr>
              <w:t xml:space="preserve"> </w:t>
            </w:r>
            <w:r w:rsidRPr="00262643">
              <w:rPr>
                <w:rFonts w:asciiTheme="minorHAnsi" w:hAnsiTheme="minorHAnsi" w:cstheme="minorHAnsi"/>
                <w:lang w:val="es-BO"/>
              </w:rPr>
              <w:t>máximo</w:t>
            </w:r>
            <w:r w:rsidRPr="00262643">
              <w:rPr>
                <w:rFonts w:asciiTheme="minorHAnsi" w:hAnsiTheme="minorHAnsi" w:cstheme="minorHAnsi"/>
                <w:spacing w:val="-1"/>
                <w:lang w:val="es-BO"/>
              </w:rPr>
              <w:t xml:space="preserve"> </w:t>
            </w:r>
            <w:r w:rsidRPr="00262643">
              <w:rPr>
                <w:rFonts w:asciiTheme="minorHAnsi" w:hAnsiTheme="minorHAnsi" w:cstheme="minorHAnsi"/>
                <w:lang w:val="es-BO"/>
              </w:rPr>
              <w:t>de</w:t>
            </w:r>
            <w:r w:rsidRPr="00262643">
              <w:rPr>
                <w:rFonts w:asciiTheme="minorHAnsi" w:hAnsiTheme="minorHAnsi" w:cstheme="minorHAnsi"/>
                <w:spacing w:val="-2"/>
                <w:lang w:val="es-BO"/>
              </w:rPr>
              <w:t xml:space="preserve"> </w:t>
            </w:r>
            <w:r w:rsidRPr="00262643">
              <w:rPr>
                <w:rFonts w:asciiTheme="minorHAnsi" w:hAnsiTheme="minorHAnsi" w:cstheme="minorHAnsi"/>
                <w:lang w:val="es-BO"/>
              </w:rPr>
              <w:t>respuesta</w:t>
            </w:r>
            <w:r w:rsidRPr="00262643">
              <w:rPr>
                <w:rFonts w:asciiTheme="minorHAnsi" w:hAnsiTheme="minorHAnsi" w:cstheme="minorHAnsi"/>
                <w:spacing w:val="-2"/>
                <w:lang w:val="es-BO"/>
              </w:rPr>
              <w:t xml:space="preserve"> </w:t>
            </w:r>
            <w:r w:rsidRPr="00262643">
              <w:rPr>
                <w:rFonts w:asciiTheme="minorHAnsi" w:hAnsiTheme="minorHAnsi" w:cstheme="minorHAnsi"/>
                <w:lang w:val="es-BO"/>
              </w:rPr>
              <w:t>de</w:t>
            </w:r>
            <w:r w:rsidRPr="00262643">
              <w:rPr>
                <w:rFonts w:asciiTheme="minorHAnsi" w:hAnsiTheme="minorHAnsi" w:cstheme="minorHAnsi"/>
                <w:spacing w:val="-2"/>
                <w:lang w:val="es-BO"/>
              </w:rPr>
              <w:t xml:space="preserve"> </w:t>
            </w:r>
            <w:r w:rsidRPr="00262643">
              <w:rPr>
                <w:rFonts w:asciiTheme="minorHAnsi" w:hAnsiTheme="minorHAnsi" w:cstheme="minorHAnsi"/>
                <w:lang w:val="es-BO"/>
              </w:rPr>
              <w:t>48</w:t>
            </w:r>
            <w:r w:rsidRPr="00262643">
              <w:rPr>
                <w:rFonts w:asciiTheme="minorHAnsi" w:hAnsiTheme="minorHAnsi" w:cstheme="minorHAnsi"/>
                <w:spacing w:val="-2"/>
                <w:lang w:val="es-BO"/>
              </w:rPr>
              <w:t xml:space="preserve"> </w:t>
            </w:r>
            <w:r w:rsidRPr="00262643">
              <w:rPr>
                <w:rFonts w:asciiTheme="minorHAnsi" w:hAnsiTheme="minorHAnsi" w:cstheme="minorHAnsi"/>
                <w:lang w:val="es-BO"/>
              </w:rPr>
              <w:t>horas</w:t>
            </w:r>
            <w:r w:rsidRPr="00262643">
              <w:rPr>
                <w:rFonts w:asciiTheme="minorHAnsi" w:hAnsiTheme="minorHAnsi" w:cstheme="minorHAnsi"/>
                <w:spacing w:val="-3"/>
                <w:lang w:val="es-BO"/>
              </w:rPr>
              <w:t xml:space="preserve"> </w:t>
            </w:r>
            <w:r w:rsidRPr="00262643">
              <w:rPr>
                <w:rFonts w:asciiTheme="minorHAnsi" w:hAnsiTheme="minorHAnsi" w:cstheme="minorHAnsi"/>
                <w:lang w:val="es-BO"/>
              </w:rPr>
              <w:t>una vez</w:t>
            </w:r>
            <w:r w:rsidRPr="00262643">
              <w:rPr>
                <w:rFonts w:asciiTheme="minorHAnsi" w:hAnsiTheme="minorHAnsi" w:cstheme="minorHAnsi"/>
                <w:spacing w:val="-3"/>
                <w:lang w:val="es-BO"/>
              </w:rPr>
              <w:t xml:space="preserve"> </w:t>
            </w:r>
            <w:r w:rsidRPr="00262643">
              <w:rPr>
                <w:rFonts w:asciiTheme="minorHAnsi" w:hAnsiTheme="minorHAnsi" w:cstheme="minorHAnsi"/>
                <w:lang w:val="es-BO"/>
              </w:rPr>
              <w:t>realizada</w:t>
            </w:r>
            <w:r w:rsidRPr="00262643">
              <w:rPr>
                <w:rFonts w:asciiTheme="minorHAnsi" w:hAnsiTheme="minorHAnsi" w:cstheme="minorHAnsi"/>
                <w:spacing w:val="-2"/>
                <w:lang w:val="es-BO"/>
              </w:rPr>
              <w:t xml:space="preserve"> </w:t>
            </w:r>
            <w:r w:rsidRPr="00262643">
              <w:rPr>
                <w:rFonts w:asciiTheme="minorHAnsi" w:hAnsiTheme="minorHAnsi" w:cstheme="minorHAnsi"/>
                <w:lang w:val="es-BO"/>
              </w:rPr>
              <w:t>la</w:t>
            </w:r>
            <w:r w:rsidRPr="00262643">
              <w:rPr>
                <w:rFonts w:asciiTheme="minorHAnsi" w:hAnsiTheme="minorHAnsi" w:cstheme="minorHAnsi"/>
                <w:spacing w:val="-39"/>
                <w:lang w:val="es-BO"/>
              </w:rPr>
              <w:t xml:space="preserve"> </w:t>
            </w:r>
            <w:r w:rsidRPr="00262643">
              <w:rPr>
                <w:rFonts w:asciiTheme="minorHAnsi" w:hAnsiTheme="minorHAnsi" w:cstheme="minorHAnsi"/>
                <w:lang w:val="es-BO"/>
              </w:rPr>
              <w:t>solicitud.</w:t>
            </w:r>
          </w:p>
          <w:p w:rsidR="00262643" w:rsidRPr="00262643" w:rsidRDefault="00262643" w:rsidP="00476B75">
            <w:pPr>
              <w:pStyle w:val="TableParagraph"/>
              <w:spacing w:before="1"/>
              <w:rPr>
                <w:rFonts w:asciiTheme="minorHAnsi" w:hAnsiTheme="minorHAnsi" w:cstheme="minorHAnsi"/>
                <w:b/>
                <w:lang w:val="es-BO"/>
              </w:rPr>
            </w:pPr>
          </w:p>
          <w:p w:rsidR="00262643" w:rsidRPr="00262643" w:rsidRDefault="00262643" w:rsidP="00476B75">
            <w:pPr>
              <w:pStyle w:val="Sangradetextonormal"/>
              <w:shd w:val="clear" w:color="auto" w:fill="FFFFFF"/>
              <w:spacing w:after="0"/>
              <w:ind w:left="0"/>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El personal de asistencia técnica deberá ser especialista en este tipo de equipo.</w:t>
            </w:r>
          </w:p>
        </w:tc>
      </w:tr>
      <w:tr w:rsidR="00262643" w:rsidRPr="00262643" w:rsidTr="00262643">
        <w:trPr>
          <w:trHeight w:val="411"/>
        </w:trPr>
        <w:tc>
          <w:tcPr>
            <w:tcW w:w="9766" w:type="dxa"/>
            <w:shd w:val="clear" w:color="auto" w:fill="DEEAF6"/>
            <w:vAlign w:val="center"/>
          </w:tcPr>
          <w:p w:rsidR="00262643" w:rsidRPr="00262643" w:rsidRDefault="00262643" w:rsidP="00476B75">
            <w:pPr>
              <w:jc w:val="both"/>
              <w:rPr>
                <w:rFonts w:asciiTheme="minorHAnsi" w:hAnsiTheme="minorHAnsi" w:cstheme="minorHAnsi"/>
                <w:sz w:val="22"/>
                <w:szCs w:val="22"/>
                <w:lang w:val="es-BO" w:eastAsia="es-BO"/>
              </w:rPr>
            </w:pPr>
            <w:r w:rsidRPr="00262643">
              <w:rPr>
                <w:rFonts w:asciiTheme="minorHAnsi" w:hAnsiTheme="minorHAnsi" w:cstheme="minorHAnsi"/>
                <w:b/>
                <w:bCs/>
                <w:sz w:val="22"/>
                <w:szCs w:val="22"/>
                <w:lang w:val="es-BO"/>
              </w:rPr>
              <w:t>DOCUMENTOS REQUERIDOS.</w:t>
            </w:r>
          </w:p>
        </w:tc>
      </w:tr>
      <w:tr w:rsidR="00262643" w:rsidRPr="00262643" w:rsidTr="00262643">
        <w:trPr>
          <w:trHeight w:val="2136"/>
        </w:trPr>
        <w:tc>
          <w:tcPr>
            <w:tcW w:w="9766" w:type="dxa"/>
            <w:shd w:val="clear" w:color="auto" w:fill="auto"/>
            <w:vAlign w:val="center"/>
          </w:tcPr>
          <w:p w:rsidR="00262643" w:rsidRPr="00262643" w:rsidRDefault="00262643" w:rsidP="00476B75">
            <w:pPr>
              <w:pStyle w:val="Prrafodelista"/>
              <w:adjustRightInd w:val="0"/>
              <w:ind w:left="0" w:firstLine="9"/>
              <w:contextualSpacing/>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La empresa contratista deberá presentar la siguiente documentación que estará acompañada al equipo: </w:t>
            </w:r>
          </w:p>
          <w:p w:rsidR="00262643" w:rsidRPr="00262643" w:rsidRDefault="00262643" w:rsidP="00E04356">
            <w:pPr>
              <w:pStyle w:val="Prrafodelista"/>
              <w:numPr>
                <w:ilvl w:val="0"/>
                <w:numId w:val="48"/>
              </w:numPr>
              <w:autoSpaceDE w:val="0"/>
              <w:autoSpaceDN w:val="0"/>
              <w:adjustRightInd w:val="0"/>
              <w:ind w:left="426"/>
              <w:contextualSpacing/>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Póliza de importación (DUI).</w:t>
            </w:r>
          </w:p>
          <w:p w:rsidR="00262643" w:rsidRPr="00262643" w:rsidRDefault="00262643" w:rsidP="00E04356">
            <w:pPr>
              <w:pStyle w:val="Prrafodelista"/>
              <w:numPr>
                <w:ilvl w:val="0"/>
                <w:numId w:val="48"/>
              </w:numPr>
              <w:autoSpaceDE w:val="0"/>
              <w:autoSpaceDN w:val="0"/>
              <w:adjustRightInd w:val="0"/>
              <w:ind w:left="426"/>
              <w:contextualSpacing/>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Formulario de registro de maquinaria (FRM) emitido por la Aduana Nacional de Bolivia.</w:t>
            </w:r>
          </w:p>
          <w:p w:rsidR="00262643" w:rsidRPr="00262643" w:rsidRDefault="00262643" w:rsidP="00E04356">
            <w:pPr>
              <w:pStyle w:val="Prrafodelista"/>
              <w:numPr>
                <w:ilvl w:val="0"/>
                <w:numId w:val="48"/>
              </w:numPr>
              <w:autoSpaceDE w:val="0"/>
              <w:autoSpaceDN w:val="0"/>
              <w:adjustRightInd w:val="0"/>
              <w:ind w:left="426"/>
              <w:contextualSpacing/>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 xml:space="preserve">Nota de entrega oficial. </w:t>
            </w:r>
          </w:p>
          <w:p w:rsidR="00262643" w:rsidRPr="00262643" w:rsidRDefault="00262643" w:rsidP="00476B75">
            <w:pPr>
              <w:pStyle w:val="Prrafodelista"/>
              <w:adjustRightInd w:val="0"/>
              <w:ind w:left="0"/>
              <w:contextualSpacing/>
              <w:jc w:val="both"/>
              <w:rPr>
                <w:rFonts w:asciiTheme="minorHAnsi" w:hAnsiTheme="minorHAnsi" w:cstheme="minorHAnsi"/>
                <w:sz w:val="22"/>
                <w:szCs w:val="22"/>
                <w:lang w:val="es-BO"/>
              </w:rPr>
            </w:pPr>
          </w:p>
          <w:p w:rsidR="00262643" w:rsidRPr="00262643" w:rsidRDefault="00262643" w:rsidP="00476B75">
            <w:pPr>
              <w:pStyle w:val="Prrafodelista"/>
              <w:adjustRightInd w:val="0"/>
              <w:ind w:left="0"/>
              <w:contextualSpacing/>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El precio de venta debe incluir todos los impuestos de importación y de venta vigentes a la fecha, los cuales deben entregarse a YPFB sin ningún costo adicional, al igual que la factura fiscal.</w:t>
            </w:r>
          </w:p>
        </w:tc>
      </w:tr>
      <w:tr w:rsidR="00262643" w:rsidRPr="00262643" w:rsidTr="00262643">
        <w:trPr>
          <w:trHeight w:val="412"/>
        </w:trPr>
        <w:tc>
          <w:tcPr>
            <w:tcW w:w="9766" w:type="dxa"/>
            <w:shd w:val="clear" w:color="auto" w:fill="DEEAF6"/>
            <w:vAlign w:val="center"/>
          </w:tcPr>
          <w:p w:rsidR="00262643" w:rsidRPr="00262643" w:rsidRDefault="00262643" w:rsidP="00476B75">
            <w:pPr>
              <w:pStyle w:val="TableParagraph"/>
              <w:spacing w:line="302" w:lineRule="auto"/>
              <w:ind w:right="4384"/>
              <w:rPr>
                <w:rFonts w:asciiTheme="minorHAnsi" w:hAnsiTheme="minorHAnsi" w:cstheme="minorHAnsi"/>
                <w:lang w:val="es-BO"/>
              </w:rPr>
            </w:pPr>
            <w:r w:rsidRPr="00262643">
              <w:rPr>
                <w:rFonts w:asciiTheme="minorHAnsi" w:hAnsiTheme="minorHAnsi" w:cstheme="minorHAnsi"/>
                <w:b/>
                <w:bCs/>
                <w:lang w:val="es-BO"/>
              </w:rPr>
              <w:t>FORMA DE PAGO.</w:t>
            </w:r>
          </w:p>
        </w:tc>
      </w:tr>
      <w:tr w:rsidR="00262643" w:rsidRPr="00262643" w:rsidTr="00262643">
        <w:trPr>
          <w:trHeight w:val="1270"/>
        </w:trPr>
        <w:tc>
          <w:tcPr>
            <w:tcW w:w="9766" w:type="dxa"/>
            <w:shd w:val="clear" w:color="auto" w:fill="auto"/>
            <w:vAlign w:val="center"/>
          </w:tcPr>
          <w:p w:rsidR="00262643" w:rsidRPr="00262643" w:rsidRDefault="00262643" w:rsidP="00476B75">
            <w:pPr>
              <w:pStyle w:val="TableParagraph"/>
              <w:ind w:right="12"/>
              <w:jc w:val="both"/>
              <w:rPr>
                <w:rFonts w:asciiTheme="minorHAnsi" w:hAnsiTheme="minorHAnsi" w:cstheme="minorHAnsi"/>
                <w:sz w:val="16"/>
                <w:lang w:val="es-BO"/>
              </w:rPr>
            </w:pPr>
          </w:p>
          <w:p w:rsidR="00262643" w:rsidRPr="00262643" w:rsidRDefault="00262643" w:rsidP="00476B75">
            <w:pPr>
              <w:pStyle w:val="TableParagraph"/>
              <w:ind w:right="12"/>
              <w:jc w:val="both"/>
              <w:rPr>
                <w:rFonts w:asciiTheme="minorHAnsi" w:hAnsiTheme="minorHAnsi" w:cstheme="minorHAnsi"/>
                <w:lang w:val="es-BO"/>
              </w:rPr>
            </w:pPr>
            <w:r w:rsidRPr="00262643">
              <w:rPr>
                <w:rFonts w:asciiTheme="minorHAnsi" w:hAnsiTheme="minorHAnsi" w:cstheme="minorHAnsi"/>
                <w:lang w:val="es-BO"/>
              </w:rPr>
              <w:t>El pago se realizará vía SIGEP posterior a la entrega del bien solicitado, previo informe de conformidad por parte del comité de recepción y actividades administrativas correspondientes de YPFB.</w:t>
            </w:r>
          </w:p>
          <w:p w:rsidR="00262643" w:rsidRPr="00262643" w:rsidRDefault="00262643" w:rsidP="00476B75">
            <w:pPr>
              <w:pStyle w:val="TableParagraph"/>
              <w:rPr>
                <w:rFonts w:asciiTheme="minorHAnsi" w:hAnsiTheme="minorHAnsi" w:cstheme="minorHAnsi"/>
                <w:lang w:val="es-BO"/>
              </w:rPr>
            </w:pPr>
          </w:p>
          <w:p w:rsidR="00262643" w:rsidRPr="00262643" w:rsidRDefault="00262643" w:rsidP="00476B75">
            <w:pPr>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Por consiguiente, para efectos de solicitud de pago la empresa proveedora deberá presentar los siguientes documentos:</w:t>
            </w:r>
          </w:p>
          <w:p w:rsidR="00262643" w:rsidRPr="00262643" w:rsidRDefault="00262643" w:rsidP="00476B75">
            <w:pPr>
              <w:jc w:val="both"/>
              <w:rPr>
                <w:rFonts w:asciiTheme="minorHAnsi" w:hAnsiTheme="minorHAnsi" w:cstheme="minorHAnsi"/>
                <w:sz w:val="22"/>
                <w:szCs w:val="22"/>
                <w:lang w:val="es-BO"/>
              </w:rPr>
            </w:pPr>
          </w:p>
          <w:p w:rsidR="00262643" w:rsidRPr="00262643" w:rsidRDefault="00262643" w:rsidP="00E04356">
            <w:pPr>
              <w:numPr>
                <w:ilvl w:val="0"/>
                <w:numId w:val="49"/>
              </w:numPr>
              <w:autoSpaceDE w:val="0"/>
              <w:autoSpaceDN w:val="0"/>
              <w:ind w:left="513"/>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Carta de solicitud de pago.</w:t>
            </w:r>
          </w:p>
          <w:p w:rsidR="00262643" w:rsidRPr="00262643" w:rsidRDefault="00262643" w:rsidP="00E04356">
            <w:pPr>
              <w:pStyle w:val="TableParagraph"/>
              <w:widowControl/>
              <w:numPr>
                <w:ilvl w:val="0"/>
                <w:numId w:val="49"/>
              </w:numPr>
              <w:spacing w:line="258" w:lineRule="exact"/>
              <w:ind w:left="513"/>
              <w:rPr>
                <w:rFonts w:asciiTheme="minorHAnsi" w:hAnsiTheme="minorHAnsi" w:cstheme="minorHAnsi"/>
                <w:lang w:val="es-BO"/>
              </w:rPr>
            </w:pPr>
            <w:r w:rsidRPr="00262643">
              <w:rPr>
                <w:rFonts w:asciiTheme="minorHAnsi" w:hAnsiTheme="minorHAnsi" w:cstheme="minorHAnsi"/>
                <w:lang w:val="es-BO"/>
              </w:rPr>
              <w:t>Documento que acredite la entrega del</w:t>
            </w:r>
            <w:r w:rsidRPr="00262643">
              <w:rPr>
                <w:rFonts w:asciiTheme="minorHAnsi" w:hAnsiTheme="minorHAnsi" w:cstheme="minorHAnsi"/>
                <w:spacing w:val="-7"/>
                <w:lang w:val="es-BO"/>
              </w:rPr>
              <w:t xml:space="preserve"> </w:t>
            </w:r>
            <w:r w:rsidRPr="00262643">
              <w:rPr>
                <w:rFonts w:asciiTheme="minorHAnsi" w:hAnsiTheme="minorHAnsi" w:cstheme="minorHAnsi"/>
                <w:lang w:val="es-BO"/>
              </w:rPr>
              <w:t>bien.</w:t>
            </w:r>
          </w:p>
          <w:p w:rsidR="00262643" w:rsidRPr="00262643" w:rsidRDefault="00262643" w:rsidP="00E04356">
            <w:pPr>
              <w:numPr>
                <w:ilvl w:val="0"/>
                <w:numId w:val="49"/>
              </w:numPr>
              <w:autoSpaceDE w:val="0"/>
              <w:autoSpaceDN w:val="0"/>
              <w:ind w:left="513"/>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Factura original de la Empresa debidamente registrada en Impuestos Nacionales.</w:t>
            </w:r>
          </w:p>
          <w:p w:rsidR="00262643" w:rsidRPr="00262643" w:rsidRDefault="00262643" w:rsidP="00E04356">
            <w:pPr>
              <w:numPr>
                <w:ilvl w:val="0"/>
                <w:numId w:val="49"/>
              </w:numPr>
              <w:autoSpaceDE w:val="0"/>
              <w:autoSpaceDN w:val="0"/>
              <w:ind w:left="513"/>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Fotocopia simple del NIT.</w:t>
            </w:r>
          </w:p>
          <w:p w:rsidR="00262643" w:rsidRPr="00262643" w:rsidRDefault="00262643" w:rsidP="00E04356">
            <w:pPr>
              <w:numPr>
                <w:ilvl w:val="0"/>
                <w:numId w:val="49"/>
              </w:numPr>
              <w:autoSpaceDE w:val="0"/>
              <w:autoSpaceDN w:val="0"/>
              <w:ind w:left="513"/>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lastRenderedPageBreak/>
              <w:t>Fotocopia simple del registro de beneficiarios SIGEP.</w:t>
            </w:r>
          </w:p>
          <w:p w:rsidR="00262643" w:rsidRPr="00262643" w:rsidRDefault="00262643" w:rsidP="00E04356">
            <w:pPr>
              <w:numPr>
                <w:ilvl w:val="0"/>
                <w:numId w:val="49"/>
              </w:numPr>
              <w:autoSpaceDE w:val="0"/>
              <w:autoSpaceDN w:val="0"/>
              <w:ind w:left="513"/>
              <w:jc w:val="both"/>
              <w:rPr>
                <w:rFonts w:asciiTheme="minorHAnsi" w:hAnsiTheme="minorHAnsi" w:cstheme="minorHAnsi"/>
                <w:sz w:val="22"/>
                <w:szCs w:val="22"/>
                <w:lang w:val="es-BO" w:eastAsia="es-BO"/>
              </w:rPr>
            </w:pPr>
            <w:r w:rsidRPr="00262643">
              <w:rPr>
                <w:rFonts w:asciiTheme="minorHAnsi" w:hAnsiTheme="minorHAnsi" w:cstheme="minorHAnsi"/>
                <w:sz w:val="22"/>
                <w:szCs w:val="22"/>
                <w:lang w:val="es-BO"/>
              </w:rPr>
              <w:t>Fotocopia simple de Contrato.</w:t>
            </w:r>
          </w:p>
          <w:p w:rsidR="00262643" w:rsidRPr="00262643" w:rsidRDefault="00262643" w:rsidP="00E04356">
            <w:pPr>
              <w:numPr>
                <w:ilvl w:val="0"/>
                <w:numId w:val="49"/>
              </w:numPr>
              <w:autoSpaceDE w:val="0"/>
              <w:autoSpaceDN w:val="0"/>
              <w:ind w:left="513"/>
              <w:contextualSpacing/>
              <w:jc w:val="both"/>
              <w:rPr>
                <w:rFonts w:asciiTheme="minorHAnsi" w:hAnsiTheme="minorHAnsi" w:cstheme="minorHAnsi"/>
                <w:sz w:val="22"/>
                <w:szCs w:val="22"/>
                <w:lang w:val="es-BO" w:eastAsia="es-BO"/>
              </w:rPr>
            </w:pPr>
            <w:r w:rsidRPr="00262643">
              <w:rPr>
                <w:rFonts w:asciiTheme="minorHAnsi" w:hAnsiTheme="minorHAnsi" w:cstheme="minorHAnsi"/>
                <w:sz w:val="22"/>
                <w:szCs w:val="22"/>
                <w:lang w:val="es-BO"/>
              </w:rPr>
              <w:t>Fotocopia simple del testimonio de poder del representante legal para personas jurídicas (Excepto empresas unipersonales)</w:t>
            </w:r>
          </w:p>
        </w:tc>
      </w:tr>
      <w:tr w:rsidR="00262643" w:rsidRPr="00262643" w:rsidTr="00262643">
        <w:trPr>
          <w:trHeight w:val="412"/>
        </w:trPr>
        <w:tc>
          <w:tcPr>
            <w:tcW w:w="9766" w:type="dxa"/>
            <w:tcBorders>
              <w:bottom w:val="single" w:sz="4" w:space="0" w:color="auto"/>
            </w:tcBorders>
            <w:shd w:val="clear" w:color="auto" w:fill="DEEAF6"/>
            <w:vAlign w:val="center"/>
          </w:tcPr>
          <w:p w:rsidR="00262643" w:rsidRPr="00262643" w:rsidRDefault="00262643" w:rsidP="00476B75">
            <w:pPr>
              <w:jc w:val="both"/>
              <w:rPr>
                <w:rFonts w:asciiTheme="minorHAnsi" w:hAnsiTheme="minorHAnsi" w:cstheme="minorHAnsi"/>
                <w:b/>
                <w:bCs/>
                <w:sz w:val="22"/>
                <w:szCs w:val="22"/>
                <w:lang w:val="es-BO" w:eastAsia="es-BO"/>
              </w:rPr>
            </w:pPr>
            <w:r w:rsidRPr="00262643">
              <w:rPr>
                <w:rFonts w:asciiTheme="minorHAnsi" w:hAnsiTheme="minorHAnsi" w:cstheme="minorHAnsi"/>
                <w:b/>
                <w:bCs/>
                <w:sz w:val="22"/>
                <w:szCs w:val="22"/>
                <w:lang w:val="es-BO"/>
              </w:rPr>
              <w:lastRenderedPageBreak/>
              <w:t>MEDIOS DE TRANSPORTE.</w:t>
            </w:r>
          </w:p>
        </w:tc>
      </w:tr>
      <w:tr w:rsidR="00262643" w:rsidRPr="00262643" w:rsidTr="00262643">
        <w:trPr>
          <w:trHeight w:val="1705"/>
        </w:trPr>
        <w:tc>
          <w:tcPr>
            <w:tcW w:w="9766" w:type="dxa"/>
            <w:tcBorders>
              <w:bottom w:val="single" w:sz="4" w:space="0" w:color="auto"/>
            </w:tcBorders>
            <w:shd w:val="clear" w:color="auto" w:fill="auto"/>
            <w:vAlign w:val="center"/>
          </w:tcPr>
          <w:p w:rsidR="00262643" w:rsidRPr="00262643" w:rsidRDefault="00262643" w:rsidP="00476B75">
            <w:pPr>
              <w:pStyle w:val="TableParagraph"/>
              <w:spacing w:before="145" w:line="242" w:lineRule="auto"/>
              <w:jc w:val="both"/>
              <w:rPr>
                <w:rFonts w:asciiTheme="minorHAnsi" w:hAnsiTheme="minorHAnsi" w:cstheme="minorHAnsi"/>
                <w:lang w:val="es-BO"/>
              </w:rPr>
            </w:pPr>
            <w:r w:rsidRPr="00262643">
              <w:rPr>
                <w:rFonts w:asciiTheme="minorHAnsi" w:hAnsiTheme="minorHAnsi" w:cstheme="minorHAnsi"/>
                <w:lang w:val="es-BO"/>
              </w:rPr>
              <w:t>La entrega del bien incluye el transporte al punto de entrega establecido por YPFB, asimismo debe reunir las condiciones de seguridad requeridas. El costo del Transporte deberá ser asumido por el proveedor.</w:t>
            </w:r>
          </w:p>
          <w:p w:rsidR="00262643" w:rsidRPr="00262643" w:rsidRDefault="00262643" w:rsidP="00476B75">
            <w:pPr>
              <w:pStyle w:val="TableParagraph"/>
              <w:spacing w:before="11"/>
              <w:rPr>
                <w:rFonts w:asciiTheme="minorHAnsi" w:hAnsiTheme="minorHAnsi" w:cstheme="minorHAnsi"/>
                <w:b/>
                <w:lang w:val="es-BO"/>
              </w:rPr>
            </w:pPr>
          </w:p>
          <w:p w:rsidR="00262643" w:rsidRPr="00262643" w:rsidRDefault="00262643" w:rsidP="00476B75">
            <w:pPr>
              <w:adjustRightInd w:val="0"/>
              <w:jc w:val="both"/>
              <w:rPr>
                <w:rFonts w:asciiTheme="minorHAnsi" w:hAnsiTheme="minorHAnsi" w:cstheme="minorHAnsi"/>
                <w:bCs/>
                <w:sz w:val="22"/>
                <w:szCs w:val="22"/>
                <w:lang w:val="es-BO" w:eastAsia="es-BO"/>
              </w:rPr>
            </w:pPr>
            <w:r w:rsidRPr="00262643">
              <w:rPr>
                <w:rFonts w:asciiTheme="minorHAnsi" w:hAnsiTheme="minorHAnsi" w:cstheme="minorHAnsi"/>
                <w:sz w:val="22"/>
                <w:szCs w:val="22"/>
                <w:lang w:val="es-BO"/>
              </w:rPr>
              <w:t>El proveedor deberá tomar las medidas necesarias, tales como contratar seguros, servicios de carga y descarga, entre otros, que aseguren la entrega del bien en las condiciones requeridas</w:t>
            </w:r>
          </w:p>
        </w:tc>
      </w:tr>
      <w:tr w:rsidR="00262643" w:rsidRPr="00262643" w:rsidTr="00262643">
        <w:trPr>
          <w:trHeight w:val="412"/>
        </w:trPr>
        <w:tc>
          <w:tcPr>
            <w:tcW w:w="9766" w:type="dxa"/>
            <w:tcBorders>
              <w:bottom w:val="single" w:sz="4" w:space="0" w:color="auto"/>
            </w:tcBorders>
            <w:shd w:val="clear" w:color="auto" w:fill="DEEAF6"/>
            <w:vAlign w:val="center"/>
          </w:tcPr>
          <w:p w:rsidR="00262643" w:rsidRPr="00262643" w:rsidRDefault="00262643" w:rsidP="00476B75">
            <w:pPr>
              <w:jc w:val="both"/>
              <w:rPr>
                <w:rFonts w:asciiTheme="minorHAnsi" w:hAnsiTheme="minorHAnsi" w:cstheme="minorHAnsi"/>
                <w:b/>
                <w:bCs/>
                <w:sz w:val="22"/>
                <w:szCs w:val="22"/>
                <w:lang w:val="es-BO" w:eastAsia="es-BO"/>
              </w:rPr>
            </w:pPr>
            <w:r w:rsidRPr="00262643">
              <w:rPr>
                <w:rFonts w:asciiTheme="minorHAnsi" w:hAnsiTheme="minorHAnsi" w:cstheme="minorHAnsi"/>
                <w:b/>
                <w:bCs/>
                <w:sz w:val="22"/>
                <w:szCs w:val="22"/>
                <w:lang w:val="es-BO"/>
              </w:rPr>
              <w:t>MANUALES.</w:t>
            </w:r>
          </w:p>
        </w:tc>
      </w:tr>
      <w:tr w:rsidR="00262643" w:rsidRPr="00262643" w:rsidTr="00262643">
        <w:trPr>
          <w:trHeight w:val="686"/>
        </w:trPr>
        <w:tc>
          <w:tcPr>
            <w:tcW w:w="9766" w:type="dxa"/>
            <w:tcBorders>
              <w:bottom w:val="single" w:sz="4" w:space="0" w:color="auto"/>
            </w:tcBorders>
            <w:shd w:val="clear" w:color="auto" w:fill="auto"/>
            <w:vAlign w:val="center"/>
          </w:tcPr>
          <w:p w:rsidR="00262643" w:rsidRPr="00262643" w:rsidRDefault="00262643" w:rsidP="00476B75">
            <w:pPr>
              <w:adjustRightInd w:val="0"/>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Se deben incluir manuales de operación - mantenimiento en idioma español o inglés en formato digital e impreso.</w:t>
            </w:r>
          </w:p>
        </w:tc>
      </w:tr>
      <w:tr w:rsidR="00262643" w:rsidRPr="00262643" w:rsidTr="00262643">
        <w:trPr>
          <w:trHeight w:val="412"/>
        </w:trPr>
        <w:tc>
          <w:tcPr>
            <w:tcW w:w="9766" w:type="dxa"/>
            <w:tcBorders>
              <w:bottom w:val="single" w:sz="4" w:space="0" w:color="auto"/>
            </w:tcBorders>
            <w:shd w:val="clear" w:color="auto" w:fill="DEEAF6"/>
            <w:vAlign w:val="center"/>
          </w:tcPr>
          <w:p w:rsidR="00262643" w:rsidRPr="00262643" w:rsidRDefault="00262643" w:rsidP="00476B75">
            <w:pPr>
              <w:jc w:val="both"/>
              <w:rPr>
                <w:rFonts w:asciiTheme="minorHAnsi" w:hAnsiTheme="minorHAnsi" w:cstheme="minorHAnsi"/>
                <w:sz w:val="22"/>
                <w:szCs w:val="22"/>
                <w:lang w:val="es-BO"/>
              </w:rPr>
            </w:pPr>
            <w:r w:rsidRPr="00262643">
              <w:rPr>
                <w:rFonts w:asciiTheme="minorHAnsi" w:hAnsiTheme="minorHAnsi" w:cstheme="minorHAnsi"/>
                <w:b/>
                <w:bCs/>
                <w:sz w:val="22"/>
                <w:szCs w:val="22"/>
                <w:lang w:val="es-BO"/>
              </w:rPr>
              <w:t>SERVICIOS CONEXOS.</w:t>
            </w:r>
          </w:p>
        </w:tc>
      </w:tr>
      <w:tr w:rsidR="00262643" w:rsidRPr="00262643" w:rsidTr="00262643">
        <w:trPr>
          <w:trHeight w:val="1567"/>
        </w:trPr>
        <w:tc>
          <w:tcPr>
            <w:tcW w:w="9766" w:type="dxa"/>
            <w:tcBorders>
              <w:bottom w:val="single" w:sz="4" w:space="0" w:color="auto"/>
            </w:tcBorders>
            <w:shd w:val="clear" w:color="auto" w:fill="auto"/>
            <w:vAlign w:val="center"/>
          </w:tcPr>
          <w:p w:rsidR="00262643" w:rsidRPr="00262643" w:rsidRDefault="00262643" w:rsidP="00476B75">
            <w:pPr>
              <w:adjustRightInd w:val="0"/>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Se debe capacitar al personal operativo y de mantenimiento de forma teórico-práctica, durante 4 horas en operación y mantenimiento del equipo entregado a cargo de asistente técnico de la marca representada.</w:t>
            </w:r>
          </w:p>
          <w:p w:rsidR="00262643" w:rsidRPr="00262643" w:rsidRDefault="00262643" w:rsidP="00476B75">
            <w:pPr>
              <w:adjustRightInd w:val="0"/>
              <w:jc w:val="both"/>
              <w:rPr>
                <w:rFonts w:asciiTheme="minorHAnsi" w:hAnsiTheme="minorHAnsi" w:cstheme="minorHAnsi"/>
                <w:sz w:val="22"/>
                <w:szCs w:val="22"/>
                <w:lang w:val="es-BO"/>
              </w:rPr>
            </w:pPr>
          </w:p>
          <w:p w:rsidR="00262643" w:rsidRPr="00262643" w:rsidRDefault="00262643" w:rsidP="00476B75">
            <w:pPr>
              <w:adjustRightInd w:val="0"/>
              <w:jc w:val="both"/>
              <w:rPr>
                <w:rFonts w:asciiTheme="minorHAnsi" w:hAnsiTheme="minorHAnsi" w:cstheme="minorHAnsi"/>
                <w:color w:val="FF0000"/>
                <w:sz w:val="22"/>
                <w:szCs w:val="22"/>
                <w:lang w:val="es-BO"/>
              </w:rPr>
            </w:pPr>
            <w:r w:rsidRPr="00262643">
              <w:rPr>
                <w:rFonts w:asciiTheme="minorHAnsi" w:hAnsiTheme="minorHAnsi" w:cstheme="minorHAnsi"/>
                <w:sz w:val="22"/>
                <w:szCs w:val="22"/>
                <w:lang w:val="es-BO"/>
              </w:rPr>
              <w:t>La capacitación deberá ser realizada en la Planta de Amoniaco y Úrea, ubicada en la localidad de Bulo Bulo, provincia Carrasco del Departamento de Cochabamba en coordinación con el personal técnico de la Planta.</w:t>
            </w:r>
          </w:p>
        </w:tc>
      </w:tr>
      <w:tr w:rsidR="00262643" w:rsidRPr="00262643" w:rsidTr="00262643">
        <w:trPr>
          <w:trHeight w:val="422"/>
        </w:trPr>
        <w:tc>
          <w:tcPr>
            <w:tcW w:w="9766" w:type="dxa"/>
            <w:shd w:val="clear" w:color="auto" w:fill="DEEAF6"/>
            <w:vAlign w:val="center"/>
          </w:tcPr>
          <w:p w:rsidR="00262643" w:rsidRPr="00262643" w:rsidRDefault="00262643" w:rsidP="00476B75">
            <w:pPr>
              <w:adjustRightInd w:val="0"/>
              <w:jc w:val="both"/>
              <w:rPr>
                <w:rFonts w:asciiTheme="minorHAnsi" w:hAnsiTheme="minorHAnsi" w:cstheme="minorHAnsi"/>
                <w:b/>
                <w:sz w:val="22"/>
                <w:szCs w:val="22"/>
                <w:lang w:val="es-BO"/>
              </w:rPr>
            </w:pPr>
            <w:r w:rsidRPr="00262643">
              <w:rPr>
                <w:rFonts w:asciiTheme="minorHAnsi" w:hAnsiTheme="minorHAnsi" w:cstheme="minorHAnsi"/>
                <w:b/>
                <w:sz w:val="22"/>
                <w:szCs w:val="22"/>
                <w:lang w:val="es-BO"/>
              </w:rPr>
              <w:t>MULTAS.</w:t>
            </w:r>
          </w:p>
        </w:tc>
      </w:tr>
      <w:tr w:rsidR="00262643" w:rsidRPr="00262643" w:rsidTr="00262643">
        <w:trPr>
          <w:trHeight w:val="1539"/>
        </w:trPr>
        <w:tc>
          <w:tcPr>
            <w:tcW w:w="9766" w:type="dxa"/>
            <w:shd w:val="clear" w:color="auto" w:fill="auto"/>
            <w:vAlign w:val="center"/>
          </w:tcPr>
          <w:p w:rsidR="00262643" w:rsidRPr="00262643" w:rsidRDefault="00262643" w:rsidP="00476B75">
            <w:pPr>
              <w:jc w:val="both"/>
              <w:rPr>
                <w:rFonts w:asciiTheme="minorHAnsi" w:hAnsiTheme="minorHAnsi" w:cstheme="minorHAnsi"/>
                <w:bCs/>
                <w:sz w:val="22"/>
                <w:szCs w:val="22"/>
                <w:lang w:val="es-BO"/>
              </w:rPr>
            </w:pPr>
            <w:r w:rsidRPr="00262643">
              <w:rPr>
                <w:rFonts w:asciiTheme="minorHAnsi" w:hAnsiTheme="minorHAnsi" w:cstheme="minorHAnsi"/>
                <w:bCs/>
                <w:sz w:val="22"/>
                <w:szCs w:val="22"/>
                <w:lang w:val="es-BO"/>
              </w:rPr>
              <w:t xml:space="preserve">Al incumplimiento del plazo de entrega establecido, se aplicará una multa del 1% por cada día calendario de retraso computable a partir del primer día vencido, sobre el importe total adjudicado. </w:t>
            </w:r>
          </w:p>
          <w:p w:rsidR="00262643" w:rsidRPr="00262643" w:rsidRDefault="00262643" w:rsidP="00476B75">
            <w:pPr>
              <w:jc w:val="both"/>
              <w:rPr>
                <w:rFonts w:asciiTheme="minorHAnsi" w:hAnsiTheme="minorHAnsi" w:cstheme="minorHAnsi"/>
                <w:bCs/>
                <w:sz w:val="22"/>
                <w:szCs w:val="22"/>
                <w:lang w:val="es-BO"/>
              </w:rPr>
            </w:pPr>
          </w:p>
          <w:p w:rsidR="00262643" w:rsidRPr="00262643" w:rsidRDefault="00262643" w:rsidP="00262643">
            <w:pPr>
              <w:jc w:val="both"/>
              <w:rPr>
                <w:rFonts w:asciiTheme="minorHAnsi" w:hAnsiTheme="minorHAnsi" w:cstheme="minorHAnsi"/>
                <w:bCs/>
                <w:sz w:val="22"/>
                <w:szCs w:val="22"/>
                <w:lang w:val="es-BO"/>
              </w:rPr>
            </w:pPr>
            <w:r w:rsidRPr="00262643">
              <w:rPr>
                <w:rFonts w:asciiTheme="minorHAnsi" w:hAnsiTheme="minorHAnsi" w:cstheme="minorHAnsi"/>
                <w:bCs/>
                <w:sz w:val="22"/>
                <w:szCs w:val="22"/>
                <w:lang w:val="es-BO"/>
              </w:rPr>
              <w:t>En caso de llegar el importe de las multas al 20% del monto del contrato, se producirá la resolución del mismo, y YPFB se reserva el derecho de realizar las gestiones legales y administrativas que corresponda.</w:t>
            </w:r>
          </w:p>
        </w:tc>
      </w:tr>
      <w:tr w:rsidR="00262643" w:rsidRPr="00262643" w:rsidTr="00262643">
        <w:trPr>
          <w:trHeight w:val="441"/>
        </w:trPr>
        <w:tc>
          <w:tcPr>
            <w:tcW w:w="9766" w:type="dxa"/>
            <w:shd w:val="clear" w:color="auto" w:fill="DEEAF6"/>
            <w:vAlign w:val="center"/>
          </w:tcPr>
          <w:p w:rsidR="00262643" w:rsidRPr="00262643" w:rsidRDefault="00262643" w:rsidP="00476B75">
            <w:pPr>
              <w:jc w:val="both"/>
              <w:rPr>
                <w:rFonts w:asciiTheme="minorHAnsi" w:hAnsiTheme="minorHAnsi" w:cstheme="minorHAnsi"/>
                <w:b/>
                <w:bCs/>
                <w:sz w:val="22"/>
                <w:szCs w:val="22"/>
                <w:lang w:val="es-BO"/>
              </w:rPr>
            </w:pPr>
            <w:r w:rsidRPr="00262643">
              <w:rPr>
                <w:rFonts w:asciiTheme="minorHAnsi" w:hAnsiTheme="minorHAnsi" w:cstheme="minorHAnsi"/>
                <w:b/>
                <w:bCs/>
                <w:sz w:val="22"/>
                <w:szCs w:val="22"/>
                <w:lang w:val="es-BO"/>
              </w:rPr>
              <w:t>GARANTÍA TÉCNICA.</w:t>
            </w:r>
          </w:p>
        </w:tc>
      </w:tr>
      <w:tr w:rsidR="00262643" w:rsidRPr="00262643" w:rsidTr="00262643">
        <w:trPr>
          <w:trHeight w:val="2503"/>
        </w:trPr>
        <w:tc>
          <w:tcPr>
            <w:tcW w:w="9766" w:type="dxa"/>
            <w:shd w:val="clear" w:color="auto" w:fill="auto"/>
            <w:vAlign w:val="center"/>
          </w:tcPr>
          <w:p w:rsidR="00262643" w:rsidRPr="00262643" w:rsidRDefault="00262643" w:rsidP="00E04356">
            <w:pPr>
              <w:numPr>
                <w:ilvl w:val="0"/>
                <w:numId w:val="47"/>
              </w:numPr>
              <w:tabs>
                <w:tab w:val="left" w:pos="0"/>
              </w:tabs>
              <w:autoSpaceDE w:val="0"/>
              <w:autoSpaceDN w:val="0"/>
              <w:ind w:left="214" w:hanging="218"/>
              <w:jc w:val="both"/>
              <w:rPr>
                <w:rFonts w:asciiTheme="minorHAnsi" w:hAnsiTheme="minorHAnsi" w:cstheme="minorHAnsi"/>
                <w:sz w:val="22"/>
                <w:szCs w:val="22"/>
                <w:lang w:val="es-BO" w:eastAsia="es-BO"/>
              </w:rPr>
            </w:pPr>
            <w:r w:rsidRPr="00262643">
              <w:rPr>
                <w:rFonts w:asciiTheme="minorHAnsi" w:hAnsiTheme="minorHAnsi" w:cstheme="minorHAnsi"/>
                <w:b/>
                <w:sz w:val="22"/>
                <w:szCs w:val="22"/>
                <w:lang w:val="es-BO" w:eastAsia="es-BO"/>
              </w:rPr>
              <w:t xml:space="preserve">Alcance de la garantía: </w:t>
            </w:r>
            <w:r w:rsidRPr="00262643">
              <w:rPr>
                <w:rFonts w:asciiTheme="minorHAnsi" w:hAnsiTheme="minorHAnsi" w:cstheme="minorHAnsi"/>
                <w:sz w:val="22"/>
                <w:szCs w:val="22"/>
                <w:lang w:val="es-BO" w:eastAsia="es-BO"/>
              </w:rPr>
              <w:t xml:space="preserve">La garantía de los bienes cubre fallas o defectos atribuibles a la fabricación.     </w:t>
            </w:r>
          </w:p>
          <w:p w:rsidR="00262643" w:rsidRPr="00262643" w:rsidRDefault="00262643" w:rsidP="00476B75">
            <w:pPr>
              <w:ind w:left="214"/>
              <w:jc w:val="both"/>
              <w:rPr>
                <w:rFonts w:asciiTheme="minorHAnsi" w:hAnsiTheme="minorHAnsi" w:cstheme="minorHAnsi"/>
                <w:sz w:val="22"/>
                <w:szCs w:val="22"/>
                <w:lang w:val="es-BO" w:eastAsia="es-BO"/>
              </w:rPr>
            </w:pPr>
            <w:r w:rsidRPr="00262643">
              <w:rPr>
                <w:rFonts w:asciiTheme="minorHAnsi" w:hAnsiTheme="minorHAnsi" w:cstheme="minorHAnsi"/>
                <w:sz w:val="22"/>
                <w:szCs w:val="22"/>
                <w:lang w:val="es-BO" w:eastAsia="es-BO"/>
              </w:rPr>
              <w:t xml:space="preserve">En caso de presentar fallas la empresa proveedora deberá reemplazarlo por otro bien de las mismas características, el plazo de reposición no deberá exceder el plazo de entrega inicial una vez efectuado el reclamo. La sustitución del bien no implicará ningún costo adicional para YPFB. </w:t>
            </w:r>
          </w:p>
          <w:p w:rsidR="00262643" w:rsidRPr="00262643" w:rsidRDefault="00262643" w:rsidP="00476B75">
            <w:pPr>
              <w:jc w:val="both"/>
              <w:rPr>
                <w:rFonts w:asciiTheme="minorHAnsi" w:hAnsiTheme="minorHAnsi" w:cstheme="minorHAnsi"/>
                <w:sz w:val="22"/>
                <w:szCs w:val="22"/>
                <w:lang w:val="es-BO" w:eastAsia="es-BO"/>
              </w:rPr>
            </w:pPr>
          </w:p>
          <w:p w:rsidR="00262643" w:rsidRPr="00262643" w:rsidRDefault="00262643" w:rsidP="00E04356">
            <w:pPr>
              <w:pStyle w:val="Prrafodelista"/>
              <w:numPr>
                <w:ilvl w:val="0"/>
                <w:numId w:val="47"/>
              </w:numPr>
              <w:spacing w:line="276" w:lineRule="auto"/>
              <w:ind w:left="214" w:hanging="218"/>
              <w:jc w:val="both"/>
              <w:rPr>
                <w:rFonts w:asciiTheme="minorHAnsi" w:hAnsiTheme="minorHAnsi" w:cstheme="minorHAnsi"/>
                <w:sz w:val="22"/>
                <w:szCs w:val="22"/>
                <w:lang w:val="es-BO" w:eastAsia="es-BO"/>
              </w:rPr>
            </w:pPr>
            <w:r w:rsidRPr="00262643">
              <w:rPr>
                <w:rFonts w:asciiTheme="minorHAnsi" w:hAnsiTheme="minorHAnsi" w:cstheme="minorHAnsi"/>
                <w:b/>
                <w:sz w:val="22"/>
                <w:szCs w:val="22"/>
                <w:lang w:val="es-BO" w:eastAsia="es-BO"/>
              </w:rPr>
              <w:t>Período de garantía:</w:t>
            </w:r>
            <w:r w:rsidRPr="00262643">
              <w:rPr>
                <w:rFonts w:asciiTheme="minorHAnsi" w:hAnsiTheme="minorHAnsi" w:cstheme="minorHAnsi"/>
                <w:sz w:val="22"/>
                <w:szCs w:val="22"/>
                <w:lang w:val="es-BO" w:eastAsia="es-BO"/>
              </w:rPr>
              <w:t xml:space="preserve"> 12 meses.</w:t>
            </w:r>
          </w:p>
          <w:p w:rsidR="00262643" w:rsidRPr="00262643" w:rsidRDefault="00262643" w:rsidP="00476B75">
            <w:pPr>
              <w:pStyle w:val="Prrafodelista"/>
              <w:spacing w:line="276" w:lineRule="auto"/>
              <w:ind w:left="-4"/>
              <w:jc w:val="both"/>
              <w:rPr>
                <w:rFonts w:asciiTheme="minorHAnsi" w:hAnsiTheme="minorHAnsi" w:cstheme="minorHAnsi"/>
                <w:sz w:val="22"/>
                <w:szCs w:val="22"/>
                <w:lang w:val="es-BO" w:eastAsia="es-BO"/>
              </w:rPr>
            </w:pPr>
          </w:p>
          <w:p w:rsidR="00262643" w:rsidRPr="00262643" w:rsidRDefault="00262643" w:rsidP="00E04356">
            <w:pPr>
              <w:pStyle w:val="Prrafodelista"/>
              <w:numPr>
                <w:ilvl w:val="0"/>
                <w:numId w:val="47"/>
              </w:numPr>
              <w:spacing w:line="276" w:lineRule="auto"/>
              <w:ind w:left="214" w:hanging="218"/>
              <w:jc w:val="both"/>
              <w:rPr>
                <w:rFonts w:asciiTheme="minorHAnsi" w:hAnsiTheme="minorHAnsi" w:cstheme="minorHAnsi"/>
                <w:sz w:val="22"/>
                <w:szCs w:val="22"/>
                <w:lang w:val="es-BO" w:eastAsia="es-BO"/>
              </w:rPr>
            </w:pPr>
            <w:r w:rsidRPr="00262643">
              <w:rPr>
                <w:rFonts w:asciiTheme="minorHAnsi" w:hAnsiTheme="minorHAnsi" w:cstheme="minorHAnsi"/>
                <w:b/>
                <w:sz w:val="22"/>
                <w:szCs w:val="22"/>
                <w:lang w:val="es-BO" w:eastAsia="es-BO"/>
              </w:rPr>
              <w:t>Inicio del cómputo del período de garantía:</w:t>
            </w:r>
            <w:r w:rsidRPr="00262643">
              <w:rPr>
                <w:rFonts w:asciiTheme="minorHAnsi" w:hAnsiTheme="minorHAnsi" w:cstheme="minorHAnsi"/>
                <w:sz w:val="22"/>
                <w:szCs w:val="22"/>
                <w:lang w:val="es-BO" w:eastAsia="es-BO"/>
              </w:rPr>
              <w:t xml:space="preserve"> A partir de la fecha de entrega los bienes.  </w:t>
            </w:r>
          </w:p>
        </w:tc>
      </w:tr>
      <w:tr w:rsidR="00262643" w:rsidRPr="00262643" w:rsidTr="00262643">
        <w:trPr>
          <w:trHeight w:val="477"/>
        </w:trPr>
        <w:tc>
          <w:tcPr>
            <w:tcW w:w="9766" w:type="dxa"/>
            <w:tcBorders>
              <w:top w:val="single" w:sz="4" w:space="0" w:color="auto"/>
              <w:left w:val="single" w:sz="4" w:space="0" w:color="auto"/>
              <w:bottom w:val="single" w:sz="4" w:space="0" w:color="auto"/>
              <w:right w:val="single" w:sz="4" w:space="0" w:color="auto"/>
            </w:tcBorders>
            <w:shd w:val="clear" w:color="auto" w:fill="DEEAF6"/>
            <w:vAlign w:val="center"/>
          </w:tcPr>
          <w:p w:rsidR="00262643" w:rsidRPr="00262643" w:rsidRDefault="00262643" w:rsidP="00476B75">
            <w:pPr>
              <w:pStyle w:val="Prrafodelista"/>
              <w:spacing w:after="13"/>
              <w:ind w:left="0"/>
              <w:contextualSpacing/>
              <w:jc w:val="both"/>
              <w:rPr>
                <w:rFonts w:asciiTheme="minorHAnsi" w:hAnsiTheme="minorHAnsi" w:cstheme="minorHAnsi"/>
                <w:b/>
                <w:sz w:val="22"/>
                <w:szCs w:val="22"/>
                <w:lang w:val="es-BO"/>
              </w:rPr>
            </w:pPr>
            <w:r w:rsidRPr="00262643">
              <w:rPr>
                <w:rFonts w:asciiTheme="minorHAnsi" w:hAnsiTheme="minorHAnsi" w:cstheme="minorHAnsi"/>
                <w:b/>
                <w:sz w:val="22"/>
                <w:szCs w:val="22"/>
                <w:lang w:val="es-BO"/>
              </w:rPr>
              <w:t>VALIDACIONES.</w:t>
            </w:r>
          </w:p>
        </w:tc>
      </w:tr>
      <w:tr w:rsidR="00262643" w:rsidRPr="00262643" w:rsidTr="00262643">
        <w:trPr>
          <w:trHeight w:val="579"/>
        </w:trPr>
        <w:tc>
          <w:tcPr>
            <w:tcW w:w="9766" w:type="dxa"/>
            <w:tcBorders>
              <w:top w:val="single" w:sz="4" w:space="0" w:color="auto"/>
              <w:left w:val="single" w:sz="4" w:space="0" w:color="auto"/>
              <w:bottom w:val="single" w:sz="4" w:space="0" w:color="auto"/>
              <w:right w:val="single" w:sz="4" w:space="0" w:color="auto"/>
            </w:tcBorders>
            <w:shd w:val="clear" w:color="auto" w:fill="auto"/>
            <w:vAlign w:val="center"/>
          </w:tcPr>
          <w:p w:rsidR="00262643" w:rsidRPr="00262643" w:rsidRDefault="00262643" w:rsidP="00476B75">
            <w:pPr>
              <w:pStyle w:val="Prrafodelista"/>
              <w:spacing w:after="13"/>
              <w:ind w:left="0"/>
              <w:contextualSpacing/>
              <w:jc w:val="both"/>
              <w:rPr>
                <w:rFonts w:asciiTheme="minorHAnsi" w:hAnsiTheme="minorHAnsi" w:cstheme="minorHAnsi"/>
                <w:sz w:val="22"/>
                <w:szCs w:val="22"/>
                <w:lang w:val="es-BO"/>
              </w:rPr>
            </w:pPr>
            <w:r w:rsidRPr="00262643">
              <w:rPr>
                <w:rFonts w:asciiTheme="minorHAnsi" w:hAnsiTheme="minorHAnsi" w:cstheme="minorHAnsi"/>
                <w:sz w:val="22"/>
                <w:szCs w:val="22"/>
                <w:lang w:val="es-BO"/>
              </w:rPr>
              <w:t>Se adjuntan al presente formulario ANEXOS de las validaciones correspondientes.</w:t>
            </w:r>
          </w:p>
        </w:tc>
      </w:tr>
    </w:tbl>
    <w:p w:rsidR="00262643" w:rsidRDefault="00262643" w:rsidP="00262643">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lastRenderedPageBreak/>
        <w:t>ANEXOS</w:t>
      </w:r>
    </w:p>
    <w:p w:rsidR="00262643" w:rsidRPr="003A4076" w:rsidRDefault="00262643" w:rsidP="00262643">
      <w:pPr>
        <w:pStyle w:val="Encabezado"/>
        <w:jc w:val="center"/>
        <w:rPr>
          <w:rFonts w:ascii="Calibri" w:hAnsi="Calibri" w:cs="Calibri"/>
          <w:b/>
          <w:sz w:val="22"/>
          <w:szCs w:val="22"/>
        </w:rPr>
      </w:pPr>
      <w:r w:rsidRPr="00166AA9">
        <w:rPr>
          <w:rFonts w:ascii="Calibri" w:hAnsi="Calibri" w:cs="Calibri"/>
          <w:b/>
          <w:bCs/>
          <w:sz w:val="22"/>
          <w:szCs w:val="22"/>
          <w:lang w:eastAsia="es-BO"/>
        </w:rPr>
        <w:t>“</w:t>
      </w:r>
      <w:r w:rsidRPr="00F5399A">
        <w:rPr>
          <w:rFonts w:ascii="Calibri" w:hAnsi="Calibri" w:cs="Calibri"/>
          <w:b/>
          <w:bCs/>
          <w:sz w:val="22"/>
          <w:szCs w:val="22"/>
          <w:lang w:eastAsia="es-BO"/>
        </w:rPr>
        <w:t>ADQUISICIÓN DE EXCAVADORA PARA PAU</w:t>
      </w:r>
      <w:r w:rsidRPr="00166AA9">
        <w:rPr>
          <w:rFonts w:ascii="Calibri" w:hAnsi="Calibri" w:cs="Calibri"/>
          <w:b/>
          <w:bCs/>
          <w:sz w:val="22"/>
          <w:szCs w:val="22"/>
          <w:lang w:eastAsia="es-BO"/>
        </w:rPr>
        <w:t>”</w:t>
      </w:r>
    </w:p>
    <w:p w:rsidR="00262643" w:rsidRDefault="00262643" w:rsidP="00262643">
      <w:pPr>
        <w:rPr>
          <w:rFonts w:ascii="Calibri" w:hAnsi="Calibri" w:cs="Calibri"/>
          <w:b/>
          <w:bCs/>
          <w:color w:val="000000"/>
          <w:sz w:val="22"/>
          <w:szCs w:val="22"/>
        </w:rPr>
      </w:pPr>
    </w:p>
    <w:tbl>
      <w:tblPr>
        <w:tblStyle w:val="Tablaconcuadrcula"/>
        <w:tblW w:w="9654" w:type="dxa"/>
        <w:tblLook w:val="04A0" w:firstRow="1" w:lastRow="0" w:firstColumn="1" w:lastColumn="0" w:noHBand="0" w:noVBand="1"/>
      </w:tblPr>
      <w:tblGrid>
        <w:gridCol w:w="9654"/>
      </w:tblGrid>
      <w:tr w:rsidR="00262643" w:rsidTr="00476B75">
        <w:trPr>
          <w:trHeight w:val="401"/>
        </w:trPr>
        <w:tc>
          <w:tcPr>
            <w:tcW w:w="9654" w:type="dxa"/>
            <w:shd w:val="clear" w:color="auto" w:fill="DBE5F1" w:themeFill="accent1" w:themeFillTint="33"/>
            <w:vAlign w:val="center"/>
          </w:tcPr>
          <w:p w:rsidR="00262643" w:rsidRDefault="00262643" w:rsidP="00476B75">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262643" w:rsidRPr="00174481" w:rsidTr="00476B75">
        <w:trPr>
          <w:trHeight w:val="2835"/>
        </w:trPr>
        <w:tc>
          <w:tcPr>
            <w:tcW w:w="9654" w:type="dxa"/>
            <w:vAlign w:val="center"/>
          </w:tcPr>
          <w:p w:rsidR="00262643" w:rsidRDefault="00262643" w:rsidP="00476B75">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262643" w:rsidRDefault="00262643" w:rsidP="00476B75">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262643" w:rsidRDefault="00262643" w:rsidP="00476B75">
            <w:pPr>
              <w:tabs>
                <w:tab w:val="left" w:pos="1965"/>
              </w:tabs>
              <w:jc w:val="both"/>
              <w:rPr>
                <w:rFonts w:ascii="Calibri" w:hAnsi="Calibri" w:cs="Calibri"/>
                <w:bCs/>
                <w:sz w:val="22"/>
                <w:szCs w:val="22"/>
                <w:lang w:val="es-BO"/>
              </w:rPr>
            </w:pPr>
          </w:p>
          <w:p w:rsidR="00262643" w:rsidRPr="004369C6" w:rsidRDefault="00262643" w:rsidP="00E04356">
            <w:pPr>
              <w:pStyle w:val="Prrafodelista"/>
              <w:numPr>
                <w:ilvl w:val="0"/>
                <w:numId w:val="5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262643" w:rsidRDefault="00262643" w:rsidP="00476B75">
            <w:pPr>
              <w:tabs>
                <w:tab w:val="left" w:pos="1965"/>
              </w:tabs>
              <w:ind w:left="171" w:hanging="171"/>
              <w:jc w:val="both"/>
              <w:rPr>
                <w:rFonts w:ascii="Calibri" w:hAnsi="Calibri" w:cs="Calibri"/>
                <w:bCs/>
                <w:sz w:val="22"/>
                <w:szCs w:val="22"/>
                <w:lang w:val="es-BO"/>
              </w:rPr>
            </w:pPr>
          </w:p>
          <w:p w:rsidR="00262643" w:rsidRPr="004369C6" w:rsidRDefault="00262643" w:rsidP="00E04356">
            <w:pPr>
              <w:pStyle w:val="Prrafodelista"/>
              <w:numPr>
                <w:ilvl w:val="0"/>
                <w:numId w:val="5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262643" w:rsidRDefault="00262643" w:rsidP="00476B75">
            <w:pPr>
              <w:tabs>
                <w:tab w:val="left" w:pos="1965"/>
              </w:tabs>
              <w:ind w:left="171" w:hanging="171"/>
              <w:jc w:val="both"/>
              <w:rPr>
                <w:rFonts w:ascii="Calibri" w:hAnsi="Calibri" w:cs="Calibri"/>
                <w:bCs/>
                <w:sz w:val="22"/>
                <w:szCs w:val="22"/>
                <w:lang w:val="es-BO"/>
              </w:rPr>
            </w:pPr>
          </w:p>
          <w:p w:rsidR="00262643" w:rsidRPr="004369C6" w:rsidRDefault="00262643" w:rsidP="00E04356">
            <w:pPr>
              <w:pStyle w:val="Prrafodelista"/>
              <w:numPr>
                <w:ilvl w:val="0"/>
                <w:numId w:val="5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262643" w:rsidRDefault="00262643" w:rsidP="00476B75">
            <w:pPr>
              <w:tabs>
                <w:tab w:val="left" w:pos="1965"/>
              </w:tabs>
              <w:jc w:val="both"/>
              <w:rPr>
                <w:rFonts w:ascii="Calibri" w:hAnsi="Calibri" w:cs="Calibri"/>
                <w:b/>
                <w:bCs/>
                <w:sz w:val="22"/>
                <w:szCs w:val="22"/>
                <w:u w:val="single"/>
                <w:lang w:val="es-BO"/>
              </w:rPr>
            </w:pPr>
          </w:p>
          <w:p w:rsidR="00262643" w:rsidRPr="005B78C0" w:rsidRDefault="00262643" w:rsidP="00476B75">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262643" w:rsidRDefault="00262643" w:rsidP="00476B75">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262643" w:rsidRPr="005B78C0" w:rsidRDefault="00262643" w:rsidP="00476B75">
            <w:pPr>
              <w:tabs>
                <w:tab w:val="left" w:pos="1965"/>
              </w:tabs>
              <w:jc w:val="both"/>
              <w:rPr>
                <w:rFonts w:ascii="Calibri" w:hAnsi="Calibri" w:cs="Calibri"/>
                <w:bCs/>
                <w:sz w:val="22"/>
                <w:szCs w:val="22"/>
                <w:lang w:val="es-BO"/>
              </w:rPr>
            </w:pPr>
          </w:p>
          <w:p w:rsidR="00262643" w:rsidRDefault="00262643" w:rsidP="00E04356">
            <w:pPr>
              <w:numPr>
                <w:ilvl w:val="0"/>
                <w:numId w:val="54"/>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262643" w:rsidRDefault="00262643" w:rsidP="00476B75">
            <w:pPr>
              <w:ind w:left="171" w:hanging="171"/>
              <w:jc w:val="both"/>
              <w:rPr>
                <w:rFonts w:ascii="Calibri" w:hAnsi="Calibri" w:cs="Calibri"/>
                <w:bCs/>
                <w:sz w:val="22"/>
                <w:szCs w:val="22"/>
                <w:lang w:val="es-BO"/>
              </w:rPr>
            </w:pPr>
          </w:p>
          <w:p w:rsidR="00262643" w:rsidRDefault="00262643" w:rsidP="00E04356">
            <w:pPr>
              <w:numPr>
                <w:ilvl w:val="0"/>
                <w:numId w:val="54"/>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xml:space="preserve">, con características expresas de renovable, irrevocable y de </w:t>
            </w:r>
            <w:r w:rsidRPr="005B78C0">
              <w:rPr>
                <w:rFonts w:ascii="Calibri" w:hAnsi="Calibri" w:cs="Calibri"/>
                <w:bCs/>
                <w:sz w:val="22"/>
                <w:szCs w:val="22"/>
                <w:lang w:val="es-BO"/>
              </w:rPr>
              <w:lastRenderedPageBreak/>
              <w:t>ejecución a primer requerimiento con vigencia de sesenta (60) días calendario adicionales a la vigencia del contrato, por un importe equivalente al 7% del valor total del contrato.</w:t>
            </w:r>
          </w:p>
          <w:p w:rsidR="00262643" w:rsidRDefault="00262643" w:rsidP="00476B75">
            <w:pPr>
              <w:pStyle w:val="Prrafodelista"/>
              <w:ind w:left="171" w:hanging="171"/>
              <w:rPr>
                <w:rFonts w:ascii="Calibri" w:hAnsi="Calibri" w:cs="Calibri"/>
                <w:b/>
                <w:sz w:val="22"/>
                <w:szCs w:val="22"/>
                <w:lang w:val="es-BO"/>
              </w:rPr>
            </w:pPr>
          </w:p>
          <w:p w:rsidR="00262643" w:rsidRPr="00472B8C" w:rsidRDefault="00262643" w:rsidP="00E04356">
            <w:pPr>
              <w:numPr>
                <w:ilvl w:val="0"/>
                <w:numId w:val="54"/>
              </w:numPr>
              <w:ind w:left="171" w:hanging="171"/>
              <w:jc w:val="both"/>
              <w:rPr>
                <w:rFonts w:ascii="Calibri" w:hAnsi="Calibri" w:cs="Calibri"/>
                <w:b/>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262643" w:rsidRPr="00472B8C" w:rsidRDefault="00262643" w:rsidP="00476B75">
            <w:pPr>
              <w:jc w:val="both"/>
              <w:rPr>
                <w:rFonts w:ascii="Calibri" w:hAnsi="Calibri" w:cs="Calibri"/>
                <w:b/>
                <w:sz w:val="22"/>
                <w:szCs w:val="22"/>
                <w:lang w:val="es-BO"/>
              </w:rPr>
            </w:pPr>
          </w:p>
          <w:p w:rsidR="00262643" w:rsidRPr="00174481" w:rsidRDefault="00262643" w:rsidP="00476B75">
            <w:pPr>
              <w:jc w:val="both"/>
              <w:rPr>
                <w:rFonts w:ascii="Calibri" w:hAnsi="Calibri" w:cs="Calibri"/>
                <w:b/>
                <w:sz w:val="22"/>
                <w:szCs w:val="22"/>
                <w:lang w:val="es-BO"/>
              </w:rPr>
            </w:pPr>
          </w:p>
        </w:tc>
      </w:tr>
    </w:tbl>
    <w:p w:rsidR="00262643" w:rsidRPr="003102D7" w:rsidRDefault="00262643" w:rsidP="00262643">
      <w:pPr>
        <w:rPr>
          <w:rFonts w:ascii="Calibri" w:hAnsi="Calibri" w:cs="Calibri"/>
          <w:b/>
          <w:bCs/>
          <w:color w:val="000000"/>
          <w:sz w:val="22"/>
          <w:szCs w:val="22"/>
          <w:lang w:val="es-BO"/>
        </w:rPr>
      </w:pPr>
    </w:p>
    <w:p w:rsidR="00262643" w:rsidRDefault="00262643" w:rsidP="00262643">
      <w:pPr>
        <w:rPr>
          <w:rFonts w:ascii="Calibri" w:hAnsi="Calibri" w:cs="Calibri"/>
          <w:b/>
          <w:bCs/>
          <w:color w:val="000000"/>
          <w:sz w:val="22"/>
          <w:szCs w:val="22"/>
        </w:rPr>
      </w:pPr>
    </w:p>
    <w:p w:rsidR="00262643" w:rsidRDefault="00262643" w:rsidP="00262643">
      <w:pPr>
        <w:jc w:val="center"/>
        <w:rPr>
          <w:rFonts w:ascii="Calibri" w:hAnsi="Calibri" w:cs="Arial"/>
          <w:b/>
          <w:bCs/>
          <w:sz w:val="22"/>
          <w:szCs w:val="22"/>
        </w:rPr>
      </w:pPr>
    </w:p>
    <w:p w:rsidR="00262643" w:rsidRDefault="00262643" w:rsidP="00262643">
      <w:pPr>
        <w:jc w:val="center"/>
        <w:rPr>
          <w:rFonts w:ascii="Calibri" w:hAnsi="Calibri" w:cs="Arial"/>
          <w:b/>
          <w:bCs/>
          <w:sz w:val="22"/>
          <w:szCs w:val="22"/>
        </w:rPr>
      </w:pPr>
      <w:r>
        <w:rPr>
          <w:rFonts w:ascii="Calibri" w:hAnsi="Calibri" w:cs="Arial"/>
          <w:b/>
          <w:bCs/>
          <w:sz w:val="22"/>
          <w:szCs w:val="22"/>
        </w:rPr>
        <w:br w:type="page"/>
      </w:r>
    </w:p>
    <w:p w:rsidR="00262643" w:rsidRPr="002B6357" w:rsidRDefault="00262643" w:rsidP="00262643">
      <w:pPr>
        <w:jc w:val="center"/>
        <w:rPr>
          <w:rFonts w:ascii="Calibri" w:hAnsi="Calibri" w:cs="Arial"/>
          <w:b/>
          <w:bCs/>
          <w:sz w:val="22"/>
          <w:szCs w:val="22"/>
        </w:rPr>
      </w:pPr>
      <w:r w:rsidRPr="002B6357">
        <w:rPr>
          <w:rFonts w:ascii="Calibri" w:hAnsi="Calibri" w:cs="Arial"/>
          <w:b/>
          <w:bCs/>
          <w:sz w:val="22"/>
          <w:szCs w:val="22"/>
        </w:rPr>
        <w:lastRenderedPageBreak/>
        <w:t>INSTRUCCIONES PARA LA EMISION DE INSTRUMENTOS FINANCIEROS – V.2</w:t>
      </w:r>
    </w:p>
    <w:p w:rsidR="00262643" w:rsidRPr="002B6357" w:rsidRDefault="00262643" w:rsidP="00262643">
      <w:pPr>
        <w:jc w:val="both"/>
        <w:rPr>
          <w:rFonts w:ascii="Calibri" w:hAnsi="Calibri" w:cs="Arial"/>
          <w:sz w:val="22"/>
          <w:szCs w:val="22"/>
        </w:rPr>
      </w:pPr>
      <w:r w:rsidRPr="002B635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2B6357">
        <w:rPr>
          <w:rFonts w:ascii="Calibri" w:hAnsi="Calibri" w:cs="Arial"/>
          <w:sz w:val="22"/>
          <w:szCs w:val="22"/>
          <w:u w:val="single"/>
        </w:rPr>
        <w:t>cumpliendo obligatoriamente</w:t>
      </w:r>
      <w:r w:rsidRPr="002B6357">
        <w:rPr>
          <w:rFonts w:ascii="Calibri" w:hAnsi="Calibri" w:cs="Arial"/>
          <w:sz w:val="22"/>
          <w:szCs w:val="22"/>
        </w:rPr>
        <w:t xml:space="preserve"> con las siguientes condiciones:</w:t>
      </w:r>
    </w:p>
    <w:p w:rsidR="00262643" w:rsidRPr="00C60FD0" w:rsidRDefault="00262643" w:rsidP="00262643">
      <w:pPr>
        <w:jc w:val="both"/>
        <w:rPr>
          <w:rFonts w:ascii="Calibri" w:hAnsi="Calibri" w:cs="Arial"/>
          <w:sz w:val="10"/>
          <w:szCs w:val="10"/>
        </w:rPr>
      </w:pPr>
    </w:p>
    <w:tbl>
      <w:tblPr>
        <w:tblW w:w="9954" w:type="dxa"/>
        <w:tblInd w:w="-152" w:type="dxa"/>
        <w:tblCellMar>
          <w:left w:w="0" w:type="dxa"/>
          <w:right w:w="0" w:type="dxa"/>
        </w:tblCellMar>
        <w:tblLook w:val="04A0" w:firstRow="1" w:lastRow="0" w:firstColumn="1" w:lastColumn="0" w:noHBand="0" w:noVBand="1"/>
      </w:tblPr>
      <w:tblGrid>
        <w:gridCol w:w="2928"/>
        <w:gridCol w:w="7026"/>
      </w:tblGrid>
      <w:tr w:rsidR="00262643" w:rsidRPr="002B6357" w:rsidTr="00B41F73">
        <w:trPr>
          <w:trHeight w:val="226"/>
        </w:trPr>
        <w:tc>
          <w:tcPr>
            <w:tcW w:w="292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62643" w:rsidRPr="002B6357" w:rsidRDefault="00262643" w:rsidP="00476B75">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VARIABLE</w:t>
            </w:r>
          </w:p>
        </w:tc>
        <w:tc>
          <w:tcPr>
            <w:tcW w:w="702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62643" w:rsidRPr="002B6357" w:rsidRDefault="00262643" w:rsidP="00476B75">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INSTRUCCIÓN</w:t>
            </w:r>
          </w:p>
        </w:tc>
      </w:tr>
      <w:tr w:rsidR="00262643" w:rsidRPr="002B6357" w:rsidTr="00B41F73">
        <w:trPr>
          <w:trHeight w:val="239"/>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2643" w:rsidRPr="002B6357" w:rsidRDefault="00262643" w:rsidP="00476B75">
            <w:pPr>
              <w:rPr>
                <w:rFonts w:ascii="Calibri" w:hAnsi="Calibri" w:cstheme="minorHAnsi"/>
                <w:b/>
                <w:bCs/>
                <w:sz w:val="21"/>
                <w:szCs w:val="21"/>
              </w:rPr>
            </w:pPr>
            <w:r w:rsidRPr="002B6357">
              <w:rPr>
                <w:rFonts w:ascii="Calibri" w:hAnsi="Calibri" w:cstheme="minorHAnsi"/>
                <w:b/>
                <w:bCs/>
                <w:sz w:val="21"/>
                <w:szCs w:val="21"/>
              </w:rPr>
              <w:t>INSTRUMENTO DE GARANTIA</w:t>
            </w:r>
          </w:p>
        </w:tc>
        <w:tc>
          <w:tcPr>
            <w:tcW w:w="7026" w:type="dxa"/>
            <w:tcBorders>
              <w:top w:val="nil"/>
              <w:left w:val="nil"/>
              <w:bottom w:val="single" w:sz="8" w:space="0" w:color="auto"/>
              <w:right w:val="single" w:sz="8" w:space="0" w:color="auto"/>
            </w:tcBorders>
            <w:tcMar>
              <w:top w:w="0" w:type="dxa"/>
              <w:left w:w="108" w:type="dxa"/>
              <w:bottom w:w="0" w:type="dxa"/>
              <w:right w:w="108" w:type="dxa"/>
            </w:tcMar>
            <w:hideMark/>
          </w:tcPr>
          <w:p w:rsidR="00262643" w:rsidRPr="002B6357" w:rsidRDefault="00262643" w:rsidP="00476B75">
            <w:pPr>
              <w:jc w:val="both"/>
              <w:rPr>
                <w:rStyle w:val="nfasis"/>
                <w:rFonts w:ascii="Calibri" w:hAnsi="Calibri" w:cstheme="minorHAnsi"/>
                <w:sz w:val="21"/>
                <w:szCs w:val="21"/>
              </w:rPr>
            </w:pPr>
            <w:r w:rsidRPr="002B6357">
              <w:rPr>
                <w:rFonts w:ascii="Calibri" w:hAnsi="Calibri" w:cstheme="minorHAnsi"/>
                <w:sz w:val="21"/>
                <w:szCs w:val="21"/>
              </w:rPr>
              <w:t xml:space="preserve">Se aceptará </w:t>
            </w:r>
            <w:r w:rsidRPr="002B6357">
              <w:rPr>
                <w:rFonts w:ascii="Calibri" w:hAnsi="Calibri" w:cstheme="minorHAnsi"/>
                <w:b/>
                <w:sz w:val="21"/>
                <w:szCs w:val="21"/>
                <w:u w:val="single"/>
              </w:rPr>
              <w:t>únicamente</w:t>
            </w:r>
            <w:r w:rsidRPr="002B6357">
              <w:rPr>
                <w:rFonts w:ascii="Calibri" w:hAnsi="Calibri" w:cstheme="minorHAnsi"/>
                <w:sz w:val="21"/>
                <w:szCs w:val="21"/>
              </w:rPr>
              <w:t xml:space="preserve"> los instrumentos detallados en el presente anexo.</w:t>
            </w:r>
          </w:p>
        </w:tc>
      </w:tr>
      <w:tr w:rsidR="00262643" w:rsidRPr="002B6357" w:rsidTr="00B41F73">
        <w:trPr>
          <w:trHeight w:val="1384"/>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2643" w:rsidRPr="002B6357" w:rsidRDefault="00262643" w:rsidP="00476B75">
            <w:pPr>
              <w:pStyle w:val="Prrafodelista"/>
              <w:ind w:left="0"/>
              <w:rPr>
                <w:rFonts w:ascii="Calibri" w:hAnsi="Calibri" w:cstheme="minorHAnsi"/>
                <w:b/>
                <w:bCs/>
                <w:sz w:val="21"/>
                <w:szCs w:val="21"/>
              </w:rPr>
            </w:pPr>
            <w:r w:rsidRPr="002B6357">
              <w:rPr>
                <w:rFonts w:ascii="Calibri" w:hAnsi="Calibri" w:cstheme="minorHAnsi"/>
                <w:b/>
                <w:bCs/>
                <w:sz w:val="21"/>
                <w:szCs w:val="21"/>
              </w:rPr>
              <w:t>OBJETO DE LA GARANTÍA</w:t>
            </w:r>
          </w:p>
          <w:p w:rsidR="00262643" w:rsidRPr="002B6357" w:rsidRDefault="00262643" w:rsidP="00476B75">
            <w:pPr>
              <w:pStyle w:val="Prrafodelista"/>
              <w:ind w:left="0"/>
              <w:rPr>
                <w:rFonts w:ascii="Calibri" w:hAnsi="Calibri" w:cstheme="minorHAnsi"/>
                <w:i/>
                <w:sz w:val="21"/>
                <w:szCs w:val="21"/>
              </w:rPr>
            </w:pPr>
            <w:r w:rsidRPr="002B6357">
              <w:rPr>
                <w:rFonts w:ascii="Calibri" w:hAnsi="Calibri" w:cstheme="minorHAnsi"/>
                <w:b/>
                <w:bCs/>
                <w:sz w:val="21"/>
                <w:szCs w:val="21"/>
              </w:rPr>
              <w:t xml:space="preserve"> (“Para Garantizar:”)</w:t>
            </w:r>
          </w:p>
        </w:tc>
        <w:tc>
          <w:tcPr>
            <w:tcW w:w="7026" w:type="dxa"/>
            <w:tcBorders>
              <w:top w:val="nil"/>
              <w:left w:val="nil"/>
              <w:bottom w:val="single" w:sz="8" w:space="0" w:color="auto"/>
              <w:right w:val="single" w:sz="8" w:space="0" w:color="auto"/>
            </w:tcBorders>
            <w:tcMar>
              <w:top w:w="0" w:type="dxa"/>
              <w:left w:w="108" w:type="dxa"/>
              <w:bottom w:w="0" w:type="dxa"/>
              <w:right w:w="108" w:type="dxa"/>
            </w:tcMar>
            <w:hideMark/>
          </w:tcPr>
          <w:p w:rsidR="00262643" w:rsidRPr="002B6357" w:rsidRDefault="00262643" w:rsidP="00476B75">
            <w:pPr>
              <w:jc w:val="both"/>
              <w:rPr>
                <w:rFonts w:ascii="Calibri" w:hAnsi="Calibri" w:cstheme="minorHAnsi"/>
                <w:sz w:val="21"/>
                <w:szCs w:val="21"/>
              </w:rPr>
            </w:pPr>
            <w:r w:rsidRPr="002B6357">
              <w:rPr>
                <w:rFonts w:ascii="Calibri" w:hAnsi="Calibri" w:cstheme="minorHAnsi"/>
                <w:sz w:val="21"/>
                <w:szCs w:val="21"/>
              </w:rPr>
              <w:t xml:space="preserve">Debe consignar correctamente y de manera explícita, </w:t>
            </w:r>
            <w:r w:rsidRPr="002B6357">
              <w:rPr>
                <w:rFonts w:ascii="Calibri" w:hAnsi="Calibri" w:cstheme="minorHAnsi"/>
                <w:b/>
                <w:sz w:val="21"/>
                <w:szCs w:val="21"/>
                <w:u w:val="single"/>
              </w:rPr>
              <w:t>textual</w:t>
            </w:r>
            <w:r w:rsidRPr="002B6357">
              <w:rPr>
                <w:rFonts w:ascii="Calibri" w:hAnsi="Calibri" w:cstheme="minorHAnsi"/>
                <w:sz w:val="21"/>
                <w:szCs w:val="21"/>
              </w:rPr>
              <w:t xml:space="preserve"> y </w:t>
            </w:r>
            <w:r w:rsidRPr="002B6357">
              <w:rPr>
                <w:rFonts w:ascii="Calibri" w:hAnsi="Calibri" w:cstheme="minorHAnsi"/>
                <w:b/>
                <w:sz w:val="21"/>
                <w:szCs w:val="21"/>
                <w:u w:val="single"/>
              </w:rPr>
              <w:t>completa</w:t>
            </w:r>
            <w:r w:rsidRPr="002B6357">
              <w:rPr>
                <w:rFonts w:ascii="Calibri" w:hAnsi="Calibri" w:cstheme="minorHAnsi"/>
                <w:sz w:val="21"/>
                <w:szCs w:val="21"/>
              </w:rPr>
              <w:t xml:space="preserve">: </w:t>
            </w:r>
          </w:p>
          <w:p w:rsidR="00262643" w:rsidRPr="002B6357" w:rsidRDefault="00262643" w:rsidP="00E04356">
            <w:pPr>
              <w:numPr>
                <w:ilvl w:val="0"/>
                <w:numId w:val="56"/>
              </w:numPr>
              <w:jc w:val="both"/>
              <w:rPr>
                <w:rFonts w:ascii="Calibri" w:hAnsi="Calibri" w:cstheme="minorHAnsi"/>
                <w:sz w:val="21"/>
                <w:szCs w:val="21"/>
              </w:rPr>
            </w:pPr>
            <w:r w:rsidRPr="002B6357">
              <w:rPr>
                <w:rFonts w:ascii="Calibri" w:hAnsi="Calibri" w:cstheme="minorHAnsi"/>
                <w:b/>
                <w:sz w:val="21"/>
                <w:szCs w:val="21"/>
              </w:rPr>
              <w:t>Objeto a garantizar (“Garantía según el objeto”)</w:t>
            </w:r>
            <w:r w:rsidRPr="002B6357">
              <w:rPr>
                <w:rStyle w:val="Refdenotaalpie"/>
                <w:rFonts w:ascii="Calibri" w:hAnsi="Calibri" w:cstheme="minorHAnsi"/>
                <w:b/>
                <w:sz w:val="21"/>
                <w:szCs w:val="21"/>
              </w:rPr>
              <w:footnoteReference w:id="1"/>
            </w:r>
            <w:r w:rsidRPr="002B6357">
              <w:rPr>
                <w:rFonts w:ascii="Calibri" w:hAnsi="Calibri" w:cstheme="minorHAnsi"/>
                <w:sz w:val="21"/>
                <w:szCs w:val="21"/>
              </w:rPr>
              <w:t xml:space="preserve"> conforme lo requerido en el presente anexo.</w:t>
            </w:r>
          </w:p>
          <w:p w:rsidR="00262643" w:rsidRPr="002B6357" w:rsidRDefault="00262643" w:rsidP="00E04356">
            <w:pPr>
              <w:numPr>
                <w:ilvl w:val="0"/>
                <w:numId w:val="56"/>
              </w:numPr>
              <w:jc w:val="both"/>
              <w:rPr>
                <w:rFonts w:ascii="Calibri" w:hAnsi="Calibri" w:cstheme="minorHAnsi"/>
                <w:b/>
                <w:sz w:val="21"/>
                <w:szCs w:val="21"/>
              </w:rPr>
            </w:pPr>
            <w:r w:rsidRPr="002B6357">
              <w:rPr>
                <w:rFonts w:ascii="Calibri" w:hAnsi="Calibri" w:cstheme="minorHAnsi"/>
                <w:b/>
                <w:sz w:val="21"/>
                <w:szCs w:val="21"/>
              </w:rPr>
              <w:t xml:space="preserve">Nombre (Objeto de la Contratación) y/o código </w:t>
            </w:r>
            <w:r w:rsidRPr="002B6357">
              <w:rPr>
                <w:rFonts w:ascii="Calibri" w:hAnsi="Calibri" w:cstheme="minorHAnsi"/>
                <w:sz w:val="21"/>
                <w:szCs w:val="21"/>
              </w:rPr>
              <w:t>del proceso de contratación, conforme al registrado en la página web</w:t>
            </w:r>
            <w:r w:rsidRPr="002B6357">
              <w:rPr>
                <w:rFonts w:ascii="Calibri" w:hAnsi="Calibri" w:cstheme="minorHAnsi"/>
                <w:b/>
                <w:sz w:val="21"/>
                <w:szCs w:val="21"/>
              </w:rPr>
              <w:t>:</w:t>
            </w:r>
          </w:p>
          <w:p w:rsidR="00262643" w:rsidRPr="002B6357" w:rsidRDefault="00262643" w:rsidP="00476B75">
            <w:pPr>
              <w:ind w:left="360"/>
              <w:jc w:val="both"/>
              <w:rPr>
                <w:rFonts w:ascii="Calibri" w:hAnsi="Calibri" w:cstheme="minorHAnsi"/>
                <w:b/>
                <w:i/>
                <w:sz w:val="21"/>
                <w:szCs w:val="21"/>
              </w:rPr>
            </w:pPr>
            <w:r w:rsidRPr="002B6357">
              <w:rPr>
                <w:rFonts w:ascii="Calibri" w:hAnsi="Calibri" w:cstheme="minorHAnsi"/>
                <w:b/>
                <w:i/>
                <w:sz w:val="21"/>
                <w:szCs w:val="21"/>
              </w:rPr>
              <w:t>http://contrataciones.ypfb.gob.bo/contrataciones/publicacion</w:t>
            </w:r>
          </w:p>
        </w:tc>
      </w:tr>
      <w:tr w:rsidR="00262643" w:rsidRPr="002B6357" w:rsidTr="00B41F73">
        <w:trPr>
          <w:trHeight w:val="2076"/>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2643" w:rsidRPr="002B6357" w:rsidRDefault="00262643" w:rsidP="00476B75">
            <w:pPr>
              <w:pStyle w:val="Prrafodelista"/>
              <w:ind w:left="0"/>
              <w:rPr>
                <w:rFonts w:ascii="Calibri" w:hAnsi="Calibri" w:cstheme="minorHAnsi"/>
                <w:b/>
                <w:bCs/>
                <w:sz w:val="21"/>
                <w:szCs w:val="21"/>
              </w:rPr>
            </w:pPr>
            <w:r w:rsidRPr="002B6357">
              <w:rPr>
                <w:rFonts w:ascii="Calibri" w:hAnsi="Calibri" w:cstheme="minorHAnsi"/>
                <w:b/>
                <w:bCs/>
                <w:sz w:val="21"/>
                <w:szCs w:val="21"/>
              </w:rPr>
              <w:t xml:space="preserve">NOMBRE, RAZÓN SOCIAL O DENOMINACIÓN DEL ORDENANTE </w:t>
            </w:r>
          </w:p>
        </w:tc>
        <w:tc>
          <w:tcPr>
            <w:tcW w:w="7026" w:type="dxa"/>
            <w:tcBorders>
              <w:top w:val="nil"/>
              <w:left w:val="nil"/>
              <w:bottom w:val="single" w:sz="8" w:space="0" w:color="auto"/>
              <w:right w:val="single" w:sz="8" w:space="0" w:color="auto"/>
            </w:tcBorders>
            <w:tcMar>
              <w:top w:w="0" w:type="dxa"/>
              <w:left w:w="108" w:type="dxa"/>
              <w:bottom w:w="0" w:type="dxa"/>
              <w:right w:w="108" w:type="dxa"/>
            </w:tcMar>
            <w:hideMark/>
          </w:tcPr>
          <w:p w:rsidR="00262643" w:rsidRPr="002B6357" w:rsidRDefault="00262643" w:rsidP="00476B75">
            <w:pPr>
              <w:jc w:val="both"/>
              <w:rPr>
                <w:rFonts w:ascii="Calibri" w:hAnsi="Calibri" w:cstheme="minorHAnsi"/>
                <w:sz w:val="21"/>
                <w:szCs w:val="21"/>
              </w:rPr>
            </w:pPr>
            <w:r w:rsidRPr="002B6357">
              <w:rPr>
                <w:rFonts w:ascii="Calibri" w:hAnsi="Calibri" w:cstheme="minorHAnsi"/>
                <w:sz w:val="21"/>
                <w:szCs w:val="21"/>
              </w:rPr>
              <w:t xml:space="preserve">Debe consignar el nombre </w:t>
            </w:r>
            <w:r w:rsidRPr="002B6357">
              <w:rPr>
                <w:rFonts w:ascii="Calibri" w:hAnsi="Calibri" w:cstheme="minorHAnsi"/>
                <w:sz w:val="21"/>
                <w:szCs w:val="21"/>
                <w:u w:val="single"/>
              </w:rPr>
              <w:t>plenamente</w:t>
            </w:r>
            <w:r w:rsidRPr="002B6357">
              <w:rPr>
                <w:rFonts w:ascii="Calibri" w:hAnsi="Calibri" w:cstheme="minorHAnsi"/>
                <w:sz w:val="21"/>
                <w:szCs w:val="21"/>
              </w:rPr>
              <w:t xml:space="preserve"> consistente o concordante con el registrado en el Formulario A-1 (campo: </w:t>
            </w:r>
            <w:r w:rsidRPr="002B6357">
              <w:rPr>
                <w:rFonts w:ascii="Calibri" w:hAnsi="Calibri" w:cstheme="minorHAnsi"/>
                <w:i/>
                <w:sz w:val="21"/>
                <w:szCs w:val="21"/>
              </w:rPr>
              <w:t>Nombre o Razón Social del Proponente</w:t>
            </w:r>
            <w:r w:rsidRPr="002B6357">
              <w:rPr>
                <w:rFonts w:ascii="Calibri" w:hAnsi="Calibri" w:cstheme="minorHAnsi"/>
                <w:sz w:val="21"/>
                <w:szCs w:val="21"/>
              </w:rPr>
              <w:t xml:space="preserve">). Para </w:t>
            </w:r>
            <w:r w:rsidRPr="002B6357">
              <w:rPr>
                <w:rFonts w:ascii="Calibri" w:hAnsi="Calibri" w:cstheme="minorHAnsi"/>
                <w:sz w:val="21"/>
                <w:szCs w:val="21"/>
                <w:u w:val="single"/>
              </w:rPr>
              <w:t>empresas unipersonales</w:t>
            </w:r>
            <w:r w:rsidRPr="002B6357">
              <w:rPr>
                <w:rFonts w:ascii="Calibri" w:hAnsi="Calibri" w:cstheme="minorHAnsi"/>
                <w:sz w:val="21"/>
                <w:szCs w:val="21"/>
              </w:rPr>
              <w:t xml:space="preserve"> podrá figurar alternativamente el nombre del Contribuyente (NIT).</w:t>
            </w:r>
          </w:p>
          <w:p w:rsidR="00262643" w:rsidRPr="002B6357" w:rsidRDefault="00262643" w:rsidP="00476B75">
            <w:pPr>
              <w:jc w:val="both"/>
              <w:rPr>
                <w:rFonts w:ascii="Calibri" w:hAnsi="Calibri" w:cstheme="minorHAnsi"/>
                <w:sz w:val="21"/>
                <w:szCs w:val="21"/>
              </w:rPr>
            </w:pPr>
            <w:r w:rsidRPr="002B6357">
              <w:rPr>
                <w:rFonts w:ascii="Calibri" w:hAnsi="Calibri" w:cstheme="minorHAnsi"/>
                <w:sz w:val="21"/>
                <w:szCs w:val="21"/>
              </w:rPr>
              <w:t xml:space="preserve">Asimismo, el </w:t>
            </w:r>
            <w:r w:rsidRPr="002B6357">
              <w:rPr>
                <w:rFonts w:ascii="Calibri" w:hAnsi="Calibri" w:cstheme="minorHAnsi"/>
                <w:i/>
                <w:sz w:val="21"/>
                <w:szCs w:val="21"/>
              </w:rPr>
              <w:t>Nombre o</w:t>
            </w:r>
            <w:r w:rsidRPr="002B6357">
              <w:rPr>
                <w:rFonts w:ascii="Calibri" w:hAnsi="Calibri" w:cstheme="minorHAnsi"/>
                <w:sz w:val="21"/>
                <w:szCs w:val="21"/>
              </w:rPr>
              <w:t xml:space="preserve"> </w:t>
            </w:r>
            <w:r w:rsidRPr="002B6357">
              <w:rPr>
                <w:rFonts w:ascii="Calibri" w:hAnsi="Calibri" w:cstheme="minorHAnsi"/>
                <w:i/>
                <w:sz w:val="21"/>
                <w:szCs w:val="21"/>
              </w:rPr>
              <w:t xml:space="preserve">Razón Social del Proponente </w:t>
            </w:r>
            <w:r w:rsidRPr="002B6357">
              <w:rPr>
                <w:rFonts w:ascii="Calibri" w:hAnsi="Calibri" w:cstheme="minorHAnsi"/>
                <w:sz w:val="21"/>
                <w:szCs w:val="21"/>
              </w:rPr>
              <w:t>(Empresa) deberá estar respaldado por los registrados en los siguientes documentos, según corresponda al documento requerido en el DBC o DCD o EETT o TDRs:</w:t>
            </w:r>
          </w:p>
          <w:p w:rsidR="00262643" w:rsidRPr="002B6357" w:rsidRDefault="00262643" w:rsidP="00E04356">
            <w:pPr>
              <w:numPr>
                <w:ilvl w:val="0"/>
                <w:numId w:val="57"/>
              </w:numPr>
              <w:jc w:val="both"/>
              <w:rPr>
                <w:rFonts w:ascii="Calibri" w:hAnsi="Calibri" w:cstheme="minorHAnsi"/>
                <w:sz w:val="21"/>
                <w:szCs w:val="21"/>
              </w:rPr>
            </w:pPr>
            <w:r w:rsidRPr="002B6357">
              <w:rPr>
                <w:rFonts w:ascii="Calibri" w:hAnsi="Calibri" w:cstheme="minorHAnsi"/>
                <w:sz w:val="21"/>
                <w:szCs w:val="21"/>
              </w:rPr>
              <w:t>Registros FUNDEMPRESA, (o equivalente en el país de origen); o</w:t>
            </w:r>
          </w:p>
          <w:p w:rsidR="00262643" w:rsidRPr="002B6357" w:rsidRDefault="00262643" w:rsidP="00E04356">
            <w:pPr>
              <w:numPr>
                <w:ilvl w:val="0"/>
                <w:numId w:val="57"/>
              </w:numPr>
              <w:jc w:val="both"/>
              <w:rPr>
                <w:rFonts w:ascii="Calibri" w:hAnsi="Calibri" w:cstheme="minorHAnsi"/>
                <w:sz w:val="21"/>
                <w:szCs w:val="21"/>
              </w:rPr>
            </w:pPr>
            <w:r w:rsidRPr="002B6357">
              <w:rPr>
                <w:rFonts w:ascii="Calibri" w:hAnsi="Calibri" w:cstheme="minorHAnsi"/>
                <w:sz w:val="21"/>
                <w:szCs w:val="21"/>
              </w:rPr>
              <w:t>Instrumento de Constitución.</w:t>
            </w:r>
          </w:p>
        </w:tc>
      </w:tr>
      <w:tr w:rsidR="00262643" w:rsidRPr="002B6357" w:rsidTr="00B41F73">
        <w:trPr>
          <w:trHeight w:val="641"/>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2643" w:rsidRPr="002B6357" w:rsidRDefault="00262643" w:rsidP="00476B75">
            <w:pPr>
              <w:pStyle w:val="Prrafodelista"/>
              <w:ind w:left="0"/>
              <w:rPr>
                <w:rFonts w:ascii="Calibri" w:hAnsi="Calibri" w:cstheme="minorHAnsi"/>
                <w:b/>
                <w:bCs/>
                <w:sz w:val="21"/>
                <w:szCs w:val="21"/>
              </w:rPr>
            </w:pPr>
            <w:r w:rsidRPr="002B6357">
              <w:rPr>
                <w:rFonts w:ascii="Calibri" w:hAnsi="Calibri" w:cstheme="minorHAnsi"/>
                <w:b/>
                <w:bCs/>
                <w:sz w:val="21"/>
                <w:szCs w:val="21"/>
              </w:rPr>
              <w:t>NOMBRE DEL BENEFICIARIO</w:t>
            </w:r>
          </w:p>
        </w:tc>
        <w:tc>
          <w:tcPr>
            <w:tcW w:w="7026" w:type="dxa"/>
            <w:tcBorders>
              <w:top w:val="nil"/>
              <w:left w:val="nil"/>
              <w:bottom w:val="single" w:sz="8" w:space="0" w:color="auto"/>
              <w:right w:val="single" w:sz="8" w:space="0" w:color="auto"/>
            </w:tcBorders>
            <w:tcMar>
              <w:top w:w="0" w:type="dxa"/>
              <w:left w:w="108" w:type="dxa"/>
              <w:bottom w:w="0" w:type="dxa"/>
              <w:right w:w="108" w:type="dxa"/>
            </w:tcMar>
            <w:hideMark/>
          </w:tcPr>
          <w:p w:rsidR="00262643" w:rsidRPr="002B6357" w:rsidRDefault="00262643" w:rsidP="00476B75">
            <w:pPr>
              <w:jc w:val="both"/>
              <w:rPr>
                <w:rFonts w:ascii="Calibri" w:hAnsi="Calibri" w:cstheme="minorHAnsi"/>
                <w:sz w:val="21"/>
                <w:szCs w:val="21"/>
              </w:rPr>
            </w:pPr>
            <w:r w:rsidRPr="002B6357">
              <w:rPr>
                <w:rFonts w:ascii="Calibri" w:hAnsi="Calibri" w:cstheme="minorHAnsi"/>
                <w:sz w:val="21"/>
                <w:szCs w:val="21"/>
              </w:rPr>
              <w:t>Debe consignar:</w:t>
            </w:r>
          </w:p>
          <w:p w:rsidR="00262643" w:rsidRPr="002B6357" w:rsidRDefault="00262643" w:rsidP="00E04356">
            <w:pPr>
              <w:pStyle w:val="Prrafodelista"/>
              <w:numPr>
                <w:ilvl w:val="0"/>
                <w:numId w:val="58"/>
              </w:numPr>
              <w:ind w:left="357" w:hanging="357"/>
              <w:jc w:val="both"/>
              <w:rPr>
                <w:rFonts w:ascii="Calibri" w:hAnsi="Calibri" w:cstheme="minorHAnsi"/>
                <w:sz w:val="21"/>
                <w:szCs w:val="21"/>
              </w:rPr>
            </w:pPr>
            <w:r w:rsidRPr="002B6357">
              <w:rPr>
                <w:rFonts w:ascii="Calibri" w:hAnsi="Calibri" w:cstheme="minorHAnsi"/>
                <w:sz w:val="21"/>
                <w:szCs w:val="21"/>
              </w:rPr>
              <w:t>YACIMIENTOS PETROLIFEROS FISCALES BOLIVIANOS;</w:t>
            </w:r>
          </w:p>
          <w:p w:rsidR="00262643" w:rsidRPr="002B6357" w:rsidRDefault="00262643" w:rsidP="00E04356">
            <w:pPr>
              <w:pStyle w:val="Prrafodelista"/>
              <w:numPr>
                <w:ilvl w:val="0"/>
                <w:numId w:val="58"/>
              </w:numPr>
              <w:ind w:left="357" w:hanging="357"/>
              <w:jc w:val="both"/>
              <w:rPr>
                <w:rFonts w:ascii="Calibri" w:hAnsi="Calibri" w:cstheme="minorHAnsi"/>
                <w:i/>
                <w:sz w:val="21"/>
                <w:szCs w:val="21"/>
              </w:rPr>
            </w:pPr>
            <w:r w:rsidRPr="002B6357">
              <w:rPr>
                <w:rFonts w:ascii="Calibri" w:hAnsi="Calibri" w:cstheme="minorHAnsi"/>
                <w:i/>
                <w:sz w:val="21"/>
                <w:szCs w:val="21"/>
              </w:rPr>
              <w:t>YPFB;</w:t>
            </w:r>
          </w:p>
          <w:p w:rsidR="00262643" w:rsidRPr="002B6357" w:rsidRDefault="00262643" w:rsidP="00E04356">
            <w:pPr>
              <w:pStyle w:val="Prrafodelista"/>
              <w:numPr>
                <w:ilvl w:val="0"/>
                <w:numId w:val="58"/>
              </w:numPr>
              <w:ind w:left="357" w:hanging="357"/>
              <w:jc w:val="both"/>
              <w:rPr>
                <w:rFonts w:ascii="Calibri" w:hAnsi="Calibri" w:cstheme="minorHAnsi"/>
                <w:i/>
                <w:sz w:val="21"/>
                <w:szCs w:val="21"/>
              </w:rPr>
            </w:pPr>
            <w:r w:rsidRPr="002B6357">
              <w:rPr>
                <w:rFonts w:ascii="Calibri" w:hAnsi="Calibri" w:cstheme="minorHAnsi"/>
                <w:i/>
                <w:sz w:val="21"/>
                <w:szCs w:val="21"/>
              </w:rPr>
              <w:t>o ambos.</w:t>
            </w:r>
          </w:p>
        </w:tc>
      </w:tr>
      <w:tr w:rsidR="00262643" w:rsidRPr="002B6357" w:rsidTr="00B41F73">
        <w:trPr>
          <w:trHeight w:val="678"/>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2643" w:rsidRPr="002B6357" w:rsidRDefault="00262643" w:rsidP="00476B75">
            <w:pPr>
              <w:pStyle w:val="Prrafodelista"/>
              <w:ind w:left="0"/>
              <w:rPr>
                <w:rFonts w:ascii="Calibri" w:hAnsi="Calibri" w:cstheme="minorHAnsi"/>
                <w:sz w:val="21"/>
                <w:szCs w:val="21"/>
              </w:rPr>
            </w:pPr>
            <w:r w:rsidRPr="002B6357">
              <w:rPr>
                <w:rFonts w:ascii="Calibri" w:hAnsi="Calibri" w:cstheme="minorHAnsi"/>
                <w:b/>
                <w:bCs/>
                <w:sz w:val="21"/>
                <w:szCs w:val="21"/>
              </w:rPr>
              <w:t>MONTO GARANTIZADO</w:t>
            </w:r>
          </w:p>
        </w:tc>
        <w:tc>
          <w:tcPr>
            <w:tcW w:w="7026" w:type="dxa"/>
            <w:tcBorders>
              <w:top w:val="nil"/>
              <w:left w:val="nil"/>
              <w:bottom w:val="single" w:sz="8" w:space="0" w:color="auto"/>
              <w:right w:val="single" w:sz="8" w:space="0" w:color="auto"/>
            </w:tcBorders>
            <w:tcMar>
              <w:top w:w="0" w:type="dxa"/>
              <w:left w:w="108" w:type="dxa"/>
              <w:bottom w:w="0" w:type="dxa"/>
              <w:right w:w="108" w:type="dxa"/>
            </w:tcMar>
            <w:hideMark/>
          </w:tcPr>
          <w:p w:rsidR="00262643" w:rsidRPr="002B6357" w:rsidRDefault="00262643" w:rsidP="00476B75">
            <w:pPr>
              <w:jc w:val="both"/>
              <w:rPr>
                <w:rFonts w:ascii="Calibri" w:hAnsi="Calibri" w:cstheme="minorHAnsi"/>
                <w:sz w:val="21"/>
                <w:szCs w:val="21"/>
              </w:rPr>
            </w:pPr>
            <w:r w:rsidRPr="002B6357">
              <w:rPr>
                <w:rFonts w:ascii="Calibri" w:hAnsi="Calibri" w:cstheme="minorHAnsi"/>
                <w:sz w:val="21"/>
                <w:szCs w:val="21"/>
              </w:rPr>
              <w:t>Debe consignar el valor/importe/monto correctamente calculado, conforme el presente anexo y la “</w:t>
            </w:r>
            <w:r w:rsidRPr="002B6357">
              <w:rPr>
                <w:rFonts w:ascii="Calibri" w:hAnsi="Calibri" w:cstheme="minorHAnsi"/>
                <w:i/>
                <w:sz w:val="21"/>
                <w:szCs w:val="21"/>
              </w:rPr>
              <w:t>Garantía según el objeto</w:t>
            </w:r>
            <w:r w:rsidRPr="002B6357">
              <w:rPr>
                <w:rFonts w:ascii="Calibri" w:hAnsi="Calibri" w:cstheme="minorHAnsi"/>
                <w:sz w:val="21"/>
                <w:szCs w:val="21"/>
              </w:rPr>
              <w:t>” requerida, considerando el inc c) de los Aspectos Subsanables del DBC o DCD.</w:t>
            </w:r>
          </w:p>
        </w:tc>
      </w:tr>
      <w:tr w:rsidR="00262643" w:rsidRPr="002B6357" w:rsidTr="00B41F73">
        <w:trPr>
          <w:trHeight w:val="275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2643" w:rsidRPr="002B6357" w:rsidRDefault="00262643" w:rsidP="00476B75">
            <w:pPr>
              <w:pStyle w:val="Prrafodelista"/>
              <w:ind w:left="0"/>
              <w:rPr>
                <w:rFonts w:ascii="Calibri" w:hAnsi="Calibri" w:cstheme="minorHAnsi"/>
                <w:sz w:val="21"/>
                <w:szCs w:val="21"/>
              </w:rPr>
            </w:pPr>
            <w:r w:rsidRPr="002B6357">
              <w:rPr>
                <w:rFonts w:ascii="Calibri" w:hAnsi="Calibri" w:cstheme="minorHAnsi"/>
                <w:b/>
                <w:bCs/>
                <w:sz w:val="21"/>
                <w:szCs w:val="21"/>
              </w:rPr>
              <w:t>VIGENCIA</w:t>
            </w:r>
          </w:p>
        </w:tc>
        <w:tc>
          <w:tcPr>
            <w:tcW w:w="7026" w:type="dxa"/>
            <w:tcBorders>
              <w:top w:val="nil"/>
              <w:left w:val="nil"/>
              <w:bottom w:val="single" w:sz="8" w:space="0" w:color="auto"/>
              <w:right w:val="single" w:sz="8" w:space="0" w:color="auto"/>
            </w:tcBorders>
            <w:tcMar>
              <w:top w:w="0" w:type="dxa"/>
              <w:left w:w="108" w:type="dxa"/>
              <w:bottom w:w="0" w:type="dxa"/>
              <w:right w:w="108" w:type="dxa"/>
            </w:tcMar>
            <w:hideMark/>
          </w:tcPr>
          <w:p w:rsidR="00262643" w:rsidRPr="002B6357" w:rsidRDefault="00262643" w:rsidP="00476B75">
            <w:pPr>
              <w:jc w:val="both"/>
              <w:rPr>
                <w:rFonts w:ascii="Calibri" w:hAnsi="Calibri" w:cstheme="minorHAnsi"/>
                <w:sz w:val="21"/>
                <w:szCs w:val="21"/>
              </w:rPr>
            </w:pPr>
            <w:r w:rsidRPr="002B6357">
              <w:rPr>
                <w:rFonts w:ascii="Calibri" w:hAnsi="Calibri" w:cstheme="minorHAnsi"/>
                <w:sz w:val="21"/>
                <w:szCs w:val="21"/>
              </w:rPr>
              <w:t xml:space="preserve">Debe consignar una vigencia </w:t>
            </w:r>
            <w:r w:rsidRPr="002B6357">
              <w:rPr>
                <w:rFonts w:ascii="Calibri" w:hAnsi="Calibri" w:cstheme="minorHAnsi"/>
                <w:sz w:val="21"/>
                <w:szCs w:val="21"/>
                <w:u w:val="single"/>
              </w:rPr>
              <w:t>igual o mayor</w:t>
            </w:r>
            <w:r w:rsidRPr="002B6357">
              <w:rPr>
                <w:rFonts w:ascii="Calibri" w:hAnsi="Calibri" w:cstheme="minorHAnsi"/>
                <w:sz w:val="21"/>
                <w:szCs w:val="21"/>
              </w:rPr>
              <w:t xml:space="preserve"> a la requerida en el presente Anexo, </w:t>
            </w:r>
          </w:p>
          <w:p w:rsidR="00262643" w:rsidRPr="002B6357" w:rsidRDefault="00262643" w:rsidP="00E04356">
            <w:pPr>
              <w:numPr>
                <w:ilvl w:val="0"/>
                <w:numId w:val="59"/>
              </w:numPr>
              <w:jc w:val="both"/>
              <w:rPr>
                <w:rFonts w:ascii="Calibri" w:hAnsi="Calibri" w:cstheme="minorHAnsi"/>
                <w:sz w:val="21"/>
                <w:szCs w:val="21"/>
              </w:rPr>
            </w:pPr>
            <w:r w:rsidRPr="002B6357">
              <w:rPr>
                <w:rFonts w:ascii="Calibri" w:hAnsi="Calibri" w:cstheme="minorHAnsi"/>
                <w:b/>
                <w:sz w:val="21"/>
                <w:szCs w:val="21"/>
                <w:u w:val="single"/>
              </w:rPr>
              <w:t>Para la Garantía de Seriedad de Propuesta:</w:t>
            </w:r>
            <w:r w:rsidRPr="002B6357">
              <w:rPr>
                <w:rFonts w:ascii="Calibri" w:hAnsi="Calibri" w:cstheme="minorHAnsi"/>
                <w:sz w:val="21"/>
                <w:szCs w:val="21"/>
              </w:rPr>
              <w:t xml:space="preserve"> (120 días) computable a partir de la </w:t>
            </w:r>
            <w:r w:rsidRPr="002B6357">
              <w:rPr>
                <w:rFonts w:ascii="Calibri" w:hAnsi="Calibri" w:cstheme="minorHAnsi"/>
                <w:i/>
                <w:sz w:val="21"/>
                <w:szCs w:val="21"/>
              </w:rPr>
              <w:t>“Fecha de presentación de propuesta”</w:t>
            </w:r>
            <w:r w:rsidRPr="002B6357">
              <w:rPr>
                <w:rFonts w:ascii="Calibri" w:hAnsi="Calibri" w:cstheme="minorHAnsi"/>
                <w:sz w:val="21"/>
                <w:szCs w:val="21"/>
              </w:rPr>
              <w:t xml:space="preserve">, establecida en el </w:t>
            </w:r>
            <w:r w:rsidRPr="002B6357">
              <w:rPr>
                <w:rFonts w:ascii="Calibri" w:hAnsi="Calibri" w:cstheme="minorHAnsi"/>
                <w:b/>
                <w:sz w:val="21"/>
                <w:szCs w:val="21"/>
              </w:rPr>
              <w:t>“</w:t>
            </w:r>
            <w:r w:rsidRPr="002B6357">
              <w:rPr>
                <w:rFonts w:ascii="Calibri" w:hAnsi="Calibri" w:cstheme="minorHAnsi"/>
                <w:i/>
                <w:sz w:val="21"/>
                <w:szCs w:val="21"/>
              </w:rPr>
              <w:t>Cronograma de Plazos”</w:t>
            </w:r>
            <w:r w:rsidRPr="002B6357">
              <w:rPr>
                <w:rFonts w:ascii="Calibri" w:hAnsi="Calibri" w:cstheme="minorHAnsi"/>
                <w:sz w:val="21"/>
                <w:szCs w:val="21"/>
              </w:rPr>
              <w:t xml:space="preserve"> incluidos como parte del DBC y considerando los Aspectos Subsanables admisibles en dicho documento. </w:t>
            </w:r>
          </w:p>
          <w:p w:rsidR="00262643" w:rsidRPr="002B6357" w:rsidRDefault="00262643" w:rsidP="00E04356">
            <w:pPr>
              <w:numPr>
                <w:ilvl w:val="0"/>
                <w:numId w:val="59"/>
              </w:numPr>
              <w:jc w:val="both"/>
              <w:rPr>
                <w:rFonts w:ascii="Calibri" w:hAnsi="Calibri" w:cstheme="minorHAnsi"/>
                <w:sz w:val="21"/>
                <w:szCs w:val="21"/>
              </w:rPr>
            </w:pPr>
            <w:r w:rsidRPr="002B6357">
              <w:rPr>
                <w:rFonts w:ascii="Calibri" w:hAnsi="Calibri" w:cstheme="minorHAnsi"/>
                <w:b/>
                <w:sz w:val="21"/>
                <w:szCs w:val="21"/>
                <w:u w:val="single"/>
              </w:rPr>
              <w:t>Para Garantía de Cumplimiento de Contrato y otras Garantías (DS 29506 y DS 181):</w:t>
            </w:r>
            <w:r w:rsidRPr="002B6357">
              <w:rPr>
                <w:rFonts w:ascii="Calibri" w:hAnsi="Calibri" w:cstheme="minorHAnsi"/>
                <w:b/>
                <w:sz w:val="21"/>
                <w:szCs w:val="21"/>
              </w:rPr>
              <w:t xml:space="preserve"> </w:t>
            </w:r>
            <w:r w:rsidRPr="002B6357">
              <w:rPr>
                <w:rFonts w:ascii="Calibri" w:hAnsi="Calibri" w:cstheme="minorHAnsi"/>
                <w:sz w:val="21"/>
                <w:szCs w:val="21"/>
              </w:rPr>
              <w:t xml:space="preserve">conforme los días requeridos en el presente anexo, computables a partir de la </w:t>
            </w:r>
            <w:r w:rsidRPr="002B6357">
              <w:rPr>
                <w:rFonts w:ascii="Calibri" w:hAnsi="Calibri" w:cstheme="minorHAnsi"/>
                <w:sz w:val="21"/>
                <w:szCs w:val="21"/>
                <w:u w:val="single"/>
              </w:rPr>
              <w:t>fecha de emisión de los instrumentos financieros</w:t>
            </w:r>
            <w:r w:rsidRPr="002B6357">
              <w:rPr>
                <w:rFonts w:ascii="Calibri" w:hAnsi="Calibri" w:cstheme="minorHAnsi"/>
                <w:sz w:val="21"/>
                <w:szCs w:val="21"/>
              </w:rPr>
              <w:t>, entendiéndose la “</w:t>
            </w:r>
            <w:r w:rsidRPr="002B6357">
              <w:rPr>
                <w:rFonts w:ascii="Calibri" w:hAnsi="Calibri" w:cstheme="minorHAnsi"/>
                <w:b/>
                <w:i/>
                <w:sz w:val="21"/>
                <w:szCs w:val="21"/>
                <w:u w:val="single"/>
              </w:rPr>
              <w:t>Vigencia del contrato</w:t>
            </w:r>
            <w:r w:rsidRPr="002B6357">
              <w:rPr>
                <w:rFonts w:ascii="Calibri" w:hAnsi="Calibri" w:cstheme="minorHAnsi"/>
                <w:b/>
                <w:sz w:val="21"/>
                <w:szCs w:val="21"/>
              </w:rPr>
              <w:t xml:space="preserve">” </w:t>
            </w:r>
            <w:r w:rsidRPr="002B6357">
              <w:rPr>
                <w:rFonts w:ascii="Calibri" w:hAnsi="Calibri" w:cstheme="minorHAnsi"/>
                <w:sz w:val="21"/>
                <w:szCs w:val="21"/>
              </w:rPr>
              <w:t xml:space="preserve">como </w:t>
            </w:r>
            <w:r w:rsidRPr="002B6357">
              <w:rPr>
                <w:rFonts w:ascii="Calibri" w:hAnsi="Calibri" w:cstheme="minorHAnsi"/>
                <w:sz w:val="21"/>
                <w:szCs w:val="21"/>
                <w:u w:val="single"/>
              </w:rPr>
              <w:t xml:space="preserve">la fecha resultante de </w:t>
            </w:r>
            <w:r w:rsidRPr="002B6357">
              <w:rPr>
                <w:rFonts w:ascii="Calibri" w:hAnsi="Calibri" w:cstheme="minorHAnsi"/>
                <w:b/>
                <w:sz w:val="21"/>
                <w:szCs w:val="21"/>
                <w:u w:val="single"/>
              </w:rPr>
              <w:t>adicionar</w:t>
            </w:r>
            <w:r w:rsidRPr="002B6357">
              <w:rPr>
                <w:rFonts w:ascii="Calibri" w:hAnsi="Calibri" w:cstheme="minorHAnsi"/>
                <w:sz w:val="21"/>
                <w:szCs w:val="21"/>
                <w:u w:val="single"/>
              </w:rPr>
              <w:t xml:space="preserve"> el “</w:t>
            </w:r>
            <w:r w:rsidRPr="002B6357">
              <w:rPr>
                <w:rFonts w:ascii="Calibri" w:hAnsi="Calibri" w:cstheme="minorHAnsi"/>
                <w:i/>
                <w:sz w:val="21"/>
                <w:szCs w:val="21"/>
                <w:u w:val="single"/>
              </w:rPr>
              <w:t>Plazo de entrega”</w:t>
            </w:r>
            <w:r w:rsidRPr="002B6357">
              <w:rPr>
                <w:rFonts w:ascii="Calibri" w:hAnsi="Calibri" w:cstheme="minorHAnsi"/>
                <w:sz w:val="21"/>
                <w:szCs w:val="21"/>
                <w:u w:val="single"/>
              </w:rPr>
              <w:t xml:space="preserve"> establecido en el DBC o DCD, a dicha fecha de emisión.</w:t>
            </w:r>
          </w:p>
        </w:tc>
      </w:tr>
      <w:tr w:rsidR="00262643" w:rsidRPr="002B6357" w:rsidTr="00B41F73">
        <w:trPr>
          <w:trHeight w:val="918"/>
        </w:trPr>
        <w:tc>
          <w:tcPr>
            <w:tcW w:w="292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62643" w:rsidRPr="002B6357" w:rsidRDefault="00262643" w:rsidP="00476B75">
            <w:pPr>
              <w:pStyle w:val="Prrafodelista"/>
              <w:ind w:left="0"/>
              <w:jc w:val="both"/>
              <w:rPr>
                <w:rFonts w:ascii="Calibri" w:hAnsi="Calibri" w:cstheme="minorHAnsi"/>
                <w:b/>
                <w:bCs/>
                <w:sz w:val="21"/>
                <w:szCs w:val="21"/>
              </w:rPr>
            </w:pPr>
            <w:r w:rsidRPr="002B6357">
              <w:rPr>
                <w:rFonts w:ascii="Calibri" w:hAnsi="Calibri" w:cstheme="minorHAnsi"/>
                <w:b/>
                <w:bCs/>
                <w:sz w:val="21"/>
                <w:szCs w:val="21"/>
              </w:rPr>
              <w:t xml:space="preserve">CLÁUSULAS O CONDICIONES  </w:t>
            </w:r>
          </w:p>
        </w:tc>
        <w:tc>
          <w:tcPr>
            <w:tcW w:w="7026" w:type="dxa"/>
            <w:tcBorders>
              <w:top w:val="nil"/>
              <w:left w:val="nil"/>
              <w:bottom w:val="single" w:sz="4" w:space="0" w:color="auto"/>
              <w:right w:val="single" w:sz="8" w:space="0" w:color="auto"/>
            </w:tcBorders>
            <w:tcMar>
              <w:top w:w="0" w:type="dxa"/>
              <w:left w:w="108" w:type="dxa"/>
              <w:bottom w:w="0" w:type="dxa"/>
              <w:right w:w="108" w:type="dxa"/>
            </w:tcMar>
            <w:hideMark/>
          </w:tcPr>
          <w:p w:rsidR="00262643" w:rsidRPr="002B6357" w:rsidRDefault="00262643" w:rsidP="00476B75">
            <w:pPr>
              <w:jc w:val="both"/>
              <w:rPr>
                <w:rFonts w:ascii="Calibri" w:hAnsi="Calibri" w:cstheme="minorHAnsi"/>
                <w:sz w:val="21"/>
                <w:szCs w:val="21"/>
              </w:rPr>
            </w:pPr>
            <w:r w:rsidRPr="002B6357">
              <w:rPr>
                <w:rFonts w:ascii="Calibri" w:hAnsi="Calibri" w:cstheme="minorHAnsi"/>
                <w:sz w:val="21"/>
                <w:szCs w:val="21"/>
              </w:rPr>
              <w:t>Debe incluir las cláusulas de:</w:t>
            </w:r>
          </w:p>
          <w:p w:rsidR="00262643" w:rsidRPr="002B6357" w:rsidRDefault="00262643" w:rsidP="00E04356">
            <w:pPr>
              <w:pStyle w:val="Prrafodelista"/>
              <w:numPr>
                <w:ilvl w:val="0"/>
                <w:numId w:val="60"/>
              </w:numPr>
              <w:jc w:val="both"/>
              <w:rPr>
                <w:rFonts w:ascii="Calibri" w:hAnsi="Calibri" w:cstheme="minorHAnsi"/>
                <w:sz w:val="21"/>
                <w:szCs w:val="21"/>
              </w:rPr>
            </w:pPr>
            <w:r w:rsidRPr="002B6357">
              <w:rPr>
                <w:rFonts w:ascii="Calibri" w:hAnsi="Calibri" w:cstheme="minorHAnsi"/>
                <w:sz w:val="21"/>
                <w:szCs w:val="21"/>
              </w:rPr>
              <w:t xml:space="preserve">Renovable, irrevocable y de </w:t>
            </w:r>
            <w:r w:rsidRPr="002B6357">
              <w:rPr>
                <w:rFonts w:ascii="Calibri" w:hAnsi="Calibri" w:cstheme="minorHAnsi"/>
                <w:sz w:val="21"/>
                <w:szCs w:val="21"/>
                <w:u w:val="single"/>
              </w:rPr>
              <w:t>ejecución inmediata</w:t>
            </w:r>
            <w:r w:rsidRPr="002B6357">
              <w:rPr>
                <w:rFonts w:ascii="Calibri" w:hAnsi="Calibri" w:cstheme="minorHAnsi"/>
                <w:sz w:val="21"/>
                <w:szCs w:val="21"/>
              </w:rPr>
              <w:t xml:space="preserve"> o </w:t>
            </w:r>
            <w:r w:rsidRPr="002B6357">
              <w:rPr>
                <w:rFonts w:ascii="Calibri" w:hAnsi="Calibri" w:cstheme="minorHAnsi"/>
                <w:sz w:val="21"/>
                <w:szCs w:val="21"/>
                <w:u w:val="single"/>
              </w:rPr>
              <w:t>ejecución a primer requerimiento</w:t>
            </w:r>
            <w:r w:rsidRPr="002B6357">
              <w:rPr>
                <w:rFonts w:ascii="Calibri" w:hAnsi="Calibri" w:cstheme="minorHAnsi"/>
                <w:sz w:val="21"/>
                <w:szCs w:val="21"/>
              </w:rPr>
              <w:t xml:space="preserve"> según corresponda al Instrumento Financiero requerido en el presente Anexo. </w:t>
            </w:r>
          </w:p>
        </w:tc>
      </w:tr>
    </w:tbl>
    <w:p w:rsidR="00262643" w:rsidRPr="002B6357" w:rsidRDefault="00262643" w:rsidP="00262643">
      <w:pPr>
        <w:widowControl w:val="0"/>
        <w:jc w:val="center"/>
        <w:rPr>
          <w:rFonts w:ascii="Calibri" w:hAnsi="Calibri"/>
          <w:b/>
          <w:sz w:val="22"/>
          <w:szCs w:val="22"/>
        </w:rPr>
      </w:pPr>
      <w:r w:rsidRPr="002B6357">
        <w:rPr>
          <w:rFonts w:ascii="Calibri" w:hAnsi="Calibri"/>
          <w:b/>
          <w:sz w:val="22"/>
          <w:szCs w:val="22"/>
        </w:rPr>
        <w:t>NOTA: EL INCUMPLIMIENTO DE LOS PARAMETROS ESTABLECIDOS PRECEDENTEMENTE,</w:t>
      </w:r>
    </w:p>
    <w:p w:rsidR="00262643" w:rsidRDefault="00262643" w:rsidP="00262643">
      <w:pPr>
        <w:widowControl w:val="0"/>
        <w:jc w:val="center"/>
        <w:rPr>
          <w:rFonts w:ascii="Calibri" w:hAnsi="Calibri"/>
          <w:sz w:val="22"/>
          <w:szCs w:val="22"/>
        </w:rPr>
      </w:pPr>
      <w:r w:rsidRPr="002B6357">
        <w:rPr>
          <w:rFonts w:ascii="Calibri" w:hAnsi="Calibri"/>
          <w:b/>
          <w:sz w:val="22"/>
          <w:szCs w:val="22"/>
          <w:u w:val="single"/>
        </w:rPr>
        <w:t>NO DARÁ LUGAR A SUBSANACION ALGUNA</w:t>
      </w:r>
      <w:r w:rsidRPr="002B6357">
        <w:rPr>
          <w:rFonts w:ascii="Calibri" w:hAnsi="Calibri"/>
          <w:sz w:val="22"/>
          <w:szCs w:val="22"/>
        </w:rPr>
        <w:t xml:space="preserve"> </w:t>
      </w:r>
    </w:p>
    <w:p w:rsidR="00262643" w:rsidRPr="002B6357" w:rsidRDefault="00262643" w:rsidP="00262643">
      <w:pPr>
        <w:widowControl w:val="0"/>
        <w:jc w:val="center"/>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62643" w:rsidRPr="00340FB3" w:rsidTr="00476B7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262643" w:rsidRPr="00FD2C91" w:rsidRDefault="00262643" w:rsidP="00476B75">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262643" w:rsidRPr="00340FB3" w:rsidTr="00476B7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62643" w:rsidRDefault="00262643" w:rsidP="00476B75">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262643" w:rsidRDefault="00262643" w:rsidP="00476B75">
            <w:pPr>
              <w:jc w:val="both"/>
              <w:rPr>
                <w:rFonts w:ascii="Calibri" w:hAnsi="Calibri"/>
                <w:color w:val="000000"/>
                <w:sz w:val="22"/>
                <w:szCs w:val="22"/>
                <w:lang w:val="es-BO" w:eastAsia="es-BO"/>
              </w:rPr>
            </w:pPr>
          </w:p>
          <w:p w:rsidR="00262643" w:rsidRDefault="00262643" w:rsidP="00476B75">
            <w:pPr>
              <w:jc w:val="both"/>
              <w:rPr>
                <w:rFonts w:ascii="Calibri" w:hAnsi="Calibri"/>
                <w:color w:val="000000"/>
                <w:sz w:val="22"/>
                <w:szCs w:val="22"/>
                <w:lang w:val="es-BO" w:eastAsia="es-BO"/>
              </w:rPr>
            </w:pPr>
            <w:r w:rsidRPr="00B10570">
              <w:rPr>
                <w:rFonts w:ascii="Calibri" w:hAnsi="Calibri"/>
                <w:color w:val="000000"/>
                <w:sz w:val="22"/>
                <w:szCs w:val="22"/>
              </w:rPr>
              <w:t>La factura deberá emitirse por el precio contratado, sin deducir las multas ni otros cargos, a momento de la entrega de la totalidad de los bienes conforme lo establecido contractualmente.</w:t>
            </w:r>
            <w:r w:rsidRPr="00B10570">
              <w:rPr>
                <w:rFonts w:ascii="Calibri" w:hAnsi="Calibri"/>
                <w:color w:val="000000"/>
                <w:sz w:val="22"/>
                <w:szCs w:val="22"/>
              </w:rPr>
              <w:tab/>
            </w:r>
            <w:r w:rsidRPr="00B10570">
              <w:rPr>
                <w:rFonts w:ascii="Calibri" w:hAnsi="Calibri"/>
                <w:color w:val="000000"/>
                <w:sz w:val="22"/>
                <w:szCs w:val="22"/>
              </w:rPr>
              <w:tab/>
            </w:r>
            <w:r w:rsidRPr="00B10570">
              <w:rPr>
                <w:rFonts w:ascii="Calibri" w:hAnsi="Calibri"/>
                <w:color w:val="000000"/>
                <w:sz w:val="22"/>
                <w:szCs w:val="22"/>
              </w:rPr>
              <w:tab/>
            </w:r>
            <w:r w:rsidRPr="00B10570">
              <w:rPr>
                <w:rFonts w:ascii="Calibri" w:hAnsi="Calibri"/>
                <w:color w:val="000000"/>
                <w:sz w:val="22"/>
                <w:szCs w:val="22"/>
              </w:rPr>
              <w:tab/>
            </w:r>
            <w:r w:rsidRPr="00B10570">
              <w:rPr>
                <w:rFonts w:ascii="Calibri" w:hAnsi="Calibri"/>
                <w:color w:val="000000"/>
                <w:sz w:val="22"/>
                <w:szCs w:val="22"/>
              </w:rPr>
              <w:tab/>
            </w:r>
          </w:p>
          <w:p w:rsidR="00262643" w:rsidRDefault="00262643" w:rsidP="00476B75">
            <w:pPr>
              <w:jc w:val="both"/>
              <w:rPr>
                <w:rFonts w:ascii="Calibri" w:hAnsi="Calibri"/>
                <w:color w:val="000000"/>
                <w:sz w:val="22"/>
                <w:szCs w:val="22"/>
                <w:lang w:val="es-BO" w:eastAsia="es-BO"/>
              </w:rPr>
            </w:pPr>
            <w:r>
              <w:rPr>
                <w:rFonts w:ascii="Calibri" w:hAnsi="Calibri"/>
                <w:color w:val="000000"/>
                <w:sz w:val="22"/>
                <w:szCs w:val="22"/>
              </w:rPr>
              <w:t xml:space="preserve">El proponente adjudicado (persona natural o jurídica, empresa unipersonal, sociedad accidental) deberá presentar el "Certificado de Inscripción" o </w:t>
            </w:r>
            <w:r w:rsidR="00B41F73">
              <w:rPr>
                <w:rFonts w:ascii="Calibri" w:hAnsi="Calibri"/>
                <w:color w:val="000000"/>
                <w:sz w:val="22"/>
                <w:szCs w:val="22"/>
              </w:rPr>
              <w:t>reporte Consulta</w:t>
            </w:r>
            <w:r>
              <w:rPr>
                <w:rFonts w:ascii="Calibri" w:hAnsi="Calibri"/>
                <w:color w:val="000000"/>
                <w:sz w:val="22"/>
                <w:szCs w:val="22"/>
              </w:rPr>
              <w:t xml:space="preserve"> de Padrón emitido por el Servicio de Impuestos Nacionales, como evidencia de que la actividad económica registrada guarda relación con el objeto del proceso de contratación.</w:t>
            </w:r>
          </w:p>
          <w:p w:rsidR="00262643" w:rsidRPr="003102D7" w:rsidRDefault="00262643" w:rsidP="00476B75">
            <w:pPr>
              <w:jc w:val="both"/>
              <w:rPr>
                <w:rFonts w:ascii="Calibri" w:hAnsi="Calibri" w:cs="Calibri"/>
                <w:bCs/>
                <w:sz w:val="22"/>
                <w:szCs w:val="22"/>
                <w:lang w:val="es-BO"/>
              </w:rPr>
            </w:pPr>
          </w:p>
        </w:tc>
      </w:tr>
      <w:tr w:rsidR="00262643" w:rsidRPr="00340FB3" w:rsidTr="00476B7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262643" w:rsidRPr="00FD2C91" w:rsidRDefault="00262643" w:rsidP="00476B75">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262643" w:rsidRPr="00340FB3" w:rsidTr="00476B7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62643" w:rsidRDefault="00262643" w:rsidP="00476B75">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62643" w:rsidRPr="00CE7CDA" w:rsidRDefault="00262643" w:rsidP="00476B75">
            <w:pPr>
              <w:jc w:val="both"/>
              <w:rPr>
                <w:rFonts w:ascii="Calibri" w:hAnsi="Calibri" w:cs="Calibri"/>
                <w:bCs/>
                <w:sz w:val="22"/>
                <w:szCs w:val="22"/>
                <w:lang w:val="es-BO"/>
              </w:rPr>
            </w:pPr>
          </w:p>
        </w:tc>
      </w:tr>
      <w:tr w:rsidR="00262643" w:rsidRPr="00340FB3" w:rsidTr="00476B7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262643" w:rsidRPr="00423E80" w:rsidRDefault="00262643" w:rsidP="00476B75">
            <w:pPr>
              <w:pStyle w:val="Textoindependiente"/>
              <w:spacing w:after="0"/>
              <w:jc w:val="both"/>
              <w:rPr>
                <w:rFonts w:ascii="Calibri" w:hAnsi="Calibri"/>
                <w:b/>
                <w:iCs/>
                <w:color w:val="000000"/>
                <w:sz w:val="22"/>
                <w:szCs w:val="22"/>
              </w:rPr>
            </w:pPr>
            <w:r w:rsidRPr="00423E80">
              <w:rPr>
                <w:rFonts w:ascii="Calibri" w:hAnsi="Calibri"/>
                <w:b/>
                <w:iCs/>
                <w:color w:val="000000"/>
                <w:sz w:val="22"/>
                <w:szCs w:val="22"/>
              </w:rPr>
              <w:t>SEGURIDAD Y SALUD OCUPACIONAL.</w:t>
            </w:r>
          </w:p>
        </w:tc>
      </w:tr>
      <w:tr w:rsidR="00262643" w:rsidRPr="006F4488" w:rsidTr="00476B75">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262643" w:rsidRPr="00E46179" w:rsidRDefault="00262643" w:rsidP="00476B75">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 xml:space="preserve">ASPECTOS NORMATIVOS DE SEGURIDAD INDUSTRIAL Y SALUD OCUPACIONAL PARA EMPRESAS </w:t>
            </w:r>
            <w:r w:rsidR="00B41F73" w:rsidRPr="00E46179">
              <w:rPr>
                <w:rFonts w:ascii="Calibri" w:eastAsiaTheme="minorHAnsi" w:hAnsi="Calibri" w:cs="Calibri"/>
                <w:b/>
                <w:bCs/>
                <w:color w:val="000000"/>
                <w:sz w:val="22"/>
                <w:szCs w:val="22"/>
                <w:lang w:val="es-BO"/>
              </w:rPr>
              <w:t>C</w:t>
            </w:r>
            <w:r w:rsidR="00B41F73">
              <w:rPr>
                <w:rFonts w:ascii="Calibri" w:eastAsiaTheme="minorHAnsi" w:hAnsi="Calibri" w:cs="Calibri"/>
                <w:b/>
                <w:bCs/>
                <w:color w:val="000000"/>
                <w:sz w:val="22"/>
                <w:szCs w:val="22"/>
                <w:lang w:val="es-BO"/>
              </w:rPr>
              <w:t>ONTRATISTAS DE YPFB</w:t>
            </w:r>
            <w:r>
              <w:rPr>
                <w:rFonts w:ascii="Calibri" w:eastAsiaTheme="minorHAnsi" w:hAnsi="Calibri" w:cs="Calibri"/>
                <w:b/>
                <w:bCs/>
                <w:color w:val="000000"/>
                <w:sz w:val="22"/>
                <w:szCs w:val="22"/>
                <w:lang w:val="es-BO"/>
              </w:rPr>
              <w:t>.</w:t>
            </w:r>
          </w:p>
          <w:p w:rsidR="00262643" w:rsidRPr="00E46179" w:rsidRDefault="00262643" w:rsidP="00476B75">
            <w:pPr>
              <w:autoSpaceDE w:val="0"/>
              <w:autoSpaceDN w:val="0"/>
              <w:adjustRightInd w:val="0"/>
              <w:jc w:val="both"/>
              <w:rPr>
                <w:rFonts w:ascii="Calibri" w:eastAsiaTheme="minorHAnsi" w:hAnsi="Calibri" w:cs="Calibri"/>
                <w:b/>
                <w:bCs/>
                <w:color w:val="000000"/>
                <w:sz w:val="22"/>
                <w:szCs w:val="22"/>
                <w:lang w:val="es-BO"/>
              </w:rPr>
            </w:pPr>
          </w:p>
          <w:p w:rsidR="00262643" w:rsidRPr="00E46179" w:rsidRDefault="00262643" w:rsidP="00476B75">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 xml:space="preserve">El Proponente de la provisión de </w:t>
            </w:r>
            <w:r w:rsidRPr="00E46179">
              <w:rPr>
                <w:rFonts w:ascii="Calibri" w:eastAsiaTheme="minorHAnsi" w:hAnsi="Calibri" w:cs="Calibri"/>
                <w:b/>
                <w:bCs/>
                <w:color w:val="000000"/>
                <w:sz w:val="22"/>
                <w:szCs w:val="22"/>
                <w:lang w:val="es-BO"/>
              </w:rPr>
              <w:t>“BIENES”</w:t>
            </w:r>
            <w:r w:rsidRPr="00E46179">
              <w:rPr>
                <w:rFonts w:ascii="Calibri" w:eastAsiaTheme="minorHAnsi" w:hAnsi="Calibri" w:cs="Calibri"/>
                <w:color w:val="000000"/>
                <w:sz w:val="22"/>
                <w:szCs w:val="22"/>
                <w:lang w:val="es-BO"/>
              </w:rPr>
              <w:t xml:space="preserve"> deberá cumplir con los estándares de Seguridad Industrial y Salud Ocupacional de YPFB. </w:t>
            </w:r>
          </w:p>
          <w:p w:rsidR="00262643" w:rsidRPr="00E46179" w:rsidRDefault="00262643" w:rsidP="00476B75">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 xml:space="preserve"> </w:t>
            </w:r>
          </w:p>
          <w:p w:rsidR="00262643" w:rsidRPr="00E46179" w:rsidRDefault="00262643" w:rsidP="00476B75">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1.</w:t>
            </w:r>
            <w:r w:rsidRPr="00E46179">
              <w:rPr>
                <w:rFonts w:ascii="Calibri" w:eastAsiaTheme="minorHAnsi" w:hAnsi="Calibri" w:cs="Arial"/>
                <w:color w:val="000000"/>
                <w:sz w:val="22"/>
                <w:szCs w:val="22"/>
                <w:lang w:val="es-BO"/>
              </w:rPr>
              <w:t xml:space="preserve"> </w:t>
            </w:r>
            <w:r w:rsidRPr="00E46179">
              <w:rPr>
                <w:rFonts w:ascii="Calibri" w:eastAsiaTheme="minorHAnsi" w:hAnsi="Calibri" w:cs="Calibri"/>
                <w:b/>
                <w:bCs/>
                <w:color w:val="000000"/>
                <w:sz w:val="22"/>
                <w:szCs w:val="22"/>
                <w:lang w:val="es-BO"/>
              </w:rPr>
              <w:t>ASPECTOS GENERALES:</w:t>
            </w:r>
            <w:r w:rsidRPr="00E46179">
              <w:rPr>
                <w:rFonts w:ascii="Calibri" w:eastAsiaTheme="minorHAnsi" w:hAnsi="Calibri" w:cs="Calibri"/>
                <w:color w:val="000000"/>
                <w:sz w:val="22"/>
                <w:szCs w:val="22"/>
                <w:lang w:val="es-BO"/>
              </w:rPr>
              <w:t xml:space="preserve"> </w:t>
            </w:r>
          </w:p>
          <w:p w:rsidR="00262643" w:rsidRPr="00E46179" w:rsidRDefault="00262643" w:rsidP="00476B75">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262643" w:rsidRPr="00E46179" w:rsidRDefault="00262643" w:rsidP="00476B75">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262643" w:rsidRPr="00E46179" w:rsidRDefault="00262643" w:rsidP="00476B75">
            <w:pPr>
              <w:autoSpaceDE w:val="0"/>
              <w:autoSpaceDN w:val="0"/>
              <w:adjustRightInd w:val="0"/>
              <w:jc w:val="both"/>
              <w:rPr>
                <w:rFonts w:ascii="Calibri" w:eastAsiaTheme="minorHAnsi" w:hAnsi="Calibri" w:cs="Calibri"/>
                <w:b/>
                <w:bCs/>
                <w:color w:val="000000"/>
                <w:sz w:val="22"/>
                <w:szCs w:val="22"/>
                <w:lang w:val="es-BO"/>
              </w:rPr>
            </w:pPr>
          </w:p>
          <w:p w:rsidR="00262643" w:rsidRPr="00E46179" w:rsidRDefault="00262643" w:rsidP="00476B75">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b/>
                <w:bCs/>
                <w:color w:val="000000"/>
                <w:sz w:val="22"/>
                <w:szCs w:val="22"/>
                <w:lang w:val="es-BO"/>
              </w:rPr>
              <w:t xml:space="preserve">RECOMENDACIONES:  </w:t>
            </w:r>
          </w:p>
          <w:p w:rsidR="00262643" w:rsidRPr="00E46179" w:rsidRDefault="00262643" w:rsidP="00476B75">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262643" w:rsidRPr="00E46179" w:rsidRDefault="00262643" w:rsidP="00476B75">
            <w:pPr>
              <w:autoSpaceDE w:val="0"/>
              <w:autoSpaceDN w:val="0"/>
              <w:adjustRightInd w:val="0"/>
              <w:jc w:val="both"/>
              <w:rPr>
                <w:rFonts w:ascii="Calibri" w:eastAsiaTheme="minorHAnsi" w:hAnsi="Calibri" w:cs="Calibri"/>
                <w:color w:val="000000"/>
                <w:sz w:val="22"/>
                <w:szCs w:val="22"/>
                <w:lang w:val="es-BO"/>
              </w:rPr>
            </w:pPr>
          </w:p>
          <w:p w:rsidR="00262643" w:rsidRPr="00E46179" w:rsidRDefault="00262643" w:rsidP="00476B75">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2.1</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manipulación de bienes y materiales dentro de las instalaciones de YPFB; se deberán verificar las condiciones del sistema de izaje de cargas (cables, eslingas, estrobos, y otros elementos necesarios para este fin).</w:t>
            </w:r>
          </w:p>
          <w:p w:rsidR="00262643" w:rsidRPr="00E46179" w:rsidRDefault="00262643" w:rsidP="00476B75">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262643" w:rsidRPr="00E46179" w:rsidRDefault="00262643" w:rsidP="00476B75">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262643" w:rsidRPr="00E46179" w:rsidRDefault="00262643" w:rsidP="00476B75">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262643" w:rsidRDefault="00262643" w:rsidP="00476B75">
            <w:pPr>
              <w:autoSpaceDE w:val="0"/>
              <w:autoSpaceDN w:val="0"/>
              <w:adjustRightInd w:val="0"/>
              <w:ind w:left="209"/>
              <w:jc w:val="both"/>
              <w:rPr>
                <w:rFonts w:ascii="Calibri" w:hAnsi="Calibri"/>
                <w:sz w:val="22"/>
                <w:szCs w:val="22"/>
                <w:lang w:val="es-BO"/>
              </w:rPr>
            </w:pPr>
            <w:r w:rsidRPr="00E46179">
              <w:rPr>
                <w:rFonts w:ascii="Calibri" w:eastAsiaTheme="minorHAnsi" w:hAnsi="Calibri" w:cs="Calibri"/>
                <w:b/>
                <w:bCs/>
                <w:color w:val="000000"/>
                <w:sz w:val="22"/>
                <w:szCs w:val="22"/>
                <w:lang w:val="es-BO"/>
              </w:rPr>
              <w:t>2.3</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262643" w:rsidRPr="00E46179" w:rsidRDefault="00262643" w:rsidP="00476B75">
            <w:pPr>
              <w:autoSpaceDE w:val="0"/>
              <w:autoSpaceDN w:val="0"/>
              <w:adjustRightInd w:val="0"/>
              <w:ind w:left="209"/>
              <w:jc w:val="both"/>
              <w:rPr>
                <w:rFonts w:ascii="Calibri" w:hAnsi="Calibri"/>
                <w:sz w:val="22"/>
                <w:szCs w:val="22"/>
                <w:lang w:val="es-BO"/>
              </w:rPr>
            </w:pPr>
          </w:p>
          <w:p w:rsidR="00262643" w:rsidRPr="00E46179" w:rsidRDefault="00262643" w:rsidP="00476B75">
            <w:pPr>
              <w:jc w:val="both"/>
              <w:rPr>
                <w:rFonts w:ascii="Calibri" w:hAnsi="Calibri"/>
                <w:sz w:val="22"/>
                <w:szCs w:val="22"/>
                <w:lang w:eastAsia="es-BO"/>
              </w:rPr>
            </w:pPr>
            <w:r w:rsidRPr="00E46179">
              <w:rPr>
                <w:rFonts w:ascii="Calibri" w:hAnsi="Calibri"/>
                <w:sz w:val="22"/>
                <w:szCs w:val="22"/>
              </w:rPr>
              <w:lastRenderedPageBreak/>
              <w:t xml:space="preserve">Entre los requisitos mínimos que la empresa </w:t>
            </w:r>
            <w:r>
              <w:rPr>
                <w:rFonts w:ascii="Calibri" w:hAnsi="Calibri"/>
                <w:sz w:val="22"/>
                <w:szCs w:val="22"/>
              </w:rPr>
              <w:t>contratada</w:t>
            </w:r>
            <w:r w:rsidRPr="00E46179">
              <w:rPr>
                <w:rFonts w:ascii="Calibri" w:hAnsi="Calibri"/>
                <w:sz w:val="22"/>
                <w:szCs w:val="22"/>
              </w:rPr>
              <w:t xml:space="preserve">  deberá cumplir para la habilitación de su personal para ingreso </w:t>
            </w:r>
            <w:r>
              <w:rPr>
                <w:rFonts w:ascii="Calibri" w:hAnsi="Calibri"/>
                <w:sz w:val="22"/>
                <w:szCs w:val="22"/>
              </w:rPr>
              <w:t>a Planta</w:t>
            </w:r>
            <w:r w:rsidRPr="00E46179">
              <w:rPr>
                <w:rFonts w:ascii="Calibri" w:hAnsi="Calibri"/>
                <w:sz w:val="22"/>
                <w:szCs w:val="22"/>
              </w:rPr>
              <w:t xml:space="preserve"> están</w:t>
            </w:r>
            <w:r w:rsidRPr="00E46179">
              <w:rPr>
                <w:rFonts w:ascii="Calibri" w:hAnsi="Calibri"/>
                <w:sz w:val="22"/>
                <w:szCs w:val="22"/>
                <w:lang w:eastAsia="es-BO"/>
              </w:rPr>
              <w:t>:</w:t>
            </w:r>
          </w:p>
          <w:p w:rsidR="00262643" w:rsidRPr="00E46179" w:rsidRDefault="00262643" w:rsidP="00476B75">
            <w:pPr>
              <w:jc w:val="both"/>
              <w:rPr>
                <w:rFonts w:ascii="Calibri" w:hAnsi="Calibri"/>
                <w:sz w:val="22"/>
                <w:szCs w:val="22"/>
                <w:lang w:eastAsia="es-BO"/>
              </w:rPr>
            </w:pPr>
          </w:p>
          <w:p w:rsidR="00262643" w:rsidRPr="00E46179" w:rsidRDefault="00262643" w:rsidP="00E04356">
            <w:pPr>
              <w:numPr>
                <w:ilvl w:val="0"/>
                <w:numId w:val="50"/>
              </w:numPr>
              <w:autoSpaceDE w:val="0"/>
              <w:autoSpaceDN w:val="0"/>
              <w:ind w:left="567"/>
              <w:jc w:val="both"/>
              <w:rPr>
                <w:rFonts w:ascii="Calibri" w:hAnsi="Calibri"/>
                <w:sz w:val="22"/>
                <w:szCs w:val="22"/>
                <w:lang w:eastAsia="es-BO"/>
              </w:rPr>
            </w:pPr>
            <w:r w:rsidRPr="00E46179">
              <w:rPr>
                <w:rFonts w:ascii="Calibri" w:hAnsi="Calibri"/>
                <w:sz w:val="22"/>
                <w:szCs w:val="22"/>
                <w:lang w:eastAsia="es-BO"/>
              </w:rPr>
              <w:t>Ropa de trabajo (pantalón jean y camisa manga larga, mínimamente 80% algodón), casco de seguridad, botas de seguridad, gafas de seguridad y protector auditivo.</w:t>
            </w:r>
          </w:p>
          <w:p w:rsidR="00262643" w:rsidRPr="00E46179" w:rsidRDefault="00262643" w:rsidP="00E04356">
            <w:pPr>
              <w:numPr>
                <w:ilvl w:val="0"/>
                <w:numId w:val="50"/>
              </w:numPr>
              <w:autoSpaceDE w:val="0"/>
              <w:autoSpaceDN w:val="0"/>
              <w:ind w:left="567"/>
              <w:jc w:val="both"/>
              <w:rPr>
                <w:rFonts w:ascii="Calibri" w:hAnsi="Calibri"/>
                <w:sz w:val="22"/>
                <w:szCs w:val="22"/>
                <w:lang w:val="es-BO" w:eastAsia="es-BO"/>
              </w:rPr>
            </w:pPr>
            <w:r w:rsidRPr="00E46179">
              <w:rPr>
                <w:rFonts w:ascii="Calibri" w:hAnsi="Calibri"/>
                <w:sz w:val="22"/>
                <w:szCs w:val="22"/>
                <w:lang w:eastAsia="es-BO"/>
              </w:rPr>
              <w:t>Seguro de vida y Segu</w:t>
            </w:r>
            <w:r>
              <w:rPr>
                <w:rFonts w:ascii="Calibri" w:hAnsi="Calibri"/>
                <w:sz w:val="22"/>
                <w:szCs w:val="22"/>
                <w:lang w:eastAsia="es-BO"/>
              </w:rPr>
              <w:t>ro contra accidentes personales (15.000,00 $us)</w:t>
            </w:r>
          </w:p>
          <w:p w:rsidR="00262643" w:rsidRPr="00E46179" w:rsidRDefault="00262643" w:rsidP="00E04356">
            <w:pPr>
              <w:numPr>
                <w:ilvl w:val="0"/>
                <w:numId w:val="50"/>
              </w:numPr>
              <w:ind w:left="567"/>
              <w:rPr>
                <w:rFonts w:ascii="Calibri" w:hAnsi="Calibri"/>
                <w:sz w:val="22"/>
                <w:szCs w:val="22"/>
                <w:lang w:eastAsia="es-BO"/>
              </w:rPr>
            </w:pPr>
            <w:r w:rsidRPr="00E46179">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262643" w:rsidRPr="00E46179" w:rsidTr="00476B75">
              <w:trPr>
                <w:trHeight w:val="248"/>
              </w:trPr>
              <w:tc>
                <w:tcPr>
                  <w:tcW w:w="1701"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Tétanos.</w:t>
                  </w:r>
                </w:p>
              </w:tc>
              <w:tc>
                <w:tcPr>
                  <w:tcW w:w="2552"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262643" w:rsidRPr="00E46179" w:rsidTr="00476B75">
              <w:trPr>
                <w:trHeight w:val="262"/>
              </w:trPr>
              <w:tc>
                <w:tcPr>
                  <w:tcW w:w="1701"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Fiebre Amarilla.</w:t>
                  </w:r>
                </w:p>
              </w:tc>
              <w:tc>
                <w:tcPr>
                  <w:tcW w:w="2552" w:type="dxa"/>
                  <w:vMerge w:val="restart"/>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262643" w:rsidRPr="00E46179" w:rsidTr="00476B75">
              <w:trPr>
                <w:trHeight w:val="262"/>
              </w:trPr>
              <w:tc>
                <w:tcPr>
                  <w:tcW w:w="1701"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Hepatitis B.</w:t>
                  </w:r>
                </w:p>
              </w:tc>
              <w:tc>
                <w:tcPr>
                  <w:tcW w:w="2552" w:type="dxa"/>
                  <w:vMerge/>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p>
              </w:tc>
            </w:tr>
            <w:tr w:rsidR="00262643" w:rsidRPr="00E46179" w:rsidTr="00476B75">
              <w:trPr>
                <w:trHeight w:val="262"/>
              </w:trPr>
              <w:tc>
                <w:tcPr>
                  <w:tcW w:w="1701"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Fiebre Tifoidea.</w:t>
                  </w:r>
                </w:p>
              </w:tc>
              <w:tc>
                <w:tcPr>
                  <w:tcW w:w="2552" w:type="dxa"/>
                  <w:vMerge/>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p>
              </w:tc>
            </w:tr>
          </w:tbl>
          <w:p w:rsidR="00262643" w:rsidRPr="00E46179" w:rsidRDefault="00262643" w:rsidP="00476B75">
            <w:pPr>
              <w:tabs>
                <w:tab w:val="left" w:pos="567"/>
              </w:tabs>
              <w:ind w:left="567"/>
              <w:rPr>
                <w:rFonts w:ascii="Calibri" w:hAnsi="Calibri"/>
                <w:sz w:val="22"/>
                <w:szCs w:val="22"/>
                <w:lang w:eastAsia="es-BO"/>
              </w:rPr>
            </w:pPr>
          </w:p>
          <w:p w:rsidR="00262643" w:rsidRPr="00E46179" w:rsidRDefault="00262643" w:rsidP="00E04356">
            <w:pPr>
              <w:numPr>
                <w:ilvl w:val="0"/>
                <w:numId w:val="51"/>
              </w:numPr>
              <w:tabs>
                <w:tab w:val="left" w:pos="567"/>
              </w:tabs>
              <w:ind w:left="567"/>
              <w:rPr>
                <w:rFonts w:ascii="Calibri" w:hAnsi="Calibri"/>
                <w:sz w:val="22"/>
                <w:szCs w:val="22"/>
                <w:lang w:eastAsia="es-BO"/>
              </w:rPr>
            </w:pPr>
            <w:r w:rsidRPr="00E46179">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262643" w:rsidRPr="00E46179" w:rsidTr="00476B75">
              <w:trPr>
                <w:trHeight w:val="248"/>
              </w:trPr>
              <w:tc>
                <w:tcPr>
                  <w:tcW w:w="3119"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Combate y control de incendios.</w:t>
                  </w:r>
                </w:p>
              </w:tc>
              <w:tc>
                <w:tcPr>
                  <w:tcW w:w="3544" w:type="dxa"/>
                  <w:vMerge w:val="restart"/>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que realicen actividades que requieran estos cursos.</w:t>
                  </w:r>
                </w:p>
              </w:tc>
            </w:tr>
            <w:tr w:rsidR="00262643" w:rsidRPr="00E46179" w:rsidTr="00476B75">
              <w:trPr>
                <w:trHeight w:val="262"/>
              </w:trPr>
              <w:tc>
                <w:tcPr>
                  <w:tcW w:w="3119"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Equipo de protección personal.</w:t>
                  </w:r>
                </w:p>
              </w:tc>
              <w:tc>
                <w:tcPr>
                  <w:tcW w:w="3544" w:type="dxa"/>
                  <w:vMerge/>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p>
              </w:tc>
            </w:tr>
            <w:tr w:rsidR="00262643" w:rsidRPr="00E46179" w:rsidTr="00476B75">
              <w:trPr>
                <w:trHeight w:val="262"/>
              </w:trPr>
              <w:tc>
                <w:tcPr>
                  <w:tcW w:w="3119"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Comunicación de peligros.</w:t>
                  </w:r>
                </w:p>
              </w:tc>
              <w:tc>
                <w:tcPr>
                  <w:tcW w:w="3544" w:type="dxa"/>
                  <w:vMerge/>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p>
              </w:tc>
            </w:tr>
            <w:tr w:rsidR="00262643" w:rsidRPr="00E46179" w:rsidTr="00476B75">
              <w:trPr>
                <w:trHeight w:val="262"/>
              </w:trPr>
              <w:tc>
                <w:tcPr>
                  <w:tcW w:w="3119" w:type="dxa"/>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r w:rsidRPr="00E46179">
                    <w:rPr>
                      <w:rFonts w:ascii="Calibri" w:hAnsi="Calibri"/>
                      <w:sz w:val="22"/>
                      <w:szCs w:val="22"/>
                      <w:lang w:eastAsia="es-BO"/>
                    </w:rPr>
                    <w:t>Primeros auxilios.</w:t>
                  </w:r>
                </w:p>
              </w:tc>
              <w:tc>
                <w:tcPr>
                  <w:tcW w:w="3544" w:type="dxa"/>
                  <w:vMerge/>
                  <w:shd w:val="clear" w:color="auto" w:fill="auto"/>
                  <w:vAlign w:val="center"/>
                </w:tcPr>
                <w:p w:rsidR="00262643" w:rsidRPr="00E46179" w:rsidRDefault="00262643" w:rsidP="00476B75">
                  <w:pPr>
                    <w:autoSpaceDE w:val="0"/>
                    <w:autoSpaceDN w:val="0"/>
                    <w:jc w:val="both"/>
                    <w:rPr>
                      <w:rFonts w:ascii="Calibri" w:hAnsi="Calibri"/>
                      <w:sz w:val="22"/>
                      <w:szCs w:val="22"/>
                      <w:lang w:eastAsia="es-BO"/>
                    </w:rPr>
                  </w:pPr>
                </w:p>
              </w:tc>
            </w:tr>
          </w:tbl>
          <w:p w:rsidR="00262643" w:rsidRPr="00E46179" w:rsidRDefault="00262643" w:rsidP="00476B75">
            <w:pPr>
              <w:rPr>
                <w:rFonts w:ascii="Calibri" w:hAnsi="Calibri"/>
                <w:sz w:val="22"/>
                <w:szCs w:val="22"/>
                <w:lang w:eastAsia="es-BO"/>
              </w:rPr>
            </w:pPr>
          </w:p>
          <w:p w:rsidR="00262643" w:rsidRPr="00E46179" w:rsidRDefault="00262643" w:rsidP="00476B75">
            <w:pPr>
              <w:autoSpaceDE w:val="0"/>
              <w:autoSpaceDN w:val="0"/>
              <w:jc w:val="both"/>
              <w:rPr>
                <w:rFonts w:ascii="Calibri" w:hAnsi="Calibri"/>
                <w:sz w:val="22"/>
                <w:szCs w:val="22"/>
              </w:rPr>
            </w:pPr>
            <w:r w:rsidRPr="00E46179">
              <w:rPr>
                <w:rFonts w:ascii="Calibri" w:hAnsi="Calibri"/>
                <w:sz w:val="22"/>
                <w:szCs w:val="22"/>
              </w:rPr>
              <w:t xml:space="preserve">En caso de ser requerido el ingreso de vehículos a Planta, la empresa </w:t>
            </w:r>
            <w:r>
              <w:rPr>
                <w:rFonts w:ascii="Calibri" w:hAnsi="Calibri"/>
                <w:sz w:val="22"/>
                <w:szCs w:val="22"/>
              </w:rPr>
              <w:t>contratada</w:t>
            </w:r>
            <w:r w:rsidRPr="00E46179">
              <w:rPr>
                <w:rFonts w:ascii="Calibri" w:hAnsi="Calibri"/>
                <w:sz w:val="22"/>
                <w:szCs w:val="22"/>
                <w:lang w:eastAsia="es-BO"/>
              </w:rPr>
              <w:t xml:space="preserve"> deberá asegurar que el vehículo cuente con los siguientes requisitos mínimos para su habilitación previo al ingreso a Planta</w:t>
            </w:r>
            <w:r w:rsidRPr="00E46179">
              <w:rPr>
                <w:rFonts w:ascii="Calibri" w:hAnsi="Calibri"/>
                <w:sz w:val="22"/>
                <w:szCs w:val="22"/>
              </w:rPr>
              <w:t>:</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Antigüedad no mayor a 5 años para vehículo livian</w:t>
            </w:r>
            <w:r>
              <w:rPr>
                <w:rFonts w:ascii="Calibri" w:hAnsi="Calibri"/>
                <w:sz w:val="22"/>
                <w:szCs w:val="22"/>
                <w:lang w:eastAsia="es-BO"/>
              </w:rPr>
              <w:t>o, de 15</w:t>
            </w:r>
            <w:r w:rsidRPr="00E46179">
              <w:rPr>
                <w:rFonts w:ascii="Calibri" w:hAnsi="Calibri"/>
                <w:sz w:val="22"/>
                <w:szCs w:val="22"/>
                <w:lang w:eastAsia="es-BO"/>
              </w:rPr>
              <w:t xml:space="preserve"> años para camiones.</w:t>
            </w:r>
          </w:p>
          <w:p w:rsidR="00262643" w:rsidRPr="00E46179" w:rsidRDefault="00262643" w:rsidP="00E04356">
            <w:pPr>
              <w:numPr>
                <w:ilvl w:val="0"/>
                <w:numId w:val="52"/>
              </w:numPr>
              <w:ind w:left="567"/>
              <w:rPr>
                <w:rFonts w:ascii="Calibri" w:hAnsi="Calibri"/>
                <w:sz w:val="22"/>
                <w:szCs w:val="22"/>
                <w:lang w:eastAsia="es-BO"/>
              </w:rPr>
            </w:pPr>
            <w:r>
              <w:rPr>
                <w:rFonts w:ascii="Calibri" w:hAnsi="Calibri"/>
                <w:sz w:val="22"/>
                <w:szCs w:val="22"/>
                <w:lang w:eastAsia="es-BO"/>
              </w:rPr>
              <w:t>Seguro de accidente vehicular.</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SOAT.</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Inspección técnica por empresa certificada (Petrovisa, Ibnorca, etc.)</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Inspección técnica vehicular realizada por la Dirección de Transito de la Policía Boliviana.</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Debe obligatoriamente estar identificado.</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 xml:space="preserve">Estar equipados mínimamente con 1 extintor de polvo químico seco tipo ABC de capacidad mínima de </w:t>
            </w:r>
            <w:r>
              <w:rPr>
                <w:rFonts w:ascii="Calibri" w:hAnsi="Calibri"/>
                <w:sz w:val="22"/>
                <w:szCs w:val="22"/>
                <w:lang w:eastAsia="es-BO"/>
              </w:rPr>
              <w:t>2</w:t>
            </w:r>
            <w:r w:rsidRPr="00E46179">
              <w:rPr>
                <w:rFonts w:ascii="Calibri" w:hAnsi="Calibri"/>
                <w:sz w:val="22"/>
                <w:szCs w:val="22"/>
                <w:lang w:eastAsia="es-BO"/>
              </w:rPr>
              <w:t xml:space="preserve"> </w:t>
            </w:r>
            <w:r>
              <w:rPr>
                <w:rFonts w:ascii="Calibri" w:hAnsi="Calibri"/>
                <w:sz w:val="22"/>
                <w:szCs w:val="22"/>
                <w:lang w:eastAsia="es-BO"/>
              </w:rPr>
              <w:t>Kg</w:t>
            </w:r>
            <w:r w:rsidRPr="00E46179">
              <w:rPr>
                <w:rFonts w:ascii="Calibri" w:hAnsi="Calibri"/>
                <w:sz w:val="22"/>
                <w:szCs w:val="22"/>
                <w:lang w:eastAsia="es-BO"/>
              </w:rPr>
              <w:t>.</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Disponer de 2 triángulos de emergencia como mínimo.</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Tener alarmas audibles de retroceso necesariamente.</w:t>
            </w:r>
          </w:p>
          <w:p w:rsidR="00262643" w:rsidRPr="00E46179" w:rsidRDefault="00262643" w:rsidP="00E04356">
            <w:pPr>
              <w:numPr>
                <w:ilvl w:val="0"/>
                <w:numId w:val="52"/>
              </w:numPr>
              <w:ind w:left="567"/>
              <w:rPr>
                <w:rFonts w:ascii="Calibri" w:hAnsi="Calibri"/>
                <w:sz w:val="22"/>
                <w:szCs w:val="22"/>
                <w:lang w:eastAsia="es-BO"/>
              </w:rPr>
            </w:pPr>
            <w:r w:rsidRPr="00E46179">
              <w:rPr>
                <w:rFonts w:ascii="Calibri" w:hAnsi="Calibri"/>
                <w:sz w:val="22"/>
                <w:szCs w:val="22"/>
                <w:lang w:eastAsia="es-BO"/>
              </w:rPr>
              <w:t>Deberá contar con arresta llamas para ingresar a planta (deseable).</w:t>
            </w:r>
          </w:p>
          <w:p w:rsidR="00262643" w:rsidRPr="00E46179" w:rsidRDefault="00262643" w:rsidP="00476B75">
            <w:pPr>
              <w:pStyle w:val="Prrafodelista"/>
              <w:spacing w:after="13"/>
              <w:ind w:left="0"/>
              <w:contextualSpacing/>
              <w:jc w:val="both"/>
              <w:rPr>
                <w:rFonts w:ascii="Calibri" w:hAnsi="Calibri"/>
                <w:sz w:val="22"/>
                <w:szCs w:val="22"/>
              </w:rPr>
            </w:pPr>
          </w:p>
          <w:p w:rsidR="00262643" w:rsidRPr="00E46179" w:rsidRDefault="00262643" w:rsidP="00476B75">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 xml:space="preserve">La inspección de vehículos y equipos será realizada por la empresa </w:t>
            </w:r>
            <w:r>
              <w:rPr>
                <w:rFonts w:ascii="Calibri" w:hAnsi="Calibri"/>
                <w:sz w:val="22"/>
                <w:szCs w:val="22"/>
                <w:lang w:eastAsia="es-BO"/>
              </w:rPr>
              <w:t>contratada</w:t>
            </w:r>
            <w:r w:rsidRPr="00E46179">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262643" w:rsidRPr="00E46179" w:rsidRDefault="00262643" w:rsidP="00476B75">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Además el conductor del vehículo deberá presentar previo a su ingreso a planta:</w:t>
            </w:r>
          </w:p>
          <w:p w:rsidR="00262643" w:rsidRPr="00E46179" w:rsidRDefault="00262643" w:rsidP="00E04356">
            <w:pPr>
              <w:numPr>
                <w:ilvl w:val="0"/>
                <w:numId w:val="53"/>
              </w:numPr>
              <w:ind w:left="567"/>
              <w:rPr>
                <w:rFonts w:ascii="Calibri" w:hAnsi="Calibri"/>
                <w:sz w:val="22"/>
                <w:szCs w:val="22"/>
                <w:lang w:val="es-BO" w:eastAsia="es-BO"/>
              </w:rPr>
            </w:pPr>
            <w:r w:rsidRPr="00E46179">
              <w:rPr>
                <w:rFonts w:ascii="Calibri" w:hAnsi="Calibri"/>
                <w:sz w:val="22"/>
                <w:szCs w:val="22"/>
                <w:lang w:eastAsia="es-BO"/>
              </w:rPr>
              <w:t>Licencia de conducir vigente de acuerdo al tipo de vehículo que utilizara el proveedor.</w:t>
            </w:r>
          </w:p>
          <w:p w:rsidR="00262643" w:rsidRPr="00E46179" w:rsidRDefault="00262643" w:rsidP="00E04356">
            <w:pPr>
              <w:numPr>
                <w:ilvl w:val="0"/>
                <w:numId w:val="53"/>
              </w:numPr>
              <w:autoSpaceDE w:val="0"/>
              <w:autoSpaceDN w:val="0"/>
              <w:ind w:left="567"/>
              <w:jc w:val="both"/>
              <w:rPr>
                <w:rFonts w:ascii="Calibri" w:hAnsi="Calibri"/>
                <w:sz w:val="22"/>
                <w:szCs w:val="22"/>
              </w:rPr>
            </w:pPr>
            <w:r w:rsidRPr="00E46179">
              <w:rPr>
                <w:rFonts w:ascii="Calibri" w:hAnsi="Calibri"/>
                <w:sz w:val="22"/>
                <w:szCs w:val="22"/>
                <w:lang w:eastAsia="es-BO"/>
              </w:rPr>
              <w:t>Contar con certificado de manejo defensivo vigente.</w:t>
            </w:r>
          </w:p>
          <w:p w:rsidR="00262643" w:rsidRPr="00423E80" w:rsidRDefault="00262643" w:rsidP="00476B75">
            <w:pPr>
              <w:autoSpaceDE w:val="0"/>
              <w:autoSpaceDN w:val="0"/>
              <w:jc w:val="both"/>
              <w:rPr>
                <w:rFonts w:ascii="Calibri" w:hAnsi="Calibri"/>
                <w:iCs/>
                <w:color w:val="000000"/>
                <w:sz w:val="22"/>
                <w:szCs w:val="22"/>
              </w:rPr>
            </w:pPr>
          </w:p>
        </w:tc>
      </w:tr>
    </w:tbl>
    <w:p w:rsidR="00262643" w:rsidRPr="006F470A" w:rsidRDefault="00262643" w:rsidP="003A382A">
      <w:pPr>
        <w:jc w:val="both"/>
        <w:rPr>
          <w:rFonts w:asciiTheme="minorHAnsi" w:hAnsiTheme="minorHAnsi" w:cstheme="minorHAnsi"/>
          <w:b/>
          <w:snapToGrid w:val="0"/>
          <w:color w:val="FF0000"/>
          <w:sz w:val="22"/>
          <w:szCs w:val="22"/>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41F73" w:rsidRDefault="00B41F73" w:rsidP="004918C3">
      <w:pPr>
        <w:jc w:val="center"/>
        <w:rPr>
          <w:rFonts w:asciiTheme="minorHAnsi" w:hAnsiTheme="minorHAnsi" w:cstheme="minorHAnsi"/>
          <w:b/>
          <w:bCs/>
          <w:sz w:val="22"/>
          <w:szCs w:val="22"/>
        </w:rPr>
      </w:pPr>
    </w:p>
    <w:p w:rsidR="00B41F73" w:rsidRPr="0021098A" w:rsidRDefault="00B41F73" w:rsidP="00B41F73">
      <w:pPr>
        <w:pBdr>
          <w:top w:val="single" w:sz="4" w:space="0"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B41F73" w:rsidRDefault="00B41F73" w:rsidP="00B41F73">
      <w:pPr>
        <w:jc w:val="center"/>
        <w:rPr>
          <w:rFonts w:ascii="Lucida Bright" w:hAnsi="Lucida Bright" w:cs="Arial"/>
          <w:b/>
          <w:sz w:val="19"/>
          <w:szCs w:val="19"/>
        </w:rPr>
      </w:pPr>
    </w:p>
    <w:p w:rsidR="00B41F73" w:rsidRPr="008941D5" w:rsidRDefault="00B41F73" w:rsidP="00B41F73">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B41F73" w:rsidRPr="008941D5" w:rsidRDefault="00B41F73" w:rsidP="00B41F73">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B41F73" w:rsidRPr="008941D5" w:rsidRDefault="00B41F73" w:rsidP="00B41F73">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B41F73" w:rsidRPr="008941D5" w:rsidRDefault="00B41F73" w:rsidP="00B41F73">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B41F73" w:rsidRPr="008941D5" w:rsidRDefault="00B41F73" w:rsidP="00B41F73">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B41F73" w:rsidRPr="008941D5" w:rsidRDefault="00B41F73" w:rsidP="00E04356">
      <w:pPr>
        <w:numPr>
          <w:ilvl w:val="1"/>
          <w:numId w:val="65"/>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B41F73" w:rsidRPr="008941D5" w:rsidRDefault="00B41F73" w:rsidP="00E04356">
      <w:pPr>
        <w:pStyle w:val="Prrafodelista"/>
        <w:numPr>
          <w:ilvl w:val="1"/>
          <w:numId w:val="65"/>
        </w:numPr>
        <w:spacing w:before="120" w:after="120"/>
        <w:ind w:left="709" w:hanging="709"/>
        <w:jc w:val="both"/>
        <w:rPr>
          <w:rFonts w:ascii="Lucida Bright" w:hAnsi="Lucida Bright" w:cs="Arial"/>
          <w:i/>
          <w:sz w:val="19"/>
          <w:szCs w:val="19"/>
        </w:rPr>
      </w:pPr>
      <w:r>
        <w:rPr>
          <w:rFonts w:ascii="Lucida Bright" w:hAnsi="Lucida Bright" w:cs="Arial"/>
          <w:noProof/>
          <w:sz w:val="19"/>
          <w:szCs w:val="19"/>
          <w:lang w:val="es-BO" w:eastAsia="es-BO"/>
        </w:rPr>
        <w:drawing>
          <wp:anchor distT="0" distB="0" distL="114300" distR="114300" simplePos="0" relativeHeight="251684352" behindDoc="1" locked="0" layoutInCell="0" allowOverlap="1" wp14:anchorId="36300E4C" wp14:editId="6CA13E51">
            <wp:simplePos x="0" y="0"/>
            <wp:positionH relativeFrom="margin">
              <wp:align>center</wp:align>
            </wp:positionH>
            <wp:positionV relativeFrom="margin">
              <wp:align>center</wp:align>
            </wp:positionV>
            <wp:extent cx="6143625" cy="4106545"/>
            <wp:effectExtent l="0" t="0" r="9525" b="825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B41F73" w:rsidRPr="008941D5" w:rsidRDefault="00B41F73" w:rsidP="00B41F73">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B41F73" w:rsidRPr="008941D5" w:rsidRDefault="00B41F73" w:rsidP="00B41F73">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B41F73" w:rsidRPr="008941D5" w:rsidRDefault="00B41F73" w:rsidP="00B41F73">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B41F73" w:rsidRPr="008941D5" w:rsidRDefault="00B41F73" w:rsidP="00B41F73">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41F73" w:rsidRPr="008941D5" w:rsidRDefault="00B41F73" w:rsidP="00B41F73">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B41F73" w:rsidRPr="008941D5" w:rsidRDefault="00B41F73" w:rsidP="00B41F73">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41F73" w:rsidRPr="008941D5" w:rsidRDefault="00B41F73" w:rsidP="00B41F73">
      <w:pPr>
        <w:spacing w:before="120"/>
        <w:ind w:left="705" w:hanging="705"/>
        <w:jc w:val="both"/>
        <w:rPr>
          <w:rFonts w:ascii="Lucida Bright" w:hAnsi="Lucida Bright" w:cs="Arial"/>
          <w:sz w:val="19"/>
          <w:szCs w:val="19"/>
        </w:rPr>
      </w:pPr>
      <w:r w:rsidRPr="008941D5">
        <w:rPr>
          <w:rFonts w:ascii="Lucida Bright" w:hAnsi="Lucida Bright" w:cs="Arial"/>
          <w:b/>
          <w:sz w:val="19"/>
          <w:szCs w:val="19"/>
        </w:rPr>
        <w:lastRenderedPageBreak/>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B41F73" w:rsidRPr="001D5245" w:rsidTr="00476B75">
        <w:trPr>
          <w:trHeight w:val="851"/>
        </w:trPr>
        <w:tc>
          <w:tcPr>
            <w:tcW w:w="2522" w:type="dxa"/>
          </w:tcPr>
          <w:p w:rsidR="00B41F73" w:rsidRPr="001D5245" w:rsidRDefault="00B41F73" w:rsidP="00E04356">
            <w:pPr>
              <w:pStyle w:val="Prrafodelista"/>
              <w:numPr>
                <w:ilvl w:val="0"/>
                <w:numId w:val="70"/>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B41F73" w:rsidRPr="001D5245" w:rsidRDefault="00B41F73" w:rsidP="00476B75">
            <w:pPr>
              <w:spacing w:before="120" w:after="120"/>
              <w:rPr>
                <w:rFonts w:ascii="Lucida Bright" w:hAnsi="Lucida Bright" w:cs="Arial"/>
                <w:b/>
                <w:bCs/>
                <w:sz w:val="19"/>
                <w:szCs w:val="19"/>
              </w:rPr>
            </w:pPr>
          </w:p>
          <w:p w:rsidR="00B41F73" w:rsidRPr="001D5245" w:rsidRDefault="00B41F73" w:rsidP="00476B75">
            <w:pPr>
              <w:spacing w:before="120" w:after="120"/>
              <w:rPr>
                <w:rFonts w:ascii="Lucida Bright" w:hAnsi="Lucida Bright" w:cs="Arial"/>
                <w:b/>
                <w:bCs/>
                <w:sz w:val="19"/>
                <w:szCs w:val="19"/>
              </w:rPr>
            </w:pPr>
          </w:p>
          <w:p w:rsidR="00B41F73" w:rsidRPr="001D5245" w:rsidRDefault="00B41F73" w:rsidP="00476B75">
            <w:pPr>
              <w:spacing w:before="120" w:after="120"/>
              <w:rPr>
                <w:rFonts w:ascii="Lucida Bright" w:hAnsi="Lucida Bright" w:cs="Arial"/>
                <w:b/>
                <w:bCs/>
                <w:sz w:val="19"/>
                <w:szCs w:val="19"/>
              </w:rPr>
            </w:pPr>
          </w:p>
          <w:p w:rsidR="00B41F73" w:rsidRPr="00E87592" w:rsidRDefault="00B41F73" w:rsidP="00476B75">
            <w:pPr>
              <w:pStyle w:val="Prrafodelista"/>
              <w:spacing w:before="120" w:after="120"/>
              <w:rPr>
                <w:rFonts w:ascii="Lucida Bright" w:hAnsi="Lucida Bright" w:cs="Arial"/>
                <w:b/>
                <w:sz w:val="19"/>
                <w:szCs w:val="19"/>
              </w:rPr>
            </w:pPr>
          </w:p>
          <w:p w:rsidR="00B41F73" w:rsidRPr="001D5245" w:rsidRDefault="00B41F73" w:rsidP="00E04356">
            <w:pPr>
              <w:pStyle w:val="Prrafodelista"/>
              <w:numPr>
                <w:ilvl w:val="0"/>
                <w:numId w:val="70"/>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B41F73" w:rsidRPr="001D5245" w:rsidRDefault="00B41F73" w:rsidP="00476B75">
            <w:pPr>
              <w:spacing w:before="120" w:after="120"/>
              <w:rPr>
                <w:rFonts w:ascii="Lucida Bright" w:hAnsi="Lucida Bright" w:cs="Arial"/>
                <w:sz w:val="19"/>
                <w:szCs w:val="19"/>
              </w:rPr>
            </w:pPr>
          </w:p>
        </w:tc>
        <w:tc>
          <w:tcPr>
            <w:tcW w:w="6237" w:type="dxa"/>
          </w:tcPr>
          <w:p w:rsidR="00B41F73" w:rsidRPr="001D5245" w:rsidRDefault="00B41F73" w:rsidP="00476B75">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B41F73" w:rsidRDefault="00B41F73" w:rsidP="00476B75">
            <w:pPr>
              <w:spacing w:before="120" w:after="120"/>
              <w:jc w:val="both"/>
              <w:rPr>
                <w:rFonts w:ascii="Lucida Bright" w:hAnsi="Lucida Bright" w:cs="Arial"/>
                <w:sz w:val="19"/>
                <w:szCs w:val="19"/>
              </w:rPr>
            </w:pPr>
          </w:p>
          <w:p w:rsidR="00B41F73" w:rsidRPr="001D5245" w:rsidRDefault="00B41F73" w:rsidP="00476B75">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B41F73" w:rsidRPr="001D5245" w:rsidTr="00476B75">
        <w:tc>
          <w:tcPr>
            <w:tcW w:w="2522" w:type="dxa"/>
          </w:tcPr>
          <w:p w:rsidR="00B41F73" w:rsidRPr="001D5245" w:rsidRDefault="00B41F73" w:rsidP="00E04356">
            <w:pPr>
              <w:pStyle w:val="Prrafodelista"/>
              <w:numPr>
                <w:ilvl w:val="0"/>
                <w:numId w:val="70"/>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B41F73" w:rsidRPr="001D5245" w:rsidRDefault="00B41F73" w:rsidP="00476B75">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B41F73" w:rsidRPr="001D5245" w:rsidTr="00476B75">
        <w:tc>
          <w:tcPr>
            <w:tcW w:w="2522" w:type="dxa"/>
          </w:tcPr>
          <w:p w:rsidR="00B41F73" w:rsidRPr="001D5245" w:rsidRDefault="00B41F73" w:rsidP="00E04356">
            <w:pPr>
              <w:pStyle w:val="Prrafodelista"/>
              <w:numPr>
                <w:ilvl w:val="0"/>
                <w:numId w:val="70"/>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B41F73" w:rsidRPr="001D5245" w:rsidRDefault="00B41F73" w:rsidP="00476B75">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B41F73" w:rsidRPr="001D5245" w:rsidTr="00476B75">
        <w:tc>
          <w:tcPr>
            <w:tcW w:w="2522" w:type="dxa"/>
          </w:tcPr>
          <w:p w:rsidR="00B41F73" w:rsidRPr="001D5245" w:rsidRDefault="00B41F73" w:rsidP="00E04356">
            <w:pPr>
              <w:pStyle w:val="Prrafodelista"/>
              <w:numPr>
                <w:ilvl w:val="0"/>
                <w:numId w:val="70"/>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B41F73" w:rsidRPr="001D5245" w:rsidRDefault="00B41F73" w:rsidP="00476B75">
            <w:pPr>
              <w:pStyle w:val="Prrafodelista"/>
              <w:spacing w:before="120" w:after="120"/>
              <w:rPr>
                <w:rFonts w:ascii="Lucida Bright" w:hAnsi="Lucida Bright" w:cs="Arial"/>
                <w:b/>
                <w:sz w:val="19"/>
                <w:szCs w:val="19"/>
              </w:rPr>
            </w:pPr>
          </w:p>
          <w:p w:rsidR="00B41F73" w:rsidRPr="001D5245" w:rsidRDefault="00B41F73" w:rsidP="00476B75">
            <w:pPr>
              <w:pStyle w:val="Prrafodelista"/>
              <w:spacing w:before="120" w:after="120"/>
              <w:rPr>
                <w:rFonts w:ascii="Lucida Bright" w:hAnsi="Lucida Bright" w:cs="Arial"/>
                <w:b/>
                <w:sz w:val="19"/>
                <w:szCs w:val="19"/>
              </w:rPr>
            </w:pPr>
          </w:p>
          <w:p w:rsidR="00B41F73" w:rsidRPr="001D5245" w:rsidRDefault="00B41F73" w:rsidP="00E04356">
            <w:pPr>
              <w:pStyle w:val="Prrafodelista"/>
              <w:numPr>
                <w:ilvl w:val="0"/>
                <w:numId w:val="70"/>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B41F73" w:rsidRPr="001D5245" w:rsidRDefault="00B41F73" w:rsidP="00476B75">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B41F73" w:rsidRPr="001D5245" w:rsidRDefault="00B41F73" w:rsidP="00476B75">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B41F73" w:rsidRPr="001D5245" w:rsidTr="00476B75">
        <w:trPr>
          <w:trHeight w:val="684"/>
        </w:trPr>
        <w:tc>
          <w:tcPr>
            <w:tcW w:w="2522" w:type="dxa"/>
          </w:tcPr>
          <w:p w:rsidR="00B41F73" w:rsidRPr="001D5245" w:rsidRDefault="00B41F73" w:rsidP="00E04356">
            <w:pPr>
              <w:pStyle w:val="Prrafodelista"/>
              <w:numPr>
                <w:ilvl w:val="0"/>
                <w:numId w:val="70"/>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B41F73" w:rsidRPr="001D5245" w:rsidRDefault="00B41F73" w:rsidP="00476B75">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B41F73" w:rsidRDefault="00B41F73" w:rsidP="00B41F73">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B41F73" w:rsidRPr="001D5245" w:rsidRDefault="00B41F73" w:rsidP="00B41F73">
      <w:pPr>
        <w:ind w:left="709" w:hanging="709"/>
        <w:jc w:val="both"/>
        <w:rPr>
          <w:rFonts w:ascii="Lucida Bright" w:hAnsi="Lucida Bright" w:cs="Arial"/>
          <w:sz w:val="19"/>
          <w:szCs w:val="19"/>
        </w:rPr>
      </w:pPr>
    </w:p>
    <w:p w:rsidR="00B41F73"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5376" behindDoc="1" locked="0" layoutInCell="0" allowOverlap="1" wp14:anchorId="1E4ACE20" wp14:editId="36D270C0">
            <wp:simplePos x="0" y="0"/>
            <wp:positionH relativeFrom="margin">
              <wp:align>center</wp:align>
            </wp:positionH>
            <wp:positionV relativeFrom="margin">
              <wp:align>center</wp:align>
            </wp:positionV>
            <wp:extent cx="6143625" cy="4106545"/>
            <wp:effectExtent l="0" t="0" r="9525" b="825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B41F73" w:rsidRPr="001D5245"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41F73"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B41F73" w:rsidRPr="001D5245"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41F73"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B41F73" w:rsidRPr="001D5245"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41F73" w:rsidRPr="001D5245"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B41F73"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B41F73" w:rsidRPr="001D5245"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41F73" w:rsidRDefault="00B41F73" w:rsidP="00B41F73">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1D5245">
        <w:rPr>
          <w:rFonts w:ascii="Lucida Bright" w:hAnsi="Lucida Bright" w:cs="Arial"/>
          <w:sz w:val="19"/>
          <w:szCs w:val="19"/>
        </w:rPr>
        <w:lastRenderedPageBreak/>
        <w:t xml:space="preserve">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B41F73" w:rsidRDefault="00B41F73" w:rsidP="00B41F7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1F73" w:rsidRPr="001D5245" w:rsidRDefault="00B41F73" w:rsidP="00B41F73">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B41F73" w:rsidRPr="001D5245" w:rsidRDefault="00B41F73" w:rsidP="00B41F73">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B41F73" w:rsidRPr="001D5245" w:rsidRDefault="00B41F73" w:rsidP="00B41F7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B41F73" w:rsidRPr="001D5245" w:rsidRDefault="00B41F73" w:rsidP="00B41F73">
      <w:pPr>
        <w:jc w:val="both"/>
        <w:rPr>
          <w:rFonts w:ascii="Lucida Bright" w:hAnsi="Lucida Bright" w:cs="Arial"/>
          <w:sz w:val="19"/>
          <w:szCs w:val="19"/>
          <w:lang w:val="es-ES_tradnl"/>
        </w:rPr>
      </w:pPr>
    </w:p>
    <w:p w:rsidR="00B41F73" w:rsidRPr="001D5245" w:rsidRDefault="00B41F73" w:rsidP="00E04356">
      <w:pPr>
        <w:pStyle w:val="Prrafodelista"/>
        <w:numPr>
          <w:ilvl w:val="0"/>
          <w:numId w:val="66"/>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B41F73" w:rsidRPr="001D5245" w:rsidRDefault="00B41F73" w:rsidP="00E04356">
      <w:pPr>
        <w:pStyle w:val="Prrafodelista"/>
        <w:numPr>
          <w:ilvl w:val="0"/>
          <w:numId w:val="6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B41F73" w:rsidRPr="001D5245" w:rsidRDefault="00B41F73" w:rsidP="00E04356">
      <w:pPr>
        <w:pStyle w:val="Prrafodelista"/>
        <w:numPr>
          <w:ilvl w:val="0"/>
          <w:numId w:val="6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B41F73" w:rsidRPr="001D5245" w:rsidRDefault="00B41F73" w:rsidP="00E04356">
      <w:pPr>
        <w:pStyle w:val="Prrafodelista"/>
        <w:numPr>
          <w:ilvl w:val="0"/>
          <w:numId w:val="6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B41F73" w:rsidRPr="001D5245" w:rsidRDefault="00B41F73" w:rsidP="00E04356">
      <w:pPr>
        <w:pStyle w:val="Prrafodelista"/>
        <w:numPr>
          <w:ilvl w:val="0"/>
          <w:numId w:val="6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B41F73" w:rsidRPr="001D5245" w:rsidRDefault="00B41F73" w:rsidP="00E04356">
      <w:pPr>
        <w:pStyle w:val="Prrafodelista"/>
        <w:numPr>
          <w:ilvl w:val="0"/>
          <w:numId w:val="6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B41F73" w:rsidRPr="001D5245" w:rsidRDefault="00B41F73" w:rsidP="00E04356">
      <w:pPr>
        <w:pStyle w:val="Prrafodelista"/>
        <w:numPr>
          <w:ilvl w:val="0"/>
          <w:numId w:val="6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B41F73" w:rsidRPr="001D5245" w:rsidRDefault="00B41F73" w:rsidP="00B41F7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B41F73" w:rsidRPr="001D5245" w:rsidRDefault="00B41F73" w:rsidP="00B41F73">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B41F73" w:rsidRPr="001D5245" w:rsidRDefault="00B41F73" w:rsidP="00B41F7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B41F73" w:rsidRPr="001D5245" w:rsidRDefault="00B41F73" w:rsidP="00B41F73">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B41F73" w:rsidRPr="001D5245" w:rsidRDefault="00B41F73" w:rsidP="00B41F73">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B41F73" w:rsidRPr="001D5245" w:rsidRDefault="00B41F73" w:rsidP="00B41F73">
      <w:pPr>
        <w:spacing w:before="120" w:after="120"/>
        <w:ind w:left="709" w:hanging="709"/>
        <w:jc w:val="both"/>
        <w:rPr>
          <w:rFonts w:ascii="Lucida Bright" w:hAnsi="Lucida Bright" w:cs="Arial"/>
          <w:b/>
          <w:sz w:val="19"/>
          <w:szCs w:val="19"/>
          <w:lang w:val="es-ES_tradnl"/>
        </w:rPr>
      </w:pPr>
      <w:r>
        <w:rPr>
          <w:rFonts w:ascii="Lucida Bright" w:hAnsi="Lucida Bright" w:cs="Arial"/>
          <w:b/>
          <w:noProof/>
          <w:sz w:val="19"/>
          <w:szCs w:val="19"/>
          <w:lang w:val="es-BO" w:eastAsia="es-BO"/>
        </w:rPr>
        <w:drawing>
          <wp:anchor distT="0" distB="0" distL="114300" distR="114300" simplePos="0" relativeHeight="251686400" behindDoc="1" locked="0" layoutInCell="0" allowOverlap="1" wp14:anchorId="423C4865" wp14:editId="1DB231F2">
            <wp:simplePos x="0" y="0"/>
            <wp:positionH relativeFrom="margin">
              <wp:align>center</wp:align>
            </wp:positionH>
            <wp:positionV relativeFrom="margin">
              <wp:align>center</wp:align>
            </wp:positionV>
            <wp:extent cx="6143625" cy="4106545"/>
            <wp:effectExtent l="0" t="0" r="9525" b="825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B41F73" w:rsidRPr="006D3786" w:rsidRDefault="00B41F73" w:rsidP="00B41F73">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B41F73" w:rsidRPr="001D5245" w:rsidRDefault="00B41F73" w:rsidP="00B41F73">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B41F73" w:rsidRPr="001D5245" w:rsidRDefault="00B41F73" w:rsidP="00B41F73">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B41F73" w:rsidRPr="001D5245" w:rsidRDefault="00B41F73" w:rsidP="00B41F73">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B41F73" w:rsidRPr="001D5245" w:rsidRDefault="00B41F73" w:rsidP="00B41F73">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B41F73" w:rsidRPr="00BB5ECB" w:rsidTr="00476B75">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41F73" w:rsidRPr="000506DA" w:rsidRDefault="00B41F73" w:rsidP="00476B75">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B41F73" w:rsidRPr="000506DA" w:rsidRDefault="00B41F73" w:rsidP="00476B75">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B41F73" w:rsidRPr="000506DA" w:rsidRDefault="00B41F73" w:rsidP="00476B75">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B41F73" w:rsidRPr="000506DA" w:rsidRDefault="00B41F73" w:rsidP="00476B7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B41F73" w:rsidRPr="000506DA" w:rsidRDefault="00B41F73" w:rsidP="00476B7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41F73" w:rsidRPr="000506DA" w:rsidRDefault="00B41F73" w:rsidP="00476B7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B41F73" w:rsidRPr="000506DA" w:rsidRDefault="00B41F73" w:rsidP="00476B7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B41F73" w:rsidRPr="000506DA" w:rsidRDefault="00B41F73" w:rsidP="00476B7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B41F73" w:rsidRPr="000506DA" w:rsidRDefault="00B41F73" w:rsidP="00476B75">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B41F73" w:rsidRPr="007D1B0B" w:rsidTr="00476B75">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B41F73" w:rsidRPr="007D1B0B" w:rsidRDefault="00B41F73" w:rsidP="00476B75">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B41F73" w:rsidRPr="007D1B0B" w:rsidRDefault="00B41F73" w:rsidP="00476B75">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B41F73" w:rsidRPr="007D1B0B" w:rsidRDefault="00B41F73" w:rsidP="00476B75">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B41F73" w:rsidRPr="007D1B0B" w:rsidRDefault="00B41F73" w:rsidP="00476B75">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B41F73" w:rsidRPr="007D1B0B" w:rsidRDefault="00B41F73" w:rsidP="00476B75">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41F73" w:rsidRPr="007D1B0B" w:rsidRDefault="00B41F73" w:rsidP="00476B75">
            <w:pPr>
              <w:jc w:val="right"/>
              <w:rPr>
                <w:rFonts w:asciiTheme="minorHAnsi" w:hAnsiTheme="minorHAnsi" w:cs="Calibri"/>
                <w:color w:val="000000"/>
                <w:sz w:val="14"/>
                <w:szCs w:val="14"/>
                <w:lang w:eastAsia="es-BO"/>
              </w:rPr>
            </w:pPr>
          </w:p>
        </w:tc>
      </w:tr>
      <w:tr w:rsidR="00B41F73" w:rsidRPr="007D1B0B" w:rsidTr="00476B75">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B41F73" w:rsidRPr="007D1B0B" w:rsidRDefault="00B41F73" w:rsidP="00476B75">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41F73" w:rsidRPr="007D1B0B" w:rsidRDefault="00B41F73" w:rsidP="00476B75">
            <w:pPr>
              <w:jc w:val="right"/>
              <w:rPr>
                <w:rFonts w:asciiTheme="minorHAnsi" w:hAnsiTheme="minorHAnsi" w:cs="Calibri"/>
                <w:b/>
                <w:color w:val="000000"/>
                <w:sz w:val="14"/>
                <w:szCs w:val="14"/>
                <w:lang w:eastAsia="es-BO"/>
              </w:rPr>
            </w:pPr>
          </w:p>
        </w:tc>
      </w:tr>
      <w:tr w:rsidR="00B41F73" w:rsidRPr="007D1B0B" w:rsidTr="00476B75">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41F73" w:rsidRPr="007D1B0B" w:rsidRDefault="00B41F73" w:rsidP="00476B75">
            <w:pPr>
              <w:rPr>
                <w:rFonts w:asciiTheme="minorHAnsi" w:hAnsiTheme="minorHAnsi" w:cs="Calibri"/>
                <w:b/>
                <w:color w:val="000000"/>
                <w:sz w:val="14"/>
                <w:szCs w:val="14"/>
                <w:lang w:eastAsia="es-BO"/>
              </w:rPr>
            </w:pPr>
          </w:p>
        </w:tc>
      </w:tr>
    </w:tbl>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B41F73" w:rsidRPr="001D5245" w:rsidRDefault="00B41F73" w:rsidP="00B41F73">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B41F73" w:rsidRPr="001D5245" w:rsidRDefault="00B41F73" w:rsidP="00B41F73">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B41F73" w:rsidRPr="001D5245" w:rsidRDefault="00B41F73" w:rsidP="00B41F7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B41F73" w:rsidRPr="001D5245" w:rsidRDefault="00B41F73" w:rsidP="00B41F73">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B41F73" w:rsidRPr="001D5245" w:rsidRDefault="00B41F73" w:rsidP="00B41F73">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B41F73" w:rsidRPr="001D5245" w:rsidRDefault="00B41F73" w:rsidP="00E04356">
      <w:pPr>
        <w:numPr>
          <w:ilvl w:val="0"/>
          <w:numId w:val="6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B41F73" w:rsidRPr="001D5245" w:rsidRDefault="00B41F73" w:rsidP="00E04356">
      <w:pPr>
        <w:numPr>
          <w:ilvl w:val="0"/>
          <w:numId w:val="6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B41F73" w:rsidRPr="001D5245" w:rsidRDefault="00B41F73" w:rsidP="00E04356">
      <w:pPr>
        <w:numPr>
          <w:ilvl w:val="0"/>
          <w:numId w:val="6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B41F73" w:rsidRPr="001D5245" w:rsidRDefault="00B41F73" w:rsidP="00E04356">
      <w:pPr>
        <w:numPr>
          <w:ilvl w:val="0"/>
          <w:numId w:val="6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B41F73" w:rsidRPr="001D5245" w:rsidRDefault="00B41F73" w:rsidP="00E04356">
      <w:pPr>
        <w:numPr>
          <w:ilvl w:val="0"/>
          <w:numId w:val="6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B41F73" w:rsidRPr="001D5245" w:rsidRDefault="00B41F73" w:rsidP="00E04356">
      <w:pPr>
        <w:numPr>
          <w:ilvl w:val="0"/>
          <w:numId w:val="67"/>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B41F73" w:rsidRPr="001D5245" w:rsidRDefault="00B41F73" w:rsidP="00B41F73">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B41F73" w:rsidRPr="001D5245" w:rsidRDefault="00B41F73" w:rsidP="00B41F73">
      <w:pPr>
        <w:spacing w:before="120"/>
        <w:jc w:val="both"/>
        <w:rPr>
          <w:rFonts w:ascii="Lucida Bright" w:hAnsi="Lucida Bright" w:cs="Arial"/>
          <w:iCs/>
          <w:sz w:val="19"/>
          <w:szCs w:val="19"/>
        </w:rPr>
      </w:pPr>
      <w:r>
        <w:rPr>
          <w:rFonts w:ascii="Lucida Bright" w:hAnsi="Lucida Bright" w:cs="Arial"/>
          <w:iCs/>
          <w:noProof/>
          <w:sz w:val="19"/>
          <w:szCs w:val="19"/>
          <w:lang w:val="es-BO" w:eastAsia="es-BO"/>
        </w:rPr>
        <w:drawing>
          <wp:anchor distT="0" distB="0" distL="114300" distR="114300" simplePos="0" relativeHeight="251687424" behindDoc="1" locked="0" layoutInCell="0" allowOverlap="1" wp14:anchorId="5832CFED" wp14:editId="305FAE16">
            <wp:simplePos x="0" y="0"/>
            <wp:positionH relativeFrom="margin">
              <wp:align>center</wp:align>
            </wp:positionH>
            <wp:positionV relativeFrom="margin">
              <wp:align>center</wp:align>
            </wp:positionV>
            <wp:extent cx="6143625" cy="4106545"/>
            <wp:effectExtent l="0" t="0" r="9525" b="825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B41F73" w:rsidRPr="001D5245" w:rsidRDefault="00B41F73" w:rsidP="00B41F73">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B41F73" w:rsidRPr="001D5245" w:rsidRDefault="00B41F73" w:rsidP="00B41F73">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41F73" w:rsidRPr="001D5245" w:rsidRDefault="00B41F73" w:rsidP="00B41F73">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B41F73" w:rsidRPr="001D5245" w:rsidRDefault="00B41F73" w:rsidP="00B41F73">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B41F73" w:rsidRPr="001D5245" w:rsidRDefault="00B41F73" w:rsidP="00B41F73">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B41F73" w:rsidRPr="001D5245" w:rsidRDefault="00B41F73" w:rsidP="00B41F73">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lastRenderedPageBreak/>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B41F73" w:rsidRDefault="00B41F73" w:rsidP="00E04356">
      <w:pPr>
        <w:numPr>
          <w:ilvl w:val="0"/>
          <w:numId w:val="68"/>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B41F73" w:rsidRPr="00211748" w:rsidRDefault="00B41F73" w:rsidP="00E04356">
      <w:pPr>
        <w:numPr>
          <w:ilvl w:val="0"/>
          <w:numId w:val="68"/>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B41F73" w:rsidRPr="001D5245" w:rsidRDefault="00B41F73" w:rsidP="00E04356">
      <w:pPr>
        <w:numPr>
          <w:ilvl w:val="0"/>
          <w:numId w:val="68"/>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B41F73" w:rsidRPr="001D5245" w:rsidRDefault="00B41F73" w:rsidP="00B41F73">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B41F73" w:rsidRPr="001D5245" w:rsidRDefault="00B41F73" w:rsidP="00B41F7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B41F73" w:rsidRPr="001D5245" w:rsidRDefault="00B41F73" w:rsidP="00B41F73">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B41F73" w:rsidRPr="001D5245" w:rsidRDefault="00B41F73" w:rsidP="00B41F73">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B41F73" w:rsidRPr="001D5245" w:rsidRDefault="00B41F73" w:rsidP="00B41F73">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B41F73" w:rsidRPr="001D5245" w:rsidRDefault="00B41F73" w:rsidP="00B41F7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B41F73" w:rsidRPr="001D5245" w:rsidRDefault="00B41F73" w:rsidP="00B41F73">
      <w:pPr>
        <w:widowControl w:val="0"/>
        <w:numPr>
          <w:ilvl w:val="1"/>
          <w:numId w:val="0"/>
        </w:numPr>
        <w:tabs>
          <w:tab w:val="num" w:pos="284"/>
        </w:tabs>
        <w:spacing w:before="120" w:after="120"/>
        <w:ind w:left="709"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8448" behindDoc="1" locked="0" layoutInCell="0" allowOverlap="1" wp14:anchorId="61A6468D" wp14:editId="42ED70C8">
            <wp:simplePos x="0" y="0"/>
            <wp:positionH relativeFrom="margin">
              <wp:align>center</wp:align>
            </wp:positionH>
            <wp:positionV relativeFrom="margin">
              <wp:align>center</wp:align>
            </wp:positionV>
            <wp:extent cx="6143625" cy="4106545"/>
            <wp:effectExtent l="0" t="0" r="9525" b="825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B41F73" w:rsidRPr="00E4416C" w:rsidTr="00476B75">
        <w:trPr>
          <w:trHeight w:val="237"/>
        </w:trPr>
        <w:tc>
          <w:tcPr>
            <w:tcW w:w="4511" w:type="dxa"/>
            <w:tcBorders>
              <w:top w:val="single" w:sz="4" w:space="0" w:color="auto"/>
              <w:left w:val="single" w:sz="4" w:space="0" w:color="auto"/>
              <w:bottom w:val="single" w:sz="4" w:space="0" w:color="auto"/>
              <w:right w:val="single" w:sz="4" w:space="0" w:color="auto"/>
            </w:tcBorders>
          </w:tcPr>
          <w:p w:rsidR="00B41F73" w:rsidRPr="00C641D2" w:rsidRDefault="00B41F73" w:rsidP="00476B75">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B41F73" w:rsidRPr="00A04BBB" w:rsidRDefault="00B41F73" w:rsidP="00476B75">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B41F73" w:rsidRPr="00E4416C" w:rsidTr="00476B75">
        <w:trPr>
          <w:trHeight w:val="1383"/>
        </w:trPr>
        <w:tc>
          <w:tcPr>
            <w:tcW w:w="4511" w:type="dxa"/>
            <w:tcBorders>
              <w:top w:val="single" w:sz="4" w:space="0" w:color="auto"/>
              <w:left w:val="single" w:sz="4" w:space="0" w:color="auto"/>
              <w:bottom w:val="single" w:sz="4" w:space="0" w:color="auto"/>
              <w:right w:val="single" w:sz="4" w:space="0" w:color="auto"/>
            </w:tcBorders>
          </w:tcPr>
          <w:p w:rsidR="00B41F73" w:rsidRPr="00251BFB" w:rsidRDefault="00B41F73" w:rsidP="00476B75">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B41F73" w:rsidRPr="0021098A" w:rsidRDefault="00B41F73" w:rsidP="00476B75">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B41F73" w:rsidRPr="0021098A" w:rsidRDefault="00B41F73" w:rsidP="00476B75">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B41F73" w:rsidRPr="0021098A" w:rsidRDefault="00B41F73" w:rsidP="00476B75">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B41F73" w:rsidRPr="00A92C36" w:rsidRDefault="00B41F73" w:rsidP="00476B75">
            <w:pPr>
              <w:widowControl w:val="0"/>
              <w:ind w:left="180" w:hanging="180"/>
              <w:jc w:val="both"/>
              <w:rPr>
                <w:rFonts w:ascii="Lucida Bright" w:hAnsi="Lucida Bright" w:cs="Arial"/>
                <w:lang w:val="es-BO"/>
              </w:rPr>
            </w:pPr>
            <w:r w:rsidRPr="00A92C36">
              <w:rPr>
                <w:rFonts w:ascii="Lucida Bright" w:hAnsi="Lucida Bright" w:cs="Arial"/>
                <w:b/>
                <w:lang w:val="es-BO"/>
              </w:rPr>
              <w:t>Attn.:</w:t>
            </w:r>
            <w:r w:rsidRPr="00A92C36">
              <w:rPr>
                <w:rFonts w:ascii="Lucida Bright" w:hAnsi="Lucida Bright" w:cs="Arial"/>
                <w:lang w:val="es-BO"/>
              </w:rPr>
              <w:t xml:space="preserve"> </w:t>
            </w:r>
          </w:p>
          <w:p w:rsidR="00B41F73" w:rsidRPr="00C641D2" w:rsidRDefault="00B41F73" w:rsidP="00476B75">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B41F73" w:rsidRPr="00A04BBB" w:rsidRDefault="00B41F73" w:rsidP="00476B75">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B41F73" w:rsidRPr="00A04BBB" w:rsidRDefault="00B41F73" w:rsidP="00476B75">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B41F73" w:rsidRPr="00FB7212" w:rsidRDefault="00B41F73" w:rsidP="00476B75">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B41F73" w:rsidRPr="000272A6" w:rsidRDefault="00B41F73" w:rsidP="00476B75">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B41F73" w:rsidRDefault="00B41F73" w:rsidP="00476B75">
            <w:pPr>
              <w:autoSpaceDE w:val="0"/>
              <w:autoSpaceDN w:val="0"/>
              <w:adjustRightInd w:val="0"/>
              <w:ind w:left="180" w:hanging="180"/>
              <w:rPr>
                <w:rFonts w:ascii="Lucida Bright" w:hAnsi="Lucida Bright" w:cs="Arial"/>
                <w:lang w:val="es-ES_tradnl"/>
              </w:rPr>
            </w:pPr>
          </w:p>
          <w:p w:rsidR="00B41F73" w:rsidRPr="00A04BBB" w:rsidRDefault="00B41F73" w:rsidP="00476B75">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B41F73" w:rsidRPr="001D5245" w:rsidRDefault="00B41F73" w:rsidP="00B41F73">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B41F73" w:rsidRPr="001D5245" w:rsidRDefault="00B41F73" w:rsidP="00B41F73">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B41F73" w:rsidRPr="001D5245" w:rsidRDefault="00B41F73" w:rsidP="00B41F73">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B41F73" w:rsidRPr="001D5245" w:rsidRDefault="00B41F73" w:rsidP="00B41F73">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 xml:space="preserve">En caso de no encontrarse el domicilio establecido en la cláusula (Partes contratantes) o el señalado en la presente cláusula o los mismos resultaren inexistentes, éste hecho será representado por un Notario de Fe Pública, acto que surtirá efectos inmediatos sin necesidad </w:t>
      </w:r>
      <w:r w:rsidRPr="001D5245">
        <w:rPr>
          <w:rFonts w:ascii="Lucida Bright" w:hAnsi="Lucida Bright" w:cs="Arial"/>
          <w:bCs/>
          <w:sz w:val="19"/>
          <w:szCs w:val="19"/>
        </w:rPr>
        <w:lastRenderedPageBreak/>
        <w:t>de trámite adicional y se tendrá por realizada la notificación.</w:t>
      </w:r>
    </w:p>
    <w:p w:rsidR="00B41F73" w:rsidRPr="001D5245" w:rsidRDefault="00B41F73" w:rsidP="00B41F7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B41F73" w:rsidRPr="001D5245" w:rsidRDefault="00B41F73" w:rsidP="00B41F7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89472" behindDoc="1" locked="0" layoutInCell="0" allowOverlap="1" wp14:anchorId="2A0C6F2A" wp14:editId="3A11752D">
            <wp:simplePos x="0" y="0"/>
            <wp:positionH relativeFrom="margin">
              <wp:align>center</wp:align>
            </wp:positionH>
            <wp:positionV relativeFrom="margin">
              <wp:align>center</wp:align>
            </wp:positionV>
            <wp:extent cx="6143625" cy="4106545"/>
            <wp:effectExtent l="0" t="0" r="9525" b="825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Ser único y exclusivo responsable por los retrasos de sub-contratistas y/o sub-vendedores, si los hubiera.</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w:t>
      </w:r>
      <w:r w:rsidRPr="001D5245">
        <w:rPr>
          <w:rFonts w:ascii="Lucida Bright" w:hAnsi="Lucida Bright" w:cs="Arial"/>
          <w:sz w:val="19"/>
          <w:szCs w:val="19"/>
          <w:lang w:val="es-ES_tradnl"/>
        </w:rPr>
        <w:lastRenderedPageBreak/>
        <w:t xml:space="preserve">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0496" behindDoc="1" locked="0" layoutInCell="0" allowOverlap="1" wp14:anchorId="4AC90DCC" wp14:editId="1E232BC5">
            <wp:simplePos x="0" y="0"/>
            <wp:positionH relativeFrom="margin">
              <wp:align>center</wp:align>
            </wp:positionH>
            <wp:positionV relativeFrom="margin">
              <wp:align>center</wp:align>
            </wp:positionV>
            <wp:extent cx="6143625" cy="4106545"/>
            <wp:effectExtent l="0" t="0" r="9525" b="825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B41F73" w:rsidRPr="001D5245" w:rsidRDefault="00B41F73" w:rsidP="00E04356">
      <w:pPr>
        <w:pStyle w:val="Prrafodelista"/>
        <w:numPr>
          <w:ilvl w:val="0"/>
          <w:numId w:val="6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B41F73" w:rsidRPr="001D5245" w:rsidRDefault="00B41F73" w:rsidP="00B41F7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B41F73" w:rsidRPr="001D5245" w:rsidRDefault="00B41F73" w:rsidP="00B41F73">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B41F73" w:rsidRPr="001D5245" w:rsidRDefault="00B41F73" w:rsidP="00B41F73">
      <w:pPr>
        <w:spacing w:before="120"/>
        <w:ind w:left="709" w:hanging="709"/>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91520" behindDoc="1" locked="0" layoutInCell="0" allowOverlap="1" wp14:anchorId="4652E42E" wp14:editId="75089AB7">
            <wp:simplePos x="0" y="0"/>
            <wp:positionH relativeFrom="margin">
              <wp:align>center</wp:align>
            </wp:positionH>
            <wp:positionV relativeFrom="margin">
              <wp:align>center</wp:align>
            </wp:positionV>
            <wp:extent cx="6143625" cy="4106545"/>
            <wp:effectExtent l="0" t="0" r="9525" b="825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B41F73" w:rsidRPr="001D5245" w:rsidRDefault="00B41F73" w:rsidP="00B41F73">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B41F73" w:rsidRPr="001D5245" w:rsidRDefault="00B41F73" w:rsidP="00B41F73">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1F73" w:rsidRPr="001D5245" w:rsidRDefault="00B41F73" w:rsidP="00B41F73">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41F73"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B41F73" w:rsidRDefault="00B41F73" w:rsidP="00B41F73">
      <w:pPr>
        <w:jc w:val="both"/>
        <w:rPr>
          <w:rFonts w:ascii="Lucida Bright" w:hAnsi="Lucida Bright" w:cs="Arial"/>
          <w:b/>
          <w:sz w:val="19"/>
          <w:szCs w:val="19"/>
          <w:u w:val="single"/>
        </w:rPr>
      </w:pPr>
    </w:p>
    <w:p w:rsidR="00B41F73" w:rsidRDefault="00B41F73" w:rsidP="00B41F73">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B41F73" w:rsidRPr="001D5245" w:rsidRDefault="00B41F73" w:rsidP="00B41F73">
      <w:pPr>
        <w:jc w:val="both"/>
        <w:rPr>
          <w:rFonts w:ascii="Lucida Bright" w:hAnsi="Lucida Bright" w:cs="Arial"/>
          <w:b/>
          <w:bCs/>
          <w:sz w:val="19"/>
          <w:szCs w:val="19"/>
          <w:u w:val="single"/>
          <w:lang w:val="es-ES_tradnl"/>
        </w:rPr>
      </w:pPr>
    </w:p>
    <w:p w:rsidR="00B41F73" w:rsidRDefault="00B41F73" w:rsidP="00B41F73">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B41F73" w:rsidRPr="001D5245" w:rsidRDefault="00B41F73" w:rsidP="00B41F73">
      <w:pPr>
        <w:autoSpaceDE w:val="0"/>
        <w:autoSpaceDN w:val="0"/>
        <w:jc w:val="both"/>
        <w:rPr>
          <w:rFonts w:ascii="Lucida Bright" w:hAnsi="Lucida Bright" w:cs="Arial"/>
          <w:sz w:val="19"/>
          <w:szCs w:val="19"/>
          <w:lang w:val="es-ES_tradnl"/>
        </w:rPr>
      </w:pPr>
    </w:p>
    <w:p w:rsidR="00B41F73" w:rsidRDefault="00B41F73" w:rsidP="00B41F73">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B41F73" w:rsidRPr="001D5245" w:rsidRDefault="00B41F73" w:rsidP="00B41F73">
      <w:pPr>
        <w:jc w:val="both"/>
        <w:rPr>
          <w:rFonts w:ascii="Lucida Bright" w:hAnsi="Lucida Bright" w:cs="Arial"/>
          <w:sz w:val="19"/>
          <w:szCs w:val="19"/>
          <w:lang w:val="es-ES_tradnl"/>
        </w:rPr>
      </w:pPr>
    </w:p>
    <w:p w:rsidR="00B41F73" w:rsidRDefault="00B41F73" w:rsidP="00B41F73">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B41F73" w:rsidRDefault="00B41F73" w:rsidP="00B41F73">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B41F73" w:rsidRDefault="00B41F73" w:rsidP="00B41F73">
      <w:pPr>
        <w:spacing w:before="120" w:after="120"/>
        <w:ind w:left="567" w:hanging="567"/>
        <w:jc w:val="both"/>
        <w:rPr>
          <w:rFonts w:ascii="Lucida Bright" w:hAnsi="Lucida Bright" w:cs="Arial"/>
          <w:sz w:val="19"/>
          <w:szCs w:val="19"/>
        </w:rPr>
      </w:pPr>
      <w:r>
        <w:rPr>
          <w:rFonts w:ascii="Lucida Bright" w:hAnsi="Lucida Bright" w:cs="Arial"/>
          <w:b/>
          <w:bCs/>
          <w:noProof/>
          <w:sz w:val="19"/>
          <w:szCs w:val="19"/>
          <w:lang w:val="es-BO" w:eastAsia="es-BO"/>
        </w:rPr>
        <w:drawing>
          <wp:anchor distT="0" distB="0" distL="114300" distR="114300" simplePos="0" relativeHeight="251692544" behindDoc="1" locked="0" layoutInCell="0" allowOverlap="1" wp14:anchorId="66244ECC" wp14:editId="19EFCCBE">
            <wp:simplePos x="0" y="0"/>
            <wp:positionH relativeFrom="margin">
              <wp:align>center</wp:align>
            </wp:positionH>
            <wp:positionV relativeFrom="margin">
              <wp:align>center</wp:align>
            </wp:positionV>
            <wp:extent cx="6143625" cy="4106545"/>
            <wp:effectExtent l="0" t="0" r="9525" b="825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B41F73"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B41F73" w:rsidRDefault="00B41F73" w:rsidP="00B41F73">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B41F73" w:rsidRDefault="00B41F73" w:rsidP="00B41F73">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B41F73" w:rsidRPr="001D5245" w:rsidRDefault="00B41F73" w:rsidP="00B41F73">
      <w:pPr>
        <w:jc w:val="both"/>
        <w:rPr>
          <w:rFonts w:ascii="Lucida Bright" w:hAnsi="Lucida Bright" w:cs="Arial"/>
          <w:sz w:val="19"/>
          <w:szCs w:val="19"/>
          <w:lang w:val="es-ES_tradnl"/>
        </w:rPr>
      </w:pPr>
    </w:p>
    <w:p w:rsidR="00B41F73" w:rsidRDefault="00B41F73" w:rsidP="00B41F73">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B41F73" w:rsidRPr="001D5245" w:rsidRDefault="00B41F73" w:rsidP="00B41F73">
      <w:pPr>
        <w:jc w:val="both"/>
        <w:rPr>
          <w:rFonts w:ascii="Lucida Bright" w:hAnsi="Lucida Bright" w:cs="Arial"/>
          <w:sz w:val="19"/>
          <w:szCs w:val="19"/>
          <w:lang w:val="es-ES_tradnl"/>
        </w:rPr>
      </w:pPr>
    </w:p>
    <w:p w:rsidR="00B41F73" w:rsidRPr="001D5245" w:rsidRDefault="00B41F73" w:rsidP="00B41F73">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B41F73" w:rsidRPr="001D5245" w:rsidRDefault="00B41F73" w:rsidP="00B41F73">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1F73" w:rsidRPr="001D5245" w:rsidRDefault="00B41F73" w:rsidP="00B41F73">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B41F73" w:rsidRPr="001D5245" w:rsidRDefault="00B41F73" w:rsidP="00B41F73">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w:t>
      </w:r>
      <w:r w:rsidRPr="001D5245">
        <w:rPr>
          <w:rFonts w:ascii="Lucida Bright" w:hAnsi="Lucida Bright" w:cs="Arial"/>
          <w:sz w:val="19"/>
          <w:szCs w:val="19"/>
          <w:lang w:val="es-BO"/>
        </w:rPr>
        <w:lastRenderedPageBreak/>
        <w:t xml:space="preserve">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B41F73" w:rsidRPr="001D5245" w:rsidRDefault="00B41F73" w:rsidP="00B41F73">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B41F73" w:rsidRPr="001D5245" w:rsidRDefault="00B41F73" w:rsidP="00E04356">
      <w:pPr>
        <w:pStyle w:val="Prrafodelista"/>
        <w:numPr>
          <w:ilvl w:val="0"/>
          <w:numId w:val="63"/>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B41F73" w:rsidRPr="001D5245" w:rsidRDefault="00B41F73" w:rsidP="00E04356">
      <w:pPr>
        <w:numPr>
          <w:ilvl w:val="0"/>
          <w:numId w:val="63"/>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B41F73" w:rsidRPr="001D5245" w:rsidRDefault="00B41F73" w:rsidP="00B41F73">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B41F73" w:rsidRPr="001D5245" w:rsidRDefault="00B41F73" w:rsidP="00B41F73">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1F73" w:rsidRPr="001D5245" w:rsidRDefault="00B41F73" w:rsidP="00B41F73">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B41F73" w:rsidRPr="001D5245" w:rsidRDefault="00B41F73" w:rsidP="00B41F73">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41F73" w:rsidRPr="001D5245" w:rsidRDefault="00B41F73" w:rsidP="00E04356">
      <w:pPr>
        <w:numPr>
          <w:ilvl w:val="0"/>
          <w:numId w:val="62"/>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B41F73" w:rsidRPr="001D5245" w:rsidRDefault="00B41F73" w:rsidP="00E04356">
      <w:pPr>
        <w:numPr>
          <w:ilvl w:val="0"/>
          <w:numId w:val="62"/>
        </w:numPr>
        <w:spacing w:before="120"/>
        <w:ind w:left="1134" w:hanging="283"/>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3568" behindDoc="1" locked="0" layoutInCell="0" allowOverlap="1" wp14:anchorId="1F8E4654" wp14:editId="302CCBEC">
            <wp:simplePos x="0" y="0"/>
            <wp:positionH relativeFrom="margin">
              <wp:align>center</wp:align>
            </wp:positionH>
            <wp:positionV relativeFrom="margin">
              <wp:align>center</wp:align>
            </wp:positionV>
            <wp:extent cx="6143625" cy="4106545"/>
            <wp:effectExtent l="0" t="0" r="9525" b="825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B41F73" w:rsidRPr="001D5245" w:rsidRDefault="00B41F73" w:rsidP="00E04356">
      <w:pPr>
        <w:numPr>
          <w:ilvl w:val="0"/>
          <w:numId w:val="62"/>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B41F73" w:rsidRPr="001D5245" w:rsidRDefault="00B41F73" w:rsidP="00B41F73">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B41F73" w:rsidRPr="001D5245" w:rsidRDefault="00B41F73" w:rsidP="00B41F73">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B41F73" w:rsidRPr="001D5245" w:rsidRDefault="00B41F73" w:rsidP="00B41F73">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w:t>
      </w:r>
      <w:r w:rsidRPr="001D5245">
        <w:rPr>
          <w:rFonts w:ascii="Lucida Bright" w:hAnsi="Lucida Bright" w:cs="Arial"/>
          <w:sz w:val="19"/>
          <w:szCs w:val="19"/>
          <w:lang w:val="es-ES_tradnl"/>
        </w:rPr>
        <w:lastRenderedPageBreak/>
        <w:t xml:space="preserve">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B41F73" w:rsidRPr="001D5245" w:rsidRDefault="00B41F73" w:rsidP="00B41F73">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B41F73" w:rsidRPr="001D5245" w:rsidRDefault="00B41F73" w:rsidP="00B41F73">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B41F73" w:rsidRPr="001D5245" w:rsidRDefault="00B41F73" w:rsidP="00B41F73">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B41F73" w:rsidRPr="001D5245" w:rsidRDefault="00B41F73" w:rsidP="00B41F73">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B41F73" w:rsidRPr="001D5245" w:rsidRDefault="00B41F73" w:rsidP="00B41F7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B41F73" w:rsidRPr="001D5245" w:rsidRDefault="00B41F73" w:rsidP="00B41F73">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B41F73" w:rsidRPr="001D5245" w:rsidRDefault="00B41F73" w:rsidP="00B41F73">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41F73" w:rsidRPr="001D5245" w:rsidRDefault="00B41F73" w:rsidP="00B41F73">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B41F73" w:rsidRPr="001D5245" w:rsidRDefault="00B41F73" w:rsidP="00B41F73">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B41F73" w:rsidRPr="001D5245" w:rsidRDefault="00B41F73" w:rsidP="00B41F73">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B41F73" w:rsidRPr="001D5245" w:rsidRDefault="00B41F73" w:rsidP="00B41F73">
      <w:pPr>
        <w:spacing w:before="120"/>
        <w:ind w:left="2124"/>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4592" behindDoc="1" locked="0" layoutInCell="0" allowOverlap="1" wp14:anchorId="4197FA8B" wp14:editId="7E739037">
            <wp:simplePos x="0" y="0"/>
            <wp:positionH relativeFrom="margin">
              <wp:align>center</wp:align>
            </wp:positionH>
            <wp:positionV relativeFrom="margin">
              <wp:align>center</wp:align>
            </wp:positionV>
            <wp:extent cx="6143625" cy="4106545"/>
            <wp:effectExtent l="0" t="0" r="9525" b="825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B41F73" w:rsidRPr="001D5245" w:rsidRDefault="00B41F73" w:rsidP="00E04356">
      <w:pPr>
        <w:numPr>
          <w:ilvl w:val="0"/>
          <w:numId w:val="61"/>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B41F73" w:rsidRPr="001D5245" w:rsidRDefault="00B41F73" w:rsidP="00E04356">
      <w:pPr>
        <w:numPr>
          <w:ilvl w:val="0"/>
          <w:numId w:val="6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B41F73" w:rsidRPr="001D5245" w:rsidRDefault="00B41F73" w:rsidP="00E04356">
      <w:pPr>
        <w:numPr>
          <w:ilvl w:val="0"/>
          <w:numId w:val="6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B41F73" w:rsidRPr="001D5245" w:rsidRDefault="00B41F73" w:rsidP="00E04356">
      <w:pPr>
        <w:numPr>
          <w:ilvl w:val="0"/>
          <w:numId w:val="6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B41F73" w:rsidRPr="001D5245" w:rsidRDefault="00B41F73" w:rsidP="00E04356">
      <w:pPr>
        <w:numPr>
          <w:ilvl w:val="0"/>
          <w:numId w:val="6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B41F73" w:rsidRPr="001D5245" w:rsidRDefault="00B41F73" w:rsidP="00E04356">
      <w:pPr>
        <w:numPr>
          <w:ilvl w:val="0"/>
          <w:numId w:val="6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B41F73" w:rsidRPr="001D5245" w:rsidRDefault="00B41F73" w:rsidP="00E04356">
      <w:pPr>
        <w:numPr>
          <w:ilvl w:val="0"/>
          <w:numId w:val="6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B41F73" w:rsidRPr="001D5245" w:rsidRDefault="00B41F73" w:rsidP="00B41F73">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B41F73" w:rsidRPr="001D5245" w:rsidRDefault="00B41F73" w:rsidP="00B41F73">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B41F73" w:rsidRPr="001D5245" w:rsidRDefault="00B41F73" w:rsidP="00E04356">
      <w:pPr>
        <w:pStyle w:val="Prrafodelista"/>
        <w:numPr>
          <w:ilvl w:val="0"/>
          <w:numId w:val="64"/>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B41F73" w:rsidRPr="001D5245" w:rsidRDefault="00B41F73" w:rsidP="00E04356">
      <w:pPr>
        <w:pStyle w:val="Prrafodelista"/>
        <w:numPr>
          <w:ilvl w:val="0"/>
          <w:numId w:val="64"/>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B41F73" w:rsidRPr="001D5245" w:rsidRDefault="00B41F73" w:rsidP="00B41F73">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41F73" w:rsidRPr="001D5245" w:rsidRDefault="00B41F73" w:rsidP="00B41F73">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B41F73" w:rsidRPr="001D5245" w:rsidRDefault="00B41F73" w:rsidP="00E04356">
      <w:pPr>
        <w:pStyle w:val="Prrafodelista"/>
        <w:numPr>
          <w:ilvl w:val="2"/>
          <w:numId w:val="71"/>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B41F73" w:rsidRPr="001D5245" w:rsidRDefault="00B41F73" w:rsidP="00B41F73">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B41F73" w:rsidRPr="001D5245" w:rsidRDefault="00B41F73" w:rsidP="00B41F73">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B41F73" w:rsidRPr="001D5245" w:rsidRDefault="00B41F73" w:rsidP="00B41F73">
      <w:pPr>
        <w:spacing w:before="120"/>
        <w:ind w:left="1996"/>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5616" behindDoc="1" locked="0" layoutInCell="0" allowOverlap="1" wp14:anchorId="32709980" wp14:editId="24BD7F5F">
            <wp:simplePos x="0" y="0"/>
            <wp:positionH relativeFrom="margin">
              <wp:align>center</wp:align>
            </wp:positionH>
            <wp:positionV relativeFrom="margin">
              <wp:align>center</wp:align>
            </wp:positionV>
            <wp:extent cx="6143625" cy="4106545"/>
            <wp:effectExtent l="0" t="0" r="9525" b="825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B41F73" w:rsidRPr="001D5245" w:rsidRDefault="00B41F73" w:rsidP="00B41F73">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B41F73" w:rsidRPr="001D5245" w:rsidRDefault="00B41F73" w:rsidP="00B41F73">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B41F73" w:rsidRPr="001D5245" w:rsidRDefault="00B41F73" w:rsidP="00B41F73">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B41F73" w:rsidRPr="001D5245" w:rsidRDefault="00B41F73" w:rsidP="00B41F73">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lastRenderedPageBreak/>
        <w:t>CLÁUSULA VIGÉSIMA QUINTA.- (CIERRE DE CONTRATO)</w:t>
      </w:r>
    </w:p>
    <w:p w:rsidR="00B41F73" w:rsidRPr="001D5245" w:rsidRDefault="00B41F73" w:rsidP="00B41F73">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B41F73" w:rsidRPr="001D5245" w:rsidRDefault="00B41F73" w:rsidP="00B41F73">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B41F73" w:rsidRPr="001D5245" w:rsidRDefault="00B41F73" w:rsidP="00B41F73">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B41F73" w:rsidRPr="001D5245" w:rsidRDefault="00B41F73" w:rsidP="00B41F7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41F73" w:rsidRPr="001D5245" w:rsidRDefault="00B41F73" w:rsidP="00B41F73">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B41F73" w:rsidRPr="001D5245" w:rsidRDefault="00B41F73" w:rsidP="00B41F73">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B41F73" w:rsidRPr="001D5245" w:rsidRDefault="00B41F73" w:rsidP="00B41F73">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B41F73" w:rsidRPr="001D5245" w:rsidRDefault="00B41F73" w:rsidP="00B41F73">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6640" behindDoc="1" locked="0" layoutInCell="0" allowOverlap="1" wp14:anchorId="14CC1803" wp14:editId="74C1DCEA">
            <wp:simplePos x="0" y="0"/>
            <wp:positionH relativeFrom="margin">
              <wp:align>center</wp:align>
            </wp:positionH>
            <wp:positionV relativeFrom="margin">
              <wp:align>center</wp:align>
            </wp:positionV>
            <wp:extent cx="6143625" cy="4106545"/>
            <wp:effectExtent l="0" t="0" r="9525" b="825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El embalaje deberá ser adecuado para resistir su almacenamiento y manipulación brusca evitando el daño de los Bienes.</w:t>
      </w:r>
    </w:p>
    <w:p w:rsidR="00B41F73" w:rsidRDefault="00B41F73" w:rsidP="00B41F73">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B41F73" w:rsidRPr="001D5245" w:rsidRDefault="00B41F73" w:rsidP="00B41F73">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B41F73" w:rsidRPr="001D5245" w:rsidRDefault="00B41F73" w:rsidP="00B41F73">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B41F73" w:rsidRPr="001D5245" w:rsidRDefault="00B41F73" w:rsidP="00B41F73">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B41F73" w:rsidRPr="001D5245" w:rsidRDefault="00B41F73" w:rsidP="00B41F73">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B41F73" w:rsidRDefault="00B41F73" w:rsidP="00B41F73">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B41F73" w:rsidRPr="001D5245" w:rsidRDefault="00B41F73" w:rsidP="00B41F73">
      <w:pPr>
        <w:jc w:val="both"/>
        <w:rPr>
          <w:rFonts w:ascii="Lucida Bright" w:hAnsi="Lucida Bright" w:cs="Arial"/>
          <w:b/>
          <w:bCs/>
          <w:sz w:val="19"/>
          <w:szCs w:val="19"/>
          <w:u w:val="single"/>
          <w:lang w:val="es-BO"/>
        </w:rPr>
      </w:pPr>
    </w:p>
    <w:p w:rsidR="00B41F73" w:rsidRDefault="00B41F73" w:rsidP="00B41F73">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B41F73" w:rsidRDefault="00B41F73" w:rsidP="00B41F73">
      <w:pPr>
        <w:jc w:val="both"/>
        <w:rPr>
          <w:rFonts w:ascii="Lucida Bright" w:hAnsi="Lucida Bright" w:cs="Arial"/>
          <w:sz w:val="19"/>
          <w:szCs w:val="19"/>
          <w:lang w:val="es-BO"/>
        </w:rPr>
      </w:pPr>
    </w:p>
    <w:p w:rsidR="00B41F73" w:rsidRDefault="00B41F73" w:rsidP="00B41F73">
      <w:pPr>
        <w:jc w:val="both"/>
        <w:rPr>
          <w:rFonts w:ascii="Lucida Bright" w:hAnsi="Lucida Bright" w:cs="Arial"/>
          <w:sz w:val="19"/>
          <w:szCs w:val="19"/>
          <w:lang w:val="es-BO"/>
        </w:rPr>
      </w:pPr>
    </w:p>
    <w:p w:rsidR="00B41F73" w:rsidRDefault="00B41F73" w:rsidP="00B41F73">
      <w:pPr>
        <w:jc w:val="both"/>
        <w:rPr>
          <w:rFonts w:ascii="Lucida Bright" w:hAnsi="Lucida Bright" w:cs="Arial"/>
          <w:sz w:val="19"/>
          <w:szCs w:val="19"/>
          <w:lang w:val="es-BO"/>
        </w:rPr>
      </w:pPr>
    </w:p>
    <w:p w:rsidR="00B41F73" w:rsidRPr="001D5245" w:rsidRDefault="00B41F73" w:rsidP="00B41F73">
      <w:pPr>
        <w:jc w:val="both"/>
        <w:rPr>
          <w:rFonts w:ascii="Lucida Bright" w:hAnsi="Lucida Bright" w:cs="Arial"/>
          <w:sz w:val="19"/>
          <w:szCs w:val="19"/>
          <w:lang w:val="es-BO"/>
        </w:rPr>
      </w:pPr>
    </w:p>
    <w:p w:rsidR="00B41F73" w:rsidRPr="001D5245" w:rsidRDefault="00B41F73" w:rsidP="00B41F73">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B41F73" w:rsidRPr="001D5245" w:rsidRDefault="00B41F73" w:rsidP="00B41F73">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B41F73" w:rsidRPr="001D5245" w:rsidRDefault="00B41F73" w:rsidP="00B41F73">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B41F73" w:rsidRPr="001D5245" w:rsidRDefault="00B41F73" w:rsidP="00B41F73">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B41F73" w:rsidRPr="001D5245" w:rsidRDefault="00B41F73" w:rsidP="00B41F7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B41F73" w:rsidRDefault="00B41F73" w:rsidP="00B41F73">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B41F73" w:rsidRPr="001D5245" w:rsidRDefault="00B41F73" w:rsidP="00B41F73">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B41F73" w:rsidRDefault="00B41F73" w:rsidP="00B41F73">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41F73" w:rsidRPr="001D5245" w:rsidRDefault="00B41F73" w:rsidP="00B41F7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B41F73" w:rsidRDefault="00B41F73" w:rsidP="00B41F73">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eastAsia="Calibri" w:hAnsi="Lucida Bright" w:cs="Arial"/>
          <w:noProof/>
          <w:sz w:val="19"/>
          <w:szCs w:val="19"/>
          <w:lang w:val="es-BO" w:eastAsia="es-BO"/>
        </w:rPr>
        <w:drawing>
          <wp:anchor distT="0" distB="0" distL="114300" distR="114300" simplePos="0" relativeHeight="251697664" behindDoc="1" locked="0" layoutInCell="0" allowOverlap="1" wp14:anchorId="4C44F531" wp14:editId="0C7F4021">
            <wp:simplePos x="0" y="0"/>
            <wp:positionH relativeFrom="margin">
              <wp:align>center</wp:align>
            </wp:positionH>
            <wp:positionV relativeFrom="margin">
              <wp:align>center</wp:align>
            </wp:positionV>
            <wp:extent cx="6143625" cy="4106545"/>
            <wp:effectExtent l="0" t="0" r="9525" b="825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B41F73" w:rsidRDefault="00B41F73" w:rsidP="00B41F73">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B41F73" w:rsidRDefault="00B41F73" w:rsidP="00B41F73">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B41F73" w:rsidRDefault="00B41F73" w:rsidP="00E04356">
      <w:pPr>
        <w:pStyle w:val="Prrafodelista"/>
        <w:numPr>
          <w:ilvl w:val="0"/>
          <w:numId w:val="72"/>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B41F73" w:rsidRDefault="00B41F73" w:rsidP="00B41F73">
      <w:pPr>
        <w:pStyle w:val="Prrafodelista"/>
        <w:ind w:left="709"/>
        <w:jc w:val="both"/>
        <w:rPr>
          <w:rFonts w:ascii="Lucida Bright" w:hAnsi="Lucida Bright" w:cs="Arial"/>
          <w:b/>
          <w:sz w:val="19"/>
          <w:szCs w:val="19"/>
        </w:rPr>
      </w:pPr>
    </w:p>
    <w:p w:rsidR="00B41F73" w:rsidRDefault="00B41F73" w:rsidP="00B41F73">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B41F73" w:rsidRDefault="00B41F73" w:rsidP="00B41F73">
      <w:pPr>
        <w:ind w:left="709"/>
        <w:jc w:val="both"/>
        <w:rPr>
          <w:rFonts w:ascii="Lucida Bright" w:hAnsi="Lucida Bright"/>
          <w:iCs/>
          <w:sz w:val="19"/>
          <w:szCs w:val="19"/>
        </w:rPr>
      </w:pPr>
    </w:p>
    <w:p w:rsidR="00B41F73" w:rsidRDefault="00B41F73" w:rsidP="00E04356">
      <w:pPr>
        <w:pStyle w:val="Prrafodelista"/>
        <w:numPr>
          <w:ilvl w:val="0"/>
          <w:numId w:val="72"/>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B41F73" w:rsidRDefault="00B41F73" w:rsidP="00B41F73">
      <w:pPr>
        <w:pStyle w:val="Prrafodelista"/>
        <w:ind w:left="709"/>
        <w:jc w:val="both"/>
        <w:rPr>
          <w:rFonts w:ascii="Lucida Bright" w:hAnsi="Lucida Bright"/>
          <w:iCs/>
          <w:sz w:val="19"/>
          <w:szCs w:val="19"/>
        </w:rPr>
      </w:pPr>
    </w:p>
    <w:p w:rsidR="00B41F73" w:rsidRPr="002D17FA" w:rsidRDefault="00B41F73" w:rsidP="00B41F73">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B41F73" w:rsidRDefault="00B41F73" w:rsidP="00B41F73">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B41F73" w:rsidRPr="002079B7" w:rsidRDefault="00B41F73" w:rsidP="00B41F73">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B41F73" w:rsidRDefault="00B41F73" w:rsidP="00E04356">
      <w:pPr>
        <w:numPr>
          <w:ilvl w:val="0"/>
          <w:numId w:val="73"/>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w:t>
      </w:r>
      <w:r w:rsidRPr="00963956">
        <w:rPr>
          <w:rFonts w:ascii="Lucida Bright" w:hAnsi="Lucida Bright"/>
          <w:iCs/>
          <w:sz w:val="19"/>
          <w:szCs w:val="19"/>
        </w:rPr>
        <w:lastRenderedPageBreak/>
        <w:t xml:space="preserve">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B41F73" w:rsidRDefault="00B41F73" w:rsidP="00B41F73">
      <w:pPr>
        <w:autoSpaceDE w:val="0"/>
        <w:autoSpaceDN w:val="0"/>
        <w:ind w:left="1135"/>
        <w:jc w:val="both"/>
        <w:rPr>
          <w:rFonts w:ascii="Lucida Bright" w:hAnsi="Lucida Bright"/>
          <w:iCs/>
          <w:sz w:val="19"/>
          <w:szCs w:val="19"/>
        </w:rPr>
      </w:pPr>
    </w:p>
    <w:p w:rsidR="00B41F73" w:rsidRDefault="00B41F73" w:rsidP="00B41F73">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B41F73" w:rsidRPr="001D5245" w:rsidRDefault="00B41F73" w:rsidP="00B41F73">
      <w:pPr>
        <w:autoSpaceDE w:val="0"/>
        <w:autoSpaceDN w:val="0"/>
        <w:adjustRightInd w:val="0"/>
        <w:spacing w:before="120" w:after="120"/>
        <w:ind w:left="709"/>
        <w:jc w:val="both"/>
        <w:rPr>
          <w:rFonts w:ascii="Lucida Bright" w:eastAsia="Calibri" w:hAnsi="Lucida Bright" w:cs="Arial"/>
          <w:sz w:val="19"/>
          <w:szCs w:val="19"/>
          <w:lang w:val="es-BO" w:eastAsia="es-BO"/>
        </w:rPr>
      </w:pPr>
    </w:p>
    <w:p w:rsidR="00B41F73" w:rsidRDefault="00B41F73" w:rsidP="00B41F73">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  (ANTICORRUPCIÓN)</w:t>
      </w:r>
    </w:p>
    <w:p w:rsidR="00B41F73" w:rsidRPr="001D5245" w:rsidRDefault="00B41F73" w:rsidP="00B41F73">
      <w:pPr>
        <w:jc w:val="both"/>
        <w:rPr>
          <w:rFonts w:ascii="Lucida Bright" w:hAnsi="Lucida Bright" w:cs="Arial"/>
          <w:b/>
          <w:sz w:val="19"/>
          <w:szCs w:val="19"/>
          <w:u w:val="single"/>
          <w:lang w:val="es-ES_tradnl"/>
        </w:rPr>
      </w:pPr>
    </w:p>
    <w:p w:rsidR="00B41F73" w:rsidRDefault="00B41F73" w:rsidP="00B41F73">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B41F73" w:rsidRPr="001D5245" w:rsidRDefault="00B41F73" w:rsidP="00B41F73">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B41F73" w:rsidRPr="001D5245" w:rsidRDefault="00B41F73" w:rsidP="00B41F73">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B41F73" w:rsidRPr="001D5245" w:rsidRDefault="00B41F73" w:rsidP="00B41F73">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B41F73" w:rsidRPr="001D5245" w:rsidRDefault="00B41F73" w:rsidP="00B41F73">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8688" behindDoc="1" locked="0" layoutInCell="0" allowOverlap="1" wp14:anchorId="08CBF7FA" wp14:editId="13F4D7F6">
            <wp:simplePos x="0" y="0"/>
            <wp:positionH relativeFrom="margin">
              <wp:align>center</wp:align>
            </wp:positionH>
            <wp:positionV relativeFrom="margin">
              <wp:align>center</wp:align>
            </wp:positionV>
            <wp:extent cx="6143625" cy="4106545"/>
            <wp:effectExtent l="0" t="0" r="9525" b="825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B41F73" w:rsidRPr="001D5245" w:rsidRDefault="00B41F73" w:rsidP="00B41F73">
      <w:pPr>
        <w:spacing w:before="120" w:after="120"/>
        <w:jc w:val="both"/>
        <w:rPr>
          <w:rFonts w:ascii="Lucida Bright" w:hAnsi="Lucida Bright" w:cs="Arial"/>
          <w:sz w:val="19"/>
          <w:szCs w:val="19"/>
          <w:lang w:val="es-ES_tradnl"/>
        </w:rPr>
      </w:pPr>
    </w:p>
    <w:p w:rsidR="00B41F73" w:rsidRPr="001D5245" w:rsidRDefault="00B41F73" w:rsidP="00B41F73">
      <w:pPr>
        <w:spacing w:before="120" w:after="120"/>
        <w:jc w:val="both"/>
        <w:rPr>
          <w:rFonts w:ascii="Lucida Bright" w:hAnsi="Lucida Bright" w:cs="Arial"/>
          <w:sz w:val="19"/>
          <w:szCs w:val="19"/>
          <w:lang w:val="es-ES_tradnl"/>
        </w:rPr>
      </w:pPr>
    </w:p>
    <w:p w:rsidR="00B41F73" w:rsidRPr="001D5245" w:rsidRDefault="00B41F73" w:rsidP="00B41F73">
      <w:pPr>
        <w:spacing w:before="120" w:after="120"/>
        <w:jc w:val="both"/>
        <w:rPr>
          <w:rFonts w:ascii="Lucida Bright" w:hAnsi="Lucida Bright" w:cs="Arial"/>
          <w:sz w:val="19"/>
          <w:szCs w:val="19"/>
          <w:lang w:val="es-ES_tradnl"/>
        </w:rPr>
      </w:pPr>
    </w:p>
    <w:p w:rsidR="00B41F73" w:rsidRPr="001D5245" w:rsidRDefault="00B41F73" w:rsidP="00B41F73">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B41F73" w:rsidRPr="001D5245" w:rsidTr="00476B75">
        <w:tc>
          <w:tcPr>
            <w:tcW w:w="5812" w:type="dxa"/>
            <w:shd w:val="clear" w:color="auto" w:fill="FFFFFF"/>
          </w:tcPr>
          <w:p w:rsidR="00B41F73" w:rsidRPr="001D5245" w:rsidRDefault="00B41F73" w:rsidP="00476B75">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B41F73" w:rsidRPr="001D5245" w:rsidRDefault="00B41F73" w:rsidP="00476B75">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B41F73" w:rsidRDefault="00B41F73" w:rsidP="00476B75">
            <w:pPr>
              <w:jc w:val="center"/>
              <w:rPr>
                <w:rFonts w:ascii="Lucida Bright" w:hAnsi="Lucida Bright" w:cs="Arial"/>
                <w:b/>
                <w:sz w:val="19"/>
                <w:szCs w:val="19"/>
              </w:rPr>
            </w:pPr>
            <w:r>
              <w:rPr>
                <w:rFonts w:ascii="Lucida Bright" w:hAnsi="Lucida Bright" w:cs="Arial"/>
                <w:b/>
                <w:sz w:val="19"/>
                <w:szCs w:val="19"/>
              </w:rPr>
              <w:t>xxxxxxxxxx</w:t>
            </w:r>
          </w:p>
          <w:p w:rsidR="00B41F73" w:rsidRPr="001D5245" w:rsidRDefault="00B41F73" w:rsidP="00476B75">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B41F73" w:rsidRPr="001D5245" w:rsidRDefault="00B41F73" w:rsidP="00476B75">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B41F73" w:rsidRPr="001D5245" w:rsidRDefault="00B41F73" w:rsidP="00476B75">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B41F73" w:rsidRPr="001D5245" w:rsidRDefault="00B41F73" w:rsidP="00476B75">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B41F73" w:rsidRPr="001D5245" w:rsidRDefault="00B41F73" w:rsidP="00476B75">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B41F73" w:rsidRPr="0021098A" w:rsidRDefault="00B41F73" w:rsidP="00476B75">
            <w:pPr>
              <w:jc w:val="center"/>
              <w:rPr>
                <w:rFonts w:ascii="Lucida Bright" w:hAnsi="Lucida Bright" w:cs="Arial"/>
                <w:b/>
                <w:i/>
                <w:sz w:val="19"/>
                <w:szCs w:val="19"/>
                <w:lang w:val="es-BO"/>
              </w:rPr>
            </w:pPr>
            <w:r w:rsidRPr="0021098A">
              <w:rPr>
                <w:rFonts w:ascii="Lucida Bright" w:hAnsi="Lucida Bright" w:cs="Arial"/>
                <w:b/>
                <w:sz w:val="19"/>
                <w:szCs w:val="19"/>
                <w:lang w:val="es-BO"/>
              </w:rPr>
              <w:t>xxxxxxxxx</w:t>
            </w:r>
          </w:p>
          <w:p w:rsidR="00B41F73" w:rsidRPr="001D5245" w:rsidRDefault="00B41F73" w:rsidP="00476B75">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B41F73" w:rsidRPr="001D5245" w:rsidRDefault="00B41F73" w:rsidP="00B41F73">
      <w:pPr>
        <w:spacing w:before="120" w:after="120"/>
        <w:jc w:val="both"/>
        <w:rPr>
          <w:rFonts w:ascii="Lucida Bright" w:hAnsi="Lucida Bright" w:cs="Arial"/>
          <w:sz w:val="18"/>
          <w:szCs w:val="18"/>
          <w:lang w:val="es-ES_tradnl"/>
        </w:rPr>
      </w:pPr>
    </w:p>
    <w:p w:rsidR="00B41F73" w:rsidRPr="001D5245" w:rsidRDefault="00B41F73" w:rsidP="00B41F73">
      <w:pPr>
        <w:jc w:val="both"/>
        <w:rPr>
          <w:rFonts w:ascii="Lucida Bright" w:hAnsi="Lucida Bright" w:cs="Arial"/>
          <w:sz w:val="18"/>
          <w:szCs w:val="18"/>
          <w:lang w:val="es-BO"/>
        </w:rPr>
      </w:pPr>
    </w:p>
    <w:p w:rsidR="00BD420D" w:rsidRPr="00B41F73" w:rsidRDefault="00BD420D" w:rsidP="00BD420D">
      <w:pPr>
        <w:jc w:val="center"/>
        <w:rPr>
          <w:rFonts w:asciiTheme="minorHAnsi" w:hAnsiTheme="minorHAnsi" w:cstheme="minorHAnsi"/>
          <w:b/>
          <w:bCs/>
          <w:sz w:val="22"/>
          <w:szCs w:val="22"/>
          <w:lang w:val="es-BO"/>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414" w:rsidRDefault="00FD2414">
      <w:r>
        <w:separator/>
      </w:r>
    </w:p>
  </w:endnote>
  <w:endnote w:type="continuationSeparator" w:id="0">
    <w:p w:rsidR="00FD2414" w:rsidRDefault="00FD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50E34" w:rsidRDefault="00B41F73" w:rsidP="00B41F73">
        <w:pPr>
          <w:pStyle w:val="Piedepgina"/>
          <w:tabs>
            <w:tab w:val="left" w:pos="1350"/>
            <w:tab w:val="right" w:pos="9123"/>
          </w:tabs>
        </w:pPr>
        <w:r>
          <w:tab/>
        </w:r>
        <w:r>
          <w:tab/>
        </w:r>
        <w:r>
          <w:tab/>
        </w:r>
        <w:r>
          <w:tab/>
        </w:r>
        <w:r w:rsidR="00550E34">
          <w:fldChar w:fldCharType="begin"/>
        </w:r>
        <w:r w:rsidR="00550E34">
          <w:instrText>PAGE   \* MERGEFORMAT</w:instrText>
        </w:r>
        <w:r w:rsidR="00550E34">
          <w:fldChar w:fldCharType="separate"/>
        </w:r>
        <w:r w:rsidR="00617154">
          <w:rPr>
            <w:noProof/>
          </w:rPr>
          <w:t>20</w:t>
        </w:r>
        <w:r w:rsidR="00550E34">
          <w:fldChar w:fldCharType="end"/>
        </w:r>
      </w:p>
    </w:sdtContent>
  </w:sdt>
  <w:p w:rsidR="00550E34" w:rsidRDefault="00550E3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50E34" w:rsidRDefault="00550E34" w:rsidP="00AC3212">
        <w:pPr>
          <w:pStyle w:val="Piedepgina"/>
          <w:jc w:val="right"/>
        </w:pPr>
        <w:r>
          <w:fldChar w:fldCharType="begin"/>
        </w:r>
        <w:r>
          <w:instrText>PAGE   \* MERGEFORMAT</w:instrText>
        </w:r>
        <w:r>
          <w:fldChar w:fldCharType="separate"/>
        </w:r>
        <w:r w:rsidR="00617154">
          <w:rPr>
            <w:noProof/>
          </w:rPr>
          <w:t>1</w:t>
        </w:r>
        <w:r>
          <w:fldChar w:fldCharType="end"/>
        </w:r>
      </w:p>
    </w:sdtContent>
  </w:sdt>
  <w:p w:rsidR="00550E34" w:rsidRDefault="00550E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414" w:rsidRDefault="00FD2414">
      <w:r>
        <w:separator/>
      </w:r>
    </w:p>
  </w:footnote>
  <w:footnote w:type="continuationSeparator" w:id="0">
    <w:p w:rsidR="00FD2414" w:rsidRDefault="00FD2414">
      <w:r>
        <w:continuationSeparator/>
      </w:r>
    </w:p>
  </w:footnote>
  <w:footnote w:id="1">
    <w:p w:rsidR="00262643" w:rsidRDefault="00262643" w:rsidP="00262643">
      <w:pPr>
        <w:pStyle w:val="Textonotapie"/>
        <w:jc w:val="both"/>
      </w:pPr>
      <w:r>
        <w:rPr>
          <w:rStyle w:val="Refdenotaalpie"/>
        </w:rPr>
        <w:footnoteRef/>
      </w:r>
      <w:r>
        <w:t xml:space="preserve"> </w:t>
      </w:r>
      <w:r w:rsidRPr="002B6357">
        <w:rPr>
          <w:sz w:val="18"/>
          <w:szCs w:val="18"/>
        </w:rPr>
        <w:t>“</w:t>
      </w:r>
      <w:r w:rsidRPr="002B6357">
        <w:rPr>
          <w:rFonts w:ascii="Verdana" w:hAnsi="Verdana" w:cs="Verdana"/>
          <w:bCs/>
          <w:sz w:val="18"/>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913943"/>
    <w:multiLevelType w:val="hybridMultilevel"/>
    <w:tmpl w:val="0E2871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A4F1AA5"/>
    <w:multiLevelType w:val="hybridMultilevel"/>
    <w:tmpl w:val="D598A1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FC23E1C"/>
    <w:multiLevelType w:val="hybridMultilevel"/>
    <w:tmpl w:val="E1A2C5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0C03DC4"/>
    <w:multiLevelType w:val="hybridMultilevel"/>
    <w:tmpl w:val="B81A6B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2C2F25"/>
    <w:multiLevelType w:val="hybridMultilevel"/>
    <w:tmpl w:val="A26C8FDE"/>
    <w:lvl w:ilvl="0" w:tplc="B54CA318">
      <w:start w:val="1"/>
      <w:numFmt w:val="upperRoman"/>
      <w:lvlText w:val="%1."/>
      <w:lvlJc w:val="left"/>
      <w:pPr>
        <w:ind w:left="1068" w:hanging="567"/>
        <w:jc w:val="right"/>
      </w:pPr>
      <w:rPr>
        <w:rFonts w:hint="default"/>
        <w:b/>
        <w:bCs/>
        <w:spacing w:val="0"/>
        <w:w w:val="100"/>
      </w:rPr>
    </w:lvl>
    <w:lvl w:ilvl="1" w:tplc="74A0A2C0">
      <w:numFmt w:val="bullet"/>
      <w:lvlText w:val="•"/>
      <w:lvlJc w:val="left"/>
      <w:pPr>
        <w:ind w:left="1938" w:hanging="567"/>
      </w:pPr>
      <w:rPr>
        <w:rFonts w:hint="default"/>
      </w:rPr>
    </w:lvl>
    <w:lvl w:ilvl="2" w:tplc="1D2EF2C6">
      <w:numFmt w:val="bullet"/>
      <w:lvlText w:val="•"/>
      <w:lvlJc w:val="left"/>
      <w:pPr>
        <w:ind w:left="2816" w:hanging="567"/>
      </w:pPr>
      <w:rPr>
        <w:rFonts w:hint="default"/>
      </w:rPr>
    </w:lvl>
    <w:lvl w:ilvl="3" w:tplc="224896B4">
      <w:numFmt w:val="bullet"/>
      <w:lvlText w:val="•"/>
      <w:lvlJc w:val="left"/>
      <w:pPr>
        <w:ind w:left="3694" w:hanging="567"/>
      </w:pPr>
      <w:rPr>
        <w:rFonts w:hint="default"/>
      </w:rPr>
    </w:lvl>
    <w:lvl w:ilvl="4" w:tplc="DE92088E">
      <w:numFmt w:val="bullet"/>
      <w:lvlText w:val="•"/>
      <w:lvlJc w:val="left"/>
      <w:pPr>
        <w:ind w:left="4572" w:hanging="567"/>
      </w:pPr>
      <w:rPr>
        <w:rFonts w:hint="default"/>
      </w:rPr>
    </w:lvl>
    <w:lvl w:ilvl="5" w:tplc="7FAC7F28">
      <w:numFmt w:val="bullet"/>
      <w:lvlText w:val="•"/>
      <w:lvlJc w:val="left"/>
      <w:pPr>
        <w:ind w:left="5451" w:hanging="567"/>
      </w:pPr>
      <w:rPr>
        <w:rFonts w:hint="default"/>
      </w:rPr>
    </w:lvl>
    <w:lvl w:ilvl="6" w:tplc="8204512E">
      <w:numFmt w:val="bullet"/>
      <w:lvlText w:val="•"/>
      <w:lvlJc w:val="left"/>
      <w:pPr>
        <w:ind w:left="6329" w:hanging="567"/>
      </w:pPr>
      <w:rPr>
        <w:rFonts w:hint="default"/>
      </w:rPr>
    </w:lvl>
    <w:lvl w:ilvl="7" w:tplc="D2C2E904">
      <w:numFmt w:val="bullet"/>
      <w:lvlText w:val="•"/>
      <w:lvlJc w:val="left"/>
      <w:pPr>
        <w:ind w:left="7207" w:hanging="567"/>
      </w:pPr>
      <w:rPr>
        <w:rFonts w:hint="default"/>
      </w:rPr>
    </w:lvl>
    <w:lvl w:ilvl="8" w:tplc="E36C55AA">
      <w:numFmt w:val="bullet"/>
      <w:lvlText w:val="•"/>
      <w:lvlJc w:val="left"/>
      <w:pPr>
        <w:ind w:left="8085" w:hanging="567"/>
      </w:pPr>
      <w:rPr>
        <w:rFonts w:hint="default"/>
      </w:r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9C4C97"/>
    <w:multiLevelType w:val="hybridMultilevel"/>
    <w:tmpl w:val="F5B84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4DA3ADC"/>
    <w:multiLevelType w:val="hybridMultilevel"/>
    <w:tmpl w:val="A27295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72F361E"/>
    <w:multiLevelType w:val="hybridMultilevel"/>
    <w:tmpl w:val="7730F710"/>
    <w:lvl w:ilvl="0" w:tplc="400A0001">
      <w:start w:val="1"/>
      <w:numFmt w:val="bullet"/>
      <w:lvlText w:val=""/>
      <w:lvlJc w:val="left"/>
      <w:pPr>
        <w:ind w:left="720" w:hanging="360"/>
      </w:pPr>
      <w:rPr>
        <w:rFonts w:ascii="Symbol" w:hAnsi="Symbol" w:hint="default"/>
      </w:rPr>
    </w:lvl>
    <w:lvl w:ilvl="1" w:tplc="CFC2D00A">
      <w:numFmt w:val="bullet"/>
      <w:lvlText w:val="-"/>
      <w:lvlJc w:val="left"/>
      <w:pPr>
        <w:ind w:left="1440" w:hanging="360"/>
      </w:pPr>
      <w:rPr>
        <w:rFonts w:ascii="Calibri" w:eastAsia="Calibri"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E62A4F"/>
    <w:multiLevelType w:val="hybridMultilevel"/>
    <w:tmpl w:val="B6C4ED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9">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4">
    <w:nsid w:val="5AFD5D38"/>
    <w:multiLevelType w:val="hybridMultilevel"/>
    <w:tmpl w:val="E78C99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14665B5"/>
    <w:multiLevelType w:val="hybridMultilevel"/>
    <w:tmpl w:val="4E0E05C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1AB6C76"/>
    <w:multiLevelType w:val="hybridMultilevel"/>
    <w:tmpl w:val="8742958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4"/>
  </w:num>
  <w:num w:numId="3">
    <w:abstractNumId w:val="56"/>
  </w:num>
  <w:num w:numId="4">
    <w:abstractNumId w:val="15"/>
  </w:num>
  <w:num w:numId="5">
    <w:abstractNumId w:val="33"/>
  </w:num>
  <w:num w:numId="6">
    <w:abstractNumId w:val="36"/>
  </w:num>
  <w:num w:numId="7">
    <w:abstractNumId w:val="0"/>
  </w:num>
  <w:num w:numId="8">
    <w:abstractNumId w:val="63"/>
  </w:num>
  <w:num w:numId="9">
    <w:abstractNumId w:val="70"/>
  </w:num>
  <w:num w:numId="10">
    <w:abstractNumId w:val="16"/>
  </w:num>
  <w:num w:numId="11">
    <w:abstractNumId w:val="46"/>
  </w:num>
  <w:num w:numId="12">
    <w:abstractNumId w:val="50"/>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23"/>
  </w:num>
  <w:num w:numId="18">
    <w:abstractNumId w:val="52"/>
  </w:num>
  <w:num w:numId="19">
    <w:abstractNumId w:val="40"/>
  </w:num>
  <w:num w:numId="20">
    <w:abstractNumId w:val="58"/>
  </w:num>
  <w:num w:numId="21">
    <w:abstractNumId w:val="32"/>
  </w:num>
  <w:num w:numId="22">
    <w:abstractNumId w:val="31"/>
  </w:num>
  <w:num w:numId="23">
    <w:abstractNumId w:val="47"/>
  </w:num>
  <w:num w:numId="24">
    <w:abstractNumId w:val="41"/>
  </w:num>
  <w:num w:numId="25">
    <w:abstractNumId w:val="8"/>
  </w:num>
  <w:num w:numId="26">
    <w:abstractNumId w:val="26"/>
  </w:num>
  <w:num w:numId="27">
    <w:abstractNumId w:val="18"/>
  </w:num>
  <w:num w:numId="28">
    <w:abstractNumId w:val="38"/>
  </w:num>
  <w:num w:numId="29">
    <w:abstractNumId w:val="72"/>
  </w:num>
  <w:num w:numId="30">
    <w:abstractNumId w:val="1"/>
  </w:num>
  <w:num w:numId="31">
    <w:abstractNumId w:val="17"/>
  </w:num>
  <w:num w:numId="32">
    <w:abstractNumId w:val="55"/>
  </w:num>
  <w:num w:numId="33">
    <w:abstractNumId w:val="66"/>
  </w:num>
  <w:num w:numId="34">
    <w:abstractNumId w:val="22"/>
  </w:num>
  <w:num w:numId="35">
    <w:abstractNumId w:val="29"/>
  </w:num>
  <w:num w:numId="36">
    <w:abstractNumId w:val="5"/>
  </w:num>
  <w:num w:numId="37">
    <w:abstractNumId w:val="34"/>
  </w:num>
  <w:num w:numId="38">
    <w:abstractNumId w:val="13"/>
  </w:num>
  <w:num w:numId="39">
    <w:abstractNumId w:val="54"/>
  </w:num>
  <w:num w:numId="40">
    <w:abstractNumId w:val="14"/>
  </w:num>
  <w:num w:numId="41">
    <w:abstractNumId w:val="30"/>
  </w:num>
  <w:num w:numId="42">
    <w:abstractNumId w:val="10"/>
  </w:num>
  <w:num w:numId="43">
    <w:abstractNumId w:val="37"/>
  </w:num>
  <w:num w:numId="44">
    <w:abstractNumId w:val="65"/>
  </w:num>
  <w:num w:numId="45">
    <w:abstractNumId w:val="64"/>
  </w:num>
  <w:num w:numId="46">
    <w:abstractNumId w:val="28"/>
  </w:num>
  <w:num w:numId="47">
    <w:abstractNumId w:val="12"/>
  </w:num>
  <w:num w:numId="48">
    <w:abstractNumId w:val="45"/>
  </w:num>
  <w:num w:numId="49">
    <w:abstractNumId w:val="7"/>
  </w:num>
  <w:num w:numId="50">
    <w:abstractNumId w:val="62"/>
  </w:num>
  <w:num w:numId="51">
    <w:abstractNumId w:val="49"/>
  </w:num>
  <w:num w:numId="52">
    <w:abstractNumId w:val="53"/>
  </w:num>
  <w:num w:numId="53">
    <w:abstractNumId w:val="59"/>
  </w:num>
  <w:num w:numId="54">
    <w:abstractNumId w:val="67"/>
  </w:num>
  <w:num w:numId="55">
    <w:abstractNumId w:val="21"/>
  </w:num>
  <w:num w:numId="56">
    <w:abstractNumId w:val="44"/>
  </w:num>
  <w:num w:numId="57">
    <w:abstractNumId w:val="61"/>
  </w:num>
  <w:num w:numId="58">
    <w:abstractNumId w:val="60"/>
  </w:num>
  <w:num w:numId="59">
    <w:abstractNumId w:val="19"/>
  </w:num>
  <w:num w:numId="60">
    <w:abstractNumId w:val="35"/>
  </w:num>
  <w:num w:numId="61">
    <w:abstractNumId w:val="2"/>
    <w:lvlOverride w:ilvl="0">
      <w:startOverride w:val="1"/>
    </w:lvlOverride>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8"/>
  </w:num>
  <w:num w:numId="64">
    <w:abstractNumId w:val="9"/>
  </w:num>
  <w:num w:numId="65">
    <w:abstractNumId w:val="42"/>
  </w:num>
  <w:num w:numId="66">
    <w:abstractNumId w:val="48"/>
  </w:num>
  <w:num w:numId="67">
    <w:abstractNumId w:val="71"/>
  </w:num>
  <w:num w:numId="68">
    <w:abstractNumId w:val="51"/>
  </w:num>
  <w:num w:numId="69">
    <w:abstractNumId w:val="69"/>
  </w:num>
  <w:num w:numId="70">
    <w:abstractNumId w:val="39"/>
  </w:num>
  <w:num w:numId="71">
    <w:abstractNumId w:val="57"/>
  </w:num>
  <w:num w:numId="72">
    <w:abstractNumId w:val="25"/>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4B2E"/>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64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FCE"/>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154"/>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4E3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73"/>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0D16"/>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274"/>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2A9"/>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356"/>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414"/>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E43E98-C49D-408C-BF23-17179838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TableParagraph">
    <w:name w:val="Table Paragraph"/>
    <w:basedOn w:val="Normal"/>
    <w:uiPriority w:val="1"/>
    <w:qFormat/>
    <w:rsid w:val="00262643"/>
    <w:pPr>
      <w:widowControl w:val="0"/>
      <w:autoSpaceDE w:val="0"/>
      <w:autoSpaceDN w:val="0"/>
    </w:pPr>
    <w:rPr>
      <w:rFonts w:ascii="Calibri" w:eastAsia="Calibri" w:hAnsi="Calibri" w:cs="Calibri"/>
      <w:sz w:val="22"/>
      <w:szCs w:val="22"/>
      <w:lang w:val="en-US"/>
    </w:rPr>
  </w:style>
  <w:style w:type="table" w:customStyle="1" w:styleId="TableNormal">
    <w:name w:val="Table Normal"/>
    <w:uiPriority w:val="2"/>
    <w:semiHidden/>
    <w:unhideWhenUsed/>
    <w:qFormat/>
    <w:rsid w:val="002626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CM37">
    <w:name w:val="CM37"/>
    <w:basedOn w:val="Normal"/>
    <w:next w:val="Normal"/>
    <w:rsid w:val="00B41F7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41F7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19EF6-BE92-4925-9F35-4B6CF0339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55</Pages>
  <Words>18765</Words>
  <Characters>103211</Characters>
  <Application>Microsoft Office Word</Application>
  <DocSecurity>0</DocSecurity>
  <Lines>860</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121733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Beatriz Moreno Cortez</cp:lastModifiedBy>
  <cp:revision>5</cp:revision>
  <cp:lastPrinted>2018-10-26T21:44:00Z</cp:lastPrinted>
  <dcterms:created xsi:type="dcterms:W3CDTF">2018-05-25T14:47:00Z</dcterms:created>
  <dcterms:modified xsi:type="dcterms:W3CDTF">2018-10-26T21:45:00Z</dcterms:modified>
</cp:coreProperties>
</file>