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E6602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5CEC63FD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CERCADO</w:t>
            </w:r>
            <w:r w:rsidR="00B513A7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7939198B" w:rsidR="000B2265" w:rsidRDefault="000B2265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ZONA </w:t>
            </w:r>
          </w:p>
        </w:tc>
        <w:tc>
          <w:tcPr>
            <w:tcW w:w="2555" w:type="pct"/>
            <w:vAlign w:val="center"/>
          </w:tcPr>
          <w:p w14:paraId="07C9A20E" w14:textId="3543C59E" w:rsidR="000B2265" w:rsidRDefault="000B226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1B6116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354E0F40" w:rsidR="001B6116" w:rsidRPr="00E66028" w:rsidRDefault="00D83B61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INICIAL</w:t>
            </w:r>
          </w:p>
        </w:tc>
        <w:tc>
          <w:tcPr>
            <w:tcW w:w="2555" w:type="pct"/>
            <w:vAlign w:val="center"/>
          </w:tcPr>
          <w:p w14:paraId="7A9B9FEB" w14:textId="1842570C" w:rsidR="001B6116" w:rsidRDefault="008218B0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8218B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794537.00 m E</w:t>
            </w:r>
            <w:r w:rsidR="000B226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; </w:t>
            </w:r>
            <w:r w:rsidRPr="008218B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8069864.00 m S</w:t>
            </w:r>
          </w:p>
        </w:tc>
      </w:tr>
      <w:tr w:rsidR="001B6116" w:rsidRPr="00FD753F" w14:paraId="1686BCFC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287D3E9" w14:textId="71DBC93A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3FD98316" w14:textId="71CF357C" w:rsidR="001B6116" w:rsidRDefault="000B226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6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794803.00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0B226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8070048.00 m S</w:t>
            </w:r>
          </w:p>
        </w:tc>
      </w:tr>
      <w:tr w:rsidR="001B6116" w:rsidRPr="00FD753F" w14:paraId="02E3A86B" w14:textId="77777777" w:rsidTr="00B35855">
        <w:trPr>
          <w:trHeight w:val="5605"/>
        </w:trPr>
        <w:tc>
          <w:tcPr>
            <w:tcW w:w="5000" w:type="pct"/>
            <w:gridSpan w:val="2"/>
            <w:vAlign w:val="center"/>
          </w:tcPr>
          <w:p w14:paraId="0A8DF459" w14:textId="0BF29A8D" w:rsidR="001B6116" w:rsidRPr="00FD753F" w:rsidRDefault="00B35855" w:rsidP="00B358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78286019" wp14:editId="3F7AC7E4">
                  <wp:extent cx="4306709" cy="30723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232" cy="3104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116" w:rsidRPr="00FD753F" w14:paraId="4998AA2B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5CA5ED6A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6491D4AC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5C32B909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0C50BBE" w14:textId="77777777" w:rsidR="001B6116" w:rsidRPr="00E66028" w:rsidRDefault="001B6116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E6602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22601C84" w14:textId="1078B4F3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SIPE SIPE</w:t>
            </w:r>
          </w:p>
        </w:tc>
      </w:tr>
      <w:tr w:rsidR="00B97EC2" w:rsidRPr="00FD753F" w14:paraId="245D7CF9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2DC52284" w14:textId="1BD9C627" w:rsidR="00B97EC2" w:rsidRPr="00E66028" w:rsidRDefault="00D83B61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Coordenadas UTM </w:t>
            </w:r>
          </w:p>
        </w:tc>
        <w:tc>
          <w:tcPr>
            <w:tcW w:w="2555" w:type="pct"/>
            <w:vAlign w:val="center"/>
          </w:tcPr>
          <w:p w14:paraId="7EC9F233" w14:textId="702A59BE" w:rsidR="00B97EC2" w:rsidRPr="00B97EC2" w:rsidRDefault="000B2265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B226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783332.00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0B226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8070663.00 m 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Zona 19 K</w:t>
            </w:r>
          </w:p>
        </w:tc>
      </w:tr>
      <w:tr w:rsidR="00D83B61" w:rsidRPr="00FD753F" w14:paraId="671ECA39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7A835679" w14:textId="2340E771" w:rsidR="00D83B61" w:rsidRDefault="00D83B61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TRAMO DE RED PRIMARIA</w:t>
            </w:r>
          </w:p>
        </w:tc>
        <w:tc>
          <w:tcPr>
            <w:tcW w:w="2555" w:type="pct"/>
            <w:vAlign w:val="center"/>
          </w:tcPr>
          <w:p w14:paraId="1B99675B" w14:textId="0D6A0DFD" w:rsidR="00D83B61" w:rsidRPr="00B97EC2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PAROTANI – PUENTE QUILLACOLLO</w:t>
            </w:r>
          </w:p>
        </w:tc>
      </w:tr>
      <w:tr w:rsidR="001B6116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1B6116" w:rsidRPr="00FD753F" w:rsidRDefault="001B6116" w:rsidP="00E144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  <w:bookmarkStart w:id="1" w:name="_GoBack"/>
        <w:bookmarkEnd w:id="1"/>
      </w:tr>
    </w:tbl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PLAZO DE EJECUCION DE LA OBRA </w:t>
      </w:r>
    </w:p>
    <w:p w14:paraId="04A8084B" w14:textId="3C25FFAC" w:rsidR="00DB5727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615F14CD" w14:textId="77777777" w:rsidR="00B97EC2" w:rsidRPr="00622011" w:rsidRDefault="00B97EC2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281B584F" w:rsidR="00DB5727" w:rsidRPr="00F97B8B" w:rsidRDefault="0088444B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de</w:t>
            </w:r>
            <w:r w:rsidR="00F97B8B" w:rsidRPr="00F97B8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Red Primaria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E1447E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– Adecuación de cámaras</w:t>
            </w:r>
          </w:p>
        </w:tc>
        <w:tc>
          <w:tcPr>
            <w:tcW w:w="1724" w:type="pct"/>
            <w:vAlign w:val="center"/>
          </w:tcPr>
          <w:p w14:paraId="3691DCB5" w14:textId="7275CA21" w:rsidR="00DB5727" w:rsidRPr="00F97B8B" w:rsidRDefault="00E1447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  <w:r w:rsidR="00FD753F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</w:t>
            </w:r>
          </w:p>
        </w:tc>
      </w:tr>
    </w:tbl>
    <w:p w14:paraId="2BD85132" w14:textId="77777777" w:rsidR="00E1447E" w:rsidRDefault="00E1447E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218CD881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10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5DD9D60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6418816D" w14:textId="3ECD6158" w:rsidR="00574F47" w:rsidRPr="00574F47" w:rsidRDefault="00230B9B" w:rsidP="00574F47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081D059F" w14:textId="77777777" w:rsidR="00DB67B2" w:rsidRDefault="00DB67B2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953"/>
        <w:gridCol w:w="1134"/>
        <w:gridCol w:w="1178"/>
      </w:tblGrid>
      <w:tr w:rsidR="00E1447E" w:rsidRPr="00E1447E" w14:paraId="30DAC04F" w14:textId="77777777" w:rsidTr="00E1447E">
        <w:trPr>
          <w:trHeight w:val="300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25AFE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MANTENIMIENTO DE RED PRIMARIA - ADECUACION DE CAMARAS</w:t>
            </w:r>
          </w:p>
        </w:tc>
      </w:tr>
      <w:tr w:rsidR="00E1447E" w:rsidRPr="00E1447E" w14:paraId="382A7646" w14:textId="77777777" w:rsidTr="00E1447E">
        <w:trPr>
          <w:trHeight w:val="300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106CC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OBRAS CIVILES</w:t>
            </w:r>
          </w:p>
        </w:tc>
      </w:tr>
      <w:tr w:rsidR="00E1447E" w:rsidRPr="00E1447E" w14:paraId="09829E01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081CB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419428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DDA4E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0C6B7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CANTIDAD</w:t>
            </w:r>
          </w:p>
        </w:tc>
      </w:tr>
      <w:tr w:rsidR="00E1447E" w:rsidRPr="00E1447E" w14:paraId="3920BD53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389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1953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 xml:space="preserve">INSTALACIÓN DE FAENAS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485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Glb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F00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088D5B78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E95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CA1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8068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Glb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006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4FE5A151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B3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4F1F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ELABORACION DE  PLANOS AS-BUILT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5B28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1A53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249,00</w:t>
            </w:r>
          </w:p>
        </w:tc>
      </w:tr>
      <w:tr w:rsidR="00E1447E" w:rsidRPr="00E1447E" w14:paraId="21887C76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7EF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6C3B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ELABORACION DE DATA BOOK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CF6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Glb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BB3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60B7B9D4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8D1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829F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EXCAVACIÓN DE ZANJA TERRENO DURO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BF2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67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298,80</w:t>
            </w:r>
          </w:p>
        </w:tc>
      </w:tr>
      <w:tr w:rsidR="00E1447E" w:rsidRPr="00E1447E" w14:paraId="66D4F090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41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E2B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 xml:space="preserve">RELLENO Y COMPACTADO DE ZANJA CON TIERRA CERNIDA  S/PROVISION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551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72E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99,60</w:t>
            </w:r>
          </w:p>
        </w:tc>
      </w:tr>
      <w:tr w:rsidR="00E1447E" w:rsidRPr="00E1447E" w14:paraId="792921C5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A17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A27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RELLENO Y COMPACTADO DE ZANJA CON TIERRA COMÚN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B7B0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934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199,20</w:t>
            </w:r>
          </w:p>
        </w:tc>
      </w:tr>
      <w:tr w:rsidR="00E1447E" w:rsidRPr="00E1447E" w14:paraId="64C87B0A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2FF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3100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PROVISIÓN Y COLOCADO DE SEÑALIZACIÓN VERTICAL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A7F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75D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6,00</w:t>
            </w:r>
          </w:p>
        </w:tc>
      </w:tr>
      <w:tr w:rsidR="00E1447E" w:rsidRPr="00E1447E" w14:paraId="6E940B8A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28D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A3C2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PROVISION Y COLOCADO DE CINTA DE SEÑALIZACION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39C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0560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249,00</w:t>
            </w:r>
          </w:p>
        </w:tc>
      </w:tr>
      <w:tr w:rsidR="00E1447E" w:rsidRPr="00E1447E" w14:paraId="0F97C758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9AE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6DCE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 xml:space="preserve">BAJADO DE TUBERIA DE ANC DN 6" SCH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422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64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249,00</w:t>
            </w:r>
          </w:p>
        </w:tc>
      </w:tr>
      <w:tr w:rsidR="00E1447E" w:rsidRPr="00E1447E" w14:paraId="5D957083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2202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728F" w14:textId="4CF99028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RECONSTRUCCION DE CAMARA</w:t>
            </w:r>
            <w:r w:rsidR="007748A4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 xml:space="preserve"> DE HORMIGON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848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Cámara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322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6B73F2CA" w14:textId="77777777" w:rsidTr="00B35855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4A2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779C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 xml:space="preserve">LIMPIEZA Y RETIRO DE ESCOMBROS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36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Glb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77E1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687F4542" w14:textId="77777777" w:rsidTr="00E1447E">
        <w:trPr>
          <w:trHeight w:val="300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A36198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OBRAS MECANICAS</w:t>
            </w:r>
          </w:p>
        </w:tc>
      </w:tr>
      <w:tr w:rsidR="00E1447E" w:rsidRPr="00E1447E" w14:paraId="1F8D8D48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90EBA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ADA7C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0B7BF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9F0B9D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CANTIDAD</w:t>
            </w:r>
          </w:p>
        </w:tc>
      </w:tr>
      <w:tr w:rsidR="00E1447E" w:rsidRPr="00E1447E" w14:paraId="589C4FEC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D7C1" w14:textId="77777777" w:rsidR="00E1447E" w:rsidRPr="0053472F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D5C" w14:textId="77777777" w:rsidR="00E1447E" w:rsidRPr="0053472F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SOLDADURA DE TUBERIA Y ACCESORIOS DE ANC DN 2" SCH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FB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Junta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D67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10,00</w:t>
            </w:r>
          </w:p>
        </w:tc>
      </w:tr>
      <w:tr w:rsidR="00E1447E" w:rsidRPr="00E1447E" w14:paraId="771E7C10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EF84" w14:textId="77777777" w:rsidR="00E1447E" w:rsidRPr="0053472F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28B" w14:textId="77777777" w:rsidR="00E1447E" w:rsidRPr="0053472F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SOLDADURA DE TUBERIA Y ACCESORIOS DE ANC DN 6" SCH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8E1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Junta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55D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2,00</w:t>
            </w:r>
          </w:p>
        </w:tc>
      </w:tr>
      <w:tr w:rsidR="00E1447E" w:rsidRPr="00E1447E" w14:paraId="7B152912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E6B" w14:textId="77777777" w:rsidR="00E1447E" w:rsidRPr="0053472F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26FB" w14:textId="77777777" w:rsidR="00E1447E" w:rsidRPr="0053472F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END POR RADIOGRAFIA DE JUNTAS SOLDADAS DN 2" SCH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B8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Junta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DD9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10,00</w:t>
            </w:r>
          </w:p>
        </w:tc>
      </w:tr>
      <w:tr w:rsidR="00E1447E" w:rsidRPr="00E1447E" w14:paraId="5A522F4D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65B" w14:textId="77777777" w:rsidR="00E1447E" w:rsidRPr="0053472F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43C7" w14:textId="77777777" w:rsidR="00E1447E" w:rsidRPr="0053472F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END POR RADIOGRAFIA DE JUNTAS SOLDADAS DN 6" SCH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E05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Junta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3D0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2,00</w:t>
            </w:r>
          </w:p>
        </w:tc>
      </w:tr>
      <w:tr w:rsidR="00E1447E" w:rsidRPr="00E1447E" w14:paraId="1608583F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7D42" w14:textId="77777777" w:rsidR="00E1447E" w:rsidRPr="0053472F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01D" w14:textId="77777777" w:rsidR="00E1447E" w:rsidRPr="0053472F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END POR TINTAS PENETRANTES PARA ACCESORIOS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F8C8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proofErr w:type="spellStart"/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Pto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FF1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2,00</w:t>
            </w:r>
          </w:p>
        </w:tc>
      </w:tr>
      <w:tr w:rsidR="00E1447E" w:rsidRPr="00E1447E" w14:paraId="5C63891F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2D85" w14:textId="77777777" w:rsidR="00E1447E" w:rsidRPr="0053472F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2FD7" w14:textId="77777777" w:rsidR="00E1447E" w:rsidRPr="0053472F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53472F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HOT TAP DE 2”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33D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Glb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2FD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3D6322BD" w14:textId="77777777" w:rsidTr="000B2265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5CAD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40B3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PROTECCION DE VALVULA Y ACCESORIOS DE ANC DN 2" EN CAMARAS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E39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625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3,00</w:t>
            </w:r>
          </w:p>
        </w:tc>
      </w:tr>
      <w:tr w:rsidR="00E1447E" w:rsidRPr="00E1447E" w14:paraId="1C5A5B28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2C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B02F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PRUEBA HIDROSTÁTICA (HERMETICIDAD Y SELLO) PARA VÁLVULA DN 2”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E22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76C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3,00</w:t>
            </w:r>
          </w:p>
        </w:tc>
      </w:tr>
      <w:tr w:rsidR="00E1447E" w:rsidRPr="00E1447E" w14:paraId="4D44F024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BD1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C220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 xml:space="preserve">PRUEBA HIDROSTATICA DE TUBERÍA ANC DN 2"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0F20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4618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2,20</w:t>
            </w:r>
          </w:p>
        </w:tc>
      </w:tr>
      <w:tr w:rsidR="00E1447E" w:rsidRPr="00E1447E" w14:paraId="44F2114D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84C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948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INSTALACION DE VALVULAS, ACCESORIOS Y TUBERIAS DE ACERO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EA7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Glb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96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7A87403D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893F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FA4D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LIMPIEZA Y REVESTIMIENTO DE TUBERÍA Y ACCESORIOS DE ANC DN 6"  C/CINTA DE REVESTIMIENTO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093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m2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EB2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65,56</w:t>
            </w:r>
          </w:p>
        </w:tc>
      </w:tr>
      <w:tr w:rsidR="00E1447E" w:rsidRPr="00E1447E" w14:paraId="094E1CC7" w14:textId="77777777" w:rsidTr="00E1447E">
        <w:trPr>
          <w:trHeight w:val="300"/>
        </w:trPr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B8602B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PROVISION DE MATERIALES</w:t>
            </w:r>
          </w:p>
        </w:tc>
      </w:tr>
      <w:tr w:rsidR="00E1447E" w:rsidRPr="00E1447E" w14:paraId="748D9F95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B2B8E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6BB7F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7CDD29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3D5FB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lang w:val="es-BO" w:eastAsia="es-BO"/>
              </w:rPr>
              <w:t>CANTIDAD</w:t>
            </w:r>
          </w:p>
        </w:tc>
      </w:tr>
      <w:tr w:rsidR="00E1447E" w:rsidRPr="00E1447E" w14:paraId="7746B51F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87E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C33B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VALVULA DE BOLA ANC 2" ANSI 300 RF A PALANCA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993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59DF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2,00</w:t>
            </w:r>
          </w:p>
        </w:tc>
      </w:tr>
      <w:tr w:rsidR="00E1447E" w:rsidRPr="00E1447E" w14:paraId="752987EF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62CA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DB63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VÁLVULA GLOBO ANC 2" ANSI 300 RF A VOLANTE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567C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8DB7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1,00</w:t>
            </w:r>
          </w:p>
        </w:tc>
      </w:tr>
      <w:tr w:rsidR="00E1447E" w:rsidRPr="00E1447E" w14:paraId="333F6A5D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CF9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9FC3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n-US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n-US" w:eastAsia="es-BO"/>
              </w:rPr>
              <w:t>BRIDA WN ANC 2" ANSI 300 RF SCH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F64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7F8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6,00</w:t>
            </w:r>
          </w:p>
        </w:tc>
      </w:tr>
      <w:tr w:rsidR="00E1447E" w:rsidRPr="00E1447E" w14:paraId="39A13AF9" w14:textId="77777777" w:rsidTr="00E1447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4063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27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E33" w14:textId="77777777" w:rsidR="00E1447E" w:rsidRPr="00E1447E" w:rsidRDefault="00E1447E" w:rsidP="00E1447E">
            <w:pPr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EMPAQUETADURA ESPIROMETALICA 2" ANSI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01E6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Pza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B750" w14:textId="77777777" w:rsidR="00E1447E" w:rsidRPr="00E1447E" w:rsidRDefault="00E1447E" w:rsidP="00E1447E">
            <w:pPr>
              <w:jc w:val="center"/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</w:pPr>
            <w:r w:rsidRPr="00E1447E">
              <w:rPr>
                <w:rFonts w:ascii="Verdana" w:hAnsi="Verdana" w:cs="Calibri"/>
                <w:color w:val="000000"/>
                <w:sz w:val="14"/>
                <w:szCs w:val="14"/>
                <w:lang w:val="es-BO" w:eastAsia="es-BO"/>
              </w:rPr>
              <w:t>6,00</w:t>
            </w:r>
          </w:p>
        </w:tc>
      </w:tr>
    </w:tbl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3CCCCD91" w14:textId="77777777" w:rsidR="00230B9B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p w14:paraId="256ABE3D" w14:textId="77777777" w:rsidR="00B97EC2" w:rsidRPr="009E20B4" w:rsidRDefault="00B97EC2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1EB1811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3D5EEA2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6C561342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Retroexcavadora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682ECF6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B6FE503" w14:textId="1F6994B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6B34C6A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AB19FB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E7710E1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Camión Grúa 5TN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812E338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7873AFA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20CC2268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Camioneta o Vagoneta 4x4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4EAB35C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2371A814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A49BC63" w14:textId="7B2C45CA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Compactadora 1.8 KW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7FD4B64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2C658BA6" w14:textId="5A63CF6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72062556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193AB7F0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477E96C9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Alineador de tubería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03FA9CD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2F5FD60" w14:textId="46B338F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Pieza</w:t>
            </w:r>
          </w:p>
        </w:tc>
      </w:tr>
      <w:tr w:rsidR="00FC096F" w:rsidRPr="00FD753F" w14:paraId="11B78EEF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70D34FCC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5C7F1ECC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Holliday Detector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0E830EAB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80ACF18" w14:textId="01A94AD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  <w:hideMark/>
          </w:tcPr>
          <w:p w14:paraId="49F317AD" w14:textId="7777777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E98D1ED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A004E6D" w14:textId="17BA1E4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8CD83A3" w14:textId="74E7D0F3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F3FEE76" w14:textId="5D8E0C7A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32AC1470" w14:textId="2D817971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0B59BEC2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5CEACEC4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52BBD7FC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6513DEB" w14:textId="0CF7D4A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lastRenderedPageBreak/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25C153EA" w14:textId="3AB9470B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Bomba de lodo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4BCEF16" w14:textId="70E744FD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F2CBF82" w14:textId="734E8F80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1AA59250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51036C76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Registrador de presión y temperatura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0B64BB0B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3268561C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E1447E" w:rsidRPr="00E1447E" w14:paraId="50018A8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43565901" w14:textId="43FB2D97" w:rsidR="00E1447E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2A162D6" w14:textId="67AF1024" w:rsidR="00E1447E" w:rsidRPr="00E1447E" w:rsidRDefault="00E1447E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  <w:lang w:val="en-US"/>
              </w:rPr>
            </w:pPr>
            <w:r w:rsidRPr="00E1447E">
              <w:rPr>
                <w:rFonts w:ascii="Verdana" w:eastAsia="Arial Unicode MS" w:hAnsi="Verdana" w:cs="Vijaya"/>
                <w:sz w:val="14"/>
                <w:szCs w:val="14"/>
                <w:lang w:val="en-US"/>
              </w:rPr>
              <w:t>Equipo de Hot Tap (Drill Machine)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459A606" w14:textId="420B1702" w:rsidR="00E1447E" w:rsidRPr="00E1447E" w:rsidRDefault="00E1447E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  <w:lang w:val="en-US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  <w:lang w:val="en-US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E431ECD" w14:textId="3E7E9113" w:rsidR="00E1447E" w:rsidRPr="00E1447E" w:rsidRDefault="00E1447E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  <w:lang w:val="en-US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  <w:lang w:val="en-US"/>
              </w:rPr>
              <w:t>Equipo</w:t>
            </w:r>
          </w:p>
        </w:tc>
      </w:tr>
      <w:tr w:rsidR="00E1447E" w:rsidRPr="00E1447E" w14:paraId="52849955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662BE74E" w14:textId="29A113EB" w:rsidR="00E1447E" w:rsidRPr="00E1447E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 w:eastAsia="es-BO"/>
              </w:rPr>
              <w:t>12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3D55971E" w14:textId="2516E568" w:rsidR="00E1447E" w:rsidRPr="00E1447E" w:rsidRDefault="00E1447E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  <w:lang w:val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Equipo de Medición de espesores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17933670" w14:textId="7A6B9288" w:rsidR="00E1447E" w:rsidRPr="00E1447E" w:rsidRDefault="00E1447E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  <w:lang w:val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  <w:lang w:val="es-BO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059C26AE" w14:textId="3ACB7054" w:rsidR="00E1447E" w:rsidRPr="00E1447E" w:rsidRDefault="00E1447E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  <w:lang w:val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  <w:lang w:val="en-US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63767979" w:rsidR="00B97EC2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02D8328B" w14:textId="77777777" w:rsidR="00BA2BE5" w:rsidRPr="00FC096F" w:rsidRDefault="00BA2BE5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C626A" w14:textId="324AC469" w:rsidR="00230B9B" w:rsidRPr="00B97EC2" w:rsidRDefault="00230B9B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713D228A" w14:textId="77777777" w:rsidR="00B97EC2" w:rsidRPr="00B97EC2" w:rsidRDefault="00B97EC2" w:rsidP="00B97EC2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A91770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3A9F9A" w14:textId="667B278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9A819" w14:textId="342AAD8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Albañil 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826FB2" w14:textId="644EE23C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03C460" w14:textId="392C3A24" w:rsidR="007B4EE6" w:rsidRPr="00C85E3E" w:rsidRDefault="00E1447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1DA9312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0F4E6028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ECF725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0B2E9DA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 de Soldador ACN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776277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1785D80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04BC345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432FE9BB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3CBB2E0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Inspección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202690C3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24FC19A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3CD64E16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40F494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52E222" w14:textId="02813624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BA2729" w14:textId="73F7062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pruebas hidráulicas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D56EB" w14:textId="4F3B702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Profesional y/o técnico especializado en el manejo de instrumentos y la ejecución de pruebas hidrostáticas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7C3523" w14:textId="749CD4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48B29EF2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Dibujante de Planos As- Built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C85E3E" w:rsidRPr="00FC096F" w14:paraId="2398906E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C52F4D" w14:textId="1D751ACB" w:rsidR="00C85E3E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B471F0" w14:textId="3A98D95D" w:rsidR="00C85E3E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Responsable de Obras Civiles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403A3" w14:textId="34B48DBF" w:rsidR="00C85E3E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Ingeniero civil, profesional en ramas afines de la construcción (licenciado en construcciones civiles, ingeniero en construcciones, arquitecto con mención en estructuras, mecánica de suelos) con título en provisión nacional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8C835E" w14:textId="0DAEA6C4" w:rsidR="00C85E3E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5DC48F20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7DF832DF" w:rsidR="007B4EE6" w:rsidRPr="00C85E3E" w:rsidRDefault="005D16BD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610E2FC0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DF968D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lastRenderedPageBreak/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35F81145" w14:textId="77777777" w:rsidR="000B2265" w:rsidRDefault="000B2265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</w:p>
    <w:p w14:paraId="5974BA0D" w14:textId="34592BE3" w:rsidR="001B6116" w:rsidRPr="00D328C5" w:rsidRDefault="001B6116" w:rsidP="001B6116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PROVISION DE MATERIALES</w:t>
      </w:r>
    </w:p>
    <w:p w14:paraId="6E127A22" w14:textId="732592E5" w:rsidR="001B6116" w:rsidRPr="009E20B4" w:rsidRDefault="001B6116" w:rsidP="001B6116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mecánicas se encuentr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an detalladas en el Anexo 3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11F881C2" w:rsidR="00FC096F" w:rsidRDefault="001B6116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el Anexo 4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FC096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11549F63" w14:textId="0EDF4932" w:rsidR="00574F47" w:rsidRDefault="008A37BC" w:rsidP="001B6116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70BF56D5" w14:textId="77777777" w:rsidR="00E1447E" w:rsidRPr="001B6116" w:rsidRDefault="00E1447E" w:rsidP="00E1447E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Construcción de Gasoductos, Oleoductos, líneas de recolección, flow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3CB78DBF" w14:textId="487E5B8F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Trabajos de mantenimiento en Sistemas de regulación y medición de gas natural alta presión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como City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Gates, est</w:t>
      </w:r>
      <w:r w:rsidR="009D03FA">
        <w:rPr>
          <w:rFonts w:asciiTheme="minorHAnsi" w:hAnsiTheme="minorHAnsi" w:cstheme="minorHAnsi"/>
          <w:sz w:val="22"/>
          <w:szCs w:val="22"/>
          <w:lang w:val="es-BO" w:eastAsia="es-BO"/>
        </w:rPr>
        <w:t>aciones de medición y odorizació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n, PRM, EDR o ERM.</w:t>
      </w:r>
    </w:p>
    <w:p w14:paraId="68C59E98" w14:textId="77777777" w:rsidR="00E06DA1" w:rsidRPr="008D6BD3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00620EA1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Todos los trabajos habilitados por la categoría industrial y redes de gas, descritos en el Reglamento de Diseño, operación de Redes de Gas Natural e Instalaciones Internas aprobados mediante el D.S. 1996</w:t>
      </w:r>
      <w:r w:rsidR="00F42703">
        <w:rPr>
          <w:rFonts w:asciiTheme="minorHAnsi" w:hAnsiTheme="minorHAnsi" w:cstheme="minorHAnsi"/>
          <w:sz w:val="22"/>
          <w:szCs w:val="22"/>
          <w:lang w:val="es-BO" w:eastAsia="es-BO"/>
        </w:rPr>
        <w:t>, salvo aquellos enmarcados en el sistema de redes secundarias.</w:t>
      </w:r>
    </w:p>
    <w:p w14:paraId="4CD7EF0F" w14:textId="77777777" w:rsidR="00E06DA1" w:rsidRPr="009E20B4" w:rsidRDefault="00E06DA1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lastRenderedPageBreak/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0202F6D9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</w:t>
      </w:r>
      <w:r w:rsidR="00162E81">
        <w:rPr>
          <w:rFonts w:asciiTheme="minorHAnsi" w:hAnsiTheme="minorHAnsi" w:cstheme="minorHAnsi"/>
          <w:sz w:val="22"/>
          <w:szCs w:val="22"/>
        </w:rPr>
        <w:t xml:space="preserve">legalizado </w:t>
      </w:r>
      <w:r w:rsidR="00540EA9">
        <w:rPr>
          <w:rFonts w:asciiTheme="minorHAnsi" w:hAnsiTheme="minorHAnsi" w:cstheme="minorHAnsi"/>
          <w:sz w:val="22"/>
          <w:szCs w:val="22"/>
        </w:rPr>
        <w:t xml:space="preserve">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162E81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6EE7F862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1B6116">
        <w:rPr>
          <w:rFonts w:asciiTheme="minorHAnsi" w:hAnsiTheme="minorHAnsi" w:cstheme="minorHAnsi"/>
          <w:sz w:val="22"/>
          <w:szCs w:val="22"/>
        </w:rPr>
        <w:t>5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Pr="000B2265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423DF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20ECD8DE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5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4FE5E38" w14:textId="02FF2EEE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2297A789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4D07875B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231B27A1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63CC02DC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694AE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7D9F0400" w14:textId="1626D4DE" w:rsidR="00917F42" w:rsidRPr="00B35855" w:rsidRDefault="0079366A" w:rsidP="00B35855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8696777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default" r:id="rId9"/>
      <w:footerReference w:type="default" r:id="rId10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6ECC7" w14:textId="77777777" w:rsidR="00A03D15" w:rsidRDefault="00A03D15" w:rsidP="002D1D82">
      <w:r>
        <w:separator/>
      </w:r>
    </w:p>
  </w:endnote>
  <w:endnote w:type="continuationSeparator" w:id="0">
    <w:p w14:paraId="22A5A5CC" w14:textId="77777777" w:rsidR="00A03D15" w:rsidRDefault="00A03D15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7748A4" w:rsidRPr="000810BB" w14:paraId="55EC7561" w14:textId="77777777" w:rsidTr="000810BB">
      <w:tc>
        <w:tcPr>
          <w:tcW w:w="2942" w:type="dxa"/>
        </w:tcPr>
        <w:p w14:paraId="33A1825C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7748A4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7748A4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7748A4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7748A4" w:rsidRPr="000810BB" w:rsidRDefault="007748A4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7748A4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7748A4" w:rsidRPr="00E55851" w:rsidRDefault="007748A4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E55851">
            <w:rPr>
              <w:rFonts w:ascii="Calibri" w:hAnsi="Calibri"/>
              <w:color w:val="FFFFFF" w:themeColor="background1"/>
              <w:sz w:val="16"/>
              <w:szCs w:val="20"/>
            </w:rPr>
            <w:t>Ing. Edson Gutierrez Vidal</w:t>
          </w:r>
        </w:p>
        <w:p w14:paraId="757A7795" w14:textId="034666A6" w:rsidR="007748A4" w:rsidRPr="00E55851" w:rsidRDefault="007748A4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E55851">
            <w:rPr>
              <w:rFonts w:ascii="Calibri" w:hAnsi="Calibri"/>
              <w:b/>
              <w:color w:val="FFFFFF" w:themeColor="background1"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7748A4" w:rsidRPr="00E55851" w:rsidRDefault="007748A4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E55851">
            <w:rPr>
              <w:rFonts w:ascii="Calibri" w:hAnsi="Calibri"/>
              <w:color w:val="FFFFFF" w:themeColor="background1"/>
              <w:sz w:val="16"/>
              <w:szCs w:val="20"/>
            </w:rPr>
            <w:t>Ing. Miguel Gonzales Escalera</w:t>
          </w:r>
        </w:p>
        <w:p w14:paraId="3D5F9A60" w14:textId="0D6882CD" w:rsidR="007748A4" w:rsidRPr="00E55851" w:rsidRDefault="007748A4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E55851">
            <w:rPr>
              <w:rFonts w:ascii="Calibri" w:hAnsi="Calibri"/>
              <w:b/>
              <w:color w:val="FFFFFF" w:themeColor="background1"/>
              <w:sz w:val="16"/>
              <w:szCs w:val="20"/>
            </w:rPr>
            <w:t>Responsable de Operación y Mantenimiento</w:t>
          </w:r>
        </w:p>
        <w:p w14:paraId="764A8CB5" w14:textId="11E61AD1" w:rsidR="007748A4" w:rsidRPr="00E55851" w:rsidRDefault="007748A4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7748A4" w:rsidRPr="00E55851" w:rsidRDefault="007748A4" w:rsidP="00F97B8B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E55851">
            <w:rPr>
              <w:rFonts w:ascii="Calibri" w:hAnsi="Calibri"/>
              <w:color w:val="FFFFFF" w:themeColor="background1"/>
              <w:sz w:val="16"/>
              <w:szCs w:val="20"/>
            </w:rPr>
            <w:t>Ing. Angel Vargas Guzman</w:t>
          </w:r>
        </w:p>
        <w:p w14:paraId="2504E614" w14:textId="60B4F67A" w:rsidR="007748A4" w:rsidRPr="00E55851" w:rsidRDefault="007748A4" w:rsidP="00F97B8B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E55851">
            <w:rPr>
              <w:rFonts w:ascii="Calibri" w:hAnsi="Calibri"/>
              <w:b/>
              <w:color w:val="FFFFFF" w:themeColor="background1"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7748A4" w:rsidRDefault="007748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89992" w14:textId="77777777" w:rsidR="00A03D15" w:rsidRDefault="00A03D15" w:rsidP="002D1D82">
      <w:r>
        <w:separator/>
      </w:r>
    </w:p>
  </w:footnote>
  <w:footnote w:type="continuationSeparator" w:id="0">
    <w:p w14:paraId="454167CF" w14:textId="77777777" w:rsidR="00A03D15" w:rsidRDefault="00A03D15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7748A4" w14:paraId="7EFCA9E3" w14:textId="77777777" w:rsidTr="008870D2">
      <w:tc>
        <w:tcPr>
          <w:tcW w:w="618" w:type="pct"/>
          <w:vMerge w:val="restart"/>
        </w:tcPr>
        <w:p w14:paraId="73558313" w14:textId="77777777" w:rsidR="007748A4" w:rsidRDefault="007748A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7748A4" w:rsidRPr="00F97B8B" w:rsidRDefault="007748A4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0B7844C7" w:rsidR="007748A4" w:rsidRDefault="007748A4" w:rsidP="00E1447E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MANTENIMIENTO DE</w:t>
          </w: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 RED PRIMARIA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– ADECUACION DE CAMARAS</w:t>
          </w:r>
        </w:p>
      </w:tc>
      <w:tc>
        <w:tcPr>
          <w:tcW w:w="1122" w:type="pct"/>
          <w:vAlign w:val="center"/>
        </w:tcPr>
        <w:p w14:paraId="164F65AF" w14:textId="77777777" w:rsidR="007748A4" w:rsidRDefault="007748A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7748A4" w14:paraId="078D7E9E" w14:textId="77777777" w:rsidTr="008870D2">
      <w:tc>
        <w:tcPr>
          <w:tcW w:w="618" w:type="pct"/>
          <w:vMerge/>
        </w:tcPr>
        <w:p w14:paraId="3E0E55F6" w14:textId="77777777" w:rsidR="007748A4" w:rsidRDefault="007748A4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7748A4" w:rsidRDefault="007748A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35C39E4C" w:rsidR="007748A4" w:rsidRDefault="007748A4" w:rsidP="00C152FB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03/10</w:t>
          </w:r>
          <w:r w:rsidRPr="00F26DC9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7748A4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7748A4" w:rsidRDefault="007748A4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7748A4" w:rsidRDefault="007748A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7748A4" w:rsidRDefault="007748A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E55851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5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E55851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7748A4" w:rsidRDefault="007748A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4431"/>
    <w:rsid w:val="0031090A"/>
    <w:rsid w:val="003111AC"/>
    <w:rsid w:val="00313FBB"/>
    <w:rsid w:val="003157D4"/>
    <w:rsid w:val="003173BC"/>
    <w:rsid w:val="00320759"/>
    <w:rsid w:val="00324C0B"/>
    <w:rsid w:val="0032612B"/>
    <w:rsid w:val="00327BB1"/>
    <w:rsid w:val="00333618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07D"/>
    <w:rsid w:val="00505D4F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3D15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49A4"/>
    <w:rsid w:val="00B96B75"/>
    <w:rsid w:val="00B97EC2"/>
    <w:rsid w:val="00BA2BE5"/>
    <w:rsid w:val="00BA333F"/>
    <w:rsid w:val="00BA5522"/>
    <w:rsid w:val="00BA5876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35AF"/>
    <w:rsid w:val="00D55729"/>
    <w:rsid w:val="00D56DCF"/>
    <w:rsid w:val="00D60ED1"/>
    <w:rsid w:val="00D6328C"/>
    <w:rsid w:val="00D64A44"/>
    <w:rsid w:val="00D73341"/>
    <w:rsid w:val="00D77862"/>
    <w:rsid w:val="00D811AF"/>
    <w:rsid w:val="00D81231"/>
    <w:rsid w:val="00D818D7"/>
    <w:rsid w:val="00D83B61"/>
    <w:rsid w:val="00D84126"/>
    <w:rsid w:val="00D90E12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E322F"/>
    <w:rsid w:val="00DE5241"/>
    <w:rsid w:val="00DE5478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47E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55851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7239"/>
    <w:rsid w:val="00F918A3"/>
    <w:rsid w:val="00F91BD6"/>
    <w:rsid w:val="00F91D06"/>
    <w:rsid w:val="00F963DE"/>
    <w:rsid w:val="00F97B8B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1938-8223-4532-B772-FEB1086C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2794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59</cp:revision>
  <cp:lastPrinted>2018-10-04T16:19:00Z</cp:lastPrinted>
  <dcterms:created xsi:type="dcterms:W3CDTF">2018-03-02T13:14:00Z</dcterms:created>
  <dcterms:modified xsi:type="dcterms:W3CDTF">2018-10-25T20:21:00Z</dcterms:modified>
</cp:coreProperties>
</file>