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AD3A56"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Pr>
          <w:rFonts w:asciiTheme="minorHAnsi" w:eastAsia="Times New Roman" w:hAnsiTheme="minorHAnsi" w:cstheme="minorHAnsi"/>
          <w:iCs/>
          <w:color w:val="4472C4" w:themeColor="accent5"/>
          <w:lang w:val="es-ES_tradnl" w:eastAsia="es-ES"/>
        </w:rPr>
        <w:t>MOVILIZACIÓN Y</w:t>
      </w:r>
      <w:r w:rsidR="0031499A" w:rsidRPr="00873316">
        <w:rPr>
          <w:rFonts w:asciiTheme="minorHAnsi" w:eastAsia="Times New Roman" w:hAnsiTheme="minorHAnsi" w:cstheme="minorHAnsi"/>
          <w:iCs/>
          <w:color w:val="4472C4" w:themeColor="accent5"/>
          <w:lang w:val="es-ES_tradnl" w:eastAsia="es-ES"/>
        </w:rPr>
        <w:t xml:space="preserve"> DESMOVILIZACIÓN DE EQUIPO, MATERIAL, HERRAMIENTAS Y PERSONAL.</w:t>
      </w:r>
    </w:p>
    <w:p w:rsidR="00873316" w:rsidRPr="00BA4C43" w:rsidRDefault="00745B31"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 (Global)</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293A60">
      <w:pPr>
        <w:jc w:val="both"/>
        <w:rPr>
          <w:rFonts w:asciiTheme="minorHAnsi" w:hAnsiTheme="minorHAnsi" w:cstheme="minorHAnsi"/>
          <w:kern w:val="28"/>
          <w:sz w:val="20"/>
          <w:szCs w:val="20"/>
          <w:lang w:val="es-ES_tradnl"/>
        </w:rPr>
      </w:pPr>
    </w:p>
    <w:p w:rsidR="0031499A" w:rsidRPr="005A3330" w:rsidRDefault="0031499A" w:rsidP="00293A60">
      <w:pPr>
        <w:jc w:val="both"/>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913FB" w:rsidRDefault="007913FB"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293A60" w:rsidRPr="005A3330" w:rsidRDefault="00293A6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F4305"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1F4305">
        <w:rPr>
          <w:rFonts w:asciiTheme="minorHAnsi" w:eastAsia="Times New Roman" w:hAnsiTheme="minorHAnsi" w:cstheme="minorHAnsi"/>
          <w:color w:val="4472C4" w:themeColor="accent5"/>
          <w:sz w:val="20"/>
          <w:szCs w:val="20"/>
        </w:rPr>
        <w:lastRenderedPageBreak/>
        <w:t>EXCAVACIÓN DE ZANJA TERRENO SEMI DURO.</w:t>
      </w:r>
      <w:r w:rsidRPr="001F4305">
        <w:rPr>
          <w:rFonts w:asciiTheme="minorHAnsi" w:hAnsiTheme="minorHAnsi" w:cstheme="minorHAnsi"/>
          <w:color w:val="4472C4" w:themeColor="accent5"/>
          <w:sz w:val="20"/>
          <w:szCs w:val="20"/>
        </w:rPr>
        <w:t xml:space="preserve"> </w:t>
      </w:r>
    </w:p>
    <w:p w:rsidR="0031499A" w:rsidRPr="00745B31"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r w:rsidR="00745B31">
        <w:rPr>
          <w:rFonts w:asciiTheme="minorHAnsi" w:hAnsiTheme="minorHAnsi" w:cstheme="minorHAnsi"/>
          <w:b/>
          <w:sz w:val="20"/>
          <w:szCs w:val="20"/>
          <w:vertAlign w:val="superscript"/>
        </w:rPr>
        <w:t xml:space="preserve"> </w:t>
      </w:r>
      <w:r w:rsidR="00745B31">
        <w:rPr>
          <w:rFonts w:asciiTheme="minorHAnsi" w:hAnsiTheme="minorHAnsi" w:cstheme="minorHAnsi"/>
          <w:b/>
          <w:sz w:val="20"/>
          <w:szCs w:val="20"/>
        </w:rPr>
        <w:t>(Metro Cubico)</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1F4305" w:rsidRPr="001F4305" w:rsidRDefault="001F4305" w:rsidP="001F4305">
      <w:pPr>
        <w:rPr>
          <w:lang w:val="es-BO" w:eastAsia="en-US"/>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retroexcavadora, (palas, picotas, barretas, carretillas, etc.) para la ejecución de los trabajos, los mismos deberán ser aprobados por el SUPERVISOR DE OBRA al Inicio de la actividad</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1F4305" w:rsidRPr="001F4305" w:rsidRDefault="001F4305" w:rsidP="001F4305">
      <w:pPr>
        <w:rPr>
          <w:lang w:val="es-BO" w:eastAsia="en-US"/>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dará inicio al ítem de excavaciones siempre y cuando su inicio sea aprobado por el SUPERVISOR DE OBRA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pStyle w:val="Estilo1"/>
        <w:contextualSpacing/>
        <w:rPr>
          <w:rFonts w:asciiTheme="minorHAnsi" w:eastAsia="Times New Roman" w:hAnsiTheme="minorHAnsi" w:cstheme="minorHAnsi"/>
          <w:bCs/>
          <w:sz w:val="20"/>
          <w:szCs w:val="20"/>
        </w:rPr>
      </w:pP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1B2CB3">
      <w:pPr>
        <w:pStyle w:val="Prrafodelista"/>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5A3330"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1B2CB3">
      <w:pPr>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1F4305"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1F4305">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1F4305" w:rsidRPr="001F4305" w:rsidRDefault="001F4305" w:rsidP="001F4305">
      <w:pPr>
        <w:rPr>
          <w:lang w:val="es-BO" w:eastAsia="en-US"/>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293A60" w:rsidRDefault="00293A60" w:rsidP="00293A60">
      <w:pPr>
        <w:rPr>
          <w:lang w:val="es-BO" w:eastAsia="en-US"/>
        </w:rPr>
      </w:pPr>
    </w:p>
    <w:p w:rsidR="00293A60" w:rsidRPr="00293A60" w:rsidRDefault="00293A60" w:rsidP="00293A60">
      <w:pPr>
        <w:rPr>
          <w:lang w:val="es-BO" w:eastAsia="en-US"/>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lastRenderedPageBreak/>
        <w:t>RELLENO Y COMPACTADO DE ZANJA CON MATERIAL FINO C/PROVISION</w:t>
      </w:r>
      <w:r w:rsidRPr="001B2CB3">
        <w:rPr>
          <w:rFonts w:asciiTheme="minorHAnsi" w:hAnsiTheme="minorHAnsi" w:cstheme="minorHAnsi"/>
          <w:color w:val="4472C4" w:themeColor="accent5"/>
          <w:sz w:val="20"/>
          <w:szCs w:val="20"/>
        </w:rPr>
        <w:t xml:space="preserve">. </w:t>
      </w:r>
    </w:p>
    <w:p w:rsidR="0031499A" w:rsidRPr="000D7AA3" w:rsidRDefault="0031499A" w:rsidP="001B2CB3">
      <w:pPr>
        <w:ind w:left="6"/>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m3</w:t>
      </w:r>
      <w:r w:rsidR="00745B31">
        <w:rPr>
          <w:rFonts w:asciiTheme="minorHAnsi" w:hAnsiTheme="minorHAnsi" w:cstheme="minorHAnsi"/>
          <w:b/>
          <w:sz w:val="20"/>
          <w:szCs w:val="20"/>
        </w:rPr>
        <w:t xml:space="preserve"> (Metro Cubico)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DEFINICIÓN</w:t>
      </w:r>
      <w:r w:rsidRPr="001B2CB3">
        <w:rPr>
          <w:rFonts w:asciiTheme="minorHAnsi" w:eastAsiaTheme="minorHAnsi" w:hAnsiTheme="minorHAnsi" w:cstheme="minorHAnsi"/>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5A3330">
        <w:rPr>
          <w:rFonts w:asciiTheme="minorHAnsi" w:eastAsiaTheme="minorHAnsi" w:hAnsiTheme="minorHAnsi" w:cstheme="minorHAnsi"/>
          <w:b/>
          <w:bCs/>
          <w:sz w:val="20"/>
          <w:szCs w:val="20"/>
          <w:lang w:val="es-BO" w:eastAsia="en-US"/>
        </w:rPr>
        <w:t>arena fina y/o Tierra cernida</w:t>
      </w:r>
      <w:r w:rsidRPr="005A3330">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MATERIAL</w:t>
      </w:r>
      <w:r w:rsidRPr="001B2CB3">
        <w:rPr>
          <w:rFonts w:asciiTheme="minorHAnsi" w:eastAsiaTheme="minorHAnsi" w:hAnsiTheme="minorHAnsi" w:cstheme="minorHAnsi"/>
          <w:bCs w:val="0"/>
          <w:color w:val="auto"/>
          <w:sz w:val="20"/>
          <w:szCs w:val="20"/>
        </w:rPr>
        <w:t xml:space="preserve">, HERRAMIENTAS Y EQUIPO.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PROCEDIMIENTO</w:t>
      </w:r>
      <w:r w:rsidRPr="001B2CB3">
        <w:rPr>
          <w:rFonts w:asciiTheme="minorHAnsi" w:eastAsiaTheme="minorHAnsi" w:hAnsiTheme="minorHAnsi" w:cstheme="minorHAnsi"/>
          <w:bCs w:val="0"/>
          <w:color w:val="auto"/>
          <w:sz w:val="20"/>
          <w:szCs w:val="20"/>
        </w:rPr>
        <w:t xml:space="preserve">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eastAsiaTheme="minorHAnsi" w:hAnsiTheme="minorHAnsi" w:cstheme="minorHAnsi"/>
          <w:sz w:val="20"/>
          <w:szCs w:val="20"/>
          <w:lang w:eastAsia="en-US"/>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eastAsiaTheme="minorHAnsi" w:hAnsiTheme="minorHAnsi" w:cstheme="minorHAnsi"/>
          <w:color w:val="auto"/>
          <w:sz w:val="20"/>
          <w:szCs w:val="20"/>
        </w:rPr>
      </w:pPr>
      <w:r w:rsidRPr="001B2CB3">
        <w:rPr>
          <w:rFonts w:asciiTheme="minorHAnsi" w:hAnsiTheme="minorHAnsi" w:cstheme="minorHAnsi"/>
          <w:color w:val="auto"/>
          <w:sz w:val="20"/>
          <w:szCs w:val="20"/>
        </w:rPr>
        <w:t>MEDICIÓN</w:t>
      </w:r>
      <w:r w:rsidRPr="001B2CB3">
        <w:rPr>
          <w:rFonts w:asciiTheme="minorHAnsi" w:eastAsiaTheme="minorHAnsi" w:hAnsiTheme="minorHAnsi" w:cstheme="minorHAnsi"/>
          <w:bCs w:val="0"/>
          <w:color w:val="auto"/>
          <w:sz w:val="20"/>
          <w:szCs w:val="20"/>
        </w:rPr>
        <w:t xml:space="preserve">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293A60" w:rsidRDefault="00293A60"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Default="007913FB" w:rsidP="00293A60">
      <w:pPr>
        <w:rPr>
          <w:lang w:val="es-BO" w:eastAsia="en-US"/>
        </w:rPr>
      </w:pPr>
    </w:p>
    <w:p w:rsidR="007913FB" w:rsidRPr="00293A60" w:rsidRDefault="007913FB" w:rsidP="00293A60">
      <w:pPr>
        <w:rPr>
          <w:lang w:val="es-BO" w:eastAsia="en-US"/>
        </w:rPr>
      </w:pPr>
      <w:bookmarkStart w:id="0" w:name="_GoBack"/>
      <w:bookmarkEnd w:id="0"/>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lastRenderedPageBreak/>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UNIDAD: m3</w:t>
      </w:r>
      <w:r w:rsidR="00745B31">
        <w:rPr>
          <w:rFonts w:asciiTheme="minorHAnsi" w:hAnsiTheme="minorHAnsi" w:cstheme="minorHAnsi"/>
          <w:b/>
          <w:sz w:val="20"/>
          <w:szCs w:val="20"/>
        </w:rPr>
        <w:t xml:space="preserve"> (Metro Cubico)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w:t>
      </w:r>
      <w:r w:rsidRPr="005A3330">
        <w:rPr>
          <w:rFonts w:asciiTheme="minorHAnsi" w:hAnsiTheme="minorHAnsi" w:cstheme="minorHAnsi"/>
          <w:sz w:val="20"/>
          <w:szCs w:val="20"/>
          <w:lang w:val="es-MX"/>
        </w:rPr>
        <w:lastRenderedPageBreak/>
        <w:t>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5A3330">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F8C" w:rsidRDefault="00927F8C" w:rsidP="0031499A">
      <w:r>
        <w:separator/>
      </w:r>
    </w:p>
  </w:endnote>
  <w:endnote w:type="continuationSeparator" w:id="0">
    <w:p w:rsidR="00927F8C" w:rsidRDefault="00927F8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F8C" w:rsidRDefault="00927F8C" w:rsidP="0031499A">
      <w:r>
        <w:separator/>
      </w:r>
    </w:p>
  </w:footnote>
  <w:footnote w:type="continuationSeparator" w:id="0">
    <w:p w:rsidR="00927F8C" w:rsidRDefault="00927F8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D3A56" w:rsidRPr="00FA0D94" w:rsidTr="008561E0">
      <w:tc>
        <w:tcPr>
          <w:tcW w:w="1446" w:type="dxa"/>
          <w:vMerge w:val="restart"/>
          <w:vAlign w:val="center"/>
        </w:tcPr>
        <w:p w:rsidR="00AD3A56" w:rsidRPr="00FA0D94" w:rsidRDefault="00AD3A5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D3A56" w:rsidRDefault="00AD3A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D3A56" w:rsidRDefault="00AD3A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D3A56" w:rsidRPr="0076024C" w:rsidRDefault="00AD3A56" w:rsidP="00AD3A5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AD3A56" w:rsidRPr="0076024C" w:rsidRDefault="00AD3A5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D3A56" w:rsidRDefault="00AD3A5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D3A56" w:rsidRPr="0076024C" w:rsidRDefault="00AD3A56" w:rsidP="0031499A">
          <w:pPr>
            <w:pStyle w:val="Encabezado"/>
            <w:jc w:val="center"/>
            <w:rPr>
              <w:rFonts w:ascii="Calibri" w:eastAsia="Arial Unicode MS" w:hAnsi="Calibri" w:cs="Arial"/>
              <w:b/>
              <w:sz w:val="14"/>
              <w:szCs w:val="14"/>
              <w:lang w:val="es-MX"/>
            </w:rPr>
          </w:pPr>
        </w:p>
      </w:tc>
    </w:tr>
    <w:tr w:rsidR="00AD3A56" w:rsidRPr="00FA0D94" w:rsidTr="008561E0">
      <w:trPr>
        <w:trHeight w:val="478"/>
      </w:trPr>
      <w:tc>
        <w:tcPr>
          <w:tcW w:w="1446" w:type="dxa"/>
          <w:vMerge/>
          <w:vAlign w:val="center"/>
        </w:tcPr>
        <w:p w:rsidR="00AD3A56" w:rsidRPr="00FA0D94" w:rsidRDefault="00AD3A56" w:rsidP="0031499A">
          <w:pPr>
            <w:pStyle w:val="Encabezado"/>
            <w:jc w:val="center"/>
            <w:rPr>
              <w:rFonts w:ascii="Arial Narrow" w:eastAsia="Arial Unicode MS" w:hAnsi="Arial Narrow"/>
              <w:szCs w:val="12"/>
              <w:lang w:val="es-MX"/>
            </w:rPr>
          </w:pPr>
        </w:p>
      </w:tc>
      <w:tc>
        <w:tcPr>
          <w:tcW w:w="6209" w:type="dxa"/>
          <w:vAlign w:val="center"/>
        </w:tcPr>
        <w:p w:rsidR="00AD3A56" w:rsidRPr="0076024C" w:rsidRDefault="00AD3A5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D3A56" w:rsidRPr="0076024C" w:rsidRDefault="00AD3A5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D3A56" w:rsidRPr="0076024C" w:rsidRDefault="00AD3A5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13F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13FB">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AD3A56" w:rsidRDefault="00AD3A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1">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6">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4">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2"/>
  </w:num>
  <w:num w:numId="5">
    <w:abstractNumId w:val="42"/>
  </w:num>
  <w:num w:numId="6">
    <w:abstractNumId w:val="11"/>
  </w:num>
  <w:num w:numId="7">
    <w:abstractNumId w:val="33"/>
  </w:num>
  <w:num w:numId="8">
    <w:abstractNumId w:val="27"/>
  </w:num>
  <w:num w:numId="9">
    <w:abstractNumId w:val="56"/>
  </w:num>
  <w:num w:numId="10">
    <w:abstractNumId w:val="10"/>
  </w:num>
  <w:num w:numId="11">
    <w:abstractNumId w:val="3"/>
  </w:num>
  <w:num w:numId="12">
    <w:abstractNumId w:val="1"/>
  </w:num>
  <w:num w:numId="13">
    <w:abstractNumId w:val="19"/>
  </w:num>
  <w:num w:numId="14">
    <w:abstractNumId w:val="48"/>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4"/>
  </w:num>
  <w:num w:numId="30">
    <w:abstractNumId w:val="21"/>
  </w:num>
  <w:num w:numId="31">
    <w:abstractNumId w:val="47"/>
  </w:num>
  <w:num w:numId="32">
    <w:abstractNumId w:val="18"/>
  </w:num>
  <w:num w:numId="33">
    <w:abstractNumId w:val="30"/>
  </w:num>
  <w:num w:numId="34">
    <w:abstractNumId w:val="34"/>
  </w:num>
  <w:num w:numId="35">
    <w:abstractNumId w:val="20"/>
  </w:num>
  <w:num w:numId="36">
    <w:abstractNumId w:val="25"/>
  </w:num>
  <w:num w:numId="37">
    <w:abstractNumId w:val="41"/>
  </w:num>
  <w:num w:numId="38">
    <w:abstractNumId w:val="37"/>
  </w:num>
  <w:num w:numId="39">
    <w:abstractNumId w:val="15"/>
  </w:num>
  <w:num w:numId="40">
    <w:abstractNumId w:val="45"/>
  </w:num>
  <w:num w:numId="41">
    <w:abstractNumId w:val="23"/>
  </w:num>
  <w:num w:numId="42">
    <w:abstractNumId w:val="53"/>
  </w:num>
  <w:num w:numId="43">
    <w:abstractNumId w:val="49"/>
  </w:num>
  <w:num w:numId="44">
    <w:abstractNumId w:val="8"/>
  </w:num>
  <w:num w:numId="45">
    <w:abstractNumId w:val="13"/>
  </w:num>
  <w:num w:numId="46">
    <w:abstractNumId w:val="0"/>
  </w:num>
  <w:num w:numId="47">
    <w:abstractNumId w:val="51"/>
  </w:num>
  <w:num w:numId="48">
    <w:abstractNumId w:val="31"/>
  </w:num>
  <w:num w:numId="49">
    <w:abstractNumId w:val="54"/>
  </w:num>
  <w:num w:numId="50">
    <w:abstractNumId w:val="43"/>
  </w:num>
  <w:num w:numId="51">
    <w:abstractNumId w:val="7"/>
  </w:num>
  <w:num w:numId="52">
    <w:abstractNumId w:val="39"/>
  </w:num>
  <w:num w:numId="53">
    <w:abstractNumId w:val="55"/>
    <w:lvlOverride w:ilvl="0">
      <w:startOverride w:val="1"/>
    </w:lvlOverride>
  </w:num>
  <w:num w:numId="54">
    <w:abstractNumId w:val="28"/>
  </w:num>
  <w:num w:numId="55">
    <w:abstractNumId w:val="46"/>
  </w:num>
  <w:num w:numId="56">
    <w:abstractNumId w:val="24"/>
  </w:num>
  <w:num w:numId="57">
    <w:abstractNumId w:val="50"/>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D7AA3"/>
    <w:rsid w:val="000E2498"/>
    <w:rsid w:val="00112C3D"/>
    <w:rsid w:val="0012754B"/>
    <w:rsid w:val="00166C6B"/>
    <w:rsid w:val="001B2CB3"/>
    <w:rsid w:val="001F4305"/>
    <w:rsid w:val="00293A60"/>
    <w:rsid w:val="00297C74"/>
    <w:rsid w:val="00312521"/>
    <w:rsid w:val="00313F4C"/>
    <w:rsid w:val="0031499A"/>
    <w:rsid w:val="0034486F"/>
    <w:rsid w:val="003B188F"/>
    <w:rsid w:val="003C0FAE"/>
    <w:rsid w:val="003C19F3"/>
    <w:rsid w:val="003E2F54"/>
    <w:rsid w:val="004010EF"/>
    <w:rsid w:val="00443775"/>
    <w:rsid w:val="0044750B"/>
    <w:rsid w:val="00464372"/>
    <w:rsid w:val="004647FA"/>
    <w:rsid w:val="00480530"/>
    <w:rsid w:val="004A5419"/>
    <w:rsid w:val="00532FB8"/>
    <w:rsid w:val="00592D49"/>
    <w:rsid w:val="005A3330"/>
    <w:rsid w:val="005C5557"/>
    <w:rsid w:val="00694E24"/>
    <w:rsid w:val="006B6548"/>
    <w:rsid w:val="006C0BF6"/>
    <w:rsid w:val="006D5E32"/>
    <w:rsid w:val="006E1EA0"/>
    <w:rsid w:val="00700CFD"/>
    <w:rsid w:val="00745B31"/>
    <w:rsid w:val="007913FB"/>
    <w:rsid w:val="007D7351"/>
    <w:rsid w:val="008536AC"/>
    <w:rsid w:val="00855F8E"/>
    <w:rsid w:val="008561E0"/>
    <w:rsid w:val="00873316"/>
    <w:rsid w:val="008B5259"/>
    <w:rsid w:val="00910E64"/>
    <w:rsid w:val="00927F8C"/>
    <w:rsid w:val="00936C8D"/>
    <w:rsid w:val="009C1A72"/>
    <w:rsid w:val="009D7352"/>
    <w:rsid w:val="00A13222"/>
    <w:rsid w:val="00AC7058"/>
    <w:rsid w:val="00AD2C9F"/>
    <w:rsid w:val="00AD3A56"/>
    <w:rsid w:val="00AD3AB9"/>
    <w:rsid w:val="00B46B26"/>
    <w:rsid w:val="00B75D38"/>
    <w:rsid w:val="00BA4C43"/>
    <w:rsid w:val="00BA72A9"/>
    <w:rsid w:val="00BC301A"/>
    <w:rsid w:val="00CB33DD"/>
    <w:rsid w:val="00D00610"/>
    <w:rsid w:val="00D03F93"/>
    <w:rsid w:val="00D12CA6"/>
    <w:rsid w:val="00D27267"/>
    <w:rsid w:val="00D45FE8"/>
    <w:rsid w:val="00D547BB"/>
    <w:rsid w:val="00DE12A8"/>
    <w:rsid w:val="00DF6FD3"/>
    <w:rsid w:val="00E42642"/>
    <w:rsid w:val="00E43591"/>
    <w:rsid w:val="00E55AE3"/>
    <w:rsid w:val="00F22C9F"/>
    <w:rsid w:val="00F36097"/>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4459</Words>
  <Characters>24528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2</cp:revision>
  <dcterms:created xsi:type="dcterms:W3CDTF">2018-10-25T19:49:00Z</dcterms:created>
  <dcterms:modified xsi:type="dcterms:W3CDTF">2018-10-25T19:49:00Z</dcterms:modified>
</cp:coreProperties>
</file>