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4ECE" w:rsidRPr="00D22800" w:rsidRDefault="00844ECE" w:rsidP="00844ECE">
      <w:pPr>
        <w:jc w:val="center"/>
        <w:rPr>
          <w:rFonts w:asciiTheme="minorHAnsi" w:hAnsiTheme="minorHAnsi" w:cs="Arial"/>
          <w:b/>
          <w:bCs/>
          <w:i/>
          <w:iCs/>
          <w:color w:val="000000" w:themeColor="text1"/>
          <w:sz w:val="22"/>
          <w:szCs w:val="22"/>
          <w:u w:val="single"/>
        </w:rPr>
      </w:pPr>
      <w:r w:rsidRPr="00D22800">
        <w:rPr>
          <w:rFonts w:asciiTheme="minorHAnsi" w:hAnsiTheme="minorHAnsi" w:cs="Arial"/>
          <w:b/>
          <w:bCs/>
          <w:i/>
          <w:iCs/>
          <w:color w:val="000000" w:themeColor="text1"/>
          <w:sz w:val="22"/>
          <w:szCs w:val="22"/>
          <w:u w:val="single"/>
        </w:rPr>
        <w:t>TRANSPORTE Y MANIPULACIÓN DE TUBERÍA DE POLIETILENO</w:t>
      </w:r>
    </w:p>
    <w:p w:rsidR="00844ECE" w:rsidRPr="00D22800" w:rsidRDefault="00844ECE" w:rsidP="00844ECE">
      <w:pPr>
        <w:tabs>
          <w:tab w:val="left" w:pos="7815"/>
        </w:tabs>
        <w:rPr>
          <w:rFonts w:asciiTheme="minorHAnsi" w:hAnsiTheme="minorHAnsi" w:cs="Arial"/>
          <w:color w:val="000000" w:themeColor="text1"/>
          <w:sz w:val="22"/>
          <w:szCs w:val="22"/>
        </w:rPr>
      </w:pPr>
      <w:r>
        <w:rPr>
          <w:rFonts w:asciiTheme="minorHAnsi" w:hAnsiTheme="minorHAnsi" w:cs="Arial"/>
          <w:color w:val="000000" w:themeColor="text1"/>
          <w:sz w:val="22"/>
          <w:szCs w:val="22"/>
        </w:rPr>
        <w:tab/>
      </w:r>
    </w:p>
    <w:p w:rsidR="00844ECE" w:rsidRPr="00D22800" w:rsidRDefault="00844ECE" w:rsidP="00844ECE">
      <w:pPr>
        <w:rPr>
          <w:rFonts w:asciiTheme="minorHAnsi" w:hAnsiTheme="minorHAnsi" w:cs="Arial"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noProof/>
          <w:color w:val="000000" w:themeColor="text1"/>
          <w:sz w:val="22"/>
          <w:szCs w:val="22"/>
          <w:lang w:val="es-BO" w:eastAsia="es-BO"/>
        </w:rPr>
        <w:drawing>
          <wp:inline distT="0" distB="0" distL="0" distR="0" wp14:anchorId="6C520DFB" wp14:editId="22EF57E3">
            <wp:extent cx="6019800" cy="5457825"/>
            <wp:effectExtent l="0" t="0" r="0" b="952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05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183" t="20195" r="9874" b="119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0" cy="545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844ECE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585812" w:rsidRDefault="00585812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585812" w:rsidRDefault="00585812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585812" w:rsidRDefault="00585812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844ECE" w:rsidRPr="00D22800" w:rsidRDefault="00844ECE" w:rsidP="00844ECE">
      <w:pPr>
        <w:jc w:val="center"/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  <w:r w:rsidRPr="00D22800"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  <w:lastRenderedPageBreak/>
        <w:t>LETREROS DE OBRA</w:t>
      </w:r>
    </w:p>
    <w:p w:rsidR="00844ECE" w:rsidRPr="00D22800" w:rsidRDefault="00844ECE" w:rsidP="00844ECE">
      <w:pPr>
        <w:jc w:val="center"/>
        <w:rPr>
          <w:rFonts w:asciiTheme="minorHAnsi" w:hAnsiTheme="minorHAnsi" w:cs="Arial"/>
          <w:b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noProof/>
          <w:color w:val="000000" w:themeColor="text1"/>
          <w:sz w:val="22"/>
          <w:szCs w:val="22"/>
          <w:lang w:val="es-BO" w:eastAsia="es-BO"/>
        </w:rPr>
        <w:drawing>
          <wp:inline distT="0" distB="0" distL="0" distR="0" wp14:anchorId="530B6320" wp14:editId="76E69D49">
            <wp:extent cx="4429125" cy="4629150"/>
            <wp:effectExtent l="0" t="0" r="9525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06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519" t="19089" r="34615" b="148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125" cy="462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lang w:val="es-BO"/>
        </w:rPr>
      </w:pPr>
    </w:p>
    <w:p w:rsidR="00585812" w:rsidRDefault="00585812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lang w:val="es-BO"/>
        </w:rPr>
      </w:pPr>
    </w:p>
    <w:p w:rsidR="00585812" w:rsidRDefault="00585812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lang w:val="es-BO"/>
        </w:rPr>
      </w:pPr>
    </w:p>
    <w:p w:rsidR="00585812" w:rsidRDefault="00585812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lang w:val="es-BO"/>
        </w:rPr>
      </w:pPr>
    </w:p>
    <w:p w:rsidR="00585812" w:rsidRPr="00D22800" w:rsidRDefault="00585812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lang w:val="es-BO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lang w:val="es-BO"/>
        </w:rPr>
      </w:pPr>
    </w:p>
    <w:p w:rsidR="00844ECE" w:rsidRPr="00D22800" w:rsidRDefault="00844ECE" w:rsidP="00844ECE">
      <w:pPr>
        <w:jc w:val="center"/>
        <w:rPr>
          <w:rFonts w:asciiTheme="minorHAnsi" w:hAnsiTheme="minorHAnsi" w:cs="Arial"/>
          <w:b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b/>
          <w:color w:val="000000" w:themeColor="text1"/>
          <w:sz w:val="22"/>
          <w:szCs w:val="22"/>
          <w:lang w:val="es-BO"/>
        </w:rPr>
        <w:lastRenderedPageBreak/>
        <w:t>ESQUEMA PLACA DE SEÑALIZACIÓN VERTICAL</w:t>
      </w:r>
    </w:p>
    <w:p w:rsidR="00844ECE" w:rsidRPr="00D22800" w:rsidRDefault="00844ECE" w:rsidP="00844ECE">
      <w:pPr>
        <w:jc w:val="center"/>
        <w:rPr>
          <w:rFonts w:asciiTheme="minorHAnsi" w:hAnsiTheme="minorHAnsi" w:cs="Arial"/>
          <w:b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b/>
          <w:noProof/>
          <w:color w:val="000000" w:themeColor="text1"/>
          <w:sz w:val="22"/>
          <w:szCs w:val="22"/>
          <w:lang w:val="es-BO" w:eastAsia="es-BO"/>
        </w:rPr>
        <w:drawing>
          <wp:inline distT="0" distB="0" distL="0" distR="0" wp14:anchorId="082CF17C" wp14:editId="3F38CE2E">
            <wp:extent cx="4714875" cy="5848350"/>
            <wp:effectExtent l="0" t="0" r="9525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875" cy="584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585812" w:rsidRDefault="00585812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585812" w:rsidRDefault="00585812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585812" w:rsidRDefault="00585812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585812" w:rsidRDefault="00585812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jc w:val="center"/>
        <w:rPr>
          <w:rFonts w:asciiTheme="minorHAnsi" w:hAnsiTheme="minorHAnsi" w:cs="Arial"/>
          <w:b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b/>
          <w:color w:val="000000" w:themeColor="text1"/>
          <w:sz w:val="22"/>
          <w:szCs w:val="22"/>
        </w:rPr>
        <w:lastRenderedPageBreak/>
        <w:t>ESQUEMA MOJÓN PARA SEÑALIZACIÓN VERTICAL</w:t>
      </w: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844ECE" w:rsidRDefault="00844ECE" w:rsidP="00844ECE">
      <w:pPr>
        <w:jc w:val="center"/>
        <w:rPr>
          <w:rFonts w:asciiTheme="minorHAnsi" w:hAnsiTheme="minorHAnsi" w:cs="Arial"/>
          <w:b/>
          <w:color w:val="000000" w:themeColor="text1"/>
          <w:sz w:val="22"/>
          <w:szCs w:val="22"/>
          <w:lang w:val="es-BO"/>
        </w:rPr>
      </w:pPr>
      <w:r w:rsidRPr="00D22800">
        <w:rPr>
          <w:rFonts w:asciiTheme="minorHAnsi" w:hAnsiTheme="minorHAnsi" w:cs="Arial"/>
          <w:b/>
          <w:noProof/>
          <w:color w:val="000000" w:themeColor="text1"/>
          <w:sz w:val="22"/>
          <w:szCs w:val="22"/>
          <w:lang w:val="es-BO" w:eastAsia="es-BO"/>
        </w:rPr>
        <w:drawing>
          <wp:inline distT="0" distB="0" distL="0" distR="0" wp14:anchorId="014A9408" wp14:editId="251D97CD">
            <wp:extent cx="5276850" cy="5543550"/>
            <wp:effectExtent l="0" t="0" r="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554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22800">
        <w:rPr>
          <w:rFonts w:asciiTheme="minorHAnsi" w:hAnsiTheme="minorHAnsi" w:cs="Arial"/>
          <w:noProof/>
          <w:color w:val="000000" w:themeColor="text1"/>
          <w:sz w:val="22"/>
          <w:szCs w:val="22"/>
          <w:lang w:val="es-BO" w:eastAsia="es-B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B556358" wp14:editId="15D12470">
                <wp:simplePos x="0" y="0"/>
                <wp:positionH relativeFrom="column">
                  <wp:posOffset>3575685</wp:posOffset>
                </wp:positionH>
                <wp:positionV relativeFrom="paragraph">
                  <wp:posOffset>5977890</wp:posOffset>
                </wp:positionV>
                <wp:extent cx="502285" cy="83820"/>
                <wp:effectExtent l="0" t="0" r="0" b="0"/>
                <wp:wrapNone/>
                <wp:docPr id="64" name="Cuadro de texto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285" cy="83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44ECE" w:rsidRPr="003D2BE8" w:rsidRDefault="00844ECE" w:rsidP="00844ECE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10"/>
                                <w:szCs w:val="1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B556358" id="_x0000_t202" coordsize="21600,21600" o:spt="202" path="m,l,21600r21600,l21600,xe">
                <v:stroke joinstyle="miter"/>
                <v:path gradientshapeok="t" o:connecttype="rect"/>
              </v:shapetype>
              <v:shape id="Cuadro de texto 64" o:spid="_x0000_s1026" type="#_x0000_t202" style="position:absolute;left:0;text-align:left;margin-left:281.55pt;margin-top:470.7pt;width:39.55pt;height:6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" stroked="f">
                <v:textbox>
                  <w:txbxContent>
                    <w:p w:rsidR="00844ECE" w:rsidRPr="003D2BE8" w:rsidRDefault="00844ECE" w:rsidP="00844ECE">
                      <w:pPr>
                        <w:jc w:val="center"/>
                        <w:rPr>
                          <w:rFonts w:ascii="Calibri" w:hAnsi="Calibri" w:cs="Calibri"/>
                          <w:color w:val="000000"/>
                          <w:sz w:val="10"/>
                          <w:szCs w:val="1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844ECE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844ECE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844ECE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585812" w:rsidRDefault="00585812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585812" w:rsidRDefault="00585812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585812" w:rsidRDefault="00585812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585812" w:rsidRDefault="00585812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844ECE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  <w:lastRenderedPageBreak/>
        <w:t>HOMBRES TRABAJANDO</w:t>
      </w:r>
      <w:r w:rsidRPr="00D22800">
        <w:rPr>
          <w:rFonts w:asciiTheme="minorHAnsi" w:hAnsiTheme="minorHAnsi" w:cs="Arial"/>
          <w:b/>
          <w:color w:val="000000" w:themeColor="text1"/>
          <w:sz w:val="22"/>
          <w:szCs w:val="22"/>
        </w:rPr>
        <w:t xml:space="preserve">. </w:t>
      </w:r>
      <w:r w:rsidRPr="00D22800">
        <w:rPr>
          <w:rFonts w:asciiTheme="minorHAnsi" w:hAnsiTheme="minorHAnsi" w:cs="Arial"/>
          <w:color w:val="000000" w:themeColor="text1"/>
          <w:sz w:val="22"/>
          <w:szCs w:val="22"/>
        </w:rPr>
        <w:t>(ESTRUCTURA METÁLICA, 850 mm de ancho por 1300 mm de alto)</w:t>
      </w: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  <w:r w:rsidRPr="00D22800">
        <w:rPr>
          <w:rFonts w:asciiTheme="minorHAnsi" w:hAnsiTheme="minorHAnsi" w:cs="Arial"/>
          <w:noProof/>
          <w:color w:val="000000" w:themeColor="text1"/>
          <w:sz w:val="22"/>
          <w:szCs w:val="22"/>
          <w:lang w:val="es-BO" w:eastAsia="es-BO"/>
        </w:rPr>
        <w:drawing>
          <wp:anchor distT="0" distB="0" distL="114300" distR="114300" simplePos="0" relativeHeight="251660288" behindDoc="0" locked="0" layoutInCell="1" allowOverlap="1" wp14:anchorId="136FA97E" wp14:editId="3DC60138">
            <wp:simplePos x="0" y="0"/>
            <wp:positionH relativeFrom="column">
              <wp:posOffset>55245</wp:posOffset>
            </wp:positionH>
            <wp:positionV relativeFrom="paragraph">
              <wp:posOffset>372110</wp:posOffset>
            </wp:positionV>
            <wp:extent cx="1713865" cy="1038860"/>
            <wp:effectExtent l="0" t="0" r="635" b="8890"/>
            <wp:wrapNone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3865" cy="1038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22800"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  <w:t>(AMBAS CARAS)</w:t>
      </w: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  <w:r w:rsidRPr="00D22800">
        <w:rPr>
          <w:rFonts w:asciiTheme="minorHAnsi" w:hAnsiTheme="minorHAnsi" w:cs="Arial"/>
          <w:noProof/>
          <w:color w:val="000000" w:themeColor="text1"/>
          <w:sz w:val="22"/>
          <w:szCs w:val="22"/>
          <w:lang w:val="es-BO" w:eastAsia="es-BO"/>
        </w:rPr>
        <w:drawing>
          <wp:anchor distT="0" distB="0" distL="114300" distR="114300" simplePos="0" relativeHeight="251659264" behindDoc="0" locked="0" layoutInCell="1" allowOverlap="1" wp14:anchorId="70298EE4" wp14:editId="055BC0F6">
            <wp:simplePos x="0" y="0"/>
            <wp:positionH relativeFrom="column">
              <wp:posOffset>4327525</wp:posOffset>
            </wp:positionH>
            <wp:positionV relativeFrom="paragraph">
              <wp:posOffset>152400</wp:posOffset>
            </wp:positionV>
            <wp:extent cx="1627505" cy="1657985"/>
            <wp:effectExtent l="0" t="0" r="0" b="0"/>
            <wp:wrapNone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7505" cy="165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noProof/>
          <w:color w:val="000000" w:themeColor="text1"/>
          <w:sz w:val="22"/>
          <w:szCs w:val="22"/>
          <w:lang w:val="es-BO" w:eastAsia="es-BO"/>
        </w:rPr>
        <w:drawing>
          <wp:anchor distT="0" distB="0" distL="114300" distR="114300" simplePos="0" relativeHeight="251661312" behindDoc="1" locked="0" layoutInCell="1" allowOverlap="1" wp14:anchorId="2C0641DC" wp14:editId="07195A02">
            <wp:simplePos x="0" y="0"/>
            <wp:positionH relativeFrom="column">
              <wp:posOffset>2011045</wp:posOffset>
            </wp:positionH>
            <wp:positionV relativeFrom="paragraph">
              <wp:posOffset>27940</wp:posOffset>
            </wp:positionV>
            <wp:extent cx="1581150" cy="2076450"/>
            <wp:effectExtent l="0" t="0" r="0" b="0"/>
            <wp:wrapTight wrapText="bothSides">
              <wp:wrapPolygon edited="0">
                <wp:start x="0" y="0"/>
                <wp:lineTo x="0" y="21402"/>
                <wp:lineTo x="21340" y="21402"/>
                <wp:lineTo x="21340" y="0"/>
                <wp:lineTo x="0" y="0"/>
              </wp:wrapPolygon>
            </wp:wrapTight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44ECE" w:rsidRPr="00D22800" w:rsidRDefault="00844ECE" w:rsidP="00844ECE">
      <w:pPr>
        <w:rPr>
          <w:rFonts w:asciiTheme="minorHAnsi" w:hAnsiTheme="minorHAnsi" w:cs="Arial"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color w:val="000000" w:themeColor="text1"/>
          <w:sz w:val="22"/>
          <w:szCs w:val="22"/>
        </w:rPr>
        <w:t xml:space="preserve">La Empresa Contratista deberá </w:t>
      </w:r>
    </w:p>
    <w:p w:rsidR="00844ECE" w:rsidRPr="00D22800" w:rsidRDefault="00844ECE" w:rsidP="00844ECE">
      <w:pPr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color w:val="000000" w:themeColor="text1"/>
          <w:sz w:val="22"/>
          <w:szCs w:val="22"/>
        </w:rPr>
        <w:t xml:space="preserve">proveerse de este tipo de letreros </w:t>
      </w:r>
    </w:p>
    <w:p w:rsidR="00844ECE" w:rsidRPr="00D22800" w:rsidRDefault="00844ECE" w:rsidP="00844ECE">
      <w:pPr>
        <w:rPr>
          <w:rFonts w:asciiTheme="minorHAnsi" w:hAnsiTheme="minorHAnsi" w:cs="Arial"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color w:val="000000" w:themeColor="text1"/>
          <w:sz w:val="22"/>
          <w:szCs w:val="22"/>
        </w:rPr>
        <w:t xml:space="preserve">con diferentes leyendas como </w:t>
      </w:r>
    </w:p>
    <w:p w:rsidR="00844ECE" w:rsidRPr="00D22800" w:rsidRDefault="00844ECE" w:rsidP="00844ECE">
      <w:pPr>
        <w:rPr>
          <w:rFonts w:asciiTheme="minorHAnsi" w:hAnsiTheme="minorHAnsi" w:cs="Arial"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color w:val="000000" w:themeColor="text1"/>
          <w:sz w:val="22"/>
          <w:szCs w:val="22"/>
        </w:rPr>
        <w:t>ser:</w:t>
      </w:r>
    </w:p>
    <w:p w:rsidR="00844ECE" w:rsidRPr="00D22800" w:rsidRDefault="00844ECE" w:rsidP="00844ECE">
      <w:pPr>
        <w:numPr>
          <w:ilvl w:val="0"/>
          <w:numId w:val="1"/>
        </w:numPr>
        <w:rPr>
          <w:rFonts w:asciiTheme="minorHAnsi" w:hAnsiTheme="minorHAnsi" w:cs="Arial"/>
          <w:b/>
          <w:i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b/>
          <w:i/>
          <w:color w:val="000000" w:themeColor="text1"/>
          <w:sz w:val="22"/>
          <w:szCs w:val="22"/>
        </w:rPr>
        <w:t>Disculpe las molestias</w:t>
      </w:r>
    </w:p>
    <w:p w:rsidR="00844ECE" w:rsidRPr="00D22800" w:rsidRDefault="00844ECE" w:rsidP="00844ECE">
      <w:pPr>
        <w:numPr>
          <w:ilvl w:val="0"/>
          <w:numId w:val="1"/>
        </w:numPr>
        <w:rPr>
          <w:rFonts w:asciiTheme="minorHAnsi" w:hAnsiTheme="minorHAnsi" w:cs="Arial"/>
          <w:b/>
          <w:i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b/>
          <w:i/>
          <w:color w:val="000000" w:themeColor="text1"/>
          <w:sz w:val="22"/>
          <w:szCs w:val="22"/>
        </w:rPr>
        <w:t>Zanja abierta</w:t>
      </w:r>
    </w:p>
    <w:p w:rsidR="00844ECE" w:rsidRPr="00D22800" w:rsidRDefault="00844ECE" w:rsidP="00844ECE">
      <w:pPr>
        <w:numPr>
          <w:ilvl w:val="0"/>
          <w:numId w:val="1"/>
        </w:numPr>
        <w:rPr>
          <w:rFonts w:asciiTheme="minorHAnsi" w:hAnsiTheme="minorHAnsi" w:cs="Arial"/>
          <w:b/>
          <w:i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b/>
          <w:i/>
          <w:color w:val="000000" w:themeColor="text1"/>
          <w:sz w:val="22"/>
          <w:szCs w:val="22"/>
        </w:rPr>
        <w:t>Precaución desvió</w:t>
      </w:r>
    </w:p>
    <w:p w:rsidR="00844ECE" w:rsidRPr="00D22800" w:rsidRDefault="00844ECE" w:rsidP="00844ECE">
      <w:pPr>
        <w:numPr>
          <w:ilvl w:val="0"/>
          <w:numId w:val="1"/>
        </w:numPr>
        <w:rPr>
          <w:rFonts w:asciiTheme="minorHAnsi" w:hAnsiTheme="minorHAnsi" w:cs="Arial"/>
          <w:b/>
          <w:i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b/>
          <w:i/>
          <w:color w:val="000000" w:themeColor="text1"/>
          <w:sz w:val="22"/>
          <w:szCs w:val="22"/>
        </w:rPr>
        <w:t>Peligro Gas Inflamable</w:t>
      </w:r>
    </w:p>
    <w:p w:rsidR="00844ECE" w:rsidRPr="00D22800" w:rsidRDefault="00844ECE" w:rsidP="00844ECE">
      <w:pPr>
        <w:numPr>
          <w:ilvl w:val="0"/>
          <w:numId w:val="1"/>
        </w:numPr>
        <w:rPr>
          <w:rFonts w:asciiTheme="minorHAnsi" w:hAnsiTheme="minorHAnsi" w:cs="Arial"/>
          <w:b/>
          <w:i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b/>
          <w:i/>
          <w:color w:val="000000" w:themeColor="text1"/>
          <w:sz w:val="22"/>
          <w:szCs w:val="22"/>
        </w:rPr>
        <w:t>Trabajamos para mejorar tu vida</w:t>
      </w: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844ECE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844ECE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585812" w:rsidRDefault="00585812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585812" w:rsidRDefault="00585812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585812" w:rsidRDefault="00585812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585812" w:rsidRDefault="00585812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844ECE" w:rsidRPr="00D22800" w:rsidRDefault="00844ECE" w:rsidP="00844ECE">
      <w:pPr>
        <w:jc w:val="center"/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  <w:r w:rsidRPr="00D22800"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  <w:lastRenderedPageBreak/>
        <w:t>ESPESOR DE MATERIAL DE RELLENO</w:t>
      </w:r>
    </w:p>
    <w:p w:rsidR="00844ECE" w:rsidRPr="00D22800" w:rsidRDefault="00844ECE" w:rsidP="00844ECE">
      <w:pPr>
        <w:jc w:val="center"/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  <w:r w:rsidRPr="00D22800"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  <w:t>En acera</w:t>
      </w: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jc w:val="center"/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  <w:r w:rsidRPr="00D22800">
        <w:rPr>
          <w:rFonts w:asciiTheme="minorHAnsi" w:hAnsiTheme="minorHAnsi" w:cs="Arial"/>
          <w:b/>
          <w:noProof/>
          <w:color w:val="000000" w:themeColor="text1"/>
          <w:sz w:val="22"/>
          <w:szCs w:val="22"/>
          <w:lang w:val="es-BO" w:eastAsia="es-BO"/>
        </w:rPr>
        <w:drawing>
          <wp:inline distT="0" distB="0" distL="0" distR="0" wp14:anchorId="729EC455" wp14:editId="4FDEE744">
            <wp:extent cx="4333875" cy="2200275"/>
            <wp:effectExtent l="0" t="0" r="9525" b="952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875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4ECE" w:rsidRPr="00844ECE" w:rsidRDefault="00844ECE" w:rsidP="00844ECE">
      <w:pPr>
        <w:numPr>
          <w:ilvl w:val="0"/>
          <w:numId w:val="1"/>
        </w:num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  <w:r w:rsidRPr="00D22800"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  <w:t>En calzada</w:t>
      </w:r>
    </w:p>
    <w:p w:rsidR="00844ECE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844ECE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844ECE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844ECE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844ECE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585812" w:rsidRDefault="00585812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585812" w:rsidRDefault="00585812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585812" w:rsidRDefault="00585812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585812" w:rsidRDefault="00585812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585812" w:rsidRDefault="00585812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585812" w:rsidRDefault="00585812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585812" w:rsidRDefault="00585812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585812" w:rsidRDefault="00585812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585812" w:rsidRDefault="00585812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585812" w:rsidRDefault="00585812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585812" w:rsidRDefault="00585812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585812" w:rsidRDefault="00585812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585812" w:rsidRDefault="00585812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585812" w:rsidRDefault="00585812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585812" w:rsidRDefault="00585812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585812" w:rsidRDefault="00585812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585812" w:rsidRDefault="00585812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585812" w:rsidRDefault="00585812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585812" w:rsidRDefault="00585812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585812" w:rsidRDefault="00585812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585812" w:rsidRDefault="00585812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844ECE" w:rsidRPr="00D22800" w:rsidRDefault="00844ECE" w:rsidP="00844ECE">
      <w:pPr>
        <w:jc w:val="center"/>
        <w:rPr>
          <w:rFonts w:asciiTheme="minorHAnsi" w:hAnsiTheme="minorHAnsi" w:cs="Arial"/>
          <w:b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  <w:t>REPOSICION DE ACERA Y CALZADA</w:t>
      </w: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noProof/>
          <w:color w:val="000000" w:themeColor="text1"/>
          <w:sz w:val="22"/>
          <w:szCs w:val="22"/>
          <w:lang w:val="es-BO" w:eastAsia="es-BO"/>
        </w:rPr>
        <w:drawing>
          <wp:anchor distT="0" distB="0" distL="114300" distR="114300" simplePos="0" relativeHeight="251662336" behindDoc="0" locked="0" layoutInCell="1" allowOverlap="1" wp14:anchorId="12224E73" wp14:editId="49285E94">
            <wp:simplePos x="0" y="0"/>
            <wp:positionH relativeFrom="column">
              <wp:posOffset>74295</wp:posOffset>
            </wp:positionH>
            <wp:positionV relativeFrom="paragraph">
              <wp:posOffset>52705</wp:posOffset>
            </wp:positionV>
            <wp:extent cx="5342255" cy="5733415"/>
            <wp:effectExtent l="0" t="0" r="0" b="635"/>
            <wp:wrapNone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06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808" t="17664" r="13141" b="99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2255" cy="5733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b/>
          <w:noProof/>
          <w:color w:val="000000" w:themeColor="text1"/>
          <w:sz w:val="22"/>
          <w:szCs w:val="22"/>
          <w:lang w:val="es-BO" w:eastAsia="es-BO"/>
        </w:rPr>
        <w:lastRenderedPageBreak/>
        <w:drawing>
          <wp:inline distT="0" distB="0" distL="0" distR="0" wp14:anchorId="2CC13493" wp14:editId="0B0AB8F5">
            <wp:extent cx="5610225" cy="4905375"/>
            <wp:effectExtent l="0" t="0" r="9525" b="9525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06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359" t="22792" r="17308" b="25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490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585812" w:rsidRDefault="00585812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585812" w:rsidRDefault="00585812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585812" w:rsidRDefault="00585812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585812" w:rsidRPr="00D22800" w:rsidRDefault="00585812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  <w:r w:rsidRPr="00D22800"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  <w:lastRenderedPageBreak/>
        <w:t xml:space="preserve">DIMENSIONES Y ESQUEMAS DE LOSETAS DE SEÑALIZACIÓN Y VÁLVULAS </w:t>
      </w: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b/>
          <w:color w:val="000000" w:themeColor="text1"/>
          <w:sz w:val="22"/>
          <w:szCs w:val="22"/>
        </w:rPr>
        <w:t>LOSETAS DE SEÑALIZACIÓN HORIZONTAL EN COBERTURAS DE EMPEDRADO Y TIERRA.</w:t>
      </w: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jc w:val="center"/>
        <w:rPr>
          <w:rFonts w:asciiTheme="minorHAnsi" w:hAnsiTheme="minorHAnsi" w:cs="Arial"/>
          <w:b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b/>
          <w:noProof/>
          <w:color w:val="000000" w:themeColor="text1"/>
          <w:sz w:val="22"/>
          <w:szCs w:val="22"/>
          <w:lang w:val="es-BO" w:eastAsia="es-BO"/>
        </w:rPr>
        <w:drawing>
          <wp:inline distT="0" distB="0" distL="0" distR="0" wp14:anchorId="35664268" wp14:editId="2F0E5A7C">
            <wp:extent cx="4095750" cy="2876550"/>
            <wp:effectExtent l="0" t="0" r="0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0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b/>
          <w:color w:val="000000" w:themeColor="text1"/>
          <w:sz w:val="22"/>
          <w:szCs w:val="22"/>
        </w:rPr>
        <w:t>LOSETAS DE SEÑALIZACIÓN HORIZONTAL EN COBERTURAS DE HORMIGÓN.</w:t>
      </w: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jc w:val="center"/>
        <w:rPr>
          <w:rFonts w:asciiTheme="minorHAnsi" w:hAnsiTheme="minorHAnsi" w:cs="Arial"/>
          <w:b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b/>
          <w:noProof/>
          <w:color w:val="000000" w:themeColor="text1"/>
          <w:sz w:val="22"/>
          <w:szCs w:val="22"/>
          <w:lang w:val="es-BO" w:eastAsia="es-BO"/>
        </w:rPr>
        <w:drawing>
          <wp:inline distT="0" distB="0" distL="0" distR="0" wp14:anchorId="54B2248E" wp14:editId="51314FCD">
            <wp:extent cx="4095750" cy="2133600"/>
            <wp:effectExtent l="0" t="0" r="0" b="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844ECE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585812" w:rsidRDefault="00585812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585812" w:rsidRDefault="00585812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585812" w:rsidRPr="00D22800" w:rsidRDefault="00585812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844ECE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  <w: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  <w:t xml:space="preserve">    </w:t>
      </w: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  <w:r w:rsidRPr="00D22800"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  <w:lastRenderedPageBreak/>
        <w:t>ESTRUCTURA PARA</w:t>
      </w:r>
      <w:bookmarkStart w:id="0" w:name="_GoBack"/>
      <w:bookmarkEnd w:id="0"/>
      <w:r w:rsidRPr="00D22800"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  <w:t xml:space="preserve"> VÁLVULAS</w:t>
      </w: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jc w:val="center"/>
        <w:rPr>
          <w:rFonts w:asciiTheme="minorHAnsi" w:hAnsiTheme="minorHAnsi" w:cs="Arial"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noProof/>
          <w:color w:val="000000" w:themeColor="text1"/>
          <w:sz w:val="22"/>
          <w:szCs w:val="22"/>
          <w:lang w:val="es-BO" w:eastAsia="es-BO"/>
        </w:rPr>
        <w:drawing>
          <wp:inline distT="0" distB="0" distL="0" distR="0" wp14:anchorId="6BCF3ABF" wp14:editId="080D91F9">
            <wp:extent cx="3267075" cy="3190875"/>
            <wp:effectExtent l="0" t="0" r="9525" b="9525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319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4ECE" w:rsidRPr="00D22800" w:rsidRDefault="00844ECE" w:rsidP="00844ECE">
      <w:pPr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53587F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  <w:r>
        <w:rPr>
          <w:rFonts w:asciiTheme="minorHAnsi" w:hAnsiTheme="minorHAnsi" w:cs="Arial"/>
          <w:b/>
          <w:noProof/>
          <w:color w:val="000000" w:themeColor="text1"/>
          <w:sz w:val="22"/>
          <w:szCs w:val="22"/>
          <w:lang w:val="es-BO" w:eastAsia="es-BO"/>
        </w:rPr>
        <w:drawing>
          <wp:inline distT="0" distB="0" distL="0" distR="0">
            <wp:extent cx="5610225" cy="1847850"/>
            <wp:effectExtent l="19050" t="19050" r="28575" b="1905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1847850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jc w:val="center"/>
        <w:rPr>
          <w:rFonts w:asciiTheme="minorHAnsi" w:hAnsiTheme="minorHAnsi" w:cs="Arial"/>
          <w:b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b/>
          <w:noProof/>
          <w:color w:val="000000" w:themeColor="text1"/>
          <w:sz w:val="22"/>
          <w:szCs w:val="22"/>
          <w:lang w:val="es-BO" w:eastAsia="es-BO"/>
        </w:rPr>
        <w:lastRenderedPageBreak/>
        <w:drawing>
          <wp:inline distT="0" distB="0" distL="0" distR="0" wp14:anchorId="0BA5B62E" wp14:editId="6F4AC971">
            <wp:extent cx="5048250" cy="6067425"/>
            <wp:effectExtent l="19050" t="19050" r="19050" b="28575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06" t="3578" r="5659" b="37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6067425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b/>
          <w:noProof/>
          <w:color w:val="000000" w:themeColor="text1"/>
          <w:sz w:val="22"/>
          <w:szCs w:val="22"/>
          <w:lang w:val="es-BO" w:eastAsia="es-BO"/>
        </w:rPr>
        <w:lastRenderedPageBreak/>
        <w:drawing>
          <wp:inline distT="0" distB="0" distL="0" distR="0" wp14:anchorId="231EDFE0" wp14:editId="727F5689">
            <wp:extent cx="5695950" cy="5991225"/>
            <wp:effectExtent l="0" t="0" r="0" b="9525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599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tbl>
      <w:tblPr>
        <w:tblW w:w="6534" w:type="dxa"/>
        <w:jc w:val="center"/>
        <w:tblBorders>
          <w:top w:val="single" w:sz="12" w:space="0" w:color="FFFFFF"/>
          <w:left w:val="single" w:sz="12" w:space="0" w:color="FFFFFF"/>
          <w:bottom w:val="single" w:sz="12" w:space="0" w:color="FFFFFF"/>
          <w:right w:val="single" w:sz="12" w:space="0" w:color="FFFFFF"/>
          <w:insideH w:val="single" w:sz="12" w:space="0" w:color="FFFFFF"/>
          <w:insideV w:val="single" w:sz="12" w:space="0" w:color="FFFFFF"/>
        </w:tblBorders>
        <w:tblLook w:val="04A0" w:firstRow="1" w:lastRow="0" w:firstColumn="1" w:lastColumn="0" w:noHBand="0" w:noVBand="1"/>
      </w:tblPr>
      <w:tblGrid>
        <w:gridCol w:w="708"/>
        <w:gridCol w:w="4697"/>
        <w:gridCol w:w="1129"/>
      </w:tblGrid>
      <w:tr w:rsidR="00844ECE" w:rsidRPr="005D209A" w:rsidTr="002D5204">
        <w:trPr>
          <w:jc w:val="center"/>
        </w:trPr>
        <w:tc>
          <w:tcPr>
            <w:tcW w:w="708" w:type="dxa"/>
            <w:tcBorders>
              <w:bottom w:val="single" w:sz="12" w:space="0" w:color="FFFFFF"/>
            </w:tcBorders>
            <w:shd w:val="clear" w:color="auto" w:fill="44546A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  <w:t>Pos.</w:t>
            </w:r>
          </w:p>
        </w:tc>
        <w:tc>
          <w:tcPr>
            <w:tcW w:w="4697" w:type="dxa"/>
            <w:tcBorders>
              <w:bottom w:val="single" w:sz="12" w:space="0" w:color="FFFFFF"/>
            </w:tcBorders>
            <w:shd w:val="clear" w:color="auto" w:fill="44546A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  <w:t>Denominación</w:t>
            </w:r>
          </w:p>
        </w:tc>
        <w:tc>
          <w:tcPr>
            <w:tcW w:w="1129" w:type="dxa"/>
            <w:tcBorders>
              <w:bottom w:val="single" w:sz="12" w:space="0" w:color="FFFFFF"/>
            </w:tcBorders>
            <w:shd w:val="clear" w:color="auto" w:fill="44546A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  <w:t>Cantidad</w:t>
            </w:r>
          </w:p>
        </w:tc>
      </w:tr>
      <w:tr w:rsidR="00844ECE" w:rsidRPr="005D209A" w:rsidTr="002D5204">
        <w:trPr>
          <w:jc w:val="center"/>
        </w:trPr>
        <w:tc>
          <w:tcPr>
            <w:tcW w:w="708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697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Base de Hormigón</w:t>
            </w:r>
          </w:p>
        </w:tc>
        <w:tc>
          <w:tcPr>
            <w:tcW w:w="1129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</w:t>
            </w:r>
          </w:p>
        </w:tc>
      </w:tr>
      <w:tr w:rsidR="00844ECE" w:rsidRPr="005D209A" w:rsidTr="002D5204">
        <w:trPr>
          <w:jc w:val="center"/>
        </w:trPr>
        <w:tc>
          <w:tcPr>
            <w:tcW w:w="708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4697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Material Aislante Tipo P.V.C.</w:t>
            </w:r>
          </w:p>
        </w:tc>
        <w:tc>
          <w:tcPr>
            <w:tcW w:w="1129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</w:t>
            </w:r>
          </w:p>
        </w:tc>
      </w:tr>
      <w:tr w:rsidR="00844ECE" w:rsidRPr="005D209A" w:rsidTr="002D5204">
        <w:trPr>
          <w:trHeight w:val="305"/>
          <w:jc w:val="center"/>
        </w:trPr>
        <w:tc>
          <w:tcPr>
            <w:tcW w:w="708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697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Abrazadera de Sujeción (Acero SAE 1010)</w:t>
            </w:r>
          </w:p>
        </w:tc>
        <w:tc>
          <w:tcPr>
            <w:tcW w:w="1129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2</w:t>
            </w:r>
          </w:p>
        </w:tc>
      </w:tr>
      <w:tr w:rsidR="00844ECE" w:rsidRPr="005D209A" w:rsidTr="002D5204">
        <w:trPr>
          <w:jc w:val="center"/>
        </w:trPr>
        <w:tc>
          <w:tcPr>
            <w:tcW w:w="708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4697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Espárragos Ø9.52 mm (3/8”)(Acero SAE 1010)</w:t>
            </w:r>
          </w:p>
        </w:tc>
        <w:tc>
          <w:tcPr>
            <w:tcW w:w="1129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8</w:t>
            </w:r>
          </w:p>
        </w:tc>
      </w:tr>
    </w:tbl>
    <w:p w:rsidR="00844ECE" w:rsidRPr="005D209A" w:rsidRDefault="00844ECE" w:rsidP="00844ECE">
      <w:pPr>
        <w:contextualSpacing/>
        <w:jc w:val="both"/>
        <w:rPr>
          <w:rFonts w:ascii="Arial Narrow" w:eastAsia="Arial Unicode MS" w:hAnsi="Arial Narrow" w:cs="Arial Narrow"/>
          <w:lang w:eastAsia="en-US"/>
        </w:rPr>
      </w:pPr>
    </w:p>
    <w:p w:rsidR="00844ECE" w:rsidRPr="005D209A" w:rsidRDefault="00844ECE" w:rsidP="00844ECE">
      <w:pPr>
        <w:contextualSpacing/>
        <w:jc w:val="both"/>
        <w:rPr>
          <w:rFonts w:ascii="Arial Narrow" w:eastAsia="Arial Unicode MS" w:hAnsi="Arial Narrow" w:cs="Arial Narrow"/>
          <w:lang w:eastAsia="en-US"/>
        </w:rPr>
      </w:pPr>
    </w:p>
    <w:p w:rsidR="00844ECE" w:rsidRPr="005D209A" w:rsidRDefault="00844ECE" w:rsidP="00844ECE">
      <w:pPr>
        <w:contextualSpacing/>
        <w:jc w:val="both"/>
        <w:rPr>
          <w:rFonts w:ascii="Arial Narrow" w:eastAsia="Arial Unicode MS" w:hAnsi="Arial Narrow" w:cs="Arial Narrow"/>
          <w:lang w:eastAsia="en-US"/>
        </w:rPr>
      </w:pPr>
    </w:p>
    <w:tbl>
      <w:tblPr>
        <w:tblW w:w="8556" w:type="dxa"/>
        <w:jc w:val="center"/>
        <w:tblBorders>
          <w:top w:val="single" w:sz="12" w:space="0" w:color="FFFFFF"/>
          <w:left w:val="single" w:sz="12" w:space="0" w:color="FFFFFF"/>
          <w:bottom w:val="single" w:sz="12" w:space="0" w:color="FFFFFF"/>
          <w:right w:val="single" w:sz="12" w:space="0" w:color="FFFFFF"/>
          <w:insideH w:val="single" w:sz="12" w:space="0" w:color="FFFFFF"/>
          <w:insideV w:val="single" w:sz="12" w:space="0" w:color="FFFFFF"/>
        </w:tblBorders>
        <w:tblLook w:val="04A0" w:firstRow="1" w:lastRow="0" w:firstColumn="1" w:lastColumn="0" w:noHBand="0" w:noVBand="1"/>
      </w:tblPr>
      <w:tblGrid>
        <w:gridCol w:w="1444"/>
        <w:gridCol w:w="1030"/>
        <w:gridCol w:w="1864"/>
        <w:gridCol w:w="703"/>
        <w:gridCol w:w="703"/>
        <w:gridCol w:w="703"/>
        <w:gridCol w:w="703"/>
        <w:gridCol w:w="703"/>
        <w:gridCol w:w="703"/>
      </w:tblGrid>
      <w:tr w:rsidR="00844ECE" w:rsidRPr="005D209A" w:rsidTr="002D5204">
        <w:trPr>
          <w:jc w:val="center"/>
        </w:trPr>
        <w:tc>
          <w:tcPr>
            <w:tcW w:w="1444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  <w:t>Dimensión Ø Válvula mm.</w:t>
            </w:r>
          </w:p>
        </w:tc>
        <w:tc>
          <w:tcPr>
            <w:tcW w:w="1030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  <w:t>a</w:t>
            </w:r>
          </w:p>
        </w:tc>
        <w:tc>
          <w:tcPr>
            <w:tcW w:w="1864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  <w:t>b</w:t>
            </w:r>
          </w:p>
        </w:tc>
        <w:tc>
          <w:tcPr>
            <w:tcW w:w="703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  <w:t>c</w:t>
            </w:r>
          </w:p>
        </w:tc>
        <w:tc>
          <w:tcPr>
            <w:tcW w:w="703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  <w:t>d</w:t>
            </w:r>
          </w:p>
        </w:tc>
        <w:tc>
          <w:tcPr>
            <w:tcW w:w="703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  <w:t>e</w:t>
            </w:r>
          </w:p>
        </w:tc>
        <w:tc>
          <w:tcPr>
            <w:tcW w:w="703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  <w:t>F</w:t>
            </w:r>
          </w:p>
        </w:tc>
        <w:tc>
          <w:tcPr>
            <w:tcW w:w="703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  <w:t>r</w:t>
            </w:r>
          </w:p>
        </w:tc>
        <w:tc>
          <w:tcPr>
            <w:tcW w:w="703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  <w:t>h</w:t>
            </w:r>
          </w:p>
        </w:tc>
      </w:tr>
      <w:tr w:rsidR="00844ECE" w:rsidRPr="005D209A" w:rsidTr="002D5204">
        <w:trPr>
          <w:jc w:val="center"/>
        </w:trPr>
        <w:tc>
          <w:tcPr>
            <w:tcW w:w="1444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mm</w:t>
            </w:r>
          </w:p>
        </w:tc>
        <w:tc>
          <w:tcPr>
            <w:tcW w:w="1030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mm</w:t>
            </w:r>
          </w:p>
        </w:tc>
        <w:tc>
          <w:tcPr>
            <w:tcW w:w="1864" w:type="dxa"/>
            <w:vMerge w:val="restart"/>
            <w:shd w:val="pct20" w:color="auto" w:fill="auto"/>
            <w:vAlign w:val="center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Esta dimensión será tal que la sujeción se realice sobre el niple de la válvula o la transición de acero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mm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mm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mm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Mm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mm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mm</w:t>
            </w:r>
          </w:p>
        </w:tc>
      </w:tr>
      <w:tr w:rsidR="00844ECE" w:rsidRPr="005D209A" w:rsidTr="002D5204">
        <w:trPr>
          <w:jc w:val="center"/>
        </w:trPr>
        <w:tc>
          <w:tcPr>
            <w:tcW w:w="1444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40</w:t>
            </w:r>
          </w:p>
        </w:tc>
        <w:tc>
          <w:tcPr>
            <w:tcW w:w="1030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267</w:t>
            </w:r>
          </w:p>
        </w:tc>
        <w:tc>
          <w:tcPr>
            <w:tcW w:w="1864" w:type="dxa"/>
            <w:vMerge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133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67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93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240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23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123</w:t>
            </w:r>
          </w:p>
        </w:tc>
      </w:tr>
      <w:tr w:rsidR="00844ECE" w:rsidRPr="005D209A" w:rsidTr="002D5204">
        <w:trPr>
          <w:jc w:val="center"/>
        </w:trPr>
        <w:tc>
          <w:tcPr>
            <w:tcW w:w="1444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63</w:t>
            </w:r>
          </w:p>
        </w:tc>
        <w:tc>
          <w:tcPr>
            <w:tcW w:w="1030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420</w:t>
            </w:r>
          </w:p>
        </w:tc>
        <w:tc>
          <w:tcPr>
            <w:tcW w:w="1864" w:type="dxa"/>
            <w:vMerge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210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105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147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378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37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185</w:t>
            </w:r>
          </w:p>
        </w:tc>
      </w:tr>
      <w:tr w:rsidR="00844ECE" w:rsidRPr="005D209A" w:rsidTr="002D5204">
        <w:trPr>
          <w:jc w:val="center"/>
        </w:trPr>
        <w:tc>
          <w:tcPr>
            <w:tcW w:w="1444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90</w:t>
            </w:r>
          </w:p>
        </w:tc>
        <w:tc>
          <w:tcPr>
            <w:tcW w:w="1030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700</w:t>
            </w:r>
          </w:p>
        </w:tc>
        <w:tc>
          <w:tcPr>
            <w:tcW w:w="1864" w:type="dxa"/>
            <w:vMerge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500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140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180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660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47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185</w:t>
            </w:r>
          </w:p>
        </w:tc>
      </w:tr>
      <w:tr w:rsidR="00844ECE" w:rsidRPr="005D209A" w:rsidTr="002D5204">
        <w:trPr>
          <w:jc w:val="center"/>
        </w:trPr>
        <w:tc>
          <w:tcPr>
            <w:tcW w:w="1444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110</w:t>
            </w:r>
          </w:p>
        </w:tc>
        <w:tc>
          <w:tcPr>
            <w:tcW w:w="1030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700</w:t>
            </w:r>
          </w:p>
        </w:tc>
        <w:tc>
          <w:tcPr>
            <w:tcW w:w="1864" w:type="dxa"/>
            <w:vMerge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500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160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660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60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211</w:t>
            </w:r>
          </w:p>
        </w:tc>
      </w:tr>
      <w:tr w:rsidR="00844ECE" w:rsidRPr="005D209A" w:rsidTr="002D5204">
        <w:trPr>
          <w:trHeight w:val="377"/>
          <w:jc w:val="center"/>
        </w:trPr>
        <w:tc>
          <w:tcPr>
            <w:tcW w:w="1444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125</w:t>
            </w:r>
          </w:p>
        </w:tc>
        <w:tc>
          <w:tcPr>
            <w:tcW w:w="1030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795</w:t>
            </w:r>
          </w:p>
        </w:tc>
        <w:tc>
          <w:tcPr>
            <w:tcW w:w="1864" w:type="dxa"/>
            <w:vMerge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568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182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227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750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68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240</w:t>
            </w:r>
          </w:p>
        </w:tc>
      </w:tr>
    </w:tbl>
    <w:p w:rsidR="00844ECE" w:rsidRPr="005D209A" w:rsidRDefault="00844ECE" w:rsidP="00844ECE">
      <w:pPr>
        <w:contextualSpacing/>
        <w:jc w:val="both"/>
        <w:rPr>
          <w:rFonts w:ascii="Arial Narrow" w:eastAsia="Arial Unicode MS" w:hAnsi="Arial Narrow" w:cs="Arial Narrow"/>
          <w:b/>
          <w:lang w:eastAsia="en-US"/>
        </w:rPr>
      </w:pPr>
    </w:p>
    <w:p w:rsidR="00844ECE" w:rsidRPr="005D209A" w:rsidRDefault="00844ECE" w:rsidP="00844ECE">
      <w:pPr>
        <w:contextualSpacing/>
        <w:jc w:val="both"/>
        <w:rPr>
          <w:rFonts w:ascii="Arial Narrow" w:eastAsia="Arial Unicode MS" w:hAnsi="Arial Narrow" w:cs="Arial Narrow"/>
          <w:b/>
          <w:lang w:eastAsia="en-US"/>
        </w:rPr>
      </w:pPr>
    </w:p>
    <w:p w:rsidR="00844ECE" w:rsidRPr="008343BB" w:rsidRDefault="00844ECE" w:rsidP="00844ECE">
      <w:pPr>
        <w:rPr>
          <w:rFonts w:ascii="Segoe UI" w:hAnsi="Segoe UI" w:cs="Segoe UI"/>
          <w:color w:val="212121"/>
          <w:sz w:val="23"/>
          <w:szCs w:val="23"/>
        </w:rPr>
      </w:pPr>
      <w:r w:rsidRPr="008343BB">
        <w:rPr>
          <w:rFonts w:ascii="Arial Narrow" w:hAnsi="Arial Narrow" w:cs="Segoe UI"/>
          <w:b/>
          <w:bCs/>
          <w:color w:val="212121"/>
        </w:rPr>
        <w:t>NOTA.- </w:t>
      </w:r>
      <w:r w:rsidRPr="008343BB">
        <w:rPr>
          <w:rFonts w:ascii="Arial Narrow" w:hAnsi="Arial Narrow" w:cs="Segoe UI"/>
          <w:color w:val="212121"/>
        </w:rPr>
        <w:t>Las medidas señaladas en la tabla son solamente referenciales. Las dimensiones definitivas estarán en función de las válvulas entregadas por YPFB al inicio de la obra.</w:t>
      </w: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585812" w:rsidRDefault="00585812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585812" w:rsidRDefault="00585812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585812" w:rsidRDefault="00585812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585812" w:rsidRDefault="00585812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585812" w:rsidRDefault="00585812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585812" w:rsidRDefault="00585812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585812" w:rsidRDefault="00585812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585812" w:rsidRDefault="00585812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jc w:val="center"/>
        <w:rPr>
          <w:rFonts w:asciiTheme="minorHAnsi" w:hAnsiTheme="minorHAnsi" w:cs="Arial"/>
          <w:b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b/>
          <w:color w:val="000000" w:themeColor="text1"/>
          <w:sz w:val="22"/>
          <w:szCs w:val="22"/>
        </w:rPr>
        <w:lastRenderedPageBreak/>
        <w:t>LETRERO DE OBRA</w:t>
      </w:r>
    </w:p>
    <w:p w:rsidR="00844ECE" w:rsidRDefault="00844ECE" w:rsidP="00844ECE">
      <w:pPr>
        <w:jc w:val="center"/>
        <w:rPr>
          <w:rFonts w:asciiTheme="minorHAnsi" w:hAnsiTheme="minorHAnsi" w:cs="Arial"/>
          <w:b/>
          <w:color w:val="000000" w:themeColor="text1"/>
          <w:sz w:val="22"/>
          <w:szCs w:val="22"/>
        </w:rPr>
      </w:pPr>
      <w:r>
        <w:rPr>
          <w:rFonts w:asciiTheme="minorHAnsi" w:hAnsiTheme="minorHAnsi" w:cs="Arial"/>
          <w:b/>
          <w:noProof/>
          <w:color w:val="000000" w:themeColor="text1"/>
          <w:sz w:val="22"/>
          <w:szCs w:val="22"/>
          <w:lang w:val="es-BO" w:eastAsia="es-BO"/>
        </w:rPr>
        <w:drawing>
          <wp:inline distT="0" distB="0" distL="0" distR="0" wp14:anchorId="1A27AE86" wp14:editId="7F5EFBC1">
            <wp:extent cx="4619625" cy="2943225"/>
            <wp:effectExtent l="0" t="0" r="9525" b="9525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2794" cy="2951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0056" w:rsidRDefault="00844ECE" w:rsidP="00B60056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D22800">
        <w:rPr>
          <w:rFonts w:asciiTheme="minorHAnsi" w:hAnsiTheme="minorHAnsi" w:cs="Arial"/>
          <w:b/>
          <w:noProof/>
          <w:color w:val="000000" w:themeColor="text1"/>
          <w:sz w:val="22"/>
          <w:szCs w:val="22"/>
          <w:lang w:val="es-BO" w:eastAsia="es-BO"/>
        </w:rPr>
        <w:drawing>
          <wp:inline distT="0" distB="0" distL="0" distR="0" wp14:anchorId="79ED1A57" wp14:editId="181865EE">
            <wp:extent cx="3812540" cy="2286000"/>
            <wp:effectExtent l="114300" t="114300" r="130810" b="152400"/>
            <wp:docPr id="19" name="Imagen 19" descr="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 Imagen" descr="untitled.JPG"/>
                    <pic:cNvPicPr/>
                  </pic:nvPicPr>
                  <pic:blipFill>
                    <a:blip r:embed="rId24"/>
                    <a:srcRect l="3372" r="38405" b="33661"/>
                    <a:stretch>
                      <a:fillRect/>
                    </a:stretch>
                  </pic:blipFill>
                  <pic:spPr>
                    <a:xfrm>
                      <a:off x="0" y="0"/>
                      <a:ext cx="3814373" cy="228709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B60056">
        <w:rPr>
          <w:rFonts w:asciiTheme="minorHAnsi" w:hAnsiTheme="minorHAnsi" w:cstheme="minorHAnsi"/>
          <w:b/>
          <w:sz w:val="20"/>
          <w:szCs w:val="20"/>
        </w:rPr>
        <w:t xml:space="preserve">                                                                                                                                   </w:t>
      </w:r>
    </w:p>
    <w:p w:rsidR="00A958AF" w:rsidRDefault="00844ECE" w:rsidP="003B0048">
      <w:pPr>
        <w:jc w:val="center"/>
        <w:rPr>
          <w:rFonts w:eastAsia="Arial Unicode MS"/>
          <w:b/>
        </w:rPr>
      </w:pPr>
      <w:r w:rsidRPr="00D22800">
        <w:rPr>
          <w:rFonts w:asciiTheme="minorHAnsi" w:hAnsiTheme="minorHAnsi" w:cs="Arial"/>
          <w:b/>
          <w:noProof/>
          <w:color w:val="000000" w:themeColor="text1"/>
          <w:sz w:val="22"/>
          <w:szCs w:val="22"/>
          <w:lang w:val="es-BO" w:eastAsia="es-BO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7B0B2BB5" wp14:editId="7698AD32">
                <wp:simplePos x="0" y="0"/>
                <wp:positionH relativeFrom="column">
                  <wp:posOffset>730250</wp:posOffset>
                </wp:positionH>
                <wp:positionV relativeFrom="paragraph">
                  <wp:posOffset>-95885</wp:posOffset>
                </wp:positionV>
                <wp:extent cx="436245" cy="711835"/>
                <wp:effectExtent l="0" t="0" r="0" b="0"/>
                <wp:wrapThrough wrapText="bothSides">
                  <wp:wrapPolygon edited="0">
                    <wp:start x="18990" y="135"/>
                    <wp:lineTo x="3899" y="135"/>
                    <wp:lineTo x="3899" y="20945"/>
                    <wp:lineTo x="18990" y="20945"/>
                    <wp:lineTo x="18990" y="135"/>
                  </wp:wrapPolygon>
                </wp:wrapThrough>
                <wp:docPr id="28" name="Rectángulo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6200000">
                          <a:off x="0" y="0"/>
                          <a:ext cx="436245" cy="71183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44ECE" w:rsidRPr="00591CF2" w:rsidRDefault="00844ECE" w:rsidP="00844ECE">
                            <w:pPr>
                              <w:jc w:val="center"/>
                              <w:rPr>
                                <w:color w:val="1F497D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0B2BB5" id="Rectángulo 28" o:spid="_x0000_s1027" style="position:absolute;left:0;text-align:left;margin-left:57.5pt;margin-top:-7.55pt;width:34.35pt;height:56.05pt;rotation:-90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" filled="f" stroked="f" strokeweight="1pt">
                <v:path arrowok="t"/>
                <v:textbox>
                  <w:txbxContent>
                    <w:p w:rsidR="00844ECE" w:rsidRPr="00591CF2" w:rsidRDefault="00844ECE" w:rsidP="00844ECE">
                      <w:pPr>
                        <w:jc w:val="center"/>
                        <w:rPr>
                          <w:color w:val="1F497D"/>
                        </w:rPr>
                      </w:pPr>
                    </w:p>
                  </w:txbxContent>
                </v:textbox>
                <w10:wrap type="through"/>
              </v:rect>
            </w:pict>
          </mc:Fallback>
        </mc:AlternateContent>
      </w:r>
      <w:r w:rsidRPr="00D22800">
        <w:rPr>
          <w:rFonts w:asciiTheme="minorHAnsi" w:hAnsiTheme="minorHAnsi" w:cs="Arial"/>
          <w:b/>
          <w:noProof/>
          <w:color w:val="000000" w:themeColor="text1"/>
          <w:sz w:val="22"/>
          <w:szCs w:val="22"/>
          <w:lang w:val="es-BO" w:eastAsia="es-BO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5A394D79" wp14:editId="635E13F7">
                <wp:simplePos x="0" y="0"/>
                <wp:positionH relativeFrom="column">
                  <wp:posOffset>1663065</wp:posOffset>
                </wp:positionH>
                <wp:positionV relativeFrom="paragraph">
                  <wp:posOffset>71755</wp:posOffset>
                </wp:positionV>
                <wp:extent cx="2980690" cy="131445"/>
                <wp:effectExtent l="0" t="0" r="0" b="1905"/>
                <wp:wrapNone/>
                <wp:docPr id="27" name="Cuadro de texto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0690" cy="131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44ECE" w:rsidRDefault="00844ECE" w:rsidP="00844EC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394D79" id="Cuadro de texto 27" o:spid="_x0000_s1028" type="#_x0000_t202" style="position:absolute;left:0;text-align:left;margin-left:130.95pt;margin-top:5.65pt;width:234.7pt;height:10.3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" stroked="f">
                <v:textbox>
                  <w:txbxContent>
                    <w:p w:rsidR="00844ECE" w:rsidRDefault="00844ECE" w:rsidP="00844ECE"/>
                  </w:txbxContent>
                </v:textbox>
              </v:shape>
            </w:pict>
          </mc:Fallback>
        </mc:AlternateContent>
      </w:r>
      <w:r w:rsidRPr="00D22800">
        <w:rPr>
          <w:rFonts w:asciiTheme="minorHAnsi" w:hAnsiTheme="minorHAnsi" w:cs="Arial"/>
          <w:b/>
          <w:noProof/>
          <w:color w:val="000000" w:themeColor="text1"/>
          <w:sz w:val="22"/>
          <w:szCs w:val="22"/>
          <w:lang w:val="es-BO" w:eastAsia="es-BO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2B30D1FC" wp14:editId="0AF46F91">
                <wp:simplePos x="0" y="0"/>
                <wp:positionH relativeFrom="column">
                  <wp:posOffset>2314575</wp:posOffset>
                </wp:positionH>
                <wp:positionV relativeFrom="line">
                  <wp:posOffset>34925</wp:posOffset>
                </wp:positionV>
                <wp:extent cx="114300" cy="90805"/>
                <wp:effectExtent l="0" t="0" r="0" b="4445"/>
                <wp:wrapNone/>
                <wp:docPr id="26" name="Cuadro de texto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44ECE" w:rsidRDefault="00844ECE" w:rsidP="00844EC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B30D1FC" id="_x0000_t202" coordsize="21600,21600" o:spt="202" path="m,l,21600r21600,l21600,xe">
                <v:stroke joinstyle="miter"/>
                <v:path gradientshapeok="t" o:connecttype="rect"/>
              </v:shapetype>
              <v:shape id="Cuadro de texto 26" o:spid="_x0000_s1029" type="#_x0000_t202" style="position:absolute;left:0;text-align:left;margin-left:182.25pt;margin-top:2.75pt;width:9pt;height:7.1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" stroked="f">
                <v:textbox>
                  <w:txbxContent>
                    <w:p w:rsidR="00844ECE" w:rsidRDefault="00844ECE" w:rsidP="00844ECE"/>
                  </w:txbxContent>
                </v:textbox>
                <w10:wrap anchory="line"/>
              </v:shape>
            </w:pict>
          </mc:Fallback>
        </mc:AlternateContent>
      </w: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2942"/>
        <w:gridCol w:w="2943"/>
        <w:gridCol w:w="2943"/>
      </w:tblGrid>
      <w:tr w:rsidR="00697850" w:rsidRPr="000810BB" w:rsidTr="003B01F5">
        <w:tc>
          <w:tcPr>
            <w:tcW w:w="2942" w:type="dxa"/>
          </w:tcPr>
          <w:p w:rsidR="00697850" w:rsidRPr="000810BB" w:rsidRDefault="00697850" w:rsidP="003B01F5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  <w:r w:rsidRPr="000810BB">
              <w:rPr>
                <w:rFonts w:ascii="Calibri" w:hAnsi="Calibri"/>
                <w:sz w:val="16"/>
                <w:szCs w:val="20"/>
              </w:rPr>
              <w:t>Elaborado por:</w:t>
            </w:r>
          </w:p>
        </w:tc>
        <w:tc>
          <w:tcPr>
            <w:tcW w:w="2943" w:type="dxa"/>
          </w:tcPr>
          <w:p w:rsidR="00697850" w:rsidRPr="000810BB" w:rsidRDefault="00697850" w:rsidP="003B01F5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  <w:r>
              <w:rPr>
                <w:rFonts w:ascii="Calibri" w:hAnsi="Calibri"/>
                <w:sz w:val="16"/>
                <w:szCs w:val="20"/>
              </w:rPr>
              <w:t>Revisado</w:t>
            </w:r>
            <w:r w:rsidRPr="000810BB">
              <w:rPr>
                <w:rFonts w:ascii="Calibri" w:hAnsi="Calibri"/>
                <w:sz w:val="16"/>
                <w:szCs w:val="20"/>
              </w:rPr>
              <w:t xml:space="preserve"> por:</w:t>
            </w:r>
          </w:p>
        </w:tc>
        <w:tc>
          <w:tcPr>
            <w:tcW w:w="2943" w:type="dxa"/>
          </w:tcPr>
          <w:p w:rsidR="00697850" w:rsidRPr="000810BB" w:rsidRDefault="00697850" w:rsidP="003B01F5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  <w:r w:rsidRPr="000810BB">
              <w:rPr>
                <w:rFonts w:ascii="Calibri" w:hAnsi="Calibri"/>
                <w:sz w:val="16"/>
                <w:szCs w:val="20"/>
              </w:rPr>
              <w:t>Aprobado por:</w:t>
            </w:r>
          </w:p>
        </w:tc>
      </w:tr>
      <w:tr w:rsidR="00697850" w:rsidRPr="000810BB" w:rsidTr="003B01F5">
        <w:tc>
          <w:tcPr>
            <w:tcW w:w="2942" w:type="dxa"/>
          </w:tcPr>
          <w:p w:rsidR="00697850" w:rsidRDefault="00697850" w:rsidP="003B01F5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</w:p>
          <w:p w:rsidR="00697850" w:rsidRDefault="00697850" w:rsidP="003B01F5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</w:p>
          <w:p w:rsidR="00697850" w:rsidRDefault="00697850" w:rsidP="003B01F5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</w:p>
          <w:p w:rsidR="00697850" w:rsidRDefault="00697850" w:rsidP="003B01F5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</w:p>
          <w:p w:rsidR="00697850" w:rsidRDefault="00697850" w:rsidP="003B01F5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</w:p>
          <w:p w:rsidR="00697850" w:rsidRPr="000810BB" w:rsidRDefault="00697850" w:rsidP="003B01F5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</w:p>
        </w:tc>
        <w:tc>
          <w:tcPr>
            <w:tcW w:w="2943" w:type="dxa"/>
          </w:tcPr>
          <w:p w:rsidR="00697850" w:rsidRPr="000810BB" w:rsidRDefault="00697850" w:rsidP="003B01F5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</w:p>
        </w:tc>
        <w:tc>
          <w:tcPr>
            <w:tcW w:w="2943" w:type="dxa"/>
          </w:tcPr>
          <w:p w:rsidR="00697850" w:rsidRPr="000810BB" w:rsidRDefault="00697850" w:rsidP="003B01F5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</w:p>
          <w:p w:rsidR="00697850" w:rsidRPr="000810BB" w:rsidRDefault="00697850" w:rsidP="003B01F5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</w:p>
          <w:p w:rsidR="00697850" w:rsidRPr="000810BB" w:rsidRDefault="00697850" w:rsidP="003B01F5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</w:p>
          <w:p w:rsidR="00697850" w:rsidRPr="000810BB" w:rsidRDefault="00697850" w:rsidP="003B01F5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</w:p>
        </w:tc>
      </w:tr>
      <w:tr w:rsidR="00697850" w:rsidRPr="000810BB" w:rsidTr="003B01F5">
        <w:tc>
          <w:tcPr>
            <w:tcW w:w="2942" w:type="dxa"/>
          </w:tcPr>
          <w:p w:rsidR="00697850" w:rsidRPr="000810BB" w:rsidRDefault="00697850" w:rsidP="003B01F5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  <w:r w:rsidRPr="000810BB">
              <w:rPr>
                <w:rFonts w:ascii="Calibri" w:hAnsi="Calibri"/>
                <w:sz w:val="16"/>
                <w:szCs w:val="20"/>
              </w:rPr>
              <w:t xml:space="preserve">Ingeniero de Proyectos </w:t>
            </w:r>
          </w:p>
        </w:tc>
        <w:tc>
          <w:tcPr>
            <w:tcW w:w="2943" w:type="dxa"/>
          </w:tcPr>
          <w:p w:rsidR="00697850" w:rsidRPr="000810BB" w:rsidRDefault="00697850" w:rsidP="003B01F5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  <w:r w:rsidRPr="000810BB">
              <w:rPr>
                <w:rFonts w:ascii="Calibri" w:hAnsi="Calibri"/>
                <w:sz w:val="16"/>
                <w:szCs w:val="20"/>
              </w:rPr>
              <w:t xml:space="preserve">Responsable de Ingeniería y Proyectos </w:t>
            </w:r>
          </w:p>
        </w:tc>
        <w:tc>
          <w:tcPr>
            <w:tcW w:w="2943" w:type="dxa"/>
          </w:tcPr>
          <w:p w:rsidR="00697850" w:rsidRPr="000810BB" w:rsidRDefault="00697850" w:rsidP="003B01F5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  <w:r w:rsidRPr="000810BB">
              <w:rPr>
                <w:rFonts w:ascii="Calibri" w:hAnsi="Calibri"/>
                <w:sz w:val="16"/>
                <w:szCs w:val="20"/>
              </w:rPr>
              <w:t xml:space="preserve">Jefe Unidad Distrital de Construcciones </w:t>
            </w:r>
          </w:p>
        </w:tc>
      </w:tr>
    </w:tbl>
    <w:p w:rsidR="007C38E7" w:rsidRPr="00844ECE" w:rsidRDefault="007C38E7" w:rsidP="00844ECE"/>
    <w:sectPr w:rsidR="007C38E7" w:rsidRPr="00844ECE">
      <w:headerReference w:type="default" r:id="rId25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5C62" w:rsidRDefault="00285C62" w:rsidP="00E92156">
      <w:r>
        <w:separator/>
      </w:r>
    </w:p>
  </w:endnote>
  <w:endnote w:type="continuationSeparator" w:id="0">
    <w:p w:rsidR="00285C62" w:rsidRDefault="00285C62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5C62" w:rsidRDefault="00285C62" w:rsidP="00E92156">
      <w:r>
        <w:separator/>
      </w:r>
    </w:p>
  </w:footnote>
  <w:footnote w:type="continuationSeparator" w:id="0">
    <w:p w:rsidR="00285C62" w:rsidRDefault="00285C62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877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60"/>
      <w:gridCol w:w="6272"/>
      <w:gridCol w:w="1145"/>
    </w:tblGrid>
    <w:tr w:rsidR="00E92156" w:rsidRPr="00FA0D94" w:rsidTr="00F700A2">
      <w:trPr>
        <w:trHeight w:val="764"/>
      </w:trPr>
      <w:tc>
        <w:tcPr>
          <w:tcW w:w="1460" w:type="dxa"/>
          <w:vMerge w:val="restart"/>
          <w:vAlign w:val="center"/>
        </w:tcPr>
        <w:p w:rsidR="00E92156" w:rsidRPr="00FA0D94" w:rsidRDefault="00E92156" w:rsidP="00E92156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6EC10C2D" wp14:editId="7EFD0498">
                <wp:extent cx="774155" cy="638101"/>
                <wp:effectExtent l="0" t="0" r="6985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72" w:type="dxa"/>
          <w:vAlign w:val="center"/>
        </w:tcPr>
        <w:p w:rsidR="00F700A2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YACIMIENTOS PETROLÍFEROS FISCALES BOLIVIANOS </w:t>
          </w:r>
        </w:p>
        <w:p w:rsidR="00F700A2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GERENCIA DE REDES DE GAS Y DUCTOS</w:t>
          </w:r>
        </w:p>
        <w:p w:rsidR="00E92156" w:rsidRPr="0076024C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DISTRITO REDES </w:t>
          </w:r>
          <w:r w:rsidRPr="00844ECE">
            <w:rPr>
              <w:rFonts w:ascii="Calibri" w:eastAsia="Arial Unicode MS" w:hAnsi="Calibri" w:cs="Calibri"/>
              <w:szCs w:val="12"/>
              <w:lang w:val="es-MX"/>
            </w:rPr>
            <w:t xml:space="preserve">DE GAS </w:t>
          </w:r>
          <w:r w:rsidR="00844ECE" w:rsidRPr="00844ECE">
            <w:rPr>
              <w:rFonts w:ascii="Calibri" w:eastAsia="Arial Unicode MS" w:hAnsi="Calibri" w:cs="Calibri"/>
              <w:szCs w:val="12"/>
              <w:lang w:val="es-MX"/>
            </w:rPr>
            <w:t>SANTA CRUZ</w:t>
          </w:r>
          <w:r w:rsidR="00096A7C">
            <w:rPr>
              <w:rFonts w:ascii="Calibri" w:eastAsia="Arial Unicode MS" w:hAnsi="Calibri" w:cs="Calibri"/>
              <w:szCs w:val="12"/>
              <w:lang w:val="es-MX"/>
            </w:rPr>
            <w:t xml:space="preserve"> - BENI</w:t>
          </w:r>
        </w:p>
      </w:tc>
      <w:tc>
        <w:tcPr>
          <w:tcW w:w="1145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E92156" w:rsidRPr="00F700A2" w:rsidRDefault="00F700A2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</w:pPr>
          <w:r w:rsidRPr="00844ECE"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  <w:t xml:space="preserve">Anexo </w:t>
          </w:r>
          <w:r w:rsidR="00AF05C3"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  <w:t>3</w:t>
          </w:r>
        </w:p>
        <w:p w:rsidR="00E92156" w:rsidRPr="0076024C" w:rsidRDefault="00E92156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E92156" w:rsidRPr="00FA0D94" w:rsidTr="00F700A2">
      <w:trPr>
        <w:trHeight w:val="716"/>
      </w:trPr>
      <w:tc>
        <w:tcPr>
          <w:tcW w:w="1460" w:type="dxa"/>
          <w:vMerge/>
          <w:vAlign w:val="center"/>
        </w:tcPr>
        <w:p w:rsidR="00E92156" w:rsidRPr="00FA0D94" w:rsidRDefault="00E92156" w:rsidP="00E92156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72" w:type="dxa"/>
          <w:vAlign w:val="center"/>
        </w:tcPr>
        <w:p w:rsidR="00E92156" w:rsidRPr="0076024C" w:rsidRDefault="00F700A2" w:rsidP="00E92156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GRAFICOS</w:t>
          </w:r>
        </w:p>
      </w:tc>
      <w:tc>
        <w:tcPr>
          <w:tcW w:w="1145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7A1D18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7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7A1D18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14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56"/>
    <w:rsid w:val="00096A7C"/>
    <w:rsid w:val="001562F6"/>
    <w:rsid w:val="001A64B5"/>
    <w:rsid w:val="00285C62"/>
    <w:rsid w:val="00292897"/>
    <w:rsid w:val="002A1CC4"/>
    <w:rsid w:val="00310039"/>
    <w:rsid w:val="00326F8A"/>
    <w:rsid w:val="003B0048"/>
    <w:rsid w:val="003D6043"/>
    <w:rsid w:val="0053587F"/>
    <w:rsid w:val="00585812"/>
    <w:rsid w:val="00592C8E"/>
    <w:rsid w:val="00697850"/>
    <w:rsid w:val="007A1D18"/>
    <w:rsid w:val="007C38E7"/>
    <w:rsid w:val="00844ECE"/>
    <w:rsid w:val="008B6534"/>
    <w:rsid w:val="00962182"/>
    <w:rsid w:val="00A958AF"/>
    <w:rsid w:val="00AF05C3"/>
    <w:rsid w:val="00B60056"/>
    <w:rsid w:val="00D24C3F"/>
    <w:rsid w:val="00D5156C"/>
    <w:rsid w:val="00E92156"/>
    <w:rsid w:val="00EF33B5"/>
    <w:rsid w:val="00F700A2"/>
    <w:rsid w:val="00FE6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chartTrackingRefBased/>
  <w15:docId w15:val="{056A5E3E-4E1D-46D1-B6A5-FD7DF4730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F700A2"/>
    <w:pPr>
      <w:keepNext/>
      <w:keepLines/>
      <w:numPr>
        <w:numId w:val="2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F700A2"/>
    <w:pPr>
      <w:keepNext/>
      <w:keepLines/>
      <w:numPr>
        <w:ilvl w:val="1"/>
        <w:numId w:val="2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F700A2"/>
    <w:pPr>
      <w:keepNext/>
      <w:keepLines/>
      <w:numPr>
        <w:ilvl w:val="2"/>
        <w:numId w:val="2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F700A2"/>
    <w:pPr>
      <w:keepNext/>
      <w:keepLines/>
      <w:numPr>
        <w:ilvl w:val="3"/>
        <w:numId w:val="2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F700A2"/>
    <w:pPr>
      <w:keepNext/>
      <w:keepLines/>
      <w:numPr>
        <w:ilvl w:val="4"/>
        <w:numId w:val="2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700A2"/>
    <w:pPr>
      <w:keepNext/>
      <w:keepLines/>
      <w:numPr>
        <w:ilvl w:val="5"/>
        <w:numId w:val="2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700A2"/>
    <w:pPr>
      <w:keepNext/>
      <w:keepLines/>
      <w:numPr>
        <w:ilvl w:val="6"/>
        <w:numId w:val="2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700A2"/>
    <w:pPr>
      <w:keepNext/>
      <w:keepLines/>
      <w:numPr>
        <w:ilvl w:val="7"/>
        <w:numId w:val="2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700A2"/>
    <w:pPr>
      <w:keepNext/>
      <w:keepLines/>
      <w:numPr>
        <w:ilvl w:val="8"/>
        <w:numId w:val="2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F700A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F700A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F700A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F700A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F700A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700A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700A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Tablaconcuadrcula">
    <w:name w:val="Table Grid"/>
    <w:basedOn w:val="Tablanormal"/>
    <w:uiPriority w:val="59"/>
    <w:rsid w:val="00F700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EF33B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F33B5"/>
    <w:rPr>
      <w:rFonts w:ascii="Segoe UI" w:eastAsia="Times New Roman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5.emf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jpe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emf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14</Pages>
  <Words>305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Patricia Yohana Cardozo Saavedra</cp:lastModifiedBy>
  <cp:revision>3</cp:revision>
  <cp:lastPrinted>2018-09-17T16:19:00Z</cp:lastPrinted>
  <dcterms:created xsi:type="dcterms:W3CDTF">2018-09-04T14:34:00Z</dcterms:created>
  <dcterms:modified xsi:type="dcterms:W3CDTF">2018-09-17T16:38:00Z</dcterms:modified>
</cp:coreProperties>
</file>